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C075" w14:textId="77777777" w:rsidR="00FC6469" w:rsidRPr="00FC6469" w:rsidRDefault="00FC6469" w:rsidP="00FC6469">
      <w:pPr>
        <w:spacing w:line="480" w:lineRule="auto"/>
        <w:jc w:val="center"/>
        <w:rPr>
          <w:b/>
          <w:color w:val="000000" w:themeColor="text1"/>
        </w:rPr>
      </w:pPr>
      <w:bookmarkStart w:id="0" w:name="_GoBack"/>
      <w:r w:rsidRPr="00FC6469">
        <w:rPr>
          <w:b/>
          <w:color w:val="000000" w:themeColor="text1"/>
        </w:rPr>
        <w:t xml:space="preserve">The Role of Information Sharing on Decision Delay During </w:t>
      </w:r>
      <w:proofErr w:type="spellStart"/>
      <w:r w:rsidRPr="00FC6469">
        <w:rPr>
          <w:b/>
          <w:color w:val="000000" w:themeColor="text1"/>
        </w:rPr>
        <w:t>Multiteam</w:t>
      </w:r>
      <w:proofErr w:type="spellEnd"/>
      <w:r w:rsidRPr="00FC6469">
        <w:rPr>
          <w:b/>
          <w:color w:val="000000" w:themeColor="text1"/>
        </w:rPr>
        <w:t xml:space="preserve"> Disaster Response</w:t>
      </w:r>
      <w:bookmarkEnd w:id="0"/>
    </w:p>
    <w:p w14:paraId="27A50BF1" w14:textId="77777777" w:rsidR="00FC6469" w:rsidRPr="00FC6469" w:rsidRDefault="00FC6469" w:rsidP="00FC6469">
      <w:pPr>
        <w:spacing w:line="480" w:lineRule="auto"/>
        <w:rPr>
          <w:b/>
        </w:rPr>
      </w:pPr>
    </w:p>
    <w:p w14:paraId="01C7E250" w14:textId="77777777" w:rsidR="00FC6469" w:rsidRPr="00FC6469" w:rsidRDefault="00FC6469" w:rsidP="00FC6469">
      <w:pPr>
        <w:spacing w:line="480" w:lineRule="auto"/>
        <w:rPr>
          <w:b/>
          <w:u w:val="single"/>
        </w:rPr>
      </w:pPr>
    </w:p>
    <w:p w14:paraId="6C41CEA8" w14:textId="77777777" w:rsidR="00FC6469" w:rsidRPr="00FC6469" w:rsidRDefault="00FC6469" w:rsidP="00FC6469">
      <w:pPr>
        <w:spacing w:line="480" w:lineRule="auto"/>
        <w:jc w:val="center"/>
      </w:pPr>
      <w:r w:rsidRPr="00FC6469">
        <w:t xml:space="preserve">Sara </w:t>
      </w:r>
      <w:proofErr w:type="spellStart"/>
      <w:r w:rsidRPr="00FC6469">
        <w:t>Waring</w:t>
      </w:r>
      <w:proofErr w:type="spellEnd"/>
      <w:r w:rsidRPr="00FC6469">
        <w:t>, Laurence Alison,</w:t>
      </w:r>
      <w:r w:rsidRPr="00FC6469">
        <w:rPr>
          <w:vertAlign w:val="superscript"/>
        </w:rPr>
        <w:t xml:space="preserve"> </w:t>
      </w:r>
      <w:r w:rsidRPr="00FC6469">
        <w:t xml:space="preserve">Neil </w:t>
      </w:r>
      <w:proofErr w:type="spellStart"/>
      <w:r w:rsidRPr="00FC6469">
        <w:t>Shortland</w:t>
      </w:r>
      <w:proofErr w:type="spellEnd"/>
      <w:r w:rsidRPr="00FC6469">
        <w:t xml:space="preserve">, Michael </w:t>
      </w:r>
      <w:proofErr w:type="spellStart"/>
      <w:r w:rsidRPr="00FC6469">
        <w:t>Humann</w:t>
      </w:r>
      <w:proofErr w:type="spellEnd"/>
    </w:p>
    <w:p w14:paraId="33A1FAB2" w14:textId="77777777" w:rsidR="00FC6469" w:rsidRPr="00FC6469" w:rsidRDefault="00FC6469" w:rsidP="00FC6469">
      <w:pPr>
        <w:jc w:val="center"/>
      </w:pPr>
    </w:p>
    <w:p w14:paraId="681B4C36" w14:textId="77777777" w:rsidR="00FC6469" w:rsidRPr="00FC6469" w:rsidRDefault="00FC6469" w:rsidP="00FC6469">
      <w:pPr>
        <w:spacing w:line="360" w:lineRule="auto"/>
        <w:outlineLvl w:val="0"/>
      </w:pPr>
    </w:p>
    <w:p w14:paraId="7A47B3BE" w14:textId="77777777" w:rsidR="00FC6469" w:rsidRPr="00FC6469" w:rsidRDefault="00FC6469" w:rsidP="00FC6469">
      <w:pPr>
        <w:spacing w:line="480" w:lineRule="auto"/>
        <w:jc w:val="center"/>
        <w:rPr>
          <w:rFonts w:eastAsia="Calibri"/>
        </w:rPr>
      </w:pPr>
      <w:r w:rsidRPr="00FC6469">
        <w:rPr>
          <w:rFonts w:eastAsia="Calibri"/>
        </w:rPr>
        <w:t>Critical and Major Incident Psychology Research Group, Institute of Psychology, Health and Society, University of Liverpool, UK</w:t>
      </w:r>
      <w:r w:rsidRPr="00FC6469">
        <w:rPr>
          <w:rStyle w:val="FootnoteReference"/>
          <w:rFonts w:eastAsia="Calibri"/>
        </w:rPr>
        <w:footnoteReference w:id="1"/>
      </w:r>
    </w:p>
    <w:p w14:paraId="2BC77117" w14:textId="77777777" w:rsidR="00FC6469" w:rsidRPr="00FC6469" w:rsidRDefault="00FC6469" w:rsidP="00FC6469"/>
    <w:p w14:paraId="1D4A5CF1" w14:textId="77777777" w:rsidR="00FC6469" w:rsidRPr="00FC6469" w:rsidRDefault="00FC6469" w:rsidP="00FC6469">
      <w:pPr>
        <w:rPr>
          <w:color w:val="313131"/>
        </w:rPr>
      </w:pPr>
    </w:p>
    <w:p w14:paraId="48DC5E5F" w14:textId="77777777" w:rsidR="00FC6469" w:rsidRPr="00FC6469" w:rsidRDefault="00FC6469" w:rsidP="00FC6469">
      <w:pPr>
        <w:rPr>
          <w:color w:val="313131"/>
        </w:rPr>
      </w:pPr>
    </w:p>
    <w:p w14:paraId="491D2DAA" w14:textId="77777777" w:rsidR="00FC6469" w:rsidRPr="00FC6469" w:rsidRDefault="00FC6469" w:rsidP="00FC6469">
      <w:pPr>
        <w:rPr>
          <w:color w:val="313131"/>
        </w:rPr>
      </w:pPr>
    </w:p>
    <w:p w14:paraId="7F6DB3B6" w14:textId="77777777" w:rsidR="00FC6469" w:rsidRPr="00FC6469" w:rsidRDefault="00FC6469" w:rsidP="00FC6469">
      <w:pPr>
        <w:rPr>
          <w:color w:val="313131"/>
        </w:rPr>
      </w:pPr>
    </w:p>
    <w:p w14:paraId="2E944EF8" w14:textId="77777777" w:rsidR="00FC6469" w:rsidRPr="00FC6469" w:rsidRDefault="00FC6469" w:rsidP="00FC6469">
      <w:pPr>
        <w:rPr>
          <w:color w:val="313131"/>
        </w:rPr>
      </w:pPr>
    </w:p>
    <w:p w14:paraId="0AA651B2" w14:textId="77777777" w:rsidR="00FC6469" w:rsidRPr="00FC6469" w:rsidRDefault="00FC6469" w:rsidP="00FC6469">
      <w:pPr>
        <w:rPr>
          <w:color w:val="313131"/>
        </w:rPr>
      </w:pPr>
    </w:p>
    <w:p w14:paraId="2998C5B9" w14:textId="77777777" w:rsidR="00FC6469" w:rsidRPr="00FC6469" w:rsidRDefault="00FC6469" w:rsidP="00FC6469">
      <w:pPr>
        <w:rPr>
          <w:color w:val="313131"/>
        </w:rPr>
      </w:pPr>
    </w:p>
    <w:p w14:paraId="64E61C8D" w14:textId="77777777" w:rsidR="00FC6469" w:rsidRPr="00FC6469" w:rsidRDefault="00FC6469" w:rsidP="00FC6469">
      <w:pPr>
        <w:rPr>
          <w:color w:val="313131"/>
        </w:rPr>
      </w:pPr>
    </w:p>
    <w:p w14:paraId="6AE23EF6" w14:textId="77777777" w:rsidR="00FC6469" w:rsidRPr="00FC6469" w:rsidRDefault="00FC6469" w:rsidP="00FC6469">
      <w:pPr>
        <w:rPr>
          <w:color w:val="313131"/>
        </w:rPr>
      </w:pPr>
    </w:p>
    <w:p w14:paraId="0496593C" w14:textId="77777777" w:rsidR="00FC6469" w:rsidRPr="00FC6469" w:rsidRDefault="00FC6469" w:rsidP="00FC6469">
      <w:pPr>
        <w:rPr>
          <w:color w:val="313131"/>
        </w:rPr>
      </w:pPr>
    </w:p>
    <w:p w14:paraId="16E9FBA3" w14:textId="77777777" w:rsidR="00FC6469" w:rsidRPr="00FC6469" w:rsidRDefault="00FC6469" w:rsidP="00FC6469">
      <w:pPr>
        <w:spacing w:line="480" w:lineRule="auto"/>
      </w:pPr>
      <w:r w:rsidRPr="00FC6469">
        <w:rPr>
          <w:rFonts w:eastAsia="Calibri"/>
        </w:rPr>
        <w:t xml:space="preserve">Correspondence concerning this article should be addressed to Sara </w:t>
      </w:r>
      <w:proofErr w:type="spellStart"/>
      <w:r w:rsidRPr="00FC6469">
        <w:rPr>
          <w:rFonts w:eastAsia="Calibri"/>
        </w:rPr>
        <w:t>Waring</w:t>
      </w:r>
      <w:proofErr w:type="spellEnd"/>
      <w:r w:rsidRPr="00FC6469">
        <w:rPr>
          <w:rFonts w:eastAsia="Calibri"/>
        </w:rPr>
        <w:t>, Critical and Major Incident Psychology Research Group, University of Liverpool, Psychological Sciences, Eleanor Rathbone Building, Bedford Street South, Liverpool, L69 7ZA; E-mail: s.k.waring@liverpool.ac.uk.</w:t>
      </w:r>
      <w:r w:rsidRPr="00FC6469">
        <w:t xml:space="preserve"> </w:t>
      </w:r>
    </w:p>
    <w:p w14:paraId="71ADA9F6" w14:textId="77777777" w:rsidR="00FC6469" w:rsidRPr="00FC6469" w:rsidRDefault="00FC6469" w:rsidP="00DF7150">
      <w:pPr>
        <w:spacing w:line="480" w:lineRule="auto"/>
        <w:jc w:val="center"/>
        <w:rPr>
          <w:b/>
          <w:color w:val="000000" w:themeColor="text1"/>
        </w:rPr>
      </w:pPr>
    </w:p>
    <w:p w14:paraId="2E5E335C" w14:textId="77777777" w:rsidR="00FC6469" w:rsidRPr="00FC6469" w:rsidRDefault="00FC6469" w:rsidP="00DF7150">
      <w:pPr>
        <w:spacing w:line="480" w:lineRule="auto"/>
        <w:jc w:val="center"/>
        <w:rPr>
          <w:b/>
          <w:color w:val="000000" w:themeColor="text1"/>
        </w:rPr>
      </w:pPr>
    </w:p>
    <w:p w14:paraId="6EE526F6" w14:textId="77777777" w:rsidR="00FC6469" w:rsidRPr="00FC6469" w:rsidRDefault="00FC6469" w:rsidP="00DF7150">
      <w:pPr>
        <w:spacing w:line="480" w:lineRule="auto"/>
        <w:jc w:val="center"/>
        <w:rPr>
          <w:b/>
          <w:color w:val="000000" w:themeColor="text1"/>
        </w:rPr>
      </w:pPr>
    </w:p>
    <w:p w14:paraId="6814A3B3" w14:textId="77777777" w:rsidR="00FC6469" w:rsidRPr="00FC6469" w:rsidRDefault="00FC6469" w:rsidP="00DF7150">
      <w:pPr>
        <w:spacing w:line="480" w:lineRule="auto"/>
        <w:jc w:val="center"/>
        <w:rPr>
          <w:b/>
          <w:color w:val="000000" w:themeColor="text1"/>
        </w:rPr>
      </w:pPr>
    </w:p>
    <w:p w14:paraId="7AD8FF70" w14:textId="77777777" w:rsidR="00FC6469" w:rsidRPr="00FC6469" w:rsidRDefault="00FC6469" w:rsidP="00DF7150">
      <w:pPr>
        <w:spacing w:line="480" w:lineRule="auto"/>
        <w:jc w:val="center"/>
        <w:rPr>
          <w:b/>
          <w:color w:val="000000" w:themeColor="text1"/>
        </w:rPr>
      </w:pPr>
    </w:p>
    <w:p w14:paraId="48D9F762" w14:textId="37B73B0C" w:rsidR="00F50A07" w:rsidRPr="00FC6469" w:rsidRDefault="00FB5949" w:rsidP="00DF7150">
      <w:pPr>
        <w:spacing w:line="480" w:lineRule="auto"/>
        <w:jc w:val="center"/>
        <w:rPr>
          <w:color w:val="000000" w:themeColor="text1"/>
        </w:rPr>
      </w:pPr>
      <w:r w:rsidRPr="00FC6469">
        <w:rPr>
          <w:b/>
          <w:color w:val="000000" w:themeColor="text1"/>
        </w:rPr>
        <w:lastRenderedPageBreak/>
        <w:t>Abstract</w:t>
      </w:r>
    </w:p>
    <w:p w14:paraId="6CF45320" w14:textId="1663248B" w:rsidR="00FB5949" w:rsidRPr="00FC6469" w:rsidRDefault="00B426CE" w:rsidP="00DE791D">
      <w:pPr>
        <w:spacing w:line="480" w:lineRule="auto"/>
        <w:ind w:firstLine="720"/>
        <w:rPr>
          <w:color w:val="000000" w:themeColor="text1"/>
        </w:rPr>
      </w:pPr>
      <w:proofErr w:type="spellStart"/>
      <w:r w:rsidRPr="00FC6469">
        <w:rPr>
          <w:color w:val="000000" w:themeColor="text1"/>
        </w:rPr>
        <w:t>Multiteam</w:t>
      </w:r>
      <w:proofErr w:type="spellEnd"/>
      <w:r w:rsidRPr="00FC6469">
        <w:rPr>
          <w:color w:val="000000" w:themeColor="text1"/>
        </w:rPr>
        <w:t xml:space="preserve"> systems (MTSs) are comprised of two or more </w:t>
      </w:r>
      <w:r w:rsidR="002850C2" w:rsidRPr="00FC6469">
        <w:rPr>
          <w:color w:val="000000" w:themeColor="text1"/>
        </w:rPr>
        <w:t xml:space="preserve">interconnected </w:t>
      </w:r>
      <w:r w:rsidRPr="00FC6469">
        <w:rPr>
          <w:color w:val="000000" w:themeColor="text1"/>
        </w:rPr>
        <w:t xml:space="preserve">teams working toward shared superordinate goals but with unique sub-goals. </w:t>
      </w:r>
      <w:r w:rsidR="001B1842" w:rsidRPr="00FC6469">
        <w:rPr>
          <w:color w:val="000000" w:themeColor="text1"/>
        </w:rPr>
        <w:t xml:space="preserve">To date, </w:t>
      </w:r>
      <w:r w:rsidR="002850C2" w:rsidRPr="00FC6469">
        <w:rPr>
          <w:color w:val="000000" w:themeColor="text1"/>
        </w:rPr>
        <w:t>research has predominantly focused</w:t>
      </w:r>
      <w:r w:rsidR="001B1842" w:rsidRPr="00FC6469">
        <w:rPr>
          <w:color w:val="000000" w:themeColor="text1"/>
        </w:rPr>
        <w:t xml:space="preserve"> on </w:t>
      </w:r>
      <w:r w:rsidR="002850C2" w:rsidRPr="00FC6469">
        <w:rPr>
          <w:color w:val="000000" w:themeColor="text1"/>
        </w:rPr>
        <w:t>how decisions</w:t>
      </w:r>
      <w:r w:rsidR="0073389E" w:rsidRPr="00FC6469">
        <w:rPr>
          <w:color w:val="000000" w:themeColor="text1"/>
        </w:rPr>
        <w:t xml:space="preserve"> are made</w:t>
      </w:r>
      <w:r w:rsidR="002850C2" w:rsidRPr="00FC6469">
        <w:rPr>
          <w:color w:val="000000" w:themeColor="text1"/>
        </w:rPr>
        <w:t xml:space="preserve">, </w:t>
      </w:r>
      <w:r w:rsidR="0089344C" w:rsidRPr="00FC6469">
        <w:rPr>
          <w:color w:val="000000" w:themeColor="text1"/>
        </w:rPr>
        <w:t>and has viewed</w:t>
      </w:r>
      <w:r w:rsidR="002850C2" w:rsidRPr="00FC6469">
        <w:rPr>
          <w:color w:val="000000" w:themeColor="text1"/>
        </w:rPr>
        <w:t xml:space="preserve"> these cognitive processes as </w:t>
      </w:r>
      <w:r w:rsidR="0073389E" w:rsidRPr="00FC6469">
        <w:rPr>
          <w:color w:val="000000" w:themeColor="text1"/>
        </w:rPr>
        <w:t>occurring within</w:t>
      </w:r>
      <w:r w:rsidR="002850C2" w:rsidRPr="00FC6469">
        <w:rPr>
          <w:color w:val="000000" w:themeColor="text1"/>
        </w:rPr>
        <w:t xml:space="preserve"> individual</w:t>
      </w:r>
      <w:r w:rsidR="0073389E" w:rsidRPr="00FC6469">
        <w:rPr>
          <w:color w:val="000000" w:themeColor="text1"/>
        </w:rPr>
        <w:t>s</w:t>
      </w:r>
      <w:r w:rsidR="001B1842" w:rsidRPr="00FC6469">
        <w:rPr>
          <w:color w:val="000000" w:themeColor="text1"/>
        </w:rPr>
        <w:t xml:space="preserve">. </w:t>
      </w:r>
      <w:r w:rsidR="005405CF" w:rsidRPr="00FC6469">
        <w:rPr>
          <w:color w:val="000000" w:themeColor="text1"/>
        </w:rPr>
        <w:t>However,</w:t>
      </w:r>
      <w:r w:rsidR="001B1842" w:rsidRPr="00FC6469">
        <w:rPr>
          <w:color w:val="000000" w:themeColor="text1"/>
        </w:rPr>
        <w:t xml:space="preserve"> </w:t>
      </w:r>
      <w:r w:rsidR="0089344C" w:rsidRPr="00FC6469">
        <w:rPr>
          <w:color w:val="000000" w:themeColor="text1"/>
        </w:rPr>
        <w:t>for</w:t>
      </w:r>
      <w:r w:rsidR="001B1842" w:rsidRPr="00FC6469">
        <w:rPr>
          <w:color w:val="000000" w:themeColor="text1"/>
        </w:rPr>
        <w:t xml:space="preserve"> </w:t>
      </w:r>
      <w:r w:rsidRPr="00FC6469">
        <w:rPr>
          <w:color w:val="000000" w:themeColor="text1"/>
        </w:rPr>
        <w:t>MTSs</w:t>
      </w:r>
      <w:r w:rsidR="006A51B8" w:rsidRPr="00FC6469">
        <w:rPr>
          <w:color w:val="000000" w:themeColor="text1"/>
        </w:rPr>
        <w:t xml:space="preserve"> </w:t>
      </w:r>
      <w:r w:rsidRPr="00FC6469">
        <w:rPr>
          <w:color w:val="000000" w:themeColor="text1"/>
        </w:rPr>
        <w:t>opera</w:t>
      </w:r>
      <w:r w:rsidR="006A51B8" w:rsidRPr="00FC6469">
        <w:rPr>
          <w:color w:val="000000" w:themeColor="text1"/>
        </w:rPr>
        <w:t>ting</w:t>
      </w:r>
      <w:r w:rsidRPr="00FC6469">
        <w:rPr>
          <w:color w:val="000000" w:themeColor="text1"/>
        </w:rPr>
        <w:t xml:space="preserve"> in extreme environments such as disasters</w:t>
      </w:r>
      <w:r w:rsidR="001B1842" w:rsidRPr="00FC6469">
        <w:rPr>
          <w:color w:val="000000" w:themeColor="text1"/>
        </w:rPr>
        <w:t xml:space="preserve">, </w:t>
      </w:r>
      <w:r w:rsidR="0089344C" w:rsidRPr="00FC6469">
        <w:rPr>
          <w:color w:val="000000" w:themeColor="text1"/>
        </w:rPr>
        <w:t xml:space="preserve">it is often not a question of how decisions are made, but what is causing delays and failures to make </w:t>
      </w:r>
      <w:r w:rsidR="005405CF" w:rsidRPr="00FC6469">
        <w:rPr>
          <w:color w:val="000000" w:themeColor="text1"/>
        </w:rPr>
        <w:t>decisions</w:t>
      </w:r>
      <w:r w:rsidR="004947AA" w:rsidRPr="00FC6469">
        <w:rPr>
          <w:color w:val="000000" w:themeColor="text1"/>
        </w:rPr>
        <w:t xml:space="preserve">. </w:t>
      </w:r>
      <w:r w:rsidR="005405CF" w:rsidRPr="00FC6469">
        <w:rPr>
          <w:color w:val="000000" w:themeColor="text1"/>
        </w:rPr>
        <w:t xml:space="preserve">In order to understand the causes of decision delay within these complex networks, it is important to focus on </w:t>
      </w:r>
      <w:r w:rsidR="001B1842" w:rsidRPr="00FC6469">
        <w:rPr>
          <w:color w:val="000000" w:themeColor="text1"/>
        </w:rPr>
        <w:t xml:space="preserve">decision processes at the </w:t>
      </w:r>
      <w:proofErr w:type="spellStart"/>
      <w:r w:rsidR="001B1842" w:rsidRPr="00FC6469">
        <w:rPr>
          <w:color w:val="000000" w:themeColor="text1"/>
        </w:rPr>
        <w:t>multiteam</w:t>
      </w:r>
      <w:proofErr w:type="spellEnd"/>
      <w:r w:rsidR="001B1842" w:rsidRPr="00FC6469">
        <w:rPr>
          <w:color w:val="000000" w:themeColor="text1"/>
        </w:rPr>
        <w:t xml:space="preserve"> level</w:t>
      </w:r>
      <w:r w:rsidR="0063766E" w:rsidRPr="00FC6469">
        <w:rPr>
          <w:color w:val="000000" w:themeColor="text1"/>
        </w:rPr>
        <w:t xml:space="preserve">. </w:t>
      </w:r>
      <w:r w:rsidR="005405CF" w:rsidRPr="00FC6469">
        <w:rPr>
          <w:color w:val="000000" w:themeColor="text1"/>
        </w:rPr>
        <w:t>Using n</w:t>
      </w:r>
      <w:r w:rsidR="006D5609" w:rsidRPr="00FC6469">
        <w:rPr>
          <w:color w:val="000000" w:themeColor="text1"/>
        </w:rPr>
        <w:t xml:space="preserve">aturalistic </w:t>
      </w:r>
      <w:r w:rsidR="0063766E" w:rsidRPr="00FC6469">
        <w:rPr>
          <w:color w:val="000000" w:themeColor="text1"/>
        </w:rPr>
        <w:t>observational and interview data colle</w:t>
      </w:r>
      <w:r w:rsidR="006A51B8" w:rsidRPr="00FC6469">
        <w:rPr>
          <w:color w:val="000000" w:themeColor="text1"/>
        </w:rPr>
        <w:t xml:space="preserve">cted during a multi-site, </w:t>
      </w:r>
      <w:proofErr w:type="spellStart"/>
      <w:r w:rsidR="006A51B8" w:rsidRPr="00FC6469">
        <w:rPr>
          <w:color w:val="000000" w:themeColor="text1"/>
        </w:rPr>
        <w:t>multi</w:t>
      </w:r>
      <w:r w:rsidR="0063766E" w:rsidRPr="00FC6469">
        <w:rPr>
          <w:color w:val="000000" w:themeColor="text1"/>
        </w:rPr>
        <w:t>team</w:t>
      </w:r>
      <w:proofErr w:type="spellEnd"/>
      <w:r w:rsidR="0063766E" w:rsidRPr="00FC6469">
        <w:rPr>
          <w:color w:val="000000" w:themeColor="text1"/>
        </w:rPr>
        <w:t xml:space="preserve"> emergenc</w:t>
      </w:r>
      <w:r w:rsidR="006D5609" w:rsidRPr="00FC6469">
        <w:rPr>
          <w:color w:val="000000" w:themeColor="text1"/>
        </w:rPr>
        <w:t xml:space="preserve">y response to a </w:t>
      </w:r>
      <w:r w:rsidR="000D7225" w:rsidRPr="00FC6469">
        <w:rPr>
          <w:color w:val="000000" w:themeColor="text1"/>
        </w:rPr>
        <w:t xml:space="preserve">large-scale </w:t>
      </w:r>
      <w:r w:rsidR="00EC67ED" w:rsidRPr="00FC6469">
        <w:rPr>
          <w:color w:val="000000" w:themeColor="text1"/>
        </w:rPr>
        <w:t>disaster</w:t>
      </w:r>
      <w:r w:rsidR="00140439" w:rsidRPr="00FC6469">
        <w:rPr>
          <w:color w:val="000000" w:themeColor="text1"/>
        </w:rPr>
        <w:t xml:space="preserve"> </w:t>
      </w:r>
      <w:r w:rsidR="004947AA" w:rsidRPr="00FC6469">
        <w:rPr>
          <w:color w:val="000000" w:themeColor="text1"/>
        </w:rPr>
        <w:t>exercise</w:t>
      </w:r>
      <w:r w:rsidR="0089344C" w:rsidRPr="00FC6469">
        <w:rPr>
          <w:color w:val="000000" w:themeColor="text1"/>
        </w:rPr>
        <w:t>, this</w:t>
      </w:r>
      <w:r w:rsidR="0073389E" w:rsidRPr="00FC6469">
        <w:rPr>
          <w:color w:val="000000" w:themeColor="text1"/>
        </w:rPr>
        <w:t xml:space="preserve"> study</w:t>
      </w:r>
      <w:r w:rsidR="004947AA" w:rsidRPr="00FC6469">
        <w:rPr>
          <w:color w:val="000000" w:themeColor="text1"/>
        </w:rPr>
        <w:t xml:space="preserve"> </w:t>
      </w:r>
      <w:r w:rsidR="0089344C" w:rsidRPr="00FC6469">
        <w:rPr>
          <w:color w:val="000000" w:themeColor="text1"/>
        </w:rPr>
        <w:t>examines both information sharing (what was shared, with whom, how long this took)</w:t>
      </w:r>
      <w:r w:rsidR="00091EDD" w:rsidRPr="00FC6469">
        <w:rPr>
          <w:color w:val="000000" w:themeColor="text1"/>
        </w:rPr>
        <w:t xml:space="preserve">, and </w:t>
      </w:r>
      <w:r w:rsidR="005405CF" w:rsidRPr="00FC6469">
        <w:rPr>
          <w:color w:val="000000" w:themeColor="text1"/>
        </w:rPr>
        <w:t>decision processes across teams (</w:t>
      </w:r>
      <w:r w:rsidR="002850C2" w:rsidRPr="00FC6469">
        <w:rPr>
          <w:color w:val="000000" w:themeColor="text1"/>
        </w:rPr>
        <w:t>situational awareness - SA</w:t>
      </w:r>
      <w:r w:rsidR="00297DE3" w:rsidRPr="00FC6469">
        <w:rPr>
          <w:color w:val="000000" w:themeColor="text1"/>
        </w:rPr>
        <w:t xml:space="preserve">, </w:t>
      </w:r>
      <w:r w:rsidR="002850C2" w:rsidRPr="00FC6469">
        <w:rPr>
          <w:color w:val="000000" w:themeColor="text1"/>
        </w:rPr>
        <w:t>plan formulation,</w:t>
      </w:r>
      <w:r w:rsidR="006A51B8" w:rsidRPr="00FC6469">
        <w:rPr>
          <w:color w:val="000000" w:themeColor="text1"/>
        </w:rPr>
        <w:t xml:space="preserve"> and </w:t>
      </w:r>
      <w:r w:rsidR="002850C2" w:rsidRPr="00FC6469">
        <w:rPr>
          <w:color w:val="000000" w:themeColor="text1"/>
        </w:rPr>
        <w:t>plan execution)</w:t>
      </w:r>
      <w:r w:rsidR="0063766E" w:rsidRPr="00FC6469">
        <w:rPr>
          <w:color w:val="000000" w:themeColor="text1"/>
        </w:rPr>
        <w:t xml:space="preserve">. </w:t>
      </w:r>
      <w:r w:rsidR="002850C2" w:rsidRPr="00FC6469">
        <w:rPr>
          <w:color w:val="000000" w:themeColor="text1"/>
        </w:rPr>
        <w:t>Findings</w:t>
      </w:r>
      <w:r w:rsidR="006A51B8" w:rsidRPr="00FC6469">
        <w:rPr>
          <w:color w:val="000000" w:themeColor="text1"/>
        </w:rPr>
        <w:t xml:space="preserve"> </w:t>
      </w:r>
      <w:r w:rsidR="002850C2" w:rsidRPr="00FC6469">
        <w:rPr>
          <w:color w:val="000000" w:themeColor="text1"/>
        </w:rPr>
        <w:t>demonstrate</w:t>
      </w:r>
      <w:r w:rsidR="0089344C" w:rsidRPr="00FC6469">
        <w:rPr>
          <w:color w:val="000000" w:themeColor="text1"/>
        </w:rPr>
        <w:t xml:space="preserve"> that</w:t>
      </w:r>
      <w:r w:rsidR="0073389E" w:rsidRPr="00FC6469">
        <w:rPr>
          <w:color w:val="000000" w:themeColor="text1"/>
        </w:rPr>
        <w:t xml:space="preserve"> </w:t>
      </w:r>
      <w:r w:rsidR="0089344C" w:rsidRPr="00FC6469">
        <w:rPr>
          <w:color w:val="000000" w:themeColor="text1"/>
        </w:rPr>
        <w:t>interdependencies in</w:t>
      </w:r>
      <w:r w:rsidR="0073389E" w:rsidRPr="00FC6469">
        <w:rPr>
          <w:color w:val="000000" w:themeColor="text1"/>
        </w:rPr>
        <w:t xml:space="preserve"> cognitive processes</w:t>
      </w:r>
      <w:r w:rsidR="0089344C" w:rsidRPr="00FC6469">
        <w:rPr>
          <w:color w:val="000000" w:themeColor="text1"/>
        </w:rPr>
        <w:t xml:space="preserve"> exist</w:t>
      </w:r>
      <w:r w:rsidR="0073389E" w:rsidRPr="00FC6469">
        <w:rPr>
          <w:color w:val="000000" w:themeColor="text1"/>
        </w:rPr>
        <w:t xml:space="preserve"> across individuals </w:t>
      </w:r>
      <w:r w:rsidR="0089344C" w:rsidRPr="00FC6469">
        <w:rPr>
          <w:color w:val="000000" w:themeColor="text1"/>
        </w:rPr>
        <w:t xml:space="preserve">where </w:t>
      </w:r>
      <w:r w:rsidR="002850C2" w:rsidRPr="00FC6469">
        <w:rPr>
          <w:color w:val="000000" w:themeColor="text1"/>
        </w:rPr>
        <w:t>goal</w:t>
      </w:r>
      <w:r w:rsidR="0089344C" w:rsidRPr="00FC6469">
        <w:rPr>
          <w:color w:val="000000" w:themeColor="text1"/>
        </w:rPr>
        <w:t>s overlap</w:t>
      </w:r>
      <w:r w:rsidR="002850C2" w:rsidRPr="00FC6469">
        <w:rPr>
          <w:color w:val="000000" w:themeColor="text1"/>
        </w:rPr>
        <w:t>.</w:t>
      </w:r>
      <w:r w:rsidR="0089344C" w:rsidRPr="00FC6469">
        <w:rPr>
          <w:color w:val="000000" w:themeColor="text1"/>
        </w:rPr>
        <w:t xml:space="preserve"> Decision delay is</w:t>
      </w:r>
      <w:r w:rsidR="0073389E" w:rsidRPr="00FC6469">
        <w:rPr>
          <w:color w:val="000000" w:themeColor="text1"/>
        </w:rPr>
        <w:t xml:space="preserve"> not only caused by f</w:t>
      </w:r>
      <w:r w:rsidR="0089344C" w:rsidRPr="00FC6469">
        <w:rPr>
          <w:color w:val="000000" w:themeColor="text1"/>
        </w:rPr>
        <w:t>ailure to develop SA within a</w:t>
      </w:r>
      <w:r w:rsidR="002850C2" w:rsidRPr="00FC6469">
        <w:rPr>
          <w:color w:val="000000" w:themeColor="text1"/>
        </w:rPr>
        <w:t xml:space="preserve"> team </w:t>
      </w:r>
      <w:r w:rsidR="0089344C" w:rsidRPr="00FC6469">
        <w:rPr>
          <w:color w:val="000000" w:themeColor="text1"/>
        </w:rPr>
        <w:t>preventing</w:t>
      </w:r>
      <w:r w:rsidR="002850C2" w:rsidRPr="00FC6469">
        <w:rPr>
          <w:color w:val="000000" w:themeColor="text1"/>
        </w:rPr>
        <w:t xml:space="preserve"> </w:t>
      </w:r>
      <w:r w:rsidR="000D7225" w:rsidRPr="00FC6469">
        <w:rPr>
          <w:color w:val="000000" w:themeColor="text1"/>
        </w:rPr>
        <w:t xml:space="preserve">their ability to formulate and execute </w:t>
      </w:r>
      <w:r w:rsidR="0089344C" w:rsidRPr="00FC6469">
        <w:rPr>
          <w:color w:val="000000" w:themeColor="text1"/>
        </w:rPr>
        <w:t>plan</w:t>
      </w:r>
      <w:r w:rsidR="000D7225" w:rsidRPr="00FC6469">
        <w:rPr>
          <w:color w:val="000000" w:themeColor="text1"/>
        </w:rPr>
        <w:t>s</w:t>
      </w:r>
      <w:r w:rsidR="0063766E" w:rsidRPr="00FC6469">
        <w:rPr>
          <w:color w:val="000000" w:themeColor="text1"/>
        </w:rPr>
        <w:t>,</w:t>
      </w:r>
      <w:r w:rsidR="002850C2" w:rsidRPr="00FC6469">
        <w:rPr>
          <w:color w:val="000000" w:themeColor="text1"/>
        </w:rPr>
        <w:t xml:space="preserve"> but </w:t>
      </w:r>
      <w:r w:rsidR="0089344C" w:rsidRPr="00FC6469">
        <w:rPr>
          <w:color w:val="000000" w:themeColor="text1"/>
        </w:rPr>
        <w:t xml:space="preserve">also by </w:t>
      </w:r>
      <w:r w:rsidR="00295770" w:rsidRPr="00FC6469">
        <w:rPr>
          <w:color w:val="000000" w:themeColor="text1"/>
        </w:rPr>
        <w:t xml:space="preserve">the </w:t>
      </w:r>
      <w:r w:rsidR="0089344C" w:rsidRPr="00FC6469">
        <w:rPr>
          <w:color w:val="000000" w:themeColor="text1"/>
        </w:rPr>
        <w:t>in</w:t>
      </w:r>
      <w:r w:rsidR="00295770" w:rsidRPr="00FC6469">
        <w:rPr>
          <w:color w:val="000000" w:themeColor="text1"/>
        </w:rPr>
        <w:t xml:space="preserve">ability of other teams to </w:t>
      </w:r>
      <w:r w:rsidR="0089344C" w:rsidRPr="00FC6469">
        <w:rPr>
          <w:color w:val="000000" w:themeColor="text1"/>
        </w:rPr>
        <w:t>execute their plans</w:t>
      </w:r>
      <w:r w:rsidR="00B90BCD" w:rsidRPr="00FC6469">
        <w:rPr>
          <w:color w:val="000000" w:themeColor="text1"/>
        </w:rPr>
        <w:t>. The implications of these findings for developing targeted interventions are discussed.</w:t>
      </w:r>
    </w:p>
    <w:p w14:paraId="7425DB5F" w14:textId="77777777" w:rsidR="00835E01" w:rsidRPr="00FC6469" w:rsidRDefault="00835E01" w:rsidP="0046332E">
      <w:pPr>
        <w:spacing w:line="480" w:lineRule="auto"/>
        <w:rPr>
          <w:color w:val="000000" w:themeColor="text1"/>
        </w:rPr>
      </w:pPr>
    </w:p>
    <w:p w14:paraId="6B5DC950" w14:textId="77777777" w:rsidR="00835E01" w:rsidRPr="00FC6469" w:rsidRDefault="00835E01" w:rsidP="0046332E">
      <w:pPr>
        <w:spacing w:line="480" w:lineRule="auto"/>
        <w:rPr>
          <w:color w:val="000000" w:themeColor="text1"/>
        </w:rPr>
      </w:pPr>
      <w:r w:rsidRPr="00FC6469">
        <w:rPr>
          <w:color w:val="000000" w:themeColor="text1"/>
        </w:rPr>
        <w:t>Keywords:</w:t>
      </w:r>
      <w:r w:rsidR="00744D39" w:rsidRPr="00FC6469">
        <w:rPr>
          <w:color w:val="000000" w:themeColor="text1"/>
        </w:rPr>
        <w:t xml:space="preserve"> Naturalistic decision making; S</w:t>
      </w:r>
      <w:r w:rsidRPr="00FC6469">
        <w:rPr>
          <w:color w:val="000000" w:themeColor="text1"/>
        </w:rPr>
        <w:t xml:space="preserve">ituation </w:t>
      </w:r>
      <w:r w:rsidR="00744D39" w:rsidRPr="00FC6469">
        <w:rPr>
          <w:color w:val="000000" w:themeColor="text1"/>
        </w:rPr>
        <w:t xml:space="preserve">awareness; Information sharing; Decision </w:t>
      </w:r>
      <w:r w:rsidR="000920FD" w:rsidRPr="00FC6469">
        <w:rPr>
          <w:color w:val="000000" w:themeColor="text1"/>
        </w:rPr>
        <w:t>delay</w:t>
      </w:r>
      <w:r w:rsidR="00744D39" w:rsidRPr="00FC6469">
        <w:rPr>
          <w:color w:val="000000" w:themeColor="text1"/>
        </w:rPr>
        <w:t xml:space="preserve">; </w:t>
      </w:r>
      <w:r w:rsidR="0060443E" w:rsidRPr="00FC6469">
        <w:rPr>
          <w:color w:val="000000" w:themeColor="text1"/>
        </w:rPr>
        <w:t>Multi-team system</w:t>
      </w:r>
    </w:p>
    <w:p w14:paraId="0801015F" w14:textId="77777777" w:rsidR="0046332E" w:rsidRPr="00FC6469" w:rsidRDefault="0046332E" w:rsidP="0046332E">
      <w:pPr>
        <w:spacing w:line="480" w:lineRule="auto"/>
        <w:rPr>
          <w:color w:val="000000" w:themeColor="text1"/>
        </w:rPr>
      </w:pPr>
    </w:p>
    <w:p w14:paraId="16806AF8" w14:textId="77777777" w:rsidR="003A1978" w:rsidRPr="00FC6469" w:rsidRDefault="003A1978">
      <w:pPr>
        <w:rPr>
          <w:b/>
          <w:color w:val="000000" w:themeColor="text1"/>
        </w:rPr>
      </w:pPr>
      <w:r w:rsidRPr="00FC6469">
        <w:rPr>
          <w:b/>
          <w:color w:val="000000" w:themeColor="text1"/>
        </w:rPr>
        <w:br w:type="page"/>
      </w:r>
    </w:p>
    <w:p w14:paraId="299E3E01" w14:textId="400F8540" w:rsidR="00C62E48" w:rsidRPr="00FC6469" w:rsidRDefault="001C2688" w:rsidP="00A53DA4">
      <w:pPr>
        <w:spacing w:after="200" w:line="480" w:lineRule="auto"/>
        <w:jc w:val="center"/>
        <w:rPr>
          <w:b/>
          <w:color w:val="000000" w:themeColor="text1"/>
        </w:rPr>
      </w:pPr>
      <w:r w:rsidRPr="00FC6469">
        <w:rPr>
          <w:b/>
          <w:color w:val="000000" w:themeColor="text1"/>
        </w:rPr>
        <w:lastRenderedPageBreak/>
        <w:t xml:space="preserve">The Role of Information Sharing </w:t>
      </w:r>
      <w:r w:rsidR="000920FD" w:rsidRPr="00FC6469">
        <w:rPr>
          <w:b/>
          <w:color w:val="000000" w:themeColor="text1"/>
        </w:rPr>
        <w:t xml:space="preserve">on Decision Delay </w:t>
      </w:r>
      <w:r w:rsidR="00597EA7" w:rsidRPr="00FC6469">
        <w:rPr>
          <w:b/>
          <w:color w:val="000000" w:themeColor="text1"/>
        </w:rPr>
        <w:t xml:space="preserve">During </w:t>
      </w:r>
      <w:proofErr w:type="spellStart"/>
      <w:r w:rsidR="009E4BFB" w:rsidRPr="00FC6469">
        <w:rPr>
          <w:b/>
          <w:color w:val="000000" w:themeColor="text1"/>
        </w:rPr>
        <w:t>Multiteam</w:t>
      </w:r>
      <w:proofErr w:type="spellEnd"/>
      <w:r w:rsidR="009E4BFB" w:rsidRPr="00FC6469">
        <w:rPr>
          <w:b/>
          <w:color w:val="000000" w:themeColor="text1"/>
        </w:rPr>
        <w:t xml:space="preserve"> </w:t>
      </w:r>
      <w:r w:rsidR="00597EA7" w:rsidRPr="00FC6469">
        <w:rPr>
          <w:b/>
          <w:color w:val="000000" w:themeColor="text1"/>
        </w:rPr>
        <w:t>Disaster Response</w:t>
      </w:r>
    </w:p>
    <w:p w14:paraId="560AEB1C" w14:textId="24A063A0" w:rsidR="00EC67ED" w:rsidRPr="00FC6469" w:rsidRDefault="007007BC" w:rsidP="00EC67ED">
      <w:pPr>
        <w:spacing w:line="480" w:lineRule="auto"/>
        <w:ind w:firstLine="720"/>
      </w:pPr>
      <w:r w:rsidRPr="00FC6469">
        <w:rPr>
          <w:color w:val="000000" w:themeColor="text1"/>
        </w:rPr>
        <w:t>N</w:t>
      </w:r>
      <w:r w:rsidR="00206BFA" w:rsidRPr="00FC6469">
        <w:rPr>
          <w:color w:val="000000" w:themeColor="text1"/>
        </w:rPr>
        <w:t>aturalistic Decision M</w:t>
      </w:r>
      <w:r w:rsidR="005410D2" w:rsidRPr="00FC6469">
        <w:rPr>
          <w:color w:val="000000" w:themeColor="text1"/>
        </w:rPr>
        <w:t>aking (N</w:t>
      </w:r>
      <w:r w:rsidRPr="00FC6469">
        <w:rPr>
          <w:color w:val="000000" w:themeColor="text1"/>
        </w:rPr>
        <w:t>DM</w:t>
      </w:r>
      <w:r w:rsidR="005410D2" w:rsidRPr="00FC6469">
        <w:rPr>
          <w:color w:val="000000" w:themeColor="text1"/>
        </w:rPr>
        <w:t>)</w:t>
      </w:r>
      <w:r w:rsidR="00206BFA" w:rsidRPr="00FC6469">
        <w:rPr>
          <w:color w:val="000000" w:themeColor="text1"/>
        </w:rPr>
        <w:t xml:space="preserve"> </w:t>
      </w:r>
      <w:r w:rsidR="00F14E04" w:rsidRPr="00FC6469">
        <w:rPr>
          <w:color w:val="000000" w:themeColor="text1"/>
        </w:rPr>
        <w:t>research</w:t>
      </w:r>
      <w:r w:rsidR="00C02645" w:rsidRPr="00FC6469">
        <w:rPr>
          <w:color w:val="000000" w:themeColor="text1"/>
        </w:rPr>
        <w:t xml:space="preserve"> </w:t>
      </w:r>
      <w:r w:rsidR="00EA5570" w:rsidRPr="00FC6469">
        <w:rPr>
          <w:color w:val="000000" w:themeColor="text1"/>
        </w:rPr>
        <w:t>examine</w:t>
      </w:r>
      <w:r w:rsidR="00C44AF1" w:rsidRPr="00FC6469">
        <w:rPr>
          <w:color w:val="000000" w:themeColor="text1"/>
        </w:rPr>
        <w:t>s</w:t>
      </w:r>
      <w:r w:rsidR="00EA5570" w:rsidRPr="00FC6469">
        <w:rPr>
          <w:color w:val="000000" w:themeColor="text1"/>
        </w:rPr>
        <w:t xml:space="preserve"> </w:t>
      </w:r>
      <w:r w:rsidR="00234F07" w:rsidRPr="00FC6469">
        <w:rPr>
          <w:color w:val="000000" w:themeColor="text1"/>
        </w:rPr>
        <w:t xml:space="preserve">how decisions are made in dynamic, real world contexts characterized by </w:t>
      </w:r>
      <w:r w:rsidR="00DB2761" w:rsidRPr="00FC6469">
        <w:rPr>
          <w:color w:val="000000" w:themeColor="text1"/>
        </w:rPr>
        <w:t>time pressure, risk, uncertainty, shifting and competing goals, and accountability pressure</w:t>
      </w:r>
      <w:r w:rsidR="00234F07" w:rsidRPr="00FC6469">
        <w:rPr>
          <w:color w:val="000000" w:themeColor="text1"/>
        </w:rPr>
        <w:t xml:space="preserve"> (</w:t>
      </w:r>
      <w:proofErr w:type="spellStart"/>
      <w:r w:rsidR="00234F07" w:rsidRPr="00FC6469">
        <w:rPr>
          <w:color w:val="000000" w:themeColor="text1"/>
        </w:rPr>
        <w:t>Lipshitz</w:t>
      </w:r>
      <w:proofErr w:type="spellEnd"/>
      <w:r w:rsidR="00234F07" w:rsidRPr="00FC6469">
        <w:rPr>
          <w:color w:val="000000" w:themeColor="text1"/>
        </w:rPr>
        <w:t>,</w:t>
      </w:r>
      <w:r w:rsidR="00AC4631" w:rsidRPr="00FC6469">
        <w:rPr>
          <w:color w:val="000000" w:themeColor="text1"/>
        </w:rPr>
        <w:t xml:space="preserve"> Klein, </w:t>
      </w:r>
      <w:proofErr w:type="spellStart"/>
      <w:r w:rsidR="00AC4631" w:rsidRPr="00FC6469">
        <w:rPr>
          <w:color w:val="000000" w:themeColor="text1"/>
        </w:rPr>
        <w:t>Orasan</w:t>
      </w:r>
      <w:r w:rsidR="001C68F2" w:rsidRPr="00FC6469">
        <w:rPr>
          <w:color w:val="000000" w:themeColor="text1"/>
        </w:rPr>
        <w:t>u</w:t>
      </w:r>
      <w:proofErr w:type="spellEnd"/>
      <w:r w:rsidR="001C68F2" w:rsidRPr="00FC6469">
        <w:rPr>
          <w:color w:val="000000" w:themeColor="text1"/>
        </w:rPr>
        <w:t xml:space="preserve">, &amp; Salas, 2001). This </w:t>
      </w:r>
      <w:r w:rsidR="00AC4631" w:rsidRPr="00FC6469">
        <w:rPr>
          <w:color w:val="000000" w:themeColor="text1"/>
        </w:rPr>
        <w:t xml:space="preserve">often </w:t>
      </w:r>
      <w:r w:rsidR="00C44AF1" w:rsidRPr="00FC6469">
        <w:rPr>
          <w:color w:val="000000" w:themeColor="text1"/>
        </w:rPr>
        <w:t>includes</w:t>
      </w:r>
      <w:r w:rsidR="00EC67ED" w:rsidRPr="00FC6469">
        <w:rPr>
          <w:color w:val="000000" w:themeColor="text1"/>
        </w:rPr>
        <w:t xml:space="preserve"> extreme environments</w:t>
      </w:r>
      <w:r w:rsidR="001C68F2" w:rsidRPr="00FC6469">
        <w:rPr>
          <w:color w:val="000000" w:themeColor="text1"/>
        </w:rPr>
        <w:t xml:space="preserve"> </w:t>
      </w:r>
      <w:r w:rsidR="00794D21" w:rsidRPr="00FC6469">
        <w:rPr>
          <w:color w:val="000000" w:themeColor="text1"/>
        </w:rPr>
        <w:t>in which</w:t>
      </w:r>
      <w:r w:rsidR="001C68F2" w:rsidRPr="00FC6469">
        <w:rPr>
          <w:color w:val="000000" w:themeColor="text1"/>
        </w:rPr>
        <w:t xml:space="preserve"> lives are at stake</w:t>
      </w:r>
      <w:r w:rsidR="00AC4631" w:rsidRPr="00FC6469">
        <w:rPr>
          <w:color w:val="000000" w:themeColor="text1"/>
        </w:rPr>
        <w:t xml:space="preserve">, </w:t>
      </w:r>
      <w:r w:rsidR="00C44AF1" w:rsidRPr="00FC6469">
        <w:t>such as</w:t>
      </w:r>
      <w:r w:rsidR="004D089E" w:rsidRPr="00FC6469">
        <w:t xml:space="preserve"> military </w:t>
      </w:r>
      <w:r w:rsidR="00C44AF1" w:rsidRPr="00FC6469">
        <w:t xml:space="preserve">combat </w:t>
      </w:r>
      <w:r w:rsidR="00457FFB" w:rsidRPr="00FC6469">
        <w:t>(</w:t>
      </w:r>
      <w:proofErr w:type="spellStart"/>
      <w:r w:rsidR="00457FFB" w:rsidRPr="00FC6469">
        <w:t>Thunholm</w:t>
      </w:r>
      <w:proofErr w:type="spellEnd"/>
      <w:r w:rsidR="00457FFB" w:rsidRPr="00FC6469">
        <w:t>, 2005</w:t>
      </w:r>
      <w:r w:rsidR="00BD3350" w:rsidRPr="00FC6469">
        <w:t>),</w:t>
      </w:r>
      <w:r w:rsidR="00C44AF1" w:rsidRPr="00FC6469">
        <w:t xml:space="preserve"> </w:t>
      </w:r>
      <w:r w:rsidR="004D089E" w:rsidRPr="00FC6469">
        <w:t>firefighting (</w:t>
      </w:r>
      <w:r w:rsidR="004D089E" w:rsidRPr="00FC6469">
        <w:rPr>
          <w:color w:val="000000" w:themeColor="text1"/>
        </w:rPr>
        <w:t>Klein, Calderwood, &amp; Clinton-</w:t>
      </w:r>
      <w:proofErr w:type="spellStart"/>
      <w:r w:rsidR="004D089E" w:rsidRPr="00FC6469">
        <w:rPr>
          <w:color w:val="000000" w:themeColor="text1"/>
        </w:rPr>
        <w:t>Cirocco</w:t>
      </w:r>
      <w:proofErr w:type="spellEnd"/>
      <w:r w:rsidR="004D089E" w:rsidRPr="00FC6469">
        <w:rPr>
          <w:color w:val="000000" w:themeColor="text1"/>
        </w:rPr>
        <w:t>, 1986</w:t>
      </w:r>
      <w:r w:rsidR="0004393C" w:rsidRPr="00FC6469">
        <w:t>),</w:t>
      </w:r>
      <w:r w:rsidR="00C44AF1" w:rsidRPr="00FC6469">
        <w:t xml:space="preserve"> counter-terrorism </w:t>
      </w:r>
      <w:r w:rsidR="004D089E" w:rsidRPr="00FC6469">
        <w:t xml:space="preserve">policing (van den </w:t>
      </w:r>
      <w:proofErr w:type="spellStart"/>
      <w:r w:rsidR="004D089E" w:rsidRPr="00FC6469">
        <w:t>Heuvel</w:t>
      </w:r>
      <w:proofErr w:type="spellEnd"/>
      <w:r w:rsidR="004D089E" w:rsidRPr="00FC6469">
        <w:t xml:space="preserve">, Alison, &amp; </w:t>
      </w:r>
      <w:proofErr w:type="spellStart"/>
      <w:r w:rsidR="004D089E" w:rsidRPr="00FC6469">
        <w:t>Crego</w:t>
      </w:r>
      <w:proofErr w:type="spellEnd"/>
      <w:r w:rsidR="004D089E" w:rsidRPr="00FC6469">
        <w:t>, 2012)</w:t>
      </w:r>
      <w:r w:rsidR="00AC4631" w:rsidRPr="00FC6469">
        <w:t>, and disaster response</w:t>
      </w:r>
      <w:r w:rsidR="0004393C" w:rsidRPr="00FC6469">
        <w:t xml:space="preserve"> (</w:t>
      </w:r>
      <w:proofErr w:type="spellStart"/>
      <w:r w:rsidR="0004393C" w:rsidRPr="00FC6469">
        <w:t>Waring</w:t>
      </w:r>
      <w:proofErr w:type="spellEnd"/>
      <w:r w:rsidR="0004393C" w:rsidRPr="00FC6469">
        <w:t xml:space="preserve"> et al., 2018)</w:t>
      </w:r>
      <w:r w:rsidR="004D089E" w:rsidRPr="00FC6469">
        <w:t xml:space="preserve">. </w:t>
      </w:r>
      <w:r w:rsidR="00272675" w:rsidRPr="00FC6469">
        <w:t xml:space="preserve">Findings </w:t>
      </w:r>
      <w:r w:rsidR="00EC67ED" w:rsidRPr="00FC6469">
        <w:t xml:space="preserve">from this domain </w:t>
      </w:r>
      <w:r w:rsidR="00C02645" w:rsidRPr="00FC6469">
        <w:rPr>
          <w:color w:val="000000" w:themeColor="text1"/>
        </w:rPr>
        <w:t>highlight</w:t>
      </w:r>
      <w:r w:rsidR="00D91C58" w:rsidRPr="00FC6469">
        <w:rPr>
          <w:color w:val="000000" w:themeColor="text1"/>
        </w:rPr>
        <w:t xml:space="preserve"> </w:t>
      </w:r>
      <w:r w:rsidR="005F73D6" w:rsidRPr="00FC6469">
        <w:rPr>
          <w:color w:val="000000" w:themeColor="text1"/>
        </w:rPr>
        <w:t>the importan</w:t>
      </w:r>
      <w:r w:rsidR="001C68F2" w:rsidRPr="00FC6469">
        <w:rPr>
          <w:color w:val="000000" w:themeColor="text1"/>
        </w:rPr>
        <w:t xml:space="preserve">ce of access to relevant information for developing </w:t>
      </w:r>
      <w:r w:rsidR="00457FFB" w:rsidRPr="00FC6469">
        <w:rPr>
          <w:color w:val="000000" w:themeColor="text1"/>
        </w:rPr>
        <w:t>an</w:t>
      </w:r>
      <w:r w:rsidR="00C878DB" w:rsidRPr="00FC6469">
        <w:rPr>
          <w:color w:val="000000" w:themeColor="text1"/>
        </w:rPr>
        <w:t xml:space="preserve"> </w:t>
      </w:r>
      <w:r w:rsidR="00C02645" w:rsidRPr="00FC6469">
        <w:rPr>
          <w:color w:val="000000" w:themeColor="text1"/>
        </w:rPr>
        <w:t xml:space="preserve">accurate </w:t>
      </w:r>
      <w:r w:rsidR="00457FFB" w:rsidRPr="00FC6469">
        <w:rPr>
          <w:color w:val="000000" w:themeColor="text1"/>
        </w:rPr>
        <w:t>understanding</w:t>
      </w:r>
      <w:r w:rsidR="00454E94" w:rsidRPr="00FC6469">
        <w:rPr>
          <w:color w:val="000000" w:themeColor="text1"/>
        </w:rPr>
        <w:t xml:space="preserve"> of the situation and how it may </w:t>
      </w:r>
      <w:r w:rsidR="00272675" w:rsidRPr="00FC6469">
        <w:rPr>
          <w:color w:val="000000" w:themeColor="text1"/>
        </w:rPr>
        <w:t>progress</w:t>
      </w:r>
      <w:r w:rsidR="00457FFB" w:rsidRPr="00FC6469">
        <w:rPr>
          <w:color w:val="000000" w:themeColor="text1"/>
        </w:rPr>
        <w:t xml:space="preserve"> </w:t>
      </w:r>
      <w:r w:rsidR="00EC67ED" w:rsidRPr="00FC6469">
        <w:rPr>
          <w:color w:val="000000" w:themeColor="text1"/>
        </w:rPr>
        <w:t xml:space="preserve">in order to tailor </w:t>
      </w:r>
      <w:r w:rsidR="00457FFB" w:rsidRPr="00FC6469">
        <w:rPr>
          <w:color w:val="000000" w:themeColor="text1"/>
        </w:rPr>
        <w:t xml:space="preserve">decisions and actions </w:t>
      </w:r>
      <w:r w:rsidR="00C02645" w:rsidRPr="00FC6469">
        <w:rPr>
          <w:color w:val="000000" w:themeColor="text1"/>
        </w:rPr>
        <w:t>(</w:t>
      </w:r>
      <w:r w:rsidR="00C02645" w:rsidRPr="00FC6469">
        <w:t xml:space="preserve">Rankin, </w:t>
      </w:r>
      <w:proofErr w:type="spellStart"/>
      <w:r w:rsidR="00C02645" w:rsidRPr="00FC6469">
        <w:t>Dahlbäck</w:t>
      </w:r>
      <w:proofErr w:type="spellEnd"/>
      <w:r w:rsidR="00C02645" w:rsidRPr="00FC6469">
        <w:t xml:space="preserve">, &amp; </w:t>
      </w:r>
      <w:proofErr w:type="spellStart"/>
      <w:r w:rsidR="00C02645" w:rsidRPr="00FC6469">
        <w:t>Lundbery</w:t>
      </w:r>
      <w:proofErr w:type="spellEnd"/>
      <w:r w:rsidR="00C02645" w:rsidRPr="00FC6469">
        <w:t xml:space="preserve">, 2013). </w:t>
      </w:r>
      <w:r w:rsidR="00457FFB" w:rsidRPr="00FC6469">
        <w:t xml:space="preserve">For example, </w:t>
      </w:r>
      <w:r w:rsidR="00211767" w:rsidRPr="00FC6469">
        <w:t>during</w:t>
      </w:r>
      <w:r w:rsidR="00F624EC" w:rsidRPr="00FC6469">
        <w:t xml:space="preserve"> an industrial </w:t>
      </w:r>
      <w:r w:rsidR="00EE3888" w:rsidRPr="00FC6469">
        <w:t xml:space="preserve">fire, information about building layout and hazardous or explosive chemicals would be vital for </w:t>
      </w:r>
      <w:r w:rsidR="00EA5570" w:rsidRPr="00FC6469">
        <w:t>understanding</w:t>
      </w:r>
      <w:r w:rsidR="00EE3888" w:rsidRPr="00FC6469">
        <w:t xml:space="preserve"> </w:t>
      </w:r>
      <w:r w:rsidR="00EC67ED" w:rsidRPr="00FC6469">
        <w:t xml:space="preserve">risks and </w:t>
      </w:r>
      <w:r w:rsidR="00794D21" w:rsidRPr="00FC6469">
        <w:t xml:space="preserve">subsequently </w:t>
      </w:r>
      <w:r w:rsidR="00EC67ED" w:rsidRPr="00FC6469">
        <w:t xml:space="preserve">deciding </w:t>
      </w:r>
      <w:r w:rsidR="00BD2C29" w:rsidRPr="00FC6469">
        <w:t>where to deploy</w:t>
      </w:r>
      <w:r w:rsidR="00BE712E" w:rsidRPr="00FC6469">
        <w:t xml:space="preserve"> </w:t>
      </w:r>
      <w:r w:rsidR="00EE3888" w:rsidRPr="00FC6469">
        <w:t>emergency responders</w:t>
      </w:r>
      <w:r w:rsidR="00EC67ED" w:rsidRPr="00FC6469">
        <w:t>, along with</w:t>
      </w:r>
      <w:r w:rsidR="00EE3888" w:rsidRPr="00FC6469">
        <w:t xml:space="preserve"> the types of protective equipment required. </w:t>
      </w:r>
      <w:r w:rsidR="00941F1A" w:rsidRPr="00FC6469">
        <w:t xml:space="preserve">Findings also </w:t>
      </w:r>
      <w:r w:rsidR="00941F1A" w:rsidRPr="00FC6469">
        <w:rPr>
          <w:color w:val="000000" w:themeColor="text1"/>
        </w:rPr>
        <w:t>highlight</w:t>
      </w:r>
      <w:r w:rsidR="009D6C07" w:rsidRPr="00FC6469">
        <w:rPr>
          <w:color w:val="000000" w:themeColor="text1"/>
        </w:rPr>
        <w:t xml:space="preserve"> that </w:t>
      </w:r>
      <w:r w:rsidR="00941F1A" w:rsidRPr="00FC6469">
        <w:rPr>
          <w:color w:val="000000" w:themeColor="text1"/>
        </w:rPr>
        <w:t>lack of</w:t>
      </w:r>
      <w:r w:rsidR="0004393C" w:rsidRPr="00FC6469">
        <w:rPr>
          <w:color w:val="000000" w:themeColor="text1"/>
        </w:rPr>
        <w:t xml:space="preserve"> </w:t>
      </w:r>
      <w:r w:rsidR="00941F1A" w:rsidRPr="00FC6469">
        <w:rPr>
          <w:color w:val="000000" w:themeColor="text1"/>
        </w:rPr>
        <w:t xml:space="preserve">information </w:t>
      </w:r>
      <w:r w:rsidR="00D52906" w:rsidRPr="00FC6469">
        <w:rPr>
          <w:color w:val="000000" w:themeColor="text1"/>
        </w:rPr>
        <w:t>increases</w:t>
      </w:r>
      <w:r w:rsidR="0004393C" w:rsidRPr="00FC6469">
        <w:rPr>
          <w:color w:val="000000" w:themeColor="text1"/>
        </w:rPr>
        <w:t xml:space="preserve"> </w:t>
      </w:r>
      <w:r w:rsidR="005031EF" w:rsidRPr="00FC6469">
        <w:rPr>
          <w:color w:val="000000" w:themeColor="text1"/>
        </w:rPr>
        <w:t xml:space="preserve">situational </w:t>
      </w:r>
      <w:r w:rsidR="00794D21" w:rsidRPr="00FC6469">
        <w:rPr>
          <w:color w:val="000000" w:themeColor="text1"/>
        </w:rPr>
        <w:t xml:space="preserve">uncertainty and </w:t>
      </w:r>
      <w:r w:rsidR="009D6C07" w:rsidRPr="00FC6469">
        <w:rPr>
          <w:color w:val="000000" w:themeColor="text1"/>
        </w:rPr>
        <w:t xml:space="preserve">the </w:t>
      </w:r>
      <w:r w:rsidR="00EA5570" w:rsidRPr="00FC6469">
        <w:t>probability of making</w:t>
      </w:r>
      <w:r w:rsidR="00243058" w:rsidRPr="00FC6469">
        <w:t xml:space="preserve"> </w:t>
      </w:r>
      <w:r w:rsidR="00941F1A" w:rsidRPr="00FC6469">
        <w:t xml:space="preserve">decision </w:t>
      </w:r>
      <w:r w:rsidR="00243058" w:rsidRPr="00FC6469">
        <w:t>error</w:t>
      </w:r>
      <w:r w:rsidR="00EA5570" w:rsidRPr="00FC6469">
        <w:t>s</w:t>
      </w:r>
      <w:r w:rsidR="00BD2C29" w:rsidRPr="00FC6469">
        <w:t>, with potentially</w:t>
      </w:r>
      <w:r w:rsidR="00BD3350" w:rsidRPr="00FC6469">
        <w:t xml:space="preserve"> </w:t>
      </w:r>
      <w:r w:rsidR="00BD2C29" w:rsidRPr="00FC6469">
        <w:t>devastating</w:t>
      </w:r>
      <w:r w:rsidR="00272675" w:rsidRPr="00FC6469">
        <w:t xml:space="preserve"> consequences (</w:t>
      </w:r>
      <w:proofErr w:type="spellStart"/>
      <w:r w:rsidR="00272675" w:rsidRPr="00FC6469">
        <w:t>Lipshitz</w:t>
      </w:r>
      <w:proofErr w:type="spellEnd"/>
      <w:r w:rsidR="00272675" w:rsidRPr="00FC6469">
        <w:t xml:space="preserve"> et al., 2001). For example, the</w:t>
      </w:r>
      <w:r w:rsidR="00D84447" w:rsidRPr="00FC6469">
        <w:t xml:space="preserve"> gas</w:t>
      </w:r>
      <w:r w:rsidR="00C742D2" w:rsidRPr="00FC6469">
        <w:t xml:space="preserve"> pump</w:t>
      </w:r>
      <w:r w:rsidR="00794D21" w:rsidRPr="00FC6469">
        <w:t xml:space="preserve"> that exploded</w:t>
      </w:r>
      <w:r w:rsidR="00941F1A" w:rsidRPr="00FC6469">
        <w:t xml:space="preserve"> at </w:t>
      </w:r>
      <w:r w:rsidR="00243058" w:rsidRPr="00FC6469">
        <w:rPr>
          <w:color w:val="000000" w:themeColor="text1"/>
        </w:rPr>
        <w:t>Piper Alpha</w:t>
      </w:r>
      <w:r w:rsidR="00272675" w:rsidRPr="00FC6469">
        <w:rPr>
          <w:color w:val="000000" w:themeColor="text1"/>
        </w:rPr>
        <w:t xml:space="preserve"> oilrig</w:t>
      </w:r>
      <w:r w:rsidR="007540F6" w:rsidRPr="00FC6469">
        <w:rPr>
          <w:color w:val="000000" w:themeColor="text1"/>
        </w:rPr>
        <w:t xml:space="preserve"> in 1988</w:t>
      </w:r>
      <w:r w:rsidR="00794D21" w:rsidRPr="00FC6469">
        <w:rPr>
          <w:color w:val="000000" w:themeColor="text1"/>
        </w:rPr>
        <w:t>,</w:t>
      </w:r>
      <w:r w:rsidR="0070313D" w:rsidRPr="00FC6469">
        <w:rPr>
          <w:color w:val="000000" w:themeColor="text1"/>
        </w:rPr>
        <w:t xml:space="preserve"> </w:t>
      </w:r>
      <w:r w:rsidR="00794D21" w:rsidRPr="00FC6469">
        <w:rPr>
          <w:color w:val="000000" w:themeColor="text1"/>
        </w:rPr>
        <w:t>killing</w:t>
      </w:r>
      <w:r w:rsidR="00C742D2" w:rsidRPr="00FC6469">
        <w:rPr>
          <w:color w:val="000000" w:themeColor="text1"/>
        </w:rPr>
        <w:t xml:space="preserve"> 167 people</w:t>
      </w:r>
      <w:r w:rsidR="00794D21" w:rsidRPr="00FC6469">
        <w:rPr>
          <w:color w:val="000000" w:themeColor="text1"/>
        </w:rPr>
        <w:t>,</w:t>
      </w:r>
      <w:r w:rsidR="00C742D2" w:rsidRPr="00FC6469">
        <w:rPr>
          <w:color w:val="000000" w:themeColor="text1"/>
        </w:rPr>
        <w:t xml:space="preserve"> </w:t>
      </w:r>
      <w:r w:rsidR="00272675" w:rsidRPr="00FC6469">
        <w:rPr>
          <w:color w:val="000000" w:themeColor="text1"/>
        </w:rPr>
        <w:t>had been</w:t>
      </w:r>
      <w:r w:rsidR="00211767" w:rsidRPr="00FC6469">
        <w:rPr>
          <w:color w:val="000000" w:themeColor="text1"/>
        </w:rPr>
        <w:t xml:space="preserve"> sanctioned as </w:t>
      </w:r>
      <w:r w:rsidR="00BE712E" w:rsidRPr="00FC6469">
        <w:rPr>
          <w:color w:val="000000" w:themeColor="text1"/>
        </w:rPr>
        <w:t>unf</w:t>
      </w:r>
      <w:r w:rsidR="00941F1A" w:rsidRPr="00FC6469">
        <w:rPr>
          <w:color w:val="000000" w:themeColor="text1"/>
        </w:rPr>
        <w:t>it for</w:t>
      </w:r>
      <w:r w:rsidR="00BE712E" w:rsidRPr="00FC6469">
        <w:rPr>
          <w:color w:val="000000" w:themeColor="text1"/>
        </w:rPr>
        <w:t xml:space="preserve"> </w:t>
      </w:r>
      <w:r w:rsidR="00B41C34" w:rsidRPr="00FC6469">
        <w:rPr>
          <w:color w:val="000000" w:themeColor="text1"/>
        </w:rPr>
        <w:t>use</w:t>
      </w:r>
      <w:r w:rsidR="00BE712E" w:rsidRPr="00FC6469">
        <w:rPr>
          <w:color w:val="000000" w:themeColor="text1"/>
        </w:rPr>
        <w:t xml:space="preserve"> due t</w:t>
      </w:r>
      <w:r w:rsidR="00B41C34" w:rsidRPr="00FC6469">
        <w:rPr>
          <w:color w:val="000000" w:themeColor="text1"/>
        </w:rPr>
        <w:t>o a missing safety valve</w:t>
      </w:r>
      <w:r w:rsidR="00C742D2" w:rsidRPr="00FC6469">
        <w:rPr>
          <w:color w:val="000000" w:themeColor="text1"/>
        </w:rPr>
        <w:t>,</w:t>
      </w:r>
      <w:r w:rsidR="00B41C34" w:rsidRPr="00FC6469">
        <w:rPr>
          <w:color w:val="000000" w:themeColor="text1"/>
        </w:rPr>
        <w:t xml:space="preserve"> but this</w:t>
      </w:r>
      <w:r w:rsidR="00BE712E" w:rsidRPr="00FC6469">
        <w:rPr>
          <w:color w:val="000000" w:themeColor="text1"/>
        </w:rPr>
        <w:t xml:space="preserve"> </w:t>
      </w:r>
      <w:r w:rsidR="0070313D" w:rsidRPr="00FC6469">
        <w:rPr>
          <w:color w:val="000000" w:themeColor="text1"/>
        </w:rPr>
        <w:t xml:space="preserve">information </w:t>
      </w:r>
      <w:r w:rsidR="00941F1A" w:rsidRPr="00FC6469">
        <w:rPr>
          <w:color w:val="000000" w:themeColor="text1"/>
        </w:rPr>
        <w:t>was not</w:t>
      </w:r>
      <w:r w:rsidR="0070313D" w:rsidRPr="00FC6469">
        <w:rPr>
          <w:color w:val="000000" w:themeColor="text1"/>
        </w:rPr>
        <w:t xml:space="preserve"> </w:t>
      </w:r>
      <w:r w:rsidR="009D6C07" w:rsidRPr="00FC6469">
        <w:rPr>
          <w:color w:val="000000" w:themeColor="text1"/>
        </w:rPr>
        <w:t>shared with th</w:t>
      </w:r>
      <w:r w:rsidR="00272675" w:rsidRPr="00FC6469">
        <w:rPr>
          <w:color w:val="000000" w:themeColor="text1"/>
        </w:rPr>
        <w:t>e on-duty custodian</w:t>
      </w:r>
      <w:r w:rsidR="00BE712E" w:rsidRPr="00FC6469">
        <w:rPr>
          <w:color w:val="000000" w:themeColor="text1"/>
        </w:rPr>
        <w:t>.</w:t>
      </w:r>
      <w:r w:rsidR="00D12CD4" w:rsidRPr="00FC6469">
        <w:t xml:space="preserve"> </w:t>
      </w:r>
    </w:p>
    <w:p w14:paraId="019FD0AC" w14:textId="5D1EB79A" w:rsidR="00CB74CE" w:rsidRPr="00FC6469" w:rsidRDefault="007540F6" w:rsidP="00CB74CE">
      <w:pPr>
        <w:spacing w:line="480" w:lineRule="auto"/>
        <w:ind w:firstLine="720"/>
      </w:pPr>
      <w:r w:rsidRPr="00FC6469">
        <w:rPr>
          <w:color w:val="000000" w:themeColor="text1"/>
        </w:rPr>
        <w:t xml:space="preserve">However, </w:t>
      </w:r>
      <w:r w:rsidR="00C742D2" w:rsidRPr="00FC6469">
        <w:rPr>
          <w:color w:val="000000" w:themeColor="text1"/>
        </w:rPr>
        <w:t xml:space="preserve">it is not only decision errors that can </w:t>
      </w:r>
      <w:r w:rsidR="00E71A23" w:rsidRPr="00FC6469">
        <w:rPr>
          <w:color w:val="000000" w:themeColor="text1"/>
        </w:rPr>
        <w:t>have</w:t>
      </w:r>
      <w:r w:rsidR="00D52906" w:rsidRPr="00FC6469">
        <w:rPr>
          <w:color w:val="000000" w:themeColor="text1"/>
        </w:rPr>
        <w:t xml:space="preserve"> devastating consequences.</w:t>
      </w:r>
      <w:r w:rsidR="00C742D2" w:rsidRPr="00FC6469">
        <w:rPr>
          <w:color w:val="000000" w:themeColor="text1"/>
        </w:rPr>
        <w:t xml:space="preserve"> </w:t>
      </w:r>
      <w:r w:rsidR="00D52906" w:rsidRPr="00FC6469">
        <w:rPr>
          <w:color w:val="000000" w:themeColor="text1"/>
        </w:rPr>
        <w:t>S</w:t>
      </w:r>
      <w:r w:rsidR="00E71A23" w:rsidRPr="00FC6469">
        <w:rPr>
          <w:color w:val="000000" w:themeColor="text1"/>
        </w:rPr>
        <w:t>o too can</w:t>
      </w:r>
      <w:r w:rsidR="0017358E" w:rsidRPr="00FC6469">
        <w:rPr>
          <w:color w:val="000000" w:themeColor="text1"/>
        </w:rPr>
        <w:t xml:space="preserve"> </w:t>
      </w:r>
      <w:r w:rsidR="00D52906" w:rsidRPr="00FC6469">
        <w:rPr>
          <w:color w:val="000000" w:themeColor="text1"/>
        </w:rPr>
        <w:t xml:space="preserve">decision </w:t>
      </w:r>
      <w:r w:rsidR="009C5B47" w:rsidRPr="00FC6469">
        <w:rPr>
          <w:color w:val="000000" w:themeColor="text1"/>
        </w:rPr>
        <w:t>delay</w:t>
      </w:r>
      <w:r w:rsidR="00D52906" w:rsidRPr="00FC6469">
        <w:rPr>
          <w:color w:val="000000" w:themeColor="text1"/>
        </w:rPr>
        <w:t xml:space="preserve">, allowing </w:t>
      </w:r>
      <w:r w:rsidR="00794D21" w:rsidRPr="00FC6469">
        <w:rPr>
          <w:color w:val="000000" w:themeColor="text1"/>
        </w:rPr>
        <w:t xml:space="preserve">rapidly altering </w:t>
      </w:r>
      <w:r w:rsidR="00D52906" w:rsidRPr="00FC6469">
        <w:rPr>
          <w:color w:val="000000" w:themeColor="text1"/>
        </w:rPr>
        <w:t>incidents</w:t>
      </w:r>
      <w:r w:rsidR="00400A98" w:rsidRPr="00FC6469">
        <w:rPr>
          <w:color w:val="000000" w:themeColor="text1"/>
        </w:rPr>
        <w:t xml:space="preserve"> </w:t>
      </w:r>
      <w:r w:rsidR="005F4C75" w:rsidRPr="00FC6469">
        <w:rPr>
          <w:color w:val="000000" w:themeColor="text1"/>
        </w:rPr>
        <w:t xml:space="preserve">to escalate </w:t>
      </w:r>
      <w:r w:rsidR="004D089E" w:rsidRPr="00FC6469">
        <w:rPr>
          <w:color w:val="000000" w:themeColor="text1"/>
        </w:rPr>
        <w:t xml:space="preserve">(van den </w:t>
      </w:r>
      <w:proofErr w:type="spellStart"/>
      <w:r w:rsidR="004D089E" w:rsidRPr="00FC6469">
        <w:rPr>
          <w:color w:val="000000" w:themeColor="text1"/>
        </w:rPr>
        <w:t>Heuvel</w:t>
      </w:r>
      <w:proofErr w:type="spellEnd"/>
      <w:r w:rsidR="004D089E" w:rsidRPr="00FC6469">
        <w:rPr>
          <w:color w:val="000000" w:themeColor="text1"/>
        </w:rPr>
        <w:t xml:space="preserve"> et al., </w:t>
      </w:r>
      <w:r w:rsidR="00647117" w:rsidRPr="00FC6469">
        <w:rPr>
          <w:color w:val="000000" w:themeColor="text1"/>
        </w:rPr>
        <w:t xml:space="preserve">2012). </w:t>
      </w:r>
      <w:r w:rsidR="00DC5137" w:rsidRPr="00FC6469">
        <w:rPr>
          <w:color w:val="000000" w:themeColor="text1"/>
        </w:rPr>
        <w:t>O</w:t>
      </w:r>
      <w:r w:rsidR="00F624EC" w:rsidRPr="00FC6469">
        <w:rPr>
          <w:color w:val="000000" w:themeColor="text1"/>
        </w:rPr>
        <w:t xml:space="preserve">ver </w:t>
      </w:r>
      <w:r w:rsidR="004016CC" w:rsidRPr="00FC6469">
        <w:rPr>
          <w:color w:val="000000" w:themeColor="text1"/>
        </w:rPr>
        <w:t>thirty years</w:t>
      </w:r>
      <w:r w:rsidR="002C4E8C" w:rsidRPr="00FC6469">
        <w:rPr>
          <w:color w:val="000000" w:themeColor="text1"/>
        </w:rPr>
        <w:t>’</w:t>
      </w:r>
      <w:r w:rsidR="004016CC" w:rsidRPr="00FC6469">
        <w:rPr>
          <w:color w:val="000000" w:themeColor="text1"/>
        </w:rPr>
        <w:t xml:space="preserve"> worth of </w:t>
      </w:r>
      <w:r w:rsidR="00F624EC" w:rsidRPr="00FC6469">
        <w:rPr>
          <w:color w:val="000000" w:themeColor="text1"/>
        </w:rPr>
        <w:t xml:space="preserve">UK </w:t>
      </w:r>
      <w:r w:rsidR="004016CC" w:rsidRPr="00FC6469">
        <w:rPr>
          <w:color w:val="000000" w:themeColor="text1"/>
        </w:rPr>
        <w:t>p</w:t>
      </w:r>
      <w:r w:rsidR="006A4ABB" w:rsidRPr="00FC6469">
        <w:rPr>
          <w:color w:val="000000" w:themeColor="text1"/>
        </w:rPr>
        <w:t>ublic i</w:t>
      </w:r>
      <w:r w:rsidR="00405C35" w:rsidRPr="00FC6469">
        <w:rPr>
          <w:color w:val="000000" w:themeColor="text1"/>
        </w:rPr>
        <w:t>nquiries</w:t>
      </w:r>
      <w:r w:rsidR="00BD2C29" w:rsidRPr="00FC6469">
        <w:rPr>
          <w:color w:val="000000" w:themeColor="text1"/>
        </w:rPr>
        <w:t xml:space="preserve"> </w:t>
      </w:r>
      <w:r w:rsidR="00C742D2" w:rsidRPr="00FC6469">
        <w:rPr>
          <w:color w:val="000000" w:themeColor="text1"/>
        </w:rPr>
        <w:t>in</w:t>
      </w:r>
      <w:r w:rsidR="00794D21" w:rsidRPr="00FC6469">
        <w:rPr>
          <w:color w:val="000000" w:themeColor="text1"/>
        </w:rPr>
        <w:t>to disaster response</w:t>
      </w:r>
      <w:r w:rsidR="00C742D2" w:rsidRPr="00FC6469">
        <w:rPr>
          <w:color w:val="000000" w:themeColor="text1"/>
        </w:rPr>
        <w:t xml:space="preserve"> </w:t>
      </w:r>
      <w:r w:rsidR="006A4ABB" w:rsidRPr="00FC6469">
        <w:rPr>
          <w:color w:val="000000" w:themeColor="text1"/>
        </w:rPr>
        <w:t xml:space="preserve">repeatedly </w:t>
      </w:r>
      <w:r w:rsidR="00941F1A" w:rsidRPr="00FC6469">
        <w:rPr>
          <w:color w:val="000000" w:themeColor="text1"/>
        </w:rPr>
        <w:t>highlight</w:t>
      </w:r>
      <w:r w:rsidR="000C7C34" w:rsidRPr="00FC6469">
        <w:rPr>
          <w:color w:val="000000" w:themeColor="text1"/>
        </w:rPr>
        <w:t xml:space="preserve"> </w:t>
      </w:r>
      <w:r w:rsidRPr="00FC6469">
        <w:rPr>
          <w:color w:val="000000" w:themeColor="text1"/>
        </w:rPr>
        <w:t xml:space="preserve">the impact of decision delays on implementing actions </w:t>
      </w:r>
      <w:r w:rsidR="00647117" w:rsidRPr="00FC6469">
        <w:rPr>
          <w:color w:val="000000" w:themeColor="text1"/>
        </w:rPr>
        <w:t xml:space="preserve">(Pollock, 2013), </w:t>
      </w:r>
      <w:r w:rsidR="00F3212B" w:rsidRPr="00FC6469">
        <w:rPr>
          <w:color w:val="000000" w:themeColor="text1"/>
        </w:rPr>
        <w:t>including</w:t>
      </w:r>
      <w:r w:rsidR="00505ADC" w:rsidRPr="00FC6469">
        <w:rPr>
          <w:color w:val="000000" w:themeColor="text1"/>
        </w:rPr>
        <w:t xml:space="preserve"> </w:t>
      </w:r>
      <w:r w:rsidRPr="00FC6469">
        <w:rPr>
          <w:color w:val="000000" w:themeColor="text1"/>
        </w:rPr>
        <w:t>delays</w:t>
      </w:r>
      <w:r w:rsidR="00DC5137" w:rsidRPr="00FC6469">
        <w:rPr>
          <w:color w:val="000000" w:themeColor="text1"/>
        </w:rPr>
        <w:t xml:space="preserve"> of over two hours</w:t>
      </w:r>
      <w:r w:rsidRPr="00FC6469">
        <w:rPr>
          <w:color w:val="000000" w:themeColor="text1"/>
        </w:rPr>
        <w:t xml:space="preserve"> in</w:t>
      </w:r>
      <w:r w:rsidR="00E71A23" w:rsidRPr="00FC6469">
        <w:rPr>
          <w:color w:val="000000" w:themeColor="text1"/>
        </w:rPr>
        <w:t xml:space="preserve"> </w:t>
      </w:r>
      <w:r w:rsidR="00F624EC" w:rsidRPr="00FC6469">
        <w:rPr>
          <w:color w:val="000000" w:themeColor="text1"/>
        </w:rPr>
        <w:t>deploying firefighters to</w:t>
      </w:r>
      <w:r w:rsidR="00454E94" w:rsidRPr="00FC6469">
        <w:rPr>
          <w:color w:val="000000" w:themeColor="text1"/>
        </w:rPr>
        <w:t xml:space="preserve"> the site of </w:t>
      </w:r>
      <w:r w:rsidR="00F3212B" w:rsidRPr="00FC6469">
        <w:rPr>
          <w:color w:val="000000" w:themeColor="text1"/>
        </w:rPr>
        <w:t>t</w:t>
      </w:r>
      <w:r w:rsidR="006A4ABB" w:rsidRPr="00FC6469">
        <w:rPr>
          <w:color w:val="000000" w:themeColor="text1"/>
        </w:rPr>
        <w:t xml:space="preserve">he </w:t>
      </w:r>
      <w:r w:rsidR="00454E94" w:rsidRPr="00FC6469">
        <w:rPr>
          <w:color w:val="000000" w:themeColor="text1"/>
        </w:rPr>
        <w:t>Manchester Arena bombing</w:t>
      </w:r>
      <w:r w:rsidR="004016CC" w:rsidRPr="00FC6469">
        <w:rPr>
          <w:color w:val="000000" w:themeColor="text1"/>
        </w:rPr>
        <w:t xml:space="preserve"> </w:t>
      </w:r>
      <w:r w:rsidR="00454E94" w:rsidRPr="00FC6469">
        <w:rPr>
          <w:color w:val="000000" w:themeColor="text1"/>
        </w:rPr>
        <w:t>(</w:t>
      </w:r>
      <w:proofErr w:type="spellStart"/>
      <w:r w:rsidR="00C878DB" w:rsidRPr="00FC6469">
        <w:rPr>
          <w:color w:val="000000" w:themeColor="text1"/>
        </w:rPr>
        <w:t>Kerslake</w:t>
      </w:r>
      <w:proofErr w:type="spellEnd"/>
      <w:r w:rsidR="00404766" w:rsidRPr="00FC6469">
        <w:rPr>
          <w:color w:val="000000" w:themeColor="text1"/>
        </w:rPr>
        <w:t>, 2018)</w:t>
      </w:r>
      <w:r w:rsidR="00BD3350" w:rsidRPr="00FC6469">
        <w:rPr>
          <w:color w:val="000000" w:themeColor="text1"/>
        </w:rPr>
        <w:t xml:space="preserve"> and</w:t>
      </w:r>
      <w:r w:rsidR="00F624EC" w:rsidRPr="00FC6469">
        <w:rPr>
          <w:color w:val="000000" w:themeColor="text1"/>
        </w:rPr>
        <w:t xml:space="preserve"> evacuating residents during the Grenfell Tower fire</w:t>
      </w:r>
      <w:r w:rsidR="00C878DB" w:rsidRPr="00FC6469">
        <w:rPr>
          <w:color w:val="000000" w:themeColor="text1"/>
        </w:rPr>
        <w:t xml:space="preserve">. </w:t>
      </w:r>
      <w:r w:rsidR="00505ADC" w:rsidRPr="00FC6469">
        <w:rPr>
          <w:color w:val="000000" w:themeColor="text1"/>
        </w:rPr>
        <w:t>Similar problems</w:t>
      </w:r>
      <w:r w:rsidR="00794D21" w:rsidRPr="00FC6469">
        <w:rPr>
          <w:color w:val="000000" w:themeColor="text1"/>
        </w:rPr>
        <w:t xml:space="preserve"> have</w:t>
      </w:r>
      <w:r w:rsidR="00C742D2" w:rsidRPr="00FC6469">
        <w:rPr>
          <w:color w:val="000000" w:themeColor="text1"/>
        </w:rPr>
        <w:t xml:space="preserve"> also </w:t>
      </w:r>
      <w:r w:rsidR="00794D21" w:rsidRPr="00FC6469">
        <w:rPr>
          <w:color w:val="000000" w:themeColor="text1"/>
        </w:rPr>
        <w:t>been identified</w:t>
      </w:r>
      <w:r w:rsidR="005031EF" w:rsidRPr="00FC6469">
        <w:rPr>
          <w:color w:val="000000" w:themeColor="text1"/>
        </w:rPr>
        <w:t xml:space="preserve"> </w:t>
      </w:r>
      <w:r w:rsidR="00400A98" w:rsidRPr="00FC6469">
        <w:rPr>
          <w:color w:val="000000" w:themeColor="text1"/>
        </w:rPr>
        <w:lastRenderedPageBreak/>
        <w:t>internationally</w:t>
      </w:r>
      <w:r w:rsidR="00BD3350" w:rsidRPr="00FC6469">
        <w:rPr>
          <w:color w:val="000000" w:themeColor="text1"/>
        </w:rPr>
        <w:t>, including</w:t>
      </w:r>
      <w:r w:rsidR="00505ADC" w:rsidRPr="00FC6469">
        <w:rPr>
          <w:color w:val="000000" w:themeColor="text1"/>
        </w:rPr>
        <w:t xml:space="preserve"> delays to</w:t>
      </w:r>
      <w:r w:rsidR="00F624EC" w:rsidRPr="00FC6469">
        <w:rPr>
          <w:color w:val="000000" w:themeColor="text1"/>
        </w:rPr>
        <w:t xml:space="preserve"> delivering aid after the Boxing </w:t>
      </w:r>
      <w:r w:rsidR="00BD3350" w:rsidRPr="00FC6469">
        <w:rPr>
          <w:color w:val="000000" w:themeColor="text1"/>
        </w:rPr>
        <w:t>Day Tsunami that affected</w:t>
      </w:r>
      <w:r w:rsidR="00F624EC" w:rsidRPr="00FC6469">
        <w:rPr>
          <w:color w:val="000000" w:themeColor="text1"/>
        </w:rPr>
        <w:t xml:space="preserve"> 14 countries along the coast of the Indian Ocean (</w:t>
      </w:r>
      <w:proofErr w:type="spellStart"/>
      <w:r w:rsidR="00F624EC" w:rsidRPr="00FC6469">
        <w:rPr>
          <w:color w:val="000000" w:themeColor="text1"/>
        </w:rPr>
        <w:t>Rencoret</w:t>
      </w:r>
      <w:proofErr w:type="spellEnd"/>
      <w:r w:rsidR="00F624EC" w:rsidRPr="00FC6469">
        <w:rPr>
          <w:color w:val="000000" w:themeColor="text1"/>
        </w:rPr>
        <w:t xml:space="preserve">, Stoddard, </w:t>
      </w:r>
      <w:proofErr w:type="spellStart"/>
      <w:r w:rsidR="00F624EC" w:rsidRPr="00FC6469">
        <w:rPr>
          <w:color w:val="000000" w:themeColor="text1"/>
        </w:rPr>
        <w:t>Haver</w:t>
      </w:r>
      <w:proofErr w:type="spellEnd"/>
      <w:r w:rsidR="00F624EC" w:rsidRPr="00FC6469">
        <w:rPr>
          <w:color w:val="000000" w:themeColor="text1"/>
        </w:rPr>
        <w:t xml:space="preserve">, Taylor, &amp; Harvey, </w:t>
      </w:r>
      <w:r w:rsidR="00C742D2" w:rsidRPr="00FC6469">
        <w:rPr>
          <w:color w:val="000000" w:themeColor="text1"/>
        </w:rPr>
        <w:t>2010), and</w:t>
      </w:r>
      <w:r w:rsidR="00505ADC" w:rsidRPr="00FC6469">
        <w:rPr>
          <w:color w:val="000000" w:themeColor="text1"/>
        </w:rPr>
        <w:t xml:space="preserve"> </w:t>
      </w:r>
      <w:r w:rsidR="00E71A23" w:rsidRPr="00FC6469">
        <w:rPr>
          <w:color w:val="000000" w:themeColor="text1"/>
        </w:rPr>
        <w:t xml:space="preserve">slow response and poor prioritization </w:t>
      </w:r>
      <w:r w:rsidR="005F4C75" w:rsidRPr="00FC6469">
        <w:rPr>
          <w:color w:val="000000" w:themeColor="text1"/>
        </w:rPr>
        <w:t xml:space="preserve">of information </w:t>
      </w:r>
      <w:r w:rsidRPr="00FC6469">
        <w:rPr>
          <w:color w:val="000000" w:themeColor="text1"/>
        </w:rPr>
        <w:t>in the aftermath of</w:t>
      </w:r>
      <w:r w:rsidR="00F624EC" w:rsidRPr="00FC6469">
        <w:rPr>
          <w:color w:val="000000" w:themeColor="text1"/>
        </w:rPr>
        <w:t xml:space="preserve"> the Haiti earthquake (Patrick, 2011).</w:t>
      </w:r>
      <w:r w:rsidR="009C5B47" w:rsidRPr="00FC6469">
        <w:t xml:space="preserve"> </w:t>
      </w:r>
      <w:r w:rsidR="00400A98" w:rsidRPr="00FC6469">
        <w:rPr>
          <w:color w:val="000000" w:themeColor="text1"/>
        </w:rPr>
        <w:t xml:space="preserve">Yet </w:t>
      </w:r>
      <w:r w:rsidR="0070313D" w:rsidRPr="00FC6469">
        <w:rPr>
          <w:color w:val="000000" w:themeColor="text1"/>
        </w:rPr>
        <w:t>little research</w:t>
      </w:r>
      <w:r w:rsidR="00404766" w:rsidRPr="00FC6469">
        <w:rPr>
          <w:color w:val="000000" w:themeColor="text1"/>
        </w:rPr>
        <w:t xml:space="preserve"> </w:t>
      </w:r>
      <w:r w:rsidR="00794D21" w:rsidRPr="00FC6469">
        <w:rPr>
          <w:color w:val="000000" w:themeColor="text1"/>
        </w:rPr>
        <w:t xml:space="preserve">has </w:t>
      </w:r>
      <w:r w:rsidR="00404766" w:rsidRPr="00FC6469">
        <w:rPr>
          <w:color w:val="000000" w:themeColor="text1"/>
        </w:rPr>
        <w:t>focus</w:t>
      </w:r>
      <w:r w:rsidR="00794D21" w:rsidRPr="00FC6469">
        <w:rPr>
          <w:color w:val="000000" w:themeColor="text1"/>
        </w:rPr>
        <w:t>ed</w:t>
      </w:r>
      <w:r w:rsidR="00404766" w:rsidRPr="00FC6469">
        <w:rPr>
          <w:color w:val="000000" w:themeColor="text1"/>
        </w:rPr>
        <w:t xml:space="preserve"> </w:t>
      </w:r>
      <w:r w:rsidR="00794D21" w:rsidRPr="00FC6469">
        <w:rPr>
          <w:color w:val="000000" w:themeColor="text1"/>
        </w:rPr>
        <w:t>on</w:t>
      </w:r>
      <w:r w:rsidR="00404766" w:rsidRPr="00FC6469">
        <w:rPr>
          <w:color w:val="000000" w:themeColor="text1"/>
        </w:rPr>
        <w:t xml:space="preserve"> </w:t>
      </w:r>
      <w:r w:rsidR="0070313D" w:rsidRPr="00FC6469">
        <w:rPr>
          <w:color w:val="000000" w:themeColor="text1"/>
        </w:rPr>
        <w:t xml:space="preserve">identifying </w:t>
      </w:r>
      <w:r w:rsidR="00DC5137" w:rsidRPr="00FC6469">
        <w:rPr>
          <w:color w:val="000000" w:themeColor="text1"/>
        </w:rPr>
        <w:t>the</w:t>
      </w:r>
      <w:r w:rsidR="00404766" w:rsidRPr="00FC6469">
        <w:rPr>
          <w:color w:val="000000" w:themeColor="text1"/>
        </w:rPr>
        <w:t xml:space="preserve"> mechanisms</w:t>
      </w:r>
      <w:r w:rsidRPr="00FC6469">
        <w:rPr>
          <w:color w:val="000000" w:themeColor="text1"/>
        </w:rPr>
        <w:t xml:space="preserve"> </w:t>
      </w:r>
      <w:r w:rsidR="00DC5137" w:rsidRPr="00FC6469">
        <w:rPr>
          <w:color w:val="000000" w:themeColor="text1"/>
        </w:rPr>
        <w:t xml:space="preserve">that </w:t>
      </w:r>
      <w:r w:rsidR="00E6492F" w:rsidRPr="00FC6469">
        <w:rPr>
          <w:color w:val="000000" w:themeColor="text1"/>
        </w:rPr>
        <w:t xml:space="preserve">underpin </w:t>
      </w:r>
      <w:r w:rsidR="00505ADC" w:rsidRPr="00FC6469">
        <w:rPr>
          <w:color w:val="000000" w:themeColor="text1"/>
        </w:rPr>
        <w:t>decision delay</w:t>
      </w:r>
      <w:r w:rsidRPr="00FC6469">
        <w:rPr>
          <w:color w:val="000000" w:themeColor="text1"/>
        </w:rPr>
        <w:t>, despite</w:t>
      </w:r>
      <w:r w:rsidR="005F4C75" w:rsidRPr="00FC6469">
        <w:rPr>
          <w:color w:val="000000" w:themeColor="text1"/>
        </w:rPr>
        <w:t xml:space="preserve"> </w:t>
      </w:r>
      <w:r w:rsidR="00DC5137" w:rsidRPr="00FC6469">
        <w:rPr>
          <w:color w:val="000000" w:themeColor="text1"/>
        </w:rPr>
        <w:t xml:space="preserve">the </w:t>
      </w:r>
      <w:r w:rsidR="00C62042" w:rsidRPr="00FC6469">
        <w:rPr>
          <w:color w:val="000000" w:themeColor="text1"/>
        </w:rPr>
        <w:t xml:space="preserve">implications for improving </w:t>
      </w:r>
      <w:r w:rsidR="00E71A23" w:rsidRPr="00FC6469">
        <w:rPr>
          <w:color w:val="000000" w:themeColor="text1"/>
        </w:rPr>
        <w:t>disaster</w:t>
      </w:r>
      <w:r w:rsidR="00C62042" w:rsidRPr="00FC6469">
        <w:rPr>
          <w:color w:val="000000" w:themeColor="text1"/>
        </w:rPr>
        <w:t xml:space="preserve"> response</w:t>
      </w:r>
      <w:r w:rsidR="00E71A23" w:rsidRPr="00FC6469">
        <w:rPr>
          <w:color w:val="000000" w:themeColor="text1"/>
        </w:rPr>
        <w:t xml:space="preserve"> </w:t>
      </w:r>
      <w:r w:rsidR="005F4C75" w:rsidRPr="00FC6469">
        <w:rPr>
          <w:color w:val="000000" w:themeColor="text1"/>
        </w:rPr>
        <w:t xml:space="preserve">and </w:t>
      </w:r>
      <w:r w:rsidR="00DC5137" w:rsidRPr="00FC6469">
        <w:rPr>
          <w:color w:val="000000" w:themeColor="text1"/>
        </w:rPr>
        <w:t xml:space="preserve">allowing </w:t>
      </w:r>
      <w:r w:rsidR="005F4C75" w:rsidRPr="00FC6469">
        <w:rPr>
          <w:color w:val="000000" w:themeColor="text1"/>
        </w:rPr>
        <w:t>communities to recover</w:t>
      </w:r>
      <w:r w:rsidR="00E71A23" w:rsidRPr="00FC6469">
        <w:rPr>
          <w:color w:val="000000" w:themeColor="text1"/>
        </w:rPr>
        <w:t xml:space="preserve"> </w:t>
      </w:r>
      <w:r w:rsidR="005F4C75" w:rsidRPr="00FC6469">
        <w:rPr>
          <w:color w:val="000000" w:themeColor="text1"/>
        </w:rPr>
        <w:t>in the shorte</w:t>
      </w:r>
      <w:r w:rsidRPr="00FC6469">
        <w:rPr>
          <w:color w:val="000000" w:themeColor="text1"/>
        </w:rPr>
        <w:t xml:space="preserve">st possible time with limited </w:t>
      </w:r>
      <w:r w:rsidR="005F4C75" w:rsidRPr="00FC6469">
        <w:rPr>
          <w:color w:val="000000" w:themeColor="text1"/>
        </w:rPr>
        <w:t xml:space="preserve">disruption </w:t>
      </w:r>
      <w:r w:rsidR="00E71A23" w:rsidRPr="00FC6469">
        <w:rPr>
          <w:color w:val="000000" w:themeColor="text1"/>
        </w:rPr>
        <w:t>(</w:t>
      </w:r>
      <w:proofErr w:type="spellStart"/>
      <w:r w:rsidR="00E71A23" w:rsidRPr="00FC6469">
        <w:rPr>
          <w:color w:val="000000" w:themeColor="text1"/>
        </w:rPr>
        <w:t>Manyena</w:t>
      </w:r>
      <w:proofErr w:type="spellEnd"/>
      <w:r w:rsidR="00E71A23" w:rsidRPr="00FC6469">
        <w:rPr>
          <w:color w:val="000000" w:themeColor="text1"/>
        </w:rPr>
        <w:t>,</w:t>
      </w:r>
      <w:r w:rsidR="005F4C75" w:rsidRPr="00FC6469">
        <w:rPr>
          <w:color w:val="000000" w:themeColor="text1"/>
        </w:rPr>
        <w:t xml:space="preserve"> O’Brien, O’Keefe, &amp; Rose, 2011</w:t>
      </w:r>
      <w:r w:rsidR="00E71A23" w:rsidRPr="00FC6469">
        <w:rPr>
          <w:color w:val="000000" w:themeColor="text1"/>
        </w:rPr>
        <w:t xml:space="preserve">). </w:t>
      </w:r>
    </w:p>
    <w:p w14:paraId="644DA95A" w14:textId="107E8A12" w:rsidR="002960CA" w:rsidRPr="00FC6469" w:rsidRDefault="00DC5137" w:rsidP="002960CA">
      <w:pPr>
        <w:spacing w:line="480" w:lineRule="auto"/>
        <w:ind w:firstLine="720"/>
      </w:pPr>
      <w:r w:rsidRPr="00FC6469">
        <w:rPr>
          <w:color w:val="000000" w:themeColor="text1"/>
        </w:rPr>
        <w:t>To date, t</w:t>
      </w:r>
      <w:r w:rsidR="00C62042" w:rsidRPr="00FC6469">
        <w:rPr>
          <w:color w:val="000000" w:themeColor="text1"/>
        </w:rPr>
        <w:t>he</w:t>
      </w:r>
      <w:r w:rsidRPr="00FC6469">
        <w:rPr>
          <w:color w:val="000000" w:themeColor="text1"/>
        </w:rPr>
        <w:t xml:space="preserve"> small numbers of studies focusing on decision delay have</w:t>
      </w:r>
      <w:r w:rsidR="009C5B47" w:rsidRPr="00FC6469">
        <w:rPr>
          <w:color w:val="000000" w:themeColor="text1"/>
        </w:rPr>
        <w:t xml:space="preserve"> predominantly been conducted by</w:t>
      </w:r>
      <w:r w:rsidR="00D84447" w:rsidRPr="00FC6469">
        <w:rPr>
          <w:color w:val="000000" w:themeColor="text1"/>
        </w:rPr>
        <w:t xml:space="preserve"> NDM researchers seeking to understand cognitive processes at the individual level within single agencies operating in </w:t>
      </w:r>
      <w:r w:rsidR="006D560D" w:rsidRPr="00FC6469">
        <w:rPr>
          <w:color w:val="000000" w:themeColor="text1"/>
        </w:rPr>
        <w:t xml:space="preserve">extreme environments (van den </w:t>
      </w:r>
      <w:proofErr w:type="spellStart"/>
      <w:r w:rsidR="006D560D" w:rsidRPr="00FC6469">
        <w:rPr>
          <w:color w:val="000000" w:themeColor="text1"/>
        </w:rPr>
        <w:t>Heuvel</w:t>
      </w:r>
      <w:proofErr w:type="spellEnd"/>
      <w:r w:rsidR="006D560D" w:rsidRPr="00FC6469">
        <w:rPr>
          <w:color w:val="000000" w:themeColor="text1"/>
        </w:rPr>
        <w:t xml:space="preserve"> et al., 2015). </w:t>
      </w:r>
      <w:r w:rsidR="00BD3350" w:rsidRPr="00FC6469">
        <w:rPr>
          <w:color w:val="000000" w:themeColor="text1"/>
        </w:rPr>
        <w:t>However,</w:t>
      </w:r>
      <w:r w:rsidR="00D84447" w:rsidRPr="00FC6469">
        <w:rPr>
          <w:color w:val="000000" w:themeColor="text1"/>
        </w:rPr>
        <w:t xml:space="preserve"> </w:t>
      </w:r>
      <w:r w:rsidR="006D560D" w:rsidRPr="00FC6469">
        <w:rPr>
          <w:color w:val="000000" w:themeColor="text1"/>
        </w:rPr>
        <w:t xml:space="preserve">disasters are not managed by individuals </w:t>
      </w:r>
      <w:r w:rsidR="000A5C30" w:rsidRPr="00FC6469">
        <w:rPr>
          <w:color w:val="000000" w:themeColor="text1"/>
        </w:rPr>
        <w:t xml:space="preserve">working </w:t>
      </w:r>
      <w:r w:rsidR="006D560D" w:rsidRPr="00FC6469">
        <w:rPr>
          <w:color w:val="000000" w:themeColor="text1"/>
        </w:rPr>
        <w:t xml:space="preserve">in isolation, but by </w:t>
      </w:r>
      <w:proofErr w:type="spellStart"/>
      <w:r w:rsidR="00B056FA" w:rsidRPr="00FC6469">
        <w:rPr>
          <w:color w:val="000000" w:themeColor="text1"/>
        </w:rPr>
        <w:t>multiteam</w:t>
      </w:r>
      <w:proofErr w:type="spellEnd"/>
      <w:r w:rsidR="00B056FA" w:rsidRPr="00FC6469">
        <w:rPr>
          <w:color w:val="000000" w:themeColor="text1"/>
        </w:rPr>
        <w:t xml:space="preserve"> systems (MTSs) comprised of single-and inter-agency teams working toward a shared superordinate goal but with </w:t>
      </w:r>
      <w:r w:rsidR="00F1798A" w:rsidRPr="00FC6469">
        <w:rPr>
          <w:color w:val="000000" w:themeColor="text1"/>
        </w:rPr>
        <w:t>unique</w:t>
      </w:r>
      <w:r w:rsidR="00BD3350" w:rsidRPr="00FC6469">
        <w:rPr>
          <w:color w:val="000000" w:themeColor="text1"/>
        </w:rPr>
        <w:t xml:space="preserve"> </w:t>
      </w:r>
      <w:r w:rsidR="00CB74CE" w:rsidRPr="00FC6469">
        <w:rPr>
          <w:color w:val="000000" w:themeColor="text1"/>
        </w:rPr>
        <w:t xml:space="preserve">and interdependent </w:t>
      </w:r>
      <w:r w:rsidR="00B41C34" w:rsidRPr="00FC6469">
        <w:rPr>
          <w:color w:val="000000" w:themeColor="text1"/>
        </w:rPr>
        <w:t>sub-</w:t>
      </w:r>
      <w:r w:rsidR="00B056FA" w:rsidRPr="00FC6469">
        <w:rPr>
          <w:color w:val="000000" w:themeColor="text1"/>
        </w:rPr>
        <w:t>goals at</w:t>
      </w:r>
      <w:r w:rsidR="00F1798A" w:rsidRPr="00FC6469">
        <w:rPr>
          <w:color w:val="000000" w:themeColor="text1"/>
        </w:rPr>
        <w:t xml:space="preserve"> individual,</w:t>
      </w:r>
      <w:r w:rsidR="00B056FA" w:rsidRPr="00FC6469">
        <w:rPr>
          <w:color w:val="000000" w:themeColor="text1"/>
        </w:rPr>
        <w:t xml:space="preserve"> team and agency levels</w:t>
      </w:r>
      <w:r w:rsidR="00E6492F" w:rsidRPr="00FC6469">
        <w:rPr>
          <w:color w:val="000000" w:themeColor="text1"/>
        </w:rPr>
        <w:t xml:space="preserve"> </w:t>
      </w:r>
      <w:r w:rsidR="00C878DB" w:rsidRPr="00FC6469">
        <w:rPr>
          <w:color w:val="000000" w:themeColor="text1"/>
        </w:rPr>
        <w:t>(</w:t>
      </w:r>
      <w:r w:rsidR="00C878DB" w:rsidRPr="00FC6469">
        <w:t xml:space="preserve">Marks, </w:t>
      </w:r>
      <w:proofErr w:type="spellStart"/>
      <w:r w:rsidR="00C878DB" w:rsidRPr="00FC6469">
        <w:t>DeChurch</w:t>
      </w:r>
      <w:proofErr w:type="spellEnd"/>
      <w:r w:rsidR="00C878DB" w:rsidRPr="00FC6469">
        <w:t>, Mathieu, Panzer, &amp; Alonso, 2005).</w:t>
      </w:r>
      <w:r w:rsidR="009C5B47" w:rsidRPr="00FC6469">
        <w:t xml:space="preserve"> This poses implications for understanding the interplay between decision processes across individuals and teams op</w:t>
      </w:r>
      <w:r w:rsidR="00CB74CE" w:rsidRPr="00FC6469">
        <w:t>erating in extreme environments</w:t>
      </w:r>
      <w:r w:rsidR="009C5B47" w:rsidRPr="00FC6469">
        <w:t xml:space="preserve"> and how this may contribute toward decision delay.</w:t>
      </w:r>
      <w:r w:rsidR="00C878DB" w:rsidRPr="00FC6469">
        <w:t xml:space="preserve"> </w:t>
      </w:r>
      <w:r w:rsidR="00133E13" w:rsidRPr="00FC6469">
        <w:t xml:space="preserve">In contrast, </w:t>
      </w:r>
      <w:r w:rsidR="00CB74CE" w:rsidRPr="00FC6469">
        <w:t>o</w:t>
      </w:r>
      <w:r w:rsidR="00400A98" w:rsidRPr="00FC6469">
        <w:t xml:space="preserve">rganizational </w:t>
      </w:r>
      <w:r w:rsidR="009C5B47" w:rsidRPr="00FC6469">
        <w:t>research</w:t>
      </w:r>
      <w:r w:rsidR="00400A98" w:rsidRPr="00FC6469">
        <w:t>ers have</w:t>
      </w:r>
      <w:r w:rsidR="0098310A" w:rsidRPr="00FC6469">
        <w:t xml:space="preserve"> </w:t>
      </w:r>
      <w:r w:rsidR="00BD3350" w:rsidRPr="00FC6469">
        <w:t xml:space="preserve">sought to </w:t>
      </w:r>
      <w:r w:rsidR="0098310A" w:rsidRPr="00FC6469">
        <w:t xml:space="preserve">study </w:t>
      </w:r>
      <w:r w:rsidR="009C5B47" w:rsidRPr="00FC6469">
        <w:t>inter-team processes</w:t>
      </w:r>
      <w:r w:rsidR="00400A98" w:rsidRPr="00FC6469">
        <w:t xml:space="preserve"> within MTSs</w:t>
      </w:r>
      <w:r w:rsidRPr="00FC6469">
        <w:t xml:space="preserve">. But </w:t>
      </w:r>
      <w:r w:rsidR="00CB74CE" w:rsidRPr="00FC6469">
        <w:t xml:space="preserve">this body of work </w:t>
      </w:r>
      <w:r w:rsidR="00702565" w:rsidRPr="00FC6469">
        <w:t>does</w:t>
      </w:r>
      <w:r w:rsidR="00400A98" w:rsidRPr="00FC6469">
        <w:t xml:space="preserve"> not </w:t>
      </w:r>
      <w:r w:rsidR="000A5C30" w:rsidRPr="00FC6469">
        <w:t>specifically focus</w:t>
      </w:r>
      <w:r w:rsidR="0098310A" w:rsidRPr="00FC6469">
        <w:t xml:space="preserve"> </w:t>
      </w:r>
      <w:r w:rsidR="00710208" w:rsidRPr="00FC6469">
        <w:t>on</w:t>
      </w:r>
      <w:r w:rsidR="0098310A" w:rsidRPr="00FC6469">
        <w:t xml:space="preserve"> decision delay</w:t>
      </w:r>
      <w:r w:rsidRPr="00FC6469">
        <w:t xml:space="preserve"> and is </w:t>
      </w:r>
      <w:r w:rsidR="0098310A" w:rsidRPr="00FC6469">
        <w:t xml:space="preserve">predominantly </w:t>
      </w:r>
      <w:r w:rsidR="00C44AF1" w:rsidRPr="00FC6469">
        <w:t xml:space="preserve">conducted with naïve </w:t>
      </w:r>
      <w:r w:rsidRPr="00FC6469">
        <w:t xml:space="preserve">student </w:t>
      </w:r>
      <w:r w:rsidR="00C44AF1" w:rsidRPr="00FC6469">
        <w:t>participants using laboratory simulations that do not reflect the complexity of extreme environments</w:t>
      </w:r>
      <w:r w:rsidRPr="00FC6469">
        <w:t>,</w:t>
      </w:r>
      <w:r w:rsidR="007C0AC2" w:rsidRPr="00FC6469">
        <w:t xml:space="preserve"> </w:t>
      </w:r>
      <w:r w:rsidR="007540F6" w:rsidRPr="00FC6469">
        <w:t>limit</w:t>
      </w:r>
      <w:r w:rsidRPr="00FC6469">
        <w:t>ing</w:t>
      </w:r>
      <w:r w:rsidR="002960CA" w:rsidRPr="00FC6469">
        <w:rPr>
          <w:color w:val="000000" w:themeColor="text1"/>
        </w:rPr>
        <w:t xml:space="preserve"> the development of evidence-based interventions </w:t>
      </w:r>
      <w:r w:rsidR="00C44AF1" w:rsidRPr="00FC6469">
        <w:t>(</w:t>
      </w:r>
      <w:r w:rsidR="00CB74CE" w:rsidRPr="00FC6469">
        <w:t>Shuffler, Jiménez-Rodríguez, &amp; Kramer, 2015</w:t>
      </w:r>
      <w:r w:rsidR="00C44AF1" w:rsidRPr="00FC6469">
        <w:t xml:space="preserve">). </w:t>
      </w:r>
      <w:r w:rsidR="00133E13" w:rsidRPr="00FC6469">
        <w:t>N</w:t>
      </w:r>
      <w:r w:rsidR="002960CA" w:rsidRPr="00FC6469">
        <w:t xml:space="preserve">either NDM </w:t>
      </w:r>
      <w:r w:rsidR="00702565" w:rsidRPr="00FC6469">
        <w:t>n</w:t>
      </w:r>
      <w:r w:rsidR="002960CA" w:rsidRPr="00FC6469">
        <w:t xml:space="preserve">or MTS </w:t>
      </w:r>
      <w:r w:rsidR="00133E13" w:rsidRPr="00FC6469">
        <w:t>domains</w:t>
      </w:r>
      <w:r w:rsidR="002960CA" w:rsidRPr="00FC6469">
        <w:t xml:space="preserve"> alone are able to explain</w:t>
      </w:r>
      <w:r w:rsidR="005031EF" w:rsidRPr="00FC6469">
        <w:t xml:space="preserve"> the underlying causes of decision delay within complex </w:t>
      </w:r>
      <w:proofErr w:type="spellStart"/>
      <w:r w:rsidR="007540F6" w:rsidRPr="00FC6469">
        <w:t>multiteam</w:t>
      </w:r>
      <w:proofErr w:type="spellEnd"/>
      <w:r w:rsidR="007540F6" w:rsidRPr="00FC6469">
        <w:t xml:space="preserve"> networks</w:t>
      </w:r>
      <w:r w:rsidR="005031EF" w:rsidRPr="00FC6469">
        <w:t xml:space="preserve"> that form to respond to extreme environments</w:t>
      </w:r>
      <w:r w:rsidR="00BD35B4" w:rsidRPr="00FC6469">
        <w:t xml:space="preserve"> such as di</w:t>
      </w:r>
      <w:r w:rsidR="007C0AC2" w:rsidRPr="00FC6469">
        <w:t>sasters</w:t>
      </w:r>
      <w:r w:rsidR="00647117" w:rsidRPr="00FC6469">
        <w:rPr>
          <w:color w:val="000000" w:themeColor="text1"/>
        </w:rPr>
        <w:t>.</w:t>
      </w:r>
      <w:r w:rsidR="00CB74CE" w:rsidRPr="00FC6469">
        <w:t xml:space="preserve"> </w:t>
      </w:r>
    </w:p>
    <w:p w14:paraId="0F52BBFE" w14:textId="1C07AEA1" w:rsidR="00DB6EA1" w:rsidRPr="00FC6469" w:rsidRDefault="00B056FA" w:rsidP="00CB74CE">
      <w:pPr>
        <w:spacing w:line="480" w:lineRule="auto"/>
        <w:ind w:firstLine="720"/>
      </w:pPr>
      <w:r w:rsidRPr="00FC6469">
        <w:lastRenderedPageBreak/>
        <w:t>Accordingly,</w:t>
      </w:r>
      <w:r w:rsidR="00BD35B4" w:rsidRPr="00FC6469">
        <w:rPr>
          <w:color w:val="000000" w:themeColor="text1"/>
        </w:rPr>
        <w:t xml:space="preserve"> d</w:t>
      </w:r>
      <w:r w:rsidR="00DC5137" w:rsidRPr="00FC6469">
        <w:rPr>
          <w:color w:val="000000" w:themeColor="text1"/>
        </w:rPr>
        <w:t>rawing on data from a large-scale disaster response exercise</w:t>
      </w:r>
      <w:r w:rsidR="00BD35B4" w:rsidRPr="00FC6469">
        <w:rPr>
          <w:color w:val="000000" w:themeColor="text1"/>
        </w:rPr>
        <w:t>, the following study</w:t>
      </w:r>
      <w:r w:rsidR="007C0AC2" w:rsidRPr="00FC6469">
        <w:rPr>
          <w:color w:val="000000" w:themeColor="text1"/>
        </w:rPr>
        <w:t xml:space="preserve"> examine</w:t>
      </w:r>
      <w:r w:rsidR="00BD35B4" w:rsidRPr="00FC6469">
        <w:rPr>
          <w:color w:val="000000" w:themeColor="text1"/>
        </w:rPr>
        <w:t>s</w:t>
      </w:r>
      <w:r w:rsidR="00B860F6" w:rsidRPr="00FC6469">
        <w:rPr>
          <w:color w:val="000000" w:themeColor="text1"/>
        </w:rPr>
        <w:t xml:space="preserve"> </w:t>
      </w:r>
      <w:r w:rsidR="00505ADC" w:rsidRPr="00FC6469">
        <w:rPr>
          <w:color w:val="000000" w:themeColor="text1"/>
        </w:rPr>
        <w:t xml:space="preserve">decision </w:t>
      </w:r>
      <w:r w:rsidR="00B860F6" w:rsidRPr="00FC6469">
        <w:rPr>
          <w:color w:val="000000" w:themeColor="text1"/>
        </w:rPr>
        <w:t xml:space="preserve">processes at the </w:t>
      </w:r>
      <w:proofErr w:type="spellStart"/>
      <w:r w:rsidR="00B860F6" w:rsidRPr="00FC6469">
        <w:rPr>
          <w:color w:val="000000" w:themeColor="text1"/>
        </w:rPr>
        <w:t>multiteam</w:t>
      </w:r>
      <w:proofErr w:type="spellEnd"/>
      <w:r w:rsidR="00B860F6" w:rsidRPr="00FC6469">
        <w:rPr>
          <w:color w:val="000000" w:themeColor="text1"/>
        </w:rPr>
        <w:t xml:space="preserve"> level</w:t>
      </w:r>
      <w:r w:rsidR="007C0AC2" w:rsidRPr="00FC6469">
        <w:rPr>
          <w:color w:val="000000" w:themeColor="text1"/>
        </w:rPr>
        <w:t xml:space="preserve"> </w:t>
      </w:r>
      <w:r w:rsidR="00BD35B4" w:rsidRPr="00FC6469">
        <w:rPr>
          <w:color w:val="000000" w:themeColor="text1"/>
        </w:rPr>
        <w:t xml:space="preserve">in order </w:t>
      </w:r>
      <w:r w:rsidR="00B05463" w:rsidRPr="00FC6469">
        <w:rPr>
          <w:color w:val="000000" w:themeColor="text1"/>
        </w:rPr>
        <w:t xml:space="preserve">to </w:t>
      </w:r>
      <w:r w:rsidR="007C0AC2" w:rsidRPr="00FC6469">
        <w:rPr>
          <w:color w:val="000000" w:themeColor="text1"/>
        </w:rPr>
        <w:t xml:space="preserve">improve </w:t>
      </w:r>
      <w:r w:rsidR="00133E13" w:rsidRPr="00FC6469">
        <w:rPr>
          <w:color w:val="000000" w:themeColor="text1"/>
        </w:rPr>
        <w:t>understand</w:t>
      </w:r>
      <w:r w:rsidR="007C0AC2" w:rsidRPr="00FC6469">
        <w:rPr>
          <w:color w:val="000000" w:themeColor="text1"/>
        </w:rPr>
        <w:t>ing of</w:t>
      </w:r>
      <w:r w:rsidR="00B05463" w:rsidRPr="00FC6469">
        <w:rPr>
          <w:color w:val="000000" w:themeColor="text1"/>
        </w:rPr>
        <w:t xml:space="preserve"> the </w:t>
      </w:r>
      <w:r w:rsidR="0051061C" w:rsidRPr="00FC6469">
        <w:rPr>
          <w:color w:val="000000" w:themeColor="text1"/>
        </w:rPr>
        <w:t>underlying cause</w:t>
      </w:r>
      <w:r w:rsidR="00BD35B4" w:rsidRPr="00FC6469">
        <w:rPr>
          <w:color w:val="000000" w:themeColor="text1"/>
        </w:rPr>
        <w:t xml:space="preserve">s of decision delay </w:t>
      </w:r>
      <w:r w:rsidR="00505ADC" w:rsidRPr="00FC6469">
        <w:rPr>
          <w:color w:val="000000" w:themeColor="text1"/>
        </w:rPr>
        <w:t xml:space="preserve">in </w:t>
      </w:r>
      <w:r w:rsidR="007C0AC2" w:rsidRPr="00FC6469">
        <w:rPr>
          <w:color w:val="000000" w:themeColor="text1"/>
        </w:rPr>
        <w:t>extreme environments</w:t>
      </w:r>
      <w:r w:rsidR="00DD7B2C" w:rsidRPr="00FC6469">
        <w:rPr>
          <w:color w:val="000000" w:themeColor="text1"/>
        </w:rPr>
        <w:t xml:space="preserve">. </w:t>
      </w:r>
      <w:r w:rsidR="00BD35B4" w:rsidRPr="00FC6469">
        <w:rPr>
          <w:color w:val="000000" w:themeColor="text1"/>
        </w:rPr>
        <w:t>Findings contribute to both NDM and MTS theories, and highlight a need for these theories to connect in order to improve understanding of complex team structures operating in extreme environments.</w:t>
      </w:r>
    </w:p>
    <w:p w14:paraId="7402B272" w14:textId="18ECAC37" w:rsidR="00AA45CF" w:rsidRPr="00FC6469" w:rsidRDefault="00C9192F" w:rsidP="00075EF0">
      <w:pPr>
        <w:spacing w:line="480" w:lineRule="auto"/>
        <w:rPr>
          <w:b/>
          <w:color w:val="000000" w:themeColor="text1"/>
        </w:rPr>
      </w:pPr>
      <w:r w:rsidRPr="00FC6469">
        <w:rPr>
          <w:b/>
          <w:color w:val="000000" w:themeColor="text1"/>
        </w:rPr>
        <w:t>D</w:t>
      </w:r>
      <w:r w:rsidR="003E733F" w:rsidRPr="00FC6469">
        <w:rPr>
          <w:b/>
          <w:color w:val="000000" w:themeColor="text1"/>
        </w:rPr>
        <w:t>isaster</w:t>
      </w:r>
      <w:r w:rsidR="00AA45CF" w:rsidRPr="00FC6469">
        <w:rPr>
          <w:b/>
          <w:color w:val="000000" w:themeColor="text1"/>
        </w:rPr>
        <w:t xml:space="preserve"> context</w:t>
      </w:r>
    </w:p>
    <w:p w14:paraId="2684C1F1" w14:textId="61F3AE24" w:rsidR="0054662E" w:rsidRPr="00FC6469" w:rsidRDefault="00AA45CF" w:rsidP="00B734FE">
      <w:pPr>
        <w:spacing w:line="480" w:lineRule="auto"/>
        <w:rPr>
          <w:color w:val="000000" w:themeColor="text1"/>
        </w:rPr>
      </w:pPr>
      <w:r w:rsidRPr="00FC6469">
        <w:rPr>
          <w:color w:val="000000" w:themeColor="text1"/>
        </w:rPr>
        <w:tab/>
      </w:r>
      <w:r w:rsidR="003E733F" w:rsidRPr="00FC6469">
        <w:rPr>
          <w:color w:val="000000" w:themeColor="text1"/>
        </w:rPr>
        <w:t>Disasters</w:t>
      </w:r>
      <w:r w:rsidR="00687321" w:rsidRPr="00FC6469">
        <w:rPr>
          <w:color w:val="000000" w:themeColor="text1"/>
        </w:rPr>
        <w:t xml:space="preserve"> </w:t>
      </w:r>
      <w:r w:rsidR="00072633" w:rsidRPr="00FC6469">
        <w:rPr>
          <w:color w:val="000000" w:themeColor="text1"/>
        </w:rPr>
        <w:t xml:space="preserve">are </w:t>
      </w:r>
      <w:r w:rsidR="00C86B9E" w:rsidRPr="00FC6469">
        <w:rPr>
          <w:color w:val="000000" w:themeColor="text1"/>
        </w:rPr>
        <w:t>large-scale incidents involving mass casualties a</w:t>
      </w:r>
      <w:r w:rsidR="006E3413" w:rsidRPr="00FC6469">
        <w:rPr>
          <w:color w:val="000000" w:themeColor="text1"/>
        </w:rPr>
        <w:t>nd major disruptions, including</w:t>
      </w:r>
      <w:r w:rsidR="00D51B61" w:rsidRPr="00FC6469">
        <w:rPr>
          <w:color w:val="000000" w:themeColor="text1"/>
        </w:rPr>
        <w:t xml:space="preserve"> </w:t>
      </w:r>
      <w:r w:rsidR="00C86B9E" w:rsidRPr="00FC6469">
        <w:rPr>
          <w:color w:val="000000" w:themeColor="text1"/>
        </w:rPr>
        <w:t xml:space="preserve">natural </w:t>
      </w:r>
      <w:r w:rsidR="00D51B61" w:rsidRPr="00FC6469">
        <w:rPr>
          <w:color w:val="000000" w:themeColor="text1"/>
        </w:rPr>
        <w:t>and</w:t>
      </w:r>
      <w:r w:rsidR="00140439" w:rsidRPr="00FC6469">
        <w:rPr>
          <w:color w:val="000000" w:themeColor="text1"/>
        </w:rPr>
        <w:t xml:space="preserve"> man-made disasters and attacks on humans</w:t>
      </w:r>
      <w:r w:rsidR="00C86B9E" w:rsidRPr="00FC6469">
        <w:rPr>
          <w:color w:val="000000" w:themeColor="text1"/>
        </w:rPr>
        <w:t xml:space="preserve"> (</w:t>
      </w:r>
      <w:r w:rsidR="006E3413" w:rsidRPr="00FC6469">
        <w:t>Home Office, 2018</w:t>
      </w:r>
      <w:r w:rsidR="00C86B9E" w:rsidRPr="00FC6469">
        <w:rPr>
          <w:color w:val="000000" w:themeColor="text1"/>
        </w:rPr>
        <w:t>)</w:t>
      </w:r>
      <w:r w:rsidR="009E27DA" w:rsidRPr="00FC6469">
        <w:rPr>
          <w:color w:val="000000" w:themeColor="text1"/>
        </w:rPr>
        <w:t xml:space="preserve">. </w:t>
      </w:r>
      <w:r w:rsidR="006E3413" w:rsidRPr="00FC6469">
        <w:rPr>
          <w:color w:val="000000" w:themeColor="text1"/>
        </w:rPr>
        <w:t>In the UK and many other countries internationally, t</w:t>
      </w:r>
      <w:r w:rsidR="00597EA7" w:rsidRPr="00FC6469">
        <w:rPr>
          <w:color w:val="000000" w:themeColor="text1"/>
        </w:rPr>
        <w:t>he system that forms to respond to d</w:t>
      </w:r>
      <w:r w:rsidR="00DD7B2C" w:rsidRPr="00FC6469">
        <w:rPr>
          <w:color w:val="000000" w:themeColor="text1"/>
        </w:rPr>
        <w:t>isaster</w:t>
      </w:r>
      <w:r w:rsidR="00597EA7" w:rsidRPr="00FC6469">
        <w:rPr>
          <w:color w:val="000000" w:themeColor="text1"/>
        </w:rPr>
        <w:t>s</w:t>
      </w:r>
      <w:r w:rsidR="00DD7B2C" w:rsidRPr="00FC6469">
        <w:rPr>
          <w:color w:val="000000" w:themeColor="text1"/>
        </w:rPr>
        <w:t xml:space="preserve"> </w:t>
      </w:r>
      <w:r w:rsidR="00BB0DC9" w:rsidRPr="00FC6469">
        <w:rPr>
          <w:color w:val="000000" w:themeColor="text1"/>
        </w:rPr>
        <w:t xml:space="preserve">is </w:t>
      </w:r>
      <w:r w:rsidR="007121C7" w:rsidRPr="00FC6469">
        <w:rPr>
          <w:color w:val="000000" w:themeColor="text1"/>
        </w:rPr>
        <w:t xml:space="preserve">comprised of </w:t>
      </w:r>
      <w:r w:rsidR="006A51B8" w:rsidRPr="00FC6469">
        <w:rPr>
          <w:color w:val="000000" w:themeColor="text1"/>
        </w:rPr>
        <w:t>multiple</w:t>
      </w:r>
      <w:r w:rsidR="00000F3F" w:rsidRPr="00FC6469">
        <w:rPr>
          <w:color w:val="000000" w:themeColor="text1"/>
        </w:rPr>
        <w:t xml:space="preserve"> teams from across </w:t>
      </w:r>
      <w:r w:rsidR="007121C7" w:rsidRPr="00FC6469">
        <w:rPr>
          <w:color w:val="000000" w:themeColor="text1"/>
        </w:rPr>
        <w:t xml:space="preserve">agencies </w:t>
      </w:r>
      <w:r w:rsidR="00997FCF" w:rsidRPr="00FC6469">
        <w:rPr>
          <w:color w:val="000000" w:themeColor="text1"/>
        </w:rPr>
        <w:t xml:space="preserve">(e.g. police, fire, ambulance, health, local council and other supporting </w:t>
      </w:r>
      <w:r w:rsidR="005E2C27" w:rsidRPr="00FC6469">
        <w:rPr>
          <w:color w:val="000000" w:themeColor="text1"/>
        </w:rPr>
        <w:t>agencies</w:t>
      </w:r>
      <w:r w:rsidR="00072633" w:rsidRPr="00FC6469">
        <w:rPr>
          <w:color w:val="000000" w:themeColor="text1"/>
        </w:rPr>
        <w:t>)</w:t>
      </w:r>
      <w:r w:rsidR="00BD4A92" w:rsidRPr="00FC6469">
        <w:rPr>
          <w:color w:val="000000" w:themeColor="text1"/>
        </w:rPr>
        <w:t xml:space="preserve"> operating</w:t>
      </w:r>
      <w:r w:rsidR="00F24094" w:rsidRPr="00FC6469">
        <w:rPr>
          <w:color w:val="000000" w:themeColor="text1"/>
        </w:rPr>
        <w:t xml:space="preserve"> </w:t>
      </w:r>
      <w:r w:rsidR="00997FCF" w:rsidRPr="00FC6469">
        <w:rPr>
          <w:color w:val="000000" w:themeColor="text1"/>
        </w:rPr>
        <w:t>under a three-tiered hierarchica</w:t>
      </w:r>
      <w:r w:rsidR="00002D8E" w:rsidRPr="00FC6469">
        <w:rPr>
          <w:color w:val="000000" w:themeColor="text1"/>
        </w:rPr>
        <w:t>l command structure (</w:t>
      </w:r>
      <w:proofErr w:type="spellStart"/>
      <w:r w:rsidR="00C66980" w:rsidRPr="00FC6469">
        <w:rPr>
          <w:color w:val="000000" w:themeColor="text1"/>
        </w:rPr>
        <w:t>Bharosa</w:t>
      </w:r>
      <w:proofErr w:type="spellEnd"/>
      <w:r w:rsidR="00C66980" w:rsidRPr="00FC6469">
        <w:rPr>
          <w:color w:val="000000" w:themeColor="text1"/>
        </w:rPr>
        <w:t>, Lee, &amp; Janssen, 2010;</w:t>
      </w:r>
      <w:r w:rsidR="006E3413" w:rsidRPr="00FC6469">
        <w:rPr>
          <w:color w:val="000000" w:themeColor="text1"/>
        </w:rPr>
        <w:t xml:space="preserve"> </w:t>
      </w:r>
      <w:r w:rsidR="000B15DB" w:rsidRPr="00FC6469">
        <w:rPr>
          <w:color w:val="000000" w:themeColor="text1"/>
        </w:rPr>
        <w:t>Civil Contingencies Act, 2004; Home Office, 2018;</w:t>
      </w:r>
      <w:r w:rsidR="00C66980" w:rsidRPr="00FC6469">
        <w:rPr>
          <w:color w:val="000000" w:themeColor="text1"/>
        </w:rPr>
        <w:t xml:space="preserve"> </w:t>
      </w:r>
      <w:proofErr w:type="spellStart"/>
      <w:r w:rsidR="00C66980" w:rsidRPr="00FC6469">
        <w:rPr>
          <w:color w:val="000000" w:themeColor="text1"/>
        </w:rPr>
        <w:t>Majchrzak</w:t>
      </w:r>
      <w:proofErr w:type="spellEnd"/>
      <w:r w:rsidR="00C66980" w:rsidRPr="00FC6469">
        <w:rPr>
          <w:color w:val="000000" w:themeColor="text1"/>
        </w:rPr>
        <w:t xml:space="preserve">, </w:t>
      </w:r>
      <w:proofErr w:type="spellStart"/>
      <w:r w:rsidR="00C66980" w:rsidRPr="00FC6469">
        <w:rPr>
          <w:color w:val="000000" w:themeColor="text1"/>
        </w:rPr>
        <w:t>Jarvenpaa</w:t>
      </w:r>
      <w:proofErr w:type="spellEnd"/>
      <w:r w:rsidR="00C66980" w:rsidRPr="00FC6469">
        <w:rPr>
          <w:color w:val="000000" w:themeColor="text1"/>
        </w:rPr>
        <w:t>, &amp; Hollingshead, 2007</w:t>
      </w:r>
      <w:r w:rsidR="00997FCF" w:rsidRPr="00FC6469">
        <w:rPr>
          <w:color w:val="000000" w:themeColor="text1"/>
        </w:rPr>
        <w:t>)</w:t>
      </w:r>
      <w:r w:rsidR="00547220" w:rsidRPr="00FC6469">
        <w:rPr>
          <w:color w:val="000000" w:themeColor="text1"/>
        </w:rPr>
        <w:t>, with d</w:t>
      </w:r>
      <w:r w:rsidR="00C82C0F" w:rsidRPr="00FC6469">
        <w:rPr>
          <w:color w:val="000000" w:themeColor="text1"/>
        </w:rPr>
        <w:t>ecisions flow</w:t>
      </w:r>
      <w:r w:rsidR="00547220" w:rsidRPr="00FC6469">
        <w:rPr>
          <w:color w:val="000000" w:themeColor="text1"/>
        </w:rPr>
        <w:t>ing</w:t>
      </w:r>
      <w:r w:rsidR="0039143D" w:rsidRPr="00FC6469">
        <w:rPr>
          <w:color w:val="000000" w:themeColor="text1"/>
        </w:rPr>
        <w:t xml:space="preserve"> from strategic (responsible for setting overall objectives) to tactical (setting parameters and level of autonomy for operational commanders) and operational commanders (managing the incident ground). </w:t>
      </w:r>
      <w:r w:rsidR="007121C7" w:rsidRPr="00FC6469">
        <w:rPr>
          <w:color w:val="000000" w:themeColor="text1"/>
        </w:rPr>
        <w:t>T</w:t>
      </w:r>
      <w:r w:rsidR="00F24094" w:rsidRPr="00FC6469">
        <w:rPr>
          <w:color w:val="000000" w:themeColor="text1"/>
        </w:rPr>
        <w:t xml:space="preserve">his </w:t>
      </w:r>
      <w:r w:rsidR="00DD7B2C" w:rsidRPr="00FC6469">
        <w:rPr>
          <w:color w:val="000000" w:themeColor="text1"/>
        </w:rPr>
        <w:t>MTS</w:t>
      </w:r>
      <w:r w:rsidR="00F24094" w:rsidRPr="00FC6469">
        <w:rPr>
          <w:color w:val="000000" w:themeColor="text1"/>
        </w:rPr>
        <w:t xml:space="preserve"> is </w:t>
      </w:r>
      <w:r w:rsidR="00DA03FC" w:rsidRPr="00FC6469">
        <w:rPr>
          <w:color w:val="000000" w:themeColor="text1"/>
        </w:rPr>
        <w:t xml:space="preserve">therefore </w:t>
      </w:r>
      <w:r w:rsidR="00F24094" w:rsidRPr="00FC6469">
        <w:rPr>
          <w:color w:val="000000" w:themeColor="text1"/>
        </w:rPr>
        <w:t>characterized by:</w:t>
      </w:r>
      <w:r w:rsidR="0039143D" w:rsidRPr="00FC6469">
        <w:rPr>
          <w:color w:val="000000" w:themeColor="text1"/>
        </w:rPr>
        <w:t xml:space="preserve"> i) high skill differentiation between teams from acros</w:t>
      </w:r>
      <w:r w:rsidR="00AC56DD" w:rsidRPr="00FC6469">
        <w:rPr>
          <w:color w:val="000000" w:themeColor="text1"/>
        </w:rPr>
        <w:t xml:space="preserve">s agencies, </w:t>
      </w:r>
      <w:r w:rsidR="0039143D" w:rsidRPr="00FC6469">
        <w:rPr>
          <w:color w:val="000000" w:themeColor="text1"/>
        </w:rPr>
        <w:t>ii) h</w:t>
      </w:r>
      <w:r w:rsidR="00C82C0F" w:rsidRPr="00FC6469">
        <w:rPr>
          <w:color w:val="000000" w:themeColor="text1"/>
        </w:rPr>
        <w:t>ig</w:t>
      </w:r>
      <w:r w:rsidR="00E463F2" w:rsidRPr="00FC6469">
        <w:rPr>
          <w:color w:val="000000" w:themeColor="text1"/>
        </w:rPr>
        <w:t>h authority differentiation as</w:t>
      </w:r>
      <w:r w:rsidR="0039143D" w:rsidRPr="00FC6469">
        <w:rPr>
          <w:color w:val="000000" w:themeColor="text1"/>
        </w:rPr>
        <w:t xml:space="preserve"> figures from each agency </w:t>
      </w:r>
      <w:r w:rsidR="00C82C0F" w:rsidRPr="00FC6469">
        <w:rPr>
          <w:color w:val="000000" w:themeColor="text1"/>
        </w:rPr>
        <w:t xml:space="preserve">across each </w:t>
      </w:r>
      <w:r w:rsidR="00DD7B2C" w:rsidRPr="00FC6469">
        <w:rPr>
          <w:color w:val="000000" w:themeColor="text1"/>
        </w:rPr>
        <w:t xml:space="preserve">command level </w:t>
      </w:r>
      <w:r w:rsidR="00E463F2" w:rsidRPr="00FC6469">
        <w:rPr>
          <w:color w:val="000000" w:themeColor="text1"/>
        </w:rPr>
        <w:t xml:space="preserve">are </w:t>
      </w:r>
      <w:r w:rsidR="0039143D" w:rsidRPr="00FC6469">
        <w:rPr>
          <w:color w:val="000000" w:themeColor="text1"/>
        </w:rPr>
        <w:t>responsible for making key decisions</w:t>
      </w:r>
      <w:r w:rsidR="00AC56DD" w:rsidRPr="00FC6469">
        <w:rPr>
          <w:color w:val="000000" w:themeColor="text1"/>
        </w:rPr>
        <w:t>,</w:t>
      </w:r>
      <w:r w:rsidR="00E463F2" w:rsidRPr="00FC6469">
        <w:rPr>
          <w:color w:val="000000" w:themeColor="text1"/>
        </w:rPr>
        <w:t xml:space="preserve"> and iii) low stability as</w:t>
      </w:r>
      <w:r w:rsidR="0039143D" w:rsidRPr="00FC6469">
        <w:rPr>
          <w:color w:val="000000" w:themeColor="text1"/>
        </w:rPr>
        <w:t xml:space="preserve"> teams disband</w:t>
      </w:r>
      <w:r w:rsidR="00C82C0F" w:rsidRPr="00FC6469">
        <w:rPr>
          <w:color w:val="000000" w:themeColor="text1"/>
        </w:rPr>
        <w:t xml:space="preserve"> once the incident is</w:t>
      </w:r>
      <w:r w:rsidR="0039143D" w:rsidRPr="00FC6469">
        <w:rPr>
          <w:color w:val="000000" w:themeColor="text1"/>
        </w:rPr>
        <w:t xml:space="preserve"> resolved (see Hollenbeck, Beersma, &amp; </w:t>
      </w:r>
      <w:proofErr w:type="spellStart"/>
      <w:r w:rsidR="0039143D" w:rsidRPr="00FC6469">
        <w:rPr>
          <w:color w:val="000000" w:themeColor="text1"/>
        </w:rPr>
        <w:t>Shouten</w:t>
      </w:r>
      <w:proofErr w:type="spellEnd"/>
      <w:r w:rsidR="00E463F2" w:rsidRPr="00FC6469">
        <w:rPr>
          <w:color w:val="000000" w:themeColor="text1"/>
        </w:rPr>
        <w:t>,</w:t>
      </w:r>
      <w:r w:rsidR="0039143D" w:rsidRPr="00FC6469">
        <w:rPr>
          <w:color w:val="000000" w:themeColor="text1"/>
        </w:rPr>
        <w:t xml:space="preserve"> 2012 for a team taxonomy). </w:t>
      </w:r>
    </w:p>
    <w:p w14:paraId="2B2512C4" w14:textId="55554840" w:rsidR="002E1808" w:rsidRPr="00FC6469" w:rsidRDefault="001957FB" w:rsidP="002E1808">
      <w:pPr>
        <w:spacing w:line="480" w:lineRule="auto"/>
        <w:ind w:firstLine="720"/>
        <w:rPr>
          <w:color w:val="000000" w:themeColor="text1"/>
        </w:rPr>
      </w:pPr>
      <w:r w:rsidRPr="00FC6469">
        <w:rPr>
          <w:color w:val="000000" w:themeColor="text1"/>
        </w:rPr>
        <w:t xml:space="preserve">As with other </w:t>
      </w:r>
      <w:r w:rsidR="00F93E95" w:rsidRPr="00FC6469">
        <w:rPr>
          <w:color w:val="000000" w:themeColor="text1"/>
        </w:rPr>
        <w:t>MTS</w:t>
      </w:r>
      <w:r w:rsidR="00072633" w:rsidRPr="00FC6469">
        <w:rPr>
          <w:color w:val="000000" w:themeColor="text1"/>
        </w:rPr>
        <w:t>s</w:t>
      </w:r>
      <w:r w:rsidRPr="00FC6469">
        <w:rPr>
          <w:color w:val="000000" w:themeColor="text1"/>
        </w:rPr>
        <w:t xml:space="preserve">, </w:t>
      </w:r>
      <w:r w:rsidR="00282053" w:rsidRPr="00FC6469">
        <w:rPr>
          <w:color w:val="000000" w:themeColor="text1"/>
        </w:rPr>
        <w:t xml:space="preserve">the agencies </w:t>
      </w:r>
      <w:r w:rsidR="00F6287A" w:rsidRPr="00FC6469">
        <w:rPr>
          <w:color w:val="000000" w:themeColor="text1"/>
        </w:rPr>
        <w:t xml:space="preserve">involved </w:t>
      </w:r>
      <w:r w:rsidR="00282053" w:rsidRPr="00FC6469">
        <w:rPr>
          <w:color w:val="000000" w:themeColor="text1"/>
        </w:rPr>
        <w:t>have</w:t>
      </w:r>
      <w:r w:rsidR="00F8578F" w:rsidRPr="00FC6469">
        <w:rPr>
          <w:color w:val="000000" w:themeColor="text1"/>
        </w:rPr>
        <w:t xml:space="preserve"> an</w:t>
      </w:r>
      <w:r w:rsidRPr="00FC6469">
        <w:rPr>
          <w:color w:val="000000" w:themeColor="text1"/>
        </w:rPr>
        <w:t xml:space="preserve"> </w:t>
      </w:r>
      <w:r w:rsidR="005E2C27" w:rsidRPr="00FC6469">
        <w:rPr>
          <w:color w:val="000000" w:themeColor="text1"/>
        </w:rPr>
        <w:t>overar</w:t>
      </w:r>
      <w:r w:rsidR="00F8578F" w:rsidRPr="00FC6469">
        <w:rPr>
          <w:color w:val="000000" w:themeColor="text1"/>
        </w:rPr>
        <w:t>ching</w:t>
      </w:r>
      <w:r w:rsidRPr="00FC6469">
        <w:rPr>
          <w:color w:val="000000" w:themeColor="text1"/>
        </w:rPr>
        <w:t xml:space="preserve"> </w:t>
      </w:r>
      <w:r w:rsidR="00F8578F" w:rsidRPr="00FC6469">
        <w:rPr>
          <w:color w:val="000000" w:themeColor="text1"/>
        </w:rPr>
        <w:t xml:space="preserve">shared </w:t>
      </w:r>
      <w:r w:rsidRPr="00FC6469">
        <w:rPr>
          <w:color w:val="000000" w:themeColor="text1"/>
        </w:rPr>
        <w:t>superordinate goal</w:t>
      </w:r>
      <w:r w:rsidR="005E2C27" w:rsidRPr="00FC6469">
        <w:rPr>
          <w:color w:val="000000" w:themeColor="text1"/>
        </w:rPr>
        <w:t xml:space="preserve"> </w:t>
      </w:r>
      <w:r w:rsidR="00BF12C3" w:rsidRPr="00FC6469">
        <w:rPr>
          <w:color w:val="000000" w:themeColor="text1"/>
        </w:rPr>
        <w:t xml:space="preserve">(save life) </w:t>
      </w:r>
      <w:r w:rsidR="002D05DB" w:rsidRPr="00FC6469">
        <w:rPr>
          <w:color w:val="000000" w:themeColor="text1"/>
        </w:rPr>
        <w:t xml:space="preserve">at the </w:t>
      </w:r>
      <w:proofErr w:type="spellStart"/>
      <w:r w:rsidR="002D05DB" w:rsidRPr="00FC6469">
        <w:rPr>
          <w:color w:val="000000" w:themeColor="text1"/>
        </w:rPr>
        <w:t>multi</w:t>
      </w:r>
      <w:r w:rsidR="005E2C27" w:rsidRPr="00FC6469">
        <w:rPr>
          <w:color w:val="000000" w:themeColor="text1"/>
        </w:rPr>
        <w:t>team</w:t>
      </w:r>
      <w:proofErr w:type="spellEnd"/>
      <w:r w:rsidR="005E2C27" w:rsidRPr="00FC6469">
        <w:rPr>
          <w:color w:val="000000" w:themeColor="text1"/>
        </w:rPr>
        <w:t xml:space="preserve"> l</w:t>
      </w:r>
      <w:r w:rsidR="00F93E95" w:rsidRPr="00FC6469">
        <w:rPr>
          <w:color w:val="000000" w:themeColor="text1"/>
        </w:rPr>
        <w:t>evel and unique sub-goals</w:t>
      </w:r>
      <w:r w:rsidR="00BF12C3" w:rsidRPr="00FC6469">
        <w:rPr>
          <w:color w:val="000000" w:themeColor="text1"/>
        </w:rPr>
        <w:t xml:space="preserve"> </w:t>
      </w:r>
      <w:r w:rsidR="00975654" w:rsidRPr="00FC6469">
        <w:rPr>
          <w:color w:val="000000" w:themeColor="text1"/>
        </w:rPr>
        <w:t xml:space="preserve">(for example, </w:t>
      </w:r>
      <w:r w:rsidR="0063321C" w:rsidRPr="00FC6469">
        <w:rPr>
          <w:color w:val="000000" w:themeColor="text1"/>
        </w:rPr>
        <w:t>collect</w:t>
      </w:r>
      <w:r w:rsidR="00BB0DC9" w:rsidRPr="00FC6469">
        <w:rPr>
          <w:color w:val="000000" w:themeColor="text1"/>
        </w:rPr>
        <w:t xml:space="preserve"> evidence and </w:t>
      </w:r>
      <w:r w:rsidR="0063321C" w:rsidRPr="00FC6469">
        <w:rPr>
          <w:color w:val="000000" w:themeColor="text1"/>
        </w:rPr>
        <w:t xml:space="preserve">investigate suspects, extract trapped casualties, treat </w:t>
      </w:r>
      <w:r w:rsidR="00975654" w:rsidRPr="00FC6469">
        <w:rPr>
          <w:color w:val="000000" w:themeColor="text1"/>
        </w:rPr>
        <w:t>injuries</w:t>
      </w:r>
      <w:r w:rsidR="00BF12C3" w:rsidRPr="00FC6469">
        <w:rPr>
          <w:color w:val="000000" w:themeColor="text1"/>
        </w:rPr>
        <w:t>)</w:t>
      </w:r>
      <w:r w:rsidR="00F93E95" w:rsidRPr="00FC6469">
        <w:rPr>
          <w:color w:val="000000" w:themeColor="text1"/>
        </w:rPr>
        <w:t xml:space="preserve"> at</w:t>
      </w:r>
      <w:r w:rsidR="005E2C27" w:rsidRPr="00FC6469">
        <w:rPr>
          <w:color w:val="000000" w:themeColor="text1"/>
        </w:rPr>
        <w:t xml:space="preserve"> </w:t>
      </w:r>
      <w:r w:rsidR="007121C7" w:rsidRPr="00FC6469">
        <w:rPr>
          <w:color w:val="000000" w:themeColor="text1"/>
        </w:rPr>
        <w:t xml:space="preserve">agency, </w:t>
      </w:r>
      <w:r w:rsidR="005E2C27" w:rsidRPr="00FC6469">
        <w:rPr>
          <w:color w:val="000000" w:themeColor="text1"/>
        </w:rPr>
        <w:t xml:space="preserve">team and member levels (LePine, Piccolo, Jackson, </w:t>
      </w:r>
      <w:proofErr w:type="spellStart"/>
      <w:r w:rsidR="005E2C27" w:rsidRPr="00FC6469">
        <w:rPr>
          <w:color w:val="000000" w:themeColor="text1"/>
        </w:rPr>
        <w:t>Mattieu</w:t>
      </w:r>
      <w:proofErr w:type="spellEnd"/>
      <w:r w:rsidR="005E2C27" w:rsidRPr="00FC6469">
        <w:rPr>
          <w:color w:val="000000" w:themeColor="text1"/>
        </w:rPr>
        <w:t>, &amp; Saul, 2008).</w:t>
      </w:r>
      <w:r w:rsidR="00F93E95" w:rsidRPr="00FC6469">
        <w:rPr>
          <w:color w:val="000000" w:themeColor="text1"/>
        </w:rPr>
        <w:t xml:space="preserve"> </w:t>
      </w:r>
      <w:r w:rsidR="00F6287A" w:rsidRPr="00FC6469">
        <w:rPr>
          <w:color w:val="000000" w:themeColor="text1"/>
        </w:rPr>
        <w:t xml:space="preserve">They are therefore faced </w:t>
      </w:r>
      <w:r w:rsidR="00072633" w:rsidRPr="00FC6469">
        <w:rPr>
          <w:color w:val="000000" w:themeColor="text1"/>
        </w:rPr>
        <w:t xml:space="preserve">with the </w:t>
      </w:r>
      <w:r w:rsidR="00282053" w:rsidRPr="00FC6469">
        <w:rPr>
          <w:color w:val="000000" w:themeColor="text1"/>
        </w:rPr>
        <w:t xml:space="preserve">challenge </w:t>
      </w:r>
      <w:r w:rsidR="00072633" w:rsidRPr="00FC6469">
        <w:rPr>
          <w:color w:val="000000" w:themeColor="text1"/>
        </w:rPr>
        <w:lastRenderedPageBreak/>
        <w:t xml:space="preserve">of </w:t>
      </w:r>
      <w:r w:rsidR="0054662E" w:rsidRPr="00FC6469">
        <w:rPr>
          <w:color w:val="000000" w:themeColor="text1"/>
        </w:rPr>
        <w:t>coordinating and prioritizing the order in which</w:t>
      </w:r>
      <w:r w:rsidR="003405C9" w:rsidRPr="00FC6469">
        <w:rPr>
          <w:color w:val="000000" w:themeColor="text1"/>
        </w:rPr>
        <w:t xml:space="preserve"> </w:t>
      </w:r>
      <w:r w:rsidR="0054662E" w:rsidRPr="00FC6469">
        <w:rPr>
          <w:color w:val="000000" w:themeColor="text1"/>
        </w:rPr>
        <w:t xml:space="preserve">interdependent </w:t>
      </w:r>
      <w:r w:rsidR="00072633" w:rsidRPr="00FC6469">
        <w:rPr>
          <w:color w:val="000000" w:themeColor="text1"/>
        </w:rPr>
        <w:t xml:space="preserve">sub-goals are addressed </w:t>
      </w:r>
      <w:r w:rsidR="00282053" w:rsidRPr="00FC6469">
        <w:rPr>
          <w:color w:val="000000" w:themeColor="text1"/>
        </w:rPr>
        <w:t xml:space="preserve">in order </w:t>
      </w:r>
      <w:r w:rsidR="00F93E95" w:rsidRPr="00FC6469">
        <w:rPr>
          <w:color w:val="000000" w:themeColor="text1"/>
        </w:rPr>
        <w:t xml:space="preserve">to avoid conflicting actions that would </w:t>
      </w:r>
      <w:r w:rsidR="00337D59" w:rsidRPr="00FC6469">
        <w:rPr>
          <w:color w:val="000000" w:themeColor="text1"/>
        </w:rPr>
        <w:t>jeopardize</w:t>
      </w:r>
      <w:r w:rsidR="00F93E95" w:rsidRPr="00FC6469">
        <w:rPr>
          <w:color w:val="000000" w:themeColor="text1"/>
        </w:rPr>
        <w:t xml:space="preserve"> </w:t>
      </w:r>
      <w:r w:rsidR="002D05DB" w:rsidRPr="00FC6469">
        <w:rPr>
          <w:color w:val="000000" w:themeColor="text1"/>
        </w:rPr>
        <w:t>the</w:t>
      </w:r>
      <w:r w:rsidR="00C82C0F" w:rsidRPr="00FC6469">
        <w:rPr>
          <w:color w:val="000000" w:themeColor="text1"/>
        </w:rPr>
        <w:t xml:space="preserve"> superordinate goal</w:t>
      </w:r>
      <w:r w:rsidR="00715699" w:rsidRPr="00FC6469">
        <w:rPr>
          <w:color w:val="000000" w:themeColor="text1"/>
        </w:rPr>
        <w:t xml:space="preserve"> </w:t>
      </w:r>
      <w:r w:rsidR="00F93E95" w:rsidRPr="00FC6469">
        <w:rPr>
          <w:color w:val="000000" w:themeColor="text1"/>
        </w:rPr>
        <w:t>(</w:t>
      </w:r>
      <w:r w:rsidR="002C4E8C" w:rsidRPr="00FC6469">
        <w:rPr>
          <w:color w:val="000000" w:themeColor="text1"/>
        </w:rPr>
        <w:t xml:space="preserve">Mathieu, Marks, &amp; </w:t>
      </w:r>
      <w:proofErr w:type="spellStart"/>
      <w:r w:rsidR="002C4E8C" w:rsidRPr="00FC6469">
        <w:rPr>
          <w:color w:val="000000" w:themeColor="text1"/>
        </w:rPr>
        <w:t>Zaccaro</w:t>
      </w:r>
      <w:proofErr w:type="spellEnd"/>
      <w:r w:rsidR="00F93E95" w:rsidRPr="00FC6469">
        <w:rPr>
          <w:color w:val="000000" w:themeColor="text1"/>
        </w:rPr>
        <w:t xml:space="preserve">, 2001). </w:t>
      </w:r>
      <w:r w:rsidR="00975654" w:rsidRPr="00FC6469">
        <w:rPr>
          <w:color w:val="000000" w:themeColor="text1"/>
        </w:rPr>
        <w:t>Accordingly, e</w:t>
      </w:r>
      <w:r w:rsidR="003405C9" w:rsidRPr="00FC6469">
        <w:rPr>
          <w:color w:val="000000" w:themeColor="text1"/>
        </w:rPr>
        <w:t>xchang</w:t>
      </w:r>
      <w:r w:rsidR="00F24094" w:rsidRPr="00FC6469">
        <w:rPr>
          <w:color w:val="000000" w:themeColor="text1"/>
        </w:rPr>
        <w:t>ing</w:t>
      </w:r>
      <w:r w:rsidR="00F93E95" w:rsidRPr="00FC6469">
        <w:rPr>
          <w:color w:val="000000" w:themeColor="text1"/>
        </w:rPr>
        <w:t xml:space="preserve"> </w:t>
      </w:r>
      <w:r w:rsidR="004B13D6" w:rsidRPr="00FC6469">
        <w:rPr>
          <w:color w:val="000000" w:themeColor="text1"/>
        </w:rPr>
        <w:t xml:space="preserve">relevant </w:t>
      </w:r>
      <w:r w:rsidR="00F93E95" w:rsidRPr="00FC6469">
        <w:rPr>
          <w:color w:val="000000" w:themeColor="text1"/>
        </w:rPr>
        <w:t>information</w:t>
      </w:r>
      <w:r w:rsidR="004B13D6" w:rsidRPr="00FC6469">
        <w:rPr>
          <w:color w:val="000000" w:themeColor="text1"/>
        </w:rPr>
        <w:t xml:space="preserve"> in a timely manner is</w:t>
      </w:r>
      <w:r w:rsidR="00AE4A03" w:rsidRPr="00FC6469">
        <w:rPr>
          <w:color w:val="000000" w:themeColor="text1"/>
        </w:rPr>
        <w:t xml:space="preserve"> </w:t>
      </w:r>
      <w:r w:rsidR="002D05DB" w:rsidRPr="00FC6469">
        <w:rPr>
          <w:color w:val="000000" w:themeColor="text1"/>
        </w:rPr>
        <w:t>integral to</w:t>
      </w:r>
      <w:r w:rsidR="004B13D6" w:rsidRPr="00FC6469">
        <w:rPr>
          <w:color w:val="000000" w:themeColor="text1"/>
        </w:rPr>
        <w:t xml:space="preserve"> developing </w:t>
      </w:r>
      <w:r w:rsidR="002D05DB" w:rsidRPr="00FC6469">
        <w:rPr>
          <w:color w:val="000000" w:themeColor="text1"/>
        </w:rPr>
        <w:t>situation awareness</w:t>
      </w:r>
      <w:r w:rsidR="008D765F" w:rsidRPr="00FC6469">
        <w:rPr>
          <w:color w:val="000000" w:themeColor="text1"/>
        </w:rPr>
        <w:t xml:space="preserve"> </w:t>
      </w:r>
      <w:r w:rsidR="002673A9" w:rsidRPr="00FC6469">
        <w:rPr>
          <w:color w:val="000000" w:themeColor="text1"/>
        </w:rPr>
        <w:t xml:space="preserve">(SA) at </w:t>
      </w:r>
      <w:r w:rsidR="0014017C" w:rsidRPr="00FC6469">
        <w:rPr>
          <w:color w:val="000000" w:themeColor="text1"/>
        </w:rPr>
        <w:t>individual</w:t>
      </w:r>
      <w:r w:rsidR="00975654" w:rsidRPr="00FC6469">
        <w:rPr>
          <w:color w:val="000000" w:themeColor="text1"/>
        </w:rPr>
        <w:t xml:space="preserve"> </w:t>
      </w:r>
      <w:r w:rsidR="008D765F" w:rsidRPr="00FC6469">
        <w:rPr>
          <w:color w:val="000000" w:themeColor="text1"/>
        </w:rPr>
        <w:t>and</w:t>
      </w:r>
      <w:r w:rsidR="00367A81" w:rsidRPr="00FC6469">
        <w:rPr>
          <w:color w:val="000000" w:themeColor="text1"/>
        </w:rPr>
        <w:t xml:space="preserve"> team </w:t>
      </w:r>
      <w:r w:rsidR="008D765F" w:rsidRPr="00FC6469">
        <w:rPr>
          <w:color w:val="000000" w:themeColor="text1"/>
        </w:rPr>
        <w:t>level</w:t>
      </w:r>
      <w:r w:rsidR="002673A9" w:rsidRPr="00FC6469">
        <w:rPr>
          <w:color w:val="000000" w:themeColor="text1"/>
        </w:rPr>
        <w:t>s</w:t>
      </w:r>
      <w:r w:rsidR="00234265" w:rsidRPr="00FC6469">
        <w:rPr>
          <w:color w:val="000000" w:themeColor="text1"/>
        </w:rPr>
        <w:t xml:space="preserve"> </w:t>
      </w:r>
      <w:r w:rsidR="00337D59" w:rsidRPr="00FC6469">
        <w:rPr>
          <w:color w:val="000000" w:themeColor="text1"/>
        </w:rPr>
        <w:t xml:space="preserve">so that </w:t>
      </w:r>
      <w:r w:rsidR="008D765F" w:rsidRPr="00FC6469">
        <w:rPr>
          <w:color w:val="000000" w:themeColor="text1"/>
        </w:rPr>
        <w:t xml:space="preserve">appropriate </w:t>
      </w:r>
      <w:r w:rsidR="00337D59" w:rsidRPr="00FC6469">
        <w:rPr>
          <w:color w:val="000000" w:themeColor="text1"/>
        </w:rPr>
        <w:t xml:space="preserve">actions </w:t>
      </w:r>
      <w:r w:rsidR="002E1808" w:rsidRPr="00FC6469">
        <w:rPr>
          <w:color w:val="000000" w:themeColor="text1"/>
        </w:rPr>
        <w:t xml:space="preserve">for addressing problems </w:t>
      </w:r>
      <w:r w:rsidR="00337D59" w:rsidRPr="00FC6469">
        <w:rPr>
          <w:color w:val="000000" w:themeColor="text1"/>
        </w:rPr>
        <w:t xml:space="preserve">are </w:t>
      </w:r>
      <w:r w:rsidR="008D765F" w:rsidRPr="00FC6469">
        <w:rPr>
          <w:color w:val="000000" w:themeColor="text1"/>
        </w:rPr>
        <w:t>identified within teams</w:t>
      </w:r>
      <w:r w:rsidR="00F24094" w:rsidRPr="00FC6469">
        <w:rPr>
          <w:color w:val="000000" w:themeColor="text1"/>
        </w:rPr>
        <w:t>,</w:t>
      </w:r>
      <w:r w:rsidR="004B13D6" w:rsidRPr="00FC6469">
        <w:rPr>
          <w:color w:val="000000" w:themeColor="text1"/>
        </w:rPr>
        <w:t xml:space="preserve"> </w:t>
      </w:r>
      <w:r w:rsidR="00337D59" w:rsidRPr="00FC6469">
        <w:rPr>
          <w:color w:val="000000" w:themeColor="text1"/>
        </w:rPr>
        <w:t xml:space="preserve">but also </w:t>
      </w:r>
      <w:r w:rsidR="00AE4A03" w:rsidRPr="00FC6469">
        <w:rPr>
          <w:color w:val="000000" w:themeColor="text1"/>
        </w:rPr>
        <w:t>for</w:t>
      </w:r>
      <w:r w:rsidR="00F8578F" w:rsidRPr="00FC6469">
        <w:rPr>
          <w:color w:val="000000" w:themeColor="text1"/>
        </w:rPr>
        <w:t xml:space="preserve"> ensur</w:t>
      </w:r>
      <w:r w:rsidR="00AE4A03" w:rsidRPr="00FC6469">
        <w:rPr>
          <w:color w:val="000000" w:themeColor="text1"/>
        </w:rPr>
        <w:t>ing</w:t>
      </w:r>
      <w:r w:rsidR="004B13D6" w:rsidRPr="00FC6469">
        <w:rPr>
          <w:color w:val="000000" w:themeColor="text1"/>
        </w:rPr>
        <w:t xml:space="preserve"> actions are coordinated across teams</w:t>
      </w:r>
      <w:r w:rsidR="00075EF0" w:rsidRPr="00FC6469">
        <w:rPr>
          <w:color w:val="000000" w:themeColor="text1"/>
        </w:rPr>
        <w:t xml:space="preserve"> and </w:t>
      </w:r>
      <w:r w:rsidR="00C66980" w:rsidRPr="00FC6469">
        <w:rPr>
          <w:color w:val="000000" w:themeColor="text1"/>
        </w:rPr>
        <w:t>agencies</w:t>
      </w:r>
      <w:r w:rsidR="004B13D6" w:rsidRPr="00FC6469">
        <w:rPr>
          <w:color w:val="000000" w:themeColor="text1"/>
        </w:rPr>
        <w:t xml:space="preserve"> </w:t>
      </w:r>
      <w:r w:rsidR="00F93E95" w:rsidRPr="00FC6469">
        <w:rPr>
          <w:color w:val="000000" w:themeColor="text1"/>
        </w:rPr>
        <w:t>(</w:t>
      </w:r>
      <w:proofErr w:type="spellStart"/>
      <w:r w:rsidR="004B13D6" w:rsidRPr="00FC6469">
        <w:rPr>
          <w:color w:val="000000" w:themeColor="text1"/>
        </w:rPr>
        <w:t>DeChurch</w:t>
      </w:r>
      <w:proofErr w:type="spellEnd"/>
      <w:r w:rsidR="004B13D6" w:rsidRPr="00FC6469">
        <w:rPr>
          <w:color w:val="000000" w:themeColor="text1"/>
        </w:rPr>
        <w:t xml:space="preserve"> &amp; Mesmer-Magnus, 2010</w:t>
      </w:r>
      <w:r w:rsidR="002673A9" w:rsidRPr="00FC6469">
        <w:rPr>
          <w:color w:val="000000" w:themeColor="text1"/>
        </w:rPr>
        <w:t xml:space="preserve">; </w:t>
      </w:r>
      <w:proofErr w:type="spellStart"/>
      <w:r w:rsidR="002673A9" w:rsidRPr="00FC6469">
        <w:rPr>
          <w:color w:val="000000" w:themeColor="text1"/>
        </w:rPr>
        <w:t>Waring</w:t>
      </w:r>
      <w:proofErr w:type="spellEnd"/>
      <w:r w:rsidR="002673A9" w:rsidRPr="00FC6469">
        <w:rPr>
          <w:color w:val="000000" w:themeColor="text1"/>
        </w:rPr>
        <w:t xml:space="preserve"> et al., 2018</w:t>
      </w:r>
      <w:r w:rsidR="004B13D6" w:rsidRPr="00FC6469">
        <w:rPr>
          <w:color w:val="000000" w:themeColor="text1"/>
        </w:rPr>
        <w:t xml:space="preserve">). </w:t>
      </w:r>
      <w:r w:rsidR="00DB74D6" w:rsidRPr="00FC6469">
        <w:rPr>
          <w:color w:val="000000" w:themeColor="text1"/>
        </w:rPr>
        <w:t>But</w:t>
      </w:r>
      <w:r w:rsidR="002E1808" w:rsidRPr="00FC6469">
        <w:rPr>
          <w:color w:val="000000" w:themeColor="text1"/>
        </w:rPr>
        <w:t xml:space="preserve"> </w:t>
      </w:r>
      <w:r w:rsidR="00133E13" w:rsidRPr="00FC6469">
        <w:rPr>
          <w:color w:val="000000" w:themeColor="text1"/>
        </w:rPr>
        <w:t>as public inquiries repeatedly highlight</w:t>
      </w:r>
      <w:r w:rsidR="002E1808" w:rsidRPr="00FC6469">
        <w:rPr>
          <w:color w:val="000000" w:themeColor="text1"/>
        </w:rPr>
        <w:t>,</w:t>
      </w:r>
      <w:r w:rsidR="00597EA7" w:rsidRPr="00FC6469">
        <w:rPr>
          <w:color w:val="000000" w:themeColor="text1"/>
        </w:rPr>
        <w:t xml:space="preserve"> </w:t>
      </w:r>
      <w:r w:rsidR="002516F5" w:rsidRPr="00FC6469">
        <w:rPr>
          <w:color w:val="000000" w:themeColor="text1"/>
        </w:rPr>
        <w:t xml:space="preserve">information sharing </w:t>
      </w:r>
      <w:r w:rsidR="00BB0DC9" w:rsidRPr="00FC6469">
        <w:rPr>
          <w:color w:val="000000" w:themeColor="text1"/>
        </w:rPr>
        <w:t xml:space="preserve">within these complex networks can be problematic </w:t>
      </w:r>
      <w:r w:rsidR="002516F5" w:rsidRPr="00FC6469">
        <w:rPr>
          <w:color w:val="000000" w:themeColor="text1"/>
        </w:rPr>
        <w:t>(</w:t>
      </w:r>
      <w:r w:rsidR="002673A9" w:rsidRPr="00FC6469">
        <w:rPr>
          <w:color w:val="000000" w:themeColor="text1"/>
        </w:rPr>
        <w:t xml:space="preserve">Hale &amp; Hale, 2005; </w:t>
      </w:r>
      <w:proofErr w:type="spellStart"/>
      <w:r w:rsidR="002673A9" w:rsidRPr="00FC6469">
        <w:rPr>
          <w:color w:val="000000" w:themeColor="text1"/>
        </w:rPr>
        <w:t>Kerslake</w:t>
      </w:r>
      <w:proofErr w:type="spellEnd"/>
      <w:r w:rsidR="002673A9" w:rsidRPr="00FC6469">
        <w:rPr>
          <w:color w:val="000000" w:themeColor="text1"/>
        </w:rPr>
        <w:t xml:space="preserve">, 2018; </w:t>
      </w:r>
      <w:r w:rsidR="002516F5" w:rsidRPr="00FC6469">
        <w:rPr>
          <w:color w:val="000000" w:themeColor="text1"/>
        </w:rPr>
        <w:t>Pollock, 2012</w:t>
      </w:r>
      <w:r w:rsidR="004C1B00" w:rsidRPr="00FC6469">
        <w:rPr>
          <w:color w:val="000000" w:themeColor="text1"/>
        </w:rPr>
        <w:t>)</w:t>
      </w:r>
      <w:r w:rsidR="000F4A84" w:rsidRPr="00FC6469">
        <w:rPr>
          <w:color w:val="000000" w:themeColor="text1"/>
        </w:rPr>
        <w:t xml:space="preserve">. </w:t>
      </w:r>
    </w:p>
    <w:p w14:paraId="7CF53847" w14:textId="0C8FBCD2" w:rsidR="00202DE6" w:rsidRPr="00FC6469" w:rsidRDefault="00C66980" w:rsidP="002E1808">
      <w:pPr>
        <w:spacing w:line="480" w:lineRule="auto"/>
        <w:ind w:firstLine="720"/>
        <w:rPr>
          <w:color w:val="000000" w:themeColor="text1"/>
        </w:rPr>
      </w:pPr>
      <w:r w:rsidRPr="00FC6469">
        <w:rPr>
          <w:color w:val="000000" w:themeColor="text1"/>
        </w:rPr>
        <w:t>Part of the issue is that t</w:t>
      </w:r>
      <w:r w:rsidR="00000F3F" w:rsidRPr="00FC6469">
        <w:rPr>
          <w:color w:val="000000" w:themeColor="text1"/>
        </w:rPr>
        <w:t>he</w:t>
      </w:r>
      <w:r w:rsidR="007E27A8" w:rsidRPr="00FC6469">
        <w:rPr>
          <w:color w:val="000000" w:themeColor="text1"/>
        </w:rPr>
        <w:t xml:space="preserve"> agencies</w:t>
      </w:r>
      <w:r w:rsidR="008951FF" w:rsidRPr="00FC6469">
        <w:rPr>
          <w:color w:val="000000" w:themeColor="text1"/>
        </w:rPr>
        <w:t xml:space="preserve"> </w:t>
      </w:r>
      <w:r w:rsidR="002673A9" w:rsidRPr="00FC6469">
        <w:rPr>
          <w:color w:val="000000" w:themeColor="text1"/>
        </w:rPr>
        <w:t>respond</w:t>
      </w:r>
      <w:r w:rsidRPr="00FC6469">
        <w:rPr>
          <w:color w:val="000000" w:themeColor="text1"/>
        </w:rPr>
        <w:t>ing</w:t>
      </w:r>
      <w:r w:rsidR="002673A9" w:rsidRPr="00FC6469">
        <w:rPr>
          <w:color w:val="000000" w:themeColor="text1"/>
        </w:rPr>
        <w:t xml:space="preserve"> to </w:t>
      </w:r>
      <w:r w:rsidR="00000F3F" w:rsidRPr="00FC6469">
        <w:rPr>
          <w:color w:val="000000" w:themeColor="text1"/>
        </w:rPr>
        <w:t>disaster</w:t>
      </w:r>
      <w:r w:rsidR="002673A9" w:rsidRPr="00FC6469">
        <w:rPr>
          <w:color w:val="000000" w:themeColor="text1"/>
        </w:rPr>
        <w:t>s</w:t>
      </w:r>
      <w:r w:rsidR="008951FF" w:rsidRPr="00FC6469">
        <w:rPr>
          <w:color w:val="000000" w:themeColor="text1"/>
        </w:rPr>
        <w:t xml:space="preserve"> </w:t>
      </w:r>
      <w:r w:rsidR="00602463" w:rsidRPr="00FC6469">
        <w:rPr>
          <w:color w:val="000000" w:themeColor="text1"/>
        </w:rPr>
        <w:t>tend to work independent of one another on a day-to-day basis</w:t>
      </w:r>
      <w:r w:rsidR="0063321C" w:rsidRPr="00FC6469">
        <w:rPr>
          <w:color w:val="000000" w:themeColor="text1"/>
        </w:rPr>
        <w:t>, limiting</w:t>
      </w:r>
      <w:r w:rsidR="0014017C" w:rsidRPr="00FC6469">
        <w:rPr>
          <w:color w:val="000000" w:themeColor="text1"/>
        </w:rPr>
        <w:t xml:space="preserve"> familiarity </w:t>
      </w:r>
      <w:r w:rsidR="00602463" w:rsidRPr="00FC6469">
        <w:rPr>
          <w:color w:val="000000" w:themeColor="text1"/>
        </w:rPr>
        <w:t>(</w:t>
      </w:r>
      <w:proofErr w:type="spellStart"/>
      <w:r w:rsidR="00602463" w:rsidRPr="00FC6469">
        <w:rPr>
          <w:color w:val="000000" w:themeColor="text1"/>
        </w:rPr>
        <w:t>Schraagen</w:t>
      </w:r>
      <w:proofErr w:type="spellEnd"/>
      <w:r w:rsidR="00602463" w:rsidRPr="00FC6469">
        <w:rPr>
          <w:color w:val="000000" w:themeColor="text1"/>
        </w:rPr>
        <w:t xml:space="preserve"> </w:t>
      </w:r>
      <w:r w:rsidR="00F24094" w:rsidRPr="00FC6469">
        <w:rPr>
          <w:color w:val="000000" w:themeColor="text1"/>
        </w:rPr>
        <w:t>&amp; V</w:t>
      </w:r>
      <w:r w:rsidR="00000F3F" w:rsidRPr="00FC6469">
        <w:rPr>
          <w:color w:val="000000" w:themeColor="text1"/>
        </w:rPr>
        <w:t>an de Ven, 2011). This</w:t>
      </w:r>
      <w:r w:rsidR="008D765F" w:rsidRPr="00FC6469">
        <w:rPr>
          <w:color w:val="000000" w:themeColor="text1"/>
        </w:rPr>
        <w:t xml:space="preserve"> means that</w:t>
      </w:r>
      <w:r w:rsidR="00602463" w:rsidRPr="00FC6469">
        <w:rPr>
          <w:color w:val="000000" w:themeColor="text1"/>
        </w:rPr>
        <w:t xml:space="preserve"> </w:t>
      </w:r>
      <w:r w:rsidR="008D765F" w:rsidRPr="00FC6469">
        <w:rPr>
          <w:color w:val="000000" w:themeColor="text1"/>
        </w:rPr>
        <w:t>d</w:t>
      </w:r>
      <w:r w:rsidR="0014017C" w:rsidRPr="00FC6469">
        <w:rPr>
          <w:color w:val="000000" w:themeColor="text1"/>
        </w:rPr>
        <w:t>uring an incident,</w:t>
      </w:r>
      <w:r w:rsidR="000C7CF4" w:rsidRPr="00FC6469">
        <w:rPr>
          <w:color w:val="000000" w:themeColor="text1"/>
        </w:rPr>
        <w:t xml:space="preserve"> members </w:t>
      </w:r>
      <w:r w:rsidR="00BB2924" w:rsidRPr="00FC6469">
        <w:rPr>
          <w:color w:val="000000" w:themeColor="text1"/>
        </w:rPr>
        <w:t>may need to</w:t>
      </w:r>
      <w:r w:rsidR="00F8578F" w:rsidRPr="00FC6469">
        <w:rPr>
          <w:color w:val="000000" w:themeColor="text1"/>
        </w:rPr>
        <w:t xml:space="preserve"> </w:t>
      </w:r>
      <w:r w:rsidR="004D2F48" w:rsidRPr="00FC6469">
        <w:rPr>
          <w:color w:val="000000" w:themeColor="text1"/>
        </w:rPr>
        <w:t>l</w:t>
      </w:r>
      <w:r w:rsidR="004B13D6" w:rsidRPr="00FC6469">
        <w:rPr>
          <w:color w:val="000000" w:themeColor="text1"/>
        </w:rPr>
        <w:t xml:space="preserve">earn to function across areas of expertise </w:t>
      </w:r>
      <w:r w:rsidR="00273FC9" w:rsidRPr="00FC6469">
        <w:rPr>
          <w:color w:val="000000" w:themeColor="text1"/>
        </w:rPr>
        <w:t>as well as</w:t>
      </w:r>
      <w:r w:rsidR="004B13D6" w:rsidRPr="00FC6469">
        <w:rPr>
          <w:color w:val="000000" w:themeColor="text1"/>
        </w:rPr>
        <w:t xml:space="preserve"> </w:t>
      </w:r>
      <w:r w:rsidR="00273FC9" w:rsidRPr="00FC6469">
        <w:rPr>
          <w:color w:val="000000" w:themeColor="text1"/>
        </w:rPr>
        <w:t>understand</w:t>
      </w:r>
      <w:r w:rsidR="000F4A84" w:rsidRPr="00FC6469">
        <w:rPr>
          <w:color w:val="000000" w:themeColor="text1"/>
        </w:rPr>
        <w:t>ing</w:t>
      </w:r>
      <w:r w:rsidR="004B13D6" w:rsidRPr="00FC6469">
        <w:rPr>
          <w:color w:val="000000" w:themeColor="text1"/>
        </w:rPr>
        <w:t xml:space="preserve"> </w:t>
      </w:r>
      <w:r w:rsidR="00520BA6" w:rsidRPr="00FC6469">
        <w:rPr>
          <w:color w:val="000000" w:themeColor="text1"/>
        </w:rPr>
        <w:t>how each team contributes to</w:t>
      </w:r>
      <w:r w:rsidR="00CB74CE" w:rsidRPr="00FC6469">
        <w:rPr>
          <w:color w:val="000000" w:themeColor="text1"/>
        </w:rPr>
        <w:t xml:space="preserve"> the superordinate goal (S</w:t>
      </w:r>
      <w:r w:rsidR="004B13D6" w:rsidRPr="00FC6469">
        <w:rPr>
          <w:color w:val="000000" w:themeColor="text1"/>
        </w:rPr>
        <w:t>huffler et al., 2015</w:t>
      </w:r>
      <w:r w:rsidR="000E0233" w:rsidRPr="00FC6469">
        <w:rPr>
          <w:color w:val="000000" w:themeColor="text1"/>
        </w:rPr>
        <w:t xml:space="preserve">). This </w:t>
      </w:r>
      <w:r w:rsidR="002516F5" w:rsidRPr="00FC6469">
        <w:rPr>
          <w:color w:val="000000" w:themeColor="text1"/>
        </w:rPr>
        <w:t>create</w:t>
      </w:r>
      <w:r w:rsidR="00000F3F" w:rsidRPr="00FC6469">
        <w:rPr>
          <w:color w:val="000000" w:themeColor="text1"/>
        </w:rPr>
        <w:t>s</w:t>
      </w:r>
      <w:r w:rsidR="002516F5" w:rsidRPr="00FC6469">
        <w:rPr>
          <w:color w:val="000000" w:themeColor="text1"/>
        </w:rPr>
        <w:t xml:space="preserve"> difficulties for knowing ‘who’ need</w:t>
      </w:r>
      <w:r w:rsidR="008D5566" w:rsidRPr="00FC6469">
        <w:rPr>
          <w:color w:val="000000" w:themeColor="text1"/>
        </w:rPr>
        <w:t>s</w:t>
      </w:r>
      <w:r w:rsidR="002516F5" w:rsidRPr="00FC6469">
        <w:rPr>
          <w:color w:val="000000" w:themeColor="text1"/>
        </w:rPr>
        <w:t xml:space="preserve"> ‘what’ information, ‘when’ and ‘why’</w:t>
      </w:r>
      <w:r w:rsidR="00FD1664" w:rsidRPr="00FC6469">
        <w:rPr>
          <w:color w:val="000000" w:themeColor="text1"/>
        </w:rPr>
        <w:t xml:space="preserve"> (Kozlowski &amp; Ilgen, 2006)</w:t>
      </w:r>
      <w:r w:rsidR="002516F5" w:rsidRPr="00FC6469">
        <w:rPr>
          <w:color w:val="000000" w:themeColor="text1"/>
        </w:rPr>
        <w:t xml:space="preserve">. </w:t>
      </w:r>
      <w:r w:rsidR="00715699" w:rsidRPr="00FC6469">
        <w:rPr>
          <w:color w:val="000000" w:themeColor="text1"/>
        </w:rPr>
        <w:t>T</w:t>
      </w:r>
      <w:r w:rsidR="008D5566" w:rsidRPr="00FC6469">
        <w:rPr>
          <w:color w:val="000000" w:themeColor="text1"/>
        </w:rPr>
        <w:t xml:space="preserve">eams are </w:t>
      </w:r>
      <w:r w:rsidR="00715699" w:rsidRPr="00FC6469">
        <w:rPr>
          <w:color w:val="000000" w:themeColor="text1"/>
        </w:rPr>
        <w:t xml:space="preserve">also often </w:t>
      </w:r>
      <w:r w:rsidR="008D5566" w:rsidRPr="00FC6469">
        <w:rPr>
          <w:color w:val="000000" w:themeColor="text1"/>
        </w:rPr>
        <w:t xml:space="preserve">geographically dispersed </w:t>
      </w:r>
      <w:r w:rsidR="000C7CF4" w:rsidRPr="00FC6469">
        <w:rPr>
          <w:color w:val="000000" w:themeColor="text1"/>
        </w:rPr>
        <w:t>(e.g. operational teams dispersed acros</w:t>
      </w:r>
      <w:r w:rsidR="00520BA6" w:rsidRPr="00FC6469">
        <w:rPr>
          <w:color w:val="000000" w:themeColor="text1"/>
        </w:rPr>
        <w:t xml:space="preserve">s a large incident ground, </w:t>
      </w:r>
      <w:r w:rsidR="000C7CF4" w:rsidRPr="00FC6469">
        <w:rPr>
          <w:color w:val="000000" w:themeColor="text1"/>
        </w:rPr>
        <w:t xml:space="preserve">command </w:t>
      </w:r>
      <w:r w:rsidR="00520BA6" w:rsidRPr="00FC6469">
        <w:rPr>
          <w:color w:val="000000" w:themeColor="text1"/>
        </w:rPr>
        <w:t xml:space="preserve">levels </w:t>
      </w:r>
      <w:r w:rsidR="000C7CF4" w:rsidRPr="00FC6469">
        <w:rPr>
          <w:color w:val="000000" w:themeColor="text1"/>
        </w:rPr>
        <w:t>based separately</w:t>
      </w:r>
      <w:r w:rsidR="008951FF" w:rsidRPr="00FC6469">
        <w:rPr>
          <w:color w:val="000000" w:themeColor="text1"/>
        </w:rPr>
        <w:t>; Schraagen &amp; Van de Ven, 2011</w:t>
      </w:r>
      <w:r w:rsidR="000C7CF4" w:rsidRPr="00FC6469">
        <w:rPr>
          <w:color w:val="000000" w:themeColor="text1"/>
        </w:rPr>
        <w:t>)</w:t>
      </w:r>
      <w:r w:rsidR="00A962FC" w:rsidRPr="00FC6469">
        <w:rPr>
          <w:color w:val="000000" w:themeColor="text1"/>
        </w:rPr>
        <w:t xml:space="preserve">, </w:t>
      </w:r>
      <w:r w:rsidR="000E0233" w:rsidRPr="00FC6469">
        <w:rPr>
          <w:color w:val="000000" w:themeColor="text1"/>
        </w:rPr>
        <w:t>which</w:t>
      </w:r>
      <w:r w:rsidR="000C7CF4" w:rsidRPr="00FC6469">
        <w:rPr>
          <w:color w:val="000000" w:themeColor="text1"/>
        </w:rPr>
        <w:t xml:space="preserve"> can </w:t>
      </w:r>
      <w:r w:rsidR="00A962FC" w:rsidRPr="00FC6469">
        <w:rPr>
          <w:color w:val="000000" w:themeColor="text1"/>
        </w:rPr>
        <w:t xml:space="preserve">reduce and slow </w:t>
      </w:r>
      <w:r w:rsidR="00A73BD0" w:rsidRPr="00FC6469">
        <w:rPr>
          <w:color w:val="000000" w:themeColor="text1"/>
        </w:rPr>
        <w:t>information</w:t>
      </w:r>
      <w:r w:rsidR="00520BA6" w:rsidRPr="00FC6469">
        <w:rPr>
          <w:color w:val="000000" w:themeColor="text1"/>
        </w:rPr>
        <w:t xml:space="preserve"> exchange</w:t>
      </w:r>
      <w:r w:rsidR="00A73BD0" w:rsidRPr="00FC6469">
        <w:rPr>
          <w:color w:val="000000" w:themeColor="text1"/>
        </w:rPr>
        <w:t xml:space="preserve"> (</w:t>
      </w:r>
      <w:r w:rsidR="000C7CF4" w:rsidRPr="00FC6469">
        <w:rPr>
          <w:color w:val="000000" w:themeColor="text1"/>
        </w:rPr>
        <w:t>Maynard, Mathieu, Rapp, &amp; Gilson, 2012)</w:t>
      </w:r>
      <w:r w:rsidR="001957FB" w:rsidRPr="00FC6469">
        <w:rPr>
          <w:color w:val="000000" w:themeColor="text1"/>
        </w:rPr>
        <w:t>.</w:t>
      </w:r>
      <w:r w:rsidR="00273FC9" w:rsidRPr="00FC6469">
        <w:rPr>
          <w:color w:val="000000" w:themeColor="text1"/>
        </w:rPr>
        <w:t xml:space="preserve"> </w:t>
      </w:r>
      <w:r w:rsidR="007C0AC2" w:rsidRPr="00FC6469">
        <w:rPr>
          <w:color w:val="000000" w:themeColor="text1"/>
        </w:rPr>
        <w:t xml:space="preserve">Similarly, </w:t>
      </w:r>
      <w:r w:rsidR="00C17428" w:rsidRPr="00FC6469">
        <w:rPr>
          <w:color w:val="000000" w:themeColor="text1"/>
        </w:rPr>
        <w:t xml:space="preserve">differences in knowledge and expertise can lead to </w:t>
      </w:r>
      <w:r w:rsidR="007C0AC2" w:rsidRPr="00FC6469">
        <w:rPr>
          <w:color w:val="000000" w:themeColor="text1"/>
        </w:rPr>
        <w:t>representational gaps, differences in how problems are conceptualized</w:t>
      </w:r>
      <w:r w:rsidR="00CC027B" w:rsidRPr="00FC6469">
        <w:rPr>
          <w:color w:val="000000" w:themeColor="text1"/>
        </w:rPr>
        <w:t xml:space="preserve">, </w:t>
      </w:r>
      <w:r w:rsidR="007C0AC2" w:rsidRPr="00FC6469">
        <w:rPr>
          <w:color w:val="000000" w:themeColor="text1"/>
        </w:rPr>
        <w:t>affect</w:t>
      </w:r>
      <w:r w:rsidR="00C17428" w:rsidRPr="00FC6469">
        <w:rPr>
          <w:color w:val="000000" w:themeColor="text1"/>
        </w:rPr>
        <w:t>ing</w:t>
      </w:r>
      <w:r w:rsidR="007C0AC2" w:rsidRPr="00FC6469">
        <w:rPr>
          <w:color w:val="000000" w:themeColor="text1"/>
        </w:rPr>
        <w:t xml:space="preserve"> </w:t>
      </w:r>
      <w:r w:rsidR="00CC027B" w:rsidRPr="00FC6469">
        <w:rPr>
          <w:color w:val="000000" w:themeColor="text1"/>
        </w:rPr>
        <w:t xml:space="preserve">what information is viewed </w:t>
      </w:r>
      <w:r w:rsidR="00C17428" w:rsidRPr="00FC6469">
        <w:rPr>
          <w:color w:val="000000" w:themeColor="text1"/>
        </w:rPr>
        <w:t>as being</w:t>
      </w:r>
      <w:r w:rsidR="00CC027B" w:rsidRPr="00FC6469">
        <w:rPr>
          <w:color w:val="000000" w:themeColor="text1"/>
        </w:rPr>
        <w:t xml:space="preserve"> relevant to share and pay attention to, and how it is interpreted</w:t>
      </w:r>
      <w:r w:rsidR="007C0AC2" w:rsidRPr="00FC6469">
        <w:rPr>
          <w:color w:val="000000" w:themeColor="text1"/>
        </w:rPr>
        <w:t xml:space="preserve"> (</w:t>
      </w:r>
      <w:r w:rsidR="00CC027B" w:rsidRPr="00FC6469">
        <w:rPr>
          <w:color w:val="000000" w:themeColor="text1"/>
        </w:rPr>
        <w:t xml:space="preserve">Cronin &amp; </w:t>
      </w:r>
      <w:proofErr w:type="spellStart"/>
      <w:r w:rsidR="00CC027B" w:rsidRPr="00FC6469">
        <w:rPr>
          <w:color w:val="000000" w:themeColor="text1"/>
        </w:rPr>
        <w:t>Weingart</w:t>
      </w:r>
      <w:proofErr w:type="spellEnd"/>
      <w:r w:rsidR="00CC027B" w:rsidRPr="00FC6469">
        <w:rPr>
          <w:color w:val="000000" w:themeColor="text1"/>
        </w:rPr>
        <w:t xml:space="preserve">, 2007; </w:t>
      </w:r>
      <w:proofErr w:type="spellStart"/>
      <w:r w:rsidR="00CC027B" w:rsidRPr="00FC6469">
        <w:rPr>
          <w:color w:val="000000" w:themeColor="text1"/>
        </w:rPr>
        <w:t>Waring</w:t>
      </w:r>
      <w:proofErr w:type="spellEnd"/>
      <w:r w:rsidR="00CC027B" w:rsidRPr="00FC6469">
        <w:rPr>
          <w:color w:val="000000" w:themeColor="text1"/>
        </w:rPr>
        <w:t xml:space="preserve"> et al., 2018</w:t>
      </w:r>
      <w:r w:rsidR="007C0AC2" w:rsidRPr="00FC6469">
        <w:rPr>
          <w:color w:val="000000" w:themeColor="text1"/>
        </w:rPr>
        <w:t xml:space="preserve">). </w:t>
      </w:r>
      <w:r w:rsidRPr="00FC6469">
        <w:rPr>
          <w:color w:val="000000" w:themeColor="text1"/>
        </w:rPr>
        <w:t>These information-sharing</w:t>
      </w:r>
      <w:r w:rsidR="00042C53" w:rsidRPr="00FC6469">
        <w:rPr>
          <w:color w:val="000000" w:themeColor="text1"/>
        </w:rPr>
        <w:t xml:space="preserve"> </w:t>
      </w:r>
      <w:r w:rsidR="002E1808" w:rsidRPr="00FC6469">
        <w:rPr>
          <w:color w:val="000000" w:themeColor="text1"/>
        </w:rPr>
        <w:t xml:space="preserve">difficulties are not restricted to UK disaster response, but have been </w:t>
      </w:r>
      <w:r w:rsidR="00BF47DA" w:rsidRPr="00FC6469">
        <w:rPr>
          <w:color w:val="000000" w:themeColor="text1"/>
        </w:rPr>
        <w:t>observed across several countries, includi</w:t>
      </w:r>
      <w:r w:rsidR="002E1808" w:rsidRPr="00FC6469">
        <w:rPr>
          <w:color w:val="000000" w:themeColor="text1"/>
        </w:rPr>
        <w:t>ng the</w:t>
      </w:r>
      <w:r w:rsidR="00BF47DA" w:rsidRPr="00FC6469">
        <w:rPr>
          <w:color w:val="000000" w:themeColor="text1"/>
        </w:rPr>
        <w:t xml:space="preserve"> USA (</w:t>
      </w:r>
      <w:proofErr w:type="spellStart"/>
      <w:r w:rsidR="00BF47DA" w:rsidRPr="00FC6469">
        <w:rPr>
          <w:color w:val="000000" w:themeColor="text1"/>
        </w:rPr>
        <w:t>Majchrzak</w:t>
      </w:r>
      <w:proofErr w:type="spellEnd"/>
      <w:r w:rsidRPr="00FC6469">
        <w:rPr>
          <w:color w:val="000000" w:themeColor="text1"/>
        </w:rPr>
        <w:t xml:space="preserve"> et al.</w:t>
      </w:r>
      <w:r w:rsidR="00BF47DA" w:rsidRPr="00FC6469">
        <w:rPr>
          <w:color w:val="000000" w:themeColor="text1"/>
        </w:rPr>
        <w:t xml:space="preserve">, 2007), </w:t>
      </w:r>
      <w:r w:rsidR="00927994" w:rsidRPr="00FC6469">
        <w:rPr>
          <w:color w:val="000000" w:themeColor="text1"/>
        </w:rPr>
        <w:t xml:space="preserve">and </w:t>
      </w:r>
      <w:r w:rsidR="00042C53" w:rsidRPr="00FC6469">
        <w:rPr>
          <w:color w:val="000000" w:themeColor="text1"/>
        </w:rPr>
        <w:t xml:space="preserve">Netherlands </w:t>
      </w:r>
      <w:r w:rsidR="002E1808" w:rsidRPr="00FC6469">
        <w:rPr>
          <w:color w:val="000000" w:themeColor="text1"/>
        </w:rPr>
        <w:t>(</w:t>
      </w:r>
      <w:proofErr w:type="spellStart"/>
      <w:r w:rsidR="002E1808" w:rsidRPr="00FC6469">
        <w:rPr>
          <w:color w:val="000000" w:themeColor="text1"/>
        </w:rPr>
        <w:t>Bharosa</w:t>
      </w:r>
      <w:proofErr w:type="spellEnd"/>
      <w:r w:rsidRPr="00FC6469">
        <w:rPr>
          <w:color w:val="000000" w:themeColor="text1"/>
        </w:rPr>
        <w:t xml:space="preserve"> et al.</w:t>
      </w:r>
      <w:r w:rsidR="002E1808" w:rsidRPr="00FC6469">
        <w:rPr>
          <w:color w:val="000000" w:themeColor="text1"/>
        </w:rPr>
        <w:t>, 2010)</w:t>
      </w:r>
      <w:r w:rsidR="00927994" w:rsidRPr="00FC6469">
        <w:rPr>
          <w:color w:val="000000" w:themeColor="text1"/>
        </w:rPr>
        <w:t>.</w:t>
      </w:r>
      <w:r w:rsidR="00881C48" w:rsidRPr="00FC6469">
        <w:rPr>
          <w:color w:val="000000" w:themeColor="text1"/>
        </w:rPr>
        <w:t xml:space="preserve"> </w:t>
      </w:r>
      <w:r w:rsidR="008D5566" w:rsidRPr="00FC6469">
        <w:rPr>
          <w:color w:val="000000" w:themeColor="text1"/>
        </w:rPr>
        <w:t xml:space="preserve">It is against this challenging backdrop that </w:t>
      </w:r>
      <w:r w:rsidR="000E0233" w:rsidRPr="00FC6469">
        <w:rPr>
          <w:color w:val="000000" w:themeColor="text1"/>
        </w:rPr>
        <w:t>decision processes</w:t>
      </w:r>
      <w:r w:rsidR="008D5566" w:rsidRPr="00FC6469">
        <w:rPr>
          <w:color w:val="000000" w:themeColor="text1"/>
        </w:rPr>
        <w:t xml:space="preserve"> </w:t>
      </w:r>
      <w:r w:rsidR="0014017C" w:rsidRPr="00FC6469">
        <w:rPr>
          <w:color w:val="000000" w:themeColor="text1"/>
        </w:rPr>
        <w:t xml:space="preserve">in MTSs </w:t>
      </w:r>
      <w:r w:rsidR="002D05DB" w:rsidRPr="00FC6469">
        <w:rPr>
          <w:color w:val="000000" w:themeColor="text1"/>
        </w:rPr>
        <w:t>are</w:t>
      </w:r>
      <w:r w:rsidR="008D5566" w:rsidRPr="00FC6469">
        <w:rPr>
          <w:color w:val="000000" w:themeColor="text1"/>
        </w:rPr>
        <w:t xml:space="preserve"> </w:t>
      </w:r>
      <w:r w:rsidR="0063321C" w:rsidRPr="00FC6469">
        <w:rPr>
          <w:color w:val="000000" w:themeColor="text1"/>
        </w:rPr>
        <w:t>examined</w:t>
      </w:r>
      <w:r w:rsidR="008D5566" w:rsidRPr="00FC6469">
        <w:rPr>
          <w:color w:val="000000" w:themeColor="text1"/>
        </w:rPr>
        <w:t>.</w:t>
      </w:r>
      <w:r w:rsidR="00680AD2" w:rsidRPr="00FC6469">
        <w:rPr>
          <w:color w:val="000000" w:themeColor="text1"/>
        </w:rPr>
        <w:t xml:space="preserve"> </w:t>
      </w:r>
    </w:p>
    <w:p w14:paraId="667CF3C0" w14:textId="22E30952" w:rsidR="002D52A6" w:rsidRPr="00FC6469" w:rsidRDefault="00547072" w:rsidP="00EE7703">
      <w:pPr>
        <w:spacing w:line="480" w:lineRule="auto"/>
        <w:rPr>
          <w:b/>
          <w:color w:val="000000" w:themeColor="text1"/>
        </w:rPr>
      </w:pPr>
      <w:r w:rsidRPr="00FC6469">
        <w:rPr>
          <w:b/>
          <w:color w:val="000000" w:themeColor="text1"/>
        </w:rPr>
        <w:lastRenderedPageBreak/>
        <w:t>D</w:t>
      </w:r>
      <w:r w:rsidR="004B13D6" w:rsidRPr="00FC6469">
        <w:rPr>
          <w:b/>
          <w:color w:val="000000" w:themeColor="text1"/>
        </w:rPr>
        <w:t>ecision</w:t>
      </w:r>
      <w:r w:rsidR="00C679AA" w:rsidRPr="00FC6469">
        <w:rPr>
          <w:b/>
          <w:color w:val="000000" w:themeColor="text1"/>
        </w:rPr>
        <w:t xml:space="preserve"> </w:t>
      </w:r>
      <w:r w:rsidR="00C047CF" w:rsidRPr="00FC6469">
        <w:rPr>
          <w:b/>
          <w:color w:val="000000" w:themeColor="text1"/>
        </w:rPr>
        <w:t>p</w:t>
      </w:r>
      <w:r w:rsidR="000E0233" w:rsidRPr="00FC6469">
        <w:rPr>
          <w:b/>
          <w:color w:val="000000" w:themeColor="text1"/>
        </w:rPr>
        <w:t>rocesses</w:t>
      </w:r>
    </w:p>
    <w:p w14:paraId="71A532DE" w14:textId="6279715C" w:rsidR="00C14303" w:rsidRPr="00FC6469" w:rsidRDefault="008B4C23" w:rsidP="002C429D">
      <w:pPr>
        <w:spacing w:line="480" w:lineRule="auto"/>
        <w:ind w:firstLine="720"/>
        <w:rPr>
          <w:color w:val="000000" w:themeColor="text1"/>
        </w:rPr>
      </w:pPr>
      <w:r w:rsidRPr="00FC6469">
        <w:rPr>
          <w:color w:val="000000" w:themeColor="text1"/>
        </w:rPr>
        <w:t xml:space="preserve">The field of NDM </w:t>
      </w:r>
      <w:r w:rsidR="00392CBF" w:rsidRPr="00FC6469">
        <w:rPr>
          <w:color w:val="000000" w:themeColor="text1"/>
        </w:rPr>
        <w:t xml:space="preserve">has </w:t>
      </w:r>
      <w:r w:rsidR="003A7375" w:rsidRPr="00FC6469">
        <w:rPr>
          <w:color w:val="000000" w:themeColor="text1"/>
        </w:rPr>
        <w:t xml:space="preserve">produced </w:t>
      </w:r>
      <w:r w:rsidR="00C047CF" w:rsidRPr="00FC6469">
        <w:rPr>
          <w:color w:val="000000" w:themeColor="text1"/>
        </w:rPr>
        <w:t xml:space="preserve">several models </w:t>
      </w:r>
      <w:r w:rsidR="00456A2E" w:rsidRPr="00FC6469">
        <w:rPr>
          <w:color w:val="000000" w:themeColor="text1"/>
        </w:rPr>
        <w:t>that</w:t>
      </w:r>
      <w:r w:rsidR="008D5566" w:rsidRPr="00FC6469">
        <w:rPr>
          <w:color w:val="000000" w:themeColor="text1"/>
        </w:rPr>
        <w:t xml:space="preserve"> seek to describe how </w:t>
      </w:r>
      <w:r w:rsidRPr="00FC6469">
        <w:rPr>
          <w:color w:val="000000" w:themeColor="text1"/>
        </w:rPr>
        <w:t>individuals</w:t>
      </w:r>
      <w:r w:rsidR="008D5566" w:rsidRPr="00FC6469">
        <w:rPr>
          <w:color w:val="000000" w:themeColor="text1"/>
        </w:rPr>
        <w:t xml:space="preserve"> make decisions</w:t>
      </w:r>
      <w:r w:rsidRPr="00FC6469">
        <w:rPr>
          <w:color w:val="000000" w:themeColor="text1"/>
        </w:rPr>
        <w:t xml:space="preserve"> in challenging contexts</w:t>
      </w:r>
      <w:r w:rsidR="00234265" w:rsidRPr="00FC6469">
        <w:rPr>
          <w:color w:val="000000" w:themeColor="text1"/>
        </w:rPr>
        <w:t xml:space="preserve">, most of which </w:t>
      </w:r>
      <w:r w:rsidR="00392CBF" w:rsidRPr="00FC6469">
        <w:rPr>
          <w:color w:val="000000" w:themeColor="text1"/>
        </w:rPr>
        <w:t xml:space="preserve">share the common assumption that </w:t>
      </w:r>
      <w:r w:rsidR="006329EA" w:rsidRPr="00FC6469">
        <w:rPr>
          <w:color w:val="000000" w:themeColor="text1"/>
        </w:rPr>
        <w:t xml:space="preserve">certain stages are undertaken when solving problems (Bales &amp; </w:t>
      </w:r>
      <w:proofErr w:type="spellStart"/>
      <w:r w:rsidR="006329EA" w:rsidRPr="00FC6469">
        <w:rPr>
          <w:color w:val="000000" w:themeColor="text1"/>
        </w:rPr>
        <w:t>Strodtbeck</w:t>
      </w:r>
      <w:proofErr w:type="spellEnd"/>
      <w:r w:rsidR="006329EA" w:rsidRPr="00FC6469">
        <w:rPr>
          <w:color w:val="000000" w:themeColor="text1"/>
        </w:rPr>
        <w:t>, 1951)</w:t>
      </w:r>
      <w:r w:rsidR="00392CBF" w:rsidRPr="00FC6469">
        <w:rPr>
          <w:color w:val="000000" w:themeColor="text1"/>
        </w:rPr>
        <w:t xml:space="preserve">, including collecting, confirming and analyzing information </w:t>
      </w:r>
      <w:r w:rsidR="006329EA" w:rsidRPr="00FC6469">
        <w:rPr>
          <w:color w:val="000000" w:themeColor="text1"/>
        </w:rPr>
        <w:t xml:space="preserve">(Cook &amp; Tattersall, 2008). </w:t>
      </w:r>
      <w:r w:rsidR="00E95D7F" w:rsidRPr="00FC6469">
        <w:rPr>
          <w:color w:val="000000" w:themeColor="text1"/>
        </w:rPr>
        <w:t xml:space="preserve">One such </w:t>
      </w:r>
      <w:r w:rsidR="004D2F48" w:rsidRPr="00FC6469">
        <w:rPr>
          <w:color w:val="000000" w:themeColor="text1"/>
        </w:rPr>
        <w:t xml:space="preserve">model </w:t>
      </w:r>
      <w:r w:rsidR="00E95D7F" w:rsidRPr="00FC6469">
        <w:rPr>
          <w:color w:val="000000" w:themeColor="text1"/>
        </w:rPr>
        <w:t>is t</w:t>
      </w:r>
      <w:r w:rsidR="00C047CF" w:rsidRPr="00FC6469">
        <w:rPr>
          <w:color w:val="000000" w:themeColor="text1"/>
        </w:rPr>
        <w:t>he SAFE-T</w:t>
      </w:r>
      <w:r w:rsidR="00E95D7F" w:rsidRPr="00FC6469">
        <w:rPr>
          <w:color w:val="000000" w:themeColor="text1"/>
        </w:rPr>
        <w:t xml:space="preserve"> (van den Heuvel et al., 2012), which</w:t>
      </w:r>
      <w:r w:rsidR="00C047CF" w:rsidRPr="00FC6469">
        <w:rPr>
          <w:color w:val="000000" w:themeColor="text1"/>
        </w:rPr>
        <w:t xml:space="preserve"> is f</w:t>
      </w:r>
      <w:r w:rsidR="00C679AA" w:rsidRPr="00FC6469">
        <w:rPr>
          <w:color w:val="000000" w:themeColor="text1"/>
        </w:rPr>
        <w:t>ounded on</w:t>
      </w:r>
      <w:r w:rsidR="00E95D7F" w:rsidRPr="00FC6469">
        <w:rPr>
          <w:color w:val="000000" w:themeColor="text1"/>
        </w:rPr>
        <w:t xml:space="preserve"> an</w:t>
      </w:r>
      <w:r w:rsidR="00C679AA" w:rsidRPr="00FC6469">
        <w:rPr>
          <w:color w:val="000000" w:themeColor="text1"/>
        </w:rPr>
        <w:t xml:space="preserve"> extensive evaluation of</w:t>
      </w:r>
      <w:r w:rsidR="00C047CF" w:rsidRPr="00FC6469">
        <w:rPr>
          <w:color w:val="000000" w:themeColor="text1"/>
        </w:rPr>
        <w:t xml:space="preserve"> </w:t>
      </w:r>
      <w:r w:rsidR="00C679AA" w:rsidRPr="00FC6469">
        <w:rPr>
          <w:color w:val="000000" w:themeColor="text1"/>
        </w:rPr>
        <w:t>previous</w:t>
      </w:r>
      <w:r w:rsidR="00E95D7F" w:rsidRPr="00FC6469">
        <w:rPr>
          <w:color w:val="000000" w:themeColor="text1"/>
        </w:rPr>
        <w:t xml:space="preserve"> NDM</w:t>
      </w:r>
      <w:r w:rsidR="00C679AA" w:rsidRPr="00FC6469">
        <w:rPr>
          <w:color w:val="000000" w:themeColor="text1"/>
        </w:rPr>
        <w:t xml:space="preserve"> models (e.g., Lipshitz &amp; Bar-</w:t>
      </w:r>
      <w:proofErr w:type="spellStart"/>
      <w:r w:rsidR="00C679AA" w:rsidRPr="00FC6469">
        <w:rPr>
          <w:color w:val="000000" w:themeColor="text1"/>
        </w:rPr>
        <w:t>Ilan</w:t>
      </w:r>
      <w:proofErr w:type="spellEnd"/>
      <w:r w:rsidR="00C679AA" w:rsidRPr="00FC6469">
        <w:rPr>
          <w:color w:val="000000" w:themeColor="text1"/>
        </w:rPr>
        <w:t xml:space="preserve">, 1996; Orasanu, Martin &amp; Davidson, 2001; </w:t>
      </w:r>
      <w:proofErr w:type="spellStart"/>
      <w:r w:rsidR="00C679AA" w:rsidRPr="00FC6469">
        <w:rPr>
          <w:color w:val="000000" w:themeColor="text1"/>
        </w:rPr>
        <w:t>Thunholm</w:t>
      </w:r>
      <w:proofErr w:type="spellEnd"/>
      <w:r w:rsidR="00C679AA" w:rsidRPr="00FC6469">
        <w:rPr>
          <w:color w:val="000000" w:themeColor="text1"/>
        </w:rPr>
        <w:t xml:space="preserve">, 2005; Salas, Rosen, Burke, Goodwin &amp; Fiore, 2006), </w:t>
      </w:r>
      <w:r w:rsidR="00E95D7F" w:rsidRPr="00FC6469">
        <w:rPr>
          <w:color w:val="000000" w:themeColor="text1"/>
        </w:rPr>
        <w:t>and</w:t>
      </w:r>
      <w:r w:rsidR="00C679AA" w:rsidRPr="00FC6469">
        <w:rPr>
          <w:color w:val="000000" w:themeColor="text1"/>
        </w:rPr>
        <w:t xml:space="preserve"> detailed naturalistic observations (Alison et al., 2015)</w:t>
      </w:r>
      <w:r w:rsidR="00C047CF" w:rsidRPr="00FC6469">
        <w:rPr>
          <w:color w:val="000000" w:themeColor="text1"/>
        </w:rPr>
        <w:t xml:space="preserve">. </w:t>
      </w:r>
      <w:r w:rsidR="00496232" w:rsidRPr="00FC6469">
        <w:rPr>
          <w:color w:val="000000" w:themeColor="text1"/>
        </w:rPr>
        <w:t>This model</w:t>
      </w:r>
      <w:r w:rsidR="00C679AA" w:rsidRPr="00FC6469">
        <w:rPr>
          <w:color w:val="000000" w:themeColor="text1"/>
        </w:rPr>
        <w:t xml:space="preserve"> proposes four sequential phases for effective decision-making in </w:t>
      </w:r>
      <w:r w:rsidR="005217EE" w:rsidRPr="00FC6469">
        <w:rPr>
          <w:color w:val="000000" w:themeColor="text1"/>
        </w:rPr>
        <w:t>extreme</w:t>
      </w:r>
      <w:r w:rsidR="00C679AA" w:rsidRPr="00FC6469">
        <w:rPr>
          <w:color w:val="000000" w:themeColor="text1"/>
        </w:rPr>
        <w:t xml:space="preserve"> environments: situational assessment </w:t>
      </w:r>
      <w:r w:rsidR="009226B9" w:rsidRPr="00FC6469">
        <w:rPr>
          <w:color w:val="000000" w:themeColor="text1"/>
        </w:rPr>
        <w:t>(</w:t>
      </w:r>
      <w:r w:rsidR="00C679AA" w:rsidRPr="00FC6469">
        <w:rPr>
          <w:color w:val="000000" w:themeColor="text1"/>
        </w:rPr>
        <w:t>SA</w:t>
      </w:r>
      <w:r w:rsidR="0011074C" w:rsidRPr="00FC6469">
        <w:rPr>
          <w:color w:val="000000" w:themeColor="text1"/>
        </w:rPr>
        <w:t xml:space="preserve"> – analogous to situation awareness</w:t>
      </w:r>
      <w:r w:rsidR="00C679AA" w:rsidRPr="00FC6469">
        <w:rPr>
          <w:color w:val="000000" w:themeColor="text1"/>
        </w:rPr>
        <w:t>); plan formulation (F); plan execution (E)</w:t>
      </w:r>
      <w:r w:rsidR="001B2840" w:rsidRPr="00FC6469">
        <w:rPr>
          <w:color w:val="000000" w:themeColor="text1"/>
        </w:rPr>
        <w:t>;</w:t>
      </w:r>
      <w:r w:rsidR="007A6C2E" w:rsidRPr="00FC6469">
        <w:rPr>
          <w:color w:val="000000" w:themeColor="text1"/>
        </w:rPr>
        <w:t xml:space="preserve"> and team learning (T). </w:t>
      </w:r>
      <w:r w:rsidR="002D05DB" w:rsidRPr="00FC6469">
        <w:rPr>
          <w:color w:val="000000" w:themeColor="text1"/>
        </w:rPr>
        <w:t>SAFE-T</w:t>
      </w:r>
      <w:r w:rsidR="00D97815" w:rsidRPr="00FC6469">
        <w:rPr>
          <w:color w:val="000000" w:themeColor="text1"/>
        </w:rPr>
        <w:t xml:space="preserve"> has been </w:t>
      </w:r>
      <w:r w:rsidR="002D05DB" w:rsidRPr="00FC6469">
        <w:rPr>
          <w:color w:val="000000" w:themeColor="text1"/>
        </w:rPr>
        <w:t>used</w:t>
      </w:r>
      <w:r w:rsidR="00D97815" w:rsidRPr="00FC6469">
        <w:rPr>
          <w:color w:val="000000" w:themeColor="text1"/>
        </w:rPr>
        <w:t xml:space="preserve"> to understand how and why various ambient, affective, cognitive and organizational factors may derail decision processes at individual and team levels. </w:t>
      </w:r>
      <w:r w:rsidR="002D05DB" w:rsidRPr="00FC6469">
        <w:rPr>
          <w:color w:val="000000" w:themeColor="text1"/>
        </w:rPr>
        <w:t xml:space="preserve">In the absence of a </w:t>
      </w:r>
      <w:proofErr w:type="spellStart"/>
      <w:r w:rsidR="002D05DB" w:rsidRPr="00FC6469">
        <w:rPr>
          <w:color w:val="000000" w:themeColor="text1"/>
        </w:rPr>
        <w:t>multiteam</w:t>
      </w:r>
      <w:proofErr w:type="spellEnd"/>
      <w:r w:rsidR="002D05DB" w:rsidRPr="00FC6469">
        <w:rPr>
          <w:color w:val="000000" w:themeColor="text1"/>
        </w:rPr>
        <w:t xml:space="preserve"> decision model, t</w:t>
      </w:r>
      <w:r w:rsidR="0011074C" w:rsidRPr="00FC6469">
        <w:rPr>
          <w:color w:val="000000" w:themeColor="text1"/>
        </w:rPr>
        <w:t xml:space="preserve">he </w:t>
      </w:r>
      <w:r w:rsidR="002D05DB" w:rsidRPr="00FC6469">
        <w:rPr>
          <w:color w:val="000000" w:themeColor="text1"/>
        </w:rPr>
        <w:t>current study utilizes</w:t>
      </w:r>
      <w:r w:rsidR="00D97815" w:rsidRPr="00FC6469">
        <w:rPr>
          <w:color w:val="000000" w:themeColor="text1"/>
        </w:rPr>
        <w:t xml:space="preserve"> </w:t>
      </w:r>
      <w:r w:rsidR="002D05DB" w:rsidRPr="00FC6469">
        <w:rPr>
          <w:color w:val="000000" w:themeColor="text1"/>
        </w:rPr>
        <w:t>SAFE-T</w:t>
      </w:r>
      <w:r w:rsidR="00D97815" w:rsidRPr="00FC6469">
        <w:rPr>
          <w:color w:val="000000" w:themeColor="text1"/>
        </w:rPr>
        <w:t xml:space="preserve"> to</w:t>
      </w:r>
      <w:r w:rsidR="0011074C" w:rsidRPr="00FC6469">
        <w:rPr>
          <w:color w:val="000000" w:themeColor="text1"/>
        </w:rPr>
        <w:t xml:space="preserve"> </w:t>
      </w:r>
      <w:r w:rsidR="004A0923" w:rsidRPr="00FC6469">
        <w:rPr>
          <w:color w:val="000000" w:themeColor="text1"/>
        </w:rPr>
        <w:t>provide</w:t>
      </w:r>
      <w:r w:rsidR="00547072" w:rsidRPr="00FC6469">
        <w:rPr>
          <w:color w:val="000000" w:themeColor="text1"/>
        </w:rPr>
        <w:t xml:space="preserve"> a </w:t>
      </w:r>
      <w:r w:rsidR="00D97815" w:rsidRPr="00FC6469">
        <w:rPr>
          <w:color w:val="000000" w:themeColor="text1"/>
        </w:rPr>
        <w:t>framework</w:t>
      </w:r>
      <w:r w:rsidR="005217EE" w:rsidRPr="00FC6469">
        <w:rPr>
          <w:color w:val="000000" w:themeColor="text1"/>
        </w:rPr>
        <w:t xml:space="preserve"> </w:t>
      </w:r>
      <w:r w:rsidR="00547072" w:rsidRPr="00FC6469">
        <w:rPr>
          <w:color w:val="000000" w:themeColor="text1"/>
        </w:rPr>
        <w:t xml:space="preserve">for </w:t>
      </w:r>
      <w:r w:rsidR="00204B0E" w:rsidRPr="00FC6469">
        <w:rPr>
          <w:color w:val="000000" w:themeColor="text1"/>
        </w:rPr>
        <w:t>examining</w:t>
      </w:r>
      <w:r w:rsidR="004A0923" w:rsidRPr="00FC6469">
        <w:rPr>
          <w:color w:val="000000" w:themeColor="text1"/>
        </w:rPr>
        <w:t xml:space="preserve"> </w:t>
      </w:r>
      <w:r w:rsidR="00D97815" w:rsidRPr="00FC6469">
        <w:rPr>
          <w:color w:val="000000" w:themeColor="text1"/>
        </w:rPr>
        <w:t>decision</w:t>
      </w:r>
      <w:r w:rsidR="005217EE" w:rsidRPr="00FC6469">
        <w:rPr>
          <w:color w:val="000000" w:themeColor="text1"/>
        </w:rPr>
        <w:t xml:space="preserve"> processes</w:t>
      </w:r>
      <w:r w:rsidR="007A6C2E" w:rsidRPr="00FC6469">
        <w:rPr>
          <w:color w:val="000000" w:themeColor="text1"/>
        </w:rPr>
        <w:t xml:space="preserve"> </w:t>
      </w:r>
      <w:r w:rsidR="000E0233" w:rsidRPr="00FC6469">
        <w:rPr>
          <w:color w:val="000000" w:themeColor="text1"/>
        </w:rPr>
        <w:t xml:space="preserve">at the </w:t>
      </w:r>
      <w:proofErr w:type="spellStart"/>
      <w:r w:rsidR="000E0233" w:rsidRPr="00FC6469">
        <w:rPr>
          <w:color w:val="000000" w:themeColor="text1"/>
        </w:rPr>
        <w:t>multiteam</w:t>
      </w:r>
      <w:proofErr w:type="spellEnd"/>
      <w:r w:rsidR="000E0233" w:rsidRPr="00FC6469">
        <w:rPr>
          <w:color w:val="000000" w:themeColor="text1"/>
        </w:rPr>
        <w:t xml:space="preserve"> level, and how these processes may be </w:t>
      </w:r>
      <w:r w:rsidR="005217EE" w:rsidRPr="00FC6469">
        <w:rPr>
          <w:color w:val="000000" w:themeColor="text1"/>
        </w:rPr>
        <w:t>linked across teams with interconnected goals.</w:t>
      </w:r>
      <w:r w:rsidR="00204B0E" w:rsidRPr="00FC6469">
        <w:rPr>
          <w:color w:val="000000" w:themeColor="text1"/>
        </w:rPr>
        <w:t xml:space="preserve"> </w:t>
      </w:r>
    </w:p>
    <w:p w14:paraId="50AAF14F" w14:textId="3F3A280C" w:rsidR="00A10C3D" w:rsidRPr="00FC6469" w:rsidRDefault="002D05DB" w:rsidP="00A10C3D">
      <w:pPr>
        <w:spacing w:line="480" w:lineRule="auto"/>
        <w:ind w:firstLine="720"/>
        <w:rPr>
          <w:color w:val="000000" w:themeColor="text1"/>
        </w:rPr>
      </w:pPr>
      <w:r w:rsidRPr="00FC6469">
        <w:rPr>
          <w:color w:val="000000" w:themeColor="text1"/>
        </w:rPr>
        <w:t xml:space="preserve">Overall, SA is argued to be the cornerstone for subsequent decision processes because the ability to form and execute plans that are appropriate for the situation requires a good understanding </w:t>
      </w:r>
      <w:r w:rsidR="00237915" w:rsidRPr="00FC6469">
        <w:rPr>
          <w:color w:val="000000" w:themeColor="text1"/>
        </w:rPr>
        <w:t xml:space="preserve">of what is happening and how this </w:t>
      </w:r>
      <w:r w:rsidRPr="00FC6469">
        <w:rPr>
          <w:color w:val="000000" w:themeColor="text1"/>
        </w:rPr>
        <w:t>might develop (</w:t>
      </w:r>
      <w:proofErr w:type="spellStart"/>
      <w:r w:rsidRPr="00FC6469">
        <w:rPr>
          <w:color w:val="000000" w:themeColor="text1"/>
        </w:rPr>
        <w:t>Endsley</w:t>
      </w:r>
      <w:proofErr w:type="spellEnd"/>
      <w:r w:rsidRPr="00FC6469">
        <w:rPr>
          <w:color w:val="000000" w:themeColor="text1"/>
        </w:rPr>
        <w:t xml:space="preserve">, 2000; 2015). </w:t>
      </w:r>
      <w:proofErr w:type="spellStart"/>
      <w:r w:rsidRPr="00FC6469">
        <w:rPr>
          <w:color w:val="000000" w:themeColor="text1"/>
        </w:rPr>
        <w:t>Endsley</w:t>
      </w:r>
      <w:proofErr w:type="spellEnd"/>
      <w:r w:rsidR="00D35F1F" w:rsidRPr="00FC6469">
        <w:rPr>
          <w:color w:val="000000" w:themeColor="text1"/>
        </w:rPr>
        <w:t xml:space="preserve"> </w:t>
      </w:r>
      <w:r w:rsidR="00204B0E" w:rsidRPr="00FC6469">
        <w:rPr>
          <w:color w:val="000000" w:themeColor="text1"/>
        </w:rPr>
        <w:t>(1988) proposes that SA resides</w:t>
      </w:r>
      <w:r w:rsidR="007121C7" w:rsidRPr="00FC6469">
        <w:rPr>
          <w:color w:val="000000" w:themeColor="text1"/>
        </w:rPr>
        <w:t xml:space="preserve"> in the mind of the</w:t>
      </w:r>
      <w:r w:rsidR="00204B0E" w:rsidRPr="00FC6469">
        <w:rPr>
          <w:color w:val="000000" w:themeColor="text1"/>
        </w:rPr>
        <w:t xml:space="preserve"> individual and</w:t>
      </w:r>
      <w:r w:rsidR="007121C7" w:rsidRPr="00FC6469">
        <w:rPr>
          <w:color w:val="000000" w:themeColor="text1"/>
        </w:rPr>
        <w:t xml:space="preserve"> </w:t>
      </w:r>
      <w:r w:rsidR="00204B0E" w:rsidRPr="00FC6469">
        <w:rPr>
          <w:color w:val="000000" w:themeColor="text1"/>
        </w:rPr>
        <w:t xml:space="preserve">is </w:t>
      </w:r>
      <w:r w:rsidR="00B0434A" w:rsidRPr="00FC6469">
        <w:rPr>
          <w:color w:val="000000" w:themeColor="text1"/>
        </w:rPr>
        <w:t>comprised of</w:t>
      </w:r>
      <w:r w:rsidR="00204B0E" w:rsidRPr="00FC6469">
        <w:rPr>
          <w:color w:val="000000" w:themeColor="text1"/>
        </w:rPr>
        <w:t xml:space="preserve"> </w:t>
      </w:r>
      <w:r w:rsidR="006F7C2C" w:rsidRPr="00FC6469">
        <w:rPr>
          <w:color w:val="000000" w:themeColor="text1"/>
        </w:rPr>
        <w:t xml:space="preserve">three stages: </w:t>
      </w:r>
      <w:proofErr w:type="spellStart"/>
      <w:r w:rsidR="006F7C2C" w:rsidRPr="00FC6469">
        <w:rPr>
          <w:color w:val="000000" w:themeColor="text1"/>
        </w:rPr>
        <w:t>i</w:t>
      </w:r>
      <w:proofErr w:type="spellEnd"/>
      <w:r w:rsidR="006F7C2C" w:rsidRPr="00FC6469">
        <w:rPr>
          <w:color w:val="000000" w:themeColor="text1"/>
        </w:rPr>
        <w:t xml:space="preserve">) perception of elements within the environment, ii) comprehending their meaning, and iii) forecasting their future status. </w:t>
      </w:r>
      <w:r w:rsidR="0031279F" w:rsidRPr="00FC6469">
        <w:rPr>
          <w:color w:val="000000" w:themeColor="text1"/>
        </w:rPr>
        <w:t xml:space="preserve">Failure to access relevant and timely information leads to inaccurate or outdated understanding of what is happening </w:t>
      </w:r>
      <w:r w:rsidR="00C66980" w:rsidRPr="00FC6469">
        <w:rPr>
          <w:color w:val="000000" w:themeColor="text1"/>
        </w:rPr>
        <w:t>and inab</w:t>
      </w:r>
      <w:r w:rsidR="00B0434A" w:rsidRPr="00FC6469">
        <w:rPr>
          <w:color w:val="000000" w:themeColor="text1"/>
        </w:rPr>
        <w:t>ility to forecast how this may</w:t>
      </w:r>
      <w:r w:rsidR="00C66980" w:rsidRPr="00FC6469">
        <w:rPr>
          <w:color w:val="000000" w:themeColor="text1"/>
        </w:rPr>
        <w:t xml:space="preserve"> progress </w:t>
      </w:r>
      <w:r w:rsidR="0031279F" w:rsidRPr="00FC6469">
        <w:rPr>
          <w:color w:val="000000" w:themeColor="text1"/>
        </w:rPr>
        <w:t>(</w:t>
      </w:r>
      <w:r w:rsidR="000E0233" w:rsidRPr="00FC6469">
        <w:rPr>
          <w:color w:val="000000" w:themeColor="text1"/>
        </w:rPr>
        <w:t xml:space="preserve">Alison et al., 2015; </w:t>
      </w:r>
      <w:r w:rsidR="0031279F" w:rsidRPr="00FC6469">
        <w:rPr>
          <w:color w:val="000000" w:themeColor="text1"/>
        </w:rPr>
        <w:t>Klei</w:t>
      </w:r>
      <w:r w:rsidR="00FC605B" w:rsidRPr="00FC6469">
        <w:rPr>
          <w:color w:val="000000" w:themeColor="text1"/>
        </w:rPr>
        <w:t>n, 20</w:t>
      </w:r>
      <w:r w:rsidR="000E0233" w:rsidRPr="00FC6469">
        <w:rPr>
          <w:color w:val="000000" w:themeColor="text1"/>
        </w:rPr>
        <w:t xml:space="preserve">08; </w:t>
      </w:r>
      <w:proofErr w:type="spellStart"/>
      <w:r w:rsidR="000E0233" w:rsidRPr="00FC6469">
        <w:rPr>
          <w:color w:val="000000" w:themeColor="text1"/>
        </w:rPr>
        <w:t>Lipshitz</w:t>
      </w:r>
      <w:proofErr w:type="spellEnd"/>
      <w:r w:rsidR="000E0233" w:rsidRPr="00FC6469">
        <w:rPr>
          <w:color w:val="000000" w:themeColor="text1"/>
        </w:rPr>
        <w:t xml:space="preserve"> et al., 2001;</w:t>
      </w:r>
      <w:r w:rsidR="007A6C2E" w:rsidRPr="00FC6469">
        <w:rPr>
          <w:color w:val="000000" w:themeColor="text1"/>
        </w:rPr>
        <w:t xml:space="preserve"> van den </w:t>
      </w:r>
      <w:proofErr w:type="spellStart"/>
      <w:r w:rsidR="007A6C2E" w:rsidRPr="00FC6469">
        <w:rPr>
          <w:color w:val="000000" w:themeColor="text1"/>
        </w:rPr>
        <w:t>Heuvel</w:t>
      </w:r>
      <w:proofErr w:type="spellEnd"/>
      <w:r w:rsidR="007A6C2E" w:rsidRPr="00FC6469">
        <w:rPr>
          <w:color w:val="000000" w:themeColor="text1"/>
        </w:rPr>
        <w:t xml:space="preserve">, Alison, &amp; </w:t>
      </w:r>
      <w:r w:rsidR="007A6C2E" w:rsidRPr="00FC6469">
        <w:rPr>
          <w:color w:val="000000" w:themeColor="text1"/>
        </w:rPr>
        <w:lastRenderedPageBreak/>
        <w:t>Power, 2013)</w:t>
      </w:r>
      <w:r w:rsidR="00ED6840" w:rsidRPr="00FC6469">
        <w:rPr>
          <w:color w:val="000000" w:themeColor="text1"/>
        </w:rPr>
        <w:t>.</w:t>
      </w:r>
      <w:r w:rsidR="0031279F" w:rsidRPr="00FC6469">
        <w:rPr>
          <w:color w:val="000000" w:themeColor="text1"/>
        </w:rPr>
        <w:t xml:space="preserve"> </w:t>
      </w:r>
      <w:r w:rsidR="00237915" w:rsidRPr="00FC6469">
        <w:rPr>
          <w:color w:val="000000" w:themeColor="text1"/>
        </w:rPr>
        <w:t>T</w:t>
      </w:r>
      <w:r w:rsidR="003D6DB6" w:rsidRPr="00FC6469">
        <w:rPr>
          <w:color w:val="000000" w:themeColor="text1"/>
        </w:rPr>
        <w:t>his body of</w:t>
      </w:r>
      <w:r w:rsidR="00D35F1F" w:rsidRPr="00FC6469">
        <w:rPr>
          <w:color w:val="000000" w:themeColor="text1"/>
        </w:rPr>
        <w:t xml:space="preserve"> research</w:t>
      </w:r>
      <w:r w:rsidR="00A13E77" w:rsidRPr="00FC6469">
        <w:rPr>
          <w:color w:val="000000" w:themeColor="text1"/>
        </w:rPr>
        <w:t xml:space="preserve"> </w:t>
      </w:r>
      <w:r w:rsidR="00B0434A" w:rsidRPr="00FC6469">
        <w:rPr>
          <w:color w:val="000000" w:themeColor="text1"/>
        </w:rPr>
        <w:t>examine</w:t>
      </w:r>
      <w:r w:rsidR="003D6DB6" w:rsidRPr="00FC6469">
        <w:rPr>
          <w:color w:val="000000" w:themeColor="text1"/>
        </w:rPr>
        <w:t xml:space="preserve">s </w:t>
      </w:r>
      <w:r w:rsidR="004012ED" w:rsidRPr="00FC6469">
        <w:rPr>
          <w:color w:val="000000" w:themeColor="text1"/>
        </w:rPr>
        <w:t xml:space="preserve">the </w:t>
      </w:r>
      <w:r w:rsidR="005A672C" w:rsidRPr="00FC6469">
        <w:rPr>
          <w:color w:val="000000" w:themeColor="text1"/>
        </w:rPr>
        <w:t>cognitive processes</w:t>
      </w:r>
      <w:r w:rsidR="00237915" w:rsidRPr="00FC6469">
        <w:rPr>
          <w:color w:val="000000" w:themeColor="text1"/>
        </w:rPr>
        <w:t xml:space="preserve"> </w:t>
      </w:r>
      <w:r w:rsidR="00E15CF5" w:rsidRPr="00FC6469">
        <w:rPr>
          <w:color w:val="000000" w:themeColor="text1"/>
        </w:rPr>
        <w:t>used to develop and maintain SA</w:t>
      </w:r>
      <w:r w:rsidR="00C55269" w:rsidRPr="00FC6469">
        <w:rPr>
          <w:color w:val="000000" w:themeColor="text1"/>
        </w:rPr>
        <w:t xml:space="preserve"> </w:t>
      </w:r>
      <w:r w:rsidR="00D35F1F" w:rsidRPr="00FC6469">
        <w:rPr>
          <w:color w:val="000000" w:themeColor="text1"/>
        </w:rPr>
        <w:t xml:space="preserve">at an individual level </w:t>
      </w:r>
      <w:r w:rsidR="00C55269" w:rsidRPr="00FC6469">
        <w:rPr>
          <w:color w:val="000000" w:themeColor="text1"/>
        </w:rPr>
        <w:t>(</w:t>
      </w:r>
      <w:r w:rsidR="00C55269" w:rsidRPr="00FC6469">
        <w:t>Stanton</w:t>
      </w:r>
      <w:r w:rsidR="00DD261B" w:rsidRPr="00FC6469">
        <w:t>, Salmon, Walker, Baber, &amp; Jenkins</w:t>
      </w:r>
      <w:r w:rsidR="00C55269" w:rsidRPr="00FC6469">
        <w:t>, 2005</w:t>
      </w:r>
      <w:r w:rsidR="00C55269" w:rsidRPr="00FC6469">
        <w:rPr>
          <w:color w:val="000000" w:themeColor="text1"/>
        </w:rPr>
        <w:t>)</w:t>
      </w:r>
      <w:r w:rsidR="00237915" w:rsidRPr="00FC6469">
        <w:rPr>
          <w:color w:val="000000" w:themeColor="text1"/>
        </w:rPr>
        <w:t xml:space="preserve">. However, it does not </w:t>
      </w:r>
      <w:r w:rsidR="00AA28C6" w:rsidRPr="00FC6469">
        <w:rPr>
          <w:color w:val="000000" w:themeColor="text1"/>
        </w:rPr>
        <w:t xml:space="preserve">consider </w:t>
      </w:r>
      <w:r w:rsidR="00FC605B" w:rsidRPr="00FC6469">
        <w:rPr>
          <w:color w:val="000000" w:themeColor="text1"/>
        </w:rPr>
        <w:t>how</w:t>
      </w:r>
      <w:r w:rsidR="0039028C" w:rsidRPr="00FC6469">
        <w:rPr>
          <w:color w:val="000000" w:themeColor="text1"/>
        </w:rPr>
        <w:t xml:space="preserve"> what is happeni</w:t>
      </w:r>
      <w:r w:rsidR="00FC605B" w:rsidRPr="00FC6469">
        <w:rPr>
          <w:color w:val="000000" w:themeColor="text1"/>
        </w:rPr>
        <w:t xml:space="preserve">ng within an individual’s head </w:t>
      </w:r>
      <w:r w:rsidR="0039028C" w:rsidRPr="00FC6469">
        <w:rPr>
          <w:color w:val="000000" w:themeColor="text1"/>
        </w:rPr>
        <w:t xml:space="preserve">may stem from, be influenced by, or in turn influence interactions with humans, </w:t>
      </w:r>
      <w:r w:rsidR="00C55269" w:rsidRPr="00FC6469">
        <w:rPr>
          <w:color w:val="000000" w:themeColor="text1"/>
        </w:rPr>
        <w:t>systems or environments (</w:t>
      </w:r>
      <w:r w:rsidR="004D07A0" w:rsidRPr="00FC6469">
        <w:t xml:space="preserve">Chatzimichailidou, </w:t>
      </w:r>
      <w:proofErr w:type="spellStart"/>
      <w:r w:rsidR="004D07A0" w:rsidRPr="00FC6469">
        <w:t>Protopapas</w:t>
      </w:r>
      <w:proofErr w:type="spellEnd"/>
      <w:r w:rsidR="004D07A0" w:rsidRPr="00FC6469">
        <w:t xml:space="preserve">, &amp; </w:t>
      </w:r>
      <w:proofErr w:type="spellStart"/>
      <w:r w:rsidR="004D07A0" w:rsidRPr="00FC6469">
        <w:t>Dokas</w:t>
      </w:r>
      <w:proofErr w:type="spellEnd"/>
      <w:r w:rsidR="004D07A0" w:rsidRPr="00FC6469">
        <w:t>, 201</w:t>
      </w:r>
      <w:r w:rsidR="00DD261B" w:rsidRPr="00FC6469">
        <w:t>5</w:t>
      </w:r>
      <w:r w:rsidR="003D6DB6" w:rsidRPr="00FC6469">
        <w:t xml:space="preserve">; </w:t>
      </w:r>
      <w:proofErr w:type="spellStart"/>
      <w:r w:rsidR="003D6DB6" w:rsidRPr="00FC6469">
        <w:t>Waring</w:t>
      </w:r>
      <w:proofErr w:type="spellEnd"/>
      <w:r w:rsidR="003D6DB6" w:rsidRPr="00FC6469">
        <w:t xml:space="preserve"> et al., 2018</w:t>
      </w:r>
      <w:r w:rsidR="00C55269" w:rsidRPr="00FC6469">
        <w:t>)</w:t>
      </w:r>
      <w:r w:rsidR="002E3626" w:rsidRPr="00FC6469">
        <w:t>. Accordingly</w:t>
      </w:r>
      <w:r w:rsidR="00AA28C6" w:rsidRPr="00FC6469">
        <w:rPr>
          <w:color w:val="000000" w:themeColor="text1"/>
        </w:rPr>
        <w:t>, n</w:t>
      </w:r>
      <w:r w:rsidR="00FC605B" w:rsidRPr="00FC6469">
        <w:rPr>
          <w:color w:val="000000" w:themeColor="text1"/>
        </w:rPr>
        <w:t>either the theoretical explanatio</w:t>
      </w:r>
      <w:r w:rsidR="00AA28C6" w:rsidRPr="00FC6469">
        <w:rPr>
          <w:color w:val="000000" w:themeColor="text1"/>
        </w:rPr>
        <w:t>n nor the methodologies used</w:t>
      </w:r>
      <w:r w:rsidR="000E4058" w:rsidRPr="00FC6469">
        <w:rPr>
          <w:color w:val="000000" w:themeColor="text1"/>
        </w:rPr>
        <w:t xml:space="preserve"> </w:t>
      </w:r>
      <w:r w:rsidR="00CC027B" w:rsidRPr="00FC6469">
        <w:rPr>
          <w:color w:val="000000" w:themeColor="text1"/>
        </w:rPr>
        <w:t xml:space="preserve">is able to </w:t>
      </w:r>
      <w:r w:rsidR="000E4058" w:rsidRPr="00FC6469">
        <w:rPr>
          <w:color w:val="000000" w:themeColor="text1"/>
        </w:rPr>
        <w:t xml:space="preserve">capture the </w:t>
      </w:r>
      <w:r w:rsidR="00ED6840" w:rsidRPr="00FC6469">
        <w:rPr>
          <w:color w:val="000000" w:themeColor="text1"/>
        </w:rPr>
        <w:t>complexity of developi</w:t>
      </w:r>
      <w:r w:rsidR="00043098" w:rsidRPr="00FC6469">
        <w:rPr>
          <w:color w:val="000000" w:themeColor="text1"/>
        </w:rPr>
        <w:t>ng and acting on SA within MTSs</w:t>
      </w:r>
      <w:r w:rsidR="00ED6840" w:rsidRPr="00FC6469">
        <w:rPr>
          <w:color w:val="000000" w:themeColor="text1"/>
        </w:rPr>
        <w:t xml:space="preserve">. </w:t>
      </w:r>
    </w:p>
    <w:p w14:paraId="06B581F8" w14:textId="3FFC9635" w:rsidR="009B00F9" w:rsidRPr="00FC6469" w:rsidRDefault="00146B64" w:rsidP="00A10C3D">
      <w:pPr>
        <w:spacing w:line="480" w:lineRule="auto"/>
        <w:ind w:firstLine="720"/>
        <w:rPr>
          <w:color w:val="000000" w:themeColor="text1"/>
        </w:rPr>
      </w:pPr>
      <w:r w:rsidRPr="00FC6469">
        <w:rPr>
          <w:color w:val="000000" w:themeColor="text1"/>
        </w:rPr>
        <w:t>A</w:t>
      </w:r>
      <w:r w:rsidR="00B0434A" w:rsidRPr="00FC6469">
        <w:rPr>
          <w:color w:val="000000" w:themeColor="text1"/>
        </w:rPr>
        <w:t xml:space="preserve">nother branch of </w:t>
      </w:r>
      <w:r w:rsidR="00B04592" w:rsidRPr="00FC6469">
        <w:rPr>
          <w:color w:val="000000" w:themeColor="text1"/>
        </w:rPr>
        <w:t xml:space="preserve">NDM </w:t>
      </w:r>
      <w:r w:rsidR="00D52210" w:rsidRPr="00FC6469">
        <w:rPr>
          <w:color w:val="000000" w:themeColor="text1"/>
        </w:rPr>
        <w:t>r</w:t>
      </w:r>
      <w:r w:rsidR="00E80724" w:rsidRPr="00FC6469">
        <w:rPr>
          <w:color w:val="000000" w:themeColor="text1"/>
        </w:rPr>
        <w:t>esearch</w:t>
      </w:r>
      <w:r w:rsidR="009F3F2D" w:rsidRPr="00FC6469">
        <w:rPr>
          <w:color w:val="000000" w:themeColor="text1"/>
        </w:rPr>
        <w:t xml:space="preserve"> </w:t>
      </w:r>
      <w:r w:rsidR="00D52210" w:rsidRPr="00FC6469">
        <w:rPr>
          <w:color w:val="000000" w:themeColor="text1"/>
        </w:rPr>
        <w:t>has</w:t>
      </w:r>
      <w:r w:rsidR="00237915" w:rsidRPr="00FC6469">
        <w:rPr>
          <w:color w:val="000000" w:themeColor="text1"/>
        </w:rPr>
        <w:t xml:space="preserve"> </w:t>
      </w:r>
      <w:r w:rsidR="00D35F1F" w:rsidRPr="00FC6469">
        <w:rPr>
          <w:color w:val="000000" w:themeColor="text1"/>
        </w:rPr>
        <w:t>focus</w:t>
      </w:r>
      <w:r w:rsidR="0075122E" w:rsidRPr="00FC6469">
        <w:rPr>
          <w:color w:val="000000" w:themeColor="text1"/>
        </w:rPr>
        <w:t>ed on</w:t>
      </w:r>
      <w:r w:rsidR="00D35F1F" w:rsidRPr="00FC6469">
        <w:rPr>
          <w:color w:val="000000" w:themeColor="text1"/>
        </w:rPr>
        <w:t xml:space="preserve"> </w:t>
      </w:r>
      <w:r w:rsidR="00001FEC" w:rsidRPr="00FC6469">
        <w:rPr>
          <w:color w:val="000000" w:themeColor="text1"/>
        </w:rPr>
        <w:t xml:space="preserve">understanding </w:t>
      </w:r>
      <w:r w:rsidR="00F54C13" w:rsidRPr="00FC6469">
        <w:rPr>
          <w:color w:val="000000" w:themeColor="text1"/>
        </w:rPr>
        <w:t xml:space="preserve">how similarities and differences in </w:t>
      </w:r>
      <w:r w:rsidR="003D6DB6" w:rsidRPr="00FC6469">
        <w:rPr>
          <w:color w:val="000000" w:themeColor="text1"/>
        </w:rPr>
        <w:t xml:space="preserve">understanding </w:t>
      </w:r>
      <w:r w:rsidR="00F54C13" w:rsidRPr="00FC6469">
        <w:rPr>
          <w:color w:val="000000" w:themeColor="text1"/>
        </w:rPr>
        <w:t xml:space="preserve">across </w:t>
      </w:r>
      <w:r w:rsidR="00237915" w:rsidRPr="00FC6469">
        <w:rPr>
          <w:color w:val="000000" w:themeColor="text1"/>
        </w:rPr>
        <w:t xml:space="preserve">team </w:t>
      </w:r>
      <w:r w:rsidR="0075122E" w:rsidRPr="00FC6469">
        <w:rPr>
          <w:color w:val="000000" w:themeColor="text1"/>
        </w:rPr>
        <w:t>members</w:t>
      </w:r>
      <w:r w:rsidR="00001FEC" w:rsidRPr="00FC6469">
        <w:rPr>
          <w:color w:val="000000" w:themeColor="text1"/>
        </w:rPr>
        <w:t xml:space="preserve"> </w:t>
      </w:r>
      <w:r w:rsidRPr="00FC6469">
        <w:rPr>
          <w:color w:val="000000" w:themeColor="text1"/>
        </w:rPr>
        <w:t xml:space="preserve">can </w:t>
      </w:r>
      <w:r w:rsidR="00001FEC" w:rsidRPr="00FC6469">
        <w:rPr>
          <w:color w:val="000000" w:themeColor="text1"/>
        </w:rPr>
        <w:t>impac</w:t>
      </w:r>
      <w:r w:rsidR="00237915" w:rsidRPr="00FC6469">
        <w:rPr>
          <w:color w:val="000000" w:themeColor="text1"/>
        </w:rPr>
        <w:t>t</w:t>
      </w:r>
      <w:r w:rsidR="00D35F1F" w:rsidRPr="00FC6469">
        <w:rPr>
          <w:color w:val="000000" w:themeColor="text1"/>
        </w:rPr>
        <w:t xml:space="preserve"> performance (Salas, Cooke, &amp; Rosen, 2008</w:t>
      </w:r>
      <w:r w:rsidR="00001FEC" w:rsidRPr="00FC6469">
        <w:rPr>
          <w:color w:val="000000" w:themeColor="text1"/>
        </w:rPr>
        <w:t xml:space="preserve">). </w:t>
      </w:r>
      <w:r w:rsidR="0075122E" w:rsidRPr="00FC6469">
        <w:rPr>
          <w:color w:val="000000" w:themeColor="text1"/>
        </w:rPr>
        <w:t xml:space="preserve">Findings highlight that </w:t>
      </w:r>
      <w:r w:rsidR="003D6DB6" w:rsidRPr="00FC6469">
        <w:rPr>
          <w:color w:val="000000" w:themeColor="text1"/>
        </w:rPr>
        <w:t xml:space="preserve">ability to coordinate activities </w:t>
      </w:r>
      <w:r w:rsidR="0075122E" w:rsidRPr="00FC6469">
        <w:rPr>
          <w:color w:val="000000" w:themeColor="text1"/>
        </w:rPr>
        <w:t>is affected by</w:t>
      </w:r>
      <w:r w:rsidR="00043098" w:rsidRPr="00FC6469">
        <w:rPr>
          <w:color w:val="000000" w:themeColor="text1"/>
        </w:rPr>
        <w:t xml:space="preserve"> the extent</w:t>
      </w:r>
      <w:r w:rsidR="005A672C" w:rsidRPr="00FC6469">
        <w:rPr>
          <w:color w:val="000000" w:themeColor="text1"/>
        </w:rPr>
        <w:t xml:space="preserve"> to which</w:t>
      </w:r>
      <w:r w:rsidR="00E02D58" w:rsidRPr="00FC6469">
        <w:rPr>
          <w:color w:val="000000" w:themeColor="text1"/>
        </w:rPr>
        <w:t xml:space="preserve"> each </w:t>
      </w:r>
      <w:r w:rsidR="00237915" w:rsidRPr="00FC6469">
        <w:rPr>
          <w:color w:val="000000" w:themeColor="text1"/>
        </w:rPr>
        <w:t>member</w:t>
      </w:r>
      <w:r w:rsidR="00E02D58" w:rsidRPr="00FC6469">
        <w:rPr>
          <w:color w:val="000000" w:themeColor="text1"/>
        </w:rPr>
        <w:t xml:space="preserve"> </w:t>
      </w:r>
      <w:r w:rsidR="005A672C" w:rsidRPr="00FC6469">
        <w:rPr>
          <w:color w:val="000000" w:themeColor="text1"/>
        </w:rPr>
        <w:t>has</w:t>
      </w:r>
      <w:r w:rsidR="00E02D58" w:rsidRPr="00FC6469">
        <w:rPr>
          <w:color w:val="000000" w:themeColor="text1"/>
        </w:rPr>
        <w:t xml:space="preserve"> </w:t>
      </w:r>
      <w:r w:rsidR="00157229" w:rsidRPr="00FC6469">
        <w:rPr>
          <w:color w:val="000000" w:themeColor="text1"/>
        </w:rPr>
        <w:t>access to</w:t>
      </w:r>
      <w:r w:rsidR="00E87189" w:rsidRPr="00FC6469">
        <w:rPr>
          <w:color w:val="000000" w:themeColor="text1"/>
        </w:rPr>
        <w:t xml:space="preserve"> information </w:t>
      </w:r>
      <w:r w:rsidR="00CC027B" w:rsidRPr="00FC6469">
        <w:rPr>
          <w:color w:val="000000" w:themeColor="text1"/>
        </w:rPr>
        <w:t>relevant</w:t>
      </w:r>
      <w:r w:rsidR="00A9348C" w:rsidRPr="00FC6469">
        <w:rPr>
          <w:color w:val="000000" w:themeColor="text1"/>
        </w:rPr>
        <w:t xml:space="preserve"> to developing the SA </w:t>
      </w:r>
      <w:r w:rsidR="00CC027B" w:rsidRPr="00FC6469">
        <w:rPr>
          <w:color w:val="000000" w:themeColor="text1"/>
        </w:rPr>
        <w:t>they need</w:t>
      </w:r>
      <w:r w:rsidR="00A9348C" w:rsidRPr="00FC6469">
        <w:rPr>
          <w:color w:val="000000" w:themeColor="text1"/>
        </w:rPr>
        <w:t xml:space="preserve"> to</w:t>
      </w:r>
      <w:r w:rsidR="00E02D58" w:rsidRPr="00FC6469">
        <w:rPr>
          <w:color w:val="000000" w:themeColor="text1"/>
        </w:rPr>
        <w:t xml:space="preserve"> </w:t>
      </w:r>
      <w:r w:rsidR="001A69E8" w:rsidRPr="00FC6469">
        <w:rPr>
          <w:color w:val="000000" w:themeColor="text1"/>
        </w:rPr>
        <w:t>undertake</w:t>
      </w:r>
      <w:r w:rsidR="003D6DB6" w:rsidRPr="00FC6469">
        <w:rPr>
          <w:color w:val="000000" w:themeColor="text1"/>
        </w:rPr>
        <w:t xml:space="preserve"> their </w:t>
      </w:r>
      <w:r w:rsidR="005A672C" w:rsidRPr="00FC6469">
        <w:rPr>
          <w:color w:val="000000" w:themeColor="text1"/>
        </w:rPr>
        <w:t>responsibilities</w:t>
      </w:r>
      <w:r w:rsidR="0075122E" w:rsidRPr="00FC6469">
        <w:rPr>
          <w:color w:val="000000" w:themeColor="text1"/>
        </w:rPr>
        <w:t>, referred to as team SA</w:t>
      </w:r>
      <w:r w:rsidR="00E02D58" w:rsidRPr="00FC6469">
        <w:rPr>
          <w:color w:val="000000" w:themeColor="text1"/>
        </w:rPr>
        <w:t xml:space="preserve"> </w:t>
      </w:r>
      <w:r w:rsidR="005A672C" w:rsidRPr="00FC6469">
        <w:rPr>
          <w:color w:val="000000" w:themeColor="text1"/>
        </w:rPr>
        <w:t>(</w:t>
      </w:r>
      <w:r w:rsidR="0075122E" w:rsidRPr="00FC6469">
        <w:rPr>
          <w:color w:val="000000" w:themeColor="text1"/>
        </w:rPr>
        <w:t xml:space="preserve">TSA; </w:t>
      </w:r>
      <w:proofErr w:type="spellStart"/>
      <w:r w:rsidR="00E02D58" w:rsidRPr="00FC6469">
        <w:rPr>
          <w:color w:val="000000" w:themeColor="text1"/>
        </w:rPr>
        <w:t>Endsley</w:t>
      </w:r>
      <w:proofErr w:type="spellEnd"/>
      <w:r w:rsidR="00E02D58" w:rsidRPr="00FC6469">
        <w:rPr>
          <w:color w:val="000000" w:themeColor="text1"/>
        </w:rPr>
        <w:t xml:space="preserve"> &amp; Jones, 1997). TSA</w:t>
      </w:r>
      <w:r w:rsidR="00230566" w:rsidRPr="00FC6469">
        <w:rPr>
          <w:color w:val="000000" w:themeColor="text1"/>
        </w:rPr>
        <w:t xml:space="preserve"> is</w:t>
      </w:r>
      <w:r w:rsidR="003C1EAD" w:rsidRPr="00FC6469">
        <w:rPr>
          <w:color w:val="000000" w:themeColor="text1"/>
        </w:rPr>
        <w:t xml:space="preserve"> comprised of the sum of ind</w:t>
      </w:r>
      <w:r w:rsidR="00E87189" w:rsidRPr="00FC6469">
        <w:rPr>
          <w:color w:val="000000" w:themeColor="text1"/>
        </w:rPr>
        <w:t xml:space="preserve">ividual </w:t>
      </w:r>
      <w:r w:rsidR="00F54C13" w:rsidRPr="00FC6469">
        <w:rPr>
          <w:color w:val="000000" w:themeColor="text1"/>
        </w:rPr>
        <w:t xml:space="preserve">and shared </w:t>
      </w:r>
      <w:r w:rsidR="00E87189" w:rsidRPr="00FC6469">
        <w:rPr>
          <w:color w:val="000000" w:themeColor="text1"/>
        </w:rPr>
        <w:t>SA</w:t>
      </w:r>
      <w:r w:rsidR="00F54C13" w:rsidRPr="00FC6469">
        <w:rPr>
          <w:color w:val="000000" w:themeColor="text1"/>
        </w:rPr>
        <w:t xml:space="preserve"> (SSA – common understanding of the situation; </w:t>
      </w:r>
      <w:r w:rsidR="004E0B1B" w:rsidRPr="00FC6469">
        <w:t>Salas, Cooke, &amp; Rosen, 2008;</w:t>
      </w:r>
      <w:r w:rsidR="004E0B1B" w:rsidRPr="00FC6469">
        <w:rPr>
          <w:color w:val="FF0000"/>
        </w:rPr>
        <w:t xml:space="preserve"> </w:t>
      </w:r>
      <w:r w:rsidR="00F54C13" w:rsidRPr="00FC6469">
        <w:t xml:space="preserve">Saner, </w:t>
      </w:r>
      <w:proofErr w:type="spellStart"/>
      <w:r w:rsidR="00F54C13" w:rsidRPr="00FC6469">
        <w:t>Bolstad</w:t>
      </w:r>
      <w:proofErr w:type="spellEnd"/>
      <w:r w:rsidR="00F54C13" w:rsidRPr="00FC6469">
        <w:t>, Gonzalez, &amp; Cuevas</w:t>
      </w:r>
      <w:r w:rsidR="00E87189" w:rsidRPr="00FC6469">
        <w:t>,</w:t>
      </w:r>
      <w:r w:rsidR="00F54C13" w:rsidRPr="00FC6469">
        <w:t xml:space="preserve"> 2009)</w:t>
      </w:r>
      <w:r w:rsidR="00E80724" w:rsidRPr="00FC6469">
        <w:rPr>
          <w:color w:val="000000" w:themeColor="text1"/>
        </w:rPr>
        <w:t>. I</w:t>
      </w:r>
      <w:r w:rsidR="00BA31BE" w:rsidRPr="00FC6469">
        <w:rPr>
          <w:color w:val="000000" w:themeColor="text1"/>
        </w:rPr>
        <w:t xml:space="preserve">n </w:t>
      </w:r>
      <w:r w:rsidR="00AA28C6" w:rsidRPr="00FC6469">
        <w:rPr>
          <w:color w:val="000000" w:themeColor="text1"/>
        </w:rPr>
        <w:t>particular</w:t>
      </w:r>
      <w:r w:rsidR="00BA31BE" w:rsidRPr="00FC6469">
        <w:rPr>
          <w:color w:val="000000" w:themeColor="text1"/>
        </w:rPr>
        <w:t xml:space="preserve">, members must have </w:t>
      </w:r>
      <w:r w:rsidR="0075122E" w:rsidRPr="00FC6469">
        <w:rPr>
          <w:color w:val="000000" w:themeColor="text1"/>
        </w:rPr>
        <w:t>s</w:t>
      </w:r>
      <w:r w:rsidR="00BA31BE" w:rsidRPr="00FC6469">
        <w:rPr>
          <w:color w:val="000000" w:themeColor="text1"/>
        </w:rPr>
        <w:t xml:space="preserve">hared knowledge of </w:t>
      </w:r>
      <w:r w:rsidR="00230566" w:rsidRPr="00FC6469">
        <w:rPr>
          <w:color w:val="000000" w:themeColor="text1"/>
        </w:rPr>
        <w:t>roles, capabilities and</w:t>
      </w:r>
      <w:r w:rsidR="00A062E6" w:rsidRPr="00FC6469">
        <w:rPr>
          <w:color w:val="000000" w:themeColor="text1"/>
        </w:rPr>
        <w:t xml:space="preserve"> interpersonal relationships</w:t>
      </w:r>
      <w:r w:rsidR="00E87189" w:rsidRPr="00FC6469">
        <w:rPr>
          <w:color w:val="000000" w:themeColor="text1"/>
        </w:rPr>
        <w:t xml:space="preserve"> </w:t>
      </w:r>
      <w:r w:rsidR="00230566" w:rsidRPr="00FC6469">
        <w:rPr>
          <w:color w:val="000000" w:themeColor="text1"/>
        </w:rPr>
        <w:t>(</w:t>
      </w:r>
      <w:r w:rsidR="00230566" w:rsidRPr="00FC6469">
        <w:t xml:space="preserve">Berggren, Johansson, </w:t>
      </w:r>
      <w:proofErr w:type="spellStart"/>
      <w:r w:rsidR="00230566" w:rsidRPr="00FC6469">
        <w:t>Baroutsi</w:t>
      </w:r>
      <w:proofErr w:type="spellEnd"/>
      <w:r w:rsidR="00230566" w:rsidRPr="00FC6469">
        <w:t xml:space="preserve">, </w:t>
      </w:r>
      <w:proofErr w:type="spellStart"/>
      <w:r w:rsidR="00230566" w:rsidRPr="00FC6469">
        <w:t>Turcotte</w:t>
      </w:r>
      <w:proofErr w:type="spellEnd"/>
      <w:r w:rsidR="00230566" w:rsidRPr="00FC6469">
        <w:t>, &amp; Tremblay, 2014</w:t>
      </w:r>
      <w:r w:rsidR="00BA31BE" w:rsidRPr="00FC6469">
        <w:t>)</w:t>
      </w:r>
      <w:r w:rsidR="00E80724" w:rsidRPr="00FC6469">
        <w:t xml:space="preserve"> </w:t>
      </w:r>
      <w:r w:rsidR="00B0434A" w:rsidRPr="00FC6469">
        <w:t xml:space="preserve">in order </w:t>
      </w:r>
      <w:r w:rsidR="00E80724" w:rsidRPr="00FC6469">
        <w:t xml:space="preserve">to </w:t>
      </w:r>
      <w:r w:rsidR="00495B4D" w:rsidRPr="00FC6469">
        <w:rPr>
          <w:color w:val="000000" w:themeColor="text1"/>
        </w:rPr>
        <w:t>un</w:t>
      </w:r>
      <w:r w:rsidR="003D6DB6" w:rsidRPr="00FC6469">
        <w:rPr>
          <w:color w:val="000000" w:themeColor="text1"/>
        </w:rPr>
        <w:t>derstand the</w:t>
      </w:r>
      <w:r w:rsidR="00495B4D" w:rsidRPr="00FC6469">
        <w:rPr>
          <w:color w:val="000000" w:themeColor="text1"/>
        </w:rPr>
        <w:t xml:space="preserve"> information requirements </w:t>
      </w:r>
      <w:r w:rsidR="009F3F2D" w:rsidRPr="00FC6469">
        <w:rPr>
          <w:color w:val="000000" w:themeColor="text1"/>
        </w:rPr>
        <w:t>of others and</w:t>
      </w:r>
      <w:r w:rsidR="003D6DB6" w:rsidRPr="00FC6469">
        <w:rPr>
          <w:color w:val="000000" w:themeColor="text1"/>
        </w:rPr>
        <w:t xml:space="preserve"> match </w:t>
      </w:r>
      <w:r w:rsidR="001A69E8" w:rsidRPr="00FC6469">
        <w:rPr>
          <w:color w:val="000000" w:themeColor="text1"/>
        </w:rPr>
        <w:t xml:space="preserve">what they provide to these </w:t>
      </w:r>
      <w:r w:rsidR="00B00162" w:rsidRPr="00FC6469">
        <w:rPr>
          <w:color w:val="000000" w:themeColor="text1"/>
        </w:rPr>
        <w:t xml:space="preserve">comprehension needs </w:t>
      </w:r>
      <w:r w:rsidR="00495B4D" w:rsidRPr="00FC6469">
        <w:rPr>
          <w:color w:val="000000" w:themeColor="text1"/>
        </w:rPr>
        <w:t>(</w:t>
      </w:r>
      <w:proofErr w:type="spellStart"/>
      <w:r w:rsidR="00B00162" w:rsidRPr="00FC6469">
        <w:rPr>
          <w:color w:val="000000" w:themeColor="text1"/>
        </w:rPr>
        <w:t>Bolstad</w:t>
      </w:r>
      <w:proofErr w:type="spellEnd"/>
      <w:r w:rsidR="00B00162" w:rsidRPr="00FC6469">
        <w:rPr>
          <w:color w:val="000000" w:themeColor="text1"/>
        </w:rPr>
        <w:t xml:space="preserve">, Riley, Riley, &amp; </w:t>
      </w:r>
      <w:proofErr w:type="spellStart"/>
      <w:r w:rsidR="00B00162" w:rsidRPr="00FC6469">
        <w:rPr>
          <w:color w:val="000000" w:themeColor="text1"/>
        </w:rPr>
        <w:t>Endsley</w:t>
      </w:r>
      <w:proofErr w:type="spellEnd"/>
      <w:r w:rsidR="00B00162" w:rsidRPr="00FC6469">
        <w:rPr>
          <w:color w:val="000000" w:themeColor="text1"/>
        </w:rPr>
        <w:t xml:space="preserve">, 2002; </w:t>
      </w:r>
      <w:proofErr w:type="spellStart"/>
      <w:r w:rsidR="00B00162" w:rsidRPr="00FC6469">
        <w:rPr>
          <w:color w:val="000000" w:themeColor="text1"/>
        </w:rPr>
        <w:t>Endsley</w:t>
      </w:r>
      <w:proofErr w:type="spellEnd"/>
      <w:r w:rsidR="00B00162" w:rsidRPr="00FC6469">
        <w:rPr>
          <w:color w:val="000000" w:themeColor="text1"/>
        </w:rPr>
        <w:t xml:space="preserve">, 2015; </w:t>
      </w:r>
      <w:r w:rsidR="00495B4D" w:rsidRPr="00FC6469">
        <w:rPr>
          <w:color w:val="000000" w:themeColor="text1"/>
        </w:rPr>
        <w:t>Gorman, Cooke, &amp; Winner, 2006)</w:t>
      </w:r>
      <w:r w:rsidR="00E87189" w:rsidRPr="00FC6469">
        <w:rPr>
          <w:color w:val="000000" w:themeColor="text1"/>
        </w:rPr>
        <w:t xml:space="preserve">. </w:t>
      </w:r>
      <w:r w:rsidR="00B0434A" w:rsidRPr="00FC6469">
        <w:rPr>
          <w:color w:val="000000" w:themeColor="text1"/>
        </w:rPr>
        <w:t>But</w:t>
      </w:r>
      <w:r w:rsidR="00AA28C6" w:rsidRPr="00FC6469">
        <w:rPr>
          <w:color w:val="000000" w:themeColor="text1"/>
        </w:rPr>
        <w:t xml:space="preserve"> t</w:t>
      </w:r>
      <w:r w:rsidR="00A10C3D" w:rsidRPr="00FC6469">
        <w:rPr>
          <w:color w:val="000000" w:themeColor="text1"/>
        </w:rPr>
        <w:t xml:space="preserve">he extent to which SA must be shared in order for </w:t>
      </w:r>
      <w:r w:rsidR="00694ADB" w:rsidRPr="00FC6469">
        <w:rPr>
          <w:color w:val="000000" w:themeColor="text1"/>
        </w:rPr>
        <w:t xml:space="preserve">information to be effectively </w:t>
      </w:r>
      <w:r w:rsidR="00B85E16" w:rsidRPr="00FC6469">
        <w:rPr>
          <w:color w:val="000000" w:themeColor="text1"/>
        </w:rPr>
        <w:t xml:space="preserve">exchanged </w:t>
      </w:r>
      <w:r w:rsidR="00694ADB" w:rsidRPr="00FC6469">
        <w:rPr>
          <w:color w:val="000000" w:themeColor="text1"/>
        </w:rPr>
        <w:t xml:space="preserve">and activities coordinated </w:t>
      </w:r>
      <w:r w:rsidR="00A10C3D" w:rsidRPr="00FC6469">
        <w:rPr>
          <w:color w:val="000000" w:themeColor="text1"/>
        </w:rPr>
        <w:t xml:space="preserve">remains </w:t>
      </w:r>
      <w:r w:rsidR="00B85E16" w:rsidRPr="00FC6469">
        <w:rPr>
          <w:color w:val="000000" w:themeColor="text1"/>
        </w:rPr>
        <w:t>unknown</w:t>
      </w:r>
      <w:r w:rsidR="00A9348C" w:rsidRPr="00FC6469">
        <w:rPr>
          <w:color w:val="000000" w:themeColor="text1"/>
        </w:rPr>
        <w:t>. This i</w:t>
      </w:r>
      <w:r w:rsidR="00AA28C6" w:rsidRPr="00FC6469">
        <w:rPr>
          <w:color w:val="000000" w:themeColor="text1"/>
        </w:rPr>
        <w:t xml:space="preserve">s all the more complex </w:t>
      </w:r>
      <w:r w:rsidR="00A13E77" w:rsidRPr="00FC6469">
        <w:rPr>
          <w:color w:val="000000" w:themeColor="text1"/>
        </w:rPr>
        <w:t xml:space="preserve">in </w:t>
      </w:r>
      <w:r w:rsidR="00B00162" w:rsidRPr="00FC6469">
        <w:rPr>
          <w:color w:val="000000" w:themeColor="text1"/>
        </w:rPr>
        <w:t>MTS</w:t>
      </w:r>
      <w:r w:rsidR="00E80724" w:rsidRPr="00FC6469">
        <w:rPr>
          <w:color w:val="000000" w:themeColor="text1"/>
        </w:rPr>
        <w:t>s</w:t>
      </w:r>
      <w:r w:rsidR="00B00162" w:rsidRPr="00FC6469">
        <w:rPr>
          <w:color w:val="000000" w:themeColor="text1"/>
        </w:rPr>
        <w:t xml:space="preserve"> </w:t>
      </w:r>
      <w:r w:rsidR="00B04592" w:rsidRPr="00FC6469">
        <w:rPr>
          <w:color w:val="000000" w:themeColor="text1"/>
        </w:rPr>
        <w:t>where</w:t>
      </w:r>
      <w:r w:rsidR="00DF1B9F" w:rsidRPr="00FC6469">
        <w:rPr>
          <w:color w:val="000000" w:themeColor="text1"/>
        </w:rPr>
        <w:t xml:space="preserve"> multiple</w:t>
      </w:r>
      <w:r w:rsidR="00694ADB" w:rsidRPr="00FC6469">
        <w:rPr>
          <w:color w:val="000000" w:themeColor="text1"/>
        </w:rPr>
        <w:t xml:space="preserve"> teams </w:t>
      </w:r>
      <w:r w:rsidR="009F3F2D" w:rsidRPr="00FC6469">
        <w:rPr>
          <w:color w:val="000000" w:themeColor="text1"/>
        </w:rPr>
        <w:t xml:space="preserve">are </w:t>
      </w:r>
      <w:r w:rsidR="00694ADB" w:rsidRPr="00FC6469">
        <w:rPr>
          <w:color w:val="000000" w:themeColor="text1"/>
        </w:rPr>
        <w:t xml:space="preserve">operating toward </w:t>
      </w:r>
      <w:r w:rsidR="002E3626" w:rsidRPr="00FC6469">
        <w:rPr>
          <w:color w:val="000000" w:themeColor="text1"/>
        </w:rPr>
        <w:t xml:space="preserve">a combination of </w:t>
      </w:r>
      <w:r w:rsidR="00DF1B9F" w:rsidRPr="00FC6469">
        <w:rPr>
          <w:color w:val="000000" w:themeColor="text1"/>
        </w:rPr>
        <w:t xml:space="preserve">both </w:t>
      </w:r>
      <w:r w:rsidR="00694ADB" w:rsidRPr="00FC6469">
        <w:rPr>
          <w:color w:val="000000" w:themeColor="text1"/>
        </w:rPr>
        <w:t>interrelated</w:t>
      </w:r>
      <w:r w:rsidR="00B00162" w:rsidRPr="00FC6469">
        <w:rPr>
          <w:color w:val="000000" w:themeColor="text1"/>
        </w:rPr>
        <w:t xml:space="preserve"> </w:t>
      </w:r>
      <w:r w:rsidR="002E3626" w:rsidRPr="00FC6469">
        <w:rPr>
          <w:color w:val="000000" w:themeColor="text1"/>
        </w:rPr>
        <w:t xml:space="preserve">and unique </w:t>
      </w:r>
      <w:r w:rsidR="00B00162" w:rsidRPr="00FC6469">
        <w:rPr>
          <w:color w:val="000000" w:themeColor="text1"/>
        </w:rPr>
        <w:t xml:space="preserve">goals </w:t>
      </w:r>
      <w:r w:rsidR="00A5173B" w:rsidRPr="00FC6469">
        <w:t>(Chatzimichailidou et al., 2014).</w:t>
      </w:r>
      <w:r w:rsidR="00B85E16" w:rsidRPr="00FC6469">
        <w:rPr>
          <w:color w:val="000000" w:themeColor="text1"/>
        </w:rPr>
        <w:t xml:space="preserve"> </w:t>
      </w:r>
      <w:r w:rsidR="00A9348C" w:rsidRPr="00FC6469">
        <w:rPr>
          <w:color w:val="000000" w:themeColor="text1"/>
        </w:rPr>
        <w:t>These complex networks may contain an abundance of information</w:t>
      </w:r>
      <w:r w:rsidR="001A69E8" w:rsidRPr="00FC6469">
        <w:rPr>
          <w:color w:val="000000" w:themeColor="text1"/>
        </w:rPr>
        <w:t xml:space="preserve">, not all of which will be </w:t>
      </w:r>
      <w:r w:rsidR="00CC027B" w:rsidRPr="00FC6469">
        <w:rPr>
          <w:color w:val="000000" w:themeColor="text1"/>
        </w:rPr>
        <w:t xml:space="preserve">needed by everyone to undertake their roles. </w:t>
      </w:r>
      <w:r w:rsidR="00CC027B" w:rsidRPr="00FC6469">
        <w:rPr>
          <w:color w:val="000000" w:themeColor="text1"/>
        </w:rPr>
        <w:lastRenderedPageBreak/>
        <w:t>T</w:t>
      </w:r>
      <w:r w:rsidR="001A69E8" w:rsidRPr="00FC6469">
        <w:rPr>
          <w:color w:val="000000" w:themeColor="text1"/>
        </w:rPr>
        <w:t>his would make t</w:t>
      </w:r>
      <w:r w:rsidR="002A5872" w:rsidRPr="00FC6469">
        <w:rPr>
          <w:color w:val="000000" w:themeColor="text1"/>
        </w:rPr>
        <w:t>rying to share everything with everyone</w:t>
      </w:r>
      <w:r w:rsidR="00CC027B" w:rsidRPr="00FC6469">
        <w:rPr>
          <w:color w:val="000000" w:themeColor="text1"/>
        </w:rPr>
        <w:t xml:space="preserve"> an</w:t>
      </w:r>
      <w:r w:rsidR="00A9348C" w:rsidRPr="00FC6469">
        <w:rPr>
          <w:color w:val="000000" w:themeColor="text1"/>
        </w:rPr>
        <w:t xml:space="preserve"> </w:t>
      </w:r>
      <w:r w:rsidR="00DF1B9F" w:rsidRPr="00FC6469">
        <w:rPr>
          <w:color w:val="000000" w:themeColor="text1"/>
        </w:rPr>
        <w:t>inefficient</w:t>
      </w:r>
      <w:r w:rsidR="00CC027B" w:rsidRPr="00FC6469">
        <w:rPr>
          <w:color w:val="000000" w:themeColor="text1"/>
        </w:rPr>
        <w:t xml:space="preserve"> strategy</w:t>
      </w:r>
      <w:r w:rsidR="001A69E8" w:rsidRPr="00FC6469">
        <w:rPr>
          <w:color w:val="000000" w:themeColor="text1"/>
        </w:rPr>
        <w:t>, increasing cognitive l</w:t>
      </w:r>
      <w:r w:rsidR="00B85E16" w:rsidRPr="00FC6469">
        <w:rPr>
          <w:color w:val="000000" w:themeColor="text1"/>
        </w:rPr>
        <w:t>oad</w:t>
      </w:r>
      <w:r w:rsidR="00A9348C" w:rsidRPr="00FC6469">
        <w:rPr>
          <w:color w:val="000000" w:themeColor="text1"/>
        </w:rPr>
        <w:t xml:space="preserve"> and task distraction</w:t>
      </w:r>
      <w:r w:rsidR="00B85E16" w:rsidRPr="00FC6469">
        <w:rPr>
          <w:color w:val="000000" w:themeColor="text1"/>
        </w:rPr>
        <w:t xml:space="preserve"> (Stanton et al., 2006).</w:t>
      </w:r>
    </w:p>
    <w:p w14:paraId="458A6583" w14:textId="70E7B963" w:rsidR="00FD0675" w:rsidRPr="00FC6469" w:rsidRDefault="00DF1B9F" w:rsidP="00B00162">
      <w:pPr>
        <w:spacing w:line="480" w:lineRule="auto"/>
        <w:ind w:firstLine="720"/>
        <w:rPr>
          <w:color w:val="000000" w:themeColor="text1"/>
        </w:rPr>
      </w:pPr>
      <w:r w:rsidRPr="00FC6469">
        <w:rPr>
          <w:color w:val="000000" w:themeColor="text1"/>
        </w:rPr>
        <w:t>In contrast, r</w:t>
      </w:r>
      <w:r w:rsidR="0023556E" w:rsidRPr="00FC6469">
        <w:rPr>
          <w:color w:val="000000" w:themeColor="text1"/>
        </w:rPr>
        <w:t>esearchers studying co</w:t>
      </w:r>
      <w:r w:rsidR="00A10C3D" w:rsidRPr="00FC6469">
        <w:rPr>
          <w:color w:val="000000" w:themeColor="text1"/>
        </w:rPr>
        <w:t>gnition within complex networks</w:t>
      </w:r>
      <w:r w:rsidR="00694ADB" w:rsidRPr="00FC6469">
        <w:rPr>
          <w:color w:val="000000" w:themeColor="text1"/>
        </w:rPr>
        <w:t xml:space="preserve"> </w:t>
      </w:r>
      <w:r w:rsidR="0023556E" w:rsidRPr="00FC6469">
        <w:rPr>
          <w:color w:val="000000" w:themeColor="text1"/>
        </w:rPr>
        <w:t>highlight the value of taking a systems approach that sees SA as being distributed (DSA)</w:t>
      </w:r>
      <w:r w:rsidR="00A00AA1" w:rsidRPr="00FC6469">
        <w:rPr>
          <w:color w:val="000000" w:themeColor="text1"/>
        </w:rPr>
        <w:t xml:space="preserve"> across a network</w:t>
      </w:r>
      <w:r w:rsidR="0023556E" w:rsidRPr="00FC6469">
        <w:rPr>
          <w:color w:val="000000" w:themeColor="text1"/>
        </w:rPr>
        <w:t>, connecting members to tasks on a ‘moment-by-moment’ basis</w:t>
      </w:r>
      <w:r w:rsidR="00706F43" w:rsidRPr="00FC6469">
        <w:rPr>
          <w:color w:val="000000" w:themeColor="text1"/>
        </w:rPr>
        <w:t xml:space="preserve"> (Stanton, 2016). </w:t>
      </w:r>
      <w:r w:rsidR="004731AE" w:rsidRPr="00FC6469">
        <w:rPr>
          <w:color w:val="000000" w:themeColor="text1"/>
        </w:rPr>
        <w:t>In this respect</w:t>
      </w:r>
      <w:r w:rsidR="00313D8E" w:rsidRPr="00FC6469">
        <w:rPr>
          <w:color w:val="000000" w:themeColor="text1"/>
        </w:rPr>
        <w:t>,</w:t>
      </w:r>
      <w:r w:rsidR="00D1276A" w:rsidRPr="00FC6469">
        <w:rPr>
          <w:color w:val="000000" w:themeColor="text1"/>
        </w:rPr>
        <w:t xml:space="preserve"> DSA</w:t>
      </w:r>
      <w:r w:rsidR="00313D8E" w:rsidRPr="00FC6469">
        <w:rPr>
          <w:color w:val="000000" w:themeColor="text1"/>
        </w:rPr>
        <w:t xml:space="preserve"> is similar to </w:t>
      </w:r>
      <w:r w:rsidR="00D1276A" w:rsidRPr="00FC6469">
        <w:rPr>
          <w:color w:val="000000" w:themeColor="text1"/>
        </w:rPr>
        <w:t>MTS</w:t>
      </w:r>
      <w:r w:rsidRPr="00FC6469">
        <w:rPr>
          <w:color w:val="000000" w:themeColor="text1"/>
        </w:rPr>
        <w:t>s</w:t>
      </w:r>
      <w:r w:rsidR="00D1276A" w:rsidRPr="00FC6469">
        <w:rPr>
          <w:color w:val="000000" w:themeColor="text1"/>
        </w:rPr>
        <w:t xml:space="preserve"> in viewing members </w:t>
      </w:r>
      <w:r w:rsidR="00B05F9A" w:rsidRPr="00FC6469">
        <w:rPr>
          <w:color w:val="000000" w:themeColor="text1"/>
        </w:rPr>
        <w:t>as having</w:t>
      </w:r>
      <w:r w:rsidR="004731AE" w:rsidRPr="00FC6469">
        <w:rPr>
          <w:color w:val="000000" w:themeColor="text1"/>
        </w:rPr>
        <w:t xml:space="preserve"> different, yet compatible, goals, information requirements and views of the situation that </w:t>
      </w:r>
      <w:r w:rsidR="00084EB5" w:rsidRPr="00FC6469">
        <w:rPr>
          <w:color w:val="000000" w:themeColor="text1"/>
        </w:rPr>
        <w:t xml:space="preserve">may </w:t>
      </w:r>
      <w:r w:rsidR="004731AE" w:rsidRPr="00FC6469">
        <w:rPr>
          <w:color w:val="000000" w:themeColor="text1"/>
        </w:rPr>
        <w:t>overlap for particular tasks (</w:t>
      </w:r>
      <w:proofErr w:type="spellStart"/>
      <w:r w:rsidR="004731AE" w:rsidRPr="00FC6469">
        <w:rPr>
          <w:color w:val="000000" w:themeColor="text1"/>
        </w:rPr>
        <w:t>Nazir</w:t>
      </w:r>
      <w:proofErr w:type="spellEnd"/>
      <w:r w:rsidR="00121D4B" w:rsidRPr="00FC6469">
        <w:rPr>
          <w:color w:val="000000" w:themeColor="text1"/>
        </w:rPr>
        <w:t xml:space="preserve">, </w:t>
      </w:r>
      <w:r w:rsidR="00121D4B" w:rsidRPr="00FC6469">
        <w:t xml:space="preserve">Sorensen, </w:t>
      </w:r>
      <w:proofErr w:type="spellStart"/>
      <w:r w:rsidR="00121D4B" w:rsidRPr="00FC6469">
        <w:t>Overgård</w:t>
      </w:r>
      <w:proofErr w:type="spellEnd"/>
      <w:r w:rsidR="00121D4B" w:rsidRPr="00FC6469">
        <w:t xml:space="preserve">, &amp; </w:t>
      </w:r>
      <w:proofErr w:type="spellStart"/>
      <w:r w:rsidR="00121D4B" w:rsidRPr="00FC6469">
        <w:t>Manca</w:t>
      </w:r>
      <w:proofErr w:type="spellEnd"/>
      <w:r w:rsidR="00121D4B" w:rsidRPr="00FC6469">
        <w:t>,</w:t>
      </w:r>
      <w:r w:rsidR="00121D4B" w:rsidRPr="00FC6469">
        <w:rPr>
          <w:color w:val="000000" w:themeColor="text1"/>
        </w:rPr>
        <w:t xml:space="preserve"> </w:t>
      </w:r>
      <w:r w:rsidR="004731AE" w:rsidRPr="00FC6469">
        <w:rPr>
          <w:color w:val="000000" w:themeColor="text1"/>
        </w:rPr>
        <w:t>2014). D</w:t>
      </w:r>
      <w:r w:rsidR="009146BD" w:rsidRPr="00FC6469">
        <w:rPr>
          <w:color w:val="000000" w:themeColor="text1"/>
        </w:rPr>
        <w:t>SA</w:t>
      </w:r>
      <w:r w:rsidR="00D1276A" w:rsidRPr="00FC6469">
        <w:rPr>
          <w:color w:val="000000" w:themeColor="text1"/>
        </w:rPr>
        <w:t xml:space="preserve"> extends </w:t>
      </w:r>
      <w:proofErr w:type="spellStart"/>
      <w:r w:rsidR="00D1276A" w:rsidRPr="00FC6469">
        <w:rPr>
          <w:color w:val="000000" w:themeColor="text1"/>
        </w:rPr>
        <w:t>Endsley’s</w:t>
      </w:r>
      <w:proofErr w:type="spellEnd"/>
      <w:r w:rsidR="00D1276A" w:rsidRPr="00FC6469">
        <w:rPr>
          <w:color w:val="000000" w:themeColor="text1"/>
        </w:rPr>
        <w:t xml:space="preserve"> (1988</w:t>
      </w:r>
      <w:r w:rsidR="00A22F9D" w:rsidRPr="00FC6469">
        <w:rPr>
          <w:color w:val="000000" w:themeColor="text1"/>
        </w:rPr>
        <w:t>)</w:t>
      </w:r>
      <w:r w:rsidR="00D1276A" w:rsidRPr="00FC6469">
        <w:rPr>
          <w:color w:val="000000" w:themeColor="text1"/>
        </w:rPr>
        <w:t xml:space="preserve"> </w:t>
      </w:r>
      <w:r w:rsidR="003267A6" w:rsidRPr="00FC6469">
        <w:rPr>
          <w:color w:val="000000" w:themeColor="text1"/>
        </w:rPr>
        <w:t xml:space="preserve">model </w:t>
      </w:r>
      <w:r w:rsidR="009146BD" w:rsidRPr="00FC6469">
        <w:rPr>
          <w:color w:val="000000" w:themeColor="text1"/>
        </w:rPr>
        <w:t xml:space="preserve">of SA </w:t>
      </w:r>
      <w:r w:rsidR="00A22F9D" w:rsidRPr="00FC6469">
        <w:rPr>
          <w:color w:val="000000" w:themeColor="text1"/>
        </w:rPr>
        <w:t xml:space="preserve">by demonstrating that </w:t>
      </w:r>
      <w:r w:rsidR="003267A6" w:rsidRPr="00FC6469">
        <w:rPr>
          <w:color w:val="000000" w:themeColor="text1"/>
        </w:rPr>
        <w:t xml:space="preserve">members may be </w:t>
      </w:r>
      <w:proofErr w:type="spellStart"/>
      <w:r w:rsidR="009146BD" w:rsidRPr="00FC6469">
        <w:rPr>
          <w:color w:val="000000" w:themeColor="text1"/>
        </w:rPr>
        <w:t>i</w:t>
      </w:r>
      <w:proofErr w:type="spellEnd"/>
      <w:r w:rsidR="009146BD" w:rsidRPr="00FC6469">
        <w:rPr>
          <w:color w:val="000000" w:themeColor="text1"/>
        </w:rPr>
        <w:t xml:space="preserve">) </w:t>
      </w:r>
      <w:r w:rsidR="003267A6" w:rsidRPr="00FC6469">
        <w:rPr>
          <w:color w:val="000000" w:themeColor="text1"/>
        </w:rPr>
        <w:t xml:space="preserve">involved in perception, comprehension and projection </w:t>
      </w:r>
      <w:r w:rsidR="00D1276A" w:rsidRPr="00FC6469">
        <w:rPr>
          <w:color w:val="000000" w:themeColor="text1"/>
        </w:rPr>
        <w:t xml:space="preserve">of </w:t>
      </w:r>
      <w:r w:rsidR="003267A6" w:rsidRPr="00FC6469">
        <w:rPr>
          <w:color w:val="000000" w:themeColor="text1"/>
        </w:rPr>
        <w:t>tasks sep</w:t>
      </w:r>
      <w:r w:rsidR="00D1276A" w:rsidRPr="00FC6469">
        <w:rPr>
          <w:color w:val="000000" w:themeColor="text1"/>
        </w:rPr>
        <w:t>arately,</w:t>
      </w:r>
      <w:r w:rsidR="009146BD" w:rsidRPr="00FC6469">
        <w:rPr>
          <w:color w:val="000000" w:themeColor="text1"/>
        </w:rPr>
        <w:t xml:space="preserve"> ii)</w:t>
      </w:r>
      <w:r w:rsidR="00D1276A" w:rsidRPr="00FC6469">
        <w:rPr>
          <w:color w:val="000000" w:themeColor="text1"/>
        </w:rPr>
        <w:t xml:space="preserve"> </w:t>
      </w:r>
      <w:r w:rsidR="00A22F9D" w:rsidRPr="00FC6469">
        <w:rPr>
          <w:color w:val="000000" w:themeColor="text1"/>
        </w:rPr>
        <w:t>with each member</w:t>
      </w:r>
      <w:r w:rsidR="00313D8E" w:rsidRPr="00FC6469">
        <w:rPr>
          <w:color w:val="000000" w:themeColor="text1"/>
        </w:rPr>
        <w:t xml:space="preserve"> </w:t>
      </w:r>
      <w:r w:rsidR="00CE5E9E" w:rsidRPr="00FC6469">
        <w:rPr>
          <w:color w:val="000000" w:themeColor="text1"/>
        </w:rPr>
        <w:t xml:space="preserve">operating at </w:t>
      </w:r>
      <w:r w:rsidR="003267A6" w:rsidRPr="00FC6469">
        <w:rPr>
          <w:color w:val="000000" w:themeColor="text1"/>
        </w:rPr>
        <w:t xml:space="preserve">different </w:t>
      </w:r>
      <w:r w:rsidR="00D1276A" w:rsidRPr="00FC6469">
        <w:rPr>
          <w:color w:val="000000" w:themeColor="text1"/>
        </w:rPr>
        <w:t>stage</w:t>
      </w:r>
      <w:r w:rsidR="00CE5E9E" w:rsidRPr="00FC6469">
        <w:rPr>
          <w:color w:val="000000" w:themeColor="text1"/>
        </w:rPr>
        <w:t>s</w:t>
      </w:r>
      <w:r w:rsidR="003267A6" w:rsidRPr="00FC6469">
        <w:rPr>
          <w:color w:val="000000" w:themeColor="text1"/>
        </w:rPr>
        <w:t xml:space="preserve"> of SA</w:t>
      </w:r>
      <w:r w:rsidR="00D1276A" w:rsidRPr="00FC6469">
        <w:rPr>
          <w:color w:val="000000" w:themeColor="text1"/>
        </w:rPr>
        <w:t xml:space="preserve"> at any point in time,</w:t>
      </w:r>
      <w:r w:rsidR="003267A6" w:rsidRPr="00FC6469">
        <w:rPr>
          <w:color w:val="000000" w:themeColor="text1"/>
        </w:rPr>
        <w:t xml:space="preserve"> and </w:t>
      </w:r>
      <w:r w:rsidR="009146BD" w:rsidRPr="00FC6469">
        <w:rPr>
          <w:color w:val="000000" w:themeColor="text1"/>
        </w:rPr>
        <w:t xml:space="preserve">iii) </w:t>
      </w:r>
      <w:r w:rsidR="003267A6" w:rsidRPr="00FC6469">
        <w:rPr>
          <w:color w:val="000000" w:themeColor="text1"/>
        </w:rPr>
        <w:t xml:space="preserve">that SA may differ between members </w:t>
      </w:r>
      <w:r w:rsidR="00B05F9A" w:rsidRPr="00FC6469">
        <w:rPr>
          <w:color w:val="000000" w:themeColor="text1"/>
        </w:rPr>
        <w:t xml:space="preserve">depending on their task </w:t>
      </w:r>
      <w:r w:rsidR="003267A6" w:rsidRPr="00FC6469">
        <w:rPr>
          <w:color w:val="000000" w:themeColor="text1"/>
        </w:rPr>
        <w:t>(</w:t>
      </w:r>
      <w:r w:rsidR="003267A6" w:rsidRPr="00FC6469">
        <w:t>Salmon</w:t>
      </w:r>
      <w:r w:rsidR="002A2F2D" w:rsidRPr="00FC6469">
        <w:t>, Stanton, Walker, &amp; Jenkins</w:t>
      </w:r>
      <w:r w:rsidR="003267A6" w:rsidRPr="00FC6469">
        <w:t>, 2009</w:t>
      </w:r>
      <w:r w:rsidR="003267A6" w:rsidRPr="00FC6469">
        <w:rPr>
          <w:color w:val="000000" w:themeColor="text1"/>
        </w:rPr>
        <w:t>).</w:t>
      </w:r>
      <w:r w:rsidR="009146BD" w:rsidRPr="00FC6469">
        <w:rPr>
          <w:color w:val="000000" w:themeColor="text1"/>
        </w:rPr>
        <w:t xml:space="preserve"> </w:t>
      </w:r>
      <w:r w:rsidR="00CE5E9E" w:rsidRPr="00FC6469">
        <w:rPr>
          <w:color w:val="000000" w:themeColor="text1"/>
        </w:rPr>
        <w:t>According to this theory, no</w:t>
      </w:r>
      <w:r w:rsidR="004731AE" w:rsidRPr="00FC6469">
        <w:rPr>
          <w:color w:val="000000" w:themeColor="text1"/>
        </w:rPr>
        <w:t xml:space="preserve"> individual </w:t>
      </w:r>
      <w:r w:rsidR="002A5872" w:rsidRPr="00FC6469">
        <w:rPr>
          <w:color w:val="000000" w:themeColor="text1"/>
        </w:rPr>
        <w:t>will have</w:t>
      </w:r>
      <w:r w:rsidR="004731AE" w:rsidRPr="00FC6469">
        <w:rPr>
          <w:color w:val="000000" w:themeColor="text1"/>
        </w:rPr>
        <w:t xml:space="preserve"> a complete picture </w:t>
      </w:r>
      <w:r w:rsidR="00070E14" w:rsidRPr="00FC6469">
        <w:rPr>
          <w:color w:val="000000" w:themeColor="text1"/>
        </w:rPr>
        <w:t xml:space="preserve">of everything, making transactions or information exchange between members important for maintaining </w:t>
      </w:r>
      <w:r w:rsidR="00D1276A" w:rsidRPr="00FC6469">
        <w:rPr>
          <w:color w:val="000000" w:themeColor="text1"/>
        </w:rPr>
        <w:t>SA across the system</w:t>
      </w:r>
      <w:r w:rsidR="00A22F9D" w:rsidRPr="00FC6469">
        <w:rPr>
          <w:color w:val="000000" w:themeColor="text1"/>
        </w:rPr>
        <w:t xml:space="preserve"> (</w:t>
      </w:r>
      <w:r w:rsidR="00A22F9D" w:rsidRPr="00FC6469">
        <w:t xml:space="preserve">Sharma &amp; </w:t>
      </w:r>
      <w:proofErr w:type="spellStart"/>
      <w:r w:rsidR="00A22F9D" w:rsidRPr="00FC6469">
        <w:t>Nazir</w:t>
      </w:r>
      <w:proofErr w:type="spellEnd"/>
      <w:r w:rsidR="00A22F9D" w:rsidRPr="00FC6469">
        <w:t>, 2017</w:t>
      </w:r>
      <w:r w:rsidR="00FD0675" w:rsidRPr="00FC6469">
        <w:t>; Sorensen &amp; Stanton, 2016</w:t>
      </w:r>
      <w:r w:rsidR="00A22F9D" w:rsidRPr="00FC6469">
        <w:rPr>
          <w:color w:val="000000" w:themeColor="text1"/>
        </w:rPr>
        <w:t>)</w:t>
      </w:r>
      <w:r w:rsidR="00694ADB" w:rsidRPr="00FC6469">
        <w:rPr>
          <w:color w:val="000000" w:themeColor="text1"/>
        </w:rPr>
        <w:t xml:space="preserve">. </w:t>
      </w:r>
    </w:p>
    <w:p w14:paraId="1B075D38" w14:textId="6853774C" w:rsidR="006802BF" w:rsidRPr="00FC6469" w:rsidRDefault="00EE7703" w:rsidP="00FD0675">
      <w:pPr>
        <w:spacing w:line="480" w:lineRule="auto"/>
        <w:ind w:firstLine="720"/>
        <w:rPr>
          <w:color w:val="000000" w:themeColor="text1"/>
        </w:rPr>
      </w:pPr>
      <w:r w:rsidRPr="00FC6469">
        <w:rPr>
          <w:color w:val="000000" w:themeColor="text1"/>
        </w:rPr>
        <w:t>DSA theory also argues that</w:t>
      </w:r>
      <w:r w:rsidR="00DF1B9F" w:rsidRPr="00FC6469">
        <w:rPr>
          <w:color w:val="000000" w:themeColor="text1"/>
        </w:rPr>
        <w:t xml:space="preserve"> r</w:t>
      </w:r>
      <w:r w:rsidR="001733E5" w:rsidRPr="00FC6469">
        <w:rPr>
          <w:color w:val="000000" w:themeColor="text1"/>
        </w:rPr>
        <w:t>ather than</w:t>
      </w:r>
      <w:r w:rsidR="002A5872" w:rsidRPr="00FC6469">
        <w:rPr>
          <w:color w:val="000000" w:themeColor="text1"/>
        </w:rPr>
        <w:t xml:space="preserve"> seeking to share</w:t>
      </w:r>
      <w:r w:rsidR="001733E5" w:rsidRPr="00FC6469">
        <w:rPr>
          <w:color w:val="000000" w:themeColor="text1"/>
        </w:rPr>
        <w:t xml:space="preserve"> all </w:t>
      </w:r>
      <w:r w:rsidR="00FD0675" w:rsidRPr="00FC6469">
        <w:rPr>
          <w:color w:val="000000" w:themeColor="text1"/>
        </w:rPr>
        <w:t xml:space="preserve">information across the network, </w:t>
      </w:r>
      <w:r w:rsidR="00DF1B9F" w:rsidRPr="00FC6469">
        <w:rPr>
          <w:color w:val="000000" w:themeColor="text1"/>
        </w:rPr>
        <w:t xml:space="preserve">it is important that </w:t>
      </w:r>
      <w:r w:rsidR="004731AE" w:rsidRPr="00FC6469">
        <w:rPr>
          <w:color w:val="000000" w:themeColor="text1"/>
        </w:rPr>
        <w:t xml:space="preserve">the right information </w:t>
      </w:r>
      <w:r w:rsidR="00DF1B9F" w:rsidRPr="00FC6469">
        <w:rPr>
          <w:color w:val="000000" w:themeColor="text1"/>
        </w:rPr>
        <w:t>is</w:t>
      </w:r>
      <w:r w:rsidR="004731AE" w:rsidRPr="00FC6469">
        <w:rPr>
          <w:color w:val="000000" w:themeColor="text1"/>
        </w:rPr>
        <w:t xml:space="preserve"> activated and passed to the right recipient at the rig</w:t>
      </w:r>
      <w:r w:rsidR="003267A6" w:rsidRPr="00FC6469">
        <w:rPr>
          <w:color w:val="000000" w:themeColor="text1"/>
        </w:rPr>
        <w:t>ht time (Stanton, 2016). This notion</w:t>
      </w:r>
      <w:r w:rsidR="004731AE" w:rsidRPr="00FC6469">
        <w:rPr>
          <w:color w:val="000000" w:themeColor="text1"/>
        </w:rPr>
        <w:t xml:space="preserve"> </w:t>
      </w:r>
      <w:r w:rsidR="003267A6" w:rsidRPr="00FC6469">
        <w:rPr>
          <w:color w:val="000000" w:themeColor="text1"/>
        </w:rPr>
        <w:t xml:space="preserve">is founded on </w:t>
      </w:r>
      <w:proofErr w:type="spellStart"/>
      <w:r w:rsidR="004731AE" w:rsidRPr="00FC6469">
        <w:rPr>
          <w:color w:val="000000" w:themeColor="text1"/>
        </w:rPr>
        <w:t>transactive</w:t>
      </w:r>
      <w:proofErr w:type="spellEnd"/>
      <w:r w:rsidR="004731AE" w:rsidRPr="00FC6469">
        <w:rPr>
          <w:color w:val="000000" w:themeColor="text1"/>
        </w:rPr>
        <w:t xml:space="preserve"> memory</w:t>
      </w:r>
      <w:r w:rsidRPr="00FC6469">
        <w:rPr>
          <w:color w:val="000000" w:themeColor="text1"/>
        </w:rPr>
        <w:t xml:space="preserve"> theory</w:t>
      </w:r>
      <w:r w:rsidR="004731AE" w:rsidRPr="00FC6469">
        <w:rPr>
          <w:color w:val="000000" w:themeColor="text1"/>
        </w:rPr>
        <w:t xml:space="preserve">, </w:t>
      </w:r>
      <w:r w:rsidR="00543D61" w:rsidRPr="00FC6469">
        <w:rPr>
          <w:color w:val="000000" w:themeColor="text1"/>
        </w:rPr>
        <w:t>shared knowledge of ‘who knows what’</w:t>
      </w:r>
      <w:r w:rsidR="00084EB5" w:rsidRPr="00FC6469">
        <w:rPr>
          <w:color w:val="000000" w:themeColor="text1"/>
        </w:rPr>
        <w:t xml:space="preserve"> (</w:t>
      </w:r>
      <w:r w:rsidR="00AF0A25" w:rsidRPr="00FC6469">
        <w:rPr>
          <w:color w:val="000000" w:themeColor="text1"/>
        </w:rPr>
        <w:t xml:space="preserve">Wegner et al., </w:t>
      </w:r>
      <w:r w:rsidR="00F47C3F" w:rsidRPr="00FC6469">
        <w:rPr>
          <w:color w:val="000000" w:themeColor="text1"/>
        </w:rPr>
        <w:t>1985)</w:t>
      </w:r>
      <w:r w:rsidR="001733E5" w:rsidRPr="00FC6469">
        <w:rPr>
          <w:color w:val="000000" w:themeColor="text1"/>
        </w:rPr>
        <w:t>, which</w:t>
      </w:r>
      <w:r w:rsidR="00FD0675" w:rsidRPr="00FC6469">
        <w:rPr>
          <w:color w:val="000000" w:themeColor="text1"/>
        </w:rPr>
        <w:t xml:space="preserve"> views </w:t>
      </w:r>
      <w:r w:rsidR="00084EB5" w:rsidRPr="00FC6469">
        <w:rPr>
          <w:color w:val="000000" w:themeColor="text1"/>
        </w:rPr>
        <w:t xml:space="preserve">different types of knowledge </w:t>
      </w:r>
      <w:r w:rsidR="00313D8E" w:rsidRPr="00FC6469">
        <w:rPr>
          <w:color w:val="000000" w:themeColor="text1"/>
        </w:rPr>
        <w:t>as being</w:t>
      </w:r>
      <w:r w:rsidR="00084EB5" w:rsidRPr="00FC6469">
        <w:rPr>
          <w:color w:val="000000" w:themeColor="text1"/>
        </w:rPr>
        <w:t xml:space="preserve"> distributed across members, providing a larger pool of </w:t>
      </w:r>
      <w:r w:rsidR="00070E14" w:rsidRPr="00FC6469">
        <w:rPr>
          <w:color w:val="000000" w:themeColor="text1"/>
        </w:rPr>
        <w:t xml:space="preserve">potential </w:t>
      </w:r>
      <w:r w:rsidR="00313D8E" w:rsidRPr="00FC6469">
        <w:rPr>
          <w:color w:val="000000" w:themeColor="text1"/>
        </w:rPr>
        <w:t xml:space="preserve">information. </w:t>
      </w:r>
      <w:r w:rsidR="00BA7F86" w:rsidRPr="00FC6469">
        <w:rPr>
          <w:color w:val="000000" w:themeColor="text1"/>
        </w:rPr>
        <w:t xml:space="preserve">Similar to TSA, </w:t>
      </w:r>
      <w:r w:rsidR="00FD0675" w:rsidRPr="00FC6469">
        <w:rPr>
          <w:color w:val="000000" w:themeColor="text1"/>
        </w:rPr>
        <w:t xml:space="preserve">both DSA and </w:t>
      </w:r>
      <w:proofErr w:type="spellStart"/>
      <w:r w:rsidR="00FD0675" w:rsidRPr="00FC6469">
        <w:rPr>
          <w:color w:val="000000" w:themeColor="text1"/>
        </w:rPr>
        <w:t>transactive</w:t>
      </w:r>
      <w:proofErr w:type="spellEnd"/>
      <w:r w:rsidR="00FD0675" w:rsidRPr="00FC6469">
        <w:rPr>
          <w:color w:val="000000" w:themeColor="text1"/>
        </w:rPr>
        <w:t xml:space="preserve"> memory</w:t>
      </w:r>
      <w:r w:rsidR="00BA7F86" w:rsidRPr="00FC6469">
        <w:rPr>
          <w:color w:val="000000" w:themeColor="text1"/>
        </w:rPr>
        <w:t xml:space="preserve"> also highlight</w:t>
      </w:r>
      <w:r w:rsidR="00FD0675" w:rsidRPr="00FC6469">
        <w:rPr>
          <w:color w:val="000000" w:themeColor="text1"/>
        </w:rPr>
        <w:t xml:space="preserve"> the importance of</w:t>
      </w:r>
      <w:r w:rsidR="00BA7F86" w:rsidRPr="00FC6469">
        <w:rPr>
          <w:color w:val="000000" w:themeColor="text1"/>
        </w:rPr>
        <w:t xml:space="preserve"> </w:t>
      </w:r>
      <w:r w:rsidR="00084EB5" w:rsidRPr="00FC6469">
        <w:rPr>
          <w:color w:val="000000" w:themeColor="text1"/>
        </w:rPr>
        <w:t>shared understanding of expertise</w:t>
      </w:r>
      <w:r w:rsidR="00070E14" w:rsidRPr="00FC6469">
        <w:rPr>
          <w:color w:val="000000" w:themeColor="text1"/>
        </w:rPr>
        <w:t xml:space="preserve"> </w:t>
      </w:r>
      <w:r w:rsidR="00BA7F86" w:rsidRPr="00FC6469">
        <w:rPr>
          <w:color w:val="000000" w:themeColor="text1"/>
        </w:rPr>
        <w:t>for promoting</w:t>
      </w:r>
      <w:r w:rsidR="00084EB5" w:rsidRPr="00FC6469">
        <w:rPr>
          <w:color w:val="000000" w:themeColor="text1"/>
        </w:rPr>
        <w:t xml:space="preserve"> </w:t>
      </w:r>
      <w:r w:rsidR="00313D8E" w:rsidRPr="00FC6469">
        <w:rPr>
          <w:color w:val="000000" w:themeColor="text1"/>
        </w:rPr>
        <w:t xml:space="preserve">efficient </w:t>
      </w:r>
      <w:r w:rsidR="00084EB5" w:rsidRPr="00FC6469">
        <w:rPr>
          <w:color w:val="000000" w:themeColor="text1"/>
        </w:rPr>
        <w:t xml:space="preserve">access </w:t>
      </w:r>
      <w:r w:rsidR="00313D8E" w:rsidRPr="00FC6469">
        <w:rPr>
          <w:color w:val="000000" w:themeColor="text1"/>
        </w:rPr>
        <w:t xml:space="preserve">to diverse information </w:t>
      </w:r>
      <w:r w:rsidR="00084EB5" w:rsidRPr="00FC6469">
        <w:rPr>
          <w:color w:val="000000" w:themeColor="text1"/>
        </w:rPr>
        <w:t>(</w:t>
      </w:r>
      <w:proofErr w:type="spellStart"/>
      <w:r w:rsidR="00084EB5" w:rsidRPr="00FC6469">
        <w:rPr>
          <w:color w:val="000000" w:themeColor="text1"/>
        </w:rPr>
        <w:t>Ren</w:t>
      </w:r>
      <w:proofErr w:type="spellEnd"/>
      <w:r w:rsidR="00084EB5" w:rsidRPr="00FC6469">
        <w:rPr>
          <w:color w:val="000000" w:themeColor="text1"/>
        </w:rPr>
        <w:t xml:space="preserve"> &amp; </w:t>
      </w:r>
      <w:proofErr w:type="spellStart"/>
      <w:r w:rsidR="00084EB5" w:rsidRPr="00FC6469">
        <w:rPr>
          <w:color w:val="000000" w:themeColor="text1"/>
        </w:rPr>
        <w:t>Argote</w:t>
      </w:r>
      <w:proofErr w:type="spellEnd"/>
      <w:r w:rsidR="00084EB5" w:rsidRPr="00FC6469">
        <w:rPr>
          <w:color w:val="000000" w:themeColor="text1"/>
        </w:rPr>
        <w:t>, 2011</w:t>
      </w:r>
      <w:r w:rsidR="003267A6" w:rsidRPr="00FC6469">
        <w:rPr>
          <w:color w:val="000000" w:themeColor="text1"/>
        </w:rPr>
        <w:t xml:space="preserve">; </w:t>
      </w:r>
      <w:proofErr w:type="spellStart"/>
      <w:r w:rsidR="003267A6" w:rsidRPr="00FC6469">
        <w:rPr>
          <w:color w:val="000000" w:themeColor="text1"/>
        </w:rPr>
        <w:t>Heavey</w:t>
      </w:r>
      <w:proofErr w:type="spellEnd"/>
      <w:r w:rsidR="003267A6" w:rsidRPr="00FC6469">
        <w:rPr>
          <w:color w:val="000000" w:themeColor="text1"/>
        </w:rPr>
        <w:t xml:space="preserve"> &amp; </w:t>
      </w:r>
      <w:proofErr w:type="spellStart"/>
      <w:r w:rsidR="003267A6" w:rsidRPr="00FC6469">
        <w:rPr>
          <w:color w:val="000000" w:themeColor="text1"/>
        </w:rPr>
        <w:t>Simsek</w:t>
      </w:r>
      <w:proofErr w:type="spellEnd"/>
      <w:r w:rsidR="003267A6" w:rsidRPr="00FC6469">
        <w:rPr>
          <w:color w:val="000000" w:themeColor="text1"/>
        </w:rPr>
        <w:t>, 2015</w:t>
      </w:r>
      <w:r w:rsidR="00084EB5" w:rsidRPr="00FC6469">
        <w:rPr>
          <w:color w:val="000000" w:themeColor="text1"/>
        </w:rPr>
        <w:t>)</w:t>
      </w:r>
      <w:r w:rsidR="00BA7F86" w:rsidRPr="00FC6469">
        <w:rPr>
          <w:color w:val="000000" w:themeColor="text1"/>
        </w:rPr>
        <w:t>, reducing</w:t>
      </w:r>
      <w:r w:rsidR="00C6610D" w:rsidRPr="00FC6469">
        <w:rPr>
          <w:color w:val="000000" w:themeColor="text1"/>
        </w:rPr>
        <w:t xml:space="preserve"> cognitive load (Miller, 2008).</w:t>
      </w:r>
      <w:r w:rsidR="00313D8E" w:rsidRPr="00FC6469">
        <w:rPr>
          <w:color w:val="000000" w:themeColor="text1"/>
        </w:rPr>
        <w:t xml:space="preserve"> </w:t>
      </w:r>
      <w:r w:rsidRPr="00FC6469">
        <w:rPr>
          <w:color w:val="000000" w:themeColor="text1"/>
        </w:rPr>
        <w:t>I</w:t>
      </w:r>
      <w:r w:rsidR="002A5872" w:rsidRPr="00FC6469">
        <w:rPr>
          <w:color w:val="000000" w:themeColor="text1"/>
        </w:rPr>
        <w:t>n</w:t>
      </w:r>
      <w:r w:rsidR="00B85E16" w:rsidRPr="00FC6469">
        <w:rPr>
          <w:color w:val="000000" w:themeColor="text1"/>
        </w:rPr>
        <w:t xml:space="preserve"> contrast to </w:t>
      </w:r>
      <w:r w:rsidR="00694ADB" w:rsidRPr="00FC6469">
        <w:rPr>
          <w:color w:val="000000" w:themeColor="text1"/>
        </w:rPr>
        <w:t xml:space="preserve">TSA, </w:t>
      </w:r>
      <w:r w:rsidR="00070E14" w:rsidRPr="00FC6469">
        <w:rPr>
          <w:color w:val="000000" w:themeColor="text1"/>
        </w:rPr>
        <w:t xml:space="preserve">DSA </w:t>
      </w:r>
      <w:r w:rsidRPr="00FC6469">
        <w:rPr>
          <w:color w:val="000000" w:themeColor="text1"/>
        </w:rPr>
        <w:t>theory</w:t>
      </w:r>
      <w:r w:rsidR="00282CA8" w:rsidRPr="00FC6469">
        <w:rPr>
          <w:color w:val="000000" w:themeColor="text1"/>
        </w:rPr>
        <w:t xml:space="preserve"> </w:t>
      </w:r>
      <w:r w:rsidR="00237915" w:rsidRPr="00FC6469">
        <w:rPr>
          <w:color w:val="000000" w:themeColor="text1"/>
        </w:rPr>
        <w:t xml:space="preserve">views cognitive processes as </w:t>
      </w:r>
      <w:r w:rsidRPr="00FC6469">
        <w:rPr>
          <w:color w:val="000000" w:themeColor="text1"/>
        </w:rPr>
        <w:t>connected and</w:t>
      </w:r>
      <w:r w:rsidR="00237915" w:rsidRPr="00FC6469">
        <w:rPr>
          <w:color w:val="000000" w:themeColor="text1"/>
        </w:rPr>
        <w:t xml:space="preserve"> </w:t>
      </w:r>
      <w:r w:rsidR="002A5872" w:rsidRPr="00FC6469">
        <w:rPr>
          <w:color w:val="000000" w:themeColor="text1"/>
        </w:rPr>
        <w:t xml:space="preserve">utilizes methods that </w:t>
      </w:r>
      <w:r w:rsidR="00BA7F86" w:rsidRPr="00FC6469">
        <w:rPr>
          <w:color w:val="000000" w:themeColor="text1"/>
        </w:rPr>
        <w:t>map</w:t>
      </w:r>
      <w:r w:rsidR="00070E14" w:rsidRPr="00FC6469">
        <w:rPr>
          <w:color w:val="000000" w:themeColor="text1"/>
        </w:rPr>
        <w:t xml:space="preserve"> information</w:t>
      </w:r>
      <w:r w:rsidR="00BA7F86" w:rsidRPr="00FC6469">
        <w:rPr>
          <w:color w:val="000000" w:themeColor="text1"/>
        </w:rPr>
        <w:t xml:space="preserve"> </w:t>
      </w:r>
      <w:r w:rsidR="00BA7F86" w:rsidRPr="00FC6469">
        <w:rPr>
          <w:color w:val="000000" w:themeColor="text1"/>
        </w:rPr>
        <w:lastRenderedPageBreak/>
        <w:t xml:space="preserve">elements and </w:t>
      </w:r>
      <w:r w:rsidR="00070E14" w:rsidRPr="00FC6469">
        <w:rPr>
          <w:color w:val="000000" w:themeColor="text1"/>
        </w:rPr>
        <w:t>how these are shared across complex networks</w:t>
      </w:r>
      <w:r w:rsidR="00FD0675" w:rsidRPr="00FC6469">
        <w:rPr>
          <w:color w:val="000000" w:themeColor="text1"/>
        </w:rPr>
        <w:t xml:space="preserve"> rather than comparing SA between </w:t>
      </w:r>
      <w:r w:rsidR="002A5872" w:rsidRPr="00FC6469">
        <w:rPr>
          <w:color w:val="000000" w:themeColor="text1"/>
        </w:rPr>
        <w:t xml:space="preserve">individual </w:t>
      </w:r>
      <w:r w:rsidR="00FD0675" w:rsidRPr="00FC6469">
        <w:rPr>
          <w:color w:val="000000" w:themeColor="text1"/>
        </w:rPr>
        <w:t>members</w:t>
      </w:r>
      <w:r w:rsidR="00237915" w:rsidRPr="00FC6469">
        <w:rPr>
          <w:color w:val="000000" w:themeColor="text1"/>
        </w:rPr>
        <w:t xml:space="preserve"> (</w:t>
      </w:r>
      <w:proofErr w:type="spellStart"/>
      <w:r w:rsidR="00237915" w:rsidRPr="00FC6469">
        <w:rPr>
          <w:color w:val="000000" w:themeColor="text1"/>
        </w:rPr>
        <w:t>Chatzimichailidou</w:t>
      </w:r>
      <w:proofErr w:type="spellEnd"/>
      <w:r w:rsidR="00237915" w:rsidRPr="00FC6469">
        <w:rPr>
          <w:color w:val="000000" w:themeColor="text1"/>
        </w:rPr>
        <w:t xml:space="preserve"> et al., 2015)</w:t>
      </w:r>
      <w:r w:rsidR="00B85E16" w:rsidRPr="00FC6469">
        <w:rPr>
          <w:color w:val="000000" w:themeColor="text1"/>
        </w:rPr>
        <w:t>. This approach has been applied</w:t>
      </w:r>
      <w:r w:rsidR="00070E14" w:rsidRPr="00FC6469">
        <w:rPr>
          <w:color w:val="000000" w:themeColor="text1"/>
        </w:rPr>
        <w:t xml:space="preserve"> in a range </w:t>
      </w:r>
      <w:r w:rsidR="001733E5" w:rsidRPr="00FC6469">
        <w:rPr>
          <w:color w:val="000000" w:themeColor="text1"/>
        </w:rPr>
        <w:t>of contexts such as</w:t>
      </w:r>
      <w:r w:rsidR="00070E14" w:rsidRPr="00FC6469">
        <w:rPr>
          <w:color w:val="000000" w:themeColor="text1"/>
        </w:rPr>
        <w:t xml:space="preserve"> maritime (Sharma &amp; </w:t>
      </w:r>
      <w:proofErr w:type="spellStart"/>
      <w:r w:rsidR="00070E14" w:rsidRPr="00FC6469">
        <w:rPr>
          <w:color w:val="000000" w:themeColor="text1"/>
        </w:rPr>
        <w:t>Nazir</w:t>
      </w:r>
      <w:proofErr w:type="spellEnd"/>
      <w:r w:rsidR="00070E14" w:rsidRPr="00FC6469">
        <w:rPr>
          <w:color w:val="000000" w:themeColor="text1"/>
        </w:rPr>
        <w:t>, 2017), road design (</w:t>
      </w:r>
      <w:r w:rsidR="00070E14" w:rsidRPr="00FC6469">
        <w:t xml:space="preserve">Walker, Stanton, &amp; </w:t>
      </w:r>
      <w:proofErr w:type="spellStart"/>
      <w:r w:rsidR="00070E14" w:rsidRPr="00FC6469">
        <w:t>Chowdhury</w:t>
      </w:r>
      <w:proofErr w:type="spellEnd"/>
      <w:r w:rsidR="00070E14" w:rsidRPr="00FC6469">
        <w:t>, 2013</w:t>
      </w:r>
      <w:r w:rsidR="00070E14" w:rsidRPr="00FC6469">
        <w:rPr>
          <w:color w:val="000000" w:themeColor="text1"/>
        </w:rPr>
        <w:t xml:space="preserve">) and </w:t>
      </w:r>
      <w:r w:rsidR="005D59EC" w:rsidRPr="00FC6469">
        <w:rPr>
          <w:color w:val="000000" w:themeColor="text1"/>
        </w:rPr>
        <w:t>aviation (</w:t>
      </w:r>
      <w:r w:rsidR="005D59EC" w:rsidRPr="00FC6469">
        <w:t>Griffin, Young, &amp; Stanton, 2010</w:t>
      </w:r>
      <w:r w:rsidR="00FD0675" w:rsidRPr="00FC6469">
        <w:rPr>
          <w:color w:val="000000" w:themeColor="text1"/>
        </w:rPr>
        <w:t>), but is not without</w:t>
      </w:r>
      <w:r w:rsidR="005D59EC" w:rsidRPr="00FC6469">
        <w:rPr>
          <w:color w:val="000000" w:themeColor="text1"/>
        </w:rPr>
        <w:t xml:space="preserve"> </w:t>
      </w:r>
      <w:r w:rsidR="00B85E16" w:rsidRPr="00FC6469">
        <w:rPr>
          <w:color w:val="000000" w:themeColor="text1"/>
        </w:rPr>
        <w:t>criticisms</w:t>
      </w:r>
      <w:r w:rsidR="00FD0675" w:rsidRPr="00FC6469">
        <w:rPr>
          <w:color w:val="000000" w:themeColor="text1"/>
        </w:rPr>
        <w:t>. DSA can be a difficult concept to operationalize and measure</w:t>
      </w:r>
      <w:r w:rsidR="00B85E16" w:rsidRPr="00FC6469">
        <w:rPr>
          <w:color w:val="000000" w:themeColor="text1"/>
        </w:rPr>
        <w:t xml:space="preserve"> </w:t>
      </w:r>
      <w:r w:rsidR="00590258" w:rsidRPr="00FC6469">
        <w:rPr>
          <w:color w:val="000000" w:themeColor="text1"/>
        </w:rPr>
        <w:t>(</w:t>
      </w:r>
      <w:r w:rsidR="00590258" w:rsidRPr="00FC6469">
        <w:t>Sorensen</w:t>
      </w:r>
      <w:r w:rsidR="00A74FA0" w:rsidRPr="00FC6469">
        <w:t>, Stanton, &amp; Banks</w:t>
      </w:r>
      <w:r w:rsidR="00590258" w:rsidRPr="00FC6469">
        <w:t>, 2011</w:t>
      </w:r>
      <w:r w:rsidR="00B85E16" w:rsidRPr="00FC6469">
        <w:rPr>
          <w:color w:val="000000" w:themeColor="text1"/>
        </w:rPr>
        <w:t>)</w:t>
      </w:r>
      <w:r w:rsidR="002A5872" w:rsidRPr="00FC6469">
        <w:rPr>
          <w:color w:val="000000" w:themeColor="text1"/>
        </w:rPr>
        <w:t xml:space="preserve"> and, </w:t>
      </w:r>
      <w:r w:rsidR="00EC79A1" w:rsidRPr="00FC6469">
        <w:rPr>
          <w:color w:val="000000" w:themeColor="text1"/>
        </w:rPr>
        <w:t xml:space="preserve">although </w:t>
      </w:r>
      <w:r w:rsidR="002A5872" w:rsidRPr="00FC6469">
        <w:rPr>
          <w:color w:val="000000" w:themeColor="text1"/>
        </w:rPr>
        <w:t>it</w:t>
      </w:r>
      <w:r w:rsidR="00FD0675" w:rsidRPr="00FC6469">
        <w:rPr>
          <w:color w:val="000000" w:themeColor="text1"/>
        </w:rPr>
        <w:t xml:space="preserve"> </w:t>
      </w:r>
      <w:r w:rsidR="00EC79A1" w:rsidRPr="00FC6469">
        <w:rPr>
          <w:color w:val="000000" w:themeColor="text1"/>
        </w:rPr>
        <w:t>considers th</w:t>
      </w:r>
      <w:r w:rsidR="00A22F9D" w:rsidRPr="00FC6469">
        <w:rPr>
          <w:color w:val="000000" w:themeColor="text1"/>
        </w:rPr>
        <w:t xml:space="preserve">e connected nature of SA across </w:t>
      </w:r>
      <w:r w:rsidR="00FD0675" w:rsidRPr="00FC6469">
        <w:rPr>
          <w:color w:val="000000" w:themeColor="text1"/>
        </w:rPr>
        <w:t>components</w:t>
      </w:r>
      <w:r w:rsidR="00475EF7" w:rsidRPr="00FC6469">
        <w:rPr>
          <w:color w:val="000000" w:themeColor="text1"/>
        </w:rPr>
        <w:t xml:space="preserve"> and the role of information sharing</w:t>
      </w:r>
      <w:r w:rsidR="00FD0675" w:rsidRPr="00FC6469">
        <w:rPr>
          <w:color w:val="000000" w:themeColor="text1"/>
        </w:rPr>
        <w:t xml:space="preserve">, it has been </w:t>
      </w:r>
      <w:r w:rsidR="00EC79A1" w:rsidRPr="00FC6469">
        <w:rPr>
          <w:color w:val="000000" w:themeColor="text1"/>
        </w:rPr>
        <w:t xml:space="preserve">less focused on </w:t>
      </w:r>
      <w:r w:rsidR="00FD0675" w:rsidRPr="00FC6469">
        <w:rPr>
          <w:color w:val="000000" w:themeColor="text1"/>
        </w:rPr>
        <w:t xml:space="preserve">measuring </w:t>
      </w:r>
      <w:r w:rsidR="00EC79A1" w:rsidRPr="00FC6469">
        <w:rPr>
          <w:color w:val="000000" w:themeColor="text1"/>
        </w:rPr>
        <w:t xml:space="preserve">the impact </w:t>
      </w:r>
      <w:r w:rsidR="00A22F9D" w:rsidRPr="00FC6469">
        <w:rPr>
          <w:color w:val="000000" w:themeColor="text1"/>
        </w:rPr>
        <w:t>on</w:t>
      </w:r>
      <w:r w:rsidR="00EC79A1" w:rsidRPr="00FC6469">
        <w:rPr>
          <w:color w:val="000000" w:themeColor="text1"/>
        </w:rPr>
        <w:t xml:space="preserve"> </w:t>
      </w:r>
      <w:r w:rsidR="00237915" w:rsidRPr="00FC6469">
        <w:rPr>
          <w:color w:val="000000" w:themeColor="text1"/>
        </w:rPr>
        <w:t xml:space="preserve">subsequent </w:t>
      </w:r>
      <w:r w:rsidR="002A5872" w:rsidRPr="00FC6469">
        <w:rPr>
          <w:color w:val="000000" w:themeColor="text1"/>
        </w:rPr>
        <w:t>decision</w:t>
      </w:r>
      <w:r w:rsidR="00EC79A1" w:rsidRPr="00FC6469">
        <w:rPr>
          <w:color w:val="000000" w:themeColor="text1"/>
        </w:rPr>
        <w:t xml:space="preserve"> processes</w:t>
      </w:r>
      <w:r w:rsidR="00B85E16" w:rsidRPr="00FC6469">
        <w:rPr>
          <w:color w:val="000000" w:themeColor="text1"/>
        </w:rPr>
        <w:t xml:space="preserve"> (</w:t>
      </w:r>
      <w:r w:rsidR="00B85E16" w:rsidRPr="00FC6469">
        <w:t>Salmon et al., 2008</w:t>
      </w:r>
      <w:r w:rsidR="00B85E16" w:rsidRPr="00FC6469">
        <w:rPr>
          <w:color w:val="000000" w:themeColor="text1"/>
        </w:rPr>
        <w:t>)</w:t>
      </w:r>
      <w:r w:rsidR="00EC79A1" w:rsidRPr="00FC6469">
        <w:rPr>
          <w:color w:val="000000" w:themeColor="text1"/>
        </w:rPr>
        <w:t>.</w:t>
      </w:r>
    </w:p>
    <w:p w14:paraId="53674177" w14:textId="39917C76" w:rsidR="00A9348C" w:rsidRPr="00FC6469" w:rsidRDefault="00A9348C" w:rsidP="00A9348C">
      <w:pPr>
        <w:spacing w:line="480" w:lineRule="auto"/>
        <w:rPr>
          <w:b/>
          <w:color w:val="000000" w:themeColor="text1"/>
        </w:rPr>
      </w:pPr>
      <w:r w:rsidRPr="00FC6469">
        <w:rPr>
          <w:b/>
          <w:color w:val="000000" w:themeColor="text1"/>
        </w:rPr>
        <w:t>Technologies for supporting information sharing in disaster response</w:t>
      </w:r>
    </w:p>
    <w:p w14:paraId="0834E949" w14:textId="2C9A868E" w:rsidR="00676065" w:rsidRPr="00FC6469" w:rsidRDefault="00B0434A" w:rsidP="00475EF7">
      <w:pPr>
        <w:spacing w:line="480" w:lineRule="auto"/>
        <w:rPr>
          <w:color w:val="000000" w:themeColor="text1"/>
        </w:rPr>
      </w:pPr>
      <w:r w:rsidRPr="00FC6469">
        <w:rPr>
          <w:color w:val="000000" w:themeColor="text1"/>
        </w:rPr>
        <w:tab/>
      </w:r>
      <w:r w:rsidR="001A27DB" w:rsidRPr="00FC6469">
        <w:rPr>
          <w:color w:val="000000" w:themeColor="text1"/>
        </w:rPr>
        <w:t>T</w:t>
      </w:r>
      <w:r w:rsidR="001A69E8" w:rsidRPr="00FC6469">
        <w:rPr>
          <w:color w:val="000000" w:themeColor="text1"/>
        </w:rPr>
        <w:t>echnologies</w:t>
      </w:r>
      <w:r w:rsidR="001A27DB" w:rsidRPr="00FC6469">
        <w:rPr>
          <w:color w:val="000000" w:themeColor="text1"/>
        </w:rPr>
        <w:t xml:space="preserve"> </w:t>
      </w:r>
      <w:r w:rsidR="008733D8" w:rsidRPr="00FC6469">
        <w:rPr>
          <w:color w:val="000000" w:themeColor="text1"/>
        </w:rPr>
        <w:t>provide an important platform for</w:t>
      </w:r>
      <w:r w:rsidR="005D1A19" w:rsidRPr="00FC6469">
        <w:rPr>
          <w:color w:val="000000" w:themeColor="text1"/>
        </w:rPr>
        <w:t xml:space="preserve"> sharing</w:t>
      </w:r>
      <w:r w:rsidR="001A27DB" w:rsidRPr="00FC6469">
        <w:rPr>
          <w:color w:val="000000" w:themeColor="text1"/>
        </w:rPr>
        <w:t xml:space="preserve"> </w:t>
      </w:r>
      <w:r w:rsidR="008733D8" w:rsidRPr="00FC6469">
        <w:rPr>
          <w:color w:val="000000" w:themeColor="text1"/>
        </w:rPr>
        <w:t xml:space="preserve">information </w:t>
      </w:r>
      <w:r w:rsidR="001A27DB" w:rsidRPr="00FC6469">
        <w:rPr>
          <w:color w:val="000000" w:themeColor="text1"/>
        </w:rPr>
        <w:t>during disaster response</w:t>
      </w:r>
      <w:r w:rsidR="005D1A19" w:rsidRPr="00FC6469">
        <w:rPr>
          <w:color w:val="000000" w:themeColor="text1"/>
        </w:rPr>
        <w:t xml:space="preserve">. </w:t>
      </w:r>
      <w:r w:rsidR="001A69E8" w:rsidRPr="00FC6469">
        <w:rPr>
          <w:color w:val="000000" w:themeColor="text1"/>
        </w:rPr>
        <w:t>For example, r</w:t>
      </w:r>
      <w:r w:rsidR="008571AF" w:rsidRPr="00FC6469">
        <w:rPr>
          <w:color w:val="000000" w:themeColor="text1"/>
        </w:rPr>
        <w:t>esponders utilize</w:t>
      </w:r>
      <w:r w:rsidR="00CD184F" w:rsidRPr="00FC6469">
        <w:rPr>
          <w:color w:val="000000" w:themeColor="text1"/>
        </w:rPr>
        <w:t xml:space="preserve"> handheld </w:t>
      </w:r>
      <w:r w:rsidR="00C82A16" w:rsidRPr="00FC6469">
        <w:rPr>
          <w:color w:val="000000" w:themeColor="text1"/>
        </w:rPr>
        <w:t xml:space="preserve">airwave </w:t>
      </w:r>
      <w:r w:rsidR="00CD184F" w:rsidRPr="00FC6469">
        <w:rPr>
          <w:color w:val="000000" w:themeColor="text1"/>
        </w:rPr>
        <w:t xml:space="preserve">radio devices to pass on </w:t>
      </w:r>
      <w:r w:rsidR="008571AF" w:rsidRPr="00FC6469">
        <w:rPr>
          <w:color w:val="000000" w:themeColor="text1"/>
        </w:rPr>
        <w:t>information about what is happening and requests for resources. Different radio channels may be set up to distinguish t</w:t>
      </w:r>
      <w:r w:rsidR="00CD184F" w:rsidRPr="00FC6469">
        <w:rPr>
          <w:color w:val="000000" w:themeColor="text1"/>
        </w:rPr>
        <w:t>he types of information</w:t>
      </w:r>
      <w:r w:rsidR="001A27DB" w:rsidRPr="00FC6469">
        <w:rPr>
          <w:color w:val="000000" w:themeColor="text1"/>
        </w:rPr>
        <w:t xml:space="preserve"> communicated</w:t>
      </w:r>
      <w:r w:rsidR="00676065" w:rsidRPr="00FC6469">
        <w:rPr>
          <w:color w:val="000000" w:themeColor="text1"/>
        </w:rPr>
        <w:t>, allowing</w:t>
      </w:r>
      <w:r w:rsidR="008571AF" w:rsidRPr="00FC6469">
        <w:rPr>
          <w:color w:val="000000" w:themeColor="text1"/>
        </w:rPr>
        <w:t xml:space="preserve"> </w:t>
      </w:r>
      <w:r w:rsidR="00CD184F" w:rsidRPr="00FC6469">
        <w:rPr>
          <w:color w:val="000000" w:themeColor="text1"/>
        </w:rPr>
        <w:t>r</w:t>
      </w:r>
      <w:r w:rsidR="00297425" w:rsidRPr="00FC6469">
        <w:rPr>
          <w:color w:val="000000" w:themeColor="text1"/>
        </w:rPr>
        <w:t xml:space="preserve">esponders </w:t>
      </w:r>
      <w:r w:rsidR="001A27DB" w:rsidRPr="00FC6469">
        <w:rPr>
          <w:color w:val="000000" w:themeColor="text1"/>
        </w:rPr>
        <w:t>to</w:t>
      </w:r>
      <w:r w:rsidR="00F75FF7" w:rsidRPr="00FC6469">
        <w:rPr>
          <w:color w:val="000000" w:themeColor="text1"/>
        </w:rPr>
        <w:t xml:space="preserve"> selective</w:t>
      </w:r>
      <w:r w:rsidR="001A69E8" w:rsidRPr="00FC6469">
        <w:rPr>
          <w:color w:val="000000" w:themeColor="text1"/>
        </w:rPr>
        <w:t xml:space="preserve">ly monitor a channel </w:t>
      </w:r>
      <w:r w:rsidR="00CD184F" w:rsidRPr="00FC6469">
        <w:rPr>
          <w:color w:val="000000" w:themeColor="text1"/>
        </w:rPr>
        <w:t xml:space="preserve">depending on their roles and informational needs. Internet-based technologies </w:t>
      </w:r>
      <w:r w:rsidR="00676065" w:rsidRPr="00FC6469">
        <w:rPr>
          <w:color w:val="000000" w:themeColor="text1"/>
        </w:rPr>
        <w:t xml:space="preserve">are also used </w:t>
      </w:r>
      <w:r w:rsidR="00CD184F" w:rsidRPr="00FC6469">
        <w:rPr>
          <w:color w:val="000000" w:themeColor="text1"/>
        </w:rPr>
        <w:t>to share photographic, video, audio, and text-based information across sites</w:t>
      </w:r>
      <w:r w:rsidR="00676065" w:rsidRPr="00FC6469">
        <w:rPr>
          <w:color w:val="000000" w:themeColor="text1"/>
        </w:rPr>
        <w:t>, and to visually display information, such as maps. In particular, visual displays can allow information to be shared efficiently without responders needing to search across a busy network, but only if they are rapidly updated as soon as information becomes available. This requires that all relevant parties are aware of who’s role updating displays is so that information can be directed (</w:t>
      </w:r>
      <w:proofErr w:type="spellStart"/>
      <w:r w:rsidR="00676065" w:rsidRPr="00FC6469">
        <w:rPr>
          <w:color w:val="000000" w:themeColor="text1"/>
        </w:rPr>
        <w:t>Militello</w:t>
      </w:r>
      <w:proofErr w:type="spellEnd"/>
      <w:r w:rsidR="00676065" w:rsidRPr="00FC6469">
        <w:rPr>
          <w:color w:val="000000" w:themeColor="text1"/>
        </w:rPr>
        <w:t>, Patterson, Bowman, &amp; Wears, 2007).</w:t>
      </w:r>
    </w:p>
    <w:p w14:paraId="2D3074A3" w14:textId="5149274A" w:rsidR="00E64B73" w:rsidRPr="00FC6469" w:rsidRDefault="00676065" w:rsidP="00676065">
      <w:pPr>
        <w:spacing w:line="480" w:lineRule="auto"/>
        <w:ind w:firstLine="720"/>
        <w:rPr>
          <w:color w:val="000000" w:themeColor="text1"/>
        </w:rPr>
      </w:pPr>
      <w:r w:rsidRPr="00FC6469">
        <w:rPr>
          <w:color w:val="000000" w:themeColor="text1"/>
        </w:rPr>
        <w:t>The effectiveness of</w:t>
      </w:r>
      <w:r w:rsidR="00475EF7" w:rsidRPr="00FC6469">
        <w:rPr>
          <w:color w:val="000000" w:themeColor="text1"/>
        </w:rPr>
        <w:t xml:space="preserve"> technologies </w:t>
      </w:r>
      <w:r w:rsidRPr="00FC6469">
        <w:rPr>
          <w:color w:val="000000" w:themeColor="text1"/>
        </w:rPr>
        <w:t>for supporting information sharing is</w:t>
      </w:r>
      <w:r w:rsidR="00475EF7" w:rsidRPr="00FC6469">
        <w:rPr>
          <w:color w:val="000000" w:themeColor="text1"/>
        </w:rPr>
        <w:t xml:space="preserve"> affected by a range of </w:t>
      </w:r>
      <w:r w:rsidRPr="00FC6469">
        <w:rPr>
          <w:color w:val="000000" w:themeColor="text1"/>
        </w:rPr>
        <w:t xml:space="preserve">other </w:t>
      </w:r>
      <w:r w:rsidR="00475EF7" w:rsidRPr="00FC6469">
        <w:rPr>
          <w:color w:val="000000" w:themeColor="text1"/>
        </w:rPr>
        <w:t xml:space="preserve">factors, including system </w:t>
      </w:r>
      <w:r w:rsidR="00F75FF7" w:rsidRPr="00FC6469">
        <w:rPr>
          <w:color w:val="000000" w:themeColor="text1"/>
        </w:rPr>
        <w:t>interoperability between</w:t>
      </w:r>
      <w:r w:rsidR="003A65ED" w:rsidRPr="00FC6469">
        <w:rPr>
          <w:color w:val="000000" w:themeColor="text1"/>
        </w:rPr>
        <w:t xml:space="preserve"> agencies</w:t>
      </w:r>
      <w:r w:rsidR="00475EF7" w:rsidRPr="00FC6469">
        <w:rPr>
          <w:color w:val="000000" w:themeColor="text1"/>
        </w:rPr>
        <w:t xml:space="preserve"> and knowledge of how to use</w:t>
      </w:r>
      <w:r w:rsidR="001A69E8" w:rsidRPr="00FC6469">
        <w:rPr>
          <w:color w:val="000000" w:themeColor="text1"/>
        </w:rPr>
        <w:t xml:space="preserve"> </w:t>
      </w:r>
      <w:r w:rsidR="00AE3FA2" w:rsidRPr="00FC6469">
        <w:rPr>
          <w:color w:val="000000" w:themeColor="text1"/>
        </w:rPr>
        <w:t xml:space="preserve">equipment </w:t>
      </w:r>
      <w:r w:rsidR="00701F3C" w:rsidRPr="00FC6469">
        <w:rPr>
          <w:color w:val="000000" w:themeColor="text1"/>
        </w:rPr>
        <w:t>(</w:t>
      </w:r>
      <w:proofErr w:type="spellStart"/>
      <w:r w:rsidR="00701F3C" w:rsidRPr="00FC6469">
        <w:rPr>
          <w:color w:val="000000" w:themeColor="text1"/>
        </w:rPr>
        <w:t>Waring</w:t>
      </w:r>
      <w:proofErr w:type="spellEnd"/>
      <w:r w:rsidR="00701F3C" w:rsidRPr="00FC6469">
        <w:rPr>
          <w:color w:val="000000" w:themeColor="text1"/>
        </w:rPr>
        <w:t xml:space="preserve">, </w:t>
      </w:r>
      <w:proofErr w:type="spellStart"/>
      <w:r w:rsidR="00701F3C" w:rsidRPr="00FC6469">
        <w:rPr>
          <w:color w:val="000000" w:themeColor="text1"/>
        </w:rPr>
        <w:t>Humann</w:t>
      </w:r>
      <w:proofErr w:type="spellEnd"/>
      <w:r w:rsidR="00701F3C" w:rsidRPr="00FC6469">
        <w:rPr>
          <w:color w:val="000000" w:themeColor="text1"/>
        </w:rPr>
        <w:t>, &amp; Dawson, 2019)</w:t>
      </w:r>
      <w:r w:rsidR="00475EF7" w:rsidRPr="00FC6469">
        <w:rPr>
          <w:color w:val="000000" w:themeColor="text1"/>
        </w:rPr>
        <w:t xml:space="preserve">. </w:t>
      </w:r>
      <w:r w:rsidR="00FF4E11" w:rsidRPr="00FC6469">
        <w:rPr>
          <w:color w:val="000000" w:themeColor="text1"/>
        </w:rPr>
        <w:t>C</w:t>
      </w:r>
      <w:r w:rsidR="00CD184F" w:rsidRPr="00FC6469">
        <w:rPr>
          <w:color w:val="000000" w:themeColor="text1"/>
        </w:rPr>
        <w:t>o</w:t>
      </w:r>
      <w:r w:rsidRPr="00FC6469">
        <w:rPr>
          <w:color w:val="000000" w:themeColor="text1"/>
        </w:rPr>
        <w:t>mmunication infrastructures can</w:t>
      </w:r>
      <w:r w:rsidR="00FF4E11" w:rsidRPr="00FC6469">
        <w:rPr>
          <w:color w:val="000000" w:themeColor="text1"/>
        </w:rPr>
        <w:t xml:space="preserve"> also</w:t>
      </w:r>
      <w:r w:rsidR="00475EF7" w:rsidRPr="00FC6469">
        <w:rPr>
          <w:color w:val="000000" w:themeColor="text1"/>
        </w:rPr>
        <w:t xml:space="preserve"> </w:t>
      </w:r>
      <w:r w:rsidR="00CD184F" w:rsidRPr="00FC6469">
        <w:rPr>
          <w:color w:val="000000" w:themeColor="text1"/>
        </w:rPr>
        <w:lastRenderedPageBreak/>
        <w:t xml:space="preserve">be negatively affected </w:t>
      </w:r>
      <w:r w:rsidR="00F75FF7" w:rsidRPr="00FC6469">
        <w:rPr>
          <w:color w:val="000000" w:themeColor="text1"/>
        </w:rPr>
        <w:t>by</w:t>
      </w:r>
      <w:r w:rsidRPr="00FC6469">
        <w:rPr>
          <w:color w:val="000000" w:themeColor="text1"/>
        </w:rPr>
        <w:t xml:space="preserve"> loss of power and </w:t>
      </w:r>
      <w:r w:rsidR="00CD184F" w:rsidRPr="00FC6469">
        <w:rPr>
          <w:color w:val="000000" w:themeColor="text1"/>
        </w:rPr>
        <w:t>deg</w:t>
      </w:r>
      <w:r w:rsidR="00F75FF7" w:rsidRPr="00FC6469">
        <w:rPr>
          <w:color w:val="000000" w:themeColor="text1"/>
        </w:rPr>
        <w:t>raded or overwhelmed</w:t>
      </w:r>
      <w:r w:rsidR="00475EF7" w:rsidRPr="00FC6469">
        <w:rPr>
          <w:color w:val="000000" w:themeColor="text1"/>
        </w:rPr>
        <w:t xml:space="preserve"> radio airwaves and landlines,</w:t>
      </w:r>
      <w:r w:rsidR="00F75FF7" w:rsidRPr="00FC6469">
        <w:rPr>
          <w:color w:val="000000" w:themeColor="text1"/>
        </w:rPr>
        <w:t xml:space="preserve"> </w:t>
      </w:r>
      <w:r w:rsidR="00AE3FA2" w:rsidRPr="00FC6469">
        <w:rPr>
          <w:color w:val="000000" w:themeColor="text1"/>
        </w:rPr>
        <w:t>satellite</w:t>
      </w:r>
      <w:r w:rsidR="00635675" w:rsidRPr="00FC6469">
        <w:rPr>
          <w:color w:val="000000" w:themeColor="text1"/>
        </w:rPr>
        <w:t xml:space="preserve">, and </w:t>
      </w:r>
      <w:r w:rsidR="00AE3FA2" w:rsidRPr="00FC6469">
        <w:rPr>
          <w:color w:val="000000" w:themeColor="text1"/>
        </w:rPr>
        <w:t>Internet</w:t>
      </w:r>
      <w:r w:rsidR="00CD184F" w:rsidRPr="00FC6469">
        <w:rPr>
          <w:color w:val="000000" w:themeColor="text1"/>
        </w:rPr>
        <w:t xml:space="preserve"> </w:t>
      </w:r>
      <w:r w:rsidR="00F75FF7" w:rsidRPr="00FC6469">
        <w:rPr>
          <w:color w:val="000000" w:themeColor="text1"/>
        </w:rPr>
        <w:t>systems</w:t>
      </w:r>
      <w:r w:rsidR="00CD184F" w:rsidRPr="00FC6469">
        <w:rPr>
          <w:color w:val="000000" w:themeColor="text1"/>
        </w:rPr>
        <w:t xml:space="preserve"> (Nelson, </w:t>
      </w:r>
      <w:proofErr w:type="spellStart"/>
      <w:r w:rsidR="00CD184F" w:rsidRPr="00FC6469">
        <w:rPr>
          <w:color w:val="000000" w:themeColor="text1"/>
        </w:rPr>
        <w:t>Steckler</w:t>
      </w:r>
      <w:proofErr w:type="spellEnd"/>
      <w:r w:rsidR="00CD184F" w:rsidRPr="00FC6469">
        <w:rPr>
          <w:color w:val="000000" w:themeColor="text1"/>
        </w:rPr>
        <w:t xml:space="preserve">, &amp; </w:t>
      </w:r>
      <w:proofErr w:type="spellStart"/>
      <w:r w:rsidR="00CD184F" w:rsidRPr="00FC6469">
        <w:rPr>
          <w:color w:val="000000" w:themeColor="text1"/>
        </w:rPr>
        <w:t>Stamberger</w:t>
      </w:r>
      <w:proofErr w:type="spellEnd"/>
      <w:r w:rsidR="00475EF7" w:rsidRPr="00FC6469">
        <w:rPr>
          <w:color w:val="000000" w:themeColor="text1"/>
        </w:rPr>
        <w:t xml:space="preserve">, 2011), as was the case in the 9/11 attack (Chan, Killeen, Griswold, &amp; </w:t>
      </w:r>
      <w:proofErr w:type="spellStart"/>
      <w:r w:rsidR="00475EF7" w:rsidRPr="00FC6469">
        <w:rPr>
          <w:color w:val="000000" w:themeColor="text1"/>
        </w:rPr>
        <w:t>Lenert</w:t>
      </w:r>
      <w:proofErr w:type="spellEnd"/>
      <w:r w:rsidR="00475EF7" w:rsidRPr="00FC6469">
        <w:rPr>
          <w:color w:val="000000" w:themeColor="text1"/>
        </w:rPr>
        <w:t>, 2004).</w:t>
      </w:r>
      <w:r w:rsidR="00AE3FA2" w:rsidRPr="00FC6469">
        <w:rPr>
          <w:color w:val="000000" w:themeColor="text1"/>
        </w:rPr>
        <w:t xml:space="preserve"> </w:t>
      </w:r>
      <w:r w:rsidR="00297425" w:rsidRPr="00FC6469">
        <w:rPr>
          <w:color w:val="000000" w:themeColor="text1"/>
        </w:rPr>
        <w:t xml:space="preserve">This has led to </w:t>
      </w:r>
      <w:r w:rsidR="00635675" w:rsidRPr="00FC6469">
        <w:rPr>
          <w:color w:val="000000" w:themeColor="text1"/>
        </w:rPr>
        <w:t xml:space="preserve">focus </w:t>
      </w:r>
      <w:r w:rsidR="00297425" w:rsidRPr="00FC6469">
        <w:rPr>
          <w:color w:val="000000" w:themeColor="text1"/>
        </w:rPr>
        <w:t>on</w:t>
      </w:r>
      <w:r w:rsidR="00635675" w:rsidRPr="00FC6469">
        <w:rPr>
          <w:color w:val="000000" w:themeColor="text1"/>
        </w:rPr>
        <w:t xml:space="preserve"> Hastily Formed Networks</w:t>
      </w:r>
      <w:r w:rsidR="00297425" w:rsidRPr="00FC6469">
        <w:rPr>
          <w:color w:val="000000" w:themeColor="text1"/>
        </w:rPr>
        <w:t xml:space="preserve"> (HFNs)</w:t>
      </w:r>
      <w:r w:rsidR="00635675" w:rsidRPr="00FC6469">
        <w:rPr>
          <w:color w:val="000000" w:themeColor="text1"/>
        </w:rPr>
        <w:t xml:space="preserve">, portable IP-based networks that can be deployed immediately after a disaster </w:t>
      </w:r>
      <w:r w:rsidR="00044AAA" w:rsidRPr="00FC6469">
        <w:rPr>
          <w:color w:val="000000" w:themeColor="text1"/>
        </w:rPr>
        <w:t xml:space="preserve">to create new communication infrastructures for providing basic voice, video and data communications </w:t>
      </w:r>
      <w:r w:rsidR="00635675" w:rsidRPr="00FC6469">
        <w:rPr>
          <w:color w:val="000000" w:themeColor="text1"/>
        </w:rPr>
        <w:t>(</w:t>
      </w:r>
      <w:proofErr w:type="spellStart"/>
      <w:r w:rsidR="005F7548" w:rsidRPr="00FC6469">
        <w:rPr>
          <w:color w:val="000000" w:themeColor="text1"/>
        </w:rPr>
        <w:t>T</w:t>
      </w:r>
      <w:r w:rsidR="005F7548" w:rsidRPr="00FC6469">
        <w:rPr>
          <w:color w:val="000000"/>
        </w:rPr>
        <w:t>ö</w:t>
      </w:r>
      <w:r w:rsidR="005F7548" w:rsidRPr="00FC6469">
        <w:rPr>
          <w:color w:val="000000" w:themeColor="text1"/>
        </w:rPr>
        <w:t>rnqvist</w:t>
      </w:r>
      <w:proofErr w:type="spellEnd"/>
      <w:r w:rsidR="005F7548" w:rsidRPr="00FC6469">
        <w:rPr>
          <w:color w:val="000000" w:themeColor="text1"/>
        </w:rPr>
        <w:t xml:space="preserve">, </w:t>
      </w:r>
      <w:proofErr w:type="spellStart"/>
      <w:r w:rsidR="005F7548" w:rsidRPr="00FC6469">
        <w:rPr>
          <w:color w:val="000000" w:themeColor="text1"/>
        </w:rPr>
        <w:t>Sigholm</w:t>
      </w:r>
      <w:proofErr w:type="spellEnd"/>
      <w:r w:rsidR="005F7548" w:rsidRPr="00FC6469">
        <w:rPr>
          <w:color w:val="000000" w:themeColor="text1"/>
        </w:rPr>
        <w:t xml:space="preserve">, &amp; </w:t>
      </w:r>
      <w:proofErr w:type="spellStart"/>
      <w:r w:rsidR="005F7548" w:rsidRPr="00FC6469">
        <w:rPr>
          <w:color w:val="000000" w:themeColor="text1"/>
        </w:rPr>
        <w:t>Simin</w:t>
      </w:r>
      <w:proofErr w:type="spellEnd"/>
      <w:r w:rsidR="005F7548" w:rsidRPr="00FC6469">
        <w:rPr>
          <w:color w:val="000000" w:themeColor="text1"/>
        </w:rPr>
        <w:t>, 2009</w:t>
      </w:r>
      <w:r w:rsidR="00635675" w:rsidRPr="00FC6469">
        <w:rPr>
          <w:color w:val="000000" w:themeColor="text1"/>
        </w:rPr>
        <w:t>).</w:t>
      </w:r>
      <w:r w:rsidR="00297425" w:rsidRPr="00FC6469">
        <w:rPr>
          <w:color w:val="000000" w:themeColor="text1"/>
        </w:rPr>
        <w:t xml:space="preserve"> HFNs have been used in disasters such as the </w:t>
      </w:r>
      <w:r w:rsidR="00044AAA" w:rsidRPr="00FC6469">
        <w:rPr>
          <w:color w:val="000000" w:themeColor="text1"/>
        </w:rPr>
        <w:t>Haiti earthquake</w:t>
      </w:r>
      <w:r w:rsidR="00D5589D" w:rsidRPr="00FC6469">
        <w:rPr>
          <w:color w:val="000000" w:themeColor="text1"/>
        </w:rPr>
        <w:t xml:space="preserve"> to provide vital assistance with communications</w:t>
      </w:r>
      <w:r w:rsidRPr="00FC6469">
        <w:rPr>
          <w:color w:val="000000" w:themeColor="text1"/>
        </w:rPr>
        <w:t xml:space="preserve"> but are also not without limitations, </w:t>
      </w:r>
      <w:r w:rsidR="00FF4E11" w:rsidRPr="00FC6469">
        <w:rPr>
          <w:color w:val="000000" w:themeColor="text1"/>
        </w:rPr>
        <w:t>including financial cost,</w:t>
      </w:r>
      <w:r w:rsidR="00044AAA" w:rsidRPr="00FC6469">
        <w:rPr>
          <w:color w:val="000000" w:themeColor="text1"/>
        </w:rPr>
        <w:t xml:space="preserve"> availability, </w:t>
      </w:r>
      <w:r w:rsidR="00F75FF7" w:rsidRPr="00FC6469">
        <w:rPr>
          <w:color w:val="000000" w:themeColor="text1"/>
        </w:rPr>
        <w:t>coordination difficulties</w:t>
      </w:r>
      <w:r w:rsidR="00FF4E11" w:rsidRPr="00FC6469">
        <w:rPr>
          <w:color w:val="000000" w:themeColor="text1"/>
        </w:rPr>
        <w:t xml:space="preserve">, knowledge of roles, </w:t>
      </w:r>
      <w:r w:rsidR="00F75FF7" w:rsidRPr="00FC6469">
        <w:rPr>
          <w:color w:val="000000" w:themeColor="text1"/>
        </w:rPr>
        <w:t>and</w:t>
      </w:r>
      <w:r w:rsidR="00044AAA" w:rsidRPr="00FC6469">
        <w:rPr>
          <w:color w:val="000000" w:themeColor="text1"/>
        </w:rPr>
        <w:t xml:space="preserve"> cognitive effort required to learn to use new technologies (Nelson et al., 2011). </w:t>
      </w:r>
      <w:r w:rsidR="00297425" w:rsidRPr="00FC6469">
        <w:rPr>
          <w:color w:val="000000" w:themeColor="text1"/>
        </w:rPr>
        <w:t xml:space="preserve"> </w:t>
      </w:r>
    </w:p>
    <w:p w14:paraId="0AD44313" w14:textId="558161F3" w:rsidR="00475EF7" w:rsidRPr="00FC6469" w:rsidRDefault="004B408B" w:rsidP="00FF4E11">
      <w:pPr>
        <w:spacing w:line="480" w:lineRule="auto"/>
        <w:ind w:firstLine="720"/>
        <w:rPr>
          <w:color w:val="000000" w:themeColor="text1"/>
        </w:rPr>
      </w:pPr>
      <w:r w:rsidRPr="00FC6469">
        <w:rPr>
          <w:color w:val="000000" w:themeColor="text1"/>
        </w:rPr>
        <w:t xml:space="preserve">Overall, </w:t>
      </w:r>
      <w:r w:rsidR="00996A72" w:rsidRPr="00FC6469">
        <w:rPr>
          <w:color w:val="000000" w:themeColor="text1"/>
        </w:rPr>
        <w:t>technologies</w:t>
      </w:r>
      <w:r w:rsidRPr="00FC6469">
        <w:rPr>
          <w:color w:val="000000" w:themeColor="text1"/>
        </w:rPr>
        <w:t xml:space="preserve"> </w:t>
      </w:r>
      <w:r w:rsidR="00996A72" w:rsidRPr="00FC6469">
        <w:rPr>
          <w:color w:val="000000" w:themeColor="text1"/>
        </w:rPr>
        <w:t xml:space="preserve">provide a </w:t>
      </w:r>
      <w:r w:rsidR="00D5589D" w:rsidRPr="00FC6469">
        <w:rPr>
          <w:color w:val="000000" w:themeColor="text1"/>
        </w:rPr>
        <w:t xml:space="preserve">vital </w:t>
      </w:r>
      <w:r w:rsidR="00996A72" w:rsidRPr="00FC6469">
        <w:rPr>
          <w:color w:val="000000" w:themeColor="text1"/>
        </w:rPr>
        <w:t xml:space="preserve">platform for allowing information to be shared </w:t>
      </w:r>
      <w:r w:rsidRPr="00FC6469">
        <w:rPr>
          <w:color w:val="000000" w:themeColor="text1"/>
        </w:rPr>
        <w:t xml:space="preserve">across </w:t>
      </w:r>
      <w:r w:rsidR="00E503E5" w:rsidRPr="00FC6469">
        <w:rPr>
          <w:color w:val="000000" w:themeColor="text1"/>
        </w:rPr>
        <w:t xml:space="preserve">geographically dispersed </w:t>
      </w:r>
      <w:r w:rsidRPr="00FC6469">
        <w:rPr>
          <w:color w:val="000000" w:themeColor="text1"/>
        </w:rPr>
        <w:t>disaster</w:t>
      </w:r>
      <w:r w:rsidR="00D5589D" w:rsidRPr="00FC6469">
        <w:rPr>
          <w:color w:val="000000" w:themeColor="text1"/>
        </w:rPr>
        <w:t xml:space="preserve"> response networks. However,</w:t>
      </w:r>
      <w:r w:rsidRPr="00FC6469">
        <w:rPr>
          <w:color w:val="000000" w:themeColor="text1"/>
        </w:rPr>
        <w:t xml:space="preserve"> </w:t>
      </w:r>
      <w:r w:rsidR="00FF4E11" w:rsidRPr="00FC6469">
        <w:rPr>
          <w:color w:val="000000" w:themeColor="text1"/>
        </w:rPr>
        <w:t xml:space="preserve">their </w:t>
      </w:r>
      <w:r w:rsidRPr="00FC6469">
        <w:rPr>
          <w:color w:val="000000" w:themeColor="text1"/>
        </w:rPr>
        <w:t xml:space="preserve">effectiveness </w:t>
      </w:r>
      <w:r w:rsidR="00E503E5" w:rsidRPr="00FC6469">
        <w:rPr>
          <w:color w:val="000000" w:themeColor="text1"/>
        </w:rPr>
        <w:t>is</w:t>
      </w:r>
      <w:r w:rsidRPr="00FC6469">
        <w:rPr>
          <w:color w:val="000000" w:themeColor="text1"/>
        </w:rPr>
        <w:t xml:space="preserve"> </w:t>
      </w:r>
      <w:r w:rsidR="00D5589D" w:rsidRPr="00FC6469">
        <w:rPr>
          <w:color w:val="000000" w:themeColor="text1"/>
        </w:rPr>
        <w:t xml:space="preserve">largely </w:t>
      </w:r>
      <w:r w:rsidRPr="00FC6469">
        <w:rPr>
          <w:color w:val="000000" w:themeColor="text1"/>
        </w:rPr>
        <w:t xml:space="preserve">dependent on </w:t>
      </w:r>
      <w:r w:rsidR="00D5589D" w:rsidRPr="00FC6469">
        <w:rPr>
          <w:color w:val="000000" w:themeColor="text1"/>
        </w:rPr>
        <w:t>how quickly and effortlessly</w:t>
      </w:r>
      <w:r w:rsidRPr="00FC6469">
        <w:rPr>
          <w:color w:val="000000" w:themeColor="text1"/>
        </w:rPr>
        <w:t xml:space="preserve"> peopl</w:t>
      </w:r>
      <w:r w:rsidR="00D5589D" w:rsidRPr="00FC6469">
        <w:rPr>
          <w:color w:val="000000" w:themeColor="text1"/>
        </w:rPr>
        <w:t>e c</w:t>
      </w:r>
      <w:r w:rsidR="00C8692B" w:rsidRPr="00FC6469">
        <w:rPr>
          <w:color w:val="000000" w:themeColor="text1"/>
        </w:rPr>
        <w:t>an learn to adapt to</w:t>
      </w:r>
      <w:r w:rsidR="00D5589D" w:rsidRPr="00FC6469">
        <w:rPr>
          <w:color w:val="000000" w:themeColor="text1"/>
        </w:rPr>
        <w:t xml:space="preserve"> technologies</w:t>
      </w:r>
      <w:r w:rsidR="00FF4E11" w:rsidRPr="00FC6469">
        <w:rPr>
          <w:color w:val="000000" w:themeColor="text1"/>
        </w:rPr>
        <w:t>,</w:t>
      </w:r>
      <w:r w:rsidR="00D5589D" w:rsidRPr="00FC6469">
        <w:rPr>
          <w:color w:val="000000" w:themeColor="text1"/>
        </w:rPr>
        <w:t xml:space="preserve"> financial cost</w:t>
      </w:r>
      <w:r w:rsidR="00FF4E11" w:rsidRPr="00FC6469">
        <w:rPr>
          <w:color w:val="000000" w:themeColor="text1"/>
        </w:rPr>
        <w:t xml:space="preserve">, and the ability of responders to know what information to share, with whom and when </w:t>
      </w:r>
      <w:r w:rsidR="00475EF7" w:rsidRPr="00FC6469">
        <w:rPr>
          <w:color w:val="000000" w:themeColor="text1"/>
        </w:rPr>
        <w:t>(</w:t>
      </w:r>
      <w:proofErr w:type="spellStart"/>
      <w:r w:rsidR="00475EF7" w:rsidRPr="00FC6469">
        <w:rPr>
          <w:color w:val="000000" w:themeColor="text1"/>
        </w:rPr>
        <w:t>Waring</w:t>
      </w:r>
      <w:proofErr w:type="spellEnd"/>
      <w:r w:rsidR="00475EF7" w:rsidRPr="00FC6469">
        <w:rPr>
          <w:color w:val="000000" w:themeColor="text1"/>
        </w:rPr>
        <w:t xml:space="preserve"> et al., 2018). </w:t>
      </w:r>
    </w:p>
    <w:p w14:paraId="58B63C5A" w14:textId="62362CF3" w:rsidR="00A9348C" w:rsidRPr="00FC6469" w:rsidRDefault="00A9348C" w:rsidP="00A9348C">
      <w:pPr>
        <w:spacing w:line="480" w:lineRule="auto"/>
        <w:rPr>
          <w:b/>
          <w:color w:val="000000" w:themeColor="text1"/>
        </w:rPr>
      </w:pPr>
      <w:r w:rsidRPr="00FC6469">
        <w:rPr>
          <w:b/>
          <w:color w:val="000000" w:themeColor="text1"/>
        </w:rPr>
        <w:t>Current study</w:t>
      </w:r>
    </w:p>
    <w:p w14:paraId="3D4D413A" w14:textId="7A413CBC" w:rsidR="00F61649" w:rsidRPr="00FC6469" w:rsidRDefault="003E64AB" w:rsidP="008570D2">
      <w:pPr>
        <w:spacing w:line="480" w:lineRule="auto"/>
        <w:ind w:firstLine="720"/>
        <w:rPr>
          <w:color w:val="000000" w:themeColor="text1"/>
        </w:rPr>
      </w:pPr>
      <w:r w:rsidRPr="00FC6469">
        <w:rPr>
          <w:color w:val="000000" w:themeColor="text1"/>
        </w:rPr>
        <w:t>Overall</w:t>
      </w:r>
      <w:r w:rsidR="002C72AC" w:rsidRPr="00FC6469">
        <w:rPr>
          <w:color w:val="000000" w:themeColor="text1"/>
        </w:rPr>
        <w:t xml:space="preserve">, findings from </w:t>
      </w:r>
      <w:r w:rsidR="00EC79A1" w:rsidRPr="00FC6469">
        <w:rPr>
          <w:color w:val="000000" w:themeColor="text1"/>
        </w:rPr>
        <w:t>these</w:t>
      </w:r>
      <w:r w:rsidR="008570D2" w:rsidRPr="00FC6469">
        <w:rPr>
          <w:color w:val="000000" w:themeColor="text1"/>
        </w:rPr>
        <w:t xml:space="preserve"> different bodies of research highlight the importance of access to relevant and timely information for developing S</w:t>
      </w:r>
      <w:r w:rsidR="00462740" w:rsidRPr="00FC6469">
        <w:rPr>
          <w:color w:val="000000" w:themeColor="text1"/>
        </w:rPr>
        <w:t xml:space="preserve">A at individual, team and </w:t>
      </w:r>
      <w:proofErr w:type="spellStart"/>
      <w:r w:rsidR="00462740" w:rsidRPr="00FC6469">
        <w:rPr>
          <w:color w:val="000000" w:themeColor="text1"/>
        </w:rPr>
        <w:t>multi</w:t>
      </w:r>
      <w:r w:rsidR="008570D2" w:rsidRPr="00FC6469">
        <w:rPr>
          <w:color w:val="000000" w:themeColor="text1"/>
        </w:rPr>
        <w:t>team</w:t>
      </w:r>
      <w:proofErr w:type="spellEnd"/>
      <w:r w:rsidR="008570D2" w:rsidRPr="00FC6469">
        <w:rPr>
          <w:color w:val="000000" w:themeColor="text1"/>
        </w:rPr>
        <w:t xml:space="preserve"> levels. They</w:t>
      </w:r>
      <w:r w:rsidRPr="00FC6469">
        <w:rPr>
          <w:color w:val="000000" w:themeColor="text1"/>
        </w:rPr>
        <w:t xml:space="preserve"> also indicate</w:t>
      </w:r>
      <w:r w:rsidR="008570D2" w:rsidRPr="00FC6469">
        <w:rPr>
          <w:color w:val="000000" w:themeColor="text1"/>
        </w:rPr>
        <w:t xml:space="preserve"> the importance of shared understanding of team roles and information requirements</w:t>
      </w:r>
      <w:r w:rsidR="00EC79A1" w:rsidRPr="00FC6469">
        <w:rPr>
          <w:color w:val="000000" w:themeColor="text1"/>
        </w:rPr>
        <w:t xml:space="preserve"> </w:t>
      </w:r>
      <w:r w:rsidR="002A5872" w:rsidRPr="00FC6469">
        <w:rPr>
          <w:color w:val="000000" w:themeColor="text1"/>
        </w:rPr>
        <w:t>for promoting effective information sharing</w:t>
      </w:r>
      <w:r w:rsidR="001770DA" w:rsidRPr="00FC6469">
        <w:rPr>
          <w:color w:val="000000" w:themeColor="text1"/>
        </w:rPr>
        <w:t>. However, t</w:t>
      </w:r>
      <w:r w:rsidR="000A1604" w:rsidRPr="00FC6469">
        <w:rPr>
          <w:color w:val="000000" w:themeColor="text1"/>
        </w:rPr>
        <w:t xml:space="preserve">hese types of shared knowledge can be difficult to </w:t>
      </w:r>
      <w:r w:rsidR="00763AE9" w:rsidRPr="00FC6469">
        <w:rPr>
          <w:color w:val="000000" w:themeColor="text1"/>
        </w:rPr>
        <w:t xml:space="preserve">develop </w:t>
      </w:r>
      <w:r w:rsidR="000A1604" w:rsidRPr="00FC6469">
        <w:rPr>
          <w:color w:val="000000" w:themeColor="text1"/>
        </w:rPr>
        <w:t xml:space="preserve">in </w:t>
      </w:r>
      <w:r w:rsidR="001733E5" w:rsidRPr="00FC6469">
        <w:rPr>
          <w:color w:val="000000" w:themeColor="text1"/>
        </w:rPr>
        <w:t>MTS</w:t>
      </w:r>
      <w:r w:rsidR="002C72AC" w:rsidRPr="00FC6469">
        <w:rPr>
          <w:color w:val="000000" w:themeColor="text1"/>
        </w:rPr>
        <w:t>s</w:t>
      </w:r>
      <w:r w:rsidR="001733E5" w:rsidRPr="00FC6469">
        <w:rPr>
          <w:color w:val="000000" w:themeColor="text1"/>
        </w:rPr>
        <w:t xml:space="preserve"> op</w:t>
      </w:r>
      <w:r w:rsidR="000A1604" w:rsidRPr="00FC6469">
        <w:rPr>
          <w:color w:val="000000" w:themeColor="text1"/>
        </w:rPr>
        <w:t xml:space="preserve">erating in </w:t>
      </w:r>
      <w:r w:rsidR="002A5872" w:rsidRPr="00FC6469">
        <w:rPr>
          <w:color w:val="000000" w:themeColor="text1"/>
        </w:rPr>
        <w:t xml:space="preserve">extreme environments due to </w:t>
      </w:r>
      <w:r w:rsidR="000A1604" w:rsidRPr="00FC6469">
        <w:rPr>
          <w:color w:val="000000" w:themeColor="text1"/>
        </w:rPr>
        <w:t>limit</w:t>
      </w:r>
      <w:r w:rsidR="002A5872" w:rsidRPr="00FC6469">
        <w:rPr>
          <w:color w:val="000000" w:themeColor="text1"/>
        </w:rPr>
        <w:t xml:space="preserve">ed familiarity, </w:t>
      </w:r>
      <w:r w:rsidR="008570D2" w:rsidRPr="00FC6469">
        <w:rPr>
          <w:color w:val="000000" w:themeColor="text1"/>
        </w:rPr>
        <w:t xml:space="preserve">geographical distance, and the dynamic nature of the environment. </w:t>
      </w:r>
      <w:r w:rsidR="001770DA" w:rsidRPr="00FC6469">
        <w:rPr>
          <w:color w:val="000000" w:themeColor="text1"/>
        </w:rPr>
        <w:t>L</w:t>
      </w:r>
      <w:r w:rsidR="000A1604" w:rsidRPr="00FC6469">
        <w:rPr>
          <w:color w:val="000000" w:themeColor="text1"/>
        </w:rPr>
        <w:t>ess is known about the impact of information sharin</w:t>
      </w:r>
      <w:r w:rsidR="001770DA" w:rsidRPr="00FC6469">
        <w:rPr>
          <w:color w:val="000000" w:themeColor="text1"/>
        </w:rPr>
        <w:t xml:space="preserve">g on subsequent decision processes, or the specific causes of </w:t>
      </w:r>
      <w:r w:rsidR="002A5872" w:rsidRPr="00FC6469">
        <w:rPr>
          <w:color w:val="000000" w:themeColor="text1"/>
        </w:rPr>
        <w:t xml:space="preserve">decision delay </w:t>
      </w:r>
      <w:r w:rsidR="001770DA" w:rsidRPr="00FC6469">
        <w:rPr>
          <w:color w:val="000000" w:themeColor="text1"/>
        </w:rPr>
        <w:t>in</w:t>
      </w:r>
      <w:r w:rsidR="00462740" w:rsidRPr="00FC6469">
        <w:rPr>
          <w:color w:val="000000" w:themeColor="text1"/>
        </w:rPr>
        <w:t xml:space="preserve"> </w:t>
      </w:r>
      <w:r w:rsidR="001770DA" w:rsidRPr="00FC6469">
        <w:rPr>
          <w:color w:val="000000" w:themeColor="text1"/>
        </w:rPr>
        <w:t>MTSs</w:t>
      </w:r>
      <w:r w:rsidR="000A1604" w:rsidRPr="00FC6469">
        <w:rPr>
          <w:color w:val="000000" w:themeColor="text1"/>
        </w:rPr>
        <w:t xml:space="preserve">. </w:t>
      </w:r>
      <w:r w:rsidR="001733E5" w:rsidRPr="00FC6469">
        <w:rPr>
          <w:color w:val="000000" w:themeColor="text1"/>
        </w:rPr>
        <w:t>The following</w:t>
      </w:r>
      <w:r w:rsidR="007E59C3" w:rsidRPr="00FC6469">
        <w:rPr>
          <w:color w:val="000000" w:themeColor="text1"/>
        </w:rPr>
        <w:t xml:space="preserve"> study</w:t>
      </w:r>
      <w:r w:rsidR="008D193F" w:rsidRPr="00FC6469">
        <w:rPr>
          <w:color w:val="000000" w:themeColor="text1"/>
        </w:rPr>
        <w:t xml:space="preserve"> </w:t>
      </w:r>
      <w:r w:rsidR="000A1604" w:rsidRPr="00FC6469">
        <w:rPr>
          <w:color w:val="000000" w:themeColor="text1"/>
        </w:rPr>
        <w:t xml:space="preserve">therefore </w:t>
      </w:r>
      <w:r w:rsidR="00330DF4" w:rsidRPr="00FC6469">
        <w:rPr>
          <w:color w:val="000000" w:themeColor="text1"/>
        </w:rPr>
        <w:t>aims to contribute to</w:t>
      </w:r>
      <w:r w:rsidR="00763AE9" w:rsidRPr="00FC6469">
        <w:rPr>
          <w:color w:val="000000" w:themeColor="text1"/>
        </w:rPr>
        <w:t xml:space="preserve"> both</w:t>
      </w:r>
      <w:r w:rsidR="00FA58EB" w:rsidRPr="00FC6469">
        <w:rPr>
          <w:color w:val="000000" w:themeColor="text1"/>
        </w:rPr>
        <w:t xml:space="preserve"> </w:t>
      </w:r>
      <w:r w:rsidR="00DA6666" w:rsidRPr="00FC6469">
        <w:rPr>
          <w:color w:val="000000" w:themeColor="text1"/>
        </w:rPr>
        <w:t xml:space="preserve">decision and </w:t>
      </w:r>
      <w:r w:rsidR="00DA6666" w:rsidRPr="00FC6469">
        <w:rPr>
          <w:color w:val="000000" w:themeColor="text1"/>
        </w:rPr>
        <w:lastRenderedPageBreak/>
        <w:t xml:space="preserve">MTS theory </w:t>
      </w:r>
      <w:r w:rsidR="000A1604" w:rsidRPr="00FC6469">
        <w:rPr>
          <w:color w:val="000000" w:themeColor="text1"/>
        </w:rPr>
        <w:t>by focusing on</w:t>
      </w:r>
      <w:r w:rsidR="00FA58EB" w:rsidRPr="00FC6469">
        <w:rPr>
          <w:color w:val="000000" w:themeColor="text1"/>
        </w:rPr>
        <w:t xml:space="preserve"> the role of informati</w:t>
      </w:r>
      <w:r w:rsidR="003B30B4" w:rsidRPr="00FC6469">
        <w:rPr>
          <w:color w:val="000000" w:themeColor="text1"/>
        </w:rPr>
        <w:t xml:space="preserve">on sharing on decision </w:t>
      </w:r>
      <w:r w:rsidR="001770DA" w:rsidRPr="00FC6469">
        <w:rPr>
          <w:color w:val="000000" w:themeColor="text1"/>
        </w:rPr>
        <w:t>processes</w:t>
      </w:r>
      <w:r w:rsidR="007C7BB2" w:rsidRPr="00FC6469">
        <w:rPr>
          <w:color w:val="000000" w:themeColor="text1"/>
        </w:rPr>
        <w:t xml:space="preserve"> </w:t>
      </w:r>
      <w:r w:rsidR="008570D2" w:rsidRPr="00FC6469">
        <w:rPr>
          <w:color w:val="000000" w:themeColor="text1"/>
        </w:rPr>
        <w:t xml:space="preserve">and how </w:t>
      </w:r>
      <w:r w:rsidR="00DA6666" w:rsidRPr="00FC6469">
        <w:rPr>
          <w:color w:val="000000" w:themeColor="text1"/>
        </w:rPr>
        <w:t>these</w:t>
      </w:r>
      <w:r w:rsidR="008570D2" w:rsidRPr="00FC6469">
        <w:rPr>
          <w:color w:val="000000" w:themeColor="text1"/>
        </w:rPr>
        <w:t xml:space="preserve"> interact across </w:t>
      </w:r>
      <w:r w:rsidRPr="00FC6469">
        <w:rPr>
          <w:color w:val="000000" w:themeColor="text1"/>
        </w:rPr>
        <w:t>members</w:t>
      </w:r>
      <w:r w:rsidR="008570D2" w:rsidRPr="00FC6469">
        <w:rPr>
          <w:color w:val="000000" w:themeColor="text1"/>
        </w:rPr>
        <w:t xml:space="preserve"> operating within complex </w:t>
      </w:r>
      <w:r w:rsidRPr="00FC6469">
        <w:rPr>
          <w:color w:val="000000" w:themeColor="text1"/>
        </w:rPr>
        <w:t>MTSs</w:t>
      </w:r>
      <w:r w:rsidR="00FA58EB" w:rsidRPr="00FC6469">
        <w:rPr>
          <w:color w:val="000000" w:themeColor="text1"/>
        </w:rPr>
        <w:t xml:space="preserve">. </w:t>
      </w:r>
      <w:r w:rsidR="00DA6666" w:rsidRPr="00FC6469">
        <w:rPr>
          <w:color w:val="000000" w:themeColor="text1"/>
        </w:rPr>
        <w:t>Understanding the causes of decision delay in extreme environments poses important implications for</w:t>
      </w:r>
      <w:r w:rsidR="00DB69D4" w:rsidRPr="00FC6469">
        <w:rPr>
          <w:color w:val="000000" w:themeColor="text1"/>
        </w:rPr>
        <w:t xml:space="preserve"> developing </w:t>
      </w:r>
      <w:r w:rsidR="007E59C3" w:rsidRPr="00FC6469">
        <w:rPr>
          <w:color w:val="000000" w:themeColor="text1"/>
        </w:rPr>
        <w:t>targeted interventions</w:t>
      </w:r>
      <w:r w:rsidR="000A1604" w:rsidRPr="00FC6469">
        <w:rPr>
          <w:color w:val="000000" w:themeColor="text1"/>
        </w:rPr>
        <w:t xml:space="preserve"> </w:t>
      </w:r>
      <w:r w:rsidR="00DA6666" w:rsidRPr="00FC6469">
        <w:rPr>
          <w:color w:val="000000" w:themeColor="text1"/>
        </w:rPr>
        <w:t xml:space="preserve">to improve </w:t>
      </w:r>
      <w:r w:rsidR="00FD1664" w:rsidRPr="00FC6469">
        <w:rPr>
          <w:color w:val="000000" w:themeColor="text1"/>
        </w:rPr>
        <w:t>disaster</w:t>
      </w:r>
      <w:r w:rsidR="00A61CB5" w:rsidRPr="00FC6469">
        <w:rPr>
          <w:color w:val="000000" w:themeColor="text1"/>
        </w:rPr>
        <w:t xml:space="preserve"> response</w:t>
      </w:r>
      <w:r w:rsidR="00DA6666" w:rsidRPr="00FC6469">
        <w:rPr>
          <w:color w:val="000000" w:themeColor="text1"/>
        </w:rPr>
        <w:t xml:space="preserve"> and recovery</w:t>
      </w:r>
      <w:r w:rsidR="00A61CB5" w:rsidRPr="00FC6469">
        <w:rPr>
          <w:color w:val="000000" w:themeColor="text1"/>
        </w:rPr>
        <w:t>.</w:t>
      </w:r>
      <w:r w:rsidR="002D52A6" w:rsidRPr="00FC6469">
        <w:rPr>
          <w:color w:val="000000" w:themeColor="text1"/>
        </w:rPr>
        <w:t xml:space="preserve"> </w:t>
      </w:r>
    </w:p>
    <w:p w14:paraId="57CC2450" w14:textId="77777777" w:rsidR="00A61CB5" w:rsidRPr="00FC6469" w:rsidRDefault="00A61CB5" w:rsidP="00DB69D4">
      <w:pPr>
        <w:spacing w:before="200" w:line="480" w:lineRule="auto"/>
        <w:jc w:val="center"/>
        <w:rPr>
          <w:b/>
          <w:color w:val="000000" w:themeColor="text1"/>
        </w:rPr>
      </w:pPr>
      <w:r w:rsidRPr="00FC6469">
        <w:rPr>
          <w:b/>
          <w:color w:val="000000" w:themeColor="text1"/>
        </w:rPr>
        <w:t>Method</w:t>
      </w:r>
    </w:p>
    <w:p w14:paraId="4D99ED86" w14:textId="30E40DBC" w:rsidR="00812E4D" w:rsidRPr="00FC6469" w:rsidRDefault="00D410A6" w:rsidP="003F18E7">
      <w:pPr>
        <w:spacing w:line="480" w:lineRule="auto"/>
        <w:rPr>
          <w:color w:val="000000" w:themeColor="text1"/>
        </w:rPr>
      </w:pPr>
      <w:r w:rsidRPr="00FC6469">
        <w:rPr>
          <w:color w:val="000000" w:themeColor="text1"/>
        </w:rPr>
        <w:tab/>
      </w:r>
      <w:r w:rsidR="007A1A50" w:rsidRPr="00FC6469">
        <w:rPr>
          <w:color w:val="000000" w:themeColor="text1"/>
        </w:rPr>
        <w:t xml:space="preserve">NDM researchers emphasize the importance of research </w:t>
      </w:r>
      <w:r w:rsidR="00AE25D0" w:rsidRPr="00FC6469">
        <w:rPr>
          <w:color w:val="000000" w:themeColor="text1"/>
        </w:rPr>
        <w:t xml:space="preserve">methods with </w:t>
      </w:r>
      <w:r w:rsidR="007A1A50" w:rsidRPr="00FC6469">
        <w:rPr>
          <w:color w:val="000000" w:themeColor="text1"/>
        </w:rPr>
        <w:t xml:space="preserve">embedded </w:t>
      </w:r>
      <w:r w:rsidR="004A265B" w:rsidRPr="00FC6469">
        <w:rPr>
          <w:color w:val="000000" w:themeColor="text1"/>
        </w:rPr>
        <w:t>contextual richness for explain</w:t>
      </w:r>
      <w:r w:rsidR="00C3554A" w:rsidRPr="00FC6469">
        <w:rPr>
          <w:color w:val="000000" w:themeColor="text1"/>
        </w:rPr>
        <w:t>ing</w:t>
      </w:r>
      <w:r w:rsidR="004A265B" w:rsidRPr="00FC6469">
        <w:rPr>
          <w:color w:val="000000" w:themeColor="text1"/>
        </w:rPr>
        <w:t xml:space="preserve"> real world decision-making </w:t>
      </w:r>
      <w:r w:rsidR="007A1A50" w:rsidRPr="00FC6469">
        <w:rPr>
          <w:color w:val="000000" w:themeColor="text1"/>
        </w:rPr>
        <w:t>(</w:t>
      </w:r>
      <w:r w:rsidR="008D3183" w:rsidRPr="00FC6469">
        <w:rPr>
          <w:color w:val="000000" w:themeColor="text1"/>
        </w:rPr>
        <w:t>Burke, Salas, Estep, &amp; Pierce, 2007</w:t>
      </w:r>
      <w:r w:rsidR="007A1A50" w:rsidRPr="00FC6469">
        <w:rPr>
          <w:color w:val="000000" w:themeColor="text1"/>
        </w:rPr>
        <w:t>)</w:t>
      </w:r>
      <w:r w:rsidR="00351091" w:rsidRPr="00FC6469">
        <w:rPr>
          <w:color w:val="000000" w:themeColor="text1"/>
        </w:rPr>
        <w:t xml:space="preserve">, arguing </w:t>
      </w:r>
      <w:r w:rsidR="00A85E1B" w:rsidRPr="00FC6469">
        <w:rPr>
          <w:color w:val="000000" w:themeColor="text1"/>
        </w:rPr>
        <w:t>for the use of field studies to observe and analyze</w:t>
      </w:r>
      <w:r w:rsidR="00351091" w:rsidRPr="00FC6469">
        <w:rPr>
          <w:color w:val="000000" w:themeColor="text1"/>
        </w:rPr>
        <w:t xml:space="preserve"> </w:t>
      </w:r>
      <w:r w:rsidR="007A1A50" w:rsidRPr="00FC6469">
        <w:rPr>
          <w:color w:val="000000" w:themeColor="text1"/>
        </w:rPr>
        <w:t xml:space="preserve">decision processes “in vivo” (Dunbar &amp; </w:t>
      </w:r>
      <w:proofErr w:type="spellStart"/>
      <w:r w:rsidR="007A1A50" w:rsidRPr="00FC6469">
        <w:rPr>
          <w:color w:val="000000" w:themeColor="text1"/>
        </w:rPr>
        <w:t>Blanchette</w:t>
      </w:r>
      <w:proofErr w:type="spellEnd"/>
      <w:r w:rsidR="007A1A50" w:rsidRPr="00FC6469">
        <w:rPr>
          <w:color w:val="000000" w:themeColor="text1"/>
        </w:rPr>
        <w:t>, 2001).</w:t>
      </w:r>
      <w:r w:rsidR="007A1A50" w:rsidRPr="00FC6469">
        <w:rPr>
          <w:b/>
          <w:color w:val="000000" w:themeColor="text1"/>
        </w:rPr>
        <w:t xml:space="preserve"> </w:t>
      </w:r>
      <w:r w:rsidR="00A65134" w:rsidRPr="00FC6469">
        <w:rPr>
          <w:color w:val="000000" w:themeColor="text1"/>
        </w:rPr>
        <w:t xml:space="preserve">In line with this ethos, naturalistic researchers have often used simulated training events to study </w:t>
      </w:r>
      <w:r w:rsidR="00E1106E" w:rsidRPr="00FC6469">
        <w:rPr>
          <w:color w:val="000000" w:themeColor="text1"/>
        </w:rPr>
        <w:t>decision-making</w:t>
      </w:r>
      <w:r w:rsidR="00A65134" w:rsidRPr="00FC6469">
        <w:rPr>
          <w:color w:val="000000" w:themeColor="text1"/>
        </w:rPr>
        <w:t xml:space="preserve">. Such events can support goals of empirical research </w:t>
      </w:r>
      <w:r w:rsidR="00483E28" w:rsidRPr="00FC6469">
        <w:rPr>
          <w:color w:val="000000" w:themeColor="text1"/>
        </w:rPr>
        <w:t>a</w:t>
      </w:r>
      <w:r w:rsidR="0008538B" w:rsidRPr="00FC6469">
        <w:rPr>
          <w:color w:val="000000" w:themeColor="text1"/>
        </w:rPr>
        <w:t>s well as</w:t>
      </w:r>
      <w:r w:rsidR="00A65134" w:rsidRPr="00FC6469">
        <w:rPr>
          <w:color w:val="000000" w:themeColor="text1"/>
        </w:rPr>
        <w:t xml:space="preserve"> organizational goals for training the psychological and nontechnical skills required to effectively manage </w:t>
      </w:r>
      <w:r w:rsidR="00483E28" w:rsidRPr="00FC6469">
        <w:rPr>
          <w:color w:val="000000" w:themeColor="text1"/>
        </w:rPr>
        <w:t xml:space="preserve">extreme environments </w:t>
      </w:r>
      <w:r w:rsidR="00A65134" w:rsidRPr="00FC6469">
        <w:rPr>
          <w:color w:val="000000" w:themeColor="text1"/>
        </w:rPr>
        <w:t xml:space="preserve">(Alison, et al., 2013; </w:t>
      </w:r>
      <w:r w:rsidR="00EA24B9" w:rsidRPr="00FC6469">
        <w:rPr>
          <w:color w:val="000000" w:themeColor="text1"/>
        </w:rPr>
        <w:t>Flin, O’Connor, &amp; Crichton, 2012</w:t>
      </w:r>
      <w:r w:rsidR="00A65134" w:rsidRPr="00FC6469">
        <w:rPr>
          <w:color w:val="000000" w:themeColor="text1"/>
        </w:rPr>
        <w:t xml:space="preserve">). For this study, data </w:t>
      </w:r>
      <w:r w:rsidRPr="00FC6469">
        <w:rPr>
          <w:color w:val="000000" w:themeColor="text1"/>
        </w:rPr>
        <w:t xml:space="preserve">were collected during a large-scale multi-agency </w:t>
      </w:r>
      <w:r w:rsidR="00A40C0A" w:rsidRPr="00FC6469">
        <w:rPr>
          <w:color w:val="000000" w:themeColor="text1"/>
        </w:rPr>
        <w:t>exercise</w:t>
      </w:r>
      <w:r w:rsidR="00351091" w:rsidRPr="00FC6469">
        <w:rPr>
          <w:color w:val="000000" w:themeColor="text1"/>
        </w:rPr>
        <w:t xml:space="preserve"> that</w:t>
      </w:r>
      <w:r w:rsidR="009668F3" w:rsidRPr="00FC6469">
        <w:rPr>
          <w:color w:val="000000" w:themeColor="text1"/>
        </w:rPr>
        <w:t xml:space="preserve"> </w:t>
      </w:r>
      <w:r w:rsidR="004768A3" w:rsidRPr="00FC6469">
        <w:rPr>
          <w:color w:val="000000" w:themeColor="text1"/>
        </w:rPr>
        <w:t xml:space="preserve">simulated </w:t>
      </w:r>
      <w:r w:rsidR="009668F3" w:rsidRPr="00FC6469">
        <w:rPr>
          <w:color w:val="000000" w:themeColor="text1"/>
        </w:rPr>
        <w:t>a</w:t>
      </w:r>
      <w:r w:rsidR="00A40C0A" w:rsidRPr="00FC6469">
        <w:rPr>
          <w:color w:val="000000" w:themeColor="text1"/>
        </w:rPr>
        <w:t xml:space="preserve"> </w:t>
      </w:r>
      <w:r w:rsidR="00351091" w:rsidRPr="00FC6469">
        <w:rPr>
          <w:color w:val="000000" w:themeColor="text1"/>
        </w:rPr>
        <w:t>chemical</w:t>
      </w:r>
      <w:r w:rsidR="00A40C0A" w:rsidRPr="00FC6469">
        <w:rPr>
          <w:color w:val="000000" w:themeColor="text1"/>
        </w:rPr>
        <w:t xml:space="preserve"> </w:t>
      </w:r>
      <w:r w:rsidR="009668F3" w:rsidRPr="00FC6469">
        <w:rPr>
          <w:color w:val="000000" w:themeColor="text1"/>
        </w:rPr>
        <w:t>terrorist attack</w:t>
      </w:r>
      <w:r w:rsidR="00A40C0A" w:rsidRPr="00FC6469">
        <w:rPr>
          <w:color w:val="000000" w:themeColor="text1"/>
        </w:rPr>
        <w:t xml:space="preserve">. </w:t>
      </w:r>
      <w:r w:rsidR="009668F3" w:rsidRPr="00FC6469">
        <w:rPr>
          <w:color w:val="000000" w:themeColor="text1"/>
        </w:rPr>
        <w:t>Immersive simulated environments</w:t>
      </w:r>
      <w:r w:rsidR="00A40C0A" w:rsidRPr="00FC6469">
        <w:rPr>
          <w:color w:val="000000" w:themeColor="text1"/>
        </w:rPr>
        <w:t xml:space="preserve"> of this type provide a useful platform for studying decision-making in </w:t>
      </w:r>
      <w:r w:rsidR="000D2277" w:rsidRPr="00FC6469">
        <w:rPr>
          <w:color w:val="000000" w:themeColor="text1"/>
        </w:rPr>
        <w:t>MTSs</w:t>
      </w:r>
      <w:r w:rsidR="00A40C0A" w:rsidRPr="00FC6469">
        <w:rPr>
          <w:color w:val="000000" w:themeColor="text1"/>
        </w:rPr>
        <w:t xml:space="preserve"> b</w:t>
      </w:r>
      <w:r w:rsidR="00351091" w:rsidRPr="00FC6469">
        <w:rPr>
          <w:color w:val="000000" w:themeColor="text1"/>
        </w:rPr>
        <w:t xml:space="preserve">y providing </w:t>
      </w:r>
      <w:r w:rsidR="00A40C0A" w:rsidRPr="00FC6469">
        <w:rPr>
          <w:color w:val="000000" w:themeColor="text1"/>
        </w:rPr>
        <w:t xml:space="preserve">a vast amount of varied data surrounding the social, organizational, cultural, and political factors that are inherent in such </w:t>
      </w:r>
      <w:r w:rsidR="00EC2921" w:rsidRPr="00FC6469">
        <w:rPr>
          <w:color w:val="000000" w:themeColor="text1"/>
        </w:rPr>
        <w:t>extreme</w:t>
      </w:r>
      <w:r w:rsidR="009668F3" w:rsidRPr="00FC6469">
        <w:rPr>
          <w:color w:val="000000" w:themeColor="text1"/>
        </w:rPr>
        <w:t xml:space="preserve"> e</w:t>
      </w:r>
      <w:r w:rsidR="008D3183" w:rsidRPr="00FC6469">
        <w:rPr>
          <w:color w:val="000000" w:themeColor="text1"/>
        </w:rPr>
        <w:t>nvironments (</w:t>
      </w:r>
      <w:proofErr w:type="spellStart"/>
      <w:r w:rsidR="008D3183" w:rsidRPr="00FC6469">
        <w:rPr>
          <w:color w:val="000000" w:themeColor="text1"/>
        </w:rPr>
        <w:t>Waring</w:t>
      </w:r>
      <w:proofErr w:type="spellEnd"/>
      <w:r w:rsidR="008D3183" w:rsidRPr="00FC6469">
        <w:rPr>
          <w:color w:val="000000" w:themeColor="text1"/>
        </w:rPr>
        <w:t xml:space="preserve"> et al., 2018</w:t>
      </w:r>
      <w:r w:rsidR="009668F3" w:rsidRPr="00FC6469">
        <w:rPr>
          <w:color w:val="000000" w:themeColor="text1"/>
        </w:rPr>
        <w:t>).</w:t>
      </w:r>
      <w:r w:rsidR="00A40C0A" w:rsidRPr="00FC6469">
        <w:rPr>
          <w:color w:val="000000" w:themeColor="text1"/>
        </w:rPr>
        <w:t xml:space="preserve"> </w:t>
      </w:r>
    </w:p>
    <w:p w14:paraId="584C05A8" w14:textId="6EE42E38" w:rsidR="00B269C7" w:rsidRPr="00FC6469" w:rsidRDefault="006E2139" w:rsidP="00FD1664">
      <w:pPr>
        <w:spacing w:line="480" w:lineRule="auto"/>
        <w:ind w:firstLine="720"/>
        <w:rPr>
          <w:color w:val="000000" w:themeColor="text1"/>
        </w:rPr>
      </w:pPr>
      <w:r w:rsidRPr="00FC6469">
        <w:rPr>
          <w:color w:val="000000" w:themeColor="text1"/>
        </w:rPr>
        <w:t xml:space="preserve">This </w:t>
      </w:r>
      <w:r w:rsidR="009351F7" w:rsidRPr="00FC6469">
        <w:rPr>
          <w:color w:val="000000" w:themeColor="text1"/>
        </w:rPr>
        <w:t>live exercise</w:t>
      </w:r>
      <w:r w:rsidRPr="00FC6469">
        <w:rPr>
          <w:color w:val="000000" w:themeColor="text1"/>
        </w:rPr>
        <w:t xml:space="preserve"> was conducted across two geographically separate </w:t>
      </w:r>
      <w:r w:rsidR="006F3F16" w:rsidRPr="00FC6469">
        <w:rPr>
          <w:color w:val="000000" w:themeColor="text1"/>
        </w:rPr>
        <w:t xml:space="preserve">locations </w:t>
      </w:r>
      <w:r w:rsidRPr="00FC6469">
        <w:rPr>
          <w:color w:val="000000" w:themeColor="text1"/>
        </w:rPr>
        <w:t>(a Police Counter Terrorism Uni</w:t>
      </w:r>
      <w:r w:rsidR="006F3F16" w:rsidRPr="00FC6469">
        <w:rPr>
          <w:color w:val="000000" w:themeColor="text1"/>
        </w:rPr>
        <w:t>t</w:t>
      </w:r>
      <w:r w:rsidR="00FF28C9" w:rsidRPr="00FC6469">
        <w:rPr>
          <w:color w:val="000000" w:themeColor="text1"/>
        </w:rPr>
        <w:t xml:space="preserve"> </w:t>
      </w:r>
      <w:r w:rsidR="00DB69D4" w:rsidRPr="00FC6469">
        <w:rPr>
          <w:color w:val="000000" w:themeColor="text1"/>
        </w:rPr>
        <w:t xml:space="preserve">[CTU] </w:t>
      </w:r>
      <w:r w:rsidR="00FF28C9" w:rsidRPr="00FC6469">
        <w:rPr>
          <w:color w:val="000000" w:themeColor="text1"/>
        </w:rPr>
        <w:t>and a Military training base</w:t>
      </w:r>
      <w:r w:rsidR="006F3F16" w:rsidRPr="00FC6469">
        <w:rPr>
          <w:color w:val="000000" w:themeColor="text1"/>
        </w:rPr>
        <w:t>)</w:t>
      </w:r>
      <w:r w:rsidR="00FF28C9" w:rsidRPr="00FC6469">
        <w:rPr>
          <w:color w:val="000000" w:themeColor="text1"/>
        </w:rPr>
        <w:t xml:space="preserve">, </w:t>
      </w:r>
      <w:r w:rsidR="006F3F16" w:rsidRPr="00FC6469">
        <w:rPr>
          <w:color w:val="000000" w:themeColor="text1"/>
        </w:rPr>
        <w:t>and comprised</w:t>
      </w:r>
      <w:r w:rsidRPr="00FC6469">
        <w:rPr>
          <w:color w:val="000000" w:themeColor="text1"/>
        </w:rPr>
        <w:t xml:space="preserve"> three separate </w:t>
      </w:r>
      <w:r w:rsidR="006F3F16" w:rsidRPr="00FC6469">
        <w:rPr>
          <w:color w:val="000000" w:themeColor="text1"/>
        </w:rPr>
        <w:t>sites</w:t>
      </w:r>
      <w:r w:rsidRPr="00FC6469">
        <w:rPr>
          <w:color w:val="000000" w:themeColor="text1"/>
        </w:rPr>
        <w:t xml:space="preserve">: </w:t>
      </w:r>
      <w:proofErr w:type="spellStart"/>
      <w:r w:rsidR="00C3554A" w:rsidRPr="00FC6469">
        <w:rPr>
          <w:color w:val="000000" w:themeColor="text1"/>
        </w:rPr>
        <w:t>i</w:t>
      </w:r>
      <w:proofErr w:type="spellEnd"/>
      <w:r w:rsidR="00C3554A" w:rsidRPr="00FC6469">
        <w:rPr>
          <w:color w:val="000000" w:themeColor="text1"/>
        </w:rPr>
        <w:t>)</w:t>
      </w:r>
      <w:r w:rsidRPr="00FC6469">
        <w:rPr>
          <w:color w:val="000000" w:themeColor="text1"/>
        </w:rPr>
        <w:t xml:space="preserve"> a police counter-terrorism </w:t>
      </w:r>
      <w:r w:rsidR="00D06EAB" w:rsidRPr="00FC6469">
        <w:rPr>
          <w:color w:val="000000" w:themeColor="text1"/>
        </w:rPr>
        <w:t xml:space="preserve">(CT) </w:t>
      </w:r>
      <w:r w:rsidRPr="00FC6469">
        <w:rPr>
          <w:color w:val="000000" w:themeColor="text1"/>
        </w:rPr>
        <w:t>interviewing suite</w:t>
      </w:r>
      <w:r w:rsidR="006F3F16" w:rsidRPr="00FC6469">
        <w:rPr>
          <w:color w:val="000000" w:themeColor="text1"/>
        </w:rPr>
        <w:t xml:space="preserve"> (at the Police CTU)</w:t>
      </w:r>
      <w:r w:rsidRPr="00FC6469">
        <w:rPr>
          <w:color w:val="000000" w:themeColor="text1"/>
        </w:rPr>
        <w:t xml:space="preserve">; </w:t>
      </w:r>
      <w:r w:rsidR="00C3554A" w:rsidRPr="00FC6469">
        <w:rPr>
          <w:color w:val="000000" w:themeColor="text1"/>
        </w:rPr>
        <w:t>ii)</w:t>
      </w:r>
      <w:r w:rsidRPr="00FC6469">
        <w:rPr>
          <w:color w:val="000000" w:themeColor="text1"/>
        </w:rPr>
        <w:t xml:space="preserve"> a clandestine laboratory; and </w:t>
      </w:r>
      <w:r w:rsidR="00C3554A" w:rsidRPr="00FC6469">
        <w:rPr>
          <w:color w:val="000000" w:themeColor="text1"/>
        </w:rPr>
        <w:t>iii)</w:t>
      </w:r>
      <w:r w:rsidRPr="00FC6469">
        <w:rPr>
          <w:color w:val="000000" w:themeColor="text1"/>
        </w:rPr>
        <w:t xml:space="preserve"> an underground </w:t>
      </w:r>
      <w:r w:rsidR="00BD3CB9" w:rsidRPr="00FC6469">
        <w:rPr>
          <w:color w:val="000000" w:themeColor="text1"/>
        </w:rPr>
        <w:t>transport network</w:t>
      </w:r>
      <w:r w:rsidR="006F3F16" w:rsidRPr="00FC6469">
        <w:rPr>
          <w:color w:val="000000" w:themeColor="text1"/>
        </w:rPr>
        <w:t xml:space="preserve"> (both located at the Military training base)</w:t>
      </w:r>
      <w:r w:rsidRPr="00FC6469">
        <w:rPr>
          <w:color w:val="000000" w:themeColor="text1"/>
        </w:rPr>
        <w:t xml:space="preserve">. </w:t>
      </w:r>
      <w:r w:rsidR="00DB69D4" w:rsidRPr="00FC6469">
        <w:rPr>
          <w:color w:val="000000" w:themeColor="text1"/>
          <w:lang w:val="en-GB"/>
        </w:rPr>
        <w:t>S</w:t>
      </w:r>
      <w:r w:rsidR="00AA2C76" w:rsidRPr="00FC6469">
        <w:rPr>
          <w:color w:val="000000" w:themeColor="text1"/>
          <w:lang w:val="en-GB"/>
        </w:rPr>
        <w:t>i</w:t>
      </w:r>
      <w:r w:rsidR="00DB69D4" w:rsidRPr="00FC6469">
        <w:rPr>
          <w:color w:val="000000" w:themeColor="text1"/>
          <w:lang w:val="en-GB"/>
        </w:rPr>
        <w:t xml:space="preserve">tes 2 and 3 were approximately one mile apart, while site 1 </w:t>
      </w:r>
      <w:r w:rsidR="00AA2C76" w:rsidRPr="00FC6469">
        <w:rPr>
          <w:color w:val="000000" w:themeColor="text1"/>
          <w:lang w:val="en-GB"/>
        </w:rPr>
        <w:t xml:space="preserve">was approximately 150 miles away. </w:t>
      </w:r>
      <w:r w:rsidR="000D2277" w:rsidRPr="00FC6469">
        <w:rPr>
          <w:color w:val="000000" w:themeColor="text1"/>
        </w:rPr>
        <w:t>Thus, teams were geographically disperse</w:t>
      </w:r>
      <w:r w:rsidR="004A265B" w:rsidRPr="00FC6469">
        <w:rPr>
          <w:color w:val="000000" w:themeColor="text1"/>
        </w:rPr>
        <w:t>d</w:t>
      </w:r>
      <w:r w:rsidR="000D2277" w:rsidRPr="00FC6469">
        <w:rPr>
          <w:color w:val="000000" w:themeColor="text1"/>
        </w:rPr>
        <w:t>.</w:t>
      </w:r>
      <w:r w:rsidR="001E2EBF" w:rsidRPr="00FC6469">
        <w:rPr>
          <w:color w:val="000000" w:themeColor="text1"/>
        </w:rPr>
        <w:t xml:space="preserve"> </w:t>
      </w:r>
    </w:p>
    <w:p w14:paraId="7D874135" w14:textId="77777777" w:rsidR="00A40C0A" w:rsidRPr="00FC6469" w:rsidRDefault="002D52A6" w:rsidP="00EE7703">
      <w:pPr>
        <w:spacing w:line="480" w:lineRule="auto"/>
        <w:rPr>
          <w:b/>
          <w:color w:val="000000" w:themeColor="text1"/>
        </w:rPr>
      </w:pPr>
      <w:r w:rsidRPr="00FC6469">
        <w:rPr>
          <w:b/>
          <w:color w:val="000000" w:themeColor="text1"/>
        </w:rPr>
        <w:lastRenderedPageBreak/>
        <w:t>Exercise s</w:t>
      </w:r>
      <w:r w:rsidR="00A40C0A" w:rsidRPr="00FC6469">
        <w:rPr>
          <w:b/>
          <w:color w:val="000000" w:themeColor="text1"/>
        </w:rPr>
        <w:t>cenario</w:t>
      </w:r>
    </w:p>
    <w:p w14:paraId="735936BC" w14:textId="5FF87B1A" w:rsidR="002431AD" w:rsidRPr="00FC6469" w:rsidRDefault="005F1CB8" w:rsidP="00351091">
      <w:pPr>
        <w:spacing w:line="480" w:lineRule="auto"/>
        <w:ind w:firstLine="720"/>
        <w:rPr>
          <w:rFonts w:eastAsia="MS Mincho"/>
          <w:color w:val="000000" w:themeColor="text1"/>
        </w:rPr>
      </w:pPr>
      <w:r w:rsidRPr="00FC6469">
        <w:rPr>
          <w:rFonts w:eastAsia="MS Mincho"/>
          <w:color w:val="000000" w:themeColor="text1"/>
        </w:rPr>
        <w:t xml:space="preserve">The </w:t>
      </w:r>
      <w:r w:rsidR="0047473D" w:rsidRPr="00FC6469">
        <w:rPr>
          <w:rFonts w:eastAsia="MS Mincho"/>
          <w:color w:val="000000" w:themeColor="text1"/>
        </w:rPr>
        <w:t xml:space="preserve">exercise </w:t>
      </w:r>
      <w:r w:rsidRPr="00FC6469">
        <w:rPr>
          <w:rFonts w:eastAsia="MS Mincho"/>
          <w:color w:val="000000" w:themeColor="text1"/>
        </w:rPr>
        <w:t>scenario consisted</w:t>
      </w:r>
      <w:r w:rsidR="00D06EAB" w:rsidRPr="00FC6469">
        <w:rPr>
          <w:rFonts w:eastAsia="MS Mincho"/>
          <w:color w:val="000000" w:themeColor="text1"/>
        </w:rPr>
        <w:t xml:space="preserve"> of a </w:t>
      </w:r>
      <w:r w:rsidR="000A1604" w:rsidRPr="00FC6469">
        <w:rPr>
          <w:rFonts w:eastAsia="MS Mincho"/>
          <w:color w:val="000000" w:themeColor="text1"/>
        </w:rPr>
        <w:t>chemical</w:t>
      </w:r>
      <w:r w:rsidR="00FF33F7" w:rsidRPr="00FC6469">
        <w:rPr>
          <w:rFonts w:eastAsia="MS Mincho"/>
          <w:color w:val="000000" w:themeColor="text1"/>
        </w:rPr>
        <w:t xml:space="preserve"> </w:t>
      </w:r>
      <w:r w:rsidR="00D06EAB" w:rsidRPr="00FC6469">
        <w:rPr>
          <w:rFonts w:eastAsia="MS Mincho"/>
          <w:color w:val="000000" w:themeColor="text1"/>
        </w:rPr>
        <w:t>related terrorist attack involving f</w:t>
      </w:r>
      <w:r w:rsidRPr="00FC6469">
        <w:rPr>
          <w:rFonts w:eastAsia="MS Mincho"/>
          <w:color w:val="000000" w:themeColor="text1"/>
        </w:rPr>
        <w:t>our suspects, three of whom were</w:t>
      </w:r>
      <w:r w:rsidR="002431AD" w:rsidRPr="00FC6469">
        <w:rPr>
          <w:rFonts w:eastAsia="MS Mincho"/>
          <w:color w:val="000000" w:themeColor="text1"/>
        </w:rPr>
        <w:t xml:space="preserve"> arrested the evening prior to</w:t>
      </w:r>
      <w:r w:rsidR="00D06EAB" w:rsidRPr="00FC6469">
        <w:rPr>
          <w:rFonts w:eastAsia="MS Mincho"/>
          <w:color w:val="000000" w:themeColor="text1"/>
        </w:rPr>
        <w:t xml:space="preserve"> </w:t>
      </w:r>
      <w:r w:rsidR="00FF33F7" w:rsidRPr="00FC6469">
        <w:rPr>
          <w:rFonts w:eastAsia="MS Mincho"/>
          <w:color w:val="000000" w:themeColor="text1"/>
        </w:rPr>
        <w:t xml:space="preserve">an attack on </w:t>
      </w:r>
      <w:r w:rsidR="00BD3CB9" w:rsidRPr="00FC6469">
        <w:rPr>
          <w:rFonts w:eastAsia="MS Mincho"/>
          <w:color w:val="000000" w:themeColor="text1"/>
        </w:rPr>
        <w:t>an underground transport network</w:t>
      </w:r>
      <w:r w:rsidR="0047473D" w:rsidRPr="00FC6469">
        <w:rPr>
          <w:rFonts w:eastAsia="MS Mincho"/>
          <w:color w:val="000000" w:themeColor="text1"/>
        </w:rPr>
        <w:t xml:space="preserve"> </w:t>
      </w:r>
      <w:r w:rsidR="001F139D" w:rsidRPr="00FC6469">
        <w:rPr>
          <w:rFonts w:eastAsia="MS Mincho"/>
          <w:color w:val="000000" w:themeColor="text1"/>
        </w:rPr>
        <w:t>in a metropolitan city</w:t>
      </w:r>
      <w:r w:rsidR="009B415F" w:rsidRPr="00FC6469">
        <w:rPr>
          <w:rFonts w:eastAsia="MS Mincho"/>
          <w:color w:val="000000" w:themeColor="text1"/>
        </w:rPr>
        <w:t>. The</w:t>
      </w:r>
      <w:r w:rsidR="0023521F" w:rsidRPr="00FC6469">
        <w:rPr>
          <w:rFonts w:eastAsia="MS Mincho"/>
          <w:color w:val="000000" w:themeColor="text1"/>
        </w:rPr>
        <w:t>se</w:t>
      </w:r>
      <w:r w:rsidR="00D06EAB" w:rsidRPr="00FC6469">
        <w:rPr>
          <w:rFonts w:eastAsia="MS Mincho"/>
          <w:color w:val="000000" w:themeColor="text1"/>
        </w:rPr>
        <w:t xml:space="preserve"> three suspects </w:t>
      </w:r>
      <w:r w:rsidR="0023521F" w:rsidRPr="00FC6469">
        <w:rPr>
          <w:rFonts w:eastAsia="MS Mincho"/>
          <w:color w:val="000000" w:themeColor="text1"/>
        </w:rPr>
        <w:t xml:space="preserve">(all played by actors) </w:t>
      </w:r>
      <w:r w:rsidRPr="00FC6469">
        <w:rPr>
          <w:rFonts w:eastAsia="MS Mincho"/>
          <w:color w:val="000000" w:themeColor="text1"/>
        </w:rPr>
        <w:t>were</w:t>
      </w:r>
      <w:r w:rsidR="009B415F" w:rsidRPr="00FC6469">
        <w:rPr>
          <w:rFonts w:eastAsia="MS Mincho"/>
          <w:color w:val="000000" w:themeColor="text1"/>
        </w:rPr>
        <w:t xml:space="preserve"> </w:t>
      </w:r>
      <w:r w:rsidR="00D06EAB" w:rsidRPr="00FC6469">
        <w:rPr>
          <w:rFonts w:eastAsia="MS Mincho"/>
          <w:color w:val="000000" w:themeColor="text1"/>
        </w:rPr>
        <w:t xml:space="preserve">arrested </w:t>
      </w:r>
      <w:r w:rsidR="00FF33F7" w:rsidRPr="00FC6469">
        <w:rPr>
          <w:rFonts w:eastAsia="MS Mincho"/>
          <w:color w:val="000000" w:themeColor="text1"/>
        </w:rPr>
        <w:t>for terrorism related offenses due to</w:t>
      </w:r>
      <w:r w:rsidR="00D06EAB" w:rsidRPr="00FC6469">
        <w:rPr>
          <w:rFonts w:eastAsia="MS Mincho"/>
          <w:color w:val="000000" w:themeColor="text1"/>
        </w:rPr>
        <w:t xml:space="preserve"> posting </w:t>
      </w:r>
      <w:r w:rsidR="004768A3" w:rsidRPr="00FC6469">
        <w:rPr>
          <w:rFonts w:eastAsia="MS Mincho"/>
          <w:color w:val="000000" w:themeColor="text1"/>
        </w:rPr>
        <w:t xml:space="preserve">threatening </w:t>
      </w:r>
      <w:r w:rsidR="00D06EAB" w:rsidRPr="00FC6469">
        <w:rPr>
          <w:rFonts w:eastAsia="MS Mincho"/>
          <w:color w:val="000000" w:themeColor="text1"/>
        </w:rPr>
        <w:t>messag</w:t>
      </w:r>
      <w:r w:rsidR="009B415F" w:rsidRPr="00FC6469">
        <w:rPr>
          <w:rFonts w:eastAsia="MS Mincho"/>
          <w:color w:val="000000" w:themeColor="text1"/>
        </w:rPr>
        <w:t>es online, along with witness reports of</w:t>
      </w:r>
      <w:r w:rsidR="00D06EAB" w:rsidRPr="00FC6469">
        <w:rPr>
          <w:rFonts w:eastAsia="MS Mincho"/>
          <w:color w:val="000000" w:themeColor="text1"/>
        </w:rPr>
        <w:t xml:space="preserve"> overhearing these individuals </w:t>
      </w:r>
      <w:r w:rsidR="009B415F" w:rsidRPr="00FC6469">
        <w:rPr>
          <w:rFonts w:eastAsia="MS Mincho"/>
          <w:color w:val="000000" w:themeColor="text1"/>
        </w:rPr>
        <w:t xml:space="preserve">in a public house </w:t>
      </w:r>
      <w:r w:rsidR="00D06EAB" w:rsidRPr="00FC6469">
        <w:rPr>
          <w:rFonts w:eastAsia="MS Mincho"/>
          <w:color w:val="000000" w:themeColor="text1"/>
        </w:rPr>
        <w:t>expressing</w:t>
      </w:r>
      <w:r w:rsidR="009B415F" w:rsidRPr="00FC6469">
        <w:rPr>
          <w:rFonts w:eastAsia="MS Mincho"/>
          <w:color w:val="000000" w:themeColor="text1"/>
        </w:rPr>
        <w:t xml:space="preserve"> extrem</w:t>
      </w:r>
      <w:r w:rsidR="004768A3" w:rsidRPr="00FC6469">
        <w:rPr>
          <w:rFonts w:eastAsia="MS Mincho"/>
          <w:color w:val="000000" w:themeColor="text1"/>
        </w:rPr>
        <w:t>ist</w:t>
      </w:r>
      <w:r w:rsidR="009B415F" w:rsidRPr="00FC6469">
        <w:rPr>
          <w:rFonts w:eastAsia="MS Mincho"/>
          <w:color w:val="000000" w:themeColor="text1"/>
        </w:rPr>
        <w:t xml:space="preserve"> views and </w:t>
      </w:r>
      <w:r w:rsidR="0023521F" w:rsidRPr="00FC6469">
        <w:rPr>
          <w:rFonts w:eastAsia="MS Mincho"/>
          <w:color w:val="000000" w:themeColor="text1"/>
        </w:rPr>
        <w:t xml:space="preserve">discussing the </w:t>
      </w:r>
      <w:r w:rsidR="009B415F" w:rsidRPr="00FC6469">
        <w:rPr>
          <w:rFonts w:eastAsia="MS Mincho"/>
          <w:color w:val="000000" w:themeColor="text1"/>
        </w:rPr>
        <w:t xml:space="preserve">planning </w:t>
      </w:r>
      <w:r w:rsidR="0023521F" w:rsidRPr="00FC6469">
        <w:rPr>
          <w:rFonts w:eastAsia="MS Mincho"/>
          <w:color w:val="000000" w:themeColor="text1"/>
        </w:rPr>
        <w:t xml:space="preserve">of </w:t>
      </w:r>
      <w:r w:rsidR="009B415F" w:rsidRPr="00FC6469">
        <w:rPr>
          <w:rFonts w:eastAsia="MS Mincho"/>
          <w:color w:val="000000" w:themeColor="text1"/>
        </w:rPr>
        <w:t>a chemical attack</w:t>
      </w:r>
      <w:r w:rsidR="00D06EAB" w:rsidRPr="00FC6469">
        <w:rPr>
          <w:rFonts w:eastAsia="MS Mincho"/>
          <w:color w:val="000000" w:themeColor="text1"/>
        </w:rPr>
        <w:t xml:space="preserve"> using </w:t>
      </w:r>
      <w:proofErr w:type="spellStart"/>
      <w:r w:rsidR="00D06EAB" w:rsidRPr="00FC6469">
        <w:rPr>
          <w:rFonts w:eastAsia="MS Mincho"/>
          <w:color w:val="000000" w:themeColor="text1"/>
        </w:rPr>
        <w:t>Sarin</w:t>
      </w:r>
      <w:proofErr w:type="spellEnd"/>
      <w:r w:rsidR="0079169B" w:rsidRPr="00FC6469">
        <w:rPr>
          <w:rFonts w:eastAsia="MS Mincho"/>
          <w:color w:val="000000" w:themeColor="text1"/>
        </w:rPr>
        <w:t xml:space="preserve"> (a nerve agent previously used in </w:t>
      </w:r>
      <w:r w:rsidR="00140439" w:rsidRPr="00FC6469">
        <w:rPr>
          <w:rFonts w:eastAsia="MS Mincho"/>
          <w:color w:val="000000" w:themeColor="text1"/>
        </w:rPr>
        <w:t>attacks on humans</w:t>
      </w:r>
      <w:r w:rsidR="0079169B" w:rsidRPr="00FC6469">
        <w:rPr>
          <w:rFonts w:eastAsia="MS Mincho"/>
          <w:color w:val="000000" w:themeColor="text1"/>
        </w:rPr>
        <w:t>)</w:t>
      </w:r>
      <w:r w:rsidR="00D06EAB" w:rsidRPr="00FC6469">
        <w:rPr>
          <w:rFonts w:eastAsia="MS Mincho"/>
          <w:color w:val="000000" w:themeColor="text1"/>
        </w:rPr>
        <w:t xml:space="preserve">. </w:t>
      </w:r>
      <w:r w:rsidR="009B415F" w:rsidRPr="00FC6469">
        <w:rPr>
          <w:rFonts w:eastAsia="MS Mincho"/>
          <w:color w:val="000000" w:themeColor="text1"/>
        </w:rPr>
        <w:t>At 8am o</w:t>
      </w:r>
      <w:r w:rsidR="00D06EAB" w:rsidRPr="00FC6469">
        <w:rPr>
          <w:rFonts w:eastAsia="MS Mincho"/>
          <w:color w:val="000000" w:themeColor="text1"/>
        </w:rPr>
        <w:t xml:space="preserve">n the morning of the </w:t>
      </w:r>
      <w:r w:rsidR="00AE0A8E" w:rsidRPr="00FC6469">
        <w:rPr>
          <w:rFonts w:eastAsia="MS Mincho"/>
          <w:color w:val="000000" w:themeColor="text1"/>
        </w:rPr>
        <w:t>train</w:t>
      </w:r>
      <w:r w:rsidR="00D06EAB" w:rsidRPr="00FC6469">
        <w:rPr>
          <w:rFonts w:eastAsia="MS Mincho"/>
          <w:color w:val="000000" w:themeColor="text1"/>
        </w:rPr>
        <w:t xml:space="preserve"> attack, t</w:t>
      </w:r>
      <w:r w:rsidRPr="00FC6469">
        <w:rPr>
          <w:rFonts w:eastAsia="MS Mincho"/>
          <w:color w:val="000000" w:themeColor="text1"/>
        </w:rPr>
        <w:t>he three men were</w:t>
      </w:r>
      <w:r w:rsidR="00D06EAB" w:rsidRPr="00FC6469">
        <w:rPr>
          <w:rFonts w:eastAsia="MS Mincho"/>
          <w:color w:val="000000" w:themeColor="text1"/>
        </w:rPr>
        <w:t xml:space="preserve"> taken to </w:t>
      </w:r>
      <w:r w:rsidR="009B415F" w:rsidRPr="00FC6469">
        <w:rPr>
          <w:rFonts w:eastAsia="MS Mincho"/>
          <w:color w:val="000000" w:themeColor="text1"/>
        </w:rPr>
        <w:t>the CT</w:t>
      </w:r>
      <w:r w:rsidR="00D06EAB" w:rsidRPr="00FC6469">
        <w:rPr>
          <w:rFonts w:eastAsia="MS Mincho"/>
          <w:color w:val="000000" w:themeColor="text1"/>
        </w:rPr>
        <w:t xml:space="preserve"> interviewing</w:t>
      </w:r>
      <w:r w:rsidR="009B415F" w:rsidRPr="00FC6469">
        <w:rPr>
          <w:rFonts w:eastAsia="MS Mincho"/>
          <w:color w:val="000000" w:themeColor="text1"/>
        </w:rPr>
        <w:t xml:space="preserve"> suite (site 1) to be interviewed</w:t>
      </w:r>
      <w:r w:rsidR="00D06EAB" w:rsidRPr="00FC6469">
        <w:rPr>
          <w:rFonts w:eastAsia="MS Mincho"/>
          <w:color w:val="000000" w:themeColor="text1"/>
        </w:rPr>
        <w:t>.</w:t>
      </w:r>
      <w:r w:rsidR="009B415F" w:rsidRPr="00FC6469">
        <w:rPr>
          <w:rFonts w:eastAsia="MS Mincho"/>
          <w:color w:val="000000" w:themeColor="text1"/>
        </w:rPr>
        <w:t xml:space="preserve"> </w:t>
      </w:r>
      <w:r w:rsidR="00D06EAB" w:rsidRPr="00FC6469">
        <w:rPr>
          <w:rFonts w:eastAsia="MS Mincho"/>
          <w:color w:val="000000" w:themeColor="text1"/>
        </w:rPr>
        <w:t>At approximately 11am, a specialist search conducted at an address l</w:t>
      </w:r>
      <w:r w:rsidR="009B415F" w:rsidRPr="00FC6469">
        <w:rPr>
          <w:rFonts w:eastAsia="MS Mincho"/>
          <w:color w:val="000000" w:themeColor="text1"/>
        </w:rPr>
        <w:t xml:space="preserve">inked with one of the suspects </w:t>
      </w:r>
      <w:r w:rsidRPr="00FC6469">
        <w:rPr>
          <w:rFonts w:eastAsia="MS Mincho"/>
          <w:color w:val="000000" w:themeColor="text1"/>
        </w:rPr>
        <w:t>revealed</w:t>
      </w:r>
      <w:r w:rsidR="00D06EAB" w:rsidRPr="00FC6469">
        <w:rPr>
          <w:rFonts w:eastAsia="MS Mincho"/>
          <w:color w:val="000000" w:themeColor="text1"/>
        </w:rPr>
        <w:t xml:space="preserve"> a clan</w:t>
      </w:r>
      <w:r w:rsidR="009B415F" w:rsidRPr="00FC6469">
        <w:rPr>
          <w:rFonts w:eastAsia="MS Mincho"/>
          <w:color w:val="000000" w:themeColor="text1"/>
        </w:rPr>
        <w:t>destine</w:t>
      </w:r>
      <w:r w:rsidR="00D06EAB" w:rsidRPr="00FC6469">
        <w:rPr>
          <w:rFonts w:eastAsia="MS Mincho"/>
          <w:color w:val="000000" w:themeColor="text1"/>
        </w:rPr>
        <w:t xml:space="preserve"> lab</w:t>
      </w:r>
      <w:r w:rsidR="009B415F" w:rsidRPr="00FC6469">
        <w:rPr>
          <w:rFonts w:eastAsia="MS Mincho"/>
          <w:color w:val="000000" w:themeColor="text1"/>
        </w:rPr>
        <w:t>oratory</w:t>
      </w:r>
      <w:r w:rsidR="00D06EAB" w:rsidRPr="00FC6469">
        <w:rPr>
          <w:rFonts w:eastAsia="MS Mincho"/>
          <w:color w:val="000000" w:themeColor="text1"/>
        </w:rPr>
        <w:t xml:space="preserve"> in the garage containing dangerous chemicals that could be used to make </w:t>
      </w:r>
      <w:proofErr w:type="spellStart"/>
      <w:r w:rsidR="00D06EAB" w:rsidRPr="00FC6469">
        <w:rPr>
          <w:rFonts w:eastAsia="MS Mincho"/>
          <w:color w:val="000000" w:themeColor="text1"/>
        </w:rPr>
        <w:t>Sarin</w:t>
      </w:r>
      <w:proofErr w:type="spellEnd"/>
      <w:r w:rsidR="00D06EAB" w:rsidRPr="00FC6469">
        <w:rPr>
          <w:rFonts w:eastAsia="MS Mincho"/>
          <w:color w:val="000000" w:themeColor="text1"/>
        </w:rPr>
        <w:t xml:space="preserve"> and explosives</w:t>
      </w:r>
      <w:r w:rsidR="009B415F" w:rsidRPr="00FC6469">
        <w:rPr>
          <w:rFonts w:eastAsia="MS Mincho"/>
          <w:color w:val="000000" w:themeColor="text1"/>
        </w:rPr>
        <w:t xml:space="preserve"> (site 2)</w:t>
      </w:r>
      <w:r w:rsidR="00D06EAB" w:rsidRPr="00FC6469">
        <w:rPr>
          <w:rFonts w:eastAsia="MS Mincho"/>
          <w:color w:val="000000" w:themeColor="text1"/>
        </w:rPr>
        <w:t>. At approximately 12pm, a</w:t>
      </w:r>
      <w:r w:rsidR="00BD3CB9" w:rsidRPr="00FC6469">
        <w:rPr>
          <w:rFonts w:eastAsia="MS Mincho"/>
          <w:color w:val="000000" w:themeColor="text1"/>
        </w:rPr>
        <w:t xml:space="preserve"> train travelling on the underground transport network </w:t>
      </w:r>
      <w:r w:rsidRPr="00FC6469">
        <w:rPr>
          <w:rFonts w:eastAsia="MS Mincho"/>
          <w:color w:val="000000" w:themeColor="text1"/>
        </w:rPr>
        <w:t>was</w:t>
      </w:r>
      <w:r w:rsidR="009B415F" w:rsidRPr="00FC6469">
        <w:rPr>
          <w:rFonts w:eastAsia="MS Mincho"/>
          <w:color w:val="000000" w:themeColor="text1"/>
        </w:rPr>
        <w:t xml:space="preserve"> stopped between two stations</w:t>
      </w:r>
      <w:r w:rsidR="00D06EAB" w:rsidRPr="00FC6469">
        <w:rPr>
          <w:rFonts w:eastAsia="MS Mincho"/>
          <w:color w:val="000000" w:themeColor="text1"/>
        </w:rPr>
        <w:t xml:space="preserve"> </w:t>
      </w:r>
      <w:r w:rsidR="009B415F" w:rsidRPr="00FC6469">
        <w:rPr>
          <w:rFonts w:eastAsia="MS Mincho"/>
          <w:color w:val="000000" w:themeColor="text1"/>
        </w:rPr>
        <w:t>(</w:t>
      </w:r>
      <w:r w:rsidR="00FF33F7" w:rsidRPr="00FC6469">
        <w:rPr>
          <w:rFonts w:eastAsia="MS Mincho"/>
          <w:color w:val="000000" w:themeColor="text1"/>
        </w:rPr>
        <w:t xml:space="preserve">a </w:t>
      </w:r>
      <w:r w:rsidR="0023521F" w:rsidRPr="00FC6469">
        <w:rPr>
          <w:color w:val="000000" w:themeColor="text1"/>
        </w:rPr>
        <w:t>purpose built 70</w:t>
      </w:r>
      <w:r w:rsidR="0061134F" w:rsidRPr="00FC6469">
        <w:rPr>
          <w:color w:val="000000" w:themeColor="text1"/>
        </w:rPr>
        <w:t xml:space="preserve"> meter</w:t>
      </w:r>
      <w:r w:rsidR="0023521F" w:rsidRPr="00FC6469">
        <w:rPr>
          <w:color w:val="000000" w:themeColor="text1"/>
        </w:rPr>
        <w:t xml:space="preserve"> steel surface tunnel, with 140 meters of rail track and </w:t>
      </w:r>
      <w:r w:rsidR="00EC2921" w:rsidRPr="00FC6469">
        <w:rPr>
          <w:color w:val="000000" w:themeColor="text1"/>
        </w:rPr>
        <w:t>a 3-</w:t>
      </w:r>
      <w:r w:rsidR="0023521F" w:rsidRPr="00FC6469">
        <w:rPr>
          <w:color w:val="000000" w:themeColor="text1"/>
        </w:rPr>
        <w:t>carriage train located inside the tunnel</w:t>
      </w:r>
      <w:r w:rsidR="009B415F" w:rsidRPr="00FC6469">
        <w:rPr>
          <w:rFonts w:eastAsia="MS Mincho"/>
          <w:color w:val="000000" w:themeColor="text1"/>
        </w:rPr>
        <w:t>)</w:t>
      </w:r>
      <w:r w:rsidR="00D06EAB" w:rsidRPr="00FC6469">
        <w:rPr>
          <w:rFonts w:eastAsia="MS Mincho"/>
          <w:color w:val="000000" w:themeColor="text1"/>
        </w:rPr>
        <w:t xml:space="preserve"> leaving </w:t>
      </w:r>
      <w:r w:rsidR="009D13CF" w:rsidRPr="00FC6469">
        <w:rPr>
          <w:rFonts w:eastAsia="MS Mincho"/>
          <w:color w:val="000000" w:themeColor="text1"/>
        </w:rPr>
        <w:t>more than</w:t>
      </w:r>
      <w:r w:rsidR="0023521F" w:rsidRPr="00FC6469">
        <w:rPr>
          <w:rFonts w:eastAsia="MS Mincho"/>
          <w:color w:val="000000" w:themeColor="text1"/>
        </w:rPr>
        <w:t xml:space="preserve"> 70 </w:t>
      </w:r>
      <w:r w:rsidR="000B30AC" w:rsidRPr="00FC6469">
        <w:rPr>
          <w:rFonts w:eastAsia="MS Mincho"/>
          <w:color w:val="000000" w:themeColor="text1"/>
        </w:rPr>
        <w:t>passengers on</w:t>
      </w:r>
      <w:r w:rsidR="00D06EAB" w:rsidRPr="00FC6469">
        <w:rPr>
          <w:rFonts w:eastAsia="MS Mincho"/>
          <w:color w:val="000000" w:themeColor="text1"/>
        </w:rPr>
        <w:t>board trapped</w:t>
      </w:r>
      <w:r w:rsidR="009B415F" w:rsidRPr="00FC6469">
        <w:rPr>
          <w:rFonts w:eastAsia="MS Mincho"/>
          <w:color w:val="000000" w:themeColor="text1"/>
        </w:rPr>
        <w:t xml:space="preserve"> (site 3)</w:t>
      </w:r>
      <w:r w:rsidR="0023521F" w:rsidRPr="00FC6469">
        <w:rPr>
          <w:rFonts w:eastAsia="MS Mincho"/>
          <w:color w:val="000000" w:themeColor="text1"/>
        </w:rPr>
        <w:t xml:space="preserve">, the cause of which was unknown to first responders on arrival. </w:t>
      </w:r>
      <w:r w:rsidR="00555591" w:rsidRPr="00FC6469">
        <w:rPr>
          <w:rFonts w:eastAsia="MS Mincho"/>
          <w:color w:val="000000" w:themeColor="text1"/>
        </w:rPr>
        <w:t>A</w:t>
      </w:r>
      <w:r w:rsidR="0047473D" w:rsidRPr="00FC6469">
        <w:rPr>
          <w:rFonts w:eastAsia="MS Mincho"/>
          <w:color w:val="000000" w:themeColor="text1"/>
        </w:rPr>
        <w:t xml:space="preserve"> passenger</w:t>
      </w:r>
      <w:r w:rsidR="00FF33F7" w:rsidRPr="00FC6469">
        <w:rPr>
          <w:rFonts w:eastAsia="MS Mincho"/>
          <w:color w:val="000000" w:themeColor="text1"/>
        </w:rPr>
        <w:t xml:space="preserve"> (the fourth suspect)</w:t>
      </w:r>
      <w:r w:rsidR="0047473D" w:rsidRPr="00FC6469">
        <w:rPr>
          <w:rFonts w:eastAsia="MS Mincho"/>
          <w:color w:val="000000" w:themeColor="text1"/>
        </w:rPr>
        <w:t xml:space="preserve"> sprayed the first two firefighters sent to gather initial information</w:t>
      </w:r>
      <w:r w:rsidR="00FF33F7" w:rsidRPr="00FC6469">
        <w:rPr>
          <w:rFonts w:eastAsia="MS Mincho"/>
          <w:color w:val="000000" w:themeColor="text1"/>
        </w:rPr>
        <w:t xml:space="preserve"> with an unknown chemical</w:t>
      </w:r>
      <w:r w:rsidR="0059695C" w:rsidRPr="00FC6469">
        <w:rPr>
          <w:rFonts w:eastAsia="MS Mincho"/>
          <w:color w:val="000000" w:themeColor="text1"/>
        </w:rPr>
        <w:t>, alerting responders at this site</w:t>
      </w:r>
      <w:r w:rsidR="0047473D" w:rsidRPr="00FC6469">
        <w:rPr>
          <w:rFonts w:eastAsia="MS Mincho"/>
          <w:color w:val="000000" w:themeColor="text1"/>
        </w:rPr>
        <w:t xml:space="preserve"> to the hostile nature of the incident</w:t>
      </w:r>
      <w:r w:rsidR="009B415F" w:rsidRPr="00FC6469">
        <w:rPr>
          <w:rFonts w:eastAsia="MS Mincho"/>
          <w:color w:val="000000" w:themeColor="text1"/>
        </w:rPr>
        <w:t xml:space="preserve">. </w:t>
      </w:r>
      <w:r w:rsidR="00505CE7" w:rsidRPr="00FC6469">
        <w:rPr>
          <w:color w:val="000000" w:themeColor="text1"/>
          <w:lang w:val="en-GB"/>
        </w:rPr>
        <w:t xml:space="preserve">Before the exercise could be declared over, the fourth suspect </w:t>
      </w:r>
      <w:r w:rsidR="009D13CF" w:rsidRPr="00FC6469">
        <w:rPr>
          <w:color w:val="000000" w:themeColor="text1"/>
          <w:lang w:val="en-GB"/>
        </w:rPr>
        <w:t xml:space="preserve">needed </w:t>
      </w:r>
      <w:r w:rsidR="00555591" w:rsidRPr="00FC6469">
        <w:rPr>
          <w:color w:val="000000" w:themeColor="text1"/>
          <w:lang w:val="en-GB"/>
        </w:rPr>
        <w:t>removing</w:t>
      </w:r>
      <w:r w:rsidR="00505CE7" w:rsidRPr="00FC6469">
        <w:rPr>
          <w:color w:val="000000" w:themeColor="text1"/>
          <w:lang w:val="en-GB"/>
        </w:rPr>
        <w:t xml:space="preserve"> from th</w:t>
      </w:r>
      <w:r w:rsidR="009D13CF" w:rsidRPr="00FC6469">
        <w:rPr>
          <w:color w:val="000000" w:themeColor="text1"/>
          <w:lang w:val="en-GB"/>
        </w:rPr>
        <w:t xml:space="preserve">e </w:t>
      </w:r>
      <w:r w:rsidR="00BD3CB9" w:rsidRPr="00FC6469">
        <w:rPr>
          <w:color w:val="000000" w:themeColor="text1"/>
          <w:lang w:val="en-GB"/>
        </w:rPr>
        <w:t>train</w:t>
      </w:r>
      <w:r w:rsidR="009D13CF" w:rsidRPr="00FC6469">
        <w:rPr>
          <w:color w:val="000000" w:themeColor="text1"/>
          <w:lang w:val="en-GB"/>
        </w:rPr>
        <w:t>, all evidence</w:t>
      </w:r>
      <w:r w:rsidR="00505CE7" w:rsidRPr="00FC6469">
        <w:rPr>
          <w:color w:val="000000" w:themeColor="text1"/>
          <w:lang w:val="en-GB"/>
        </w:rPr>
        <w:t xml:space="preserve"> sei</w:t>
      </w:r>
      <w:r w:rsidR="00A85E1B" w:rsidRPr="00FC6469">
        <w:rPr>
          <w:color w:val="000000" w:themeColor="text1"/>
          <w:lang w:val="en-GB"/>
        </w:rPr>
        <w:t>zed, and all casualties (and</w:t>
      </w:r>
      <w:r w:rsidR="00505CE7" w:rsidRPr="00FC6469">
        <w:rPr>
          <w:color w:val="000000" w:themeColor="text1"/>
          <w:lang w:val="en-GB"/>
        </w:rPr>
        <w:t xml:space="preserve"> first respond</w:t>
      </w:r>
      <w:r w:rsidR="0047473D" w:rsidRPr="00FC6469">
        <w:rPr>
          <w:color w:val="000000" w:themeColor="text1"/>
          <w:lang w:val="en-GB"/>
        </w:rPr>
        <w:t>ers exposed to the chemical)</w:t>
      </w:r>
      <w:r w:rsidR="00505CE7" w:rsidRPr="00FC6469">
        <w:rPr>
          <w:color w:val="000000" w:themeColor="text1"/>
          <w:lang w:val="en-GB"/>
        </w:rPr>
        <w:t xml:space="preserve"> had to </w:t>
      </w:r>
      <w:r w:rsidR="00FF33F7" w:rsidRPr="00FC6469">
        <w:rPr>
          <w:color w:val="000000" w:themeColor="text1"/>
          <w:lang w:val="en-GB"/>
        </w:rPr>
        <w:t>be</w:t>
      </w:r>
      <w:r w:rsidR="00505CE7" w:rsidRPr="00FC6469">
        <w:rPr>
          <w:color w:val="000000" w:themeColor="text1"/>
          <w:lang w:val="en-GB"/>
        </w:rPr>
        <w:t xml:space="preserve"> decontaminated.</w:t>
      </w:r>
      <w:r w:rsidR="0047473D" w:rsidRPr="00FC6469">
        <w:rPr>
          <w:color w:val="000000" w:themeColor="text1"/>
          <w:lang w:val="en-GB"/>
        </w:rPr>
        <w:t xml:space="preserve"> </w:t>
      </w:r>
    </w:p>
    <w:p w14:paraId="4095ADF4" w14:textId="4B16A12C" w:rsidR="00FC4AB7" w:rsidRPr="00FC6469" w:rsidRDefault="0095511D" w:rsidP="002D52A6">
      <w:pPr>
        <w:spacing w:line="480" w:lineRule="auto"/>
        <w:ind w:firstLine="720"/>
        <w:rPr>
          <w:rFonts w:eastAsia="MS Mincho"/>
          <w:color w:val="000000" w:themeColor="text1"/>
        </w:rPr>
      </w:pPr>
      <w:r w:rsidRPr="00FC6469">
        <w:rPr>
          <w:rFonts w:eastAsia="MS Mincho"/>
          <w:color w:val="000000" w:themeColor="text1"/>
        </w:rPr>
        <w:t xml:space="preserve">In total, the live exercise lasted </w:t>
      </w:r>
      <w:r w:rsidR="005F1CB8" w:rsidRPr="00FC6469">
        <w:rPr>
          <w:rFonts w:eastAsia="MS Mincho"/>
          <w:color w:val="000000" w:themeColor="text1"/>
        </w:rPr>
        <w:t xml:space="preserve">for </w:t>
      </w:r>
      <w:r w:rsidRPr="00FC6469">
        <w:rPr>
          <w:rFonts w:eastAsia="MS Mincho"/>
          <w:color w:val="000000" w:themeColor="text1"/>
        </w:rPr>
        <w:t xml:space="preserve">eight hours </w:t>
      </w:r>
      <w:r w:rsidR="00FF33F7" w:rsidRPr="00FC6469">
        <w:rPr>
          <w:rFonts w:eastAsia="MS Mincho"/>
          <w:color w:val="000000" w:themeColor="text1"/>
        </w:rPr>
        <w:t>and all three sites were</w:t>
      </w:r>
      <w:r w:rsidR="002431AD" w:rsidRPr="00FC6469">
        <w:rPr>
          <w:rFonts w:eastAsia="MS Mincho"/>
          <w:color w:val="000000" w:themeColor="text1"/>
        </w:rPr>
        <w:t xml:space="preserve"> l</w:t>
      </w:r>
      <w:r w:rsidR="005F1CB8" w:rsidRPr="00FC6469">
        <w:rPr>
          <w:rFonts w:eastAsia="MS Mincho"/>
          <w:color w:val="000000" w:themeColor="text1"/>
        </w:rPr>
        <w:t>inked</w:t>
      </w:r>
      <w:r w:rsidR="0059695C" w:rsidRPr="00FC6469">
        <w:rPr>
          <w:rFonts w:eastAsia="MS Mincho"/>
          <w:color w:val="000000" w:themeColor="text1"/>
        </w:rPr>
        <w:t xml:space="preserve">, such that effective sharing of information across locations would allow goals to be achieved more effectively (e.g. identifying the contaminant and the strength of the substance through suspect interviewing </w:t>
      </w:r>
      <w:r w:rsidR="00AA2C76" w:rsidRPr="00FC6469">
        <w:rPr>
          <w:rFonts w:eastAsia="MS Mincho"/>
          <w:color w:val="000000" w:themeColor="text1"/>
        </w:rPr>
        <w:t xml:space="preserve">at site 1 </w:t>
      </w:r>
      <w:r w:rsidR="0059695C" w:rsidRPr="00FC6469">
        <w:rPr>
          <w:rFonts w:eastAsia="MS Mincho"/>
          <w:color w:val="000000" w:themeColor="text1"/>
        </w:rPr>
        <w:t xml:space="preserve">would assist emergency services </w:t>
      </w:r>
      <w:r w:rsidR="00AA2C76" w:rsidRPr="00FC6469">
        <w:rPr>
          <w:rFonts w:eastAsia="MS Mincho"/>
          <w:color w:val="000000" w:themeColor="text1"/>
        </w:rPr>
        <w:t>at site 3</w:t>
      </w:r>
      <w:r w:rsidR="0059695C" w:rsidRPr="00FC6469">
        <w:rPr>
          <w:rFonts w:eastAsia="MS Mincho"/>
          <w:color w:val="000000" w:themeColor="text1"/>
        </w:rPr>
        <w:t xml:space="preserve"> with quickly planning appropriate </w:t>
      </w:r>
      <w:r w:rsidR="0059695C" w:rsidRPr="00FC6469">
        <w:rPr>
          <w:rFonts w:eastAsia="MS Mincho"/>
          <w:color w:val="000000" w:themeColor="text1"/>
        </w:rPr>
        <w:lastRenderedPageBreak/>
        <w:t>decontamination procedures)</w:t>
      </w:r>
      <w:r w:rsidR="005F1CB8" w:rsidRPr="00FC6469">
        <w:rPr>
          <w:rFonts w:eastAsia="MS Mincho"/>
          <w:color w:val="000000" w:themeColor="text1"/>
        </w:rPr>
        <w:t xml:space="preserve">. </w:t>
      </w:r>
      <w:r w:rsidR="00DD76E8" w:rsidRPr="00FC6469">
        <w:rPr>
          <w:rFonts w:eastAsia="MS Mincho"/>
          <w:color w:val="000000" w:themeColor="text1"/>
        </w:rPr>
        <w:t>T</w:t>
      </w:r>
      <w:r w:rsidR="005F1CB8" w:rsidRPr="00FC6469">
        <w:rPr>
          <w:rFonts w:eastAsia="MS Mincho"/>
          <w:color w:val="000000" w:themeColor="text1"/>
        </w:rPr>
        <w:t xml:space="preserve">o increase </w:t>
      </w:r>
      <w:r w:rsidR="0023521F" w:rsidRPr="00FC6469">
        <w:rPr>
          <w:rFonts w:eastAsia="MS Mincho"/>
          <w:color w:val="000000" w:themeColor="text1"/>
        </w:rPr>
        <w:t>exercise</w:t>
      </w:r>
      <w:r w:rsidR="005F1CB8" w:rsidRPr="00FC6469">
        <w:rPr>
          <w:rFonts w:eastAsia="MS Mincho"/>
          <w:color w:val="000000" w:themeColor="text1"/>
        </w:rPr>
        <w:t xml:space="preserve"> realism, </w:t>
      </w:r>
      <w:r w:rsidRPr="00FC6469">
        <w:rPr>
          <w:rFonts w:eastAsia="MS Mincho"/>
          <w:color w:val="000000" w:themeColor="text1"/>
        </w:rPr>
        <w:t xml:space="preserve">the agencies </w:t>
      </w:r>
      <w:r w:rsidR="005F1CB8" w:rsidRPr="00FC6469">
        <w:rPr>
          <w:rFonts w:eastAsia="MS Mincho"/>
          <w:color w:val="000000" w:themeColor="text1"/>
        </w:rPr>
        <w:t xml:space="preserve">involved </w:t>
      </w:r>
      <w:r w:rsidRPr="00FC6469">
        <w:rPr>
          <w:rFonts w:eastAsia="MS Mincho"/>
          <w:color w:val="000000" w:themeColor="text1"/>
        </w:rPr>
        <w:t>were</w:t>
      </w:r>
      <w:r w:rsidR="002431AD" w:rsidRPr="00FC6469">
        <w:rPr>
          <w:rFonts w:eastAsia="MS Mincho"/>
          <w:color w:val="000000" w:themeColor="text1"/>
        </w:rPr>
        <w:t xml:space="preserve"> not informed </w:t>
      </w:r>
      <w:r w:rsidR="0059695C" w:rsidRPr="00FC6469">
        <w:rPr>
          <w:rFonts w:eastAsia="MS Mincho"/>
          <w:color w:val="000000" w:themeColor="text1"/>
        </w:rPr>
        <w:t xml:space="preserve">in advance </w:t>
      </w:r>
      <w:r w:rsidR="002431AD" w:rsidRPr="00FC6469">
        <w:rPr>
          <w:rFonts w:eastAsia="MS Mincho"/>
          <w:color w:val="000000" w:themeColor="text1"/>
        </w:rPr>
        <w:t xml:space="preserve">of </w:t>
      </w:r>
      <w:r w:rsidR="005F1CB8" w:rsidRPr="00FC6469">
        <w:rPr>
          <w:rFonts w:eastAsia="MS Mincho"/>
          <w:color w:val="000000" w:themeColor="text1"/>
        </w:rPr>
        <w:t>the existence of three separate sites</w:t>
      </w:r>
      <w:r w:rsidRPr="00FC6469">
        <w:rPr>
          <w:rFonts w:eastAsia="MS Mincho"/>
          <w:color w:val="000000" w:themeColor="text1"/>
        </w:rPr>
        <w:t>, nor were they informe</w:t>
      </w:r>
      <w:r w:rsidR="005F1CB8" w:rsidRPr="00FC6469">
        <w:rPr>
          <w:rFonts w:eastAsia="MS Mincho"/>
          <w:color w:val="000000" w:themeColor="text1"/>
        </w:rPr>
        <w:t>d of the nature of the exercise</w:t>
      </w:r>
      <w:r w:rsidRPr="00FC6469">
        <w:rPr>
          <w:rFonts w:eastAsia="MS Mincho"/>
          <w:color w:val="000000" w:themeColor="text1"/>
        </w:rPr>
        <w:t xml:space="preserve">. Accordingly, </w:t>
      </w:r>
      <w:r w:rsidR="005F1CB8" w:rsidRPr="00FC6469">
        <w:rPr>
          <w:rFonts w:eastAsia="MS Mincho"/>
          <w:color w:val="000000" w:themeColor="text1"/>
        </w:rPr>
        <w:t>they</w:t>
      </w:r>
      <w:r w:rsidRPr="00FC6469">
        <w:rPr>
          <w:rFonts w:eastAsia="MS Mincho"/>
          <w:color w:val="000000" w:themeColor="text1"/>
        </w:rPr>
        <w:t xml:space="preserve"> were required to</w:t>
      </w:r>
      <w:r w:rsidR="002431AD" w:rsidRPr="00FC6469">
        <w:rPr>
          <w:rFonts w:eastAsia="MS Mincho"/>
          <w:color w:val="000000" w:themeColor="text1"/>
        </w:rPr>
        <w:t xml:space="preserve"> </w:t>
      </w:r>
      <w:r w:rsidRPr="00FC6469">
        <w:rPr>
          <w:rFonts w:eastAsia="MS Mincho"/>
          <w:color w:val="000000" w:themeColor="text1"/>
        </w:rPr>
        <w:t>identify</w:t>
      </w:r>
      <w:r w:rsidR="002431AD" w:rsidRPr="00FC6469">
        <w:rPr>
          <w:rFonts w:eastAsia="MS Mincho"/>
          <w:color w:val="000000" w:themeColor="text1"/>
        </w:rPr>
        <w:t xml:space="preserve"> the links as the</w:t>
      </w:r>
      <w:r w:rsidRPr="00FC6469">
        <w:rPr>
          <w:rFonts w:eastAsia="MS Mincho"/>
          <w:color w:val="000000" w:themeColor="text1"/>
        </w:rPr>
        <w:t xml:space="preserve"> exercise progressed, making the ability to </w:t>
      </w:r>
      <w:r w:rsidR="002431AD" w:rsidRPr="00FC6469">
        <w:rPr>
          <w:rFonts w:eastAsia="MS Mincho"/>
          <w:color w:val="000000" w:themeColor="text1"/>
        </w:rPr>
        <w:t>share information</w:t>
      </w:r>
      <w:r w:rsidRPr="00FC6469">
        <w:rPr>
          <w:rFonts w:eastAsia="MS Mincho"/>
          <w:color w:val="000000" w:themeColor="text1"/>
        </w:rPr>
        <w:t>,</w:t>
      </w:r>
      <w:r w:rsidR="002431AD" w:rsidRPr="00FC6469">
        <w:rPr>
          <w:rFonts w:eastAsia="MS Mincho"/>
          <w:color w:val="000000" w:themeColor="text1"/>
        </w:rPr>
        <w:t xml:space="preserve"> both</w:t>
      </w:r>
      <w:r w:rsidRPr="00FC6469">
        <w:rPr>
          <w:rFonts w:eastAsia="MS Mincho"/>
          <w:color w:val="000000" w:themeColor="text1"/>
        </w:rPr>
        <w:t xml:space="preserve"> within and between agencies</w:t>
      </w:r>
      <w:r w:rsidR="00EC2921" w:rsidRPr="00FC6469">
        <w:rPr>
          <w:rFonts w:eastAsia="MS Mincho"/>
          <w:color w:val="000000" w:themeColor="text1"/>
        </w:rPr>
        <w:t xml:space="preserve"> across sites</w:t>
      </w:r>
      <w:r w:rsidRPr="00FC6469">
        <w:rPr>
          <w:rFonts w:eastAsia="MS Mincho"/>
          <w:color w:val="000000" w:themeColor="text1"/>
        </w:rPr>
        <w:t>,</w:t>
      </w:r>
      <w:r w:rsidR="002431AD" w:rsidRPr="00FC6469">
        <w:rPr>
          <w:rFonts w:eastAsia="MS Mincho"/>
          <w:color w:val="000000" w:themeColor="text1"/>
        </w:rPr>
        <w:t xml:space="preserve"> crucial </w:t>
      </w:r>
      <w:r w:rsidR="005F1CB8" w:rsidRPr="00FC6469">
        <w:rPr>
          <w:rFonts w:eastAsia="MS Mincho"/>
          <w:color w:val="000000" w:themeColor="text1"/>
        </w:rPr>
        <w:t>t</w:t>
      </w:r>
      <w:r w:rsidR="0059695C" w:rsidRPr="00FC6469">
        <w:rPr>
          <w:rFonts w:eastAsia="MS Mincho"/>
          <w:color w:val="000000" w:themeColor="text1"/>
        </w:rPr>
        <w:t>o develop</w:t>
      </w:r>
      <w:r w:rsidR="00DB69D4" w:rsidRPr="00FC6469">
        <w:rPr>
          <w:rFonts w:eastAsia="MS Mincho"/>
          <w:color w:val="000000" w:themeColor="text1"/>
        </w:rPr>
        <w:t>ing and maintaining accurate shared understanding of</w:t>
      </w:r>
      <w:r w:rsidR="000D2277" w:rsidRPr="00FC6469">
        <w:rPr>
          <w:rFonts w:eastAsia="MS Mincho"/>
          <w:color w:val="000000" w:themeColor="text1"/>
        </w:rPr>
        <w:t xml:space="preserve"> the situation and </w:t>
      </w:r>
      <w:r w:rsidR="00DB69D4" w:rsidRPr="00FC6469">
        <w:rPr>
          <w:rFonts w:eastAsia="MS Mincho"/>
          <w:color w:val="000000" w:themeColor="text1"/>
        </w:rPr>
        <w:t xml:space="preserve">the </w:t>
      </w:r>
      <w:r w:rsidR="000D2277" w:rsidRPr="00FC6469">
        <w:rPr>
          <w:rFonts w:eastAsia="MS Mincho"/>
          <w:color w:val="000000" w:themeColor="text1"/>
        </w:rPr>
        <w:t xml:space="preserve">information requirements </w:t>
      </w:r>
      <w:r w:rsidR="005F1CB8" w:rsidRPr="00FC6469">
        <w:rPr>
          <w:rFonts w:eastAsia="MS Mincho"/>
          <w:color w:val="000000" w:themeColor="text1"/>
        </w:rPr>
        <w:t>n</w:t>
      </w:r>
      <w:r w:rsidR="00505CE7" w:rsidRPr="00FC6469">
        <w:rPr>
          <w:rFonts w:eastAsia="MS Mincho"/>
          <w:color w:val="000000" w:themeColor="text1"/>
        </w:rPr>
        <w:t>eeded to minimize</w:t>
      </w:r>
      <w:r w:rsidR="002431AD" w:rsidRPr="00FC6469">
        <w:rPr>
          <w:rFonts w:eastAsia="MS Mincho"/>
          <w:color w:val="000000" w:themeColor="text1"/>
        </w:rPr>
        <w:t xml:space="preserve"> risk to public safety. </w:t>
      </w:r>
    </w:p>
    <w:p w14:paraId="18AB32C6" w14:textId="77777777" w:rsidR="003F18E7" w:rsidRPr="00FC6469" w:rsidRDefault="003F18E7" w:rsidP="00EE7703">
      <w:pPr>
        <w:spacing w:line="480" w:lineRule="auto"/>
        <w:rPr>
          <w:b/>
          <w:color w:val="000000" w:themeColor="text1"/>
        </w:rPr>
      </w:pPr>
      <w:r w:rsidRPr="00FC6469">
        <w:rPr>
          <w:b/>
          <w:color w:val="000000" w:themeColor="text1"/>
        </w:rPr>
        <w:t>Participants</w:t>
      </w:r>
    </w:p>
    <w:p w14:paraId="59E8DA3D" w14:textId="66FFC4B3" w:rsidR="00127F14" w:rsidRPr="00FC6469" w:rsidRDefault="003F18E7" w:rsidP="00B26AB4">
      <w:pPr>
        <w:spacing w:line="480" w:lineRule="auto"/>
        <w:ind w:firstLine="720"/>
        <w:rPr>
          <w:color w:val="000000" w:themeColor="text1"/>
        </w:rPr>
      </w:pPr>
      <w:r w:rsidRPr="00FC6469">
        <w:rPr>
          <w:color w:val="000000" w:themeColor="text1"/>
        </w:rPr>
        <w:t xml:space="preserve">Emergency </w:t>
      </w:r>
      <w:r w:rsidR="00C31C50" w:rsidRPr="00FC6469">
        <w:rPr>
          <w:color w:val="000000" w:themeColor="text1"/>
        </w:rPr>
        <w:t>responders</w:t>
      </w:r>
      <w:r w:rsidRPr="00FC6469">
        <w:rPr>
          <w:color w:val="000000" w:themeColor="text1"/>
        </w:rPr>
        <w:t xml:space="preserve"> from across five different regions in the UK took part in </w:t>
      </w:r>
      <w:r w:rsidR="00D15D49" w:rsidRPr="00FC6469">
        <w:rPr>
          <w:color w:val="000000" w:themeColor="text1"/>
        </w:rPr>
        <w:t>the</w:t>
      </w:r>
      <w:r w:rsidRPr="00FC6469">
        <w:rPr>
          <w:color w:val="000000" w:themeColor="text1"/>
        </w:rPr>
        <w:t xml:space="preserve"> large-scale exercise. </w:t>
      </w:r>
      <w:r w:rsidR="00127F14" w:rsidRPr="00FC6469">
        <w:rPr>
          <w:rFonts w:eastAsia="MS Mincho"/>
          <w:color w:val="000000" w:themeColor="text1"/>
        </w:rPr>
        <w:t xml:space="preserve">At each of the three sites, at least one National Inter-agency Liaison Officer (NILO) was present from the Fire and Rescue Service </w:t>
      </w:r>
      <w:r w:rsidR="00DE791D" w:rsidRPr="00FC6469">
        <w:rPr>
          <w:rFonts w:eastAsia="MS Mincho"/>
          <w:color w:val="000000" w:themeColor="text1"/>
        </w:rPr>
        <w:t>(Fire)</w:t>
      </w:r>
      <w:r w:rsidR="00127F14" w:rsidRPr="00FC6469">
        <w:rPr>
          <w:rFonts w:eastAsia="MS Mincho"/>
          <w:color w:val="000000" w:themeColor="text1"/>
        </w:rPr>
        <w:t>. In the UK, the role of NILO was introduced within emergency services as a conduit for bridging intelligence, information sharing and advisory gaps across agencies, parti</w:t>
      </w:r>
      <w:r w:rsidR="00CD786C" w:rsidRPr="00FC6469">
        <w:rPr>
          <w:rFonts w:eastAsia="MS Mincho"/>
          <w:color w:val="000000" w:themeColor="text1"/>
        </w:rPr>
        <w:t xml:space="preserve">cularly in response to terrorist </w:t>
      </w:r>
      <w:r w:rsidR="00127F14" w:rsidRPr="00FC6469">
        <w:rPr>
          <w:rFonts w:eastAsia="MS Mincho"/>
          <w:color w:val="000000" w:themeColor="text1"/>
        </w:rPr>
        <w:t>incidents where sensitive (i.e., restricted) intelligence may need to be shared. These practitioners have undergone specialist training and security clearance to grant t</w:t>
      </w:r>
      <w:r w:rsidR="00C31C50" w:rsidRPr="00FC6469">
        <w:rPr>
          <w:rFonts w:eastAsia="MS Mincho"/>
          <w:color w:val="000000" w:themeColor="text1"/>
        </w:rPr>
        <w:t>hem access to such information in an attempt to make</w:t>
      </w:r>
      <w:r w:rsidR="00127F14" w:rsidRPr="00FC6469">
        <w:rPr>
          <w:rFonts w:eastAsia="MS Mincho"/>
          <w:color w:val="000000" w:themeColor="text1"/>
        </w:rPr>
        <w:t xml:space="preserve"> better-informed decisions about the wider sharing of information across agencies within a dynamic incident. NILOs at each </w:t>
      </w:r>
      <w:r w:rsidR="00C31C50" w:rsidRPr="00FC6469">
        <w:rPr>
          <w:rFonts w:eastAsia="MS Mincho"/>
          <w:color w:val="000000" w:themeColor="text1"/>
        </w:rPr>
        <w:t xml:space="preserve">exercise </w:t>
      </w:r>
      <w:r w:rsidR="00127F14" w:rsidRPr="00FC6469">
        <w:rPr>
          <w:rFonts w:eastAsia="MS Mincho"/>
          <w:color w:val="000000" w:themeColor="text1"/>
        </w:rPr>
        <w:t>sit</w:t>
      </w:r>
      <w:r w:rsidR="00CD786C" w:rsidRPr="00FC6469">
        <w:rPr>
          <w:rFonts w:eastAsia="MS Mincho"/>
          <w:color w:val="000000" w:themeColor="text1"/>
        </w:rPr>
        <w:t>e</w:t>
      </w:r>
      <w:r w:rsidR="00511F87" w:rsidRPr="00FC6469">
        <w:rPr>
          <w:rFonts w:eastAsia="MS Mincho"/>
          <w:color w:val="000000" w:themeColor="text1"/>
        </w:rPr>
        <w:t xml:space="preserve"> served an important role as the main</w:t>
      </w:r>
      <w:r w:rsidR="00127F14" w:rsidRPr="00FC6469">
        <w:rPr>
          <w:rFonts w:eastAsia="MS Mincho"/>
          <w:color w:val="000000" w:themeColor="text1"/>
        </w:rPr>
        <w:t xml:space="preserve"> conduit through which information was shared across locations. </w:t>
      </w:r>
      <w:r w:rsidR="00511F87" w:rsidRPr="00FC6469">
        <w:rPr>
          <w:rFonts w:eastAsia="MS Mincho"/>
          <w:color w:val="000000" w:themeColor="text1"/>
        </w:rPr>
        <w:t xml:space="preserve">All information </w:t>
      </w:r>
      <w:r w:rsidR="00C31C50" w:rsidRPr="00FC6469">
        <w:rPr>
          <w:rFonts w:eastAsia="MS Mincho"/>
          <w:color w:val="000000" w:themeColor="text1"/>
        </w:rPr>
        <w:t xml:space="preserve">that responders </w:t>
      </w:r>
      <w:r w:rsidR="00AD5E83" w:rsidRPr="00FC6469">
        <w:rPr>
          <w:rFonts w:eastAsia="MS Mincho"/>
          <w:color w:val="000000" w:themeColor="text1"/>
        </w:rPr>
        <w:t xml:space="preserve">sanctioned </w:t>
      </w:r>
      <w:r w:rsidR="00C31C50" w:rsidRPr="00FC6469">
        <w:rPr>
          <w:rFonts w:eastAsia="MS Mincho"/>
          <w:color w:val="000000" w:themeColor="text1"/>
        </w:rPr>
        <w:t xml:space="preserve">to be shared </w:t>
      </w:r>
      <w:r w:rsidR="00511F87" w:rsidRPr="00FC6469">
        <w:rPr>
          <w:rFonts w:eastAsia="MS Mincho"/>
          <w:color w:val="000000" w:themeColor="text1"/>
        </w:rPr>
        <w:t xml:space="preserve">between sites was </w:t>
      </w:r>
      <w:r w:rsidR="00C31C50" w:rsidRPr="00FC6469">
        <w:rPr>
          <w:rFonts w:eastAsia="MS Mincho"/>
          <w:color w:val="000000" w:themeColor="text1"/>
        </w:rPr>
        <w:t>sent</w:t>
      </w:r>
      <w:r w:rsidR="00511F87" w:rsidRPr="00FC6469">
        <w:rPr>
          <w:rFonts w:eastAsia="MS Mincho"/>
          <w:color w:val="000000" w:themeColor="text1"/>
        </w:rPr>
        <w:t xml:space="preserve"> through the NILOs</w:t>
      </w:r>
      <w:r w:rsidR="00C31C50" w:rsidRPr="00FC6469">
        <w:rPr>
          <w:rFonts w:eastAsia="MS Mincho"/>
          <w:color w:val="000000" w:themeColor="text1"/>
        </w:rPr>
        <w:t xml:space="preserve"> who communicated with one another via</w:t>
      </w:r>
      <w:r w:rsidR="00511F87" w:rsidRPr="00FC6469">
        <w:rPr>
          <w:rFonts w:eastAsia="MS Mincho"/>
          <w:color w:val="000000" w:themeColor="text1"/>
        </w:rPr>
        <w:t xml:space="preserve"> </w:t>
      </w:r>
      <w:r w:rsidR="005F207F" w:rsidRPr="00FC6469">
        <w:rPr>
          <w:rFonts w:eastAsia="MS Mincho"/>
          <w:color w:val="000000" w:themeColor="text1"/>
        </w:rPr>
        <w:t xml:space="preserve">handheld </w:t>
      </w:r>
      <w:r w:rsidR="00CD786C" w:rsidRPr="00FC6469">
        <w:rPr>
          <w:rFonts w:eastAsia="MS Mincho"/>
          <w:color w:val="000000" w:themeColor="text1"/>
        </w:rPr>
        <w:t xml:space="preserve">airwave </w:t>
      </w:r>
      <w:r w:rsidR="00511F87" w:rsidRPr="00FC6469">
        <w:rPr>
          <w:rFonts w:eastAsia="MS Mincho"/>
          <w:color w:val="000000" w:themeColor="text1"/>
        </w:rPr>
        <w:t>radios.</w:t>
      </w:r>
      <w:r w:rsidR="00C31C50" w:rsidRPr="00FC6469">
        <w:rPr>
          <w:rFonts w:eastAsia="MS Mincho"/>
          <w:color w:val="000000" w:themeColor="text1"/>
        </w:rPr>
        <w:t xml:space="preserve"> </w:t>
      </w:r>
      <w:r w:rsidR="000A5081" w:rsidRPr="00FC6469">
        <w:rPr>
          <w:color w:val="000000" w:themeColor="text1"/>
        </w:rPr>
        <w:t xml:space="preserve">Overall, the exercise involved in excess of 150 members of the emergency services. </w:t>
      </w:r>
      <w:r w:rsidR="00555591" w:rsidRPr="00FC6469">
        <w:rPr>
          <w:color w:val="000000" w:themeColor="text1"/>
        </w:rPr>
        <w:t xml:space="preserve">Table </w:t>
      </w:r>
      <w:r w:rsidR="00CD786C" w:rsidRPr="00FC6469">
        <w:rPr>
          <w:color w:val="000000" w:themeColor="text1"/>
        </w:rPr>
        <w:t xml:space="preserve">1 contains details of </w:t>
      </w:r>
      <w:r w:rsidR="00555591" w:rsidRPr="00FC6469">
        <w:rPr>
          <w:color w:val="000000" w:themeColor="text1"/>
        </w:rPr>
        <w:t>responders located across sites.</w:t>
      </w:r>
    </w:p>
    <w:p w14:paraId="54182339" w14:textId="3D0C23DD" w:rsidR="00075EF0" w:rsidRPr="00FC6469" w:rsidRDefault="00075EF0" w:rsidP="00075EF0">
      <w:pPr>
        <w:spacing w:line="480" w:lineRule="auto"/>
        <w:jc w:val="center"/>
        <w:rPr>
          <w:color w:val="000000" w:themeColor="text1"/>
        </w:rPr>
      </w:pPr>
      <w:r w:rsidRPr="00FC6469">
        <w:rPr>
          <w:color w:val="000000" w:themeColor="text1"/>
        </w:rPr>
        <w:t>[INSERT TABLE 1 HERE]</w:t>
      </w:r>
    </w:p>
    <w:p w14:paraId="58503A04" w14:textId="77777777" w:rsidR="0094258F" w:rsidRPr="00FC6469" w:rsidRDefault="00527436" w:rsidP="001D11ED">
      <w:pPr>
        <w:spacing w:line="480" w:lineRule="auto"/>
        <w:rPr>
          <w:b/>
          <w:color w:val="000000" w:themeColor="text1"/>
        </w:rPr>
      </w:pPr>
      <w:r w:rsidRPr="00FC6469">
        <w:rPr>
          <w:b/>
          <w:color w:val="000000" w:themeColor="text1"/>
        </w:rPr>
        <w:t>Data collectio</w:t>
      </w:r>
      <w:r w:rsidR="0094258F" w:rsidRPr="00FC6469">
        <w:rPr>
          <w:b/>
          <w:color w:val="000000" w:themeColor="text1"/>
        </w:rPr>
        <w:t>n</w:t>
      </w:r>
      <w:r w:rsidR="000A76F1" w:rsidRPr="00FC6469">
        <w:rPr>
          <w:b/>
          <w:color w:val="000000" w:themeColor="text1"/>
        </w:rPr>
        <w:t xml:space="preserve"> and analysis</w:t>
      </w:r>
    </w:p>
    <w:p w14:paraId="18CE88E4" w14:textId="10ABCC92" w:rsidR="00276527" w:rsidRPr="00FC6469" w:rsidRDefault="003D7D33" w:rsidP="002E5DDC">
      <w:pPr>
        <w:spacing w:line="480" w:lineRule="auto"/>
        <w:ind w:firstLine="720"/>
        <w:rPr>
          <w:color w:val="000000" w:themeColor="text1"/>
        </w:rPr>
      </w:pPr>
      <w:r w:rsidRPr="00FC6469">
        <w:rPr>
          <w:color w:val="000000" w:themeColor="text1"/>
        </w:rPr>
        <w:lastRenderedPageBreak/>
        <w:t>Twelve members of the research team were distributed across the three sites (four at each site). E</w:t>
      </w:r>
      <w:r w:rsidR="0094258F" w:rsidRPr="00FC6469">
        <w:rPr>
          <w:color w:val="000000" w:themeColor="text1"/>
        </w:rPr>
        <w:t xml:space="preserve">ach </w:t>
      </w:r>
      <w:r w:rsidRPr="00FC6469">
        <w:rPr>
          <w:color w:val="000000" w:themeColor="text1"/>
        </w:rPr>
        <w:t>researcher took</w:t>
      </w:r>
      <w:r w:rsidR="0094258F" w:rsidRPr="00FC6469">
        <w:rPr>
          <w:color w:val="000000" w:themeColor="text1"/>
        </w:rPr>
        <w:t xml:space="preserve"> detailed</w:t>
      </w:r>
      <w:r w:rsidR="002E5DDC" w:rsidRPr="00FC6469">
        <w:rPr>
          <w:color w:val="000000" w:themeColor="text1"/>
        </w:rPr>
        <w:t xml:space="preserve"> observational notes </w:t>
      </w:r>
      <w:r w:rsidR="0059695C" w:rsidRPr="00FC6469">
        <w:rPr>
          <w:color w:val="000000" w:themeColor="text1"/>
        </w:rPr>
        <w:t>to document</w:t>
      </w:r>
      <w:r w:rsidR="002E5DDC" w:rsidRPr="00FC6469">
        <w:rPr>
          <w:color w:val="000000" w:themeColor="text1"/>
        </w:rPr>
        <w:t xml:space="preserve"> what was observed and heard.</w:t>
      </w:r>
      <w:r w:rsidR="0094258F" w:rsidRPr="00FC6469">
        <w:rPr>
          <w:color w:val="000000" w:themeColor="text1"/>
        </w:rPr>
        <w:t xml:space="preserve"> </w:t>
      </w:r>
      <w:r w:rsidR="008E18BC" w:rsidRPr="00FC6469">
        <w:rPr>
          <w:color w:val="000000" w:themeColor="text1"/>
        </w:rPr>
        <w:t>G</w:t>
      </w:r>
      <w:r w:rsidR="002E5DDC" w:rsidRPr="00FC6469">
        <w:rPr>
          <w:color w:val="000000" w:themeColor="text1"/>
        </w:rPr>
        <w:t>iven the importance of</w:t>
      </w:r>
      <w:r w:rsidR="005242D1" w:rsidRPr="00FC6469">
        <w:rPr>
          <w:color w:val="000000" w:themeColor="text1"/>
        </w:rPr>
        <w:t xml:space="preserve"> tracking information flows between sites, one </w:t>
      </w:r>
      <w:r w:rsidRPr="00FC6469">
        <w:rPr>
          <w:color w:val="000000" w:themeColor="text1"/>
        </w:rPr>
        <w:t>researcher</w:t>
      </w:r>
      <w:r w:rsidR="00D474FA" w:rsidRPr="00FC6469">
        <w:rPr>
          <w:color w:val="000000" w:themeColor="text1"/>
        </w:rPr>
        <w:t xml:space="preserve"> was assigned to each</w:t>
      </w:r>
      <w:r w:rsidR="002E5DDC" w:rsidRPr="00FC6469">
        <w:rPr>
          <w:color w:val="000000" w:themeColor="text1"/>
        </w:rPr>
        <w:t xml:space="preserve"> </w:t>
      </w:r>
      <w:r w:rsidR="006E2139" w:rsidRPr="00FC6469">
        <w:rPr>
          <w:color w:val="000000" w:themeColor="text1"/>
        </w:rPr>
        <w:t>NILO</w:t>
      </w:r>
      <w:r w:rsidR="00D474FA" w:rsidRPr="00FC6469">
        <w:rPr>
          <w:color w:val="000000" w:themeColor="text1"/>
        </w:rPr>
        <w:t xml:space="preserve"> </w:t>
      </w:r>
      <w:r w:rsidR="002E5DDC" w:rsidRPr="00FC6469">
        <w:rPr>
          <w:color w:val="000000" w:themeColor="text1"/>
        </w:rPr>
        <w:t>to record</w:t>
      </w:r>
      <w:r w:rsidR="005242D1" w:rsidRPr="00FC6469">
        <w:rPr>
          <w:color w:val="000000" w:themeColor="text1"/>
        </w:rPr>
        <w:t xml:space="preserve"> the info</w:t>
      </w:r>
      <w:r w:rsidR="001D11ED" w:rsidRPr="00FC6469">
        <w:rPr>
          <w:color w:val="000000" w:themeColor="text1"/>
        </w:rPr>
        <w:t>rmation received, shared</w:t>
      </w:r>
      <w:r w:rsidR="006E2139" w:rsidRPr="00FC6469">
        <w:rPr>
          <w:color w:val="000000" w:themeColor="text1"/>
        </w:rPr>
        <w:t xml:space="preserve"> </w:t>
      </w:r>
      <w:r w:rsidR="002E5DDC" w:rsidRPr="00FC6469">
        <w:rPr>
          <w:color w:val="000000" w:themeColor="text1"/>
        </w:rPr>
        <w:t>and</w:t>
      </w:r>
      <w:r w:rsidR="005242D1" w:rsidRPr="00FC6469">
        <w:rPr>
          <w:color w:val="000000" w:themeColor="text1"/>
        </w:rPr>
        <w:t xml:space="preserve"> requested by each</w:t>
      </w:r>
      <w:r w:rsidR="006E2139" w:rsidRPr="00FC6469">
        <w:rPr>
          <w:color w:val="000000" w:themeColor="text1"/>
        </w:rPr>
        <w:t xml:space="preserve"> NILO</w:t>
      </w:r>
      <w:r w:rsidR="002E5DDC" w:rsidRPr="00FC6469">
        <w:rPr>
          <w:color w:val="000000" w:themeColor="text1"/>
        </w:rPr>
        <w:t xml:space="preserve">, along with a timestamp. </w:t>
      </w:r>
      <w:r w:rsidR="000F786D" w:rsidRPr="00FC6469">
        <w:rPr>
          <w:color w:val="000000" w:themeColor="text1"/>
        </w:rPr>
        <w:t xml:space="preserve">This </w:t>
      </w:r>
      <w:r w:rsidR="00EC2921" w:rsidRPr="00FC6469">
        <w:rPr>
          <w:color w:val="000000" w:themeColor="text1"/>
        </w:rPr>
        <w:t>allowed</w:t>
      </w:r>
      <w:r w:rsidR="002E5DDC" w:rsidRPr="00FC6469">
        <w:rPr>
          <w:color w:val="000000" w:themeColor="text1"/>
        </w:rPr>
        <w:t xml:space="preserve"> a distinction to be made between what information was shared, with whom and how long this took</w:t>
      </w:r>
      <w:r w:rsidR="00276527" w:rsidRPr="00FC6469">
        <w:rPr>
          <w:color w:val="000000" w:themeColor="text1"/>
        </w:rPr>
        <w:t>.</w:t>
      </w:r>
      <w:r w:rsidR="005F207F" w:rsidRPr="00FC6469">
        <w:rPr>
          <w:color w:val="000000" w:themeColor="text1"/>
        </w:rPr>
        <w:t xml:space="preserve"> Similar to a DSA approach, this method allowed information sharing to be tracked across th</w:t>
      </w:r>
      <w:r w:rsidR="004F3C74" w:rsidRPr="00FC6469">
        <w:rPr>
          <w:color w:val="000000" w:themeColor="text1"/>
        </w:rPr>
        <w:t>e network. However, in addition,</w:t>
      </w:r>
      <w:r w:rsidR="005F207F" w:rsidRPr="00FC6469">
        <w:rPr>
          <w:color w:val="000000" w:themeColor="text1"/>
        </w:rPr>
        <w:t xml:space="preserve"> detail</w:t>
      </w:r>
      <w:r w:rsidR="004F3C74" w:rsidRPr="00FC6469">
        <w:rPr>
          <w:color w:val="000000" w:themeColor="text1"/>
        </w:rPr>
        <w:t>ed notes were also taken of decisions and actions subsequently implemented and how long these took to implement in order to capture the impact on decision processes.</w:t>
      </w:r>
    </w:p>
    <w:p w14:paraId="08C9491F" w14:textId="00A832B4" w:rsidR="00CC3726" w:rsidRPr="00FC6469" w:rsidRDefault="004F3C74" w:rsidP="003D7D33">
      <w:pPr>
        <w:spacing w:line="480" w:lineRule="auto"/>
        <w:ind w:firstLine="720"/>
        <w:rPr>
          <w:color w:val="000000" w:themeColor="text1"/>
        </w:rPr>
      </w:pPr>
      <w:r w:rsidRPr="00FC6469">
        <w:rPr>
          <w:color w:val="000000" w:themeColor="text1"/>
        </w:rPr>
        <w:t>In addition,</w:t>
      </w:r>
      <w:r w:rsidR="005242D1" w:rsidRPr="00FC6469">
        <w:rPr>
          <w:color w:val="000000" w:themeColor="text1"/>
        </w:rPr>
        <w:t xml:space="preserve"> after the scenari</w:t>
      </w:r>
      <w:r w:rsidR="005146BD" w:rsidRPr="00FC6469">
        <w:rPr>
          <w:color w:val="000000" w:themeColor="text1"/>
        </w:rPr>
        <w:t xml:space="preserve">o </w:t>
      </w:r>
      <w:r w:rsidR="00A577FC" w:rsidRPr="00FC6469">
        <w:rPr>
          <w:color w:val="000000" w:themeColor="text1"/>
        </w:rPr>
        <w:t>ended,</w:t>
      </w:r>
      <w:r w:rsidR="00F650D9" w:rsidRPr="00FC6469">
        <w:rPr>
          <w:color w:val="000000" w:themeColor="text1"/>
        </w:rPr>
        <w:t xml:space="preserve"> participants</w:t>
      </w:r>
      <w:r w:rsidR="005242D1" w:rsidRPr="00FC6469">
        <w:rPr>
          <w:color w:val="000000" w:themeColor="text1"/>
        </w:rPr>
        <w:t xml:space="preserve"> were interviewed </w:t>
      </w:r>
      <w:r w:rsidR="000F786D" w:rsidRPr="00FC6469">
        <w:rPr>
          <w:color w:val="000000" w:themeColor="text1"/>
        </w:rPr>
        <w:t>at the clandestine laboratory (</w:t>
      </w:r>
      <w:r w:rsidR="00F650D9" w:rsidRPr="00FC6469">
        <w:rPr>
          <w:color w:val="000000" w:themeColor="text1"/>
        </w:rPr>
        <w:t xml:space="preserve">n = 1; </w:t>
      </w:r>
      <w:r w:rsidR="00DE791D" w:rsidRPr="00FC6469">
        <w:rPr>
          <w:color w:val="000000" w:themeColor="text1"/>
        </w:rPr>
        <w:t>fire</w:t>
      </w:r>
      <w:r w:rsidR="000F786D" w:rsidRPr="00FC6469">
        <w:rPr>
          <w:color w:val="000000" w:themeColor="text1"/>
        </w:rPr>
        <w:t xml:space="preserve"> NILO) and </w:t>
      </w:r>
      <w:r w:rsidR="002324B9" w:rsidRPr="00FC6469">
        <w:rPr>
          <w:color w:val="000000" w:themeColor="text1"/>
        </w:rPr>
        <w:t>train</w:t>
      </w:r>
      <w:r w:rsidR="000F786D" w:rsidRPr="00FC6469">
        <w:rPr>
          <w:color w:val="000000" w:themeColor="text1"/>
        </w:rPr>
        <w:t xml:space="preserve"> site </w:t>
      </w:r>
      <w:r w:rsidR="00840DCA" w:rsidRPr="00FC6469">
        <w:rPr>
          <w:color w:val="000000" w:themeColor="text1"/>
        </w:rPr>
        <w:t xml:space="preserve">(n = 5; </w:t>
      </w:r>
      <w:r w:rsidR="00DE791D" w:rsidRPr="00FC6469">
        <w:rPr>
          <w:color w:val="000000" w:themeColor="text1"/>
        </w:rPr>
        <w:t>fire</w:t>
      </w:r>
      <w:r w:rsidR="000F786D" w:rsidRPr="00FC6469">
        <w:rPr>
          <w:color w:val="000000" w:themeColor="text1"/>
        </w:rPr>
        <w:t xml:space="preserve"> NILO, police and ambulance operational commanders, FRS tactical commander, command support officer) </w:t>
      </w:r>
      <w:r w:rsidR="005242D1" w:rsidRPr="00FC6469">
        <w:rPr>
          <w:color w:val="000000" w:themeColor="text1"/>
        </w:rPr>
        <w:t xml:space="preserve">using a semi-structured interview protocol </w:t>
      </w:r>
      <w:r w:rsidR="000A76F1" w:rsidRPr="00FC6469">
        <w:rPr>
          <w:color w:val="000000" w:themeColor="text1"/>
        </w:rPr>
        <w:t>(employing a Critical Decision Method</w:t>
      </w:r>
      <w:r w:rsidR="00311EE2" w:rsidRPr="00FC6469">
        <w:rPr>
          <w:color w:val="000000" w:themeColor="text1"/>
        </w:rPr>
        <w:t xml:space="preserve"> [CDM]</w:t>
      </w:r>
      <w:r w:rsidR="000A76F1" w:rsidRPr="00FC6469">
        <w:rPr>
          <w:color w:val="000000" w:themeColor="text1"/>
        </w:rPr>
        <w:t xml:space="preserve"> d</w:t>
      </w:r>
      <w:r w:rsidR="00343A19" w:rsidRPr="00FC6469">
        <w:rPr>
          <w:color w:val="000000" w:themeColor="text1"/>
        </w:rPr>
        <w:t>etailed by Crandall, Klein, &amp; Hoffman, 2006</w:t>
      </w:r>
      <w:r w:rsidR="000A76F1" w:rsidRPr="00FC6469">
        <w:rPr>
          <w:color w:val="000000" w:themeColor="text1"/>
        </w:rPr>
        <w:t>)</w:t>
      </w:r>
      <w:r w:rsidR="002324B9" w:rsidRPr="00FC6469">
        <w:rPr>
          <w:color w:val="000000" w:themeColor="text1"/>
        </w:rPr>
        <w:t>. This</w:t>
      </w:r>
      <w:r w:rsidR="005242D1" w:rsidRPr="00FC6469">
        <w:rPr>
          <w:color w:val="000000" w:themeColor="text1"/>
        </w:rPr>
        <w:t xml:space="preserve"> </w:t>
      </w:r>
      <w:r w:rsidR="002324B9" w:rsidRPr="00FC6469">
        <w:rPr>
          <w:color w:val="000000" w:themeColor="text1"/>
        </w:rPr>
        <w:t xml:space="preserve">was designed by the researchers in order </w:t>
      </w:r>
      <w:r w:rsidR="005242D1" w:rsidRPr="00FC6469">
        <w:rPr>
          <w:color w:val="000000" w:themeColor="text1"/>
        </w:rPr>
        <w:t>to</w:t>
      </w:r>
      <w:r w:rsidR="002E5DDC" w:rsidRPr="00FC6469">
        <w:rPr>
          <w:color w:val="000000" w:themeColor="text1"/>
        </w:rPr>
        <w:t xml:space="preserve"> gather </w:t>
      </w:r>
      <w:r w:rsidR="008E18BC" w:rsidRPr="00FC6469">
        <w:rPr>
          <w:color w:val="000000" w:themeColor="text1"/>
        </w:rPr>
        <w:t xml:space="preserve">emergency responder </w:t>
      </w:r>
      <w:r w:rsidR="002E5DDC" w:rsidRPr="00FC6469">
        <w:rPr>
          <w:color w:val="000000" w:themeColor="text1"/>
        </w:rPr>
        <w:t>perspec</w:t>
      </w:r>
      <w:r w:rsidR="000A76F1" w:rsidRPr="00FC6469">
        <w:rPr>
          <w:color w:val="000000" w:themeColor="text1"/>
        </w:rPr>
        <w:t>tives of SA development</w:t>
      </w:r>
      <w:r w:rsidR="00D711E5" w:rsidRPr="00FC6469">
        <w:rPr>
          <w:color w:val="000000" w:themeColor="text1"/>
        </w:rPr>
        <w:t>,</w:t>
      </w:r>
      <w:r w:rsidR="0086043D" w:rsidRPr="00FC6469">
        <w:rPr>
          <w:color w:val="000000" w:themeColor="text1"/>
        </w:rPr>
        <w:t xml:space="preserve"> information sharing practices </w:t>
      </w:r>
      <w:r w:rsidRPr="00FC6469">
        <w:rPr>
          <w:color w:val="000000" w:themeColor="text1"/>
        </w:rPr>
        <w:t xml:space="preserve">and the impact on decisions and actions, </w:t>
      </w:r>
      <w:r w:rsidR="008E18BC" w:rsidRPr="00FC6469">
        <w:rPr>
          <w:color w:val="000000" w:themeColor="text1"/>
        </w:rPr>
        <w:t>in line with the aim of this research</w:t>
      </w:r>
      <w:r w:rsidR="009A6A1C" w:rsidRPr="00FC6469">
        <w:rPr>
          <w:color w:val="000000" w:themeColor="text1"/>
        </w:rPr>
        <w:t xml:space="preserve">. </w:t>
      </w:r>
      <w:r w:rsidRPr="00FC6469">
        <w:rPr>
          <w:color w:val="000000" w:themeColor="text1"/>
        </w:rPr>
        <w:t>I</w:t>
      </w:r>
      <w:r w:rsidR="00276527" w:rsidRPr="00FC6469">
        <w:rPr>
          <w:color w:val="000000" w:themeColor="text1"/>
        </w:rPr>
        <w:t>nterviews lasted between 8 and 28 minutes (</w:t>
      </w:r>
      <w:r w:rsidR="00276527" w:rsidRPr="00FC6469">
        <w:rPr>
          <w:i/>
          <w:color w:val="000000" w:themeColor="text1"/>
        </w:rPr>
        <w:t xml:space="preserve">M = </w:t>
      </w:r>
      <w:r w:rsidR="003F7950" w:rsidRPr="00FC6469">
        <w:rPr>
          <w:color w:val="000000" w:themeColor="text1"/>
        </w:rPr>
        <w:t>10</w:t>
      </w:r>
      <w:r w:rsidR="00276527" w:rsidRPr="00FC6469">
        <w:rPr>
          <w:color w:val="000000" w:themeColor="text1"/>
        </w:rPr>
        <w:t xml:space="preserve"> minutes)</w:t>
      </w:r>
      <w:r w:rsidRPr="00FC6469">
        <w:rPr>
          <w:color w:val="000000" w:themeColor="text1"/>
        </w:rPr>
        <w:t xml:space="preserve"> and </w:t>
      </w:r>
      <w:r w:rsidR="002324B9" w:rsidRPr="00FC6469">
        <w:rPr>
          <w:color w:val="000000" w:themeColor="text1"/>
        </w:rPr>
        <w:t xml:space="preserve">were conducted </w:t>
      </w:r>
      <w:r w:rsidR="00276527" w:rsidRPr="00FC6469">
        <w:rPr>
          <w:color w:val="000000" w:themeColor="text1"/>
        </w:rPr>
        <w:t xml:space="preserve">using </w:t>
      </w:r>
      <w:r w:rsidR="002324B9" w:rsidRPr="00FC6469">
        <w:rPr>
          <w:color w:val="000000" w:themeColor="text1"/>
        </w:rPr>
        <w:t>prompts in order to encourage feedback on particular topics. However, interview structures were flexible as prompts could be covered in a variety of orders, and interviewers could probe on additional topics</w:t>
      </w:r>
      <w:r w:rsidR="00E95D2D" w:rsidRPr="00FC6469">
        <w:rPr>
          <w:color w:val="000000" w:themeColor="text1"/>
        </w:rPr>
        <w:t xml:space="preserve"> </w:t>
      </w:r>
      <w:r w:rsidR="002324B9" w:rsidRPr="00FC6469">
        <w:rPr>
          <w:color w:val="000000" w:themeColor="text1"/>
        </w:rPr>
        <w:t>depending on responses. P</w:t>
      </w:r>
      <w:r w:rsidR="00276527" w:rsidRPr="00FC6469">
        <w:rPr>
          <w:color w:val="000000" w:themeColor="text1"/>
        </w:rPr>
        <w:t>rompts</w:t>
      </w:r>
      <w:r w:rsidR="003D7D33" w:rsidRPr="00FC6469">
        <w:rPr>
          <w:color w:val="000000" w:themeColor="text1"/>
        </w:rPr>
        <w:t xml:space="preserve"> included</w:t>
      </w:r>
      <w:r w:rsidR="00F650D9" w:rsidRPr="00FC6469">
        <w:rPr>
          <w:color w:val="000000" w:themeColor="text1"/>
        </w:rPr>
        <w:t>:</w:t>
      </w:r>
      <w:r w:rsidRPr="00FC6469">
        <w:rPr>
          <w:color w:val="000000" w:themeColor="text1"/>
        </w:rPr>
        <w:t xml:space="preserve"> what their role in the incident was</w:t>
      </w:r>
      <w:r w:rsidR="003D7D33" w:rsidRPr="00FC6469">
        <w:rPr>
          <w:color w:val="000000" w:themeColor="text1"/>
        </w:rPr>
        <w:t>; a</w:t>
      </w:r>
      <w:r w:rsidR="00CC3726" w:rsidRPr="00FC6469">
        <w:rPr>
          <w:color w:val="000000" w:themeColor="text1"/>
        </w:rPr>
        <w:t xml:space="preserve"> description of what they were fac</w:t>
      </w:r>
      <w:r w:rsidR="003D7D33" w:rsidRPr="00FC6469">
        <w:rPr>
          <w:color w:val="000000" w:themeColor="text1"/>
        </w:rPr>
        <w:t xml:space="preserve">ed with </w:t>
      </w:r>
      <w:r w:rsidR="003F7950" w:rsidRPr="00FC6469">
        <w:rPr>
          <w:color w:val="000000" w:themeColor="text1"/>
        </w:rPr>
        <w:t>upon arrival</w:t>
      </w:r>
      <w:r w:rsidR="003D7D33" w:rsidRPr="00FC6469">
        <w:rPr>
          <w:color w:val="000000" w:themeColor="text1"/>
        </w:rPr>
        <w:t>; w</w:t>
      </w:r>
      <w:r w:rsidR="00CC3726" w:rsidRPr="00FC6469">
        <w:rPr>
          <w:color w:val="000000" w:themeColor="text1"/>
        </w:rPr>
        <w:t>hat information</w:t>
      </w:r>
      <w:r w:rsidR="003D7D33" w:rsidRPr="00FC6469">
        <w:rPr>
          <w:color w:val="000000" w:themeColor="text1"/>
        </w:rPr>
        <w:t xml:space="preserve"> they initially needed and why; w</w:t>
      </w:r>
      <w:r w:rsidR="00CC3726" w:rsidRPr="00FC6469">
        <w:rPr>
          <w:color w:val="000000" w:themeColor="text1"/>
        </w:rPr>
        <w:t>hat inf</w:t>
      </w:r>
      <w:r w:rsidR="003F7950" w:rsidRPr="00FC6469">
        <w:rPr>
          <w:color w:val="000000" w:themeColor="text1"/>
        </w:rPr>
        <w:t>ormation they were unable to access when needed</w:t>
      </w:r>
      <w:r w:rsidR="00CC3726" w:rsidRPr="00FC6469">
        <w:rPr>
          <w:color w:val="000000" w:themeColor="text1"/>
        </w:rPr>
        <w:t>, the impac</w:t>
      </w:r>
      <w:r w:rsidR="003D7D33" w:rsidRPr="00FC6469">
        <w:rPr>
          <w:color w:val="000000" w:themeColor="text1"/>
        </w:rPr>
        <w:t xml:space="preserve">t and what they did about this; </w:t>
      </w:r>
      <w:r w:rsidR="003F7950" w:rsidRPr="00FC6469">
        <w:rPr>
          <w:color w:val="000000" w:themeColor="text1"/>
        </w:rPr>
        <w:t>and</w:t>
      </w:r>
      <w:r w:rsidR="00F650D9" w:rsidRPr="00FC6469">
        <w:rPr>
          <w:color w:val="000000" w:themeColor="text1"/>
        </w:rPr>
        <w:t xml:space="preserve"> strategies used to communicate within </w:t>
      </w:r>
      <w:r w:rsidR="003D7D33" w:rsidRPr="00FC6469">
        <w:rPr>
          <w:color w:val="000000" w:themeColor="text1"/>
        </w:rPr>
        <w:t xml:space="preserve">and </w:t>
      </w:r>
      <w:r w:rsidR="00135DCD" w:rsidRPr="00FC6469">
        <w:rPr>
          <w:color w:val="000000" w:themeColor="text1"/>
        </w:rPr>
        <w:t>between</w:t>
      </w:r>
      <w:r w:rsidR="003D7D33" w:rsidRPr="00FC6469">
        <w:rPr>
          <w:color w:val="000000" w:themeColor="text1"/>
        </w:rPr>
        <w:t xml:space="preserve"> agencies </w:t>
      </w:r>
      <w:r w:rsidR="00F650D9" w:rsidRPr="00FC6469">
        <w:rPr>
          <w:color w:val="000000" w:themeColor="text1"/>
        </w:rPr>
        <w:t xml:space="preserve">– what worked </w:t>
      </w:r>
      <w:r w:rsidR="00CC3726" w:rsidRPr="00FC6469">
        <w:rPr>
          <w:color w:val="000000" w:themeColor="text1"/>
        </w:rPr>
        <w:t>and what did</w:t>
      </w:r>
      <w:r w:rsidR="00F650D9" w:rsidRPr="00FC6469">
        <w:rPr>
          <w:color w:val="000000" w:themeColor="text1"/>
        </w:rPr>
        <w:t xml:space="preserve"> no</w:t>
      </w:r>
      <w:r w:rsidR="0086043D" w:rsidRPr="00FC6469">
        <w:rPr>
          <w:color w:val="000000" w:themeColor="text1"/>
        </w:rPr>
        <w:t>t</w:t>
      </w:r>
      <w:r w:rsidR="00CC3726" w:rsidRPr="00FC6469">
        <w:rPr>
          <w:color w:val="000000" w:themeColor="text1"/>
        </w:rPr>
        <w:t>.</w:t>
      </w:r>
    </w:p>
    <w:p w14:paraId="497BEBCC" w14:textId="35FAE384" w:rsidR="004C4BA3" w:rsidRPr="00FC6469" w:rsidRDefault="00276527" w:rsidP="003D7D33">
      <w:pPr>
        <w:spacing w:line="480" w:lineRule="auto"/>
        <w:ind w:firstLine="720"/>
        <w:rPr>
          <w:color w:val="000000" w:themeColor="text1"/>
        </w:rPr>
      </w:pPr>
      <w:r w:rsidRPr="00FC6469">
        <w:rPr>
          <w:color w:val="000000" w:themeColor="text1"/>
        </w:rPr>
        <w:lastRenderedPageBreak/>
        <w:t>Overall, analysis was conducted in two stages. The first stage takes a quan</w:t>
      </w:r>
      <w:r w:rsidR="00311EE2" w:rsidRPr="00FC6469">
        <w:rPr>
          <w:color w:val="000000" w:themeColor="text1"/>
        </w:rPr>
        <w:t>titative approach utilizing</w:t>
      </w:r>
      <w:r w:rsidRPr="00FC6469">
        <w:rPr>
          <w:color w:val="000000" w:themeColor="text1"/>
        </w:rPr>
        <w:t xml:space="preserve"> observational data collected during the incident to identify how</w:t>
      </w:r>
      <w:r w:rsidR="00311EE2" w:rsidRPr="00FC6469">
        <w:rPr>
          <w:color w:val="000000" w:themeColor="text1"/>
        </w:rPr>
        <w:t xml:space="preserve"> much information was shared,</w:t>
      </w:r>
      <w:r w:rsidRPr="00FC6469">
        <w:rPr>
          <w:color w:val="000000" w:themeColor="text1"/>
        </w:rPr>
        <w:t xml:space="preserve"> wit</w:t>
      </w:r>
      <w:r w:rsidR="00136A59" w:rsidRPr="00FC6469">
        <w:rPr>
          <w:color w:val="000000" w:themeColor="text1"/>
        </w:rPr>
        <w:t xml:space="preserve">h whom </w:t>
      </w:r>
      <w:r w:rsidR="00311EE2" w:rsidRPr="00FC6469">
        <w:rPr>
          <w:color w:val="000000" w:themeColor="text1"/>
        </w:rPr>
        <w:t xml:space="preserve">and how long this took </w:t>
      </w:r>
      <w:r w:rsidR="0086043D" w:rsidRPr="00FC6469">
        <w:rPr>
          <w:color w:val="000000" w:themeColor="text1"/>
        </w:rPr>
        <w:t>across</w:t>
      </w:r>
      <w:r w:rsidRPr="00FC6469">
        <w:rPr>
          <w:color w:val="000000" w:themeColor="text1"/>
        </w:rPr>
        <w:t xml:space="preserve"> sites. The second stage utilizes qualitative thematic analysis, </w:t>
      </w:r>
      <w:r w:rsidRPr="00FC6469">
        <w:rPr>
          <w:rFonts w:eastAsia="Calibri"/>
          <w:color w:val="000000" w:themeColor="text1"/>
        </w:rPr>
        <w:t>“</w:t>
      </w:r>
      <w:r w:rsidRPr="00FC6469">
        <w:rPr>
          <w:rFonts w:eastAsia="Calibri"/>
          <w:i/>
          <w:color w:val="000000" w:themeColor="text1"/>
        </w:rPr>
        <w:t>a method for identifying, analyzing and reporting patterns (themes) within data</w:t>
      </w:r>
      <w:r w:rsidRPr="00FC6469">
        <w:rPr>
          <w:rFonts w:eastAsia="Calibri"/>
          <w:color w:val="000000" w:themeColor="text1"/>
        </w:rPr>
        <w:t>” (Braun &amp; Clarke, 2006, p. 79)</w:t>
      </w:r>
      <w:r w:rsidR="008E18BC" w:rsidRPr="00FC6469">
        <w:rPr>
          <w:rFonts w:eastAsia="Calibri"/>
          <w:color w:val="000000" w:themeColor="text1"/>
        </w:rPr>
        <w:t xml:space="preserve">, </w:t>
      </w:r>
      <w:r w:rsidRPr="00FC6469">
        <w:rPr>
          <w:rFonts w:eastAsia="Calibri"/>
          <w:color w:val="000000" w:themeColor="text1"/>
        </w:rPr>
        <w:t xml:space="preserve">to identify common themes based on content (Simons, </w:t>
      </w:r>
      <w:proofErr w:type="spellStart"/>
      <w:r w:rsidRPr="00FC6469">
        <w:rPr>
          <w:rFonts w:eastAsia="Calibri"/>
          <w:color w:val="000000" w:themeColor="text1"/>
        </w:rPr>
        <w:t>Lathlean</w:t>
      </w:r>
      <w:proofErr w:type="spellEnd"/>
      <w:r w:rsidRPr="00FC6469">
        <w:rPr>
          <w:rFonts w:eastAsia="Calibri"/>
          <w:color w:val="000000" w:themeColor="text1"/>
        </w:rPr>
        <w:t xml:space="preserve">, &amp; Squire, 2008). </w:t>
      </w:r>
      <w:r w:rsidR="00311EE2" w:rsidRPr="00FC6469">
        <w:rPr>
          <w:color w:val="000000" w:themeColor="text1"/>
        </w:rPr>
        <w:t xml:space="preserve">Using </w:t>
      </w:r>
      <w:r w:rsidRPr="00FC6469">
        <w:rPr>
          <w:color w:val="000000" w:themeColor="text1"/>
        </w:rPr>
        <w:t xml:space="preserve">observational </w:t>
      </w:r>
      <w:r w:rsidR="00D711E5" w:rsidRPr="00FC6469">
        <w:rPr>
          <w:color w:val="000000" w:themeColor="text1"/>
        </w:rPr>
        <w:t>notes and interview transcripts</w:t>
      </w:r>
      <w:r w:rsidR="00311EE2" w:rsidRPr="00FC6469">
        <w:rPr>
          <w:color w:val="000000" w:themeColor="text1"/>
        </w:rPr>
        <w:t>,</w:t>
      </w:r>
      <w:r w:rsidR="00D711E5" w:rsidRPr="00FC6469">
        <w:rPr>
          <w:color w:val="000000" w:themeColor="text1"/>
        </w:rPr>
        <w:t xml:space="preserve"> </w:t>
      </w:r>
      <w:r w:rsidRPr="00FC6469">
        <w:rPr>
          <w:color w:val="000000" w:themeColor="text1"/>
        </w:rPr>
        <w:t>the aim was to identify facilitators and barriers to informatio</w:t>
      </w:r>
      <w:r w:rsidR="0086043D" w:rsidRPr="00FC6469">
        <w:rPr>
          <w:color w:val="000000" w:themeColor="text1"/>
        </w:rPr>
        <w:t>n sharing and the impact</w:t>
      </w:r>
      <w:r w:rsidRPr="00FC6469">
        <w:rPr>
          <w:color w:val="000000" w:themeColor="text1"/>
        </w:rPr>
        <w:t xml:space="preserve"> on </w:t>
      </w:r>
      <w:r w:rsidR="008E18BC" w:rsidRPr="00FC6469">
        <w:rPr>
          <w:color w:val="000000" w:themeColor="text1"/>
        </w:rPr>
        <w:t>SA</w:t>
      </w:r>
      <w:r w:rsidRPr="00FC6469">
        <w:rPr>
          <w:color w:val="000000" w:themeColor="text1"/>
        </w:rPr>
        <w:t>, plan formulati</w:t>
      </w:r>
      <w:r w:rsidR="00311EE2" w:rsidRPr="00FC6469">
        <w:rPr>
          <w:color w:val="000000" w:themeColor="text1"/>
        </w:rPr>
        <w:t>on and</w:t>
      </w:r>
      <w:r w:rsidR="00D711E5" w:rsidRPr="00FC6469">
        <w:rPr>
          <w:color w:val="000000" w:themeColor="text1"/>
        </w:rPr>
        <w:t xml:space="preserve"> execution.</w:t>
      </w:r>
      <w:r w:rsidRPr="00FC6469">
        <w:rPr>
          <w:color w:val="000000" w:themeColor="text1"/>
        </w:rPr>
        <w:t xml:space="preserve"> </w:t>
      </w:r>
      <w:r w:rsidR="00B36AC8" w:rsidRPr="00FC6469">
        <w:rPr>
          <w:rFonts w:eastAsia="Calibri"/>
          <w:color w:val="000000" w:themeColor="text1"/>
        </w:rPr>
        <w:t>Given the nature of the interviews (sho</w:t>
      </w:r>
      <w:r w:rsidR="0086043D" w:rsidRPr="00FC6469">
        <w:rPr>
          <w:rFonts w:eastAsia="Calibri"/>
          <w:color w:val="000000" w:themeColor="text1"/>
        </w:rPr>
        <w:t xml:space="preserve">rt, conducted “in the wild” </w:t>
      </w:r>
      <w:r w:rsidR="00B36AC8" w:rsidRPr="00FC6469">
        <w:rPr>
          <w:rFonts w:eastAsia="Calibri"/>
          <w:color w:val="000000" w:themeColor="text1"/>
        </w:rPr>
        <w:t>at the end of a simu</w:t>
      </w:r>
      <w:r w:rsidR="0086043D" w:rsidRPr="00FC6469">
        <w:rPr>
          <w:rFonts w:eastAsia="Calibri"/>
          <w:color w:val="000000" w:themeColor="text1"/>
        </w:rPr>
        <w:t>lated chemical</w:t>
      </w:r>
      <w:r w:rsidR="00311EE2" w:rsidRPr="00FC6469">
        <w:rPr>
          <w:rFonts w:eastAsia="Calibri"/>
          <w:color w:val="000000" w:themeColor="text1"/>
        </w:rPr>
        <w:t xml:space="preserve"> attack) and</w:t>
      </w:r>
      <w:r w:rsidR="00B36AC8" w:rsidRPr="00FC6469">
        <w:rPr>
          <w:rFonts w:eastAsia="Calibri"/>
          <w:color w:val="000000" w:themeColor="text1"/>
        </w:rPr>
        <w:t xml:space="preserve"> </w:t>
      </w:r>
      <w:r w:rsidR="00311EE2" w:rsidRPr="00FC6469">
        <w:rPr>
          <w:rFonts w:eastAsia="Calibri"/>
          <w:color w:val="000000" w:themeColor="text1"/>
        </w:rPr>
        <w:t>interview technique (</w:t>
      </w:r>
      <w:r w:rsidR="00B36AC8" w:rsidRPr="00FC6469">
        <w:rPr>
          <w:rFonts w:eastAsia="Calibri"/>
          <w:color w:val="000000" w:themeColor="text1"/>
        </w:rPr>
        <w:t>modified CDM focused on information requirements), a mixed-method deductive and inductive approach</w:t>
      </w:r>
      <w:r w:rsidRPr="00FC6469">
        <w:rPr>
          <w:rFonts w:eastAsia="Calibri"/>
          <w:color w:val="000000" w:themeColor="text1"/>
        </w:rPr>
        <w:t xml:space="preserve"> was adopted</w:t>
      </w:r>
      <w:r w:rsidR="00B36AC8" w:rsidRPr="00FC6469">
        <w:rPr>
          <w:rFonts w:eastAsia="Calibri"/>
          <w:color w:val="000000" w:themeColor="text1"/>
        </w:rPr>
        <w:t xml:space="preserve">. </w:t>
      </w:r>
      <w:r w:rsidR="00311EE2" w:rsidRPr="00FC6469">
        <w:rPr>
          <w:rFonts w:eastAsia="Calibri"/>
          <w:color w:val="000000" w:themeColor="text1"/>
        </w:rPr>
        <w:t>T</w:t>
      </w:r>
      <w:r w:rsidR="00B36AC8" w:rsidRPr="00FC6469">
        <w:rPr>
          <w:rFonts w:eastAsia="Calibri"/>
          <w:color w:val="000000" w:themeColor="text1"/>
        </w:rPr>
        <w:t>h</w:t>
      </w:r>
      <w:r w:rsidR="0086043D" w:rsidRPr="00FC6469">
        <w:rPr>
          <w:rFonts w:eastAsia="Calibri"/>
          <w:color w:val="000000" w:themeColor="text1"/>
        </w:rPr>
        <w:t>e deductive approach allowed</w:t>
      </w:r>
      <w:r w:rsidR="00B36AC8" w:rsidRPr="00FC6469">
        <w:rPr>
          <w:rFonts w:eastAsia="Calibri"/>
          <w:color w:val="000000" w:themeColor="text1"/>
        </w:rPr>
        <w:t xml:space="preserve"> outcomes of the thematic analysis</w:t>
      </w:r>
      <w:r w:rsidR="00136A59" w:rsidRPr="00FC6469">
        <w:rPr>
          <w:rFonts w:eastAsia="Calibri"/>
          <w:color w:val="000000" w:themeColor="text1"/>
        </w:rPr>
        <w:t xml:space="preserve"> </w:t>
      </w:r>
      <w:r w:rsidR="00311EE2" w:rsidRPr="00FC6469">
        <w:rPr>
          <w:rFonts w:eastAsia="Calibri"/>
          <w:color w:val="000000" w:themeColor="text1"/>
        </w:rPr>
        <w:t xml:space="preserve">to be organized </w:t>
      </w:r>
      <w:r w:rsidR="00136A59" w:rsidRPr="00FC6469">
        <w:rPr>
          <w:rFonts w:eastAsia="Calibri"/>
          <w:color w:val="000000" w:themeColor="text1"/>
        </w:rPr>
        <w:t>(e.g. facilitators and b</w:t>
      </w:r>
      <w:r w:rsidR="00311EE2" w:rsidRPr="00FC6469">
        <w:rPr>
          <w:rFonts w:eastAsia="Calibri"/>
          <w:color w:val="000000" w:themeColor="text1"/>
        </w:rPr>
        <w:t>arriers across each decision phase</w:t>
      </w:r>
      <w:r w:rsidR="00136A59" w:rsidRPr="00FC6469">
        <w:rPr>
          <w:rFonts w:eastAsia="Calibri"/>
          <w:color w:val="000000" w:themeColor="text1"/>
        </w:rPr>
        <w:t>)</w:t>
      </w:r>
      <w:r w:rsidR="00B36AC8" w:rsidRPr="00FC6469">
        <w:rPr>
          <w:rFonts w:eastAsia="Calibri"/>
          <w:color w:val="000000" w:themeColor="text1"/>
        </w:rPr>
        <w:t xml:space="preserve">, </w:t>
      </w:r>
      <w:r w:rsidR="00311EE2" w:rsidRPr="00FC6469">
        <w:rPr>
          <w:rFonts w:eastAsia="Calibri"/>
          <w:color w:val="000000" w:themeColor="text1"/>
        </w:rPr>
        <w:t xml:space="preserve">and </w:t>
      </w:r>
      <w:r w:rsidR="00B36AC8" w:rsidRPr="00FC6469">
        <w:rPr>
          <w:rFonts w:eastAsia="Calibri"/>
          <w:color w:val="000000" w:themeColor="text1"/>
        </w:rPr>
        <w:t xml:space="preserve">the inductive flexibility allowed important sub-themes </w:t>
      </w:r>
      <w:r w:rsidR="00311EE2" w:rsidRPr="00FC6469">
        <w:rPr>
          <w:rFonts w:eastAsia="Calibri"/>
          <w:color w:val="000000" w:themeColor="text1"/>
        </w:rPr>
        <w:t>to</w:t>
      </w:r>
      <w:r w:rsidR="00B36AC8" w:rsidRPr="00FC6469">
        <w:rPr>
          <w:rFonts w:eastAsia="Calibri"/>
          <w:color w:val="000000" w:themeColor="text1"/>
        </w:rPr>
        <w:t xml:space="preserve"> emerge rather than being lost during analysis.</w:t>
      </w:r>
    </w:p>
    <w:p w14:paraId="3211C88D" w14:textId="77777777" w:rsidR="00E316C8" w:rsidRPr="00FC6469" w:rsidRDefault="002D52A6" w:rsidP="0086043D">
      <w:pPr>
        <w:spacing w:before="200" w:line="480" w:lineRule="auto"/>
        <w:jc w:val="center"/>
        <w:rPr>
          <w:b/>
          <w:color w:val="000000" w:themeColor="text1"/>
        </w:rPr>
      </w:pPr>
      <w:r w:rsidRPr="00FC6469">
        <w:rPr>
          <w:b/>
          <w:color w:val="000000" w:themeColor="text1"/>
        </w:rPr>
        <w:t>Analysis</w:t>
      </w:r>
    </w:p>
    <w:p w14:paraId="09222C4E" w14:textId="25546F84" w:rsidR="00EE7703" w:rsidRPr="00FC6469" w:rsidRDefault="003D7D33" w:rsidP="001D11ED">
      <w:pPr>
        <w:spacing w:line="480" w:lineRule="auto"/>
        <w:ind w:firstLine="720"/>
        <w:rPr>
          <w:color w:val="000000" w:themeColor="text1"/>
        </w:rPr>
      </w:pPr>
      <w:r w:rsidRPr="00FC6469">
        <w:rPr>
          <w:color w:val="000000" w:themeColor="text1"/>
        </w:rPr>
        <w:t>Figure 1</w:t>
      </w:r>
      <w:r w:rsidR="008D6EBB" w:rsidRPr="00FC6469">
        <w:rPr>
          <w:color w:val="000000" w:themeColor="text1"/>
        </w:rPr>
        <w:t xml:space="preserve"> shows a</w:t>
      </w:r>
      <w:r w:rsidR="00F61649" w:rsidRPr="00FC6469">
        <w:rPr>
          <w:color w:val="000000" w:themeColor="text1"/>
        </w:rPr>
        <w:t xml:space="preserve"> timeline of the scenario, and the key decisions that were made. </w:t>
      </w:r>
      <w:r w:rsidR="001D11ED" w:rsidRPr="00FC6469">
        <w:rPr>
          <w:color w:val="000000" w:themeColor="text1"/>
        </w:rPr>
        <w:t>T</w:t>
      </w:r>
      <w:r w:rsidR="00F61649" w:rsidRPr="00FC6469">
        <w:rPr>
          <w:color w:val="000000" w:themeColor="text1"/>
        </w:rPr>
        <w:t>he initial attack on the t</w:t>
      </w:r>
      <w:r w:rsidR="00AE0A8E" w:rsidRPr="00FC6469">
        <w:rPr>
          <w:color w:val="000000" w:themeColor="text1"/>
        </w:rPr>
        <w:t>rain</w:t>
      </w:r>
      <w:r w:rsidR="00F61649" w:rsidRPr="00FC6469">
        <w:rPr>
          <w:color w:val="000000" w:themeColor="text1"/>
        </w:rPr>
        <w:t xml:space="preserve"> site occurred at 12.10pm (real time), after which a team of </w:t>
      </w:r>
      <w:r w:rsidR="0024124D" w:rsidRPr="00FC6469">
        <w:rPr>
          <w:color w:val="000000" w:themeColor="text1"/>
        </w:rPr>
        <w:t xml:space="preserve">two </w:t>
      </w:r>
      <w:r w:rsidR="00F61649" w:rsidRPr="00FC6469">
        <w:rPr>
          <w:color w:val="000000" w:themeColor="text1"/>
        </w:rPr>
        <w:t>firefi</w:t>
      </w:r>
      <w:r w:rsidR="00450D89" w:rsidRPr="00FC6469">
        <w:rPr>
          <w:color w:val="000000" w:themeColor="text1"/>
        </w:rPr>
        <w:t>ghters went to investigate</w:t>
      </w:r>
      <w:r w:rsidR="00F61649" w:rsidRPr="00FC6469">
        <w:rPr>
          <w:color w:val="000000" w:themeColor="text1"/>
        </w:rPr>
        <w:t xml:space="preserve">. </w:t>
      </w:r>
      <w:r w:rsidR="0024124D" w:rsidRPr="00FC6469">
        <w:rPr>
          <w:color w:val="000000" w:themeColor="text1"/>
        </w:rPr>
        <w:t>These</w:t>
      </w:r>
      <w:r w:rsidR="00F61649" w:rsidRPr="00FC6469">
        <w:rPr>
          <w:color w:val="000000" w:themeColor="text1"/>
        </w:rPr>
        <w:t xml:space="preserve"> firefighters were sprayed with a</w:t>
      </w:r>
      <w:r w:rsidR="00136A59" w:rsidRPr="00FC6469">
        <w:rPr>
          <w:color w:val="000000" w:themeColor="text1"/>
        </w:rPr>
        <w:t>n</w:t>
      </w:r>
      <w:r w:rsidR="00F61649" w:rsidRPr="00FC6469">
        <w:rPr>
          <w:color w:val="000000" w:themeColor="text1"/>
        </w:rPr>
        <w:t xml:space="preserve"> unknown substance and the response then cente</w:t>
      </w:r>
      <w:r w:rsidR="004F3C74" w:rsidRPr="00FC6469">
        <w:rPr>
          <w:color w:val="000000" w:themeColor="text1"/>
        </w:rPr>
        <w:t>red on the possibility of a chemical</w:t>
      </w:r>
      <w:r w:rsidR="00F61649" w:rsidRPr="00FC6469">
        <w:rPr>
          <w:color w:val="000000" w:themeColor="text1"/>
        </w:rPr>
        <w:t xml:space="preserve"> weapon and the need to evacuate an</w:t>
      </w:r>
      <w:r w:rsidR="00450D89" w:rsidRPr="00FC6469">
        <w:rPr>
          <w:color w:val="000000" w:themeColor="text1"/>
        </w:rPr>
        <w:t>d de-contaminate</w:t>
      </w:r>
      <w:r w:rsidR="00F61649" w:rsidRPr="00FC6469">
        <w:rPr>
          <w:color w:val="000000" w:themeColor="text1"/>
        </w:rPr>
        <w:t xml:space="preserve"> civilians. Of particular importan</w:t>
      </w:r>
      <w:r w:rsidR="00311EE2" w:rsidRPr="00FC6469">
        <w:rPr>
          <w:color w:val="000000" w:themeColor="text1"/>
        </w:rPr>
        <w:t xml:space="preserve">ce to this research is the time </w:t>
      </w:r>
      <w:r w:rsidR="00F61649" w:rsidRPr="00FC6469">
        <w:rPr>
          <w:color w:val="000000" w:themeColor="text1"/>
        </w:rPr>
        <w:t xml:space="preserve">taken for each of these actions to be </w:t>
      </w:r>
      <w:r w:rsidR="00311EE2" w:rsidRPr="00FC6469">
        <w:rPr>
          <w:color w:val="000000" w:themeColor="text1"/>
        </w:rPr>
        <w:t>implemented</w:t>
      </w:r>
      <w:r w:rsidR="00F61649" w:rsidRPr="00FC6469">
        <w:rPr>
          <w:color w:val="000000" w:themeColor="text1"/>
        </w:rPr>
        <w:t xml:space="preserve"> and the gap between what would be an “ideal” </w:t>
      </w:r>
      <w:r w:rsidR="000E7EF1" w:rsidRPr="00FC6469">
        <w:rPr>
          <w:color w:val="000000" w:themeColor="text1"/>
        </w:rPr>
        <w:t>and</w:t>
      </w:r>
      <w:r w:rsidR="00F61649" w:rsidRPr="00FC6469">
        <w:rPr>
          <w:color w:val="000000" w:themeColor="text1"/>
        </w:rPr>
        <w:t xml:space="preserve"> actual response time (evidence of </w:t>
      </w:r>
      <w:r w:rsidR="00A85E1B" w:rsidRPr="00FC6469">
        <w:rPr>
          <w:color w:val="000000" w:themeColor="text1"/>
        </w:rPr>
        <w:t>decision delays</w:t>
      </w:r>
      <w:r w:rsidR="00F61649" w:rsidRPr="00FC6469">
        <w:rPr>
          <w:color w:val="000000" w:themeColor="text1"/>
        </w:rPr>
        <w:t>). For example, while the police and ambulance arrived at the train scene at 12.45pm and 12.48pm respectiv</w:t>
      </w:r>
      <w:r w:rsidR="001D11ED" w:rsidRPr="00FC6469">
        <w:rPr>
          <w:color w:val="000000" w:themeColor="text1"/>
        </w:rPr>
        <w:t>ely (35 and 28 minutes after</w:t>
      </w:r>
      <w:r w:rsidR="00F61649" w:rsidRPr="00FC6469">
        <w:rPr>
          <w:color w:val="000000" w:themeColor="text1"/>
        </w:rPr>
        <w:t xml:space="preserve"> initial attack), an operation was not launched until 1.36pm </w:t>
      </w:r>
      <w:r w:rsidR="000E7EF1" w:rsidRPr="00FC6469">
        <w:rPr>
          <w:color w:val="000000" w:themeColor="text1"/>
        </w:rPr>
        <w:t>(51 minutes) and 1.56pm (1 hour</w:t>
      </w:r>
      <w:r w:rsidR="00F61649" w:rsidRPr="00FC6469">
        <w:rPr>
          <w:color w:val="000000" w:themeColor="text1"/>
        </w:rPr>
        <w:t xml:space="preserve"> and 8 </w:t>
      </w:r>
      <w:r w:rsidR="00F61649" w:rsidRPr="00FC6469">
        <w:rPr>
          <w:color w:val="000000" w:themeColor="text1"/>
        </w:rPr>
        <w:lastRenderedPageBreak/>
        <w:t>minutes)</w:t>
      </w:r>
      <w:r w:rsidR="0024124D" w:rsidRPr="00FC6469">
        <w:rPr>
          <w:color w:val="000000" w:themeColor="text1"/>
        </w:rPr>
        <w:t xml:space="preserve"> after</w:t>
      </w:r>
      <w:r w:rsidR="00450D89" w:rsidRPr="00FC6469">
        <w:rPr>
          <w:color w:val="000000" w:themeColor="text1"/>
        </w:rPr>
        <w:t xml:space="preserve"> agencies arrived, highlighting </w:t>
      </w:r>
      <w:r w:rsidR="0024124D" w:rsidRPr="00FC6469">
        <w:rPr>
          <w:color w:val="000000" w:themeColor="text1"/>
        </w:rPr>
        <w:t>delays</w:t>
      </w:r>
      <w:r w:rsidR="00F61649" w:rsidRPr="00FC6469">
        <w:rPr>
          <w:color w:val="000000" w:themeColor="text1"/>
        </w:rPr>
        <w:t xml:space="preserve"> </w:t>
      </w:r>
      <w:r w:rsidR="00136A59" w:rsidRPr="00FC6469">
        <w:rPr>
          <w:color w:val="000000" w:themeColor="text1"/>
        </w:rPr>
        <w:t>to plan execution</w:t>
      </w:r>
      <w:r w:rsidR="00F61649" w:rsidRPr="00FC6469">
        <w:rPr>
          <w:color w:val="000000" w:themeColor="text1"/>
        </w:rPr>
        <w:t>. In order to understan</w:t>
      </w:r>
      <w:r w:rsidR="00311EE2" w:rsidRPr="00FC6469">
        <w:rPr>
          <w:color w:val="000000" w:themeColor="text1"/>
        </w:rPr>
        <w:t>d the etiology of</w:t>
      </w:r>
      <w:r w:rsidR="007C6DC7" w:rsidRPr="00FC6469">
        <w:rPr>
          <w:color w:val="000000" w:themeColor="text1"/>
        </w:rPr>
        <w:t xml:space="preserve"> delays</w:t>
      </w:r>
      <w:r w:rsidR="00B26AB4" w:rsidRPr="00FC6469">
        <w:rPr>
          <w:color w:val="000000" w:themeColor="text1"/>
        </w:rPr>
        <w:t>,</w:t>
      </w:r>
      <w:r w:rsidR="00F61649" w:rsidRPr="00FC6469">
        <w:rPr>
          <w:color w:val="000000" w:themeColor="text1"/>
        </w:rPr>
        <w:t xml:space="preserve"> </w:t>
      </w:r>
      <w:r w:rsidR="00450D89" w:rsidRPr="00FC6469">
        <w:rPr>
          <w:color w:val="000000" w:themeColor="text1"/>
        </w:rPr>
        <w:t xml:space="preserve">analysis is presented </w:t>
      </w:r>
      <w:r w:rsidR="00F61649" w:rsidRPr="00FC6469">
        <w:rPr>
          <w:color w:val="000000" w:themeColor="text1"/>
        </w:rPr>
        <w:t>in accordance wit</w:t>
      </w:r>
      <w:r w:rsidR="00311EE2" w:rsidRPr="00FC6469">
        <w:rPr>
          <w:color w:val="000000" w:themeColor="text1"/>
        </w:rPr>
        <w:t>h the SAFE-T model</w:t>
      </w:r>
      <w:r w:rsidR="00F61649" w:rsidRPr="00FC6469">
        <w:rPr>
          <w:color w:val="000000" w:themeColor="text1"/>
        </w:rPr>
        <w:t>. We highlight the role of information sharing within the MTS</w:t>
      </w:r>
      <w:r w:rsidR="00450D89" w:rsidRPr="00FC6469">
        <w:rPr>
          <w:color w:val="000000" w:themeColor="text1"/>
        </w:rPr>
        <w:t xml:space="preserve"> on</w:t>
      </w:r>
      <w:r w:rsidR="006830D0" w:rsidRPr="00FC6469">
        <w:rPr>
          <w:color w:val="000000" w:themeColor="text1"/>
        </w:rPr>
        <w:t xml:space="preserve"> each individual process</w:t>
      </w:r>
      <w:r w:rsidR="00450D89" w:rsidRPr="00FC6469">
        <w:rPr>
          <w:color w:val="000000" w:themeColor="text1"/>
        </w:rPr>
        <w:t xml:space="preserve"> </w:t>
      </w:r>
      <w:r w:rsidR="00F61649" w:rsidRPr="00FC6469">
        <w:rPr>
          <w:color w:val="000000" w:themeColor="text1"/>
        </w:rPr>
        <w:t>(</w:t>
      </w:r>
      <w:r w:rsidR="004F13D9" w:rsidRPr="00FC6469">
        <w:rPr>
          <w:color w:val="000000" w:themeColor="text1"/>
        </w:rPr>
        <w:t>SA</w:t>
      </w:r>
      <w:r w:rsidR="00F61649" w:rsidRPr="00FC6469">
        <w:rPr>
          <w:color w:val="000000" w:themeColor="text1"/>
        </w:rPr>
        <w:t>, plan formulation, plan executio</w:t>
      </w:r>
      <w:r w:rsidR="00311EE2" w:rsidRPr="00FC6469">
        <w:rPr>
          <w:color w:val="000000" w:themeColor="text1"/>
        </w:rPr>
        <w:t xml:space="preserve">n) </w:t>
      </w:r>
      <w:r w:rsidR="000E7EF1" w:rsidRPr="00FC6469">
        <w:rPr>
          <w:color w:val="000000" w:themeColor="text1"/>
        </w:rPr>
        <w:t>and</w:t>
      </w:r>
      <w:r w:rsidR="00311EE2" w:rsidRPr="00FC6469">
        <w:rPr>
          <w:color w:val="000000" w:themeColor="text1"/>
        </w:rPr>
        <w:t xml:space="preserve"> how issues in </w:t>
      </w:r>
      <w:r w:rsidR="006830D0" w:rsidRPr="00FC6469">
        <w:rPr>
          <w:color w:val="000000" w:themeColor="text1"/>
        </w:rPr>
        <w:t>a preceding process</w:t>
      </w:r>
      <w:r w:rsidR="00F61649" w:rsidRPr="00FC6469">
        <w:rPr>
          <w:color w:val="000000" w:themeColor="text1"/>
        </w:rPr>
        <w:t xml:space="preserve"> </w:t>
      </w:r>
      <w:r w:rsidR="000E7EF1" w:rsidRPr="00FC6469">
        <w:rPr>
          <w:color w:val="000000" w:themeColor="text1"/>
        </w:rPr>
        <w:t>impacted</w:t>
      </w:r>
      <w:r w:rsidR="00311EE2" w:rsidRPr="00FC6469">
        <w:rPr>
          <w:color w:val="000000" w:themeColor="text1"/>
        </w:rPr>
        <w:t xml:space="preserve"> later </w:t>
      </w:r>
      <w:r w:rsidR="006830D0" w:rsidRPr="00FC6469">
        <w:rPr>
          <w:color w:val="000000" w:themeColor="text1"/>
        </w:rPr>
        <w:t>processes</w:t>
      </w:r>
      <w:r w:rsidR="00F61649" w:rsidRPr="00FC6469">
        <w:rPr>
          <w:color w:val="000000" w:themeColor="text1"/>
        </w:rPr>
        <w:t xml:space="preserve">. </w:t>
      </w:r>
    </w:p>
    <w:p w14:paraId="7FC908D9" w14:textId="5E657161" w:rsidR="009048DD" w:rsidRPr="00FC6469" w:rsidRDefault="009048DD" w:rsidP="009048DD">
      <w:pPr>
        <w:spacing w:line="480" w:lineRule="auto"/>
        <w:jc w:val="center"/>
        <w:rPr>
          <w:color w:val="000000" w:themeColor="text1"/>
        </w:rPr>
      </w:pPr>
      <w:r w:rsidRPr="00FC6469">
        <w:rPr>
          <w:color w:val="000000" w:themeColor="text1"/>
        </w:rPr>
        <w:t>[INSERT FIGURE 1 HERE]</w:t>
      </w:r>
    </w:p>
    <w:p w14:paraId="2A2898B6" w14:textId="77777777" w:rsidR="001D11ED" w:rsidRPr="00FC6469" w:rsidRDefault="001D11ED" w:rsidP="001D11ED">
      <w:pPr>
        <w:spacing w:line="480" w:lineRule="auto"/>
        <w:ind w:right="720"/>
        <w:rPr>
          <w:b/>
          <w:color w:val="000000" w:themeColor="text1"/>
        </w:rPr>
      </w:pPr>
      <w:r w:rsidRPr="00FC6469">
        <w:rPr>
          <w:b/>
          <w:color w:val="000000" w:themeColor="text1"/>
        </w:rPr>
        <w:t xml:space="preserve">Developing Situational Awareness within a MTS </w:t>
      </w:r>
    </w:p>
    <w:p w14:paraId="2815396B" w14:textId="3AC7C424" w:rsidR="001D11ED" w:rsidRPr="00FC6469" w:rsidRDefault="001D11ED" w:rsidP="001D11ED">
      <w:pPr>
        <w:spacing w:line="480" w:lineRule="auto"/>
        <w:ind w:firstLine="720"/>
        <w:rPr>
          <w:color w:val="000000" w:themeColor="text1"/>
        </w:rPr>
      </w:pPr>
      <w:r w:rsidRPr="00FC6469">
        <w:rPr>
          <w:color w:val="000000" w:themeColor="text1"/>
        </w:rPr>
        <w:t>Based on the exercise planning documents and discussions with the six emergency service subject matter experts who designed the scenario, Table 2 shows the total amount of relevant information that could have been extracted across sites and the total amount that was extracted. All possible nodes of information</w:t>
      </w:r>
      <w:r w:rsidR="002135BE" w:rsidRPr="00FC6469">
        <w:rPr>
          <w:color w:val="000000" w:themeColor="text1"/>
        </w:rPr>
        <w:t xml:space="preserve"> (or evidence) </w:t>
      </w:r>
      <w:r w:rsidRPr="00FC6469">
        <w:rPr>
          <w:color w:val="000000" w:themeColor="text1"/>
        </w:rPr>
        <w:t>were sourced at the clandestine lab (100%), and only 2 nodes were not extracted at the train site (71.43%). Although the greatest number of information nodes was extracted at the interview site (56%), 11 nodes were not extracted. As the interview team was the only set of individuals with access to the three suspects, information not extracted through interviews was unavailable to other sites. Many of the non-extracted nodes could be considered critical to the ability of teams at other sites to respond to unfolding events with regard to forming SA of potential threats and appropriate methods for managing these.</w:t>
      </w:r>
    </w:p>
    <w:p w14:paraId="62945F13" w14:textId="5867B345" w:rsidR="001D11ED" w:rsidRPr="00FC6469" w:rsidRDefault="001D11ED" w:rsidP="001D11ED">
      <w:pPr>
        <w:spacing w:line="480" w:lineRule="auto"/>
        <w:ind w:firstLine="720"/>
        <w:rPr>
          <w:color w:val="000000" w:themeColor="text1"/>
        </w:rPr>
      </w:pPr>
      <w:r w:rsidRPr="00FC6469">
        <w:rPr>
          <w:color w:val="000000" w:themeColor="text1"/>
        </w:rPr>
        <w:t>To support a shared SA, information must not only be extracted but also exchanged with the appropriate members in a suitably timely manner. Field-based observations allowed the flow of information between the three sites and the amount of time taken to share this information to be tracked. As shown in Table 2, a large quantity of information was shared between the three sites (mediated by the NILO officers). Of the infor</w:t>
      </w:r>
      <w:r w:rsidR="000E7EF1" w:rsidRPr="00FC6469">
        <w:rPr>
          <w:color w:val="000000" w:themeColor="text1"/>
        </w:rPr>
        <w:t>mation extracted (25 nodes),</w:t>
      </w:r>
      <w:r w:rsidRPr="00FC6469">
        <w:rPr>
          <w:color w:val="000000" w:themeColor="text1"/>
        </w:rPr>
        <w:t xml:space="preserve"> only </w:t>
      </w:r>
      <w:r w:rsidR="000E7EF1" w:rsidRPr="00FC6469">
        <w:rPr>
          <w:color w:val="000000" w:themeColor="text1"/>
        </w:rPr>
        <w:t>1 node</w:t>
      </w:r>
      <w:r w:rsidRPr="00FC6469">
        <w:rPr>
          <w:color w:val="000000" w:themeColor="text1"/>
        </w:rPr>
        <w:t xml:space="preserve"> was </w:t>
      </w:r>
      <w:r w:rsidRPr="00FC6469">
        <w:rPr>
          <w:color w:val="000000" w:themeColor="text1"/>
        </w:rPr>
        <w:lastRenderedPageBreak/>
        <w:t xml:space="preserve">not shared (4%), suggesting that significant efforts were invested in exchanging pertinent information with other agencies. </w:t>
      </w:r>
    </w:p>
    <w:p w14:paraId="14B9A649" w14:textId="428871B6" w:rsidR="00075EF0" w:rsidRPr="00FC6469" w:rsidRDefault="001D11ED" w:rsidP="009048DD">
      <w:pPr>
        <w:spacing w:line="480" w:lineRule="auto"/>
        <w:ind w:firstLine="720"/>
        <w:rPr>
          <w:color w:val="000000" w:themeColor="text1"/>
        </w:rPr>
      </w:pPr>
      <w:r w:rsidRPr="00FC6469">
        <w:rPr>
          <w:color w:val="000000" w:themeColor="text1"/>
        </w:rPr>
        <w:t xml:space="preserve">However, as Table 3 shows, in many cases there was a significant delay in the sharing of such information. The average amount of time it took for information to be shared between sites once it had been uncovered was 31.4 minutes. Although there is no “gold standard” for how long each node of information should take (and this would also differ between each node of information), an average of 30 minutes per node would substantially slow the ability of agencies to develop and update their SA and to act accordingly during a fast-paced, dynamic, </w:t>
      </w:r>
      <w:r w:rsidR="00140439" w:rsidRPr="00FC6469">
        <w:rPr>
          <w:color w:val="000000" w:themeColor="text1"/>
        </w:rPr>
        <w:t xml:space="preserve">man-made attack </w:t>
      </w:r>
      <w:r w:rsidRPr="00FC6469">
        <w:rPr>
          <w:color w:val="000000" w:themeColor="text1"/>
        </w:rPr>
        <w:t>where lives are at risk. It is important to mention that the decision to share information was not solely that of the NILO,</w:t>
      </w:r>
      <w:r w:rsidR="002135BE" w:rsidRPr="00FC6469">
        <w:rPr>
          <w:color w:val="000000" w:themeColor="text1"/>
        </w:rPr>
        <w:t xml:space="preserve"> they were often informed what</w:t>
      </w:r>
      <w:r w:rsidRPr="00FC6469">
        <w:rPr>
          <w:color w:val="000000" w:themeColor="text1"/>
        </w:rPr>
        <w:t xml:space="preserve"> they were “permitted” to share by commanding officers. Delays witnessed were therefore the result of multiple agents,</w:t>
      </w:r>
      <w:r w:rsidR="009048DD" w:rsidRPr="00FC6469">
        <w:rPr>
          <w:color w:val="000000" w:themeColor="text1"/>
        </w:rPr>
        <w:t xml:space="preserve"> not just the NILO at each site.</w:t>
      </w:r>
    </w:p>
    <w:p w14:paraId="26213E67" w14:textId="634F7171" w:rsidR="009048DD" w:rsidRPr="00FC6469" w:rsidRDefault="009048DD" w:rsidP="009048DD">
      <w:pPr>
        <w:spacing w:line="480" w:lineRule="auto"/>
        <w:jc w:val="center"/>
        <w:rPr>
          <w:color w:val="000000" w:themeColor="text1"/>
        </w:rPr>
      </w:pPr>
      <w:r w:rsidRPr="00FC6469">
        <w:rPr>
          <w:color w:val="000000" w:themeColor="text1"/>
        </w:rPr>
        <w:t>[INSERT TABLE 2 AND 3 HERE]</w:t>
      </w:r>
    </w:p>
    <w:p w14:paraId="17DB5097" w14:textId="307F4129" w:rsidR="00EE7703" w:rsidRPr="00FC6469" w:rsidRDefault="00EE7703" w:rsidP="00EE7703">
      <w:pPr>
        <w:spacing w:line="480" w:lineRule="auto"/>
        <w:ind w:firstLine="720"/>
        <w:rPr>
          <w:color w:val="000000" w:themeColor="text1"/>
        </w:rPr>
      </w:pPr>
      <w:r w:rsidRPr="00FC6469">
        <w:rPr>
          <w:color w:val="000000" w:themeColor="text1"/>
        </w:rPr>
        <w:t>It is also important to note that so</w:t>
      </w:r>
      <w:r w:rsidR="002135BE" w:rsidRPr="00FC6469">
        <w:rPr>
          <w:color w:val="000000" w:themeColor="text1"/>
        </w:rPr>
        <w:t>me delays were site specific. B</w:t>
      </w:r>
      <w:r w:rsidRPr="00FC6469">
        <w:rPr>
          <w:color w:val="000000" w:themeColor="text1"/>
        </w:rPr>
        <w:t xml:space="preserve">oth of the frontline responding sites (clandestine laboratory, 18.5 minutes; train site, 25.5 minutes) shared information much quicker, on average, than the CT interviewing site (45.5 minutes). In particular, there was a delay of more than 40 minutes in information obtained from the CT interviewing site to be shared with the train site regarding what the contaminant was and the strength of this, as well as the potential identity and criminal history of the suspect on the train. Such information would be beneficial for informing mass decontamination procedures adopted, as well as the level of protective equipment and procedures implemented by emergency services to arrest the suspect at this site. </w:t>
      </w:r>
    </w:p>
    <w:p w14:paraId="547B6069" w14:textId="77777777" w:rsidR="00EE7703" w:rsidRPr="00FC6469" w:rsidRDefault="00EE7703" w:rsidP="00EE7703">
      <w:pPr>
        <w:spacing w:line="480" w:lineRule="auto"/>
        <w:ind w:firstLine="720"/>
        <w:rPr>
          <w:color w:val="000000" w:themeColor="text1"/>
        </w:rPr>
      </w:pPr>
      <w:r w:rsidRPr="00FC6469">
        <w:rPr>
          <w:color w:val="000000" w:themeColor="text1"/>
        </w:rPr>
        <w:lastRenderedPageBreak/>
        <w:t xml:space="preserve">Post-incident interviews with emergency responders highlighted a number of facilitators and barriers to information sharing within the MTS. In line with previous research, facilitators related to developing familiarity with responders from across agencies, either through training (including the National Joint Emergency Services Interoperability </w:t>
      </w:r>
      <w:proofErr w:type="spellStart"/>
      <w:r w:rsidRPr="00FC6469">
        <w:rPr>
          <w:color w:val="000000" w:themeColor="text1"/>
        </w:rPr>
        <w:t>Programme</w:t>
      </w:r>
      <w:proofErr w:type="spellEnd"/>
      <w:r w:rsidRPr="00FC6469">
        <w:rPr>
          <w:color w:val="000000" w:themeColor="text1"/>
        </w:rPr>
        <w:t xml:space="preserve">; JESIP) and managing real incidents. Responders felt that this improved their ability to understand one another by having a shared frame of reference and avoiding use of agency specific terminology. Barriers predominantly related to the complexity of the structure responding to the incident, including failure to collocate and working in silos, in addition to technological issues with radio devices not working between teams from different regions (see Table 4 for details). </w:t>
      </w:r>
    </w:p>
    <w:p w14:paraId="79BFE120" w14:textId="512C8A1A" w:rsidR="009048DD" w:rsidRPr="00FC6469" w:rsidRDefault="009048DD" w:rsidP="009048DD">
      <w:pPr>
        <w:spacing w:line="480" w:lineRule="auto"/>
        <w:jc w:val="center"/>
        <w:rPr>
          <w:color w:val="000000" w:themeColor="text1"/>
        </w:rPr>
      </w:pPr>
      <w:r w:rsidRPr="00FC6469">
        <w:rPr>
          <w:color w:val="000000" w:themeColor="text1"/>
        </w:rPr>
        <w:t>[INSERT TABLE 4 HERE]</w:t>
      </w:r>
    </w:p>
    <w:p w14:paraId="08768B1F" w14:textId="243165F0" w:rsidR="00EE7703" w:rsidRPr="00FC6469" w:rsidRDefault="00EE7703" w:rsidP="00EE7703">
      <w:pPr>
        <w:spacing w:line="480" w:lineRule="auto"/>
        <w:ind w:firstLine="720"/>
        <w:rPr>
          <w:color w:val="000000" w:themeColor="text1"/>
        </w:rPr>
      </w:pPr>
      <w:r w:rsidRPr="00FC6469">
        <w:rPr>
          <w:color w:val="000000" w:themeColor="text1"/>
        </w:rPr>
        <w:t>Regard</w:t>
      </w:r>
      <w:r w:rsidR="00464277" w:rsidRPr="00FC6469">
        <w:rPr>
          <w:color w:val="000000" w:themeColor="text1"/>
        </w:rPr>
        <w:t>less of the cause, all</w:t>
      </w:r>
      <w:r w:rsidRPr="00FC6469">
        <w:rPr>
          <w:color w:val="000000" w:themeColor="text1"/>
        </w:rPr>
        <w:t xml:space="preserve"> responders interviewed noted experiencing delays in accessing informat</w:t>
      </w:r>
      <w:r w:rsidR="00464277" w:rsidRPr="00FC6469">
        <w:rPr>
          <w:color w:val="000000" w:themeColor="text1"/>
        </w:rPr>
        <w:t>ion needed. For example, the Fire</w:t>
      </w:r>
      <w:r w:rsidRPr="00FC6469">
        <w:rPr>
          <w:color w:val="000000" w:themeColor="text1"/>
        </w:rPr>
        <w:t xml:space="preserve"> operational commander needed confirmation about the likely attacker on the train and whether he was operating alone in o</w:t>
      </w:r>
      <w:r w:rsidR="00464277" w:rsidRPr="00FC6469">
        <w:rPr>
          <w:color w:val="000000" w:themeColor="text1"/>
        </w:rPr>
        <w:t>rder to inform his plan. The Fire</w:t>
      </w:r>
      <w:r w:rsidRPr="00FC6469">
        <w:rPr>
          <w:color w:val="000000" w:themeColor="text1"/>
        </w:rPr>
        <w:t xml:space="preserve"> NILO at the clandestine laboratory also needed details about this fourth suspect to inform his search strategy. He expecte</w:t>
      </w:r>
      <w:r w:rsidR="00464277" w:rsidRPr="00FC6469">
        <w:rPr>
          <w:color w:val="000000" w:themeColor="text1"/>
        </w:rPr>
        <w:t>d the CT interviewing site to receive, integrate and re-communicate</w:t>
      </w:r>
      <w:r w:rsidRPr="00FC6469">
        <w:rPr>
          <w:color w:val="000000" w:themeColor="text1"/>
        </w:rPr>
        <w:t xml:space="preserve"> information across the three scenes to consolidate and verify sources. However, the CT interviewing site was not quickly passing information down to NILOs, causing him to feel that his information alone was “dictating” the event.</w:t>
      </w:r>
    </w:p>
    <w:p w14:paraId="46C3E29A" w14:textId="77777777" w:rsidR="00EE7703" w:rsidRPr="00FC6469" w:rsidRDefault="00EE7703" w:rsidP="00EE7703">
      <w:pPr>
        <w:ind w:left="720" w:right="720"/>
        <w:rPr>
          <w:i/>
          <w:color w:val="000000" w:themeColor="text1"/>
        </w:rPr>
      </w:pPr>
      <w:r w:rsidRPr="00FC6469">
        <w:rPr>
          <w:i/>
          <w:color w:val="000000" w:themeColor="text1"/>
        </w:rPr>
        <w:t>Trying to remember what I got from CT [interviewing], it wasn’t a lot, I got bits and pieces around the fourth person, so there could have been a 4th person in there. We got a name from them, um, they were asking me quite a lot for the addresses, so maybe if I had gotten that sooner I could have asked our guys in the police to look for that a little sooner as they went in, um, so that might have stilted things. I thought perhaps at that stage we still might have had to make another entry. So maybe that information could have come a little bit quicker.</w:t>
      </w:r>
    </w:p>
    <w:p w14:paraId="63D90C94" w14:textId="77777777" w:rsidR="00EE7703" w:rsidRPr="00FC6469" w:rsidRDefault="00EE7703" w:rsidP="00EE7703">
      <w:pPr>
        <w:ind w:right="720"/>
        <w:rPr>
          <w:i/>
          <w:color w:val="000000" w:themeColor="text1"/>
        </w:rPr>
      </w:pPr>
    </w:p>
    <w:p w14:paraId="18C4736B" w14:textId="77777777" w:rsidR="00EE7703" w:rsidRPr="00FC6469" w:rsidRDefault="00EE7703" w:rsidP="00EE7703">
      <w:pPr>
        <w:spacing w:line="480" w:lineRule="auto"/>
        <w:ind w:firstLine="720"/>
        <w:rPr>
          <w:color w:val="000000" w:themeColor="text1"/>
        </w:rPr>
      </w:pPr>
      <w:r w:rsidRPr="00FC6469">
        <w:rPr>
          <w:color w:val="000000" w:themeColor="text1"/>
        </w:rPr>
        <w:lastRenderedPageBreak/>
        <w:t>Emergency responders also noted that it was not just a question of lack of information affecting their understanding of the situation, but that receiving too much created confusion. One police officer referred to this as a ‘</w:t>
      </w:r>
      <w:r w:rsidRPr="00FC6469">
        <w:rPr>
          <w:i/>
          <w:color w:val="000000" w:themeColor="text1"/>
        </w:rPr>
        <w:t>vomit of information</w:t>
      </w:r>
      <w:r w:rsidRPr="00FC6469">
        <w:rPr>
          <w:color w:val="000000" w:themeColor="text1"/>
        </w:rPr>
        <w:t>’.</w:t>
      </w:r>
    </w:p>
    <w:p w14:paraId="2C350110" w14:textId="7ED3A753" w:rsidR="00EE7703" w:rsidRPr="00FC6469" w:rsidRDefault="00EE7703" w:rsidP="00075EF0">
      <w:pPr>
        <w:ind w:left="709" w:right="713"/>
        <w:rPr>
          <w:i/>
          <w:color w:val="000000" w:themeColor="text1"/>
        </w:rPr>
      </w:pPr>
      <w:r w:rsidRPr="00FC6469">
        <w:rPr>
          <w:i/>
          <w:color w:val="000000" w:themeColor="text1"/>
        </w:rPr>
        <w:t>It’s more about the confusion and conflicting reports you get at the start of an incident and then as everyone starts to become acclimatized and get a grip that’s when you can start getting that common intelligence picture or situational awareness… It’s as the incident evolves and you start getting that clearer picture because you lose the conflict and you have got conflict.”</w:t>
      </w:r>
    </w:p>
    <w:p w14:paraId="6353A534" w14:textId="77777777" w:rsidR="004D2E0A" w:rsidRPr="00FC6469" w:rsidRDefault="004D2E0A" w:rsidP="001D11ED">
      <w:pPr>
        <w:spacing w:line="480" w:lineRule="auto"/>
        <w:ind w:right="720"/>
        <w:rPr>
          <w:i/>
          <w:color w:val="000000" w:themeColor="text1"/>
        </w:rPr>
      </w:pPr>
    </w:p>
    <w:p w14:paraId="7E6404FF" w14:textId="3C3A0E0D" w:rsidR="001D11ED" w:rsidRPr="00FC6469" w:rsidRDefault="001D11ED" w:rsidP="001D11ED">
      <w:pPr>
        <w:spacing w:line="480" w:lineRule="auto"/>
        <w:ind w:right="720"/>
        <w:rPr>
          <w:b/>
          <w:color w:val="000000" w:themeColor="text1"/>
        </w:rPr>
      </w:pPr>
      <w:r w:rsidRPr="00FC6469">
        <w:rPr>
          <w:b/>
          <w:color w:val="000000" w:themeColor="text1"/>
        </w:rPr>
        <w:t xml:space="preserve">Plan Formulation </w:t>
      </w:r>
    </w:p>
    <w:p w14:paraId="5E20A871" w14:textId="33F28AD1" w:rsidR="001D11ED" w:rsidRPr="00FC6469" w:rsidRDefault="001D11ED" w:rsidP="001D11ED">
      <w:pPr>
        <w:spacing w:line="480" w:lineRule="auto"/>
        <w:ind w:firstLine="720"/>
        <w:rPr>
          <w:color w:val="000000" w:themeColor="text1"/>
        </w:rPr>
      </w:pPr>
      <w:r w:rsidRPr="00FC6469">
        <w:rPr>
          <w:color w:val="000000" w:themeColor="text1"/>
        </w:rPr>
        <w:t xml:space="preserve">Problems with developing and updating SA led to several points of delay in formulating plans, as identified both through naturalistic observation and interviews with emergency responders. A common theme to emerge was the impact of uncertainty surrounding </w:t>
      </w:r>
      <w:r w:rsidRPr="00FC6469">
        <w:rPr>
          <w:i/>
          <w:color w:val="000000" w:themeColor="text1"/>
        </w:rPr>
        <w:t>who</w:t>
      </w:r>
      <w:r w:rsidRPr="00FC6469">
        <w:rPr>
          <w:color w:val="000000" w:themeColor="text1"/>
        </w:rPr>
        <w:t xml:space="preserve"> the fourth suspect was and specifically, if the individual on the train was this outstanding fourth suspect that police at the CT interviewing site were already aware of (“Nathan Fox”) or if </w:t>
      </w:r>
      <w:r w:rsidR="004D2E0A" w:rsidRPr="00FC6469">
        <w:rPr>
          <w:color w:val="000000" w:themeColor="text1"/>
        </w:rPr>
        <w:t>he</w:t>
      </w:r>
      <w:r w:rsidRPr="00FC6469">
        <w:rPr>
          <w:color w:val="000000" w:themeColor="text1"/>
        </w:rPr>
        <w:t xml:space="preserve"> was still unaccounted for. Information that could have helped to improve this aspect of SA was available at the CT interviewing site, but n</w:t>
      </w:r>
      <w:r w:rsidR="004D2E0A" w:rsidRPr="00FC6469">
        <w:rPr>
          <w:color w:val="000000" w:themeColor="text1"/>
        </w:rPr>
        <w:t xml:space="preserve">ot all of this was shared, and </w:t>
      </w:r>
      <w:r w:rsidRPr="00FC6469">
        <w:rPr>
          <w:color w:val="000000" w:themeColor="text1"/>
        </w:rPr>
        <w:t>there were time delays to doing so. This caused delays in the ability of the police operational commander to formulate a plan because not knowing if this was the suspe</w:t>
      </w:r>
      <w:r w:rsidR="004D2E0A" w:rsidRPr="00FC6469">
        <w:rPr>
          <w:color w:val="000000" w:themeColor="text1"/>
        </w:rPr>
        <w:t>ct known to be outstanding (</w:t>
      </w:r>
      <w:r w:rsidRPr="00FC6469">
        <w:rPr>
          <w:color w:val="000000" w:themeColor="text1"/>
        </w:rPr>
        <w:t>a lone suspect) hindered his assessment of threat levels regarding other secondary suspects or devices.</w:t>
      </w:r>
    </w:p>
    <w:p w14:paraId="25EB9D20" w14:textId="77777777" w:rsidR="009048DD" w:rsidRPr="00FC6469" w:rsidRDefault="001D11ED" w:rsidP="009048DD">
      <w:pPr>
        <w:ind w:left="720" w:right="720"/>
        <w:rPr>
          <w:i/>
          <w:color w:val="000000" w:themeColor="text1"/>
        </w:rPr>
      </w:pPr>
      <w:r w:rsidRPr="00FC6469">
        <w:rPr>
          <w:i/>
          <w:color w:val="000000" w:themeColor="text1"/>
        </w:rPr>
        <w:t>I needed to confirm a lot quicker who the suspect was. We were looking for this Nathan Fox, but we couldn’t confirm who he was until he had gone through the decontamination procedures which had caused a big delay because we knew we were looking for a Nathan Fox, but we didn’t know if our man who got arrested was Nathan Fox, if it was, happy days, we’ve got everyone arrested and accounted for, if it wasn’t, we are like “who is this guy” and where is Nathan Fox and what is he about to do? And are there any secondary devices that we need to go and look for?</w:t>
      </w:r>
    </w:p>
    <w:p w14:paraId="3A7E2D31" w14:textId="77777777" w:rsidR="009048DD" w:rsidRPr="00FC6469" w:rsidRDefault="009048DD" w:rsidP="009048DD">
      <w:pPr>
        <w:ind w:left="720" w:right="720"/>
        <w:rPr>
          <w:i/>
          <w:color w:val="000000" w:themeColor="text1"/>
        </w:rPr>
      </w:pPr>
    </w:p>
    <w:p w14:paraId="0135CB4F" w14:textId="6923D177" w:rsidR="004D2E0A" w:rsidRPr="00FC6469" w:rsidRDefault="004D2E0A" w:rsidP="009048DD">
      <w:pPr>
        <w:spacing w:line="480" w:lineRule="auto"/>
        <w:ind w:right="720"/>
        <w:rPr>
          <w:color w:val="000000" w:themeColor="text1"/>
        </w:rPr>
      </w:pPr>
      <w:r w:rsidRPr="00FC6469">
        <w:rPr>
          <w:color w:val="000000" w:themeColor="text1"/>
        </w:rPr>
        <w:lastRenderedPageBreak/>
        <w:t>This uncertainty about who posed a risk to others on the train and to emergency services responding to the event, created further uncertainty regarding the legislative powers available (i.e., what options are legally available to the decision-maker) and therefore the plans that could be developed to access and arrest the suspect on the train.</w:t>
      </w:r>
    </w:p>
    <w:p w14:paraId="07C53D0A" w14:textId="17732E1B" w:rsidR="004D2E0A" w:rsidRPr="00FC6469" w:rsidRDefault="004D2E0A" w:rsidP="004D2E0A">
      <w:pPr>
        <w:ind w:left="720" w:right="720"/>
        <w:rPr>
          <w:i/>
          <w:color w:val="000000" w:themeColor="text1"/>
        </w:rPr>
      </w:pPr>
      <w:r w:rsidRPr="00FC6469">
        <w:rPr>
          <w:i/>
          <w:color w:val="000000" w:themeColor="text1"/>
        </w:rPr>
        <w:t xml:space="preserve">That is going to affect my decision-making. Um, for me, I needed to identify who was involved, what their capability was in terms of, um, causing harm to others, and then from there, also their sort of intent. Sort of what they are going to do with that. So, they were my main key things. I needed to find out who my victims were, </w:t>
      </w:r>
      <w:proofErr w:type="gramStart"/>
      <w:r w:rsidRPr="00FC6469">
        <w:rPr>
          <w:i/>
          <w:color w:val="000000" w:themeColor="text1"/>
        </w:rPr>
        <w:t>who</w:t>
      </w:r>
      <w:proofErr w:type="gramEnd"/>
      <w:r w:rsidRPr="00FC6469">
        <w:rPr>
          <w:i/>
          <w:color w:val="000000" w:themeColor="text1"/>
        </w:rPr>
        <w:t xml:space="preserve"> my suspect was, the location of where anything was going on. And then from that I could inform what I would call a threat assessment, so I would identify where my risks… So once I’ve identified who is at risk of this that and the others, the information that I have got will also help me decide what powers and policies as a</w:t>
      </w:r>
      <w:r w:rsidR="009048DD" w:rsidRPr="00FC6469">
        <w:rPr>
          <w:i/>
          <w:color w:val="000000" w:themeColor="text1"/>
        </w:rPr>
        <w:t xml:space="preserve"> Police Officer I can implement </w:t>
      </w:r>
      <w:r w:rsidRPr="00FC6469">
        <w:rPr>
          <w:i/>
          <w:color w:val="000000" w:themeColor="text1"/>
        </w:rPr>
        <w:t xml:space="preserve">considerations around human rights, um, levels of force we can use, the level of equipment we can get officers to dress up in. All of that kind of stuff, and then from there I can start looking at options, to decide well to do all of that what do I need to do. </w:t>
      </w:r>
    </w:p>
    <w:p w14:paraId="248AF06A" w14:textId="77777777" w:rsidR="004D2E0A" w:rsidRPr="00FC6469" w:rsidRDefault="004D2E0A" w:rsidP="00A2220F">
      <w:pPr>
        <w:spacing w:line="480" w:lineRule="auto"/>
        <w:rPr>
          <w:b/>
          <w:color w:val="000000" w:themeColor="text1"/>
        </w:rPr>
      </w:pPr>
    </w:p>
    <w:p w14:paraId="3D5F85AC" w14:textId="77777777" w:rsidR="00A2220F" w:rsidRPr="00FC6469" w:rsidRDefault="00A2220F" w:rsidP="00A2220F">
      <w:pPr>
        <w:spacing w:line="480" w:lineRule="auto"/>
        <w:rPr>
          <w:b/>
          <w:color w:val="000000" w:themeColor="text1"/>
        </w:rPr>
      </w:pPr>
      <w:r w:rsidRPr="00FC6469">
        <w:rPr>
          <w:b/>
          <w:color w:val="000000" w:themeColor="text1"/>
        </w:rPr>
        <w:t xml:space="preserve">Plan Execution </w:t>
      </w:r>
    </w:p>
    <w:p w14:paraId="1D9D1F13" w14:textId="7D6783F0" w:rsidR="005F7B0B" w:rsidRPr="00FC6469" w:rsidRDefault="00A64FBF" w:rsidP="0068218E">
      <w:pPr>
        <w:spacing w:line="480" w:lineRule="auto"/>
        <w:ind w:firstLine="720"/>
        <w:rPr>
          <w:color w:val="000000" w:themeColor="text1"/>
        </w:rPr>
      </w:pPr>
      <w:r w:rsidRPr="00FC6469">
        <w:rPr>
          <w:color w:val="000000" w:themeColor="text1"/>
        </w:rPr>
        <w:t xml:space="preserve">Lack of information regarding who the suspect was not only limited the ability of police to develop SA and formulate plans, but also </w:t>
      </w:r>
      <w:r w:rsidR="00C7131E" w:rsidRPr="00FC6469">
        <w:rPr>
          <w:color w:val="000000" w:themeColor="text1"/>
        </w:rPr>
        <w:t>affected</w:t>
      </w:r>
      <w:r w:rsidR="00660049" w:rsidRPr="00FC6469">
        <w:rPr>
          <w:color w:val="000000" w:themeColor="text1"/>
        </w:rPr>
        <w:t xml:space="preserve"> </w:t>
      </w:r>
      <w:r w:rsidR="00464277" w:rsidRPr="00FC6469">
        <w:rPr>
          <w:color w:val="000000" w:themeColor="text1"/>
        </w:rPr>
        <w:t>the ability of F</w:t>
      </w:r>
      <w:r w:rsidR="00660049" w:rsidRPr="00FC6469">
        <w:rPr>
          <w:color w:val="000000" w:themeColor="text1"/>
        </w:rPr>
        <w:t>ire</w:t>
      </w:r>
      <w:r w:rsidR="00464277" w:rsidRPr="00FC6469">
        <w:rPr>
          <w:color w:val="000000" w:themeColor="text1"/>
        </w:rPr>
        <w:t xml:space="preserve"> and A</w:t>
      </w:r>
      <w:r w:rsidRPr="00FC6469">
        <w:rPr>
          <w:color w:val="000000" w:themeColor="text1"/>
        </w:rPr>
        <w:t>mb</w:t>
      </w:r>
      <w:r w:rsidR="004B1030" w:rsidRPr="00FC6469">
        <w:rPr>
          <w:color w:val="000000" w:themeColor="text1"/>
        </w:rPr>
        <w:t xml:space="preserve">ulance </w:t>
      </w:r>
      <w:r w:rsidR="00660049" w:rsidRPr="00FC6469">
        <w:rPr>
          <w:color w:val="000000" w:themeColor="text1"/>
        </w:rPr>
        <w:t xml:space="preserve">services </w:t>
      </w:r>
      <w:r w:rsidR="004B1030" w:rsidRPr="00FC6469">
        <w:rPr>
          <w:color w:val="000000" w:themeColor="text1"/>
        </w:rPr>
        <w:t>to execute the plans</w:t>
      </w:r>
      <w:r w:rsidRPr="00FC6469">
        <w:rPr>
          <w:color w:val="000000" w:themeColor="text1"/>
        </w:rPr>
        <w:t xml:space="preserve"> </w:t>
      </w:r>
      <w:r w:rsidR="00F347CC" w:rsidRPr="00FC6469">
        <w:rPr>
          <w:color w:val="000000" w:themeColor="text1"/>
        </w:rPr>
        <w:t xml:space="preserve">that </w:t>
      </w:r>
      <w:r w:rsidRPr="00FC6469">
        <w:rPr>
          <w:color w:val="000000" w:themeColor="text1"/>
        </w:rPr>
        <w:t xml:space="preserve">they had already formulated. </w:t>
      </w:r>
      <w:r w:rsidR="00660049" w:rsidRPr="00FC6469">
        <w:rPr>
          <w:color w:val="000000" w:themeColor="text1"/>
        </w:rPr>
        <w:t>Fire</w:t>
      </w:r>
      <w:r w:rsidR="00002D8E" w:rsidRPr="00FC6469">
        <w:rPr>
          <w:color w:val="000000" w:themeColor="text1"/>
        </w:rPr>
        <w:t xml:space="preserve"> and Ambulance teams were unable to enter the train to rescue, treat and decontaminate casualties until over 90 minutes after </w:t>
      </w:r>
      <w:r w:rsidR="00F347CC" w:rsidRPr="00FC6469">
        <w:rPr>
          <w:color w:val="000000" w:themeColor="text1"/>
        </w:rPr>
        <w:t>arriving</w:t>
      </w:r>
      <w:r w:rsidR="00002D8E" w:rsidRPr="00FC6469">
        <w:rPr>
          <w:color w:val="000000" w:themeColor="text1"/>
        </w:rPr>
        <w:t xml:space="preserve"> on scene. </w:t>
      </w:r>
      <w:r w:rsidRPr="00FC6469">
        <w:rPr>
          <w:color w:val="000000" w:themeColor="text1"/>
        </w:rPr>
        <w:t>Throughout this p</w:t>
      </w:r>
      <w:r w:rsidR="00C7131E" w:rsidRPr="00FC6469">
        <w:rPr>
          <w:color w:val="000000" w:themeColor="text1"/>
        </w:rPr>
        <w:t>eriod,</w:t>
      </w:r>
      <w:r w:rsidRPr="00FC6469">
        <w:rPr>
          <w:color w:val="000000" w:themeColor="text1"/>
        </w:rPr>
        <w:t xml:space="preserve"> passengers remained trapped with the suspect and an unknown contaminant, and there was no form of communication </w:t>
      </w:r>
      <w:r w:rsidR="004C6F29" w:rsidRPr="00FC6469">
        <w:rPr>
          <w:color w:val="000000" w:themeColor="text1"/>
        </w:rPr>
        <w:t>with</w:t>
      </w:r>
      <w:r w:rsidR="00002D8E" w:rsidRPr="00FC6469">
        <w:rPr>
          <w:color w:val="000000" w:themeColor="text1"/>
        </w:rPr>
        <w:t xml:space="preserve"> emergency services. </w:t>
      </w:r>
      <w:r w:rsidR="00464277" w:rsidRPr="00FC6469">
        <w:rPr>
          <w:color w:val="000000" w:themeColor="text1"/>
        </w:rPr>
        <w:t>This delay in F</w:t>
      </w:r>
      <w:r w:rsidR="00660049" w:rsidRPr="00FC6469">
        <w:rPr>
          <w:color w:val="000000" w:themeColor="text1"/>
        </w:rPr>
        <w:t>ire</w:t>
      </w:r>
      <w:r w:rsidRPr="00FC6469">
        <w:rPr>
          <w:color w:val="000000" w:themeColor="text1"/>
        </w:rPr>
        <w:t xml:space="preserve"> and </w:t>
      </w:r>
      <w:r w:rsidR="00464277" w:rsidRPr="00FC6469">
        <w:rPr>
          <w:color w:val="000000" w:themeColor="text1"/>
        </w:rPr>
        <w:t>A</w:t>
      </w:r>
      <w:r w:rsidR="004C6F29" w:rsidRPr="00FC6469">
        <w:rPr>
          <w:color w:val="000000" w:themeColor="text1"/>
        </w:rPr>
        <w:t>mbulance</w:t>
      </w:r>
      <w:r w:rsidR="00A2220F" w:rsidRPr="00FC6469">
        <w:rPr>
          <w:color w:val="000000" w:themeColor="text1"/>
        </w:rPr>
        <w:t xml:space="preserve"> </w:t>
      </w:r>
      <w:r w:rsidR="00660049" w:rsidRPr="00FC6469">
        <w:rPr>
          <w:color w:val="000000" w:themeColor="text1"/>
        </w:rPr>
        <w:t xml:space="preserve">teams </w:t>
      </w:r>
      <w:r w:rsidR="00C7131E" w:rsidRPr="00FC6469">
        <w:rPr>
          <w:color w:val="000000" w:themeColor="text1"/>
        </w:rPr>
        <w:t>executing plans to rescue</w:t>
      </w:r>
      <w:r w:rsidR="00A2220F" w:rsidRPr="00FC6469">
        <w:rPr>
          <w:color w:val="000000" w:themeColor="text1"/>
        </w:rPr>
        <w:t xml:space="preserve"> and decontamina</w:t>
      </w:r>
      <w:r w:rsidR="00C7131E" w:rsidRPr="00FC6469">
        <w:rPr>
          <w:color w:val="000000" w:themeColor="text1"/>
        </w:rPr>
        <w:t>te</w:t>
      </w:r>
      <w:r w:rsidRPr="00FC6469">
        <w:rPr>
          <w:color w:val="000000" w:themeColor="text1"/>
        </w:rPr>
        <w:t xml:space="preserve"> passengers </w:t>
      </w:r>
      <w:r w:rsidR="00A2220F" w:rsidRPr="00FC6469">
        <w:rPr>
          <w:color w:val="000000" w:themeColor="text1"/>
        </w:rPr>
        <w:t xml:space="preserve">was </w:t>
      </w:r>
      <w:r w:rsidR="00660049" w:rsidRPr="00FC6469">
        <w:rPr>
          <w:color w:val="000000" w:themeColor="text1"/>
        </w:rPr>
        <w:t xml:space="preserve">not the result of either team being unable to develop or formulate plans, but rather </w:t>
      </w:r>
      <w:r w:rsidR="00464277" w:rsidRPr="00FC6469">
        <w:rPr>
          <w:color w:val="000000" w:themeColor="text1"/>
        </w:rPr>
        <w:t>delays in P</w:t>
      </w:r>
      <w:r w:rsidR="00A2220F" w:rsidRPr="00FC6469">
        <w:rPr>
          <w:color w:val="000000" w:themeColor="text1"/>
        </w:rPr>
        <w:t xml:space="preserve">olice </w:t>
      </w:r>
      <w:r w:rsidR="00C7131E" w:rsidRPr="00FC6469">
        <w:rPr>
          <w:color w:val="000000" w:themeColor="text1"/>
        </w:rPr>
        <w:t>forming</w:t>
      </w:r>
      <w:r w:rsidR="004C6F29" w:rsidRPr="00FC6469">
        <w:rPr>
          <w:color w:val="000000" w:themeColor="text1"/>
        </w:rPr>
        <w:t xml:space="preserve"> plans to </w:t>
      </w:r>
      <w:r w:rsidR="00A2220F" w:rsidRPr="00FC6469">
        <w:rPr>
          <w:color w:val="000000" w:themeColor="text1"/>
        </w:rPr>
        <w:t xml:space="preserve">arrest the suspect. </w:t>
      </w:r>
      <w:r w:rsidR="00660049" w:rsidRPr="00FC6469">
        <w:rPr>
          <w:color w:val="000000" w:themeColor="text1"/>
        </w:rPr>
        <w:t xml:space="preserve">Fire </w:t>
      </w:r>
      <w:r w:rsidR="00464277" w:rsidRPr="00FC6469">
        <w:rPr>
          <w:color w:val="000000" w:themeColor="text1"/>
        </w:rPr>
        <w:t>and Ambulance were dependent upon P</w:t>
      </w:r>
      <w:r w:rsidR="00A2220F" w:rsidRPr="00FC6469">
        <w:rPr>
          <w:color w:val="000000" w:themeColor="text1"/>
        </w:rPr>
        <w:t xml:space="preserve">olice to achieve their goal </w:t>
      </w:r>
      <w:r w:rsidR="004C6F29" w:rsidRPr="00FC6469">
        <w:rPr>
          <w:color w:val="000000" w:themeColor="text1"/>
        </w:rPr>
        <w:t xml:space="preserve">of arresting the suspect </w:t>
      </w:r>
      <w:r w:rsidR="00A2220F" w:rsidRPr="00FC6469">
        <w:rPr>
          <w:color w:val="000000" w:themeColor="text1"/>
        </w:rPr>
        <w:t xml:space="preserve">first </w:t>
      </w:r>
      <w:r w:rsidR="004C6F29" w:rsidRPr="00FC6469">
        <w:rPr>
          <w:color w:val="000000" w:themeColor="text1"/>
        </w:rPr>
        <w:t xml:space="preserve">before </w:t>
      </w:r>
      <w:r w:rsidR="00F347CC" w:rsidRPr="00FC6469">
        <w:rPr>
          <w:color w:val="000000" w:themeColor="text1"/>
        </w:rPr>
        <w:t xml:space="preserve">their own </w:t>
      </w:r>
      <w:r w:rsidR="00660049" w:rsidRPr="00FC6469">
        <w:rPr>
          <w:color w:val="000000" w:themeColor="text1"/>
        </w:rPr>
        <w:t>responders could</w:t>
      </w:r>
      <w:r w:rsidR="004C6F29" w:rsidRPr="00FC6469">
        <w:rPr>
          <w:color w:val="000000" w:themeColor="text1"/>
        </w:rPr>
        <w:t xml:space="preserve"> enter the </w:t>
      </w:r>
      <w:r w:rsidR="00AE0A8E" w:rsidRPr="00FC6469">
        <w:rPr>
          <w:color w:val="000000" w:themeColor="text1"/>
        </w:rPr>
        <w:t>train</w:t>
      </w:r>
      <w:r w:rsidR="004C6F29" w:rsidRPr="00FC6469">
        <w:rPr>
          <w:color w:val="000000" w:themeColor="text1"/>
        </w:rPr>
        <w:t xml:space="preserve"> and </w:t>
      </w:r>
      <w:r w:rsidR="00A2220F" w:rsidRPr="00FC6469">
        <w:rPr>
          <w:color w:val="000000" w:themeColor="text1"/>
        </w:rPr>
        <w:t xml:space="preserve">implement actions to achieve casualty rescue and treatment goals. </w:t>
      </w:r>
    </w:p>
    <w:p w14:paraId="2AB61012" w14:textId="0AC32617" w:rsidR="005F7B0B" w:rsidRPr="00FC6469" w:rsidRDefault="005F7B0B" w:rsidP="005F7B0B">
      <w:pPr>
        <w:ind w:left="709" w:right="713"/>
        <w:rPr>
          <w:rFonts w:eastAsia="Times New Roman"/>
          <w:i/>
          <w:color w:val="000000"/>
        </w:rPr>
      </w:pPr>
      <w:r w:rsidRPr="00FC6469">
        <w:rPr>
          <w:rFonts w:eastAsia="Times New Roman"/>
          <w:i/>
          <w:color w:val="000000"/>
        </w:rPr>
        <w:lastRenderedPageBreak/>
        <w:t>So we have turned up on the scen</w:t>
      </w:r>
      <w:r w:rsidR="00926E8B" w:rsidRPr="00FC6469">
        <w:rPr>
          <w:rFonts w:eastAsia="Times New Roman"/>
          <w:i/>
          <w:color w:val="000000"/>
        </w:rPr>
        <w:t>e, we have requested the police. W</w:t>
      </w:r>
      <w:r w:rsidRPr="00FC6469">
        <w:rPr>
          <w:rFonts w:eastAsia="Times New Roman"/>
          <w:i/>
          <w:color w:val="000000"/>
        </w:rPr>
        <w:t xml:space="preserve">e are waiting for the police. We have got casualties there, our role as firefighters, we are ready but unfortunately we can’t put ourselves in risk to save that life initially while there is the an assailant running through spraying people. We couldn’t… </w:t>
      </w:r>
    </w:p>
    <w:p w14:paraId="25934BAC" w14:textId="77777777" w:rsidR="005F7B0B" w:rsidRPr="00FC6469" w:rsidRDefault="005F7B0B" w:rsidP="005F7B0B">
      <w:pPr>
        <w:ind w:left="709" w:right="713"/>
        <w:rPr>
          <w:rFonts w:eastAsia="Times New Roman"/>
          <w:i/>
          <w:color w:val="000000"/>
        </w:rPr>
      </w:pPr>
    </w:p>
    <w:p w14:paraId="1F289528" w14:textId="63C4746A" w:rsidR="005F7B0B" w:rsidRPr="00FC6469" w:rsidRDefault="005F7B0B" w:rsidP="005F7B0B">
      <w:pPr>
        <w:ind w:left="709" w:right="713"/>
        <w:rPr>
          <w:i/>
          <w:color w:val="000000" w:themeColor="text1"/>
        </w:rPr>
      </w:pPr>
      <w:r w:rsidRPr="00FC6469">
        <w:rPr>
          <w:rFonts w:eastAsia="Times New Roman"/>
          <w:i/>
          <w:color w:val="000000"/>
        </w:rPr>
        <w:t>Because that perpetrator was physically attacking and making a scene unsafe, taking him out, neutralizing that threat was key because then that released us to undertake…</w:t>
      </w:r>
      <w:r w:rsidRPr="00FC6469">
        <w:rPr>
          <w:rFonts w:eastAsia="Times New Roman"/>
          <w:color w:val="000000" w:themeColor="text1"/>
        </w:rPr>
        <w:t xml:space="preserve"> </w:t>
      </w:r>
      <w:r w:rsidRPr="00FC6469">
        <w:rPr>
          <w:rFonts w:eastAsia="Times New Roman"/>
          <w:i/>
          <w:color w:val="000000" w:themeColor="text1"/>
        </w:rPr>
        <w:t xml:space="preserve">I think that there was initial confusion around deployment at the beginning, there was a bit of a time lag there. Then there was the </w:t>
      </w:r>
      <w:proofErr w:type="spellStart"/>
      <w:r w:rsidRPr="00FC6469">
        <w:rPr>
          <w:rFonts w:eastAsia="Times New Roman"/>
          <w:i/>
          <w:color w:val="000000" w:themeColor="text1"/>
        </w:rPr>
        <w:t>Decon</w:t>
      </w:r>
      <w:proofErr w:type="spellEnd"/>
      <w:r w:rsidRPr="00FC6469">
        <w:rPr>
          <w:rFonts w:eastAsia="Times New Roman"/>
          <w:i/>
          <w:color w:val="000000" w:themeColor="text1"/>
        </w:rPr>
        <w:t xml:space="preserve"> time lag. There was some difficulty, um, because of the perpetrator.</w:t>
      </w:r>
    </w:p>
    <w:p w14:paraId="02B2F448" w14:textId="77777777" w:rsidR="005F7B0B" w:rsidRPr="00FC6469" w:rsidRDefault="005F7B0B" w:rsidP="005F7B0B">
      <w:pPr>
        <w:ind w:left="709" w:right="713"/>
        <w:rPr>
          <w:i/>
          <w:color w:val="000000" w:themeColor="text1"/>
        </w:rPr>
      </w:pPr>
    </w:p>
    <w:p w14:paraId="12E46B31" w14:textId="1B4A5840" w:rsidR="00002C49" w:rsidRPr="00FC6469" w:rsidRDefault="00A2220F" w:rsidP="0086043D">
      <w:pPr>
        <w:spacing w:line="480" w:lineRule="auto"/>
        <w:ind w:firstLine="720"/>
        <w:rPr>
          <w:color w:val="000000" w:themeColor="text1"/>
        </w:rPr>
      </w:pPr>
      <w:r w:rsidRPr="00FC6469">
        <w:rPr>
          <w:color w:val="000000" w:themeColor="text1"/>
        </w:rPr>
        <w:t>Delays in sharing time-sensitive information (mainly obtained through suspect intervi</w:t>
      </w:r>
      <w:r w:rsidR="00464277" w:rsidRPr="00FC6469">
        <w:rPr>
          <w:color w:val="000000" w:themeColor="text1"/>
        </w:rPr>
        <w:t>ews) therefore created delayed</w:t>
      </w:r>
      <w:r w:rsidRPr="00FC6469">
        <w:rPr>
          <w:color w:val="000000" w:themeColor="text1"/>
        </w:rPr>
        <w:t xml:space="preserve"> actions </w:t>
      </w:r>
      <w:r w:rsidR="00464277" w:rsidRPr="00FC6469">
        <w:rPr>
          <w:color w:val="000000" w:themeColor="text1"/>
        </w:rPr>
        <w:t>in</w:t>
      </w:r>
      <w:r w:rsidRPr="00FC6469">
        <w:rPr>
          <w:color w:val="000000" w:themeColor="text1"/>
        </w:rPr>
        <w:t xml:space="preserve"> dealing with the </w:t>
      </w:r>
      <w:r w:rsidR="00140439" w:rsidRPr="00FC6469">
        <w:rPr>
          <w:color w:val="000000" w:themeColor="text1"/>
        </w:rPr>
        <w:t>man-made</w:t>
      </w:r>
      <w:r w:rsidRPr="00FC6469">
        <w:rPr>
          <w:color w:val="000000" w:themeColor="text1"/>
        </w:rPr>
        <w:t xml:space="preserve"> threat on the </w:t>
      </w:r>
      <w:r w:rsidR="00AE0A8E" w:rsidRPr="00FC6469">
        <w:rPr>
          <w:color w:val="000000" w:themeColor="text1"/>
        </w:rPr>
        <w:t>train</w:t>
      </w:r>
      <w:r w:rsidRPr="00FC6469">
        <w:rPr>
          <w:color w:val="000000" w:themeColor="text1"/>
        </w:rPr>
        <w:t>, posing potential risks to the live</w:t>
      </w:r>
      <w:r w:rsidR="001D356D" w:rsidRPr="00FC6469">
        <w:rPr>
          <w:color w:val="000000" w:themeColor="text1"/>
        </w:rPr>
        <w:t xml:space="preserve">s of passengers exposed to the </w:t>
      </w:r>
      <w:proofErr w:type="spellStart"/>
      <w:r w:rsidR="001D356D" w:rsidRPr="00FC6469">
        <w:rPr>
          <w:color w:val="000000" w:themeColor="text1"/>
        </w:rPr>
        <w:t>s</w:t>
      </w:r>
      <w:r w:rsidR="00464277" w:rsidRPr="00FC6469">
        <w:rPr>
          <w:color w:val="000000" w:themeColor="text1"/>
        </w:rPr>
        <w:t>arin</w:t>
      </w:r>
      <w:proofErr w:type="spellEnd"/>
      <w:r w:rsidR="00464277" w:rsidRPr="00FC6469">
        <w:rPr>
          <w:color w:val="000000" w:themeColor="text1"/>
        </w:rPr>
        <w:t xml:space="preserve"> gas. Once Police</w:t>
      </w:r>
      <w:r w:rsidRPr="00FC6469">
        <w:rPr>
          <w:color w:val="000000" w:themeColor="text1"/>
        </w:rPr>
        <w:t xml:space="preserve"> arrested the suspect, it took less than 30 minutes for all remaining passengers to be removed from carriages and to undergo mass decontamination.</w:t>
      </w:r>
      <w:r w:rsidR="00F347CC" w:rsidRPr="00FC6469">
        <w:rPr>
          <w:color w:val="000000" w:themeColor="text1"/>
        </w:rPr>
        <w:t xml:space="preserve"> Figure 2 provides a flowchart to </w:t>
      </w:r>
      <w:r w:rsidR="00D53977" w:rsidRPr="00FC6469">
        <w:rPr>
          <w:color w:val="000000" w:themeColor="text1"/>
        </w:rPr>
        <w:t>summarize</w:t>
      </w:r>
      <w:r w:rsidR="00F347CC" w:rsidRPr="00FC6469">
        <w:rPr>
          <w:color w:val="000000" w:themeColor="text1"/>
        </w:rPr>
        <w:t xml:space="preserve"> the factors that contributed toward decision delay.</w:t>
      </w:r>
    </w:p>
    <w:p w14:paraId="71505773" w14:textId="3237DD6D" w:rsidR="003438B9" w:rsidRPr="00FC6469" w:rsidRDefault="003438B9" w:rsidP="003438B9">
      <w:pPr>
        <w:spacing w:line="480" w:lineRule="auto"/>
        <w:jc w:val="center"/>
        <w:rPr>
          <w:color w:val="000000" w:themeColor="text1"/>
        </w:rPr>
      </w:pPr>
      <w:r w:rsidRPr="00FC6469">
        <w:rPr>
          <w:color w:val="000000" w:themeColor="text1"/>
        </w:rPr>
        <w:t>[INSERT FIGURE 2 HERE]</w:t>
      </w:r>
    </w:p>
    <w:p w14:paraId="6F4EBFF1" w14:textId="77777777" w:rsidR="00393355" w:rsidRPr="00FC6469" w:rsidRDefault="00C01C19" w:rsidP="0086043D">
      <w:pPr>
        <w:spacing w:before="200" w:line="480" w:lineRule="auto"/>
        <w:jc w:val="center"/>
        <w:rPr>
          <w:b/>
          <w:color w:val="000000" w:themeColor="text1"/>
        </w:rPr>
      </w:pPr>
      <w:r w:rsidRPr="00FC6469">
        <w:rPr>
          <w:b/>
          <w:color w:val="000000" w:themeColor="text1"/>
        </w:rPr>
        <w:t>Discussion</w:t>
      </w:r>
      <w:r w:rsidR="00423667" w:rsidRPr="00FC6469">
        <w:rPr>
          <w:color w:val="000000" w:themeColor="text1"/>
        </w:rPr>
        <w:t xml:space="preserve"> </w:t>
      </w:r>
    </w:p>
    <w:p w14:paraId="3B267630" w14:textId="4AAB24EF" w:rsidR="00423667" w:rsidRPr="00FC6469" w:rsidRDefault="00D71F5F" w:rsidP="004E404D">
      <w:pPr>
        <w:spacing w:line="480" w:lineRule="auto"/>
        <w:ind w:firstLine="720"/>
        <w:rPr>
          <w:color w:val="000000" w:themeColor="text1"/>
        </w:rPr>
      </w:pPr>
      <w:r w:rsidRPr="00FC6469">
        <w:rPr>
          <w:color w:val="000000" w:themeColor="text1"/>
        </w:rPr>
        <w:t>Previous research demonstrates difficulti</w:t>
      </w:r>
      <w:r w:rsidR="009D7E19" w:rsidRPr="00FC6469">
        <w:rPr>
          <w:color w:val="000000" w:themeColor="text1"/>
        </w:rPr>
        <w:t xml:space="preserve">es with information sharing </w:t>
      </w:r>
      <w:r w:rsidRPr="00FC6469">
        <w:rPr>
          <w:color w:val="000000" w:themeColor="text1"/>
        </w:rPr>
        <w:t xml:space="preserve">in </w:t>
      </w:r>
      <w:r w:rsidR="00F15C1D" w:rsidRPr="00FC6469">
        <w:rPr>
          <w:color w:val="000000" w:themeColor="text1"/>
        </w:rPr>
        <w:t>MTSs</w:t>
      </w:r>
      <w:r w:rsidR="005346FB" w:rsidRPr="00FC6469">
        <w:rPr>
          <w:color w:val="000000" w:themeColor="text1"/>
        </w:rPr>
        <w:t>,</w:t>
      </w:r>
      <w:r w:rsidRPr="00FC6469">
        <w:rPr>
          <w:color w:val="000000" w:themeColor="text1"/>
        </w:rPr>
        <w:t xml:space="preserve"> particularly those comprised of </w:t>
      </w:r>
      <w:r w:rsidR="00D53977" w:rsidRPr="00FC6469">
        <w:rPr>
          <w:color w:val="000000" w:themeColor="text1"/>
        </w:rPr>
        <w:t>members from</w:t>
      </w:r>
      <w:r w:rsidR="005346FB" w:rsidRPr="00FC6469">
        <w:rPr>
          <w:color w:val="000000" w:themeColor="text1"/>
        </w:rPr>
        <w:t xml:space="preserve"> different agencies </w:t>
      </w:r>
      <w:r w:rsidRPr="00FC6469">
        <w:rPr>
          <w:color w:val="000000" w:themeColor="text1"/>
        </w:rPr>
        <w:t>(Kozlowski &amp; Ilgen, 2006; S</w:t>
      </w:r>
      <w:r w:rsidR="00670B8E" w:rsidRPr="00FC6469">
        <w:rPr>
          <w:color w:val="000000" w:themeColor="text1"/>
        </w:rPr>
        <w:t>huffler et al., 2015)</w:t>
      </w:r>
      <w:r w:rsidR="009D7E19" w:rsidRPr="00FC6469">
        <w:rPr>
          <w:color w:val="000000" w:themeColor="text1"/>
        </w:rPr>
        <w:t xml:space="preserve">, </w:t>
      </w:r>
      <w:r w:rsidR="00F347CC" w:rsidRPr="00FC6469">
        <w:rPr>
          <w:color w:val="000000" w:themeColor="text1"/>
        </w:rPr>
        <w:t>who</w:t>
      </w:r>
      <w:r w:rsidR="005346FB" w:rsidRPr="00FC6469">
        <w:rPr>
          <w:color w:val="000000" w:themeColor="text1"/>
        </w:rPr>
        <w:t xml:space="preserve"> are</w:t>
      </w:r>
      <w:r w:rsidRPr="00FC6469">
        <w:rPr>
          <w:color w:val="000000" w:themeColor="text1"/>
        </w:rPr>
        <w:t xml:space="preserve"> geographic</w:t>
      </w:r>
      <w:r w:rsidR="00E35A31" w:rsidRPr="00FC6469">
        <w:rPr>
          <w:color w:val="000000" w:themeColor="text1"/>
        </w:rPr>
        <w:t>ally dispersed</w:t>
      </w:r>
      <w:r w:rsidRPr="00FC6469">
        <w:rPr>
          <w:color w:val="000000" w:themeColor="text1"/>
        </w:rPr>
        <w:t xml:space="preserve"> (Maynard et al., 2012). Findings from the current study add to this literature by highlighting </w:t>
      </w:r>
      <w:r w:rsidR="006255C0" w:rsidRPr="00FC6469">
        <w:rPr>
          <w:color w:val="000000" w:themeColor="text1"/>
        </w:rPr>
        <w:t xml:space="preserve">the impact of </w:t>
      </w:r>
      <w:r w:rsidR="00C6111F" w:rsidRPr="00FC6469">
        <w:rPr>
          <w:color w:val="000000" w:themeColor="text1"/>
        </w:rPr>
        <w:t xml:space="preserve">these </w:t>
      </w:r>
      <w:r w:rsidR="006255C0" w:rsidRPr="00FC6469">
        <w:rPr>
          <w:color w:val="000000" w:themeColor="text1"/>
        </w:rPr>
        <w:t xml:space="preserve">difficulties </w:t>
      </w:r>
      <w:r w:rsidRPr="00FC6469">
        <w:rPr>
          <w:color w:val="000000" w:themeColor="text1"/>
        </w:rPr>
        <w:t xml:space="preserve">on </w:t>
      </w:r>
      <w:r w:rsidR="005346FB" w:rsidRPr="00FC6469">
        <w:rPr>
          <w:color w:val="000000" w:themeColor="text1"/>
        </w:rPr>
        <w:t xml:space="preserve">decision processes at the </w:t>
      </w:r>
      <w:proofErr w:type="spellStart"/>
      <w:r w:rsidR="005346FB" w:rsidRPr="00FC6469">
        <w:rPr>
          <w:color w:val="000000" w:themeColor="text1"/>
        </w:rPr>
        <w:t>multiteam</w:t>
      </w:r>
      <w:proofErr w:type="spellEnd"/>
      <w:r w:rsidR="005346FB" w:rsidRPr="00FC6469">
        <w:rPr>
          <w:color w:val="000000" w:themeColor="text1"/>
        </w:rPr>
        <w:t xml:space="preserve"> level</w:t>
      </w:r>
      <w:r w:rsidR="00926E8B" w:rsidRPr="00FC6469">
        <w:rPr>
          <w:color w:val="000000" w:themeColor="text1"/>
        </w:rPr>
        <w:t xml:space="preserve">. </w:t>
      </w:r>
      <w:r w:rsidR="00C6111F" w:rsidRPr="00FC6469">
        <w:rPr>
          <w:color w:val="000000" w:themeColor="text1"/>
        </w:rPr>
        <w:t xml:space="preserve">They also add to the limited </w:t>
      </w:r>
      <w:r w:rsidR="00926E8B" w:rsidRPr="00FC6469">
        <w:rPr>
          <w:color w:val="000000" w:themeColor="text1"/>
        </w:rPr>
        <w:t>psyc</w:t>
      </w:r>
      <w:r w:rsidR="004E404D" w:rsidRPr="00FC6469">
        <w:rPr>
          <w:color w:val="000000" w:themeColor="text1"/>
        </w:rPr>
        <w:t xml:space="preserve">hological literature on </w:t>
      </w:r>
      <w:r w:rsidR="005346FB" w:rsidRPr="00FC6469">
        <w:rPr>
          <w:color w:val="000000" w:themeColor="text1"/>
        </w:rPr>
        <w:t xml:space="preserve">decision delay </w:t>
      </w:r>
      <w:r w:rsidR="00C6111F" w:rsidRPr="00FC6469">
        <w:rPr>
          <w:color w:val="000000" w:themeColor="text1"/>
        </w:rPr>
        <w:t>(Alison et al., 2015)</w:t>
      </w:r>
      <w:r w:rsidR="00E35A31" w:rsidRPr="00FC6469">
        <w:rPr>
          <w:color w:val="000000" w:themeColor="text1"/>
        </w:rPr>
        <w:t xml:space="preserve">. </w:t>
      </w:r>
      <w:r w:rsidR="005346FB" w:rsidRPr="00FC6469">
        <w:rPr>
          <w:color w:val="000000" w:themeColor="text1"/>
        </w:rPr>
        <w:t xml:space="preserve">Whilst errors </w:t>
      </w:r>
      <w:r w:rsidR="009D7E19" w:rsidRPr="00FC6469">
        <w:rPr>
          <w:color w:val="000000" w:themeColor="text1"/>
        </w:rPr>
        <w:t xml:space="preserve">in selecting appropriate options </w:t>
      </w:r>
      <w:r w:rsidR="005346FB" w:rsidRPr="00FC6469">
        <w:rPr>
          <w:color w:val="000000" w:themeColor="text1"/>
        </w:rPr>
        <w:t xml:space="preserve">have received a great deal of focus in previous research, it was </w:t>
      </w:r>
      <w:r w:rsidR="00D53977" w:rsidRPr="00FC6469">
        <w:rPr>
          <w:color w:val="000000" w:themeColor="text1"/>
        </w:rPr>
        <w:t>decision and action delay that was</w:t>
      </w:r>
      <w:r w:rsidR="005346FB" w:rsidRPr="00FC6469">
        <w:rPr>
          <w:color w:val="000000" w:themeColor="text1"/>
        </w:rPr>
        <w:t xml:space="preserve"> problematic </w:t>
      </w:r>
      <w:r w:rsidR="009D7E19" w:rsidRPr="00FC6469">
        <w:rPr>
          <w:color w:val="000000" w:themeColor="text1"/>
        </w:rPr>
        <w:t>within the MTS observed in the current study</w:t>
      </w:r>
      <w:r w:rsidR="005346FB" w:rsidRPr="00FC6469">
        <w:rPr>
          <w:color w:val="000000" w:themeColor="text1"/>
        </w:rPr>
        <w:t xml:space="preserve">. </w:t>
      </w:r>
      <w:r w:rsidR="00D53977" w:rsidRPr="00FC6469">
        <w:rPr>
          <w:color w:val="000000" w:themeColor="text1"/>
        </w:rPr>
        <w:t>F</w:t>
      </w:r>
      <w:r w:rsidR="005346FB" w:rsidRPr="00FC6469">
        <w:rPr>
          <w:color w:val="000000" w:themeColor="text1"/>
        </w:rPr>
        <w:t>indings</w:t>
      </w:r>
      <w:r w:rsidR="00670B8E" w:rsidRPr="00FC6469">
        <w:rPr>
          <w:color w:val="000000" w:themeColor="text1"/>
        </w:rPr>
        <w:t xml:space="preserve"> demonstrate </w:t>
      </w:r>
      <w:r w:rsidR="004E404D" w:rsidRPr="00FC6469">
        <w:rPr>
          <w:color w:val="000000" w:themeColor="text1"/>
        </w:rPr>
        <w:t>the role that inf</w:t>
      </w:r>
      <w:r w:rsidR="00C7131E" w:rsidRPr="00FC6469">
        <w:rPr>
          <w:color w:val="000000" w:themeColor="text1"/>
        </w:rPr>
        <w:t xml:space="preserve">ormation sharing </w:t>
      </w:r>
      <w:r w:rsidR="00535AAF" w:rsidRPr="00FC6469">
        <w:rPr>
          <w:color w:val="000000" w:themeColor="text1"/>
        </w:rPr>
        <w:t xml:space="preserve">and interconnected goals </w:t>
      </w:r>
      <w:r w:rsidR="00C7131E" w:rsidRPr="00FC6469">
        <w:rPr>
          <w:color w:val="000000" w:themeColor="text1"/>
        </w:rPr>
        <w:t>plays in mitigating and</w:t>
      </w:r>
      <w:r w:rsidR="004E404D" w:rsidRPr="00FC6469">
        <w:rPr>
          <w:color w:val="000000" w:themeColor="text1"/>
        </w:rPr>
        <w:t xml:space="preserve"> amplifying the conditions that lead to </w:t>
      </w:r>
      <w:r w:rsidR="005346FB" w:rsidRPr="00FC6469">
        <w:rPr>
          <w:color w:val="000000" w:themeColor="text1"/>
        </w:rPr>
        <w:t xml:space="preserve">decision delay </w:t>
      </w:r>
      <w:r w:rsidR="00535AAF" w:rsidRPr="00FC6469">
        <w:rPr>
          <w:color w:val="000000" w:themeColor="text1"/>
        </w:rPr>
        <w:t>in</w:t>
      </w:r>
      <w:r w:rsidR="004E404D" w:rsidRPr="00FC6469">
        <w:rPr>
          <w:color w:val="000000" w:themeColor="text1"/>
        </w:rPr>
        <w:t xml:space="preserve"> MTS members. </w:t>
      </w:r>
      <w:r w:rsidR="00D43EE3" w:rsidRPr="00FC6469">
        <w:rPr>
          <w:color w:val="000000" w:themeColor="text1"/>
        </w:rPr>
        <w:t>D</w:t>
      </w:r>
      <w:r w:rsidR="009D7E19" w:rsidRPr="00FC6469">
        <w:rPr>
          <w:color w:val="000000" w:themeColor="text1"/>
        </w:rPr>
        <w:t xml:space="preserve">ecision delay resulted from both individual cognitive processes in </w:t>
      </w:r>
      <w:r w:rsidR="009D7E19" w:rsidRPr="00FC6469">
        <w:rPr>
          <w:color w:val="000000" w:themeColor="text1"/>
        </w:rPr>
        <w:lastRenderedPageBreak/>
        <w:t xml:space="preserve">terms of </w:t>
      </w:r>
      <w:r w:rsidR="00E35A31" w:rsidRPr="00FC6469">
        <w:rPr>
          <w:color w:val="000000" w:themeColor="text1"/>
        </w:rPr>
        <w:t xml:space="preserve">inability to develop </w:t>
      </w:r>
      <w:r w:rsidR="006255C0" w:rsidRPr="00FC6469">
        <w:rPr>
          <w:color w:val="000000" w:themeColor="text1"/>
        </w:rPr>
        <w:t>SA and</w:t>
      </w:r>
      <w:r w:rsidR="005C0E23" w:rsidRPr="00FC6469">
        <w:rPr>
          <w:color w:val="000000" w:themeColor="text1"/>
        </w:rPr>
        <w:t xml:space="preserve"> </w:t>
      </w:r>
      <w:r w:rsidR="00E35A31" w:rsidRPr="00FC6469">
        <w:rPr>
          <w:color w:val="000000" w:themeColor="text1"/>
        </w:rPr>
        <w:t>formulate plans</w:t>
      </w:r>
      <w:r w:rsidR="009D7E19" w:rsidRPr="00FC6469">
        <w:rPr>
          <w:color w:val="000000" w:themeColor="text1"/>
        </w:rPr>
        <w:t>, and interactions across</w:t>
      </w:r>
      <w:r w:rsidR="00C7131E" w:rsidRPr="00FC6469">
        <w:rPr>
          <w:color w:val="000000" w:themeColor="text1"/>
        </w:rPr>
        <w:t xml:space="preserve"> MTS</w:t>
      </w:r>
      <w:r w:rsidR="009D7E19" w:rsidRPr="00FC6469">
        <w:rPr>
          <w:color w:val="000000" w:themeColor="text1"/>
        </w:rPr>
        <w:t xml:space="preserve"> members</w:t>
      </w:r>
      <w:r w:rsidR="005C0E23" w:rsidRPr="00FC6469">
        <w:rPr>
          <w:color w:val="000000" w:themeColor="text1"/>
        </w:rPr>
        <w:t>.</w:t>
      </w:r>
      <w:r w:rsidR="000E0382" w:rsidRPr="00FC6469">
        <w:rPr>
          <w:color w:val="000000" w:themeColor="text1"/>
        </w:rPr>
        <w:t xml:space="preserve"> As will be discussed below,</w:t>
      </w:r>
      <w:r w:rsidR="005C0E23" w:rsidRPr="00FC6469">
        <w:rPr>
          <w:color w:val="000000" w:themeColor="text1"/>
        </w:rPr>
        <w:t xml:space="preserve"> </w:t>
      </w:r>
      <w:r w:rsidR="000E0382" w:rsidRPr="00FC6469">
        <w:rPr>
          <w:color w:val="000000" w:themeColor="text1"/>
        </w:rPr>
        <w:t>f</w:t>
      </w:r>
      <w:r w:rsidR="002705E4" w:rsidRPr="00FC6469">
        <w:rPr>
          <w:color w:val="000000" w:themeColor="text1"/>
        </w:rPr>
        <w:t>indings pose</w:t>
      </w:r>
      <w:r w:rsidR="006255C0" w:rsidRPr="00FC6469">
        <w:rPr>
          <w:color w:val="000000" w:themeColor="text1"/>
        </w:rPr>
        <w:t xml:space="preserve"> implications</w:t>
      </w:r>
      <w:r w:rsidRPr="00FC6469">
        <w:rPr>
          <w:color w:val="000000" w:themeColor="text1"/>
        </w:rPr>
        <w:t xml:space="preserve"> </w:t>
      </w:r>
      <w:r w:rsidR="006255C0" w:rsidRPr="00FC6469">
        <w:rPr>
          <w:color w:val="000000" w:themeColor="text1"/>
        </w:rPr>
        <w:t>for</w:t>
      </w:r>
      <w:r w:rsidRPr="00FC6469">
        <w:rPr>
          <w:color w:val="000000" w:themeColor="text1"/>
        </w:rPr>
        <w:t xml:space="preserve"> developing targ</w:t>
      </w:r>
      <w:r w:rsidR="006255C0" w:rsidRPr="00FC6469">
        <w:rPr>
          <w:color w:val="000000" w:themeColor="text1"/>
        </w:rPr>
        <w:t>eted interventions to improve</w:t>
      </w:r>
      <w:r w:rsidRPr="00FC6469">
        <w:rPr>
          <w:color w:val="000000" w:themeColor="text1"/>
        </w:rPr>
        <w:t xml:space="preserve"> information sharing and decision-making in MTSs </w:t>
      </w:r>
      <w:r w:rsidR="00F15C1D" w:rsidRPr="00FC6469">
        <w:rPr>
          <w:color w:val="000000" w:themeColor="text1"/>
        </w:rPr>
        <w:t>operating</w:t>
      </w:r>
      <w:r w:rsidRPr="00FC6469">
        <w:rPr>
          <w:color w:val="000000" w:themeColor="text1"/>
        </w:rPr>
        <w:t xml:space="preserve"> in extreme environments.</w:t>
      </w:r>
    </w:p>
    <w:p w14:paraId="659AD58A" w14:textId="7FFF0B6F" w:rsidR="00670B8E" w:rsidRPr="00FC6469" w:rsidRDefault="00670B8E" w:rsidP="00670B8E">
      <w:pPr>
        <w:spacing w:line="480" w:lineRule="auto"/>
        <w:rPr>
          <w:b/>
          <w:color w:val="000000" w:themeColor="text1"/>
        </w:rPr>
      </w:pPr>
      <w:r w:rsidRPr="00FC6469">
        <w:rPr>
          <w:b/>
          <w:color w:val="000000" w:themeColor="text1"/>
        </w:rPr>
        <w:t>Information sharing and situation awareness</w:t>
      </w:r>
    </w:p>
    <w:p w14:paraId="642B815E" w14:textId="092C3073" w:rsidR="00A73E29" w:rsidRPr="00FC6469" w:rsidRDefault="00670B8E" w:rsidP="00CE498D">
      <w:pPr>
        <w:spacing w:line="480" w:lineRule="auto"/>
        <w:ind w:firstLine="720"/>
        <w:rPr>
          <w:color w:val="000000" w:themeColor="text1"/>
        </w:rPr>
      </w:pPr>
      <w:r w:rsidRPr="00FC6469">
        <w:rPr>
          <w:color w:val="000000" w:themeColor="text1"/>
        </w:rPr>
        <w:t>NDM research hig</w:t>
      </w:r>
      <w:r w:rsidR="00F347CC" w:rsidRPr="00FC6469">
        <w:rPr>
          <w:color w:val="000000" w:themeColor="text1"/>
        </w:rPr>
        <w:t>hlights the importance of</w:t>
      </w:r>
      <w:r w:rsidRPr="00FC6469">
        <w:rPr>
          <w:color w:val="000000" w:themeColor="text1"/>
        </w:rPr>
        <w:t xml:space="preserve"> access to relevant information for developing an accurate understanding of what is happening and how this might progress (</w:t>
      </w:r>
      <w:proofErr w:type="spellStart"/>
      <w:r w:rsidRPr="00FC6469">
        <w:rPr>
          <w:color w:val="000000" w:themeColor="text1"/>
        </w:rPr>
        <w:t>Endsley</w:t>
      </w:r>
      <w:proofErr w:type="spellEnd"/>
      <w:r w:rsidRPr="00FC6469">
        <w:rPr>
          <w:color w:val="000000" w:themeColor="text1"/>
        </w:rPr>
        <w:t xml:space="preserve">, 2000, 2015) in order </w:t>
      </w:r>
      <w:r w:rsidR="00A73E29" w:rsidRPr="00FC6469">
        <w:rPr>
          <w:color w:val="000000" w:themeColor="text1"/>
        </w:rPr>
        <w:t xml:space="preserve">to tailor </w:t>
      </w:r>
      <w:r w:rsidRPr="00FC6469">
        <w:rPr>
          <w:color w:val="000000" w:themeColor="text1"/>
        </w:rPr>
        <w:t>decisions a</w:t>
      </w:r>
      <w:r w:rsidR="00A73E29" w:rsidRPr="00FC6469">
        <w:rPr>
          <w:color w:val="000000" w:themeColor="text1"/>
        </w:rPr>
        <w:t>nd actions to</w:t>
      </w:r>
      <w:r w:rsidRPr="00FC6469">
        <w:rPr>
          <w:color w:val="000000" w:themeColor="text1"/>
        </w:rPr>
        <w:t xml:space="preserve"> the situation (Rankin et al., 2013). Within MTSs operating in extreme environments, </w:t>
      </w:r>
      <w:r w:rsidR="00A73E29" w:rsidRPr="00FC6469">
        <w:rPr>
          <w:color w:val="000000" w:themeColor="text1"/>
        </w:rPr>
        <w:t xml:space="preserve">information sharing and interpretation is not only vital </w:t>
      </w:r>
      <w:r w:rsidR="002705E4" w:rsidRPr="00FC6469">
        <w:rPr>
          <w:color w:val="000000" w:themeColor="text1"/>
        </w:rPr>
        <w:t>to developing accurate SA at individual (</w:t>
      </w:r>
      <w:proofErr w:type="spellStart"/>
      <w:r w:rsidR="002705E4" w:rsidRPr="00FC6469">
        <w:rPr>
          <w:color w:val="000000" w:themeColor="text1"/>
        </w:rPr>
        <w:t>Endsley</w:t>
      </w:r>
      <w:proofErr w:type="spellEnd"/>
      <w:r w:rsidR="002705E4" w:rsidRPr="00FC6469">
        <w:rPr>
          <w:color w:val="000000" w:themeColor="text1"/>
        </w:rPr>
        <w:t>, 2000) and</w:t>
      </w:r>
      <w:r w:rsidR="00A73E29" w:rsidRPr="00FC6469">
        <w:rPr>
          <w:color w:val="000000" w:themeColor="text1"/>
        </w:rPr>
        <w:t xml:space="preserve"> team levels (Wr</w:t>
      </w:r>
      <w:r w:rsidR="002705E4" w:rsidRPr="00FC6469">
        <w:rPr>
          <w:color w:val="000000" w:themeColor="text1"/>
        </w:rPr>
        <w:t xml:space="preserve">ight et al., 2004), but also </w:t>
      </w:r>
      <w:r w:rsidR="00F347CC" w:rsidRPr="00FC6469">
        <w:rPr>
          <w:color w:val="000000" w:themeColor="text1"/>
        </w:rPr>
        <w:t xml:space="preserve">the </w:t>
      </w:r>
      <w:proofErr w:type="spellStart"/>
      <w:r w:rsidR="00F347CC" w:rsidRPr="00FC6469">
        <w:rPr>
          <w:color w:val="000000" w:themeColor="text1"/>
        </w:rPr>
        <w:t>multiteam</w:t>
      </w:r>
      <w:proofErr w:type="spellEnd"/>
      <w:r w:rsidR="00F347CC" w:rsidRPr="00FC6469">
        <w:rPr>
          <w:color w:val="000000" w:themeColor="text1"/>
        </w:rPr>
        <w:t xml:space="preserve"> level</w:t>
      </w:r>
      <w:r w:rsidR="00A73E29" w:rsidRPr="00FC6469">
        <w:rPr>
          <w:color w:val="000000" w:themeColor="text1"/>
        </w:rPr>
        <w:t xml:space="preserve"> to </w:t>
      </w:r>
      <w:r w:rsidR="00DE2B2C" w:rsidRPr="00FC6469">
        <w:rPr>
          <w:color w:val="000000" w:themeColor="text1"/>
        </w:rPr>
        <w:t xml:space="preserve">coordinate sub-goals and actions, </w:t>
      </w:r>
      <w:r w:rsidR="00A73E29" w:rsidRPr="00FC6469">
        <w:rPr>
          <w:color w:val="000000" w:themeColor="text1"/>
        </w:rPr>
        <w:t xml:space="preserve">and implemented </w:t>
      </w:r>
      <w:r w:rsidR="00DE2B2C" w:rsidRPr="00FC6469">
        <w:rPr>
          <w:color w:val="000000" w:themeColor="text1"/>
        </w:rPr>
        <w:t xml:space="preserve">them </w:t>
      </w:r>
      <w:r w:rsidR="00A73E29" w:rsidRPr="00FC6469">
        <w:rPr>
          <w:color w:val="000000" w:themeColor="text1"/>
        </w:rPr>
        <w:t xml:space="preserve">in an appropriate order (Davison et al., 2012). Previous </w:t>
      </w:r>
      <w:r w:rsidR="004D12EB" w:rsidRPr="00FC6469">
        <w:rPr>
          <w:color w:val="000000" w:themeColor="text1"/>
        </w:rPr>
        <w:t xml:space="preserve">NDM </w:t>
      </w:r>
      <w:r w:rsidR="00A73E29" w:rsidRPr="00FC6469">
        <w:rPr>
          <w:color w:val="000000" w:themeColor="text1"/>
        </w:rPr>
        <w:t>research has focused on the</w:t>
      </w:r>
      <w:r w:rsidR="002705E4" w:rsidRPr="00FC6469">
        <w:rPr>
          <w:color w:val="000000" w:themeColor="text1"/>
        </w:rPr>
        <w:t xml:space="preserve"> impact of information sharing and poor SA on</w:t>
      </w:r>
      <w:r w:rsidR="00A73E29" w:rsidRPr="00FC6469">
        <w:rPr>
          <w:color w:val="000000" w:themeColor="text1"/>
        </w:rPr>
        <w:t xml:space="preserve"> decision</w:t>
      </w:r>
      <w:r w:rsidR="009D74E1" w:rsidRPr="00FC6469">
        <w:rPr>
          <w:color w:val="000000" w:themeColor="text1"/>
        </w:rPr>
        <w:t xml:space="preserve"> processes</w:t>
      </w:r>
      <w:r w:rsidR="002705E4" w:rsidRPr="00FC6469">
        <w:rPr>
          <w:color w:val="000000" w:themeColor="text1"/>
        </w:rPr>
        <w:t xml:space="preserve"> at</w:t>
      </w:r>
      <w:r w:rsidR="00A73E29" w:rsidRPr="00FC6469">
        <w:rPr>
          <w:color w:val="000000" w:themeColor="text1"/>
        </w:rPr>
        <w:t xml:space="preserve"> </w:t>
      </w:r>
      <w:r w:rsidR="009D74E1" w:rsidRPr="00FC6469">
        <w:rPr>
          <w:color w:val="000000" w:themeColor="text1"/>
        </w:rPr>
        <w:t xml:space="preserve">an </w:t>
      </w:r>
      <w:r w:rsidR="00A73E29" w:rsidRPr="00FC6469">
        <w:rPr>
          <w:color w:val="000000" w:themeColor="text1"/>
        </w:rPr>
        <w:t xml:space="preserve">individual level, </w:t>
      </w:r>
      <w:r w:rsidR="00E11BE3" w:rsidRPr="00FC6469">
        <w:rPr>
          <w:color w:val="000000" w:themeColor="text1"/>
        </w:rPr>
        <w:t xml:space="preserve">but </w:t>
      </w:r>
      <w:r w:rsidR="00DE2B2C" w:rsidRPr="00FC6469">
        <w:rPr>
          <w:color w:val="000000" w:themeColor="text1"/>
        </w:rPr>
        <w:t>not</w:t>
      </w:r>
      <w:r w:rsidR="00C535B2" w:rsidRPr="00FC6469">
        <w:rPr>
          <w:color w:val="000000" w:themeColor="text1"/>
        </w:rPr>
        <w:t xml:space="preserve"> the</w:t>
      </w:r>
      <w:r w:rsidR="00E11BE3" w:rsidRPr="00FC6469">
        <w:rPr>
          <w:color w:val="000000" w:themeColor="text1"/>
        </w:rPr>
        <w:t xml:space="preserve"> </w:t>
      </w:r>
      <w:proofErr w:type="spellStart"/>
      <w:r w:rsidR="00E11BE3" w:rsidRPr="00FC6469">
        <w:rPr>
          <w:color w:val="000000" w:themeColor="text1"/>
        </w:rPr>
        <w:t>multiteam</w:t>
      </w:r>
      <w:proofErr w:type="spellEnd"/>
      <w:r w:rsidR="00E11BE3" w:rsidRPr="00FC6469">
        <w:rPr>
          <w:color w:val="000000" w:themeColor="text1"/>
        </w:rPr>
        <w:t xml:space="preserve"> level</w:t>
      </w:r>
      <w:r w:rsidR="00A73E29" w:rsidRPr="00FC6469">
        <w:rPr>
          <w:color w:val="000000" w:themeColor="text1"/>
        </w:rPr>
        <w:t xml:space="preserve">. </w:t>
      </w:r>
      <w:r w:rsidR="00DE2B2C" w:rsidRPr="00FC6469">
        <w:rPr>
          <w:color w:val="000000" w:themeColor="text1"/>
        </w:rPr>
        <w:t xml:space="preserve">MTS research has focused on inter-team processes but does not specifically focus on decision delay, and is often conducted with naïve participants in laboratory-based contexts that do not reflect the complexity of extreme environments. This limits understanding of the causes of decision delay within complex networks operating in complex environments, and the development of evidence based interventions. Accordingly, the current study adopted </w:t>
      </w:r>
      <w:r w:rsidR="00E11BE3" w:rsidRPr="00FC6469">
        <w:rPr>
          <w:color w:val="000000" w:themeColor="text1"/>
        </w:rPr>
        <w:t xml:space="preserve">a </w:t>
      </w:r>
      <w:r w:rsidR="00DE2B2C" w:rsidRPr="00FC6469">
        <w:rPr>
          <w:color w:val="000000" w:themeColor="text1"/>
        </w:rPr>
        <w:t xml:space="preserve">data collection framework that drew on a </w:t>
      </w:r>
      <w:r w:rsidR="00E11BE3" w:rsidRPr="00FC6469">
        <w:rPr>
          <w:color w:val="000000" w:themeColor="text1"/>
        </w:rPr>
        <w:t>rang</w:t>
      </w:r>
      <w:r w:rsidR="00DE2B2C" w:rsidRPr="00FC6469">
        <w:rPr>
          <w:color w:val="000000" w:themeColor="text1"/>
        </w:rPr>
        <w:t xml:space="preserve">e of </w:t>
      </w:r>
      <w:r w:rsidR="002705E4" w:rsidRPr="00FC6469">
        <w:rPr>
          <w:color w:val="000000" w:themeColor="text1"/>
        </w:rPr>
        <w:t>methods</w:t>
      </w:r>
      <w:r w:rsidR="00DE2B2C" w:rsidRPr="00FC6469">
        <w:rPr>
          <w:color w:val="000000" w:themeColor="text1"/>
        </w:rPr>
        <w:t xml:space="preserve"> to examine communication and decision making behaviors in situ</w:t>
      </w:r>
      <w:r w:rsidR="00E11BE3" w:rsidRPr="00FC6469">
        <w:rPr>
          <w:color w:val="000000" w:themeColor="text1"/>
        </w:rPr>
        <w:t>. I</w:t>
      </w:r>
      <w:r w:rsidR="004C691C" w:rsidRPr="00FC6469">
        <w:rPr>
          <w:color w:val="000000" w:themeColor="text1"/>
        </w:rPr>
        <w:t>n line with a DSA approach (Chatzimichailidou et al., 2015</w:t>
      </w:r>
      <w:r w:rsidR="00F52B93" w:rsidRPr="00FC6469">
        <w:rPr>
          <w:color w:val="000000" w:themeColor="text1"/>
        </w:rPr>
        <w:t xml:space="preserve">), </w:t>
      </w:r>
      <w:r w:rsidR="00226B60" w:rsidRPr="00FC6469">
        <w:rPr>
          <w:color w:val="000000" w:themeColor="text1"/>
        </w:rPr>
        <w:t>we track</w:t>
      </w:r>
      <w:r w:rsidR="00A73E29" w:rsidRPr="00FC6469">
        <w:rPr>
          <w:color w:val="000000" w:themeColor="text1"/>
        </w:rPr>
        <w:t>ed</w:t>
      </w:r>
      <w:r w:rsidR="00F86148" w:rsidRPr="00FC6469">
        <w:rPr>
          <w:color w:val="000000" w:themeColor="text1"/>
        </w:rPr>
        <w:t xml:space="preserve"> </w:t>
      </w:r>
      <w:r w:rsidR="00226B60" w:rsidRPr="00FC6469">
        <w:rPr>
          <w:color w:val="000000" w:themeColor="text1"/>
        </w:rPr>
        <w:t>what information was shared</w:t>
      </w:r>
      <w:r w:rsidR="00F52B93" w:rsidRPr="00FC6469">
        <w:rPr>
          <w:color w:val="000000" w:themeColor="text1"/>
        </w:rPr>
        <w:t>, with whom</w:t>
      </w:r>
      <w:r w:rsidR="00226B60" w:rsidRPr="00FC6469">
        <w:rPr>
          <w:color w:val="000000" w:themeColor="text1"/>
        </w:rPr>
        <w:t>,</w:t>
      </w:r>
      <w:r w:rsidR="00F52B93" w:rsidRPr="00FC6469">
        <w:rPr>
          <w:color w:val="000000" w:themeColor="text1"/>
        </w:rPr>
        <w:t xml:space="preserve"> and</w:t>
      </w:r>
      <w:r w:rsidR="00226B60" w:rsidRPr="00FC6469">
        <w:rPr>
          <w:color w:val="000000" w:themeColor="text1"/>
        </w:rPr>
        <w:t xml:space="preserve"> how long this took</w:t>
      </w:r>
      <w:r w:rsidR="008D1F19" w:rsidRPr="00FC6469">
        <w:rPr>
          <w:color w:val="000000" w:themeColor="text1"/>
        </w:rPr>
        <w:t xml:space="preserve">. In line with an NDM approach (Crandall et al., 2006; Burke et al., 2007), </w:t>
      </w:r>
      <w:r w:rsidR="00F52B93" w:rsidRPr="00FC6469">
        <w:rPr>
          <w:color w:val="000000" w:themeColor="text1"/>
        </w:rPr>
        <w:t xml:space="preserve">observational and interview methods </w:t>
      </w:r>
      <w:r w:rsidR="00DE2B2C" w:rsidRPr="00FC6469">
        <w:rPr>
          <w:color w:val="000000" w:themeColor="text1"/>
        </w:rPr>
        <w:t>were used</w:t>
      </w:r>
      <w:r w:rsidR="00F52B93" w:rsidRPr="00FC6469">
        <w:rPr>
          <w:color w:val="000000" w:themeColor="text1"/>
        </w:rPr>
        <w:t xml:space="preserve"> to understand</w:t>
      </w:r>
      <w:r w:rsidR="00DE2B2C" w:rsidRPr="00FC6469">
        <w:rPr>
          <w:color w:val="000000" w:themeColor="text1"/>
        </w:rPr>
        <w:t xml:space="preserve"> the </w:t>
      </w:r>
      <w:r w:rsidR="00226B60" w:rsidRPr="00FC6469">
        <w:rPr>
          <w:color w:val="000000" w:themeColor="text1"/>
        </w:rPr>
        <w:t xml:space="preserve">impact </w:t>
      </w:r>
      <w:r w:rsidR="002705E4" w:rsidRPr="00FC6469">
        <w:rPr>
          <w:color w:val="000000" w:themeColor="text1"/>
        </w:rPr>
        <w:t xml:space="preserve">of information sharing </w:t>
      </w:r>
      <w:r w:rsidR="00226B60" w:rsidRPr="00FC6469">
        <w:rPr>
          <w:color w:val="000000" w:themeColor="text1"/>
        </w:rPr>
        <w:t xml:space="preserve">on SA, plan formulation and execution phases </w:t>
      </w:r>
      <w:r w:rsidR="008D1F19" w:rsidRPr="00FC6469">
        <w:rPr>
          <w:color w:val="000000" w:themeColor="text1"/>
        </w:rPr>
        <w:t>across the</w:t>
      </w:r>
      <w:r w:rsidR="00F90328" w:rsidRPr="00FC6469">
        <w:rPr>
          <w:color w:val="000000" w:themeColor="text1"/>
        </w:rPr>
        <w:t xml:space="preserve"> </w:t>
      </w:r>
      <w:r w:rsidR="00226B60" w:rsidRPr="00FC6469">
        <w:rPr>
          <w:color w:val="000000" w:themeColor="text1"/>
        </w:rPr>
        <w:t>MTS operating in an extreme environment</w:t>
      </w:r>
      <w:r w:rsidR="00591C7A" w:rsidRPr="00FC6469">
        <w:rPr>
          <w:color w:val="000000" w:themeColor="text1"/>
        </w:rPr>
        <w:t xml:space="preserve">. </w:t>
      </w:r>
    </w:p>
    <w:p w14:paraId="3FA0C80C" w14:textId="4F532B2A" w:rsidR="00A73E29" w:rsidRPr="00FC6469" w:rsidRDefault="008D1F19" w:rsidP="00A73E29">
      <w:pPr>
        <w:spacing w:line="480" w:lineRule="auto"/>
        <w:ind w:firstLine="720"/>
        <w:rPr>
          <w:color w:val="000000" w:themeColor="text1"/>
        </w:rPr>
      </w:pPr>
      <w:r w:rsidRPr="00FC6469">
        <w:rPr>
          <w:color w:val="000000" w:themeColor="text1"/>
        </w:rPr>
        <w:lastRenderedPageBreak/>
        <w:t>Analysis</w:t>
      </w:r>
      <w:r w:rsidR="00C755E4" w:rsidRPr="00FC6469">
        <w:rPr>
          <w:color w:val="000000" w:themeColor="text1"/>
        </w:rPr>
        <w:t xml:space="preserve"> identif</w:t>
      </w:r>
      <w:r w:rsidR="004429D3" w:rsidRPr="00FC6469">
        <w:rPr>
          <w:color w:val="000000" w:themeColor="text1"/>
        </w:rPr>
        <w:t>ied</w:t>
      </w:r>
      <w:r w:rsidR="00C755E4" w:rsidRPr="00FC6469">
        <w:rPr>
          <w:color w:val="000000" w:themeColor="text1"/>
        </w:rPr>
        <w:t xml:space="preserve"> many instances in which information </w:t>
      </w:r>
      <w:r w:rsidR="00DE2B2C" w:rsidRPr="00FC6469">
        <w:rPr>
          <w:color w:val="000000" w:themeColor="text1"/>
        </w:rPr>
        <w:t xml:space="preserve">sharing </w:t>
      </w:r>
      <w:r w:rsidR="00C755E4" w:rsidRPr="00FC6469">
        <w:rPr>
          <w:color w:val="000000" w:themeColor="text1"/>
        </w:rPr>
        <w:t xml:space="preserve">was delayed, </w:t>
      </w:r>
      <w:r w:rsidR="00AB46BB" w:rsidRPr="00FC6469">
        <w:rPr>
          <w:color w:val="000000" w:themeColor="text1"/>
        </w:rPr>
        <w:t xml:space="preserve">subsequently </w:t>
      </w:r>
      <w:r w:rsidR="00C755E4" w:rsidRPr="00FC6469">
        <w:rPr>
          <w:color w:val="000000" w:themeColor="text1"/>
        </w:rPr>
        <w:t>resulting in</w:t>
      </w:r>
      <w:r w:rsidR="00AB46BB" w:rsidRPr="00FC6469">
        <w:rPr>
          <w:color w:val="000000" w:themeColor="text1"/>
        </w:rPr>
        <w:t xml:space="preserve"> </w:t>
      </w:r>
      <w:r w:rsidR="00E97B5D" w:rsidRPr="00FC6469">
        <w:rPr>
          <w:color w:val="000000" w:themeColor="text1"/>
        </w:rPr>
        <w:t>deferred</w:t>
      </w:r>
      <w:r w:rsidR="00AB46BB" w:rsidRPr="00FC6469">
        <w:rPr>
          <w:color w:val="000000" w:themeColor="text1"/>
        </w:rPr>
        <w:t xml:space="preserve"> action</w:t>
      </w:r>
      <w:r w:rsidR="00A73E29" w:rsidRPr="00FC6469">
        <w:rPr>
          <w:color w:val="000000" w:themeColor="text1"/>
        </w:rPr>
        <w:t xml:space="preserve"> across the MTS</w:t>
      </w:r>
      <w:r w:rsidR="00C755E4" w:rsidRPr="00FC6469">
        <w:rPr>
          <w:color w:val="000000" w:themeColor="text1"/>
        </w:rPr>
        <w:t xml:space="preserve">. </w:t>
      </w:r>
      <w:r w:rsidRPr="00FC6469">
        <w:rPr>
          <w:color w:val="000000" w:themeColor="text1"/>
        </w:rPr>
        <w:t>In particular</w:t>
      </w:r>
      <w:r w:rsidR="00C755E4" w:rsidRPr="00FC6469">
        <w:rPr>
          <w:color w:val="000000" w:themeColor="text1"/>
        </w:rPr>
        <w:t>, delays in informatio</w:t>
      </w:r>
      <w:r w:rsidR="007924C7" w:rsidRPr="00FC6469">
        <w:rPr>
          <w:color w:val="000000" w:themeColor="text1"/>
        </w:rPr>
        <w:t xml:space="preserve">n </w:t>
      </w:r>
      <w:r w:rsidR="004429D3" w:rsidRPr="00FC6469">
        <w:rPr>
          <w:color w:val="000000" w:themeColor="text1"/>
        </w:rPr>
        <w:t xml:space="preserve">from the CT interviewing site being </w:t>
      </w:r>
      <w:r w:rsidR="007924C7" w:rsidRPr="00FC6469">
        <w:rPr>
          <w:color w:val="000000" w:themeColor="text1"/>
        </w:rPr>
        <w:t>shar</w:t>
      </w:r>
      <w:r w:rsidR="004429D3" w:rsidRPr="00FC6469">
        <w:rPr>
          <w:color w:val="000000" w:themeColor="text1"/>
        </w:rPr>
        <w:t>ed</w:t>
      </w:r>
      <w:r w:rsidR="007924C7" w:rsidRPr="00FC6469">
        <w:rPr>
          <w:color w:val="000000" w:themeColor="text1"/>
        </w:rPr>
        <w:t xml:space="preserve"> </w:t>
      </w:r>
      <w:r w:rsidR="00C755E4" w:rsidRPr="00FC6469">
        <w:rPr>
          <w:color w:val="000000" w:themeColor="text1"/>
        </w:rPr>
        <w:t>resulted in ove</w:t>
      </w:r>
      <w:r w:rsidR="007F18F9" w:rsidRPr="00FC6469">
        <w:rPr>
          <w:color w:val="000000" w:themeColor="text1"/>
        </w:rPr>
        <w:t>r an hour of delays in action</w:t>
      </w:r>
      <w:r w:rsidR="00F90328" w:rsidRPr="00FC6469">
        <w:rPr>
          <w:color w:val="000000" w:themeColor="text1"/>
        </w:rPr>
        <w:t xml:space="preserve"> on the incident ground</w:t>
      </w:r>
      <w:r w:rsidR="004429D3" w:rsidRPr="00FC6469">
        <w:rPr>
          <w:color w:val="000000" w:themeColor="text1"/>
        </w:rPr>
        <w:t xml:space="preserve"> </w:t>
      </w:r>
      <w:r w:rsidR="00AB46BB" w:rsidRPr="00FC6469">
        <w:rPr>
          <w:color w:val="000000" w:themeColor="text1"/>
        </w:rPr>
        <w:t xml:space="preserve">with regard to arresting the suspect on the </w:t>
      </w:r>
      <w:r w:rsidR="00AE0A8E" w:rsidRPr="00FC6469">
        <w:rPr>
          <w:color w:val="000000" w:themeColor="text1"/>
        </w:rPr>
        <w:t>train</w:t>
      </w:r>
      <w:r w:rsidR="00AB46BB" w:rsidRPr="00FC6469">
        <w:rPr>
          <w:color w:val="000000" w:themeColor="text1"/>
        </w:rPr>
        <w:t>, and rescuing and decontaminating casualties</w:t>
      </w:r>
      <w:r w:rsidR="007F18F9" w:rsidRPr="00FC6469">
        <w:rPr>
          <w:color w:val="000000" w:themeColor="text1"/>
        </w:rPr>
        <w:t>. To</w:t>
      </w:r>
      <w:r w:rsidR="00C755E4" w:rsidRPr="00FC6469">
        <w:rPr>
          <w:color w:val="000000" w:themeColor="text1"/>
        </w:rPr>
        <w:t xml:space="preserve"> put this point in</w:t>
      </w:r>
      <w:r w:rsidR="007924C7" w:rsidRPr="00FC6469">
        <w:rPr>
          <w:color w:val="000000" w:themeColor="text1"/>
        </w:rPr>
        <w:t>to</w:t>
      </w:r>
      <w:r w:rsidR="00C755E4" w:rsidRPr="00FC6469">
        <w:rPr>
          <w:color w:val="000000" w:themeColor="text1"/>
        </w:rPr>
        <w:t xml:space="preserve"> perspective, </w:t>
      </w:r>
      <w:r w:rsidR="00C535B2" w:rsidRPr="00FC6469">
        <w:rPr>
          <w:color w:val="000000" w:themeColor="text1"/>
        </w:rPr>
        <w:t xml:space="preserve">if the concentration of </w:t>
      </w:r>
      <w:proofErr w:type="spellStart"/>
      <w:r w:rsidR="00C535B2" w:rsidRPr="00FC6469">
        <w:rPr>
          <w:color w:val="000000" w:themeColor="text1"/>
        </w:rPr>
        <w:t>s</w:t>
      </w:r>
      <w:r w:rsidR="007F18F9" w:rsidRPr="00FC6469">
        <w:rPr>
          <w:color w:val="000000" w:themeColor="text1"/>
        </w:rPr>
        <w:t>arin</w:t>
      </w:r>
      <w:proofErr w:type="spellEnd"/>
      <w:r w:rsidR="007F18F9" w:rsidRPr="00FC6469">
        <w:rPr>
          <w:color w:val="000000" w:themeColor="text1"/>
        </w:rPr>
        <w:t xml:space="preserve"> is high enough, paralysis (and death) can occur within 10 minutes. </w:t>
      </w:r>
      <w:r w:rsidR="00AB46BB" w:rsidRPr="00FC6469">
        <w:rPr>
          <w:color w:val="000000" w:themeColor="text1"/>
        </w:rPr>
        <w:t>D</w:t>
      </w:r>
      <w:r w:rsidR="007F18F9" w:rsidRPr="00FC6469">
        <w:rPr>
          <w:color w:val="000000" w:themeColor="text1"/>
        </w:rPr>
        <w:t xml:space="preserve">espite the significant time pressure for </w:t>
      </w:r>
      <w:r w:rsidR="004A097B" w:rsidRPr="00FC6469">
        <w:rPr>
          <w:color w:val="000000" w:themeColor="text1"/>
        </w:rPr>
        <w:t>F</w:t>
      </w:r>
      <w:r w:rsidR="00E97B5D" w:rsidRPr="00FC6469">
        <w:rPr>
          <w:color w:val="000000" w:themeColor="text1"/>
        </w:rPr>
        <w:t>ire</w:t>
      </w:r>
      <w:r w:rsidR="004A097B" w:rsidRPr="00FC6469">
        <w:rPr>
          <w:color w:val="000000" w:themeColor="text1"/>
        </w:rPr>
        <w:t xml:space="preserve"> and A</w:t>
      </w:r>
      <w:r w:rsidR="00AB46BB" w:rsidRPr="00FC6469">
        <w:rPr>
          <w:color w:val="000000" w:themeColor="text1"/>
        </w:rPr>
        <w:t xml:space="preserve">mbulance teams to enter the </w:t>
      </w:r>
      <w:r w:rsidR="00AE0A8E" w:rsidRPr="00FC6469">
        <w:rPr>
          <w:color w:val="000000" w:themeColor="text1"/>
        </w:rPr>
        <w:t>train</w:t>
      </w:r>
      <w:r w:rsidR="00AB46BB" w:rsidRPr="00FC6469">
        <w:rPr>
          <w:color w:val="000000" w:themeColor="text1"/>
        </w:rPr>
        <w:t xml:space="preserve"> carriage </w:t>
      </w:r>
      <w:r w:rsidR="007F18F9" w:rsidRPr="00FC6469">
        <w:rPr>
          <w:color w:val="000000" w:themeColor="text1"/>
        </w:rPr>
        <w:t xml:space="preserve">and deal with </w:t>
      </w:r>
      <w:r w:rsidR="005C1AFE" w:rsidRPr="00FC6469">
        <w:rPr>
          <w:color w:val="000000" w:themeColor="text1"/>
        </w:rPr>
        <w:t>casualtie</w:t>
      </w:r>
      <w:r w:rsidR="007F18F9" w:rsidRPr="00FC6469">
        <w:rPr>
          <w:color w:val="000000" w:themeColor="text1"/>
        </w:rPr>
        <w:t>s, actions were significantly delayed</w:t>
      </w:r>
      <w:r w:rsidR="00F90328" w:rsidRPr="00FC6469">
        <w:rPr>
          <w:color w:val="000000" w:themeColor="text1"/>
        </w:rPr>
        <w:t xml:space="preserve"> </w:t>
      </w:r>
      <w:r w:rsidR="004429D3" w:rsidRPr="00FC6469">
        <w:rPr>
          <w:color w:val="000000" w:themeColor="text1"/>
        </w:rPr>
        <w:t>by</w:t>
      </w:r>
      <w:r w:rsidR="00F90328" w:rsidRPr="00FC6469">
        <w:rPr>
          <w:color w:val="000000" w:themeColor="text1"/>
        </w:rPr>
        <w:t xml:space="preserve"> the amount of time taken for information available at a different geographical location to be shared</w:t>
      </w:r>
      <w:r w:rsidR="004A097B" w:rsidRPr="00FC6469">
        <w:rPr>
          <w:color w:val="000000" w:themeColor="text1"/>
        </w:rPr>
        <w:t xml:space="preserve"> with P</w:t>
      </w:r>
      <w:r w:rsidR="00AB46BB" w:rsidRPr="00FC6469">
        <w:rPr>
          <w:color w:val="000000" w:themeColor="text1"/>
        </w:rPr>
        <w:t>olice on the incident ground</w:t>
      </w:r>
      <w:r w:rsidR="007F18F9" w:rsidRPr="00FC6469">
        <w:rPr>
          <w:color w:val="000000" w:themeColor="text1"/>
        </w:rPr>
        <w:t xml:space="preserve">. </w:t>
      </w:r>
    </w:p>
    <w:p w14:paraId="430DC1E9" w14:textId="6687BA8A" w:rsidR="001D4C91" w:rsidRPr="00FC6469" w:rsidRDefault="00E97B5D" w:rsidP="00A73E29">
      <w:pPr>
        <w:spacing w:line="480" w:lineRule="auto"/>
        <w:ind w:firstLine="720"/>
        <w:rPr>
          <w:color w:val="000000" w:themeColor="text1"/>
        </w:rPr>
      </w:pPr>
      <w:r w:rsidRPr="00FC6469">
        <w:rPr>
          <w:color w:val="000000" w:themeColor="text1"/>
        </w:rPr>
        <w:t>Although p</w:t>
      </w:r>
      <w:r w:rsidR="001F0D71" w:rsidRPr="00FC6469">
        <w:rPr>
          <w:color w:val="000000" w:themeColor="text1"/>
        </w:rPr>
        <w:t>revious research demonstrates</w:t>
      </w:r>
      <w:r w:rsidR="00E11BE3" w:rsidRPr="00FC6469">
        <w:rPr>
          <w:color w:val="000000" w:themeColor="text1"/>
        </w:rPr>
        <w:t xml:space="preserve"> that </w:t>
      </w:r>
      <w:r w:rsidR="001F0D71" w:rsidRPr="00FC6469">
        <w:rPr>
          <w:color w:val="000000" w:themeColor="text1"/>
        </w:rPr>
        <w:t xml:space="preserve">being geographically dispersed </w:t>
      </w:r>
      <w:r w:rsidR="00F45092" w:rsidRPr="00FC6469">
        <w:rPr>
          <w:color w:val="000000" w:themeColor="text1"/>
        </w:rPr>
        <w:t xml:space="preserve">can delay </w:t>
      </w:r>
      <w:r w:rsidR="00E11BE3" w:rsidRPr="00FC6469">
        <w:rPr>
          <w:color w:val="000000" w:themeColor="text1"/>
        </w:rPr>
        <w:t>information sharing</w:t>
      </w:r>
      <w:r w:rsidR="004C691C" w:rsidRPr="00FC6469">
        <w:rPr>
          <w:color w:val="000000" w:themeColor="text1"/>
        </w:rPr>
        <w:t xml:space="preserve"> (Martin &amp; </w:t>
      </w:r>
      <w:proofErr w:type="spellStart"/>
      <w:r w:rsidR="004C691C" w:rsidRPr="00FC6469">
        <w:rPr>
          <w:color w:val="000000" w:themeColor="text1"/>
        </w:rPr>
        <w:t>Bal</w:t>
      </w:r>
      <w:proofErr w:type="spellEnd"/>
      <w:r w:rsidR="004C691C" w:rsidRPr="00FC6469">
        <w:rPr>
          <w:color w:val="000000" w:themeColor="text1"/>
        </w:rPr>
        <w:t>, 2006; Maynard et al., 2012</w:t>
      </w:r>
      <w:r w:rsidR="001F0D71" w:rsidRPr="00FC6469">
        <w:rPr>
          <w:color w:val="000000" w:themeColor="text1"/>
        </w:rPr>
        <w:t>)</w:t>
      </w:r>
      <w:r w:rsidRPr="00FC6469">
        <w:rPr>
          <w:color w:val="000000" w:themeColor="text1"/>
        </w:rPr>
        <w:t>,</w:t>
      </w:r>
      <w:r w:rsidR="00E11BE3" w:rsidRPr="00FC6469">
        <w:rPr>
          <w:color w:val="000000" w:themeColor="text1"/>
        </w:rPr>
        <w:t xml:space="preserve"> current </w:t>
      </w:r>
      <w:r w:rsidR="001F0D71" w:rsidRPr="00FC6469">
        <w:rPr>
          <w:color w:val="000000" w:themeColor="text1"/>
        </w:rPr>
        <w:t xml:space="preserve">findings </w:t>
      </w:r>
      <w:r w:rsidR="00E11BE3" w:rsidRPr="00FC6469">
        <w:rPr>
          <w:color w:val="000000" w:themeColor="text1"/>
        </w:rPr>
        <w:t>suggest</w:t>
      </w:r>
      <w:r w:rsidR="001F0D71" w:rsidRPr="00FC6469">
        <w:rPr>
          <w:color w:val="000000" w:themeColor="text1"/>
        </w:rPr>
        <w:t xml:space="preserve"> </w:t>
      </w:r>
      <w:r w:rsidR="002705E4" w:rsidRPr="00FC6469">
        <w:rPr>
          <w:color w:val="000000" w:themeColor="text1"/>
        </w:rPr>
        <w:t>this may not be</w:t>
      </w:r>
      <w:r w:rsidR="001F0D71" w:rsidRPr="00FC6469">
        <w:rPr>
          <w:color w:val="000000" w:themeColor="text1"/>
        </w:rPr>
        <w:t xml:space="preserve"> t</w:t>
      </w:r>
      <w:r w:rsidR="00E11BE3" w:rsidRPr="00FC6469">
        <w:rPr>
          <w:color w:val="000000" w:themeColor="text1"/>
        </w:rPr>
        <w:t>he only contributing factor</w:t>
      </w:r>
      <w:r w:rsidR="001F0D71" w:rsidRPr="00FC6469">
        <w:rPr>
          <w:color w:val="000000" w:themeColor="text1"/>
        </w:rPr>
        <w:t>. All three sites were g</w:t>
      </w:r>
      <w:r w:rsidR="00E11BE3" w:rsidRPr="00FC6469">
        <w:rPr>
          <w:color w:val="000000" w:themeColor="text1"/>
        </w:rPr>
        <w:t>eographically dispersed, requiring</w:t>
      </w:r>
      <w:r w:rsidR="00E22C19" w:rsidRPr="00FC6469">
        <w:rPr>
          <w:color w:val="000000" w:themeColor="text1"/>
        </w:rPr>
        <w:t xml:space="preserve"> use of handheld radios to communicate</w:t>
      </w:r>
      <w:r w:rsidR="00E11BE3" w:rsidRPr="00FC6469">
        <w:rPr>
          <w:color w:val="000000" w:themeColor="text1"/>
        </w:rPr>
        <w:t>.</w:t>
      </w:r>
      <w:r w:rsidR="00E22C19" w:rsidRPr="00FC6469">
        <w:rPr>
          <w:color w:val="000000" w:themeColor="text1"/>
        </w:rPr>
        <w:t xml:space="preserve"> </w:t>
      </w:r>
      <w:r w:rsidR="00E11BE3" w:rsidRPr="00FC6469">
        <w:rPr>
          <w:color w:val="000000" w:themeColor="text1"/>
        </w:rPr>
        <w:t xml:space="preserve">However, </w:t>
      </w:r>
      <w:r w:rsidR="004A097B" w:rsidRPr="00FC6469">
        <w:rPr>
          <w:color w:val="000000" w:themeColor="text1"/>
        </w:rPr>
        <w:t>t</w:t>
      </w:r>
      <w:r w:rsidR="002705E4" w:rsidRPr="00FC6469">
        <w:rPr>
          <w:color w:val="000000" w:themeColor="text1"/>
        </w:rPr>
        <w:t>he</w:t>
      </w:r>
      <w:r w:rsidR="00E22C19" w:rsidRPr="00FC6469">
        <w:rPr>
          <w:color w:val="000000" w:themeColor="text1"/>
        </w:rPr>
        <w:t xml:space="preserve"> responding sites </w:t>
      </w:r>
      <w:r w:rsidR="00556DD9" w:rsidRPr="00FC6469">
        <w:rPr>
          <w:color w:val="000000" w:themeColor="text1"/>
        </w:rPr>
        <w:t xml:space="preserve">(tactical and operational located at the clandestine laboratory and train sites) </w:t>
      </w:r>
      <w:r w:rsidR="00E22C19" w:rsidRPr="00FC6469">
        <w:rPr>
          <w:color w:val="000000" w:themeColor="text1"/>
        </w:rPr>
        <w:t>were</w:t>
      </w:r>
      <w:r w:rsidR="00E11BE3" w:rsidRPr="00FC6469">
        <w:rPr>
          <w:color w:val="000000" w:themeColor="text1"/>
        </w:rPr>
        <w:t xml:space="preserve"> </w:t>
      </w:r>
      <w:r w:rsidR="004A097B" w:rsidRPr="00FC6469">
        <w:rPr>
          <w:color w:val="000000" w:themeColor="text1"/>
        </w:rPr>
        <w:t xml:space="preserve">much </w:t>
      </w:r>
      <w:r w:rsidR="00E22C19" w:rsidRPr="00FC6469">
        <w:rPr>
          <w:color w:val="000000" w:themeColor="text1"/>
        </w:rPr>
        <w:t>quicker to share</w:t>
      </w:r>
      <w:r w:rsidR="001F0D71" w:rsidRPr="00FC6469">
        <w:rPr>
          <w:color w:val="000000" w:themeColor="text1"/>
        </w:rPr>
        <w:t xml:space="preserve"> information</w:t>
      </w:r>
      <w:r w:rsidR="00E11BE3" w:rsidRPr="00FC6469">
        <w:rPr>
          <w:color w:val="000000" w:themeColor="text1"/>
        </w:rPr>
        <w:t xml:space="preserve"> </w:t>
      </w:r>
      <w:r w:rsidR="001F0D71" w:rsidRPr="00FC6469">
        <w:rPr>
          <w:color w:val="000000" w:themeColor="text1"/>
        </w:rPr>
        <w:t>with one another</w:t>
      </w:r>
      <w:r w:rsidR="00E22C19" w:rsidRPr="00FC6469">
        <w:rPr>
          <w:color w:val="000000" w:themeColor="text1"/>
        </w:rPr>
        <w:t xml:space="preserve"> in comparison to the CT interviewing site</w:t>
      </w:r>
      <w:r w:rsidR="001F0D71" w:rsidRPr="00FC6469">
        <w:rPr>
          <w:color w:val="000000" w:themeColor="text1"/>
        </w:rPr>
        <w:t>.</w:t>
      </w:r>
      <w:r w:rsidR="00E22C19" w:rsidRPr="00FC6469">
        <w:rPr>
          <w:color w:val="000000" w:themeColor="text1"/>
        </w:rPr>
        <w:t xml:space="preserve"> Many of the emergency responders located at the </w:t>
      </w:r>
      <w:r w:rsidR="004D12EB" w:rsidRPr="00FC6469">
        <w:rPr>
          <w:color w:val="000000" w:themeColor="text1"/>
        </w:rPr>
        <w:t xml:space="preserve">clandestine laboratory and train site </w:t>
      </w:r>
      <w:r w:rsidRPr="00FC6469">
        <w:rPr>
          <w:color w:val="000000" w:themeColor="text1"/>
        </w:rPr>
        <w:t xml:space="preserve">had received training </w:t>
      </w:r>
      <w:r w:rsidR="004A097B" w:rsidRPr="00FC6469">
        <w:rPr>
          <w:color w:val="000000" w:themeColor="text1"/>
        </w:rPr>
        <w:t>and had previously managed smaller scale incidents that required them to operate with other agencies on the front line of an incident</w:t>
      </w:r>
      <w:r w:rsidR="00F45092" w:rsidRPr="00FC6469">
        <w:rPr>
          <w:color w:val="000000" w:themeColor="text1"/>
        </w:rPr>
        <w:t xml:space="preserve">. </w:t>
      </w:r>
      <w:r w:rsidR="00E11BE3" w:rsidRPr="00FC6469">
        <w:rPr>
          <w:color w:val="000000" w:themeColor="text1"/>
        </w:rPr>
        <w:t>Accordingly</w:t>
      </w:r>
      <w:r w:rsidR="00F45092" w:rsidRPr="00FC6469">
        <w:rPr>
          <w:color w:val="000000" w:themeColor="text1"/>
        </w:rPr>
        <w:t>, they were</w:t>
      </w:r>
      <w:r w:rsidR="00E22C19" w:rsidRPr="00FC6469">
        <w:rPr>
          <w:color w:val="000000" w:themeColor="text1"/>
        </w:rPr>
        <w:t xml:space="preserve"> more familiar with on</w:t>
      </w:r>
      <w:r w:rsidR="00F45092" w:rsidRPr="00FC6469">
        <w:rPr>
          <w:color w:val="000000" w:themeColor="text1"/>
        </w:rPr>
        <w:t xml:space="preserve">e another’s practices than </w:t>
      </w:r>
      <w:r w:rsidR="00E22C19" w:rsidRPr="00FC6469">
        <w:rPr>
          <w:color w:val="000000" w:themeColor="text1"/>
        </w:rPr>
        <w:t>with investigative procedures, and similarly, officers located at the CT interviewing site would be less familiar with frontline emergency response procedures.</w:t>
      </w:r>
      <w:r w:rsidR="004D12EB" w:rsidRPr="00FC6469">
        <w:rPr>
          <w:color w:val="000000" w:themeColor="text1"/>
        </w:rPr>
        <w:t xml:space="preserve"> </w:t>
      </w:r>
      <w:r w:rsidR="004A097B" w:rsidRPr="00FC6469">
        <w:rPr>
          <w:color w:val="000000" w:themeColor="text1"/>
        </w:rPr>
        <w:t xml:space="preserve">This is in line with TSA (Berggren et al., 2014; </w:t>
      </w:r>
      <w:proofErr w:type="spellStart"/>
      <w:r w:rsidR="004A097B" w:rsidRPr="00FC6469">
        <w:rPr>
          <w:color w:val="000000" w:themeColor="text1"/>
        </w:rPr>
        <w:t>Bolstad</w:t>
      </w:r>
      <w:proofErr w:type="spellEnd"/>
      <w:r w:rsidR="004A097B" w:rsidRPr="00FC6469">
        <w:rPr>
          <w:color w:val="000000" w:themeColor="text1"/>
        </w:rPr>
        <w:t xml:space="preserve"> et al., 2002; Gorman et al., 2006), DSA (Stanton et al., 2006; Stanton, 2016) and </w:t>
      </w:r>
      <w:proofErr w:type="spellStart"/>
      <w:r w:rsidR="004A097B" w:rsidRPr="00FC6469">
        <w:rPr>
          <w:color w:val="000000" w:themeColor="text1"/>
        </w:rPr>
        <w:t>transactive</w:t>
      </w:r>
      <w:proofErr w:type="spellEnd"/>
      <w:r w:rsidR="004A097B" w:rsidRPr="00FC6469">
        <w:rPr>
          <w:color w:val="000000" w:themeColor="text1"/>
        </w:rPr>
        <w:t xml:space="preserve"> memory (Wegner et al., 1985) research, which show the importance of shared </w:t>
      </w:r>
      <w:r w:rsidR="004A097B" w:rsidRPr="00FC6469">
        <w:rPr>
          <w:color w:val="000000" w:themeColor="text1"/>
        </w:rPr>
        <w:lastRenderedPageBreak/>
        <w:t>familiarity with roles and responsibilities for promoting a better understanding of informational needs and quicker exchange of relevant information (</w:t>
      </w:r>
      <w:proofErr w:type="spellStart"/>
      <w:r w:rsidR="004A097B" w:rsidRPr="00FC6469">
        <w:rPr>
          <w:color w:val="000000" w:themeColor="text1"/>
        </w:rPr>
        <w:t>Waring</w:t>
      </w:r>
      <w:proofErr w:type="spellEnd"/>
      <w:r w:rsidR="004A097B" w:rsidRPr="00FC6469">
        <w:rPr>
          <w:color w:val="000000" w:themeColor="text1"/>
        </w:rPr>
        <w:t xml:space="preserve"> et al., 2018).</w:t>
      </w:r>
    </w:p>
    <w:p w14:paraId="4D90F02B" w14:textId="22B4AFD6" w:rsidR="00C755E4" w:rsidRPr="00FC6469" w:rsidRDefault="004A097B" w:rsidP="00A73E29">
      <w:pPr>
        <w:spacing w:line="480" w:lineRule="auto"/>
        <w:ind w:firstLine="720"/>
        <w:rPr>
          <w:color w:val="000000" w:themeColor="text1"/>
        </w:rPr>
      </w:pPr>
      <w:r w:rsidRPr="00FC6469">
        <w:rPr>
          <w:color w:val="000000" w:themeColor="text1"/>
        </w:rPr>
        <w:t>These</w:t>
      </w:r>
      <w:r w:rsidR="002753A7" w:rsidRPr="00FC6469">
        <w:rPr>
          <w:color w:val="000000" w:themeColor="text1"/>
        </w:rPr>
        <w:t xml:space="preserve"> findings also parallel</w:t>
      </w:r>
      <w:r w:rsidRPr="00FC6469">
        <w:rPr>
          <w:color w:val="000000" w:themeColor="text1"/>
        </w:rPr>
        <w:t xml:space="preserve"> research from within the engineering domain, which highlights the negative impact that </w:t>
      </w:r>
      <w:r w:rsidR="004D12EB" w:rsidRPr="00FC6469">
        <w:rPr>
          <w:color w:val="000000" w:themeColor="text1"/>
        </w:rPr>
        <w:t>dissonance</w:t>
      </w:r>
      <w:r w:rsidR="001D4C91" w:rsidRPr="00FC6469">
        <w:rPr>
          <w:color w:val="000000" w:themeColor="text1"/>
        </w:rPr>
        <w:t xml:space="preserve"> arising from conflicts</w:t>
      </w:r>
      <w:r w:rsidR="004D12EB" w:rsidRPr="00FC6469">
        <w:rPr>
          <w:color w:val="000000" w:themeColor="text1"/>
        </w:rPr>
        <w:t xml:space="preserve"> in indi</w:t>
      </w:r>
      <w:r w:rsidR="001D4C91" w:rsidRPr="00FC6469">
        <w:rPr>
          <w:color w:val="000000" w:themeColor="text1"/>
        </w:rPr>
        <w:t>vidual and collective knowledge</w:t>
      </w:r>
      <w:r w:rsidR="00E22C19" w:rsidRPr="00FC6469">
        <w:rPr>
          <w:color w:val="000000" w:themeColor="text1"/>
        </w:rPr>
        <w:t xml:space="preserve"> </w:t>
      </w:r>
      <w:r w:rsidRPr="00FC6469">
        <w:rPr>
          <w:color w:val="000000" w:themeColor="text1"/>
        </w:rPr>
        <w:t xml:space="preserve">can have on risk assessment </w:t>
      </w:r>
      <w:r w:rsidR="001D4C91" w:rsidRPr="00FC6469">
        <w:rPr>
          <w:color w:val="000000" w:themeColor="text1"/>
        </w:rPr>
        <w:t>(</w:t>
      </w:r>
      <w:proofErr w:type="spellStart"/>
      <w:r w:rsidR="001D4C91" w:rsidRPr="00FC6469">
        <w:rPr>
          <w:color w:val="000000" w:themeColor="text1"/>
        </w:rPr>
        <w:t>Vanderhaegen</w:t>
      </w:r>
      <w:proofErr w:type="spellEnd"/>
      <w:r w:rsidR="001D4C91" w:rsidRPr="00FC6469">
        <w:rPr>
          <w:color w:val="000000" w:themeColor="text1"/>
        </w:rPr>
        <w:t xml:space="preserve"> &amp; </w:t>
      </w:r>
      <w:proofErr w:type="spellStart"/>
      <w:r w:rsidR="001D4C91" w:rsidRPr="00FC6469">
        <w:rPr>
          <w:color w:val="000000" w:themeColor="text1"/>
        </w:rPr>
        <w:t>Carsten</w:t>
      </w:r>
      <w:proofErr w:type="spellEnd"/>
      <w:r w:rsidR="001D4C91" w:rsidRPr="00FC6469">
        <w:rPr>
          <w:color w:val="000000" w:themeColor="text1"/>
        </w:rPr>
        <w:t>, 2017).</w:t>
      </w:r>
      <w:r w:rsidRPr="00FC6469">
        <w:rPr>
          <w:color w:val="000000" w:themeColor="text1"/>
        </w:rPr>
        <w:t xml:space="preserve"> </w:t>
      </w:r>
      <w:proofErr w:type="spellStart"/>
      <w:r w:rsidRPr="00FC6469">
        <w:rPr>
          <w:color w:val="000000" w:themeColor="text1"/>
        </w:rPr>
        <w:t>Vanderhaegen</w:t>
      </w:r>
      <w:proofErr w:type="spellEnd"/>
      <w:r w:rsidRPr="00FC6469">
        <w:rPr>
          <w:color w:val="000000" w:themeColor="text1"/>
        </w:rPr>
        <w:t xml:space="preserve"> (2017)</w:t>
      </w:r>
      <w:r w:rsidR="00E43633" w:rsidRPr="00FC6469">
        <w:rPr>
          <w:color w:val="000000" w:themeColor="text1"/>
        </w:rPr>
        <w:t xml:space="preserve"> </w:t>
      </w:r>
      <w:r w:rsidRPr="00FC6469">
        <w:rPr>
          <w:color w:val="000000" w:themeColor="text1"/>
        </w:rPr>
        <w:t>notes</w:t>
      </w:r>
      <w:r w:rsidR="00E43633" w:rsidRPr="00FC6469">
        <w:rPr>
          <w:color w:val="000000" w:themeColor="text1"/>
        </w:rPr>
        <w:t xml:space="preserve"> the vital importanc</w:t>
      </w:r>
      <w:r w:rsidRPr="00FC6469">
        <w:rPr>
          <w:color w:val="000000" w:themeColor="text1"/>
        </w:rPr>
        <w:t>e of attending to dissonance,</w:t>
      </w:r>
      <w:r w:rsidR="00E43633" w:rsidRPr="00FC6469">
        <w:rPr>
          <w:color w:val="000000" w:themeColor="text1"/>
        </w:rPr>
        <w:t xml:space="preserve"> assessing the probability of its occurrence</w:t>
      </w:r>
      <w:r w:rsidRPr="00FC6469">
        <w:rPr>
          <w:color w:val="000000" w:themeColor="text1"/>
        </w:rPr>
        <w:t xml:space="preserve"> and</w:t>
      </w:r>
      <w:r w:rsidR="00E43633" w:rsidRPr="00FC6469">
        <w:rPr>
          <w:color w:val="000000" w:themeColor="text1"/>
        </w:rPr>
        <w:t xml:space="preserve"> </w:t>
      </w:r>
      <w:r w:rsidRPr="00FC6469">
        <w:rPr>
          <w:color w:val="000000" w:themeColor="text1"/>
        </w:rPr>
        <w:t>analyzing</w:t>
      </w:r>
      <w:r w:rsidR="00E43633" w:rsidRPr="00FC6469">
        <w:rPr>
          <w:color w:val="000000" w:themeColor="text1"/>
        </w:rPr>
        <w:t xml:space="preserve"> the consequences </w:t>
      </w:r>
      <w:r w:rsidRPr="00FC6469">
        <w:rPr>
          <w:color w:val="000000" w:themeColor="text1"/>
        </w:rPr>
        <w:t>in order to</w:t>
      </w:r>
      <w:r w:rsidR="00E43633" w:rsidRPr="00FC6469">
        <w:rPr>
          <w:color w:val="000000" w:themeColor="text1"/>
        </w:rPr>
        <w:t xml:space="preserve"> design processes and systems to minimize </w:t>
      </w:r>
      <w:r w:rsidR="002753A7" w:rsidRPr="00FC6469">
        <w:rPr>
          <w:color w:val="000000" w:themeColor="text1"/>
        </w:rPr>
        <w:t>this</w:t>
      </w:r>
      <w:r w:rsidR="00E43633" w:rsidRPr="00FC6469">
        <w:rPr>
          <w:color w:val="000000" w:themeColor="text1"/>
        </w:rPr>
        <w:t>.</w:t>
      </w:r>
      <w:r w:rsidR="001D4C91" w:rsidRPr="00FC6469">
        <w:rPr>
          <w:color w:val="000000" w:themeColor="text1"/>
        </w:rPr>
        <w:t xml:space="preserve"> </w:t>
      </w:r>
      <w:r w:rsidRPr="00FC6469">
        <w:rPr>
          <w:color w:val="000000" w:themeColor="text1"/>
        </w:rPr>
        <w:t xml:space="preserve">Similarly, </w:t>
      </w:r>
      <w:r w:rsidR="00E43633" w:rsidRPr="00FC6469">
        <w:rPr>
          <w:color w:val="000000" w:themeColor="text1"/>
        </w:rPr>
        <w:t xml:space="preserve">organizational </w:t>
      </w:r>
      <w:r w:rsidR="001D4C91" w:rsidRPr="00FC6469">
        <w:rPr>
          <w:color w:val="000000" w:themeColor="text1"/>
        </w:rPr>
        <w:t>research</w:t>
      </w:r>
      <w:r w:rsidRPr="00FC6469">
        <w:rPr>
          <w:color w:val="000000" w:themeColor="text1"/>
        </w:rPr>
        <w:t>ers</w:t>
      </w:r>
      <w:r w:rsidR="001D4C91" w:rsidRPr="00FC6469">
        <w:rPr>
          <w:color w:val="000000" w:themeColor="text1"/>
        </w:rPr>
        <w:t xml:space="preserve"> </w:t>
      </w:r>
      <w:r w:rsidRPr="00FC6469">
        <w:rPr>
          <w:color w:val="000000" w:themeColor="text1"/>
        </w:rPr>
        <w:t>note</w:t>
      </w:r>
      <w:r w:rsidR="00E43633" w:rsidRPr="00FC6469">
        <w:rPr>
          <w:color w:val="000000" w:themeColor="text1"/>
        </w:rPr>
        <w:t xml:space="preserve"> the impact of differences in knowledge across domain expertise</w:t>
      </w:r>
      <w:r w:rsidR="002753A7" w:rsidRPr="00FC6469">
        <w:rPr>
          <w:color w:val="000000" w:themeColor="text1"/>
        </w:rPr>
        <w:t xml:space="preserve"> for conceptualizing problems</w:t>
      </w:r>
      <w:r w:rsidR="00E43633" w:rsidRPr="00FC6469">
        <w:rPr>
          <w:color w:val="000000" w:themeColor="text1"/>
        </w:rPr>
        <w:t xml:space="preserve">, </w:t>
      </w:r>
      <w:r w:rsidR="002753A7" w:rsidRPr="00FC6469">
        <w:rPr>
          <w:color w:val="000000" w:themeColor="text1"/>
        </w:rPr>
        <w:t xml:space="preserve">and sharing and attending to </w:t>
      </w:r>
      <w:r w:rsidR="00E43633" w:rsidRPr="00FC6469">
        <w:rPr>
          <w:color w:val="000000" w:themeColor="text1"/>
        </w:rPr>
        <w:t xml:space="preserve">information </w:t>
      </w:r>
      <w:r w:rsidR="001D4C91" w:rsidRPr="00FC6469">
        <w:rPr>
          <w:color w:val="000000" w:themeColor="text1"/>
        </w:rPr>
        <w:t xml:space="preserve">(Cronin &amp; </w:t>
      </w:r>
      <w:proofErr w:type="spellStart"/>
      <w:r w:rsidR="001D4C91" w:rsidRPr="00FC6469">
        <w:rPr>
          <w:color w:val="000000" w:themeColor="text1"/>
        </w:rPr>
        <w:t>We</w:t>
      </w:r>
      <w:r w:rsidR="002753A7" w:rsidRPr="00FC6469">
        <w:rPr>
          <w:color w:val="000000" w:themeColor="text1"/>
        </w:rPr>
        <w:t>ingart</w:t>
      </w:r>
      <w:proofErr w:type="spellEnd"/>
      <w:r w:rsidR="002753A7" w:rsidRPr="00FC6469">
        <w:rPr>
          <w:color w:val="000000" w:themeColor="text1"/>
        </w:rPr>
        <w:t>, 2007). Current findings</w:t>
      </w:r>
      <w:r w:rsidR="001D4C91" w:rsidRPr="00FC6469">
        <w:rPr>
          <w:color w:val="000000" w:themeColor="text1"/>
        </w:rPr>
        <w:t xml:space="preserve"> </w:t>
      </w:r>
      <w:r w:rsidR="002753A7" w:rsidRPr="00FC6469">
        <w:rPr>
          <w:color w:val="000000" w:themeColor="text1"/>
        </w:rPr>
        <w:t>indicate</w:t>
      </w:r>
      <w:r w:rsidR="00E43633" w:rsidRPr="00FC6469">
        <w:rPr>
          <w:color w:val="000000" w:themeColor="text1"/>
        </w:rPr>
        <w:t xml:space="preserve"> that greater familiarity with on</w:t>
      </w:r>
      <w:r w:rsidR="00830E9B" w:rsidRPr="00FC6469">
        <w:rPr>
          <w:color w:val="000000" w:themeColor="text1"/>
        </w:rPr>
        <w:t>e another’s roles and responsibilities among frontline emergency</w:t>
      </w:r>
      <w:r w:rsidR="002753A7" w:rsidRPr="00FC6469">
        <w:rPr>
          <w:color w:val="000000" w:themeColor="text1"/>
        </w:rPr>
        <w:t xml:space="preserve"> responders</w:t>
      </w:r>
      <w:r w:rsidR="00830E9B" w:rsidRPr="00FC6469">
        <w:rPr>
          <w:color w:val="000000" w:themeColor="text1"/>
        </w:rPr>
        <w:t xml:space="preserve"> </w:t>
      </w:r>
      <w:r w:rsidR="00E43633" w:rsidRPr="00FC6469">
        <w:rPr>
          <w:color w:val="000000" w:themeColor="text1"/>
        </w:rPr>
        <w:t xml:space="preserve">helped to </w:t>
      </w:r>
      <w:r w:rsidR="002753A7" w:rsidRPr="00FC6469">
        <w:rPr>
          <w:color w:val="000000" w:themeColor="text1"/>
        </w:rPr>
        <w:t>reduce conflicts in</w:t>
      </w:r>
      <w:r w:rsidR="00830E9B" w:rsidRPr="00FC6469">
        <w:rPr>
          <w:color w:val="000000" w:themeColor="text1"/>
        </w:rPr>
        <w:t xml:space="preserve"> </w:t>
      </w:r>
      <w:r w:rsidR="002753A7" w:rsidRPr="00FC6469">
        <w:rPr>
          <w:color w:val="000000" w:themeColor="text1"/>
        </w:rPr>
        <w:t xml:space="preserve">understanding </w:t>
      </w:r>
      <w:r w:rsidR="00E43633" w:rsidRPr="00FC6469">
        <w:rPr>
          <w:color w:val="000000" w:themeColor="text1"/>
        </w:rPr>
        <w:t>the situation, promoting quicker exchange of information.</w:t>
      </w:r>
      <w:r w:rsidR="001D4C91" w:rsidRPr="00FC6469">
        <w:rPr>
          <w:color w:val="000000" w:themeColor="text1"/>
        </w:rPr>
        <w:t xml:space="preserve"> </w:t>
      </w:r>
      <w:r w:rsidR="002753A7" w:rsidRPr="00FC6469">
        <w:rPr>
          <w:color w:val="000000" w:themeColor="text1"/>
        </w:rPr>
        <w:t>Taken together, these</w:t>
      </w:r>
      <w:r w:rsidR="00830E9B" w:rsidRPr="00FC6469">
        <w:rPr>
          <w:color w:val="000000" w:themeColor="text1"/>
        </w:rPr>
        <w:t xml:space="preserve"> findin</w:t>
      </w:r>
      <w:r w:rsidR="00204D97" w:rsidRPr="00FC6469">
        <w:rPr>
          <w:color w:val="000000" w:themeColor="text1"/>
        </w:rPr>
        <w:t>gs suggest</w:t>
      </w:r>
      <w:r w:rsidR="00830E9B" w:rsidRPr="00FC6469">
        <w:rPr>
          <w:color w:val="000000" w:themeColor="text1"/>
        </w:rPr>
        <w:t xml:space="preserve"> that dissonanc</w:t>
      </w:r>
      <w:r w:rsidR="00204D97" w:rsidRPr="00FC6469">
        <w:rPr>
          <w:color w:val="000000" w:themeColor="text1"/>
        </w:rPr>
        <w:t>e and representational gaps may contribute to decision delay by hindering the effectiveness of information sharing and subsequent SA development. However, future research is required to test these associations by using methods that specifi</w:t>
      </w:r>
      <w:r w:rsidR="002753A7" w:rsidRPr="00FC6469">
        <w:rPr>
          <w:color w:val="000000" w:themeColor="text1"/>
        </w:rPr>
        <w:t>cally measuring dissonance (</w:t>
      </w:r>
      <w:proofErr w:type="spellStart"/>
      <w:r w:rsidR="00204D97" w:rsidRPr="00FC6469">
        <w:rPr>
          <w:color w:val="000000" w:themeColor="text1"/>
        </w:rPr>
        <w:t>Vanderhaegen</w:t>
      </w:r>
      <w:proofErr w:type="spellEnd"/>
      <w:r w:rsidR="00204D97" w:rsidRPr="00FC6469">
        <w:rPr>
          <w:color w:val="000000" w:themeColor="text1"/>
        </w:rPr>
        <w:t xml:space="preserve">, 2017) and representational gaps (Cronin &amp; </w:t>
      </w:r>
      <w:proofErr w:type="spellStart"/>
      <w:r w:rsidR="00204D97" w:rsidRPr="00FC6469">
        <w:rPr>
          <w:color w:val="000000" w:themeColor="text1"/>
        </w:rPr>
        <w:t>Weingart</w:t>
      </w:r>
      <w:proofErr w:type="spellEnd"/>
      <w:r w:rsidR="00204D97" w:rsidRPr="00FC6469">
        <w:rPr>
          <w:color w:val="000000" w:themeColor="text1"/>
        </w:rPr>
        <w:t xml:space="preserve">, 2007), alongside the </w:t>
      </w:r>
      <w:r w:rsidR="002753A7" w:rsidRPr="00FC6469">
        <w:rPr>
          <w:color w:val="000000" w:themeColor="text1"/>
        </w:rPr>
        <w:t xml:space="preserve">data collection </w:t>
      </w:r>
      <w:r w:rsidR="00204D97" w:rsidRPr="00FC6469">
        <w:rPr>
          <w:color w:val="000000" w:themeColor="text1"/>
        </w:rPr>
        <w:t xml:space="preserve">framework </w:t>
      </w:r>
      <w:r w:rsidR="002753A7" w:rsidRPr="00FC6469">
        <w:rPr>
          <w:color w:val="000000" w:themeColor="text1"/>
        </w:rPr>
        <w:t>used in this study to identify</w:t>
      </w:r>
      <w:r w:rsidR="00204D97" w:rsidRPr="00FC6469">
        <w:rPr>
          <w:color w:val="000000" w:themeColor="text1"/>
        </w:rPr>
        <w:t xml:space="preserve"> decision delay.</w:t>
      </w:r>
    </w:p>
    <w:p w14:paraId="40AB9E32" w14:textId="4775869D" w:rsidR="00C54DB4" w:rsidRPr="00FC6469" w:rsidRDefault="002753A7" w:rsidP="00C54DB4">
      <w:pPr>
        <w:spacing w:line="480" w:lineRule="auto"/>
        <w:ind w:firstLine="720"/>
        <w:rPr>
          <w:color w:val="000000" w:themeColor="text1"/>
        </w:rPr>
      </w:pPr>
      <w:r w:rsidRPr="00FC6469">
        <w:rPr>
          <w:color w:val="000000" w:themeColor="text1"/>
        </w:rPr>
        <w:t xml:space="preserve">Drawing on observations of behaviors in situ, the current study was also able to identify </w:t>
      </w:r>
      <w:r w:rsidR="0045555C" w:rsidRPr="00FC6469">
        <w:rPr>
          <w:color w:val="000000" w:themeColor="text1"/>
        </w:rPr>
        <w:t>the etiology of</w:t>
      </w:r>
      <w:r w:rsidR="007F18F9" w:rsidRPr="00FC6469">
        <w:rPr>
          <w:color w:val="000000" w:themeColor="text1"/>
        </w:rPr>
        <w:t xml:space="preserve"> barriers to SA and</w:t>
      </w:r>
      <w:r w:rsidR="00226B60" w:rsidRPr="00FC6469">
        <w:rPr>
          <w:color w:val="000000" w:themeColor="text1"/>
        </w:rPr>
        <w:t xml:space="preserve"> their ensuing effects on the timely formation and execution of plans</w:t>
      </w:r>
      <w:r w:rsidR="007924C7" w:rsidRPr="00FC6469">
        <w:rPr>
          <w:color w:val="000000" w:themeColor="text1"/>
        </w:rPr>
        <w:t xml:space="preserve">. NDM models </w:t>
      </w:r>
      <w:r w:rsidR="007F18F9" w:rsidRPr="00FC6469">
        <w:rPr>
          <w:color w:val="000000" w:themeColor="text1"/>
        </w:rPr>
        <w:t xml:space="preserve">highlight </w:t>
      </w:r>
      <w:r w:rsidR="00380D63" w:rsidRPr="00FC6469">
        <w:rPr>
          <w:color w:val="000000" w:themeColor="text1"/>
        </w:rPr>
        <w:t>that u</w:t>
      </w:r>
      <w:r w:rsidR="007F18F9" w:rsidRPr="00FC6469">
        <w:rPr>
          <w:color w:val="000000" w:themeColor="text1"/>
        </w:rPr>
        <w:t xml:space="preserve">ncertainty about the situation often prevents the decision maker being able to prospectively (or at least accurately) </w:t>
      </w:r>
      <w:r w:rsidR="0079169B" w:rsidRPr="00FC6469">
        <w:rPr>
          <w:color w:val="000000" w:themeColor="text1"/>
        </w:rPr>
        <w:t xml:space="preserve">project </w:t>
      </w:r>
      <w:r w:rsidR="007F18F9" w:rsidRPr="00FC6469">
        <w:rPr>
          <w:color w:val="000000" w:themeColor="text1"/>
        </w:rPr>
        <w:t>the outcomes of a given decision</w:t>
      </w:r>
      <w:r w:rsidR="00380D63" w:rsidRPr="00FC6469">
        <w:rPr>
          <w:color w:val="000000" w:themeColor="text1"/>
        </w:rPr>
        <w:t xml:space="preserve"> (</w:t>
      </w:r>
      <w:proofErr w:type="spellStart"/>
      <w:r w:rsidR="00380D63" w:rsidRPr="00FC6469">
        <w:rPr>
          <w:color w:val="000000" w:themeColor="text1"/>
        </w:rPr>
        <w:t>Lipshitz</w:t>
      </w:r>
      <w:proofErr w:type="spellEnd"/>
      <w:r w:rsidR="00380D63" w:rsidRPr="00FC6469">
        <w:rPr>
          <w:color w:val="000000" w:themeColor="text1"/>
        </w:rPr>
        <w:t xml:space="preserve"> &amp; Strauss, 1997)</w:t>
      </w:r>
      <w:r w:rsidR="007F18F9" w:rsidRPr="00FC6469">
        <w:rPr>
          <w:color w:val="000000" w:themeColor="text1"/>
        </w:rPr>
        <w:t xml:space="preserve">. </w:t>
      </w:r>
      <w:r w:rsidRPr="00FC6469">
        <w:rPr>
          <w:color w:val="000000" w:themeColor="text1"/>
        </w:rPr>
        <w:t>Current findings</w:t>
      </w:r>
      <w:r w:rsidR="00F90328" w:rsidRPr="00FC6469">
        <w:rPr>
          <w:color w:val="000000" w:themeColor="text1"/>
        </w:rPr>
        <w:t xml:space="preserve"> identify</w:t>
      </w:r>
      <w:r w:rsidR="007F18F9" w:rsidRPr="00FC6469">
        <w:rPr>
          <w:color w:val="000000" w:themeColor="text1"/>
        </w:rPr>
        <w:t xml:space="preserve"> that uncert</w:t>
      </w:r>
      <w:r w:rsidR="007924C7" w:rsidRPr="00FC6469">
        <w:rPr>
          <w:color w:val="000000" w:themeColor="text1"/>
        </w:rPr>
        <w:t>ainty surrounding the situation</w:t>
      </w:r>
      <w:r w:rsidR="007F18F9" w:rsidRPr="00FC6469">
        <w:rPr>
          <w:color w:val="000000" w:themeColor="text1"/>
        </w:rPr>
        <w:t xml:space="preserve"> and the outcomes of an action </w:t>
      </w:r>
      <w:r w:rsidR="00204D97" w:rsidRPr="00FC6469">
        <w:rPr>
          <w:color w:val="000000" w:themeColor="text1"/>
        </w:rPr>
        <w:t>do indeed delay decisions and actions</w:t>
      </w:r>
      <w:r w:rsidRPr="00FC6469">
        <w:rPr>
          <w:color w:val="000000" w:themeColor="text1"/>
        </w:rPr>
        <w:t xml:space="preserve">, but are </w:t>
      </w:r>
      <w:r w:rsidR="007F18F9" w:rsidRPr="00FC6469">
        <w:rPr>
          <w:color w:val="000000" w:themeColor="text1"/>
        </w:rPr>
        <w:t>not t</w:t>
      </w:r>
      <w:r w:rsidR="00234891" w:rsidRPr="00FC6469">
        <w:rPr>
          <w:color w:val="000000" w:themeColor="text1"/>
        </w:rPr>
        <w:t xml:space="preserve">he </w:t>
      </w:r>
      <w:r w:rsidR="00234891" w:rsidRPr="00FC6469">
        <w:rPr>
          <w:color w:val="000000" w:themeColor="text1"/>
        </w:rPr>
        <w:lastRenderedPageBreak/>
        <w:t>only sources of uncertainty</w:t>
      </w:r>
      <w:r w:rsidR="000A3D45" w:rsidRPr="00FC6469">
        <w:rPr>
          <w:color w:val="000000" w:themeColor="text1"/>
        </w:rPr>
        <w:t xml:space="preserve"> </w:t>
      </w:r>
      <w:r w:rsidR="00234891" w:rsidRPr="00FC6469">
        <w:rPr>
          <w:color w:val="000000" w:themeColor="text1"/>
        </w:rPr>
        <w:t>t</w:t>
      </w:r>
      <w:r w:rsidRPr="00FC6469">
        <w:rPr>
          <w:color w:val="000000" w:themeColor="text1"/>
        </w:rPr>
        <w:t>o do so</w:t>
      </w:r>
      <w:r w:rsidR="00380D63" w:rsidRPr="00FC6469">
        <w:rPr>
          <w:color w:val="000000" w:themeColor="text1"/>
        </w:rPr>
        <w:t xml:space="preserve"> (van den </w:t>
      </w:r>
      <w:proofErr w:type="spellStart"/>
      <w:r w:rsidR="00380D63" w:rsidRPr="00FC6469">
        <w:rPr>
          <w:color w:val="000000" w:themeColor="text1"/>
        </w:rPr>
        <w:t>Heuvel</w:t>
      </w:r>
      <w:proofErr w:type="spellEnd"/>
      <w:r w:rsidR="00380D63" w:rsidRPr="00FC6469">
        <w:rPr>
          <w:color w:val="000000" w:themeColor="text1"/>
        </w:rPr>
        <w:t xml:space="preserve"> et al., 2013)</w:t>
      </w:r>
      <w:r w:rsidR="007F18F9" w:rsidRPr="00FC6469">
        <w:rPr>
          <w:color w:val="000000" w:themeColor="text1"/>
        </w:rPr>
        <w:t xml:space="preserve">. </w:t>
      </w:r>
      <w:r w:rsidRPr="00FC6469">
        <w:rPr>
          <w:color w:val="000000" w:themeColor="text1"/>
        </w:rPr>
        <w:t>By focusing on decision and communication processes in situ at the</w:t>
      </w:r>
      <w:r w:rsidR="00204D97" w:rsidRPr="00FC6469">
        <w:rPr>
          <w:color w:val="000000" w:themeColor="text1"/>
        </w:rPr>
        <w:t xml:space="preserve"> </w:t>
      </w:r>
      <w:proofErr w:type="spellStart"/>
      <w:r w:rsidR="00204D97" w:rsidRPr="00FC6469">
        <w:rPr>
          <w:color w:val="000000" w:themeColor="text1"/>
        </w:rPr>
        <w:t>multiteam</w:t>
      </w:r>
      <w:proofErr w:type="spellEnd"/>
      <w:r w:rsidR="00204D97" w:rsidRPr="00FC6469">
        <w:rPr>
          <w:color w:val="000000" w:themeColor="text1"/>
        </w:rPr>
        <w:t xml:space="preserve"> level</w:t>
      </w:r>
      <w:r w:rsidRPr="00FC6469">
        <w:rPr>
          <w:color w:val="000000" w:themeColor="text1"/>
        </w:rPr>
        <w:t>,</w:t>
      </w:r>
      <w:r w:rsidR="00204D97" w:rsidRPr="00FC6469">
        <w:rPr>
          <w:color w:val="000000" w:themeColor="text1"/>
        </w:rPr>
        <w:t xml:space="preserve"> additional </w:t>
      </w:r>
      <w:r w:rsidR="00380D63" w:rsidRPr="00FC6469">
        <w:rPr>
          <w:color w:val="000000" w:themeColor="text1"/>
        </w:rPr>
        <w:t>sources of uncertainty that hamper</w:t>
      </w:r>
      <w:r w:rsidR="00204D97" w:rsidRPr="00FC6469">
        <w:rPr>
          <w:color w:val="000000" w:themeColor="text1"/>
        </w:rPr>
        <w:t>ed</w:t>
      </w:r>
      <w:r w:rsidR="00380D63" w:rsidRPr="00FC6469">
        <w:rPr>
          <w:color w:val="000000" w:themeColor="text1"/>
        </w:rPr>
        <w:t xml:space="preserve"> effective SA and delay</w:t>
      </w:r>
      <w:r w:rsidR="00204D97" w:rsidRPr="00FC6469">
        <w:rPr>
          <w:color w:val="000000" w:themeColor="text1"/>
        </w:rPr>
        <w:t>ed</w:t>
      </w:r>
      <w:r w:rsidR="00380D63" w:rsidRPr="00FC6469">
        <w:rPr>
          <w:color w:val="000000" w:themeColor="text1"/>
        </w:rPr>
        <w:t xml:space="preserve"> action</w:t>
      </w:r>
      <w:r w:rsidR="00C54DB4" w:rsidRPr="00FC6469">
        <w:rPr>
          <w:color w:val="000000" w:themeColor="text1"/>
        </w:rPr>
        <w:t xml:space="preserve"> were identified</w:t>
      </w:r>
      <w:r w:rsidR="00380D63" w:rsidRPr="00FC6469">
        <w:rPr>
          <w:color w:val="000000" w:themeColor="text1"/>
        </w:rPr>
        <w:t>, including i</w:t>
      </w:r>
      <w:r w:rsidR="007F18F9" w:rsidRPr="00FC6469">
        <w:rPr>
          <w:color w:val="000000" w:themeColor="text1"/>
        </w:rPr>
        <w:t>nability to establish communications</w:t>
      </w:r>
      <w:r w:rsidR="004429D3" w:rsidRPr="00FC6469">
        <w:rPr>
          <w:color w:val="000000" w:themeColor="text1"/>
        </w:rPr>
        <w:t xml:space="preserve"> </w:t>
      </w:r>
      <w:r w:rsidR="007044BA" w:rsidRPr="00FC6469">
        <w:rPr>
          <w:color w:val="000000" w:themeColor="text1"/>
        </w:rPr>
        <w:t xml:space="preserve">on the incident ground </w:t>
      </w:r>
      <w:r w:rsidR="004429D3" w:rsidRPr="00FC6469">
        <w:rPr>
          <w:color w:val="000000" w:themeColor="text1"/>
        </w:rPr>
        <w:t xml:space="preserve">due to problems with </w:t>
      </w:r>
      <w:r w:rsidR="00C54DB4" w:rsidRPr="00FC6469">
        <w:rPr>
          <w:color w:val="000000" w:themeColor="text1"/>
        </w:rPr>
        <w:t xml:space="preserve">incompatible </w:t>
      </w:r>
      <w:r w:rsidR="004429D3" w:rsidRPr="00FC6469">
        <w:rPr>
          <w:color w:val="000000" w:themeColor="text1"/>
        </w:rPr>
        <w:t xml:space="preserve">radios </w:t>
      </w:r>
      <w:r w:rsidR="00703008" w:rsidRPr="00FC6469">
        <w:rPr>
          <w:color w:val="000000" w:themeColor="text1"/>
        </w:rPr>
        <w:t>across teams from</w:t>
      </w:r>
      <w:r w:rsidR="00E97B5D" w:rsidRPr="00FC6469">
        <w:rPr>
          <w:color w:val="000000" w:themeColor="text1"/>
        </w:rPr>
        <w:t xml:space="preserve"> different </w:t>
      </w:r>
      <w:r w:rsidR="004429D3" w:rsidRPr="00FC6469">
        <w:rPr>
          <w:color w:val="000000" w:themeColor="text1"/>
        </w:rPr>
        <w:t>regions</w:t>
      </w:r>
      <w:r w:rsidR="00C54DB4" w:rsidRPr="00FC6469">
        <w:rPr>
          <w:color w:val="000000" w:themeColor="text1"/>
        </w:rPr>
        <w:t>,</w:t>
      </w:r>
      <w:r w:rsidR="003F142A" w:rsidRPr="00FC6469">
        <w:rPr>
          <w:color w:val="000000" w:themeColor="text1"/>
        </w:rPr>
        <w:t xml:space="preserve"> and</w:t>
      </w:r>
      <w:r w:rsidR="007F18F9" w:rsidRPr="00FC6469">
        <w:rPr>
          <w:color w:val="000000" w:themeColor="text1"/>
        </w:rPr>
        <w:t xml:space="preserve"> </w:t>
      </w:r>
      <w:r w:rsidR="00C54DB4" w:rsidRPr="00FC6469">
        <w:rPr>
          <w:color w:val="000000" w:themeColor="text1"/>
        </w:rPr>
        <w:t>a tendency for teams to work</w:t>
      </w:r>
      <w:r w:rsidR="00072AF7" w:rsidRPr="00FC6469">
        <w:rPr>
          <w:color w:val="000000" w:themeColor="text1"/>
        </w:rPr>
        <w:t xml:space="preserve"> in silos</w:t>
      </w:r>
      <w:r w:rsidR="007F18F9" w:rsidRPr="00FC6469">
        <w:rPr>
          <w:color w:val="000000" w:themeColor="text1"/>
        </w:rPr>
        <w:t xml:space="preserve">. </w:t>
      </w:r>
      <w:r w:rsidR="00B6711B" w:rsidRPr="00FC6469">
        <w:rPr>
          <w:color w:val="000000" w:themeColor="text1"/>
        </w:rPr>
        <w:t>Firstly, t</w:t>
      </w:r>
      <w:r w:rsidR="00C26A92" w:rsidRPr="00FC6469">
        <w:rPr>
          <w:color w:val="000000" w:themeColor="text1"/>
        </w:rPr>
        <w:t>hi</w:t>
      </w:r>
      <w:r w:rsidR="00B6711B" w:rsidRPr="00FC6469">
        <w:rPr>
          <w:color w:val="000000" w:themeColor="text1"/>
        </w:rPr>
        <w:t>s reinforces</w:t>
      </w:r>
      <w:r w:rsidR="00C26A92" w:rsidRPr="00FC6469">
        <w:rPr>
          <w:color w:val="000000" w:themeColor="text1"/>
        </w:rPr>
        <w:t xml:space="preserve"> the need for investment i</w:t>
      </w:r>
      <w:r w:rsidR="00B6711B" w:rsidRPr="00FC6469">
        <w:rPr>
          <w:color w:val="000000" w:themeColor="text1"/>
        </w:rPr>
        <w:t>n communication devices that</w:t>
      </w:r>
      <w:r w:rsidR="00C26A92" w:rsidRPr="00FC6469">
        <w:rPr>
          <w:color w:val="000000" w:themeColor="text1"/>
        </w:rPr>
        <w:t xml:space="preserve"> operate across </w:t>
      </w:r>
      <w:r w:rsidR="00B6711B" w:rsidRPr="00FC6469">
        <w:rPr>
          <w:color w:val="000000" w:themeColor="text1"/>
        </w:rPr>
        <w:t xml:space="preserve">agencies and regions; </w:t>
      </w:r>
      <w:r w:rsidR="0045555C" w:rsidRPr="00FC6469">
        <w:rPr>
          <w:color w:val="000000" w:themeColor="text1"/>
        </w:rPr>
        <w:t xml:space="preserve">an issue </w:t>
      </w:r>
      <w:r w:rsidR="000E0382" w:rsidRPr="00FC6469">
        <w:rPr>
          <w:color w:val="000000" w:themeColor="text1"/>
        </w:rPr>
        <w:t>pertinent</w:t>
      </w:r>
      <w:r w:rsidR="00556DD9" w:rsidRPr="00FC6469">
        <w:rPr>
          <w:color w:val="000000" w:themeColor="text1"/>
        </w:rPr>
        <w:t xml:space="preserve"> to</w:t>
      </w:r>
      <w:r w:rsidR="00DE791D" w:rsidRPr="00FC6469">
        <w:rPr>
          <w:color w:val="000000" w:themeColor="text1"/>
        </w:rPr>
        <w:t xml:space="preserve"> UK</w:t>
      </w:r>
      <w:r w:rsidR="007C12F1" w:rsidRPr="00FC6469">
        <w:rPr>
          <w:color w:val="000000" w:themeColor="text1"/>
        </w:rPr>
        <w:t xml:space="preserve"> emergency services as they</w:t>
      </w:r>
      <w:r w:rsidR="00C26A92" w:rsidRPr="00FC6469">
        <w:rPr>
          <w:color w:val="000000" w:themeColor="text1"/>
        </w:rPr>
        <w:t xml:space="preserve"> </w:t>
      </w:r>
      <w:r w:rsidR="00F64B8F" w:rsidRPr="00FC6469">
        <w:rPr>
          <w:color w:val="000000" w:themeColor="text1"/>
        </w:rPr>
        <w:t>currently</w:t>
      </w:r>
      <w:r w:rsidR="00DE791D" w:rsidRPr="00FC6469">
        <w:rPr>
          <w:color w:val="000000" w:themeColor="text1"/>
        </w:rPr>
        <w:t xml:space="preserve"> undergo</w:t>
      </w:r>
      <w:r w:rsidR="00B6711B" w:rsidRPr="00FC6469">
        <w:rPr>
          <w:color w:val="000000" w:themeColor="text1"/>
        </w:rPr>
        <w:t xml:space="preserve"> process</w:t>
      </w:r>
      <w:r w:rsidR="00DE791D" w:rsidRPr="00FC6469">
        <w:rPr>
          <w:color w:val="000000" w:themeColor="text1"/>
        </w:rPr>
        <w:t>es</w:t>
      </w:r>
      <w:r w:rsidR="00B6711B" w:rsidRPr="00FC6469">
        <w:rPr>
          <w:color w:val="000000" w:themeColor="text1"/>
        </w:rPr>
        <w:t xml:space="preserve"> to </w:t>
      </w:r>
      <w:r w:rsidR="00556DD9" w:rsidRPr="00FC6469">
        <w:rPr>
          <w:color w:val="000000" w:themeColor="text1"/>
        </w:rPr>
        <w:t>alter</w:t>
      </w:r>
      <w:r w:rsidR="00C26A92" w:rsidRPr="00FC6469">
        <w:rPr>
          <w:color w:val="000000" w:themeColor="text1"/>
        </w:rPr>
        <w:t xml:space="preserve"> software </w:t>
      </w:r>
      <w:r w:rsidR="00703008" w:rsidRPr="00FC6469">
        <w:rPr>
          <w:color w:val="000000" w:themeColor="text1"/>
        </w:rPr>
        <w:t>through which</w:t>
      </w:r>
      <w:r w:rsidR="00C26A92" w:rsidRPr="00FC6469">
        <w:rPr>
          <w:color w:val="000000" w:themeColor="text1"/>
        </w:rPr>
        <w:t xml:space="preserve"> radio devices operate due to logistical issues. </w:t>
      </w:r>
      <w:r w:rsidR="00B6711B" w:rsidRPr="00FC6469">
        <w:rPr>
          <w:color w:val="000000" w:themeColor="text1"/>
        </w:rPr>
        <w:t>Secondly, it highlights that although working in silos can</w:t>
      </w:r>
      <w:r w:rsidR="003F142A" w:rsidRPr="00FC6469">
        <w:rPr>
          <w:color w:val="000000" w:themeColor="text1"/>
        </w:rPr>
        <w:t xml:space="preserve"> improve communication withi</w:t>
      </w:r>
      <w:r w:rsidR="00B6711B" w:rsidRPr="00FC6469">
        <w:rPr>
          <w:color w:val="000000" w:themeColor="text1"/>
        </w:rPr>
        <w:t>n teams</w:t>
      </w:r>
      <w:r w:rsidR="003F142A" w:rsidRPr="00FC6469">
        <w:rPr>
          <w:color w:val="000000" w:themeColor="text1"/>
        </w:rPr>
        <w:t xml:space="preserve"> this </w:t>
      </w:r>
      <w:r w:rsidR="00B6711B" w:rsidRPr="00FC6469">
        <w:rPr>
          <w:color w:val="000000" w:themeColor="text1"/>
        </w:rPr>
        <w:t xml:space="preserve">comes at a </w:t>
      </w:r>
      <w:r w:rsidR="003F142A" w:rsidRPr="00FC6469">
        <w:rPr>
          <w:color w:val="000000" w:themeColor="text1"/>
        </w:rPr>
        <w:t>cost</w:t>
      </w:r>
      <w:r w:rsidR="00B6711B" w:rsidRPr="00FC6469">
        <w:rPr>
          <w:color w:val="000000" w:themeColor="text1"/>
        </w:rPr>
        <w:t xml:space="preserve"> to communication between </w:t>
      </w:r>
      <w:r w:rsidR="00380D63" w:rsidRPr="00FC6469">
        <w:rPr>
          <w:color w:val="000000" w:themeColor="text1"/>
        </w:rPr>
        <w:t xml:space="preserve">teams, which is problematic in </w:t>
      </w:r>
      <w:r w:rsidR="00B6711B" w:rsidRPr="00FC6469">
        <w:rPr>
          <w:color w:val="000000" w:themeColor="text1"/>
        </w:rPr>
        <w:t>MTS</w:t>
      </w:r>
      <w:r w:rsidR="00380D63" w:rsidRPr="00FC6469">
        <w:rPr>
          <w:color w:val="000000" w:themeColor="text1"/>
        </w:rPr>
        <w:t>s</w:t>
      </w:r>
      <w:r w:rsidR="00B6711B" w:rsidRPr="00FC6469">
        <w:rPr>
          <w:color w:val="000000" w:themeColor="text1"/>
        </w:rPr>
        <w:t xml:space="preserve"> where goals and actions need to be coordinated</w:t>
      </w:r>
      <w:r w:rsidR="00001A90" w:rsidRPr="00FC6469">
        <w:rPr>
          <w:color w:val="000000" w:themeColor="text1"/>
        </w:rPr>
        <w:t xml:space="preserve">. </w:t>
      </w:r>
    </w:p>
    <w:p w14:paraId="4C5A8E91" w14:textId="3E08EA50" w:rsidR="007F18F9" w:rsidRPr="00FC6469" w:rsidRDefault="00C535B2" w:rsidP="00380D63">
      <w:pPr>
        <w:spacing w:line="480" w:lineRule="auto"/>
        <w:ind w:firstLine="720"/>
        <w:rPr>
          <w:color w:val="000000" w:themeColor="text1"/>
        </w:rPr>
      </w:pPr>
      <w:r w:rsidRPr="00FC6469">
        <w:rPr>
          <w:color w:val="000000" w:themeColor="text1"/>
        </w:rPr>
        <w:t>F</w:t>
      </w:r>
      <w:r w:rsidR="00204D97" w:rsidRPr="00FC6469">
        <w:rPr>
          <w:color w:val="000000" w:themeColor="text1"/>
        </w:rPr>
        <w:t>urther research</w:t>
      </w:r>
      <w:r w:rsidR="00703008" w:rsidRPr="00FC6469">
        <w:rPr>
          <w:color w:val="000000" w:themeColor="text1"/>
        </w:rPr>
        <w:t xml:space="preserve"> is needed to understand the </w:t>
      </w:r>
      <w:r w:rsidR="007924FA" w:rsidRPr="00FC6469">
        <w:rPr>
          <w:color w:val="000000" w:themeColor="text1"/>
        </w:rPr>
        <w:t xml:space="preserve">best structure for reducing the </w:t>
      </w:r>
      <w:r w:rsidR="00703008" w:rsidRPr="00FC6469">
        <w:rPr>
          <w:color w:val="000000" w:themeColor="text1"/>
        </w:rPr>
        <w:t>cognitive demands of engaging in activities to simultaneously source, process and exchange information wit</w:t>
      </w:r>
      <w:r w:rsidR="004E6D2B" w:rsidRPr="00FC6469">
        <w:rPr>
          <w:color w:val="000000" w:themeColor="text1"/>
        </w:rPr>
        <w:t>hin and between agencies</w:t>
      </w:r>
      <w:r w:rsidR="005E31A8" w:rsidRPr="00FC6469">
        <w:rPr>
          <w:color w:val="000000" w:themeColor="text1"/>
        </w:rPr>
        <w:t xml:space="preserve"> </w:t>
      </w:r>
      <w:r w:rsidR="004E6D2B" w:rsidRPr="00FC6469">
        <w:rPr>
          <w:color w:val="000000" w:themeColor="text1"/>
        </w:rPr>
        <w:t>in extreme environments</w:t>
      </w:r>
      <w:r w:rsidR="00703008" w:rsidRPr="00FC6469">
        <w:rPr>
          <w:color w:val="000000" w:themeColor="text1"/>
        </w:rPr>
        <w:t>.</w:t>
      </w:r>
      <w:r w:rsidR="00550A53" w:rsidRPr="00FC6469">
        <w:rPr>
          <w:color w:val="000000" w:themeColor="text1"/>
        </w:rPr>
        <w:t xml:space="preserve"> For example, growing evidence </w:t>
      </w:r>
      <w:r w:rsidR="00556DD9" w:rsidRPr="00FC6469">
        <w:rPr>
          <w:color w:val="000000" w:themeColor="text1"/>
        </w:rPr>
        <w:t xml:space="preserve">highlights </w:t>
      </w:r>
      <w:r w:rsidR="00550A53" w:rsidRPr="00FC6469">
        <w:rPr>
          <w:color w:val="000000" w:themeColor="text1"/>
        </w:rPr>
        <w:t xml:space="preserve">that decentralized </w:t>
      </w:r>
      <w:r w:rsidR="007924FA" w:rsidRPr="00FC6469">
        <w:rPr>
          <w:color w:val="000000" w:themeColor="text1"/>
        </w:rPr>
        <w:t xml:space="preserve">rather than centralized </w:t>
      </w:r>
      <w:r w:rsidR="005E31A8" w:rsidRPr="00FC6469">
        <w:rPr>
          <w:color w:val="000000" w:themeColor="text1"/>
        </w:rPr>
        <w:t xml:space="preserve">structures </w:t>
      </w:r>
      <w:r w:rsidR="00556DD9" w:rsidRPr="00FC6469">
        <w:rPr>
          <w:color w:val="000000" w:themeColor="text1"/>
        </w:rPr>
        <w:t>may be better for improving</w:t>
      </w:r>
      <w:r w:rsidR="00550A53" w:rsidRPr="00FC6469">
        <w:rPr>
          <w:color w:val="000000" w:themeColor="text1"/>
        </w:rPr>
        <w:t xml:space="preserve"> access to relevant, timely information during disaster response</w:t>
      </w:r>
      <w:r w:rsidR="00CE6824" w:rsidRPr="00FC6469">
        <w:rPr>
          <w:color w:val="000000" w:themeColor="text1"/>
        </w:rPr>
        <w:t>, promoting DSA</w:t>
      </w:r>
      <w:r w:rsidR="00550A53" w:rsidRPr="00FC6469">
        <w:rPr>
          <w:color w:val="000000" w:themeColor="text1"/>
        </w:rPr>
        <w:t xml:space="preserve"> (</w:t>
      </w:r>
      <w:proofErr w:type="spellStart"/>
      <w:r w:rsidR="00550A53" w:rsidRPr="00FC6469">
        <w:rPr>
          <w:color w:val="000000" w:themeColor="text1"/>
        </w:rPr>
        <w:t>Schraagen</w:t>
      </w:r>
      <w:proofErr w:type="spellEnd"/>
      <w:r w:rsidR="00550A53" w:rsidRPr="00FC6469">
        <w:rPr>
          <w:color w:val="000000" w:themeColor="text1"/>
        </w:rPr>
        <w:t xml:space="preserve"> &amp; Van de </w:t>
      </w:r>
      <w:proofErr w:type="spellStart"/>
      <w:r w:rsidR="00550A53" w:rsidRPr="00FC6469">
        <w:rPr>
          <w:color w:val="000000" w:themeColor="text1"/>
        </w:rPr>
        <w:t>Ven</w:t>
      </w:r>
      <w:proofErr w:type="spellEnd"/>
      <w:r w:rsidR="00550A53" w:rsidRPr="00FC6469">
        <w:rPr>
          <w:color w:val="000000" w:themeColor="text1"/>
        </w:rPr>
        <w:t xml:space="preserve">, 2011; </w:t>
      </w:r>
      <w:proofErr w:type="spellStart"/>
      <w:r w:rsidR="00550A53" w:rsidRPr="00FC6469">
        <w:rPr>
          <w:color w:val="000000" w:themeColor="text1"/>
        </w:rPr>
        <w:t>Waring</w:t>
      </w:r>
      <w:proofErr w:type="spellEnd"/>
      <w:r w:rsidR="00550A53" w:rsidRPr="00FC6469">
        <w:rPr>
          <w:color w:val="000000" w:themeColor="text1"/>
        </w:rPr>
        <w:t xml:space="preserve"> et al., 2018).</w:t>
      </w:r>
      <w:r w:rsidR="0027181D" w:rsidRPr="00FC6469">
        <w:rPr>
          <w:color w:val="000000" w:themeColor="text1"/>
        </w:rPr>
        <w:t xml:space="preserve"> However, the development </w:t>
      </w:r>
      <w:r w:rsidR="00C54DB4" w:rsidRPr="00FC6469">
        <w:rPr>
          <w:color w:val="000000" w:themeColor="text1"/>
        </w:rPr>
        <w:t xml:space="preserve">and use </w:t>
      </w:r>
      <w:r w:rsidR="0027181D" w:rsidRPr="00FC6469">
        <w:rPr>
          <w:color w:val="000000" w:themeColor="text1"/>
        </w:rPr>
        <w:t>of robust framework</w:t>
      </w:r>
      <w:r w:rsidR="00C54DB4" w:rsidRPr="00FC6469">
        <w:rPr>
          <w:color w:val="000000" w:themeColor="text1"/>
        </w:rPr>
        <w:t>s</w:t>
      </w:r>
      <w:r w:rsidR="0027181D" w:rsidRPr="00FC6469">
        <w:rPr>
          <w:color w:val="000000" w:themeColor="text1"/>
        </w:rPr>
        <w:t xml:space="preserve"> for evaluating behaviors in situ within extreme contexts</w:t>
      </w:r>
      <w:r w:rsidR="00C54DB4" w:rsidRPr="00FC6469">
        <w:rPr>
          <w:color w:val="000000" w:themeColor="text1"/>
        </w:rPr>
        <w:t xml:space="preserve">, and application of these standardized data frameworks </w:t>
      </w:r>
      <w:r w:rsidR="0027181D" w:rsidRPr="00FC6469">
        <w:rPr>
          <w:color w:val="000000" w:themeColor="text1"/>
        </w:rPr>
        <w:t xml:space="preserve">across a range of </w:t>
      </w:r>
      <w:r w:rsidR="00C54DB4" w:rsidRPr="00FC6469">
        <w:rPr>
          <w:color w:val="000000" w:themeColor="text1"/>
        </w:rPr>
        <w:t xml:space="preserve">MTS </w:t>
      </w:r>
      <w:r w:rsidR="0027181D" w:rsidRPr="00FC6469">
        <w:rPr>
          <w:color w:val="000000" w:themeColor="text1"/>
        </w:rPr>
        <w:t>contexts will be important for testing the conditions under which decentralized structures outperform centralized in improving information sharing, coordination and decision making.</w:t>
      </w:r>
      <w:r w:rsidR="00C54DB4" w:rsidRPr="00FC6469">
        <w:rPr>
          <w:color w:val="000000" w:themeColor="text1"/>
        </w:rPr>
        <w:t xml:space="preserve"> For example, to test whether the number of component teams, number of members within each team, number of different agencies involved, level of interconnectedness between sub-goals, variety of tasks that need completing, dynamicity of the </w:t>
      </w:r>
      <w:r w:rsidR="00C54DB4" w:rsidRPr="00FC6469">
        <w:rPr>
          <w:color w:val="000000" w:themeColor="text1"/>
        </w:rPr>
        <w:lastRenderedPageBreak/>
        <w:t>situation or other factors affect whether centralized or decentralized structures improve ability to share relevant information in a timely manner with those who need it</w:t>
      </w:r>
      <w:r w:rsidR="00C351F0" w:rsidRPr="00FC6469">
        <w:rPr>
          <w:color w:val="000000" w:themeColor="text1"/>
        </w:rPr>
        <w:t>, and whether this reduces decision delay</w:t>
      </w:r>
      <w:r w:rsidR="00C54DB4" w:rsidRPr="00FC6469">
        <w:rPr>
          <w:color w:val="000000" w:themeColor="text1"/>
        </w:rPr>
        <w:t>.</w:t>
      </w:r>
    </w:p>
    <w:p w14:paraId="146A78F0" w14:textId="105CE6B4" w:rsidR="000A3D45" w:rsidRPr="00FC6469" w:rsidRDefault="00E97B5D" w:rsidP="000A3D45">
      <w:pPr>
        <w:spacing w:line="480" w:lineRule="auto"/>
        <w:rPr>
          <w:b/>
          <w:color w:val="000000" w:themeColor="text1"/>
        </w:rPr>
      </w:pPr>
      <w:r w:rsidRPr="00FC6469">
        <w:rPr>
          <w:b/>
          <w:color w:val="000000" w:themeColor="text1"/>
        </w:rPr>
        <w:t>Impact across decision processes</w:t>
      </w:r>
    </w:p>
    <w:p w14:paraId="6C09BB19" w14:textId="44679D09" w:rsidR="007044BA" w:rsidRPr="00FC6469" w:rsidRDefault="00151AF0" w:rsidP="00B6711B">
      <w:pPr>
        <w:spacing w:line="480" w:lineRule="auto"/>
        <w:ind w:firstLine="720"/>
        <w:rPr>
          <w:color w:val="000000" w:themeColor="text1"/>
        </w:rPr>
      </w:pPr>
      <w:r w:rsidRPr="00FC6469">
        <w:rPr>
          <w:color w:val="000000" w:themeColor="text1"/>
        </w:rPr>
        <w:t>F</w:t>
      </w:r>
      <w:r w:rsidR="00550A53" w:rsidRPr="00FC6469">
        <w:rPr>
          <w:color w:val="000000" w:themeColor="text1"/>
        </w:rPr>
        <w:t xml:space="preserve">indings demonstrate </w:t>
      </w:r>
      <w:r w:rsidR="00001A90" w:rsidRPr="00FC6469">
        <w:rPr>
          <w:color w:val="000000" w:themeColor="text1"/>
        </w:rPr>
        <w:t xml:space="preserve">the </w:t>
      </w:r>
      <w:r w:rsidR="00B6711B" w:rsidRPr="00FC6469">
        <w:rPr>
          <w:color w:val="000000" w:themeColor="text1"/>
        </w:rPr>
        <w:t>intercon</w:t>
      </w:r>
      <w:r w:rsidR="00E97B5D" w:rsidRPr="00FC6469">
        <w:rPr>
          <w:color w:val="000000" w:themeColor="text1"/>
        </w:rPr>
        <w:t>nected nature of decision processes</w:t>
      </w:r>
      <w:r w:rsidR="00B6711B" w:rsidRPr="00FC6469">
        <w:rPr>
          <w:color w:val="000000" w:themeColor="text1"/>
        </w:rPr>
        <w:t xml:space="preserve"> across individuals operating within a </w:t>
      </w:r>
      <w:r w:rsidR="00001A90" w:rsidRPr="00FC6469">
        <w:rPr>
          <w:color w:val="000000" w:themeColor="text1"/>
        </w:rPr>
        <w:t xml:space="preserve">complex </w:t>
      </w:r>
      <w:r w:rsidR="00B6711B" w:rsidRPr="00FC6469">
        <w:rPr>
          <w:color w:val="000000" w:themeColor="text1"/>
        </w:rPr>
        <w:t xml:space="preserve">MTS. </w:t>
      </w:r>
      <w:r w:rsidR="00660B04" w:rsidRPr="00FC6469">
        <w:rPr>
          <w:color w:val="000000" w:themeColor="text1"/>
        </w:rPr>
        <w:t>R</w:t>
      </w:r>
      <w:r w:rsidR="00001A90" w:rsidRPr="00FC6469">
        <w:rPr>
          <w:color w:val="000000" w:themeColor="text1"/>
        </w:rPr>
        <w:t>esearch that focuses on SA at</w:t>
      </w:r>
      <w:r w:rsidR="00E97B5D" w:rsidRPr="00FC6469">
        <w:rPr>
          <w:color w:val="000000" w:themeColor="text1"/>
        </w:rPr>
        <w:t xml:space="preserve"> the individual level indicates</w:t>
      </w:r>
      <w:r w:rsidR="00001A90" w:rsidRPr="00FC6469">
        <w:rPr>
          <w:color w:val="000000" w:themeColor="text1"/>
        </w:rPr>
        <w:t xml:space="preserve"> that “inaction” is</w:t>
      </w:r>
      <w:r w:rsidR="007F18F9" w:rsidRPr="00FC6469">
        <w:rPr>
          <w:color w:val="000000" w:themeColor="text1"/>
        </w:rPr>
        <w:t xml:space="preserve"> a</w:t>
      </w:r>
      <w:r w:rsidR="005C1AFE" w:rsidRPr="00FC6469">
        <w:rPr>
          <w:color w:val="000000" w:themeColor="text1"/>
        </w:rPr>
        <w:t>n</w:t>
      </w:r>
      <w:r w:rsidR="007F18F9" w:rsidRPr="00FC6469">
        <w:rPr>
          <w:color w:val="000000" w:themeColor="text1"/>
        </w:rPr>
        <w:t xml:space="preserve"> emergent outcome of poor SA</w:t>
      </w:r>
      <w:r w:rsidR="00660B04" w:rsidRPr="00FC6469">
        <w:rPr>
          <w:color w:val="000000" w:themeColor="text1"/>
        </w:rPr>
        <w:t xml:space="preserve"> as individuals struggle to identify and implement courses of action in the face of uncertainty</w:t>
      </w:r>
      <w:r w:rsidR="006C4DC2" w:rsidRPr="00FC6469">
        <w:rPr>
          <w:color w:val="000000" w:themeColor="text1"/>
        </w:rPr>
        <w:t xml:space="preserve"> (Alison et al., 2015; van den </w:t>
      </w:r>
      <w:proofErr w:type="spellStart"/>
      <w:r w:rsidR="006C4DC2" w:rsidRPr="00FC6469">
        <w:rPr>
          <w:color w:val="000000" w:themeColor="text1"/>
        </w:rPr>
        <w:t>Heuvel</w:t>
      </w:r>
      <w:proofErr w:type="spellEnd"/>
      <w:r w:rsidR="006C4DC2" w:rsidRPr="00FC6469">
        <w:rPr>
          <w:color w:val="000000" w:themeColor="text1"/>
        </w:rPr>
        <w:t xml:space="preserve"> et al., 2013</w:t>
      </w:r>
      <w:r w:rsidR="00001A90" w:rsidRPr="00FC6469">
        <w:rPr>
          <w:color w:val="000000" w:themeColor="text1"/>
        </w:rPr>
        <w:t>)</w:t>
      </w:r>
      <w:r w:rsidR="00660B04" w:rsidRPr="00FC6469">
        <w:rPr>
          <w:color w:val="000000" w:themeColor="text1"/>
        </w:rPr>
        <w:t xml:space="preserve">. </w:t>
      </w:r>
      <w:r w:rsidRPr="00FC6469">
        <w:rPr>
          <w:color w:val="000000" w:themeColor="text1"/>
        </w:rPr>
        <w:t>F</w:t>
      </w:r>
      <w:r w:rsidR="000A3D45" w:rsidRPr="00FC6469">
        <w:rPr>
          <w:color w:val="000000" w:themeColor="text1"/>
        </w:rPr>
        <w:t xml:space="preserve">ocusing on </w:t>
      </w:r>
      <w:r w:rsidR="00550A53" w:rsidRPr="00FC6469">
        <w:rPr>
          <w:color w:val="000000" w:themeColor="text1"/>
        </w:rPr>
        <w:t xml:space="preserve">these processes </w:t>
      </w:r>
      <w:r w:rsidR="00E97B5D" w:rsidRPr="00FC6469">
        <w:rPr>
          <w:color w:val="000000" w:themeColor="text1"/>
        </w:rPr>
        <w:t xml:space="preserve">at a </w:t>
      </w:r>
      <w:proofErr w:type="spellStart"/>
      <w:r w:rsidR="00E97B5D" w:rsidRPr="00FC6469">
        <w:rPr>
          <w:color w:val="000000" w:themeColor="text1"/>
        </w:rPr>
        <w:t>multiteam</w:t>
      </w:r>
      <w:proofErr w:type="spellEnd"/>
      <w:r w:rsidR="00E97B5D" w:rsidRPr="00FC6469">
        <w:rPr>
          <w:color w:val="000000" w:themeColor="text1"/>
        </w:rPr>
        <w:t xml:space="preserve"> level</w:t>
      </w:r>
      <w:r w:rsidR="000A3D45" w:rsidRPr="00FC6469">
        <w:rPr>
          <w:color w:val="000000" w:themeColor="text1"/>
        </w:rPr>
        <w:t xml:space="preserve"> </w:t>
      </w:r>
      <w:r w:rsidRPr="00FC6469">
        <w:rPr>
          <w:color w:val="000000" w:themeColor="text1"/>
        </w:rPr>
        <w:t xml:space="preserve">in situ </w:t>
      </w:r>
      <w:r w:rsidR="000A3D45" w:rsidRPr="00FC6469">
        <w:rPr>
          <w:color w:val="000000" w:themeColor="text1"/>
        </w:rPr>
        <w:t xml:space="preserve">identified </w:t>
      </w:r>
      <w:r w:rsidR="007F18F9" w:rsidRPr="00FC6469">
        <w:rPr>
          <w:color w:val="000000" w:themeColor="text1"/>
        </w:rPr>
        <w:t xml:space="preserve">several </w:t>
      </w:r>
      <w:r w:rsidRPr="00FC6469">
        <w:rPr>
          <w:color w:val="000000" w:themeColor="text1"/>
        </w:rPr>
        <w:t>underlying causes</w:t>
      </w:r>
      <w:r w:rsidR="007F18F9" w:rsidRPr="00FC6469">
        <w:rPr>
          <w:color w:val="000000" w:themeColor="text1"/>
        </w:rPr>
        <w:t xml:space="preserve"> of </w:t>
      </w:r>
      <w:r w:rsidR="00226B60" w:rsidRPr="00FC6469">
        <w:rPr>
          <w:color w:val="000000" w:themeColor="text1"/>
        </w:rPr>
        <w:t>decision delay</w:t>
      </w:r>
      <w:r w:rsidR="005E31A8" w:rsidRPr="00FC6469">
        <w:rPr>
          <w:color w:val="000000" w:themeColor="text1"/>
        </w:rPr>
        <w:t>. Firstly,</w:t>
      </w:r>
      <w:r w:rsidR="007F18F9" w:rsidRPr="00FC6469">
        <w:rPr>
          <w:color w:val="000000" w:themeColor="text1"/>
        </w:rPr>
        <w:t xml:space="preserve"> lack of information sharing </w:t>
      </w:r>
      <w:r w:rsidR="007044BA" w:rsidRPr="00FC6469">
        <w:rPr>
          <w:color w:val="000000" w:themeColor="text1"/>
        </w:rPr>
        <w:t xml:space="preserve">across geographically dispersed locations </w:t>
      </w:r>
      <w:r w:rsidR="007F18F9" w:rsidRPr="00FC6469">
        <w:rPr>
          <w:color w:val="000000" w:themeColor="text1"/>
        </w:rPr>
        <w:t>(</w:t>
      </w:r>
      <w:r w:rsidR="007924C7" w:rsidRPr="00FC6469">
        <w:rPr>
          <w:color w:val="000000" w:themeColor="text1"/>
        </w:rPr>
        <w:t xml:space="preserve">largely </w:t>
      </w:r>
      <w:r w:rsidR="007F18F9" w:rsidRPr="00FC6469">
        <w:rPr>
          <w:color w:val="000000" w:themeColor="text1"/>
        </w:rPr>
        <w:t xml:space="preserve">stemming from </w:t>
      </w:r>
      <w:r w:rsidR="007924C7" w:rsidRPr="00FC6469">
        <w:rPr>
          <w:color w:val="000000" w:themeColor="text1"/>
        </w:rPr>
        <w:t>delays in the CT interviewing site sharing and integrating information</w:t>
      </w:r>
      <w:r w:rsidR="007F18F9" w:rsidRPr="00FC6469">
        <w:rPr>
          <w:color w:val="000000" w:themeColor="text1"/>
        </w:rPr>
        <w:t>) create</w:t>
      </w:r>
      <w:r w:rsidR="005E31A8" w:rsidRPr="00FC6469">
        <w:rPr>
          <w:color w:val="000000" w:themeColor="text1"/>
        </w:rPr>
        <w:t>d uncertainty at the responding</w:t>
      </w:r>
      <w:r w:rsidR="007F18F9" w:rsidRPr="00FC6469">
        <w:rPr>
          <w:color w:val="000000" w:themeColor="text1"/>
        </w:rPr>
        <w:t xml:space="preserve"> level, meaning that </w:t>
      </w:r>
      <w:r w:rsidR="00286BDB" w:rsidRPr="00FC6469">
        <w:rPr>
          <w:color w:val="000000" w:themeColor="text1"/>
        </w:rPr>
        <w:t xml:space="preserve">some teams </w:t>
      </w:r>
      <w:r w:rsidR="007F18F9" w:rsidRPr="00FC6469">
        <w:rPr>
          <w:color w:val="000000" w:themeColor="text1"/>
        </w:rPr>
        <w:t>were unable to effectively develop plans because they were unsure ab</w:t>
      </w:r>
      <w:r w:rsidR="005E31A8" w:rsidRPr="00FC6469">
        <w:rPr>
          <w:color w:val="000000" w:themeColor="text1"/>
        </w:rPr>
        <w:t>out the nature of the chemical, identity or</w:t>
      </w:r>
      <w:r w:rsidR="007F18F9" w:rsidRPr="00FC6469">
        <w:rPr>
          <w:color w:val="000000" w:themeColor="text1"/>
        </w:rPr>
        <w:t xml:space="preserve"> location of the “fourth suspect”. Hence, po</w:t>
      </w:r>
      <w:r w:rsidR="005E31A8" w:rsidRPr="00FC6469">
        <w:rPr>
          <w:color w:val="000000" w:themeColor="text1"/>
        </w:rPr>
        <w:t xml:space="preserve">or SA delayed ability </w:t>
      </w:r>
      <w:r w:rsidR="007F18F9" w:rsidRPr="00FC6469">
        <w:rPr>
          <w:color w:val="000000" w:themeColor="text1"/>
        </w:rPr>
        <w:t xml:space="preserve">to effectively make </w:t>
      </w:r>
      <w:r w:rsidR="005E31A8" w:rsidRPr="00FC6469">
        <w:rPr>
          <w:color w:val="000000" w:themeColor="text1"/>
        </w:rPr>
        <w:t xml:space="preserve">and subsequently implement </w:t>
      </w:r>
      <w:r w:rsidR="007F18F9" w:rsidRPr="00FC6469">
        <w:rPr>
          <w:color w:val="000000" w:themeColor="text1"/>
        </w:rPr>
        <w:t>plans</w:t>
      </w:r>
      <w:r w:rsidR="00A20C7F" w:rsidRPr="00FC6469">
        <w:rPr>
          <w:color w:val="000000" w:themeColor="text1"/>
        </w:rPr>
        <w:t xml:space="preserve">. </w:t>
      </w:r>
    </w:p>
    <w:p w14:paraId="34FFD400" w14:textId="3BF549D5" w:rsidR="00AB6AB6" w:rsidRPr="00FC6469" w:rsidRDefault="001A38FF" w:rsidP="00CE498D">
      <w:pPr>
        <w:spacing w:line="480" w:lineRule="auto"/>
        <w:ind w:firstLine="720"/>
        <w:rPr>
          <w:color w:val="000000" w:themeColor="text1"/>
        </w:rPr>
      </w:pPr>
      <w:r w:rsidRPr="00FC6469">
        <w:rPr>
          <w:color w:val="000000" w:themeColor="text1"/>
        </w:rPr>
        <w:t>However</w:t>
      </w:r>
      <w:r w:rsidR="00A20C7F" w:rsidRPr="00FC6469">
        <w:rPr>
          <w:color w:val="000000" w:themeColor="text1"/>
        </w:rPr>
        <w:t>, the multi-agency nature of this operation</w:t>
      </w:r>
      <w:r w:rsidRPr="00FC6469">
        <w:rPr>
          <w:color w:val="000000" w:themeColor="text1"/>
        </w:rPr>
        <w:t xml:space="preserve"> highlighted that </w:t>
      </w:r>
      <w:r w:rsidR="00226B60" w:rsidRPr="00FC6469">
        <w:rPr>
          <w:color w:val="000000" w:themeColor="text1"/>
        </w:rPr>
        <w:t>delay</w:t>
      </w:r>
      <w:r w:rsidR="00E97B5D" w:rsidRPr="00FC6469">
        <w:rPr>
          <w:color w:val="000000" w:themeColor="text1"/>
        </w:rPr>
        <w:t>s to executing plans were</w:t>
      </w:r>
      <w:r w:rsidRPr="00FC6469">
        <w:rPr>
          <w:color w:val="000000" w:themeColor="text1"/>
        </w:rPr>
        <w:t xml:space="preserve"> not only influenced by the ability of the</w:t>
      </w:r>
      <w:r w:rsidR="007044BA" w:rsidRPr="00FC6469">
        <w:rPr>
          <w:color w:val="000000" w:themeColor="text1"/>
        </w:rPr>
        <w:t xml:space="preserve"> individual </w:t>
      </w:r>
      <w:r w:rsidRPr="00FC6469">
        <w:rPr>
          <w:color w:val="000000" w:themeColor="text1"/>
        </w:rPr>
        <w:t>to</w:t>
      </w:r>
      <w:r w:rsidR="007044BA" w:rsidRPr="00FC6469">
        <w:rPr>
          <w:color w:val="000000" w:themeColor="text1"/>
        </w:rPr>
        <w:t xml:space="preserve"> develop SA</w:t>
      </w:r>
      <w:r w:rsidR="00E97B5D" w:rsidRPr="00FC6469">
        <w:rPr>
          <w:color w:val="000000" w:themeColor="text1"/>
        </w:rPr>
        <w:t xml:space="preserve">, but were also </w:t>
      </w:r>
      <w:r w:rsidRPr="00FC6469">
        <w:rPr>
          <w:color w:val="000000" w:themeColor="text1"/>
        </w:rPr>
        <w:t>influenced by the cognitive processes of others. For example, whilst the</w:t>
      </w:r>
      <w:r w:rsidR="00151AF0" w:rsidRPr="00FC6469">
        <w:rPr>
          <w:color w:val="000000" w:themeColor="text1"/>
        </w:rPr>
        <w:t xml:space="preserve"> F</w:t>
      </w:r>
      <w:r w:rsidR="00E97B5D" w:rsidRPr="00FC6469">
        <w:rPr>
          <w:color w:val="000000" w:themeColor="text1"/>
        </w:rPr>
        <w:t>ire</w:t>
      </w:r>
      <w:r w:rsidR="00A20C7F" w:rsidRPr="00FC6469">
        <w:rPr>
          <w:color w:val="000000" w:themeColor="text1"/>
        </w:rPr>
        <w:t xml:space="preserve"> </w:t>
      </w:r>
      <w:r w:rsidRPr="00FC6469">
        <w:rPr>
          <w:color w:val="000000" w:themeColor="text1"/>
        </w:rPr>
        <w:t xml:space="preserve">tactical commander </w:t>
      </w:r>
      <w:r w:rsidR="00A20C7F" w:rsidRPr="00FC6469">
        <w:rPr>
          <w:color w:val="000000" w:themeColor="text1"/>
        </w:rPr>
        <w:t>had es</w:t>
      </w:r>
      <w:r w:rsidR="00E97B5D" w:rsidRPr="00FC6469">
        <w:rPr>
          <w:color w:val="000000" w:themeColor="text1"/>
        </w:rPr>
        <w:t>tablished a plan to evacuate</w:t>
      </w:r>
      <w:r w:rsidR="00A20C7F" w:rsidRPr="00FC6469">
        <w:rPr>
          <w:color w:val="000000" w:themeColor="text1"/>
        </w:rPr>
        <w:t xml:space="preserve"> </w:t>
      </w:r>
      <w:r w:rsidR="005C1AFE" w:rsidRPr="00FC6469">
        <w:rPr>
          <w:color w:val="000000" w:themeColor="text1"/>
        </w:rPr>
        <w:t>casualtie</w:t>
      </w:r>
      <w:r w:rsidR="00E97B5D" w:rsidRPr="00FC6469">
        <w:rPr>
          <w:color w:val="000000" w:themeColor="text1"/>
        </w:rPr>
        <w:t xml:space="preserve">s, his </w:t>
      </w:r>
      <w:r w:rsidR="00A20C7F" w:rsidRPr="00FC6469">
        <w:rPr>
          <w:color w:val="000000" w:themeColor="text1"/>
        </w:rPr>
        <w:t xml:space="preserve">ability to implement </w:t>
      </w:r>
      <w:r w:rsidR="0027181D" w:rsidRPr="00FC6469">
        <w:rPr>
          <w:color w:val="000000" w:themeColor="text1"/>
        </w:rPr>
        <w:t>this plan was</w:t>
      </w:r>
      <w:r w:rsidR="00A20C7F" w:rsidRPr="00FC6469">
        <w:rPr>
          <w:color w:val="000000" w:themeColor="text1"/>
        </w:rPr>
        <w:t xml:space="preserve"> </w:t>
      </w:r>
      <w:r w:rsidR="00BF6505" w:rsidRPr="00FC6469">
        <w:rPr>
          <w:color w:val="000000" w:themeColor="text1"/>
        </w:rPr>
        <w:t>postponed</w:t>
      </w:r>
      <w:r w:rsidR="00382874" w:rsidRPr="00FC6469">
        <w:rPr>
          <w:color w:val="000000" w:themeColor="text1"/>
        </w:rPr>
        <w:t xml:space="preserve"> due to delays in</w:t>
      </w:r>
      <w:r w:rsidR="00A20C7F" w:rsidRPr="00FC6469">
        <w:rPr>
          <w:color w:val="000000" w:themeColor="text1"/>
        </w:rPr>
        <w:t xml:space="preserve"> Police being able to execute their sub-goal of arresting the suspect. </w:t>
      </w:r>
      <w:r w:rsidR="00637A6C" w:rsidRPr="00FC6469">
        <w:rPr>
          <w:color w:val="000000" w:themeColor="text1"/>
        </w:rPr>
        <w:t xml:space="preserve">In contrast to research that focuses on cognitive processes at </w:t>
      </w:r>
      <w:r w:rsidR="00E97B5D" w:rsidRPr="00FC6469">
        <w:rPr>
          <w:color w:val="000000" w:themeColor="text1"/>
        </w:rPr>
        <w:t xml:space="preserve">the </w:t>
      </w:r>
      <w:r w:rsidR="00637A6C" w:rsidRPr="00FC6469">
        <w:rPr>
          <w:color w:val="000000" w:themeColor="text1"/>
        </w:rPr>
        <w:t xml:space="preserve">individual </w:t>
      </w:r>
      <w:r w:rsidR="00E97B5D" w:rsidRPr="00FC6469">
        <w:rPr>
          <w:color w:val="000000" w:themeColor="text1"/>
        </w:rPr>
        <w:t>level</w:t>
      </w:r>
      <w:r w:rsidR="00637A6C" w:rsidRPr="00FC6469">
        <w:rPr>
          <w:color w:val="000000" w:themeColor="text1"/>
        </w:rPr>
        <w:t xml:space="preserve">, </w:t>
      </w:r>
      <w:r w:rsidR="00151AF0" w:rsidRPr="00FC6469">
        <w:rPr>
          <w:color w:val="000000" w:themeColor="text1"/>
        </w:rPr>
        <w:t xml:space="preserve">observations of behaviors in situ within a MTS operating in an extreme environment provide evidence </w:t>
      </w:r>
      <w:r w:rsidR="00995FB5" w:rsidRPr="00FC6469">
        <w:rPr>
          <w:color w:val="000000" w:themeColor="text1"/>
        </w:rPr>
        <w:t xml:space="preserve">that </w:t>
      </w:r>
      <w:r w:rsidR="00151AF0" w:rsidRPr="00FC6469">
        <w:rPr>
          <w:color w:val="000000" w:themeColor="text1"/>
        </w:rPr>
        <w:t>goal interdependencies can contribute to decision delay. W</w:t>
      </w:r>
      <w:r w:rsidR="00286BDB" w:rsidRPr="00FC6469">
        <w:rPr>
          <w:color w:val="000000" w:themeColor="text1"/>
        </w:rPr>
        <w:t>here goal interdependencies exist</w:t>
      </w:r>
      <w:r w:rsidR="00E97B5D" w:rsidRPr="00FC6469">
        <w:rPr>
          <w:color w:val="000000" w:themeColor="text1"/>
        </w:rPr>
        <w:t xml:space="preserve">, failure </w:t>
      </w:r>
      <w:r w:rsidR="00E97B5D" w:rsidRPr="00FC6469">
        <w:rPr>
          <w:color w:val="000000" w:themeColor="text1"/>
        </w:rPr>
        <w:lastRenderedPageBreak/>
        <w:t>for one</w:t>
      </w:r>
      <w:r w:rsidR="00151AF0" w:rsidRPr="00FC6469">
        <w:rPr>
          <w:color w:val="000000" w:themeColor="text1"/>
        </w:rPr>
        <w:t xml:space="preserve"> team to</w:t>
      </w:r>
      <w:r w:rsidR="00995FB5" w:rsidRPr="00FC6469">
        <w:rPr>
          <w:color w:val="000000" w:themeColor="text1"/>
        </w:rPr>
        <w:t xml:space="preserve"> develop</w:t>
      </w:r>
      <w:r w:rsidR="00286BDB" w:rsidRPr="00FC6469">
        <w:rPr>
          <w:color w:val="000000" w:themeColor="text1"/>
        </w:rPr>
        <w:t xml:space="preserve"> appropriate SA to inform the </w:t>
      </w:r>
      <w:r w:rsidR="0027181D" w:rsidRPr="00FC6469">
        <w:rPr>
          <w:color w:val="000000" w:themeColor="text1"/>
        </w:rPr>
        <w:t>development</w:t>
      </w:r>
      <w:r w:rsidR="00286BDB" w:rsidRPr="00FC6469">
        <w:rPr>
          <w:color w:val="000000" w:themeColor="text1"/>
        </w:rPr>
        <w:t xml:space="preserve"> of plans to address their goals can </w:t>
      </w:r>
      <w:r w:rsidR="00CB477E" w:rsidRPr="00FC6469">
        <w:rPr>
          <w:color w:val="000000" w:themeColor="text1"/>
        </w:rPr>
        <w:t>impact</w:t>
      </w:r>
      <w:r w:rsidR="00286BDB" w:rsidRPr="00FC6469">
        <w:rPr>
          <w:color w:val="000000" w:themeColor="text1"/>
        </w:rPr>
        <w:t xml:space="preserve"> the ability of other teams to </w:t>
      </w:r>
      <w:r w:rsidR="00995FB5" w:rsidRPr="00FC6469">
        <w:rPr>
          <w:color w:val="000000" w:themeColor="text1"/>
        </w:rPr>
        <w:t>impleme</w:t>
      </w:r>
      <w:r w:rsidR="000A3D45" w:rsidRPr="00FC6469">
        <w:rPr>
          <w:color w:val="000000" w:themeColor="text1"/>
        </w:rPr>
        <w:t>nt actions to address their</w:t>
      </w:r>
      <w:r w:rsidR="00995FB5" w:rsidRPr="00FC6469">
        <w:rPr>
          <w:color w:val="000000" w:themeColor="text1"/>
        </w:rPr>
        <w:t>s</w:t>
      </w:r>
      <w:r w:rsidR="00286BDB" w:rsidRPr="00FC6469">
        <w:rPr>
          <w:color w:val="000000" w:themeColor="text1"/>
        </w:rPr>
        <w:t>, even where</w:t>
      </w:r>
      <w:r w:rsidR="00995FB5" w:rsidRPr="00FC6469">
        <w:rPr>
          <w:color w:val="000000" w:themeColor="text1"/>
        </w:rPr>
        <w:t xml:space="preserve"> they have developed appropriate SA to form their own</w:t>
      </w:r>
      <w:r w:rsidR="00286BDB" w:rsidRPr="00FC6469">
        <w:rPr>
          <w:color w:val="000000" w:themeColor="text1"/>
        </w:rPr>
        <w:t xml:space="preserve"> plans.</w:t>
      </w:r>
      <w:r w:rsidR="00001A90" w:rsidRPr="00FC6469">
        <w:rPr>
          <w:color w:val="000000" w:themeColor="text1"/>
        </w:rPr>
        <w:t xml:space="preserve"> </w:t>
      </w:r>
      <w:r w:rsidR="00BF40B2" w:rsidRPr="00FC6469">
        <w:rPr>
          <w:color w:val="000000" w:themeColor="text1"/>
        </w:rPr>
        <w:t>W</w:t>
      </w:r>
      <w:r w:rsidR="00001A90" w:rsidRPr="00FC6469">
        <w:rPr>
          <w:color w:val="000000" w:themeColor="text1"/>
        </w:rPr>
        <w:t xml:space="preserve">e observed first-hand the detrimental </w:t>
      </w:r>
      <w:r w:rsidR="00AB6AB6" w:rsidRPr="00FC6469">
        <w:rPr>
          <w:color w:val="000000" w:themeColor="text1"/>
        </w:rPr>
        <w:t>impact</w:t>
      </w:r>
      <w:r w:rsidR="00001A90" w:rsidRPr="00FC6469">
        <w:rPr>
          <w:color w:val="000000" w:themeColor="text1"/>
        </w:rPr>
        <w:t xml:space="preserve"> of delays in information sharing </w:t>
      </w:r>
      <w:r w:rsidR="00AB6AB6" w:rsidRPr="00FC6469">
        <w:rPr>
          <w:color w:val="000000" w:themeColor="text1"/>
        </w:rPr>
        <w:t>on</w:t>
      </w:r>
      <w:r w:rsidR="00001A90" w:rsidRPr="00FC6469">
        <w:rPr>
          <w:color w:val="000000" w:themeColor="text1"/>
        </w:rPr>
        <w:t xml:space="preserve"> multiple teams where sub-goals are connected.</w:t>
      </w:r>
      <w:r w:rsidR="00637A6C" w:rsidRPr="00FC6469">
        <w:rPr>
          <w:color w:val="000000" w:themeColor="text1"/>
        </w:rPr>
        <w:t xml:space="preserve"> </w:t>
      </w:r>
    </w:p>
    <w:p w14:paraId="491C2E90" w14:textId="3E323920" w:rsidR="00C755E4" w:rsidRPr="00FC6469" w:rsidRDefault="00637A6C" w:rsidP="00CE498D">
      <w:pPr>
        <w:spacing w:line="480" w:lineRule="auto"/>
        <w:ind w:firstLine="720"/>
        <w:rPr>
          <w:color w:val="000000" w:themeColor="text1"/>
        </w:rPr>
      </w:pPr>
      <w:r w:rsidRPr="00FC6469">
        <w:rPr>
          <w:color w:val="000000" w:themeColor="text1"/>
        </w:rPr>
        <w:t>Although these findings are based on analysis of one disaster response exercise</w:t>
      </w:r>
      <w:r w:rsidR="00AB6AB6" w:rsidRPr="00FC6469">
        <w:rPr>
          <w:color w:val="000000" w:themeColor="text1"/>
        </w:rPr>
        <w:t xml:space="preserve"> conducted with a UK sample</w:t>
      </w:r>
      <w:r w:rsidRPr="00FC6469">
        <w:rPr>
          <w:color w:val="000000" w:themeColor="text1"/>
        </w:rPr>
        <w:t>, they parallel behaviors observed in real incidents</w:t>
      </w:r>
      <w:r w:rsidR="00AB6AB6" w:rsidRPr="00FC6469">
        <w:rPr>
          <w:color w:val="000000" w:themeColor="text1"/>
        </w:rPr>
        <w:t>, both</w:t>
      </w:r>
      <w:r w:rsidR="0027181D" w:rsidRPr="00FC6469">
        <w:rPr>
          <w:color w:val="000000" w:themeColor="text1"/>
        </w:rPr>
        <w:t xml:space="preserve"> in the UK</w:t>
      </w:r>
      <w:r w:rsidRPr="00FC6469">
        <w:rPr>
          <w:color w:val="000000" w:themeColor="text1"/>
        </w:rPr>
        <w:t xml:space="preserve"> (Pollock, 2013)</w:t>
      </w:r>
      <w:r w:rsidR="0027181D" w:rsidRPr="00FC6469">
        <w:rPr>
          <w:color w:val="000000" w:themeColor="text1"/>
        </w:rPr>
        <w:t xml:space="preserve"> and internationally (Patrick, 2011; </w:t>
      </w:r>
      <w:proofErr w:type="spellStart"/>
      <w:r w:rsidR="0027181D" w:rsidRPr="00FC6469">
        <w:rPr>
          <w:color w:val="000000" w:themeColor="text1"/>
        </w:rPr>
        <w:t>Rencoret</w:t>
      </w:r>
      <w:proofErr w:type="spellEnd"/>
      <w:r w:rsidR="0027181D" w:rsidRPr="00FC6469">
        <w:rPr>
          <w:color w:val="000000" w:themeColor="text1"/>
        </w:rPr>
        <w:t xml:space="preserve"> et al., 2010)</w:t>
      </w:r>
      <w:r w:rsidRPr="00FC6469">
        <w:rPr>
          <w:color w:val="000000" w:themeColor="text1"/>
        </w:rPr>
        <w:t xml:space="preserve">. </w:t>
      </w:r>
      <w:r w:rsidR="0027181D" w:rsidRPr="00FC6469">
        <w:rPr>
          <w:color w:val="000000" w:themeColor="text1"/>
        </w:rPr>
        <w:t>However, f</w:t>
      </w:r>
      <w:r w:rsidRPr="00FC6469">
        <w:rPr>
          <w:color w:val="000000" w:themeColor="text1"/>
        </w:rPr>
        <w:t xml:space="preserve">urther </w:t>
      </w:r>
      <w:r w:rsidR="0027181D" w:rsidRPr="00FC6469">
        <w:rPr>
          <w:color w:val="000000" w:themeColor="text1"/>
        </w:rPr>
        <w:t xml:space="preserve">research is needed to identify the extent to which </w:t>
      </w:r>
      <w:r w:rsidRPr="00FC6469">
        <w:rPr>
          <w:color w:val="000000" w:themeColor="text1"/>
        </w:rPr>
        <w:t xml:space="preserve">these same patterns are observed across MTSs operating in other types of </w:t>
      </w:r>
      <w:r w:rsidR="00994BCD" w:rsidRPr="00FC6469">
        <w:rPr>
          <w:color w:val="000000" w:themeColor="text1"/>
        </w:rPr>
        <w:t xml:space="preserve">extreme </w:t>
      </w:r>
      <w:r w:rsidRPr="00FC6469">
        <w:rPr>
          <w:color w:val="000000" w:themeColor="text1"/>
        </w:rPr>
        <w:t>context</w:t>
      </w:r>
      <w:r w:rsidR="00994BCD" w:rsidRPr="00FC6469">
        <w:rPr>
          <w:color w:val="000000" w:themeColor="text1"/>
        </w:rPr>
        <w:t>, including medical emergencies (Mathieu et al, 2001) and military contexts (</w:t>
      </w:r>
      <w:proofErr w:type="spellStart"/>
      <w:r w:rsidR="00994BCD" w:rsidRPr="00FC6469">
        <w:rPr>
          <w:color w:val="000000" w:themeColor="text1"/>
        </w:rPr>
        <w:t>DeConstanza</w:t>
      </w:r>
      <w:proofErr w:type="spellEnd"/>
      <w:r w:rsidR="00994BCD" w:rsidRPr="00FC6469">
        <w:rPr>
          <w:color w:val="000000" w:themeColor="text1"/>
        </w:rPr>
        <w:t xml:space="preserve">, </w:t>
      </w:r>
      <w:proofErr w:type="spellStart"/>
      <w:r w:rsidR="00994BCD" w:rsidRPr="00FC6469">
        <w:rPr>
          <w:color w:val="000000" w:themeColor="text1"/>
        </w:rPr>
        <w:t>DiRosa</w:t>
      </w:r>
      <w:proofErr w:type="spellEnd"/>
      <w:r w:rsidR="00994BCD" w:rsidRPr="00FC6469">
        <w:rPr>
          <w:color w:val="000000" w:themeColor="text1"/>
        </w:rPr>
        <w:t xml:space="preserve">, Jiménez-Rodriguez, &amp; </w:t>
      </w:r>
      <w:proofErr w:type="spellStart"/>
      <w:r w:rsidR="00994BCD" w:rsidRPr="00FC6469">
        <w:rPr>
          <w:color w:val="000000" w:themeColor="text1"/>
        </w:rPr>
        <w:t>Cianciolo</w:t>
      </w:r>
      <w:proofErr w:type="spellEnd"/>
      <w:r w:rsidR="00994BCD" w:rsidRPr="00FC6469">
        <w:rPr>
          <w:color w:val="000000" w:themeColor="text1"/>
        </w:rPr>
        <w:t>, 2014)</w:t>
      </w:r>
      <w:r w:rsidRPr="00FC6469">
        <w:rPr>
          <w:color w:val="000000" w:themeColor="text1"/>
        </w:rPr>
        <w:t>.</w:t>
      </w:r>
      <w:r w:rsidR="0027181D" w:rsidRPr="00FC6469">
        <w:rPr>
          <w:color w:val="000000" w:themeColor="text1"/>
        </w:rPr>
        <w:t xml:space="preserve"> </w:t>
      </w:r>
      <w:r w:rsidR="00AB6AB6" w:rsidRPr="00FC6469">
        <w:rPr>
          <w:color w:val="000000" w:themeColor="text1"/>
        </w:rPr>
        <w:t xml:space="preserve">Similarly, studies adopting similar methods are also needed across different countries </w:t>
      </w:r>
      <w:r w:rsidR="00CB477E" w:rsidRPr="00FC6469">
        <w:rPr>
          <w:color w:val="000000" w:themeColor="text1"/>
        </w:rPr>
        <w:t xml:space="preserve">and cultures </w:t>
      </w:r>
      <w:r w:rsidR="00AB6AB6" w:rsidRPr="00FC6469">
        <w:rPr>
          <w:color w:val="000000" w:themeColor="text1"/>
        </w:rPr>
        <w:t xml:space="preserve">in order to test whether the same factors contribute to and result in decision delay during multiagency disaster response internationally. </w:t>
      </w:r>
      <w:r w:rsidR="0027181D" w:rsidRPr="00FC6469">
        <w:rPr>
          <w:color w:val="000000" w:themeColor="text1"/>
        </w:rPr>
        <w:t>This is important for improving understanding of the conditions under which decision delay is likely to occur and why, along with identifying what works in practice to reduce decision delay.</w:t>
      </w:r>
    </w:p>
    <w:p w14:paraId="13D59DD5" w14:textId="70DA4F0D" w:rsidR="00001A90" w:rsidRPr="00FC6469" w:rsidRDefault="00D37078" w:rsidP="00001A90">
      <w:pPr>
        <w:spacing w:line="480" w:lineRule="auto"/>
        <w:rPr>
          <w:b/>
          <w:color w:val="000000" w:themeColor="text1"/>
        </w:rPr>
      </w:pPr>
      <w:r w:rsidRPr="00FC6469">
        <w:rPr>
          <w:b/>
          <w:color w:val="000000" w:themeColor="text1"/>
        </w:rPr>
        <w:t>Practical i</w:t>
      </w:r>
      <w:r w:rsidR="00001A90" w:rsidRPr="00FC6469">
        <w:rPr>
          <w:b/>
          <w:color w:val="000000" w:themeColor="text1"/>
        </w:rPr>
        <w:t>mplications</w:t>
      </w:r>
    </w:p>
    <w:p w14:paraId="4CFC6ABD" w14:textId="5B55C05B" w:rsidR="00EC79AA" w:rsidRPr="00FC6469" w:rsidRDefault="00286BDB" w:rsidP="004B1030">
      <w:pPr>
        <w:spacing w:line="480" w:lineRule="auto"/>
        <w:ind w:firstLine="720"/>
        <w:rPr>
          <w:color w:val="000000" w:themeColor="text1"/>
        </w:rPr>
      </w:pPr>
      <w:r w:rsidRPr="00FC6469">
        <w:rPr>
          <w:color w:val="000000" w:themeColor="text1"/>
        </w:rPr>
        <w:t>At a practical level, findings highlight a need for age</w:t>
      </w:r>
      <w:r w:rsidR="0010303F" w:rsidRPr="00FC6469">
        <w:rPr>
          <w:color w:val="000000" w:themeColor="text1"/>
        </w:rPr>
        <w:t xml:space="preserve">ncies to focus on </w:t>
      </w:r>
      <w:r w:rsidR="00C41F4A" w:rsidRPr="00FC6469">
        <w:rPr>
          <w:color w:val="000000" w:themeColor="text1"/>
        </w:rPr>
        <w:t xml:space="preserve">developing a shared </w:t>
      </w:r>
      <w:r w:rsidRPr="00FC6469">
        <w:rPr>
          <w:color w:val="000000" w:themeColor="text1"/>
        </w:rPr>
        <w:t xml:space="preserve">understanding </w:t>
      </w:r>
      <w:r w:rsidR="007044BA" w:rsidRPr="00FC6469">
        <w:rPr>
          <w:color w:val="000000" w:themeColor="text1"/>
        </w:rPr>
        <w:t xml:space="preserve">of </w:t>
      </w:r>
      <w:r w:rsidRPr="00FC6469">
        <w:rPr>
          <w:color w:val="000000" w:themeColor="text1"/>
        </w:rPr>
        <w:t xml:space="preserve">the </w:t>
      </w:r>
      <w:r w:rsidR="00C41F4A" w:rsidRPr="00FC6469">
        <w:rPr>
          <w:color w:val="000000" w:themeColor="text1"/>
        </w:rPr>
        <w:t xml:space="preserve">roles, </w:t>
      </w:r>
      <w:r w:rsidRPr="00FC6469">
        <w:rPr>
          <w:color w:val="000000" w:themeColor="text1"/>
        </w:rPr>
        <w:t xml:space="preserve">goals </w:t>
      </w:r>
      <w:r w:rsidR="00C41F4A" w:rsidRPr="00FC6469">
        <w:rPr>
          <w:color w:val="000000" w:themeColor="text1"/>
        </w:rPr>
        <w:t xml:space="preserve">and information available to other agencies, in line with </w:t>
      </w:r>
      <w:r w:rsidR="00283C56" w:rsidRPr="00FC6469">
        <w:rPr>
          <w:color w:val="000000" w:themeColor="text1"/>
        </w:rPr>
        <w:t xml:space="preserve">organizational </w:t>
      </w:r>
      <w:r w:rsidR="00C41F4A" w:rsidRPr="00FC6469">
        <w:rPr>
          <w:color w:val="000000" w:themeColor="text1"/>
        </w:rPr>
        <w:t xml:space="preserve">research on </w:t>
      </w:r>
      <w:r w:rsidR="000803DC" w:rsidRPr="00FC6469">
        <w:rPr>
          <w:color w:val="000000" w:themeColor="text1"/>
        </w:rPr>
        <w:t>TMSs</w:t>
      </w:r>
      <w:r w:rsidR="00C41F4A" w:rsidRPr="00FC6469">
        <w:rPr>
          <w:color w:val="000000" w:themeColor="text1"/>
        </w:rPr>
        <w:t xml:space="preserve"> (</w:t>
      </w:r>
      <w:r w:rsidR="000803DC" w:rsidRPr="00FC6469">
        <w:rPr>
          <w:color w:val="000000" w:themeColor="text1"/>
        </w:rPr>
        <w:t>Heavey &amp; Simsek, 2015; Ren &amp; Argote, 2011</w:t>
      </w:r>
      <w:r w:rsidR="00994BCD" w:rsidRPr="00FC6469">
        <w:rPr>
          <w:color w:val="000000" w:themeColor="text1"/>
        </w:rPr>
        <w:t>). S</w:t>
      </w:r>
      <w:r w:rsidR="00C41F4A" w:rsidRPr="00FC6469">
        <w:rPr>
          <w:color w:val="000000" w:themeColor="text1"/>
        </w:rPr>
        <w:t xml:space="preserve">uch knowledge may help agencies </w:t>
      </w:r>
      <w:r w:rsidR="008354E7" w:rsidRPr="00FC6469">
        <w:rPr>
          <w:color w:val="000000" w:themeColor="text1"/>
        </w:rPr>
        <w:t xml:space="preserve">to </w:t>
      </w:r>
      <w:r w:rsidR="00C41F4A" w:rsidRPr="00FC6469">
        <w:rPr>
          <w:color w:val="000000" w:themeColor="text1"/>
        </w:rPr>
        <w:t>proactively request information from the appropriate sources quicker</w:t>
      </w:r>
      <w:r w:rsidR="00283C56" w:rsidRPr="00FC6469">
        <w:rPr>
          <w:color w:val="000000" w:themeColor="text1"/>
        </w:rPr>
        <w:t>. Similarly, findings also highlight the importance of understanding</w:t>
      </w:r>
      <w:r w:rsidR="00C41F4A" w:rsidRPr="00FC6469">
        <w:rPr>
          <w:color w:val="000000" w:themeColor="text1"/>
        </w:rPr>
        <w:t xml:space="preserve"> the </w:t>
      </w:r>
      <w:r w:rsidRPr="00FC6469">
        <w:rPr>
          <w:color w:val="000000" w:themeColor="text1"/>
        </w:rPr>
        <w:t xml:space="preserve">types of information </w:t>
      </w:r>
      <w:r w:rsidR="0010303F" w:rsidRPr="00FC6469">
        <w:rPr>
          <w:color w:val="000000" w:themeColor="text1"/>
        </w:rPr>
        <w:t xml:space="preserve">that </w:t>
      </w:r>
      <w:r w:rsidRPr="00FC6469">
        <w:rPr>
          <w:color w:val="000000" w:themeColor="text1"/>
        </w:rPr>
        <w:t>other agencies need during complex ope</w:t>
      </w:r>
      <w:r w:rsidR="00DA0BF5" w:rsidRPr="00FC6469">
        <w:rPr>
          <w:color w:val="000000" w:themeColor="text1"/>
        </w:rPr>
        <w:t>rations of this type</w:t>
      </w:r>
      <w:r w:rsidR="00283C56" w:rsidRPr="00FC6469">
        <w:rPr>
          <w:color w:val="000000" w:themeColor="text1"/>
        </w:rPr>
        <w:t>, in lin</w:t>
      </w:r>
      <w:r w:rsidR="000E0382" w:rsidRPr="00FC6469">
        <w:rPr>
          <w:color w:val="000000" w:themeColor="text1"/>
        </w:rPr>
        <w:t>e with NDM research into S</w:t>
      </w:r>
      <w:r w:rsidR="00283C56" w:rsidRPr="00FC6469">
        <w:rPr>
          <w:color w:val="000000" w:themeColor="text1"/>
        </w:rPr>
        <w:t>SA (</w:t>
      </w:r>
      <w:r w:rsidR="000803DC" w:rsidRPr="00FC6469">
        <w:rPr>
          <w:color w:val="000000" w:themeColor="text1"/>
        </w:rPr>
        <w:t>Endsley, 2015; Gorman et al., 2006</w:t>
      </w:r>
      <w:r w:rsidR="00283C56" w:rsidRPr="00FC6469">
        <w:rPr>
          <w:color w:val="000000" w:themeColor="text1"/>
        </w:rPr>
        <w:t>)</w:t>
      </w:r>
      <w:r w:rsidR="00DA0BF5" w:rsidRPr="00FC6469">
        <w:rPr>
          <w:color w:val="000000" w:themeColor="text1"/>
        </w:rPr>
        <w:t>. Whilst</w:t>
      </w:r>
      <w:r w:rsidRPr="00FC6469">
        <w:rPr>
          <w:color w:val="000000" w:themeColor="text1"/>
        </w:rPr>
        <w:t xml:space="preserve"> </w:t>
      </w:r>
      <w:r w:rsidR="0010303F" w:rsidRPr="00FC6469">
        <w:rPr>
          <w:color w:val="000000" w:themeColor="text1"/>
        </w:rPr>
        <w:t xml:space="preserve">national </w:t>
      </w:r>
      <w:r w:rsidRPr="00FC6469">
        <w:rPr>
          <w:color w:val="000000" w:themeColor="text1"/>
        </w:rPr>
        <w:t xml:space="preserve">Home Office funded </w:t>
      </w:r>
      <w:r w:rsidRPr="00FC6469">
        <w:rPr>
          <w:color w:val="000000" w:themeColor="text1"/>
        </w:rPr>
        <w:lastRenderedPageBreak/>
        <w:t>JESIP has been beneficia</w:t>
      </w:r>
      <w:r w:rsidR="00490C9F" w:rsidRPr="00FC6469">
        <w:rPr>
          <w:color w:val="000000" w:themeColor="text1"/>
        </w:rPr>
        <w:t>l for ensuring that agencies utilize</w:t>
      </w:r>
      <w:r w:rsidRPr="00FC6469">
        <w:rPr>
          <w:color w:val="000000" w:themeColor="text1"/>
        </w:rPr>
        <w:t xml:space="preserve"> a common language to communicate and </w:t>
      </w:r>
      <w:r w:rsidR="0010303F" w:rsidRPr="00FC6469">
        <w:rPr>
          <w:color w:val="000000" w:themeColor="text1"/>
        </w:rPr>
        <w:t>are</w:t>
      </w:r>
      <w:r w:rsidR="00490C9F" w:rsidRPr="00FC6469">
        <w:rPr>
          <w:color w:val="000000" w:themeColor="text1"/>
        </w:rPr>
        <w:t xml:space="preserve"> focus</w:t>
      </w:r>
      <w:r w:rsidR="001A38FF" w:rsidRPr="00FC6469">
        <w:rPr>
          <w:color w:val="000000" w:themeColor="text1"/>
        </w:rPr>
        <w:t>ed</w:t>
      </w:r>
      <w:r w:rsidR="00490C9F" w:rsidRPr="00FC6469">
        <w:rPr>
          <w:color w:val="000000" w:themeColor="text1"/>
        </w:rPr>
        <w:t xml:space="preserve"> on</w:t>
      </w:r>
      <w:r w:rsidR="0010303F" w:rsidRPr="00FC6469">
        <w:rPr>
          <w:color w:val="000000" w:themeColor="text1"/>
        </w:rPr>
        <w:t xml:space="preserve"> </w:t>
      </w:r>
      <w:r w:rsidRPr="00FC6469">
        <w:rPr>
          <w:color w:val="000000" w:themeColor="text1"/>
        </w:rPr>
        <w:t>develop</w:t>
      </w:r>
      <w:r w:rsidR="00490C9F" w:rsidRPr="00FC6469">
        <w:rPr>
          <w:color w:val="000000" w:themeColor="text1"/>
        </w:rPr>
        <w:t>ing</w:t>
      </w:r>
      <w:r w:rsidRPr="00FC6469">
        <w:rPr>
          <w:color w:val="000000" w:themeColor="text1"/>
        </w:rPr>
        <w:t xml:space="preserve"> a shared appreciatio</w:t>
      </w:r>
      <w:r w:rsidR="00490C9F" w:rsidRPr="00FC6469">
        <w:rPr>
          <w:color w:val="000000" w:themeColor="text1"/>
        </w:rPr>
        <w:t>n of</w:t>
      </w:r>
      <w:r w:rsidR="0010303F" w:rsidRPr="00FC6469">
        <w:rPr>
          <w:color w:val="000000" w:themeColor="text1"/>
        </w:rPr>
        <w:t xml:space="preserve"> the situation and </w:t>
      </w:r>
      <w:r w:rsidRPr="00FC6469">
        <w:rPr>
          <w:color w:val="000000" w:themeColor="text1"/>
        </w:rPr>
        <w:t>risks</w:t>
      </w:r>
      <w:r w:rsidR="0010303F" w:rsidRPr="00FC6469">
        <w:rPr>
          <w:color w:val="000000" w:themeColor="text1"/>
        </w:rPr>
        <w:t xml:space="preserve"> involved, much of this work has </w:t>
      </w:r>
      <w:r w:rsidR="00490C9F" w:rsidRPr="00FC6469">
        <w:rPr>
          <w:color w:val="000000" w:themeColor="text1"/>
        </w:rPr>
        <w:t xml:space="preserve">been directed to </w:t>
      </w:r>
      <w:r w:rsidRPr="00FC6469">
        <w:rPr>
          <w:color w:val="000000" w:themeColor="text1"/>
        </w:rPr>
        <w:t>front line emergency responders</w:t>
      </w:r>
      <w:r w:rsidR="0010303F" w:rsidRPr="00FC6469">
        <w:rPr>
          <w:color w:val="000000" w:themeColor="text1"/>
        </w:rPr>
        <w:t>.</w:t>
      </w:r>
      <w:r w:rsidRPr="00FC6469">
        <w:rPr>
          <w:color w:val="000000" w:themeColor="text1"/>
        </w:rPr>
        <w:t xml:space="preserve"> </w:t>
      </w:r>
      <w:r w:rsidR="00490C9F" w:rsidRPr="00FC6469">
        <w:rPr>
          <w:color w:val="000000" w:themeColor="text1"/>
        </w:rPr>
        <w:t>Findings of this study highlight the importance of ensuring</w:t>
      </w:r>
      <w:r w:rsidRPr="00FC6469">
        <w:rPr>
          <w:color w:val="000000" w:themeColor="text1"/>
        </w:rPr>
        <w:t xml:space="preserve"> that all </w:t>
      </w:r>
      <w:r w:rsidR="00490C9F" w:rsidRPr="00FC6469">
        <w:rPr>
          <w:color w:val="000000" w:themeColor="text1"/>
        </w:rPr>
        <w:t xml:space="preserve">law enforcement and emergency </w:t>
      </w:r>
      <w:r w:rsidRPr="00FC6469">
        <w:rPr>
          <w:color w:val="000000" w:themeColor="text1"/>
        </w:rPr>
        <w:t>service p</w:t>
      </w:r>
      <w:r w:rsidR="00490C9F" w:rsidRPr="00FC6469">
        <w:rPr>
          <w:color w:val="000000" w:themeColor="text1"/>
        </w:rPr>
        <w:t>ractitioners, even those who</w:t>
      </w:r>
      <w:r w:rsidRPr="00FC6469">
        <w:rPr>
          <w:color w:val="000000" w:themeColor="text1"/>
        </w:rPr>
        <w:t xml:space="preserve"> traditionally serve an investigative role, are aware of the </w:t>
      </w:r>
      <w:r w:rsidR="0010303F" w:rsidRPr="00FC6469">
        <w:rPr>
          <w:color w:val="000000" w:themeColor="text1"/>
        </w:rPr>
        <w:t>roles,</w:t>
      </w:r>
      <w:r w:rsidRPr="00FC6469">
        <w:rPr>
          <w:color w:val="000000" w:themeColor="text1"/>
        </w:rPr>
        <w:t xml:space="preserve"> responsibilities </w:t>
      </w:r>
      <w:r w:rsidR="0010303F" w:rsidRPr="00FC6469">
        <w:rPr>
          <w:color w:val="000000" w:themeColor="text1"/>
        </w:rPr>
        <w:t>and requirements of responders managing an</w:t>
      </w:r>
      <w:r w:rsidRPr="00FC6469">
        <w:rPr>
          <w:color w:val="000000" w:themeColor="text1"/>
        </w:rPr>
        <w:t xml:space="preserve"> incident on the ground</w:t>
      </w:r>
      <w:r w:rsidR="0010303F" w:rsidRPr="00FC6469">
        <w:rPr>
          <w:color w:val="000000" w:themeColor="text1"/>
        </w:rPr>
        <w:t xml:space="preserve"> in order to facilitate the timely sharing of relevant information obtained through investigative actions</w:t>
      </w:r>
      <w:r w:rsidRPr="00FC6469">
        <w:rPr>
          <w:color w:val="000000" w:themeColor="text1"/>
        </w:rPr>
        <w:t>.</w:t>
      </w:r>
      <w:r w:rsidR="00B72E4E" w:rsidRPr="00FC6469">
        <w:rPr>
          <w:color w:val="000000" w:themeColor="text1"/>
        </w:rPr>
        <w:t xml:space="preserve"> </w:t>
      </w:r>
    </w:p>
    <w:p w14:paraId="25FCE281" w14:textId="0B2BE7F0" w:rsidR="00994BCD" w:rsidRPr="00FC6469" w:rsidRDefault="00994BCD" w:rsidP="00FB0B5A">
      <w:pPr>
        <w:spacing w:line="480" w:lineRule="auto"/>
        <w:ind w:firstLine="720"/>
        <w:rPr>
          <w:color w:val="000000" w:themeColor="text1"/>
        </w:rPr>
      </w:pPr>
      <w:r w:rsidRPr="00FC6469">
        <w:rPr>
          <w:color w:val="000000" w:themeColor="text1"/>
        </w:rPr>
        <w:t>Findings also highlight that developing interventions to address issues with decision delay for agencies who operate in MTS contexts where goal interdependencies may exist should not only focus on decision processes at the individual level. Given that decision delay is not only caused by individual cognitive processes but also interactions between cognitive processes of multiple individuals</w:t>
      </w:r>
      <w:r w:rsidR="008354E7" w:rsidRPr="00FC6469">
        <w:rPr>
          <w:color w:val="000000" w:themeColor="text1"/>
        </w:rPr>
        <w:t xml:space="preserve"> and teams</w:t>
      </w:r>
      <w:r w:rsidRPr="00FC6469">
        <w:rPr>
          <w:color w:val="000000" w:themeColor="text1"/>
        </w:rPr>
        <w:t>, it is importa</w:t>
      </w:r>
      <w:r w:rsidR="003F49AD" w:rsidRPr="00FC6469">
        <w:rPr>
          <w:color w:val="000000" w:themeColor="text1"/>
        </w:rPr>
        <w:t>nt that interventions focus</w:t>
      </w:r>
      <w:r w:rsidRPr="00FC6469">
        <w:rPr>
          <w:color w:val="000000" w:themeColor="text1"/>
        </w:rPr>
        <w:t xml:space="preserve"> on encouraging consideration of the interconnectedness of goals and decisions</w:t>
      </w:r>
      <w:r w:rsidR="003F49AD" w:rsidRPr="00FC6469">
        <w:rPr>
          <w:color w:val="000000" w:themeColor="text1"/>
        </w:rPr>
        <w:t>, and of how this may impact on a situation</w:t>
      </w:r>
      <w:r w:rsidR="008354E7" w:rsidRPr="00FC6469">
        <w:rPr>
          <w:color w:val="000000" w:themeColor="text1"/>
        </w:rPr>
        <w:t>, and developing shared frames of reference for viewing problems and goals to reduce dissonance and representational gaps</w:t>
      </w:r>
      <w:r w:rsidR="003F49AD" w:rsidRPr="00FC6469">
        <w:rPr>
          <w:color w:val="000000" w:themeColor="text1"/>
        </w:rPr>
        <w:t>. Whilst technologies continue to be developed that allow information to be communicated across locations in a variety of formats (audio, visual, text), these technologies will not automatically improve the speed and accuracy of information sharing to aid decision making in the absence of interventions that address issues with understanding roles, goals and types of information available across agencies within a MTS.</w:t>
      </w:r>
    </w:p>
    <w:p w14:paraId="23167AC3" w14:textId="3D8F06DE" w:rsidR="00075EF0" w:rsidRPr="00FC6469" w:rsidRDefault="003F49AD" w:rsidP="00CC7A09">
      <w:pPr>
        <w:spacing w:line="480" w:lineRule="auto"/>
        <w:ind w:firstLine="720"/>
        <w:rPr>
          <w:b/>
          <w:color w:val="000000" w:themeColor="text1"/>
        </w:rPr>
        <w:sectPr w:rsidR="00075EF0" w:rsidRPr="00FC6469" w:rsidSect="00EE7703">
          <w:headerReference w:type="default" r:id="rId9"/>
          <w:footerReference w:type="even" r:id="rId10"/>
          <w:footerReference w:type="default" r:id="rId11"/>
          <w:pgSz w:w="12240" w:h="15840"/>
          <w:pgMar w:top="1440" w:right="1440" w:bottom="1440" w:left="1440" w:header="720" w:footer="720" w:gutter="0"/>
          <w:cols w:space="720"/>
          <w:docGrid w:linePitch="360"/>
        </w:sectPr>
      </w:pPr>
      <w:r w:rsidRPr="00FC6469">
        <w:rPr>
          <w:color w:val="000000" w:themeColor="text1"/>
        </w:rPr>
        <w:t>Overall, recommendations are</w:t>
      </w:r>
      <w:r w:rsidR="00B72E4E" w:rsidRPr="00FC6469">
        <w:rPr>
          <w:color w:val="000000" w:themeColor="text1"/>
        </w:rPr>
        <w:t xml:space="preserve"> relevant for other MTSs operating</w:t>
      </w:r>
      <w:r w:rsidR="00987A85" w:rsidRPr="00FC6469">
        <w:rPr>
          <w:color w:val="000000" w:themeColor="text1"/>
        </w:rPr>
        <w:t xml:space="preserve"> in extreme environments</w:t>
      </w:r>
      <w:r w:rsidR="00490C9F" w:rsidRPr="00FC6469">
        <w:rPr>
          <w:color w:val="000000" w:themeColor="text1"/>
        </w:rPr>
        <w:t xml:space="preserve"> characterized by high risk and uncertainty</w:t>
      </w:r>
      <w:r w:rsidR="00987A85" w:rsidRPr="00FC6469">
        <w:rPr>
          <w:color w:val="000000" w:themeColor="text1"/>
        </w:rPr>
        <w:t>. They highlight</w:t>
      </w:r>
      <w:r w:rsidR="00B72E4E" w:rsidRPr="00FC6469">
        <w:rPr>
          <w:color w:val="000000" w:themeColor="text1"/>
        </w:rPr>
        <w:t xml:space="preserve"> the importance</w:t>
      </w:r>
      <w:r w:rsidR="00987A85" w:rsidRPr="00FC6469">
        <w:rPr>
          <w:color w:val="000000" w:themeColor="text1"/>
        </w:rPr>
        <w:t xml:space="preserve"> of ensuring that any</w:t>
      </w:r>
      <w:r w:rsidR="00B72E4E" w:rsidRPr="00FC6469">
        <w:rPr>
          <w:color w:val="000000" w:themeColor="text1"/>
        </w:rPr>
        <w:t xml:space="preserve"> interventions implemented to improve information sharing and coordination across teams are not just delivered to employees working ‘on the ground’ but to all components </w:t>
      </w:r>
      <w:r w:rsidR="00B72E4E" w:rsidRPr="00FC6469">
        <w:rPr>
          <w:color w:val="000000" w:themeColor="text1"/>
        </w:rPr>
        <w:lastRenderedPageBreak/>
        <w:t>who may be p</w:t>
      </w:r>
      <w:r w:rsidR="00987A85" w:rsidRPr="00FC6469">
        <w:rPr>
          <w:color w:val="000000" w:themeColor="text1"/>
        </w:rPr>
        <w:t>arty to information of relevance</w:t>
      </w:r>
      <w:r w:rsidR="00B72E4E" w:rsidRPr="00FC6469">
        <w:rPr>
          <w:color w:val="000000" w:themeColor="text1"/>
        </w:rPr>
        <w:t xml:space="preserve"> to informing decisions and actions taken</w:t>
      </w:r>
      <w:r w:rsidR="00987A85" w:rsidRPr="00FC6469">
        <w:rPr>
          <w:color w:val="000000" w:themeColor="text1"/>
        </w:rPr>
        <w:t xml:space="preserve"> at this level.</w:t>
      </w:r>
      <w:r w:rsidR="00B74D40" w:rsidRPr="00FC6469">
        <w:rPr>
          <w:color w:val="000000" w:themeColor="text1"/>
        </w:rPr>
        <w:t xml:space="preserve"> </w:t>
      </w:r>
      <w:r w:rsidR="00150011" w:rsidRPr="00FC6469">
        <w:rPr>
          <w:color w:val="000000" w:themeColor="text1"/>
        </w:rPr>
        <w:t>F</w:t>
      </w:r>
      <w:r w:rsidR="000A3D45" w:rsidRPr="00FC6469">
        <w:rPr>
          <w:color w:val="000000" w:themeColor="text1"/>
        </w:rPr>
        <w:t>urther work is required to understand what form such training should take in order to best promote the effectiven</w:t>
      </w:r>
      <w:r w:rsidR="00837C71" w:rsidRPr="00FC6469">
        <w:rPr>
          <w:color w:val="000000" w:themeColor="text1"/>
        </w:rPr>
        <w:t>ess of information sharing</w:t>
      </w:r>
      <w:r w:rsidR="000A3D45" w:rsidRPr="00FC6469">
        <w:rPr>
          <w:color w:val="000000" w:themeColor="text1"/>
        </w:rPr>
        <w:t xml:space="preserve"> within and between agencies, and how often such training should be delivered in order to maintain these co</w:t>
      </w:r>
      <w:r w:rsidR="009C7FED" w:rsidRPr="00FC6469">
        <w:rPr>
          <w:color w:val="000000" w:themeColor="text1"/>
        </w:rPr>
        <w:t>mplex skills.</w:t>
      </w:r>
      <w:r w:rsidR="00CC7A09" w:rsidRPr="00FC6469">
        <w:rPr>
          <w:b/>
          <w:color w:val="000000" w:themeColor="text1"/>
        </w:rPr>
        <w:t xml:space="preserve"> </w:t>
      </w:r>
      <w:r w:rsidR="00CC7A09" w:rsidRPr="00FC6469">
        <w:rPr>
          <w:color w:val="000000" w:themeColor="text1"/>
        </w:rPr>
        <w:t>Further work is also required in order to identify ways of designing communication tec</w:t>
      </w:r>
      <w:r w:rsidR="008354E7" w:rsidRPr="00FC6469">
        <w:rPr>
          <w:color w:val="000000" w:themeColor="text1"/>
        </w:rPr>
        <w:t>hnologies to assist in prompting</w:t>
      </w:r>
      <w:r w:rsidR="00CC7A09" w:rsidRPr="00FC6469">
        <w:rPr>
          <w:color w:val="000000" w:themeColor="text1"/>
        </w:rPr>
        <w:t xml:space="preserve"> the sharing of relevant information across complex networks.</w:t>
      </w:r>
    </w:p>
    <w:p w14:paraId="6AF25E27" w14:textId="77777777" w:rsidR="00DA58B8" w:rsidRPr="00FC6469" w:rsidRDefault="00714A43" w:rsidP="00075EF0">
      <w:pPr>
        <w:spacing w:line="480" w:lineRule="auto"/>
        <w:jc w:val="center"/>
        <w:rPr>
          <w:b/>
          <w:color w:val="000000" w:themeColor="text1"/>
        </w:rPr>
      </w:pPr>
      <w:r w:rsidRPr="00FC6469">
        <w:rPr>
          <w:b/>
          <w:color w:val="000000" w:themeColor="text1"/>
        </w:rPr>
        <w:lastRenderedPageBreak/>
        <w:t>REFERENCES</w:t>
      </w:r>
    </w:p>
    <w:p w14:paraId="6F47FAA7" w14:textId="77777777" w:rsidR="004E0B1B" w:rsidRPr="00FC6469" w:rsidRDefault="004E0B1B" w:rsidP="004E0B1B">
      <w:pPr>
        <w:spacing w:line="480" w:lineRule="auto"/>
        <w:ind w:left="720" w:hanging="720"/>
        <w:rPr>
          <w:color w:val="000000" w:themeColor="text1"/>
        </w:rPr>
      </w:pPr>
      <w:proofErr w:type="gramStart"/>
      <w:r w:rsidRPr="00FC6469">
        <w:rPr>
          <w:color w:val="000000" w:themeColor="text1"/>
        </w:rPr>
        <w:t xml:space="preserve">Alison, L., Power, N., van den </w:t>
      </w:r>
      <w:proofErr w:type="spellStart"/>
      <w:r w:rsidRPr="00FC6469">
        <w:rPr>
          <w:color w:val="000000" w:themeColor="text1"/>
        </w:rPr>
        <w:t>Heuvel</w:t>
      </w:r>
      <w:proofErr w:type="spellEnd"/>
      <w:r w:rsidRPr="00FC6469">
        <w:rPr>
          <w:color w:val="000000" w:themeColor="text1"/>
        </w:rPr>
        <w:t xml:space="preserve">, C., </w:t>
      </w:r>
      <w:proofErr w:type="spellStart"/>
      <w:r w:rsidRPr="00FC6469">
        <w:rPr>
          <w:color w:val="000000" w:themeColor="text1"/>
        </w:rPr>
        <w:t>Humann</w:t>
      </w:r>
      <w:proofErr w:type="spellEnd"/>
      <w:r w:rsidRPr="00FC6469">
        <w:rPr>
          <w:color w:val="000000" w:themeColor="text1"/>
        </w:rPr>
        <w:t xml:space="preserve">, M., </w:t>
      </w:r>
      <w:proofErr w:type="spellStart"/>
      <w:r w:rsidRPr="00FC6469">
        <w:rPr>
          <w:color w:val="000000" w:themeColor="text1"/>
        </w:rPr>
        <w:t>Palasinksi</w:t>
      </w:r>
      <w:proofErr w:type="spellEnd"/>
      <w:r w:rsidRPr="00FC6469">
        <w:rPr>
          <w:color w:val="000000" w:themeColor="text1"/>
        </w:rPr>
        <w:t xml:space="preserve">, M., &amp; </w:t>
      </w:r>
      <w:proofErr w:type="spellStart"/>
      <w:r w:rsidRPr="00FC6469">
        <w:rPr>
          <w:color w:val="000000" w:themeColor="text1"/>
        </w:rPr>
        <w:t>Crego</w:t>
      </w:r>
      <w:proofErr w:type="spellEnd"/>
      <w:r w:rsidRPr="00FC6469">
        <w:rPr>
          <w:color w:val="000000" w:themeColor="text1"/>
        </w:rPr>
        <w:t>, J. (2015).</w:t>
      </w:r>
      <w:proofErr w:type="gramEnd"/>
      <w:r w:rsidRPr="00FC6469">
        <w:rPr>
          <w:color w:val="000000" w:themeColor="text1"/>
        </w:rPr>
        <w:t xml:space="preserve"> Decision inertia: deciding between least-worst outcomes in emergency responses to disasters. </w:t>
      </w:r>
      <w:proofErr w:type="gramStart"/>
      <w:r w:rsidRPr="00FC6469">
        <w:rPr>
          <w:i/>
          <w:iCs/>
          <w:color w:val="000000" w:themeColor="text1"/>
        </w:rPr>
        <w:t xml:space="preserve">Journal of Occupational &amp; Organizational Psychology, </w:t>
      </w:r>
      <w:r w:rsidRPr="00FC6469">
        <w:rPr>
          <w:i/>
          <w:color w:val="000000" w:themeColor="text1"/>
        </w:rPr>
        <w:t>88</w:t>
      </w:r>
      <w:r w:rsidRPr="00FC6469">
        <w:rPr>
          <w:color w:val="000000" w:themeColor="text1"/>
        </w:rPr>
        <w:t>(2), 295-321.</w:t>
      </w:r>
      <w:proofErr w:type="gramEnd"/>
    </w:p>
    <w:p w14:paraId="3767BC8C" w14:textId="77777777" w:rsidR="004E0B1B" w:rsidRPr="00FC6469" w:rsidRDefault="004E0B1B" w:rsidP="004E0B1B">
      <w:pPr>
        <w:spacing w:line="480" w:lineRule="auto"/>
        <w:ind w:left="720" w:hanging="720"/>
        <w:rPr>
          <w:color w:val="000000" w:themeColor="text1"/>
        </w:rPr>
      </w:pPr>
      <w:proofErr w:type="gramStart"/>
      <w:r w:rsidRPr="00FC6469">
        <w:rPr>
          <w:color w:val="000000" w:themeColor="text1"/>
        </w:rPr>
        <w:t xml:space="preserve">Bales, R. F., &amp; </w:t>
      </w:r>
      <w:proofErr w:type="spellStart"/>
      <w:r w:rsidRPr="00FC6469">
        <w:rPr>
          <w:color w:val="000000" w:themeColor="text1"/>
        </w:rPr>
        <w:t>Strodtbeck</w:t>
      </w:r>
      <w:proofErr w:type="spellEnd"/>
      <w:r w:rsidRPr="00FC6469">
        <w:rPr>
          <w:color w:val="000000" w:themeColor="text1"/>
        </w:rPr>
        <w:t>, F. L. (1951).</w:t>
      </w:r>
      <w:proofErr w:type="gramEnd"/>
      <w:r w:rsidRPr="00FC6469">
        <w:rPr>
          <w:color w:val="000000" w:themeColor="text1"/>
        </w:rPr>
        <w:t xml:space="preserve"> Phases </w:t>
      </w:r>
      <w:proofErr w:type="gramStart"/>
      <w:r w:rsidRPr="00FC6469">
        <w:rPr>
          <w:color w:val="000000" w:themeColor="text1"/>
        </w:rPr>
        <w:t>in group</w:t>
      </w:r>
      <w:proofErr w:type="gramEnd"/>
      <w:r w:rsidRPr="00FC6469">
        <w:rPr>
          <w:color w:val="000000" w:themeColor="text1"/>
        </w:rPr>
        <w:t xml:space="preserve"> problem solving. </w:t>
      </w:r>
      <w:proofErr w:type="gramStart"/>
      <w:r w:rsidRPr="00FC6469">
        <w:rPr>
          <w:i/>
          <w:color w:val="000000" w:themeColor="text1"/>
        </w:rPr>
        <w:t>Journal of Abnormal and Social Psychology, 46</w:t>
      </w:r>
      <w:r w:rsidRPr="00FC6469">
        <w:rPr>
          <w:color w:val="000000" w:themeColor="text1"/>
        </w:rPr>
        <w:t>, 485–495.</w:t>
      </w:r>
      <w:proofErr w:type="gramEnd"/>
    </w:p>
    <w:p w14:paraId="21B925A5" w14:textId="77777777" w:rsidR="004E0B1B" w:rsidRPr="00FC6469" w:rsidRDefault="004E0B1B" w:rsidP="004E0B1B">
      <w:pPr>
        <w:spacing w:line="480" w:lineRule="auto"/>
        <w:ind w:left="720" w:hanging="720"/>
        <w:rPr>
          <w:color w:val="000000" w:themeColor="text1"/>
        </w:rPr>
      </w:pPr>
      <w:r w:rsidRPr="00FC6469">
        <w:rPr>
          <w:rFonts w:eastAsiaTheme="minorEastAsia"/>
        </w:rPr>
        <w:t xml:space="preserve">Berggren, P., Johansson, B. J. E., </w:t>
      </w:r>
      <w:proofErr w:type="spellStart"/>
      <w:r w:rsidRPr="00FC6469">
        <w:rPr>
          <w:rFonts w:eastAsiaTheme="minorEastAsia"/>
        </w:rPr>
        <w:t>Baroutsi</w:t>
      </w:r>
      <w:proofErr w:type="spellEnd"/>
      <w:r w:rsidRPr="00FC6469">
        <w:rPr>
          <w:rFonts w:eastAsiaTheme="minorEastAsia"/>
        </w:rPr>
        <w:t xml:space="preserve">, N., </w:t>
      </w:r>
      <w:proofErr w:type="spellStart"/>
      <w:r w:rsidRPr="00FC6469">
        <w:rPr>
          <w:rFonts w:eastAsiaTheme="minorEastAsia"/>
        </w:rPr>
        <w:t>Turcotte</w:t>
      </w:r>
      <w:proofErr w:type="spellEnd"/>
      <w:r w:rsidRPr="00FC6469">
        <w:rPr>
          <w:rFonts w:eastAsiaTheme="minorEastAsia"/>
        </w:rPr>
        <w:t>, I., &amp; Tremblay, S. (2014).</w:t>
      </w:r>
      <w:r w:rsidRPr="00FC6469">
        <w:rPr>
          <w:color w:val="000000" w:themeColor="text1"/>
        </w:rPr>
        <w:t xml:space="preserve"> </w:t>
      </w:r>
      <w:r w:rsidRPr="00FC6469">
        <w:rPr>
          <w:rFonts w:eastAsiaTheme="minorEastAsia"/>
        </w:rPr>
        <w:t>Assessing team focused behaviors in emergency response teams using the</w:t>
      </w:r>
      <w:r w:rsidRPr="00FC6469">
        <w:rPr>
          <w:color w:val="000000" w:themeColor="text1"/>
        </w:rPr>
        <w:t xml:space="preserve"> </w:t>
      </w:r>
      <w:r w:rsidRPr="00FC6469">
        <w:rPr>
          <w:rFonts w:eastAsiaTheme="minorEastAsia"/>
        </w:rPr>
        <w:t xml:space="preserve">shared priorities measure. </w:t>
      </w:r>
      <w:proofErr w:type="gramStart"/>
      <w:r w:rsidRPr="00FC6469">
        <w:rPr>
          <w:rFonts w:eastAsiaTheme="minorEastAsia"/>
          <w:i/>
        </w:rPr>
        <w:t>In Proceedings of the 11th ISCRAM</w:t>
      </w:r>
      <w:r w:rsidRPr="00FC6469">
        <w:rPr>
          <w:rFonts w:eastAsiaTheme="minorEastAsia"/>
        </w:rPr>
        <w:t>.</w:t>
      </w:r>
      <w:proofErr w:type="gramEnd"/>
      <w:r w:rsidRPr="00FC6469">
        <w:rPr>
          <w:rFonts w:eastAsiaTheme="minorEastAsia"/>
        </w:rPr>
        <w:t xml:space="preserve"> The</w:t>
      </w:r>
      <w:r w:rsidRPr="00FC6469">
        <w:rPr>
          <w:color w:val="000000" w:themeColor="text1"/>
        </w:rPr>
        <w:t xml:space="preserve"> </w:t>
      </w:r>
      <w:r w:rsidRPr="00FC6469">
        <w:rPr>
          <w:rFonts w:eastAsiaTheme="minorEastAsia"/>
        </w:rPr>
        <w:t>Pennsylvania State University, University Park.</w:t>
      </w:r>
    </w:p>
    <w:p w14:paraId="56E5FC2A" w14:textId="77777777" w:rsidR="004E0B1B" w:rsidRPr="00FC6469" w:rsidRDefault="004E0B1B" w:rsidP="004E0B1B">
      <w:pPr>
        <w:pStyle w:val="NormalWeb"/>
        <w:spacing w:before="0" w:beforeAutospacing="0" w:after="0" w:afterAutospacing="0" w:line="480" w:lineRule="auto"/>
        <w:ind w:left="720" w:hanging="720"/>
        <w:rPr>
          <w:color w:val="000000" w:themeColor="text1"/>
          <w:u w:val="single"/>
        </w:rPr>
      </w:pPr>
      <w:proofErr w:type="spellStart"/>
      <w:r w:rsidRPr="00FC6469">
        <w:rPr>
          <w:color w:val="000000" w:themeColor="text1"/>
        </w:rPr>
        <w:t>Bolstad</w:t>
      </w:r>
      <w:proofErr w:type="spellEnd"/>
      <w:r w:rsidRPr="00FC6469">
        <w:rPr>
          <w:color w:val="000000" w:themeColor="text1"/>
        </w:rPr>
        <w:t xml:space="preserve">, C. A., Riley, J. M., Riley, D. G., &amp; </w:t>
      </w:r>
      <w:proofErr w:type="spellStart"/>
      <w:r w:rsidRPr="00FC6469">
        <w:rPr>
          <w:color w:val="000000" w:themeColor="text1"/>
        </w:rPr>
        <w:t>Endsley</w:t>
      </w:r>
      <w:proofErr w:type="spellEnd"/>
      <w:r w:rsidRPr="00FC6469">
        <w:rPr>
          <w:color w:val="000000" w:themeColor="text1"/>
        </w:rPr>
        <w:t xml:space="preserve">, M. R. (2002). Using goal directed task analysis with army brigade officer teams. </w:t>
      </w:r>
      <w:proofErr w:type="gramStart"/>
      <w:r w:rsidRPr="00FC6469">
        <w:rPr>
          <w:i/>
          <w:color w:val="000000" w:themeColor="text1"/>
        </w:rPr>
        <w:t>Proceedings of the Human Factors &amp; Ergonomics Society 46</w:t>
      </w:r>
      <w:r w:rsidRPr="00FC6469">
        <w:rPr>
          <w:i/>
          <w:color w:val="000000" w:themeColor="text1"/>
          <w:vertAlign w:val="superscript"/>
        </w:rPr>
        <w:t>th</w:t>
      </w:r>
      <w:r w:rsidRPr="00FC6469">
        <w:rPr>
          <w:i/>
          <w:color w:val="000000" w:themeColor="text1"/>
        </w:rPr>
        <w:t xml:space="preserve"> Annual Meeting</w:t>
      </w:r>
      <w:r w:rsidRPr="00FC6469">
        <w:rPr>
          <w:color w:val="000000" w:themeColor="text1"/>
        </w:rPr>
        <w:t>.</w:t>
      </w:r>
      <w:proofErr w:type="gramEnd"/>
    </w:p>
    <w:p w14:paraId="131618F1" w14:textId="77777777" w:rsidR="008D3183" w:rsidRPr="00FC6469" w:rsidRDefault="004E0B1B" w:rsidP="008D3183">
      <w:pPr>
        <w:spacing w:line="480" w:lineRule="auto"/>
        <w:ind w:left="720" w:hanging="720"/>
        <w:rPr>
          <w:color w:val="000000" w:themeColor="text1"/>
        </w:rPr>
      </w:pPr>
      <w:proofErr w:type="gramStart"/>
      <w:r w:rsidRPr="00FC6469">
        <w:rPr>
          <w:color w:val="000000" w:themeColor="text1"/>
        </w:rPr>
        <w:t>Braun, V., &amp; Clarke, V. (2006).</w:t>
      </w:r>
      <w:proofErr w:type="gramEnd"/>
      <w:r w:rsidRPr="00FC6469">
        <w:rPr>
          <w:color w:val="000000" w:themeColor="text1"/>
        </w:rPr>
        <w:t xml:space="preserve"> Using thematic analysis in psychology. </w:t>
      </w:r>
      <w:r w:rsidRPr="00FC6469">
        <w:rPr>
          <w:i/>
          <w:color w:val="000000" w:themeColor="text1"/>
        </w:rPr>
        <w:t>Qualitative Research in Psychology, 3</w:t>
      </w:r>
      <w:r w:rsidRPr="00FC6469">
        <w:rPr>
          <w:color w:val="000000" w:themeColor="text1"/>
        </w:rPr>
        <w:t>, 77 – 101.</w:t>
      </w:r>
    </w:p>
    <w:p w14:paraId="0A82917B" w14:textId="2393F590" w:rsidR="008D3183" w:rsidRPr="00FC6469" w:rsidRDefault="008D3183" w:rsidP="008D3183">
      <w:pPr>
        <w:spacing w:line="480" w:lineRule="auto"/>
        <w:ind w:left="720" w:hanging="720"/>
        <w:rPr>
          <w:color w:val="1A1A1A"/>
        </w:rPr>
      </w:pPr>
      <w:r w:rsidRPr="00FC6469">
        <w:rPr>
          <w:color w:val="1A1A1A"/>
        </w:rPr>
        <w:t>Burke, C. S., Salas, E., Estep, S., &amp; Pierce, L. (2007). Facilitating team adaptation “in</w:t>
      </w:r>
      <w:r w:rsidRPr="00FC6469">
        <w:rPr>
          <w:color w:val="000000" w:themeColor="text1"/>
        </w:rPr>
        <w:t xml:space="preserve"> </w:t>
      </w:r>
      <w:r w:rsidRPr="00FC6469">
        <w:rPr>
          <w:color w:val="1A1A1A"/>
        </w:rPr>
        <w:t>the wild”: A theoretical framework, instructional strategies, and research</w:t>
      </w:r>
      <w:r w:rsidRPr="00FC6469">
        <w:rPr>
          <w:color w:val="000000" w:themeColor="text1"/>
        </w:rPr>
        <w:t xml:space="preserve"> </w:t>
      </w:r>
      <w:r w:rsidRPr="00FC6469">
        <w:rPr>
          <w:color w:val="1A1A1A"/>
        </w:rPr>
        <w:t xml:space="preserve">agenda. In R. Hoffman (Ed.), </w:t>
      </w:r>
      <w:r w:rsidRPr="00FC6469">
        <w:rPr>
          <w:i/>
          <w:color w:val="1A1A1A"/>
        </w:rPr>
        <w:t>Expertise Out of Context</w:t>
      </w:r>
      <w:r w:rsidRPr="00FC6469">
        <w:rPr>
          <w:color w:val="1A1A1A"/>
        </w:rPr>
        <w:t xml:space="preserve"> (pp. 507-524). New</w:t>
      </w:r>
      <w:r w:rsidRPr="00FC6469">
        <w:rPr>
          <w:color w:val="000000" w:themeColor="text1"/>
        </w:rPr>
        <w:t xml:space="preserve"> </w:t>
      </w:r>
      <w:r w:rsidRPr="00FC6469">
        <w:rPr>
          <w:color w:val="1A1A1A"/>
        </w:rPr>
        <w:t>York, NY: Taylor &amp; Francis Group.</w:t>
      </w:r>
    </w:p>
    <w:p w14:paraId="3FC4A953" w14:textId="0D5311BC" w:rsidR="00C742D2" w:rsidRPr="00FC6469" w:rsidRDefault="00C742D2" w:rsidP="008D3183">
      <w:pPr>
        <w:spacing w:line="480" w:lineRule="auto"/>
        <w:ind w:left="720" w:hanging="720"/>
        <w:rPr>
          <w:color w:val="000000" w:themeColor="text1"/>
        </w:rPr>
      </w:pPr>
      <w:proofErr w:type="gramStart"/>
      <w:r w:rsidRPr="00FC6469">
        <w:rPr>
          <w:color w:val="1A1A1A"/>
        </w:rPr>
        <w:t xml:space="preserve">Chan, T. C., Killeen, J., Griswold, W., &amp; </w:t>
      </w:r>
      <w:proofErr w:type="spellStart"/>
      <w:r w:rsidRPr="00FC6469">
        <w:rPr>
          <w:color w:val="1A1A1A"/>
        </w:rPr>
        <w:t>Lenert</w:t>
      </w:r>
      <w:proofErr w:type="spellEnd"/>
      <w:r w:rsidRPr="00FC6469">
        <w:rPr>
          <w:color w:val="1A1A1A"/>
        </w:rPr>
        <w:t>, L. (2004).</w:t>
      </w:r>
      <w:proofErr w:type="gramEnd"/>
      <w:r w:rsidRPr="00FC6469">
        <w:rPr>
          <w:color w:val="1A1A1A"/>
        </w:rPr>
        <w:t xml:space="preserve"> Information technology and emergency medical care during disasters. </w:t>
      </w:r>
      <w:r w:rsidRPr="00FC6469">
        <w:rPr>
          <w:i/>
          <w:color w:val="1A1A1A"/>
        </w:rPr>
        <w:t xml:space="preserve">Academy of </w:t>
      </w:r>
      <w:proofErr w:type="gramStart"/>
      <w:r w:rsidRPr="00FC6469">
        <w:rPr>
          <w:i/>
          <w:color w:val="1A1A1A"/>
        </w:rPr>
        <w:t>Emergency Medicine</w:t>
      </w:r>
      <w:proofErr w:type="gramEnd"/>
      <w:r w:rsidRPr="00FC6469">
        <w:rPr>
          <w:i/>
          <w:color w:val="1A1A1A"/>
        </w:rPr>
        <w:t>, 11</w:t>
      </w:r>
      <w:r w:rsidRPr="00FC6469">
        <w:rPr>
          <w:color w:val="1A1A1A"/>
        </w:rPr>
        <w:t>(11), 1229-1236.</w:t>
      </w:r>
    </w:p>
    <w:p w14:paraId="518C647A"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Chatzimichailidou, M. M., </w:t>
      </w:r>
      <w:proofErr w:type="spellStart"/>
      <w:r w:rsidRPr="00FC6469">
        <w:rPr>
          <w:color w:val="000000" w:themeColor="text1"/>
        </w:rPr>
        <w:t>Protopapas</w:t>
      </w:r>
      <w:proofErr w:type="spellEnd"/>
      <w:r w:rsidRPr="00FC6469">
        <w:rPr>
          <w:color w:val="000000" w:themeColor="text1"/>
        </w:rPr>
        <w:t xml:space="preserve">, A., &amp; </w:t>
      </w:r>
      <w:proofErr w:type="spellStart"/>
      <w:r w:rsidRPr="00FC6469">
        <w:rPr>
          <w:color w:val="000000" w:themeColor="text1"/>
        </w:rPr>
        <w:t>Dokas</w:t>
      </w:r>
      <w:proofErr w:type="spellEnd"/>
      <w:r w:rsidRPr="00FC6469">
        <w:rPr>
          <w:color w:val="000000" w:themeColor="text1"/>
        </w:rPr>
        <w:t xml:space="preserve">, I. M. (2015). Seven issues in distributed situation awareness measurement in complex socio-technical systems. </w:t>
      </w:r>
      <w:proofErr w:type="gramStart"/>
      <w:r w:rsidRPr="00FC6469">
        <w:rPr>
          <w:i/>
          <w:color w:val="000000" w:themeColor="text1"/>
        </w:rPr>
        <w:t>Complex Systems Design &amp; Management</w:t>
      </w:r>
      <w:r w:rsidRPr="00FC6469">
        <w:rPr>
          <w:color w:val="000000" w:themeColor="text1"/>
        </w:rPr>
        <w:t>, 105-117.</w:t>
      </w:r>
      <w:proofErr w:type="gramEnd"/>
    </w:p>
    <w:p w14:paraId="2FA554FC" w14:textId="18135E6B" w:rsidR="00B41C34" w:rsidRPr="00FC6469" w:rsidRDefault="00B41C34" w:rsidP="00B41C34">
      <w:pPr>
        <w:spacing w:line="480" w:lineRule="auto"/>
        <w:ind w:left="720" w:hanging="720"/>
      </w:pPr>
      <w:proofErr w:type="gramStart"/>
      <w:r w:rsidRPr="00FC6469">
        <w:lastRenderedPageBreak/>
        <w:t>Civil Contingencies Act.</w:t>
      </w:r>
      <w:proofErr w:type="gramEnd"/>
      <w:r w:rsidRPr="00FC6469">
        <w:t xml:space="preserve"> (2004)</w:t>
      </w:r>
      <w:proofErr w:type="gramStart"/>
      <w:r w:rsidRPr="00FC6469">
        <w:t xml:space="preserve">. </w:t>
      </w:r>
      <w:r w:rsidRPr="00FC6469">
        <w:rPr>
          <w:i/>
        </w:rPr>
        <w:t>Local Arrangements for Civil Protection</w:t>
      </w:r>
      <w:r w:rsidRPr="00FC6469">
        <w:t>.</w:t>
      </w:r>
      <w:proofErr w:type="gramEnd"/>
      <w:r w:rsidRPr="00FC6469">
        <w:t xml:space="preserve"> Retrieved on 30</w:t>
      </w:r>
      <w:r w:rsidRPr="00FC6469">
        <w:rPr>
          <w:vertAlign w:val="superscript"/>
        </w:rPr>
        <w:t>th</w:t>
      </w:r>
      <w:r w:rsidR="000B15DB" w:rsidRPr="00FC6469">
        <w:t xml:space="preserve"> January 2019</w:t>
      </w:r>
      <w:r w:rsidRPr="00FC6469">
        <w:t xml:space="preserve">: </w:t>
      </w:r>
      <w:hyperlink r:id="rId12" w:history="1">
        <w:r w:rsidRPr="00FC6469">
          <w:rPr>
            <w:rStyle w:val="Hyperlink"/>
          </w:rPr>
          <w:t>https://www.legislation.gov.uk/ukpga/2004/36/contents</w:t>
        </w:r>
      </w:hyperlink>
      <w:r w:rsidRPr="00FC6469">
        <w:t>.</w:t>
      </w:r>
    </w:p>
    <w:p w14:paraId="11F78C31" w14:textId="77777777" w:rsidR="004E0B1B" w:rsidRPr="00FC6469" w:rsidRDefault="004E0B1B" w:rsidP="004E0B1B">
      <w:pPr>
        <w:spacing w:line="480" w:lineRule="auto"/>
        <w:ind w:left="720" w:hanging="720"/>
        <w:rPr>
          <w:color w:val="000000" w:themeColor="text1"/>
        </w:rPr>
      </w:pPr>
      <w:proofErr w:type="gramStart"/>
      <w:r w:rsidRPr="00FC6469">
        <w:rPr>
          <w:color w:val="000000" w:themeColor="text1"/>
        </w:rPr>
        <w:t>Cook, T., &amp; Tattersall, A. (2008).</w:t>
      </w:r>
      <w:proofErr w:type="gramEnd"/>
      <w:r w:rsidRPr="00FC6469">
        <w:rPr>
          <w:color w:val="000000" w:themeColor="text1"/>
        </w:rPr>
        <w:t xml:space="preserve"> </w:t>
      </w:r>
      <w:proofErr w:type="gramStart"/>
      <w:r w:rsidRPr="00FC6469">
        <w:rPr>
          <w:i/>
          <w:color w:val="000000" w:themeColor="text1"/>
        </w:rPr>
        <w:t>Blackstone’s Seniors Investigating Officer’s Handbook</w:t>
      </w:r>
      <w:r w:rsidRPr="00FC6469">
        <w:rPr>
          <w:color w:val="000000" w:themeColor="text1"/>
        </w:rPr>
        <w:t>.</w:t>
      </w:r>
      <w:proofErr w:type="gramEnd"/>
      <w:r w:rsidRPr="00FC6469">
        <w:rPr>
          <w:color w:val="000000" w:themeColor="text1"/>
        </w:rPr>
        <w:t xml:space="preserve"> Oxford, UK: Oxford University Press.</w:t>
      </w:r>
    </w:p>
    <w:p w14:paraId="60C9EE8B"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Cooke, N., Salas, E., &amp; Cannon-Bowers, R. J. S. (2000). Measuring team knowledge. </w:t>
      </w:r>
      <w:proofErr w:type="gramStart"/>
      <w:r w:rsidRPr="00FC6469">
        <w:rPr>
          <w:i/>
          <w:color w:val="000000" w:themeColor="text1"/>
        </w:rPr>
        <w:t>Human Factors, 42</w:t>
      </w:r>
      <w:r w:rsidRPr="00FC6469">
        <w:rPr>
          <w:color w:val="000000" w:themeColor="text1"/>
        </w:rPr>
        <w:t>(1), 151-173.</w:t>
      </w:r>
      <w:proofErr w:type="gramEnd"/>
    </w:p>
    <w:p w14:paraId="3DD133EC"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Crandall, B., Klein, G., &amp; Hoffman, R.R. (2006). </w:t>
      </w:r>
      <w:r w:rsidRPr="00FC6469">
        <w:rPr>
          <w:i/>
          <w:iCs/>
          <w:color w:val="000000" w:themeColor="text1"/>
        </w:rPr>
        <w:t xml:space="preserve">Working Minds: A Practitioner’s Guide to Cognitive Task Analysis. </w:t>
      </w:r>
      <w:r w:rsidRPr="00FC6469">
        <w:rPr>
          <w:color w:val="000000" w:themeColor="text1"/>
        </w:rPr>
        <w:t>Cambridge, MA: MIT Press.</w:t>
      </w:r>
    </w:p>
    <w:p w14:paraId="197D5D93" w14:textId="15F198B6" w:rsidR="00C3554A" w:rsidRPr="00FC6469" w:rsidRDefault="00C3554A" w:rsidP="00C3554A">
      <w:pPr>
        <w:spacing w:line="480" w:lineRule="auto"/>
        <w:ind w:left="709" w:hanging="720"/>
      </w:pPr>
      <w:proofErr w:type="gramStart"/>
      <w:r w:rsidRPr="00FC6469">
        <w:t xml:space="preserve">Cronin, M., &amp; </w:t>
      </w:r>
      <w:proofErr w:type="spellStart"/>
      <w:r w:rsidRPr="00FC6469">
        <w:t>Weingart</w:t>
      </w:r>
      <w:proofErr w:type="spellEnd"/>
      <w:r w:rsidRPr="00FC6469">
        <w:t>, L. (2007).</w:t>
      </w:r>
      <w:proofErr w:type="gramEnd"/>
      <w:r w:rsidRPr="00FC6469">
        <w:t xml:space="preserve"> </w:t>
      </w:r>
      <w:proofErr w:type="gramStart"/>
      <w:r w:rsidRPr="00FC6469">
        <w:t>Representational gaps, information processing, and conflict in functionally diverse teams.</w:t>
      </w:r>
      <w:proofErr w:type="gramEnd"/>
      <w:r w:rsidRPr="00FC6469">
        <w:t xml:space="preserve"> </w:t>
      </w:r>
      <w:proofErr w:type="gramStart"/>
      <w:r w:rsidRPr="00FC6469">
        <w:rPr>
          <w:i/>
          <w:iCs/>
        </w:rPr>
        <w:t>Academy Of Management Review</w:t>
      </w:r>
      <w:r w:rsidRPr="00FC6469">
        <w:t xml:space="preserve">, </w:t>
      </w:r>
      <w:r w:rsidRPr="00FC6469">
        <w:rPr>
          <w:i/>
          <w:iCs/>
        </w:rPr>
        <w:t>32</w:t>
      </w:r>
      <w:r w:rsidRPr="00FC6469">
        <w:t>(3), 761-773.</w:t>
      </w:r>
      <w:proofErr w:type="gramEnd"/>
      <w:r w:rsidRPr="00FC6469">
        <w:t xml:space="preserve"> </w:t>
      </w:r>
    </w:p>
    <w:p w14:paraId="2B8D2C05" w14:textId="6F59FC4B" w:rsidR="00994BCD" w:rsidRPr="00FC6469" w:rsidRDefault="00994BCD" w:rsidP="004E0B1B">
      <w:pPr>
        <w:spacing w:line="480" w:lineRule="auto"/>
        <w:ind w:left="720" w:hanging="720"/>
        <w:rPr>
          <w:color w:val="000000" w:themeColor="text1"/>
        </w:rPr>
      </w:pPr>
      <w:proofErr w:type="spellStart"/>
      <w:r w:rsidRPr="00FC6469">
        <w:rPr>
          <w:color w:val="000000" w:themeColor="text1"/>
        </w:rPr>
        <w:t>DeConstanza</w:t>
      </w:r>
      <w:proofErr w:type="spellEnd"/>
      <w:r w:rsidRPr="00FC6469">
        <w:rPr>
          <w:color w:val="000000" w:themeColor="text1"/>
        </w:rPr>
        <w:t xml:space="preserve"> A, </w:t>
      </w:r>
      <w:proofErr w:type="spellStart"/>
      <w:r w:rsidRPr="00FC6469">
        <w:rPr>
          <w:color w:val="000000" w:themeColor="text1"/>
        </w:rPr>
        <w:t>DiRosa</w:t>
      </w:r>
      <w:proofErr w:type="spellEnd"/>
      <w:r w:rsidRPr="00FC6469">
        <w:rPr>
          <w:color w:val="000000" w:themeColor="text1"/>
        </w:rPr>
        <w:t xml:space="preserve"> G, Jiménez-Rodríguez M, </w:t>
      </w:r>
      <w:proofErr w:type="spellStart"/>
      <w:r w:rsidRPr="00FC6469">
        <w:rPr>
          <w:color w:val="000000" w:themeColor="text1"/>
        </w:rPr>
        <w:t>Cianciolo</w:t>
      </w:r>
      <w:proofErr w:type="spellEnd"/>
      <w:r w:rsidRPr="00FC6469">
        <w:rPr>
          <w:color w:val="000000" w:themeColor="text1"/>
        </w:rPr>
        <w:t xml:space="preserve"> A (2014) No mission too difficult: Army units within exponentially complex </w:t>
      </w:r>
      <w:proofErr w:type="spellStart"/>
      <w:r w:rsidRPr="00FC6469">
        <w:rPr>
          <w:color w:val="000000" w:themeColor="text1"/>
        </w:rPr>
        <w:t>multiteam</w:t>
      </w:r>
      <w:proofErr w:type="spellEnd"/>
      <w:r w:rsidRPr="00FC6469">
        <w:rPr>
          <w:color w:val="000000" w:themeColor="text1"/>
        </w:rPr>
        <w:t xml:space="preserve"> systems. Shuffler M L, Salas E, Rico R, </w:t>
      </w:r>
      <w:proofErr w:type="gramStart"/>
      <w:r w:rsidRPr="00FC6469">
        <w:rPr>
          <w:color w:val="000000" w:themeColor="text1"/>
        </w:rPr>
        <w:t>eds</w:t>
      </w:r>
      <w:proofErr w:type="gramEnd"/>
      <w:r w:rsidRPr="00FC6469">
        <w:rPr>
          <w:color w:val="000000" w:themeColor="text1"/>
        </w:rPr>
        <w:t xml:space="preserve">. </w:t>
      </w:r>
      <w:r w:rsidRPr="00FC6469">
        <w:rPr>
          <w:i/>
          <w:color w:val="000000" w:themeColor="text1"/>
        </w:rPr>
        <w:t xml:space="preserve">Pushing the Boundaries: </w:t>
      </w:r>
      <w:proofErr w:type="spellStart"/>
      <w:r w:rsidRPr="00FC6469">
        <w:rPr>
          <w:i/>
          <w:color w:val="000000" w:themeColor="text1"/>
        </w:rPr>
        <w:t>Multiteam</w:t>
      </w:r>
      <w:proofErr w:type="spellEnd"/>
      <w:r w:rsidRPr="00FC6469">
        <w:rPr>
          <w:i/>
          <w:color w:val="000000" w:themeColor="text1"/>
        </w:rPr>
        <w:t xml:space="preserve"> Systems in Research and Practice</w:t>
      </w:r>
      <w:r w:rsidRPr="00FC6469">
        <w:rPr>
          <w:color w:val="000000" w:themeColor="text1"/>
        </w:rPr>
        <w:t xml:space="preserve"> (Bingley, UK: Emerald), 61-76.</w:t>
      </w:r>
    </w:p>
    <w:p w14:paraId="1DC1AE04" w14:textId="77777777" w:rsidR="004E0B1B" w:rsidRPr="00FC6469" w:rsidRDefault="004E0B1B" w:rsidP="004E0B1B">
      <w:pPr>
        <w:spacing w:line="480" w:lineRule="auto"/>
        <w:ind w:left="709" w:hanging="720"/>
        <w:rPr>
          <w:color w:val="000000" w:themeColor="text1"/>
        </w:rPr>
      </w:pPr>
      <w:proofErr w:type="spellStart"/>
      <w:r w:rsidRPr="00FC6469">
        <w:rPr>
          <w:color w:val="000000" w:themeColor="text1"/>
        </w:rPr>
        <w:t>DeChurch</w:t>
      </w:r>
      <w:proofErr w:type="spellEnd"/>
      <w:r w:rsidRPr="00FC6469">
        <w:rPr>
          <w:color w:val="000000" w:themeColor="text1"/>
        </w:rPr>
        <w:t xml:space="preserve">, L. A. &amp; Mesmer-Magnus, J. R. (2010). The cognitive underpinnings of effective teamwork: A meta-analysis. </w:t>
      </w:r>
      <w:proofErr w:type="gramStart"/>
      <w:r w:rsidRPr="00FC6469">
        <w:rPr>
          <w:i/>
          <w:color w:val="000000" w:themeColor="text1"/>
        </w:rPr>
        <w:t>Journal of Applied Psychology, 95</w:t>
      </w:r>
      <w:r w:rsidRPr="00FC6469">
        <w:rPr>
          <w:color w:val="000000" w:themeColor="text1"/>
        </w:rPr>
        <w:t>(1), 32-53.</w:t>
      </w:r>
      <w:proofErr w:type="gramEnd"/>
    </w:p>
    <w:p w14:paraId="58B134B6" w14:textId="21400F0C" w:rsidR="00EA24B9" w:rsidRPr="00FC6469" w:rsidRDefault="00EA24B9" w:rsidP="004E0B1B">
      <w:pPr>
        <w:spacing w:line="480" w:lineRule="auto"/>
        <w:ind w:left="720" w:hanging="720"/>
        <w:rPr>
          <w:color w:val="000000" w:themeColor="text1"/>
        </w:rPr>
      </w:pPr>
      <w:r w:rsidRPr="00FC6469">
        <w:rPr>
          <w:rFonts w:eastAsia="Calibri"/>
        </w:rPr>
        <w:t xml:space="preserve">Dunbar, K., &amp; </w:t>
      </w:r>
      <w:proofErr w:type="spellStart"/>
      <w:r w:rsidRPr="00FC6469">
        <w:rPr>
          <w:rFonts w:eastAsia="Calibri"/>
        </w:rPr>
        <w:t>Blanchette</w:t>
      </w:r>
      <w:proofErr w:type="spellEnd"/>
      <w:r w:rsidRPr="00FC6469">
        <w:rPr>
          <w:rFonts w:eastAsia="Calibri"/>
        </w:rPr>
        <w:t xml:space="preserve">, I. (2001). The in vivo/ in vitro approach to cognition: the case analogy. </w:t>
      </w:r>
      <w:proofErr w:type="gramStart"/>
      <w:r w:rsidRPr="00FC6469">
        <w:rPr>
          <w:rFonts w:eastAsia="Calibri"/>
          <w:i/>
        </w:rPr>
        <w:t>Trends in Cognitive Sciences, 5</w:t>
      </w:r>
      <w:r w:rsidRPr="00FC6469">
        <w:rPr>
          <w:rFonts w:eastAsia="Calibri"/>
        </w:rPr>
        <w:t>(8), 334-339.</w:t>
      </w:r>
      <w:proofErr w:type="gramEnd"/>
    </w:p>
    <w:p w14:paraId="18894B75" w14:textId="77777777" w:rsidR="004E0B1B" w:rsidRPr="00FC6469" w:rsidRDefault="004E0B1B" w:rsidP="004E0B1B">
      <w:pPr>
        <w:widowControl w:val="0"/>
        <w:autoSpaceDE w:val="0"/>
        <w:autoSpaceDN w:val="0"/>
        <w:adjustRightInd w:val="0"/>
        <w:spacing w:line="480" w:lineRule="auto"/>
        <w:ind w:left="720" w:hanging="720"/>
        <w:rPr>
          <w:color w:val="000000" w:themeColor="text1"/>
        </w:rPr>
      </w:pPr>
      <w:proofErr w:type="spellStart"/>
      <w:proofErr w:type="gramStart"/>
      <w:r w:rsidRPr="00FC6469">
        <w:rPr>
          <w:color w:val="000000" w:themeColor="text1"/>
        </w:rPr>
        <w:t>Endsley</w:t>
      </w:r>
      <w:proofErr w:type="spellEnd"/>
      <w:r w:rsidRPr="00FC6469">
        <w:rPr>
          <w:color w:val="000000" w:themeColor="text1"/>
        </w:rPr>
        <w:t>, M. R. (1988).</w:t>
      </w:r>
      <w:proofErr w:type="gramEnd"/>
      <w:r w:rsidRPr="00FC6469">
        <w:rPr>
          <w:color w:val="000000" w:themeColor="text1"/>
        </w:rPr>
        <w:t xml:space="preserve"> Design and evaluation for situation awareness enhancement, in </w:t>
      </w:r>
      <w:r w:rsidRPr="00FC6469">
        <w:rPr>
          <w:i/>
          <w:iCs/>
          <w:color w:val="000000" w:themeColor="text1"/>
        </w:rPr>
        <w:t xml:space="preserve">Proceedings of the Human Factors Society 32nd Annual Meeting, </w:t>
      </w:r>
      <w:r w:rsidRPr="00FC6469">
        <w:rPr>
          <w:color w:val="000000" w:themeColor="text1"/>
        </w:rPr>
        <w:t xml:space="preserve">Santa Monica, CA: Human Factors and Ergonomics Society, 97 - 101. </w:t>
      </w:r>
    </w:p>
    <w:p w14:paraId="66208FA8" w14:textId="77777777" w:rsidR="004E0B1B" w:rsidRPr="00FC6469" w:rsidRDefault="004E0B1B" w:rsidP="004E0B1B">
      <w:pPr>
        <w:widowControl w:val="0"/>
        <w:autoSpaceDE w:val="0"/>
        <w:autoSpaceDN w:val="0"/>
        <w:adjustRightInd w:val="0"/>
        <w:spacing w:line="480" w:lineRule="auto"/>
        <w:ind w:left="720" w:hanging="720"/>
        <w:rPr>
          <w:color w:val="000000" w:themeColor="text1"/>
        </w:rPr>
      </w:pPr>
      <w:proofErr w:type="spellStart"/>
      <w:proofErr w:type="gramStart"/>
      <w:r w:rsidRPr="00FC6469">
        <w:rPr>
          <w:color w:val="000000" w:themeColor="text1"/>
        </w:rPr>
        <w:t>Endsley</w:t>
      </w:r>
      <w:proofErr w:type="spellEnd"/>
      <w:r w:rsidRPr="00FC6469">
        <w:rPr>
          <w:color w:val="000000" w:themeColor="text1"/>
        </w:rPr>
        <w:t>, M. R. (1995).</w:t>
      </w:r>
      <w:proofErr w:type="gramEnd"/>
      <w:r w:rsidRPr="00FC6469">
        <w:rPr>
          <w:color w:val="000000" w:themeColor="text1"/>
        </w:rPr>
        <w:t xml:space="preserve"> </w:t>
      </w:r>
      <w:proofErr w:type="gramStart"/>
      <w:r w:rsidRPr="00FC6469">
        <w:rPr>
          <w:color w:val="000000" w:themeColor="text1"/>
        </w:rPr>
        <w:t>Toward a theory of situation awareness in dynamic systems.</w:t>
      </w:r>
      <w:proofErr w:type="gramEnd"/>
      <w:r w:rsidRPr="00FC6469">
        <w:rPr>
          <w:color w:val="000000" w:themeColor="text1"/>
        </w:rPr>
        <w:t xml:space="preserve"> </w:t>
      </w:r>
      <w:r w:rsidRPr="00FC6469">
        <w:rPr>
          <w:i/>
          <w:iCs/>
          <w:color w:val="000000" w:themeColor="text1"/>
        </w:rPr>
        <w:t>Human Factors, 37</w:t>
      </w:r>
      <w:r w:rsidRPr="00FC6469">
        <w:rPr>
          <w:color w:val="000000" w:themeColor="text1"/>
        </w:rPr>
        <w:t xml:space="preserve">(1), 32–64. </w:t>
      </w:r>
    </w:p>
    <w:p w14:paraId="0A341D2A" w14:textId="77777777" w:rsidR="004E0B1B" w:rsidRPr="00FC6469" w:rsidRDefault="004E0B1B" w:rsidP="004E0B1B">
      <w:pPr>
        <w:widowControl w:val="0"/>
        <w:autoSpaceDE w:val="0"/>
        <w:autoSpaceDN w:val="0"/>
        <w:adjustRightInd w:val="0"/>
        <w:spacing w:line="480" w:lineRule="auto"/>
        <w:ind w:left="720" w:hanging="720"/>
        <w:rPr>
          <w:color w:val="000000" w:themeColor="text1"/>
        </w:rPr>
      </w:pPr>
      <w:proofErr w:type="spellStart"/>
      <w:r w:rsidRPr="00FC6469">
        <w:rPr>
          <w:color w:val="000000" w:themeColor="text1"/>
        </w:rPr>
        <w:lastRenderedPageBreak/>
        <w:t>Endsley</w:t>
      </w:r>
      <w:proofErr w:type="spellEnd"/>
      <w:r w:rsidRPr="00FC6469">
        <w:rPr>
          <w:color w:val="000000" w:themeColor="text1"/>
        </w:rPr>
        <w:t xml:space="preserve">, M.R. (2000). Theoretical Underpinnings of Situation Awareness: A Critical Review, In Situation Awareness Analysis and Measurement, In M. R. </w:t>
      </w:r>
      <w:proofErr w:type="spellStart"/>
      <w:r w:rsidRPr="00FC6469">
        <w:rPr>
          <w:color w:val="000000" w:themeColor="text1"/>
        </w:rPr>
        <w:t>Endsley</w:t>
      </w:r>
      <w:proofErr w:type="spellEnd"/>
      <w:r w:rsidRPr="00FC6469">
        <w:rPr>
          <w:color w:val="000000" w:themeColor="text1"/>
        </w:rPr>
        <w:t xml:space="preserve"> &amp; F. J. Garland (Eds.), </w:t>
      </w:r>
      <w:r w:rsidRPr="00FC6469">
        <w:rPr>
          <w:i/>
          <w:iCs/>
          <w:color w:val="000000" w:themeColor="text1"/>
        </w:rPr>
        <w:t xml:space="preserve">Situation Awareness Analysis and Measurement </w:t>
      </w:r>
      <w:r w:rsidRPr="00FC6469">
        <w:rPr>
          <w:color w:val="000000" w:themeColor="text1"/>
        </w:rPr>
        <w:t>(pp. 3 – 32). Mahwah, NJ: Lawrence Erlbaum Associates.</w:t>
      </w:r>
    </w:p>
    <w:p w14:paraId="0C4F94C6" w14:textId="77777777" w:rsidR="004E0B1B" w:rsidRPr="00FC6469" w:rsidRDefault="004E0B1B" w:rsidP="004E0B1B">
      <w:pPr>
        <w:widowControl w:val="0"/>
        <w:autoSpaceDE w:val="0"/>
        <w:autoSpaceDN w:val="0"/>
        <w:adjustRightInd w:val="0"/>
        <w:spacing w:line="480" w:lineRule="auto"/>
        <w:ind w:left="720" w:hanging="720"/>
        <w:rPr>
          <w:color w:val="000000" w:themeColor="text1"/>
        </w:rPr>
      </w:pPr>
      <w:proofErr w:type="spellStart"/>
      <w:proofErr w:type="gramStart"/>
      <w:r w:rsidRPr="00FC6469">
        <w:rPr>
          <w:color w:val="000000" w:themeColor="text1"/>
        </w:rPr>
        <w:t>Endsley</w:t>
      </w:r>
      <w:proofErr w:type="spellEnd"/>
      <w:r w:rsidRPr="00FC6469">
        <w:rPr>
          <w:color w:val="000000" w:themeColor="text1"/>
        </w:rPr>
        <w:t>, M. R. (2015).</w:t>
      </w:r>
      <w:proofErr w:type="gramEnd"/>
      <w:r w:rsidRPr="00FC6469">
        <w:rPr>
          <w:color w:val="000000" w:themeColor="text1"/>
        </w:rPr>
        <w:t xml:space="preserve"> Situation awareness. </w:t>
      </w:r>
      <w:proofErr w:type="gramStart"/>
      <w:r w:rsidRPr="00FC6469">
        <w:rPr>
          <w:i/>
          <w:color w:val="000000" w:themeColor="text1"/>
        </w:rPr>
        <w:t>Journal of Cognitive Engineering &amp; Decision Making, 9</w:t>
      </w:r>
      <w:r w:rsidRPr="00FC6469">
        <w:rPr>
          <w:color w:val="000000" w:themeColor="text1"/>
        </w:rPr>
        <w:t>(1), 4-32.</w:t>
      </w:r>
      <w:proofErr w:type="gramEnd"/>
    </w:p>
    <w:p w14:paraId="640B3277" w14:textId="77777777" w:rsidR="004E0B1B" w:rsidRPr="00FC6469" w:rsidRDefault="004E0B1B" w:rsidP="004E0B1B">
      <w:pPr>
        <w:widowControl w:val="0"/>
        <w:autoSpaceDE w:val="0"/>
        <w:autoSpaceDN w:val="0"/>
        <w:adjustRightInd w:val="0"/>
        <w:spacing w:line="480" w:lineRule="auto"/>
        <w:ind w:left="720" w:hanging="720"/>
      </w:pPr>
      <w:proofErr w:type="spellStart"/>
      <w:r w:rsidRPr="00FC6469">
        <w:t>Endsley</w:t>
      </w:r>
      <w:proofErr w:type="spellEnd"/>
      <w:r w:rsidRPr="00FC6469">
        <w:t xml:space="preserve">, M. R., &amp; Jones, W. M. (1997). </w:t>
      </w:r>
      <w:r w:rsidRPr="00FC6469">
        <w:rPr>
          <w:i/>
        </w:rPr>
        <w:t>Situation Awareness, Information</w:t>
      </w:r>
      <w:r w:rsidRPr="00FC6469">
        <w:rPr>
          <w:i/>
          <w:color w:val="000000" w:themeColor="text1"/>
        </w:rPr>
        <w:t xml:space="preserve"> </w:t>
      </w:r>
      <w:r w:rsidRPr="00FC6469">
        <w:rPr>
          <w:i/>
        </w:rPr>
        <w:t>Dominance, and Information Warfare</w:t>
      </w:r>
      <w:r w:rsidRPr="00FC6469">
        <w:t xml:space="preserve"> (No. AL/CF-TR-1997-0156). Wright-Patterson Air Force Base, OH: United States Air Force Armstrong Laboratory.</w:t>
      </w:r>
    </w:p>
    <w:p w14:paraId="6B96BAD2" w14:textId="0D2B62E4" w:rsidR="00EA24B9" w:rsidRPr="00FC6469" w:rsidRDefault="00EA24B9" w:rsidP="004E0B1B">
      <w:pPr>
        <w:widowControl w:val="0"/>
        <w:autoSpaceDE w:val="0"/>
        <w:autoSpaceDN w:val="0"/>
        <w:adjustRightInd w:val="0"/>
        <w:spacing w:line="480" w:lineRule="auto"/>
        <w:ind w:left="720" w:hanging="720"/>
        <w:rPr>
          <w:color w:val="000000" w:themeColor="text1"/>
        </w:rPr>
      </w:pPr>
      <w:proofErr w:type="spellStart"/>
      <w:r w:rsidRPr="00FC6469">
        <w:t>Flin</w:t>
      </w:r>
      <w:proofErr w:type="spellEnd"/>
      <w:r w:rsidRPr="00FC6469">
        <w:t xml:space="preserve">, R., O’Connor, P., &amp; Crichton, M. (2008). </w:t>
      </w:r>
      <w:r w:rsidRPr="00FC6469">
        <w:rPr>
          <w:i/>
        </w:rPr>
        <w:t>Safety at the Sharp End: A Guide to Non-technical Skills</w:t>
      </w:r>
      <w:r w:rsidRPr="00FC6469">
        <w:t xml:space="preserve">. </w:t>
      </w:r>
      <w:proofErr w:type="spellStart"/>
      <w:r w:rsidRPr="00FC6469">
        <w:t>Ashgate</w:t>
      </w:r>
      <w:proofErr w:type="spellEnd"/>
      <w:r w:rsidRPr="00FC6469">
        <w:t xml:space="preserve">: </w:t>
      </w:r>
      <w:proofErr w:type="spellStart"/>
      <w:r w:rsidRPr="00FC6469">
        <w:t>Aldershot</w:t>
      </w:r>
      <w:proofErr w:type="spellEnd"/>
      <w:r w:rsidRPr="00FC6469">
        <w:t>.</w:t>
      </w:r>
    </w:p>
    <w:p w14:paraId="1C9BE476" w14:textId="77777777" w:rsidR="004E0B1B" w:rsidRPr="00FC6469" w:rsidRDefault="004E0B1B" w:rsidP="004E0B1B">
      <w:pPr>
        <w:pStyle w:val="NormalWeb"/>
        <w:spacing w:before="0" w:beforeAutospacing="0" w:after="0" w:afterAutospacing="0" w:line="480" w:lineRule="auto"/>
        <w:ind w:left="720" w:hanging="720"/>
        <w:rPr>
          <w:color w:val="000000" w:themeColor="text1"/>
        </w:rPr>
      </w:pPr>
      <w:proofErr w:type="gramStart"/>
      <w:r w:rsidRPr="00FC6469">
        <w:rPr>
          <w:color w:val="000000" w:themeColor="text1"/>
        </w:rPr>
        <w:t>Gorman, J. C., Cooke, N. J., &amp; Winner, J. L. (2006).</w:t>
      </w:r>
      <w:proofErr w:type="gramEnd"/>
      <w:r w:rsidRPr="00FC6469">
        <w:rPr>
          <w:color w:val="000000" w:themeColor="text1"/>
        </w:rPr>
        <w:t xml:space="preserve"> Measuring team situation awareness in decentralized command and control systems. </w:t>
      </w:r>
      <w:r w:rsidRPr="00FC6469">
        <w:rPr>
          <w:i/>
          <w:iCs/>
          <w:color w:val="000000" w:themeColor="text1"/>
        </w:rPr>
        <w:t xml:space="preserve">Ergonomics, 49, </w:t>
      </w:r>
      <w:r w:rsidRPr="00FC6469">
        <w:rPr>
          <w:color w:val="000000" w:themeColor="text1"/>
        </w:rPr>
        <w:t>1312–1325.</w:t>
      </w:r>
    </w:p>
    <w:p w14:paraId="2398458E" w14:textId="77777777" w:rsidR="004E0B1B" w:rsidRPr="00FC6469" w:rsidRDefault="004E0B1B" w:rsidP="004E0B1B">
      <w:pPr>
        <w:pStyle w:val="NormalWeb"/>
        <w:spacing w:before="0" w:beforeAutospacing="0" w:after="0" w:afterAutospacing="0" w:line="480" w:lineRule="auto"/>
        <w:ind w:left="720" w:hanging="720"/>
        <w:rPr>
          <w:color w:val="000000" w:themeColor="text1"/>
        </w:rPr>
      </w:pPr>
      <w:r w:rsidRPr="00FC6469">
        <w:t>Griffin, T. G. C., Young, M. S., &amp; Stanton, N. A. (2010). Investigating accident</w:t>
      </w:r>
      <w:r w:rsidRPr="00FC6469">
        <w:rPr>
          <w:color w:val="000000" w:themeColor="text1"/>
        </w:rPr>
        <w:t xml:space="preserve"> </w:t>
      </w:r>
      <w:r w:rsidRPr="00FC6469">
        <w:t xml:space="preserve">causation through information network modeling. </w:t>
      </w:r>
      <w:r w:rsidRPr="00FC6469">
        <w:rPr>
          <w:i/>
        </w:rPr>
        <w:t>Ergonomics, 53</w:t>
      </w:r>
      <w:r w:rsidRPr="00FC6469">
        <w:t>, 198–210.</w:t>
      </w:r>
    </w:p>
    <w:p w14:paraId="23B12564" w14:textId="77777777" w:rsidR="004E0B1B" w:rsidRPr="00FC6469" w:rsidRDefault="004E0B1B" w:rsidP="004E0B1B">
      <w:pPr>
        <w:spacing w:line="480" w:lineRule="auto"/>
        <w:ind w:left="709" w:hanging="720"/>
        <w:rPr>
          <w:color w:val="000000" w:themeColor="text1"/>
        </w:rPr>
      </w:pPr>
      <w:proofErr w:type="spellStart"/>
      <w:r w:rsidRPr="00FC6469">
        <w:rPr>
          <w:color w:val="000000" w:themeColor="text1"/>
        </w:rPr>
        <w:t>Heavey</w:t>
      </w:r>
      <w:proofErr w:type="spellEnd"/>
      <w:r w:rsidRPr="00FC6469">
        <w:rPr>
          <w:color w:val="000000" w:themeColor="text1"/>
        </w:rPr>
        <w:t xml:space="preserve">, C., &amp; </w:t>
      </w:r>
      <w:proofErr w:type="spellStart"/>
      <w:r w:rsidRPr="00FC6469">
        <w:rPr>
          <w:color w:val="000000" w:themeColor="text1"/>
        </w:rPr>
        <w:t>Simsek</w:t>
      </w:r>
      <w:proofErr w:type="spellEnd"/>
      <w:r w:rsidRPr="00FC6469">
        <w:rPr>
          <w:color w:val="000000" w:themeColor="text1"/>
        </w:rPr>
        <w:t xml:space="preserve">, Z. (2015). </w:t>
      </w:r>
      <w:proofErr w:type="spellStart"/>
      <w:r w:rsidRPr="00FC6469">
        <w:rPr>
          <w:color w:val="000000" w:themeColor="text1"/>
        </w:rPr>
        <w:t>Transactive</w:t>
      </w:r>
      <w:proofErr w:type="spellEnd"/>
      <w:r w:rsidRPr="00FC6469">
        <w:rPr>
          <w:color w:val="000000" w:themeColor="text1"/>
        </w:rPr>
        <w:t xml:space="preserve"> memory systems and firm performance: An upper echelons perspective. </w:t>
      </w:r>
      <w:proofErr w:type="gramStart"/>
      <w:r w:rsidRPr="00FC6469">
        <w:rPr>
          <w:i/>
          <w:color w:val="000000" w:themeColor="text1"/>
        </w:rPr>
        <w:t>Organization Science, 26</w:t>
      </w:r>
      <w:r w:rsidRPr="00FC6469">
        <w:rPr>
          <w:color w:val="000000" w:themeColor="text1"/>
        </w:rPr>
        <w:t>(4), 941-959.</w:t>
      </w:r>
      <w:proofErr w:type="gramEnd"/>
    </w:p>
    <w:p w14:paraId="5DF427C5"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Hollenbeck, J. R., </w:t>
      </w:r>
      <w:proofErr w:type="spellStart"/>
      <w:r w:rsidRPr="00FC6469">
        <w:rPr>
          <w:color w:val="000000" w:themeColor="text1"/>
        </w:rPr>
        <w:t>Beersma</w:t>
      </w:r>
      <w:proofErr w:type="spellEnd"/>
      <w:r w:rsidRPr="00FC6469">
        <w:rPr>
          <w:color w:val="000000" w:themeColor="text1"/>
        </w:rPr>
        <w:t xml:space="preserve">, B., &amp; Schouten, M. E. (2012). Beyond team types and taxonomies: A dimensional scaling conceptualization for team description. </w:t>
      </w:r>
      <w:proofErr w:type="gramStart"/>
      <w:r w:rsidRPr="00FC6469">
        <w:rPr>
          <w:i/>
          <w:color w:val="000000" w:themeColor="text1"/>
        </w:rPr>
        <w:t>Academy of Management Review, 37</w:t>
      </w:r>
      <w:r w:rsidRPr="00FC6469">
        <w:rPr>
          <w:color w:val="000000" w:themeColor="text1"/>
        </w:rPr>
        <w:t>(1), 82-106.</w:t>
      </w:r>
      <w:proofErr w:type="gramEnd"/>
    </w:p>
    <w:p w14:paraId="29245EE4" w14:textId="28FC9B19" w:rsidR="00B41C34" w:rsidRPr="00FC6469" w:rsidRDefault="00B41C34" w:rsidP="004E0B1B">
      <w:pPr>
        <w:spacing w:line="480" w:lineRule="auto"/>
        <w:ind w:left="720" w:hanging="720"/>
        <w:rPr>
          <w:color w:val="000000" w:themeColor="text1"/>
        </w:rPr>
      </w:pPr>
      <w:r w:rsidRPr="00FC6469">
        <w:t>Home Office. (2018)</w:t>
      </w:r>
      <w:proofErr w:type="gramStart"/>
      <w:r w:rsidRPr="00FC6469">
        <w:t xml:space="preserve">. </w:t>
      </w:r>
      <w:r w:rsidRPr="00FC6469">
        <w:rPr>
          <w:i/>
        </w:rPr>
        <w:t>Critical Incident Management</w:t>
      </w:r>
      <w:r w:rsidRPr="00FC6469">
        <w:t xml:space="preserve"> (Version 12).</w:t>
      </w:r>
      <w:proofErr w:type="gramEnd"/>
      <w:r w:rsidRPr="00FC6469">
        <w:t xml:space="preserve"> Retrieved 30</w:t>
      </w:r>
      <w:r w:rsidRPr="00FC6469">
        <w:rPr>
          <w:vertAlign w:val="superscript"/>
        </w:rPr>
        <w:t>th</w:t>
      </w:r>
      <w:r w:rsidRPr="00FC6469">
        <w:t xml:space="preserve"> Ja</w:t>
      </w:r>
      <w:r w:rsidR="000B15DB" w:rsidRPr="00FC6469">
        <w:t>nuary 2019</w:t>
      </w:r>
      <w:r w:rsidRPr="00FC6469">
        <w:t xml:space="preserve">: </w:t>
      </w:r>
      <w:hyperlink r:id="rId13" w:history="1">
        <w:r w:rsidR="000B15DB" w:rsidRPr="00FC6469">
          <w:rPr>
            <w:rStyle w:val="Hyperlink"/>
          </w:rPr>
          <w:t>https://assets.publishing.service.gov.uk/government/uploads/system/uploads/attachment_data/file/736743/critical-incident-management-v12.0ext.pdf</w:t>
        </w:r>
      </w:hyperlink>
      <w:r w:rsidR="000B15DB" w:rsidRPr="00FC6469">
        <w:t>.</w:t>
      </w:r>
    </w:p>
    <w:p w14:paraId="7AA6A47A" w14:textId="77777777" w:rsidR="004E0B1B" w:rsidRPr="00FC6469" w:rsidRDefault="004E0B1B" w:rsidP="004E0B1B">
      <w:pPr>
        <w:spacing w:line="480" w:lineRule="auto"/>
        <w:ind w:left="720" w:hanging="720"/>
      </w:pPr>
      <w:proofErr w:type="spellStart"/>
      <w:r w:rsidRPr="00FC6469">
        <w:lastRenderedPageBreak/>
        <w:t>Jarvenpaa</w:t>
      </w:r>
      <w:proofErr w:type="spellEnd"/>
      <w:r w:rsidRPr="00FC6469">
        <w:t>, S. L., &amp; Keating, E. (2011). Hallowed grounds: The role of cultural values,</w:t>
      </w:r>
      <w:r w:rsidRPr="00FC6469">
        <w:rPr>
          <w:color w:val="000000" w:themeColor="text1"/>
        </w:rPr>
        <w:t xml:space="preserve"> </w:t>
      </w:r>
      <w:r w:rsidRPr="00FC6469">
        <w:t>practices, and institutions in TMS in an offshored complex engineering</w:t>
      </w:r>
      <w:r w:rsidRPr="00FC6469">
        <w:rPr>
          <w:color w:val="000000" w:themeColor="text1"/>
        </w:rPr>
        <w:t xml:space="preserve"> </w:t>
      </w:r>
      <w:r w:rsidRPr="00FC6469">
        <w:t xml:space="preserve">services project. </w:t>
      </w:r>
      <w:proofErr w:type="gramStart"/>
      <w:r w:rsidRPr="00FC6469">
        <w:rPr>
          <w:i/>
        </w:rPr>
        <w:t>IEEE Transactions on Engineering Management, 58</w:t>
      </w:r>
      <w:r w:rsidRPr="00FC6469">
        <w:t>, 786-798.</w:t>
      </w:r>
      <w:proofErr w:type="gramEnd"/>
    </w:p>
    <w:p w14:paraId="23D86D0F" w14:textId="5CB0DF3F" w:rsidR="000B15DB" w:rsidRPr="00FC6469" w:rsidRDefault="000B15DB" w:rsidP="004E0B1B">
      <w:pPr>
        <w:spacing w:line="480" w:lineRule="auto"/>
        <w:ind w:left="720" w:hanging="720"/>
        <w:rPr>
          <w:color w:val="000000" w:themeColor="text1"/>
        </w:rPr>
      </w:pPr>
      <w:proofErr w:type="gramStart"/>
      <w:r w:rsidRPr="00FC6469">
        <w:t xml:space="preserve">Joint Emergency Services Interoperability </w:t>
      </w:r>
      <w:proofErr w:type="spellStart"/>
      <w:r w:rsidRPr="00FC6469">
        <w:t>Programme</w:t>
      </w:r>
      <w:proofErr w:type="spellEnd"/>
      <w:r w:rsidRPr="00FC6469">
        <w:t>.</w:t>
      </w:r>
      <w:proofErr w:type="gramEnd"/>
      <w:r w:rsidRPr="00FC6469">
        <w:t xml:space="preserve"> (2016). </w:t>
      </w:r>
      <w:r w:rsidRPr="00FC6469">
        <w:rPr>
          <w:i/>
        </w:rPr>
        <w:t>Joint Doctrine: The Interoperability Framework</w:t>
      </w:r>
      <w:r w:rsidRPr="00FC6469">
        <w:t>. Retrieved on 30</w:t>
      </w:r>
      <w:r w:rsidRPr="00FC6469">
        <w:rPr>
          <w:vertAlign w:val="superscript"/>
        </w:rPr>
        <w:t>th</w:t>
      </w:r>
      <w:r w:rsidRPr="00FC6469">
        <w:t xml:space="preserve"> January 2019: </w:t>
      </w:r>
      <w:hyperlink r:id="rId14" w:history="1">
        <w:r w:rsidRPr="00FC6469">
          <w:rPr>
            <w:rStyle w:val="Hyperlink"/>
          </w:rPr>
          <w:t>https://www.jesip.org.uk/uploads/media/pdf/JESIP_Joint_Doctrine-The_Interoperability_Framework_%5Bedition_2-July-2016%5D.pdf</w:t>
        </w:r>
      </w:hyperlink>
      <w:r w:rsidRPr="00FC6469">
        <w:t>.</w:t>
      </w:r>
    </w:p>
    <w:p w14:paraId="6600DC72"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Klein, G. (2008). Naturalistic </w:t>
      </w:r>
      <w:proofErr w:type="gramStart"/>
      <w:r w:rsidRPr="00FC6469">
        <w:rPr>
          <w:color w:val="000000" w:themeColor="text1"/>
        </w:rPr>
        <w:t>decision making</w:t>
      </w:r>
      <w:proofErr w:type="gramEnd"/>
      <w:r w:rsidRPr="00FC6469">
        <w:rPr>
          <w:color w:val="000000" w:themeColor="text1"/>
        </w:rPr>
        <w:t xml:space="preserve">. </w:t>
      </w:r>
      <w:proofErr w:type="gramStart"/>
      <w:r w:rsidRPr="00FC6469">
        <w:rPr>
          <w:i/>
          <w:iCs/>
          <w:color w:val="000000" w:themeColor="text1"/>
        </w:rPr>
        <w:t xml:space="preserve">Human Factors, </w:t>
      </w:r>
      <w:r w:rsidRPr="00FC6469">
        <w:rPr>
          <w:i/>
          <w:color w:val="000000" w:themeColor="text1"/>
        </w:rPr>
        <w:t>50</w:t>
      </w:r>
      <w:r w:rsidRPr="00FC6469">
        <w:rPr>
          <w:color w:val="000000" w:themeColor="text1"/>
        </w:rPr>
        <w:t>(3), 456-460.</w:t>
      </w:r>
      <w:proofErr w:type="gramEnd"/>
    </w:p>
    <w:p w14:paraId="4A15F2A1" w14:textId="77777777" w:rsidR="004E0B1B" w:rsidRPr="00FC6469" w:rsidRDefault="004E0B1B" w:rsidP="004E0B1B">
      <w:pPr>
        <w:spacing w:line="480" w:lineRule="auto"/>
        <w:ind w:left="720" w:hanging="720"/>
        <w:rPr>
          <w:color w:val="000000" w:themeColor="text1"/>
        </w:rPr>
      </w:pPr>
      <w:r w:rsidRPr="00FC6469">
        <w:rPr>
          <w:color w:val="000000" w:themeColor="text1"/>
        </w:rPr>
        <w:t>Klein, G. A., Calderwood, R., &amp; Clinton-</w:t>
      </w:r>
      <w:proofErr w:type="spellStart"/>
      <w:r w:rsidRPr="00FC6469">
        <w:rPr>
          <w:color w:val="000000" w:themeColor="text1"/>
        </w:rPr>
        <w:t>Cirocco</w:t>
      </w:r>
      <w:proofErr w:type="spellEnd"/>
      <w:r w:rsidRPr="00FC6469">
        <w:rPr>
          <w:color w:val="000000" w:themeColor="text1"/>
        </w:rPr>
        <w:t xml:space="preserve">, A. (1986). </w:t>
      </w:r>
      <w:proofErr w:type="gramStart"/>
      <w:r w:rsidRPr="00FC6469">
        <w:rPr>
          <w:color w:val="000000" w:themeColor="text1"/>
        </w:rPr>
        <w:t xml:space="preserve">Rapid decision making on the </w:t>
      </w:r>
      <w:proofErr w:type="spellStart"/>
      <w:r w:rsidRPr="00FC6469">
        <w:rPr>
          <w:color w:val="000000" w:themeColor="text1"/>
        </w:rPr>
        <w:t>fireground</w:t>
      </w:r>
      <w:proofErr w:type="spellEnd"/>
      <w:r w:rsidRPr="00FC6469">
        <w:rPr>
          <w:color w:val="000000" w:themeColor="text1"/>
        </w:rPr>
        <w:t>.</w:t>
      </w:r>
      <w:proofErr w:type="gramEnd"/>
      <w:r w:rsidRPr="00FC6469">
        <w:rPr>
          <w:color w:val="000000" w:themeColor="text1"/>
        </w:rPr>
        <w:t xml:space="preserve"> </w:t>
      </w:r>
      <w:proofErr w:type="gramStart"/>
      <w:r w:rsidRPr="00FC6469">
        <w:rPr>
          <w:i/>
          <w:color w:val="000000" w:themeColor="text1"/>
        </w:rPr>
        <w:t>Proceedings of the Human Factors and Ergonomics Society 30th Annual Meeting, 1</w:t>
      </w:r>
      <w:r w:rsidRPr="00FC6469">
        <w:rPr>
          <w:color w:val="000000" w:themeColor="text1"/>
        </w:rPr>
        <w:t>, 576–580.</w:t>
      </w:r>
      <w:proofErr w:type="gramEnd"/>
    </w:p>
    <w:p w14:paraId="4709F5EF" w14:textId="77777777" w:rsidR="004E0B1B" w:rsidRPr="00FC6469" w:rsidRDefault="004E0B1B" w:rsidP="004E0B1B">
      <w:pPr>
        <w:widowControl w:val="0"/>
        <w:autoSpaceDE w:val="0"/>
        <w:autoSpaceDN w:val="0"/>
        <w:adjustRightInd w:val="0"/>
        <w:spacing w:line="480" w:lineRule="auto"/>
        <w:ind w:left="709" w:hanging="720"/>
        <w:rPr>
          <w:color w:val="000000" w:themeColor="text1"/>
        </w:rPr>
      </w:pPr>
      <w:r w:rsidRPr="00FC6469">
        <w:rPr>
          <w:color w:val="000000" w:themeColor="text1"/>
        </w:rPr>
        <w:t xml:space="preserve">Kozlowski, S. W. J., &amp; </w:t>
      </w:r>
      <w:proofErr w:type="spellStart"/>
      <w:r w:rsidRPr="00FC6469">
        <w:rPr>
          <w:color w:val="000000" w:themeColor="text1"/>
        </w:rPr>
        <w:t>Ilgen</w:t>
      </w:r>
      <w:proofErr w:type="spellEnd"/>
      <w:r w:rsidRPr="00FC6469">
        <w:rPr>
          <w:color w:val="000000" w:themeColor="text1"/>
        </w:rPr>
        <w:t xml:space="preserve">, D. R. (2006). Enhancing the effectiveness of work groups and teams. </w:t>
      </w:r>
      <w:proofErr w:type="gramStart"/>
      <w:r w:rsidRPr="00FC6469">
        <w:rPr>
          <w:i/>
          <w:color w:val="000000" w:themeColor="text1"/>
        </w:rPr>
        <w:t>Psychological Science in the Public Interest, 7</w:t>
      </w:r>
      <w:r w:rsidRPr="00FC6469">
        <w:rPr>
          <w:color w:val="000000" w:themeColor="text1"/>
        </w:rPr>
        <w:t>(3), 77-124.</w:t>
      </w:r>
      <w:proofErr w:type="gramEnd"/>
    </w:p>
    <w:p w14:paraId="642CBDCB" w14:textId="77777777" w:rsidR="004E0B1B" w:rsidRPr="00FC6469" w:rsidRDefault="004E0B1B" w:rsidP="004E0B1B">
      <w:pPr>
        <w:spacing w:line="480" w:lineRule="auto"/>
        <w:ind w:left="720" w:hanging="720"/>
        <w:rPr>
          <w:color w:val="000000" w:themeColor="text1"/>
        </w:rPr>
      </w:pPr>
      <w:proofErr w:type="spellStart"/>
      <w:r w:rsidRPr="00FC6469">
        <w:rPr>
          <w:color w:val="000000" w:themeColor="text1"/>
        </w:rPr>
        <w:t>LePine</w:t>
      </w:r>
      <w:proofErr w:type="spellEnd"/>
      <w:r w:rsidRPr="00FC6469">
        <w:rPr>
          <w:color w:val="000000" w:themeColor="text1"/>
        </w:rPr>
        <w:t xml:space="preserve">, J. A., Piccolo, R. F., Jackson, C. L., Mathieu, J. E., &amp; Saul, J. R. (2008). A meta-analysis of teamwork processes: Tests of a multidimensional model and relationships with team effectiveness criteria. </w:t>
      </w:r>
      <w:proofErr w:type="gramStart"/>
      <w:r w:rsidRPr="00FC6469">
        <w:rPr>
          <w:i/>
          <w:color w:val="000000" w:themeColor="text1"/>
        </w:rPr>
        <w:t>Personnel Psychology, 61</w:t>
      </w:r>
      <w:r w:rsidRPr="00FC6469">
        <w:rPr>
          <w:color w:val="000000" w:themeColor="text1"/>
        </w:rPr>
        <w:t>, 273–307.</w:t>
      </w:r>
      <w:proofErr w:type="gramEnd"/>
    </w:p>
    <w:p w14:paraId="237A0B23" w14:textId="77777777" w:rsidR="004E0B1B" w:rsidRPr="00FC6469" w:rsidRDefault="004E0B1B" w:rsidP="004E0B1B">
      <w:pPr>
        <w:widowControl w:val="0"/>
        <w:autoSpaceDE w:val="0"/>
        <w:autoSpaceDN w:val="0"/>
        <w:adjustRightInd w:val="0"/>
        <w:spacing w:line="480" w:lineRule="auto"/>
        <w:ind w:left="720" w:hanging="720"/>
        <w:rPr>
          <w:color w:val="000000" w:themeColor="text1"/>
        </w:rPr>
      </w:pPr>
      <w:proofErr w:type="spellStart"/>
      <w:r w:rsidRPr="00FC6469">
        <w:rPr>
          <w:color w:val="000000" w:themeColor="text1"/>
        </w:rPr>
        <w:t>Lipshitz</w:t>
      </w:r>
      <w:proofErr w:type="spellEnd"/>
      <w:r w:rsidRPr="00FC6469">
        <w:rPr>
          <w:color w:val="000000" w:themeColor="text1"/>
        </w:rPr>
        <w:t>, R., &amp; Bar-</w:t>
      </w:r>
      <w:proofErr w:type="spellStart"/>
      <w:r w:rsidRPr="00FC6469">
        <w:rPr>
          <w:color w:val="000000" w:themeColor="text1"/>
        </w:rPr>
        <w:t>Ilan</w:t>
      </w:r>
      <w:proofErr w:type="spellEnd"/>
      <w:r w:rsidRPr="00FC6469">
        <w:rPr>
          <w:color w:val="000000" w:themeColor="text1"/>
        </w:rPr>
        <w:t xml:space="preserve">, O. (1996). How problems are solved: Reconsidering the phase theorem. </w:t>
      </w:r>
      <w:r w:rsidRPr="00FC6469">
        <w:rPr>
          <w:i/>
          <w:iCs/>
          <w:color w:val="000000" w:themeColor="text1"/>
        </w:rPr>
        <w:t xml:space="preserve">Organizational </w:t>
      </w:r>
      <w:proofErr w:type="spellStart"/>
      <w:r w:rsidRPr="00FC6469">
        <w:rPr>
          <w:i/>
          <w:iCs/>
          <w:color w:val="000000" w:themeColor="text1"/>
        </w:rPr>
        <w:t>Behaviour</w:t>
      </w:r>
      <w:proofErr w:type="spellEnd"/>
      <w:r w:rsidRPr="00FC6469">
        <w:rPr>
          <w:i/>
          <w:iCs/>
          <w:color w:val="000000" w:themeColor="text1"/>
        </w:rPr>
        <w:t xml:space="preserve"> &amp; Human Decision Processes, 65</w:t>
      </w:r>
      <w:r w:rsidRPr="00FC6469">
        <w:rPr>
          <w:color w:val="000000" w:themeColor="text1"/>
        </w:rPr>
        <w:t xml:space="preserve">(1), 48–60. </w:t>
      </w:r>
    </w:p>
    <w:p w14:paraId="1C09F0E5" w14:textId="77777777" w:rsidR="004E0B1B" w:rsidRPr="00FC6469" w:rsidRDefault="004E0B1B" w:rsidP="004E0B1B">
      <w:pPr>
        <w:widowControl w:val="0"/>
        <w:autoSpaceDE w:val="0"/>
        <w:autoSpaceDN w:val="0"/>
        <w:adjustRightInd w:val="0"/>
        <w:spacing w:line="480" w:lineRule="auto"/>
        <w:ind w:left="720" w:hanging="720"/>
        <w:rPr>
          <w:color w:val="000000" w:themeColor="text1"/>
        </w:rPr>
      </w:pPr>
      <w:proofErr w:type="spellStart"/>
      <w:r w:rsidRPr="00FC6469">
        <w:rPr>
          <w:color w:val="000000" w:themeColor="text1"/>
        </w:rPr>
        <w:t>Lipshitz</w:t>
      </w:r>
      <w:proofErr w:type="spellEnd"/>
      <w:r w:rsidRPr="00FC6469">
        <w:rPr>
          <w:color w:val="000000" w:themeColor="text1"/>
        </w:rPr>
        <w:t xml:space="preserve">, R., Klein, G., </w:t>
      </w:r>
      <w:proofErr w:type="spellStart"/>
      <w:r w:rsidRPr="00FC6469">
        <w:rPr>
          <w:color w:val="000000" w:themeColor="text1"/>
        </w:rPr>
        <w:t>Orasanu</w:t>
      </w:r>
      <w:proofErr w:type="spellEnd"/>
      <w:r w:rsidRPr="00FC6469">
        <w:rPr>
          <w:color w:val="000000" w:themeColor="text1"/>
        </w:rPr>
        <w:t xml:space="preserve">, J., &amp; Salas, E. (2001). Focus article: Taking stock of naturalistic </w:t>
      </w:r>
      <w:proofErr w:type="gramStart"/>
      <w:r w:rsidRPr="00FC6469">
        <w:rPr>
          <w:color w:val="000000" w:themeColor="text1"/>
        </w:rPr>
        <w:t>decision making</w:t>
      </w:r>
      <w:proofErr w:type="gramEnd"/>
      <w:r w:rsidRPr="00FC6469">
        <w:rPr>
          <w:color w:val="000000" w:themeColor="text1"/>
        </w:rPr>
        <w:t xml:space="preserve">. </w:t>
      </w:r>
      <w:proofErr w:type="gramStart"/>
      <w:r w:rsidRPr="00FC6469">
        <w:rPr>
          <w:i/>
          <w:iCs/>
          <w:color w:val="000000" w:themeColor="text1"/>
        </w:rPr>
        <w:t xml:space="preserve">Journal of Behavioral Decision Making, </w:t>
      </w:r>
      <w:r w:rsidRPr="00FC6469">
        <w:rPr>
          <w:i/>
          <w:color w:val="000000" w:themeColor="text1"/>
        </w:rPr>
        <w:t>14</w:t>
      </w:r>
      <w:r w:rsidRPr="00FC6469">
        <w:rPr>
          <w:color w:val="000000" w:themeColor="text1"/>
        </w:rPr>
        <w:t>, 331-352.</w:t>
      </w:r>
      <w:proofErr w:type="gramEnd"/>
      <w:r w:rsidRPr="00FC6469">
        <w:rPr>
          <w:color w:val="000000" w:themeColor="text1"/>
        </w:rPr>
        <w:t xml:space="preserve"> </w:t>
      </w:r>
    </w:p>
    <w:p w14:paraId="602971C8" w14:textId="5E3120F6" w:rsidR="004E0B1B" w:rsidRPr="00FC6469" w:rsidRDefault="004E0B1B" w:rsidP="005F7548">
      <w:pPr>
        <w:widowControl w:val="0"/>
        <w:autoSpaceDE w:val="0"/>
        <w:autoSpaceDN w:val="0"/>
        <w:adjustRightInd w:val="0"/>
        <w:spacing w:line="480" w:lineRule="auto"/>
        <w:ind w:left="720" w:hanging="720"/>
        <w:rPr>
          <w:color w:val="000000" w:themeColor="text1"/>
        </w:rPr>
      </w:pPr>
      <w:proofErr w:type="spellStart"/>
      <w:r w:rsidRPr="00FC6469">
        <w:rPr>
          <w:color w:val="000000" w:themeColor="text1"/>
        </w:rPr>
        <w:t>Lipshitz</w:t>
      </w:r>
      <w:proofErr w:type="spellEnd"/>
      <w:r w:rsidRPr="00FC6469">
        <w:rPr>
          <w:color w:val="000000" w:themeColor="text1"/>
        </w:rPr>
        <w:t xml:space="preserve">, R., &amp; Strauss, R. (1997). Coping with uncertainty: A naturalistic decision-making analysis. </w:t>
      </w:r>
      <w:proofErr w:type="gramStart"/>
      <w:r w:rsidRPr="00FC6469">
        <w:rPr>
          <w:i/>
          <w:color w:val="000000" w:themeColor="text1"/>
        </w:rPr>
        <w:t>Organizational Behavior &amp; Human Decision Processes, 69</w:t>
      </w:r>
      <w:r w:rsidRPr="00FC6469">
        <w:rPr>
          <w:color w:val="000000" w:themeColor="text1"/>
        </w:rPr>
        <w:t>(2), 149-163.</w:t>
      </w:r>
      <w:proofErr w:type="gramEnd"/>
    </w:p>
    <w:p w14:paraId="20B971A6" w14:textId="448C131B" w:rsidR="005F4C75" w:rsidRPr="00FC6469" w:rsidRDefault="005F4C75" w:rsidP="004E0B1B">
      <w:pPr>
        <w:spacing w:line="480" w:lineRule="auto"/>
        <w:ind w:left="709" w:hanging="720"/>
      </w:pPr>
      <w:proofErr w:type="spellStart"/>
      <w:r w:rsidRPr="00FC6469">
        <w:lastRenderedPageBreak/>
        <w:t>Manyena</w:t>
      </w:r>
      <w:proofErr w:type="spellEnd"/>
      <w:r w:rsidRPr="00FC6469">
        <w:t xml:space="preserve">, B., O’Brien, G., O’Keefe, P., &amp; Rose, J. (2011). Disaster resilience: </w:t>
      </w:r>
      <w:proofErr w:type="gramStart"/>
      <w:r w:rsidRPr="00FC6469">
        <w:t>A bounce back</w:t>
      </w:r>
      <w:proofErr w:type="gramEnd"/>
      <w:r w:rsidRPr="00FC6469">
        <w:t xml:space="preserve"> or bounce forward ability? </w:t>
      </w:r>
      <w:proofErr w:type="gramStart"/>
      <w:r w:rsidRPr="00FC6469">
        <w:rPr>
          <w:i/>
        </w:rPr>
        <w:t>Local Environment, 16</w:t>
      </w:r>
      <w:r w:rsidRPr="00FC6469">
        <w:t>(6), 1-8.</w:t>
      </w:r>
      <w:proofErr w:type="gramEnd"/>
    </w:p>
    <w:p w14:paraId="30FEF8BF" w14:textId="77777777" w:rsidR="004E0B1B" w:rsidRPr="00FC6469" w:rsidRDefault="004E0B1B" w:rsidP="004E0B1B">
      <w:pPr>
        <w:spacing w:line="480" w:lineRule="auto"/>
        <w:ind w:left="709" w:hanging="720"/>
      </w:pPr>
      <w:proofErr w:type="gramStart"/>
      <w:r w:rsidRPr="00FC6469">
        <w:t xml:space="preserve">Martin, A., &amp; </w:t>
      </w:r>
      <w:proofErr w:type="spellStart"/>
      <w:r w:rsidRPr="00FC6469">
        <w:t>Bal</w:t>
      </w:r>
      <w:proofErr w:type="spellEnd"/>
      <w:r w:rsidRPr="00FC6469">
        <w:t>, V. (2006).</w:t>
      </w:r>
      <w:proofErr w:type="gramEnd"/>
      <w:r w:rsidRPr="00FC6469">
        <w:t xml:space="preserve"> </w:t>
      </w:r>
      <w:proofErr w:type="gramStart"/>
      <w:r w:rsidRPr="00FC6469">
        <w:rPr>
          <w:i/>
        </w:rPr>
        <w:t>The State of Teams</w:t>
      </w:r>
      <w:r w:rsidRPr="00FC6469">
        <w:t>.</w:t>
      </w:r>
      <w:proofErr w:type="gramEnd"/>
      <w:r w:rsidRPr="00FC6469">
        <w:t xml:space="preserve"> Greensboro, NC: Center for Creative Leadership.</w:t>
      </w:r>
    </w:p>
    <w:p w14:paraId="4099913A" w14:textId="77777777" w:rsidR="004E0B1B" w:rsidRPr="00FC6469" w:rsidRDefault="004E0B1B" w:rsidP="004E0B1B">
      <w:pPr>
        <w:spacing w:line="480" w:lineRule="auto"/>
        <w:ind w:left="709" w:hanging="720"/>
        <w:rPr>
          <w:color w:val="000000" w:themeColor="text1"/>
        </w:rPr>
      </w:pPr>
      <w:r w:rsidRPr="00FC6469">
        <w:rPr>
          <w:color w:val="000000" w:themeColor="text1"/>
        </w:rPr>
        <w:t xml:space="preserve">Mathieu, J. E., Marks, M. A., &amp; </w:t>
      </w:r>
      <w:proofErr w:type="spellStart"/>
      <w:r w:rsidRPr="00FC6469">
        <w:rPr>
          <w:color w:val="000000" w:themeColor="text1"/>
        </w:rPr>
        <w:t>Zaccaro</w:t>
      </w:r>
      <w:proofErr w:type="spellEnd"/>
      <w:r w:rsidRPr="00FC6469">
        <w:rPr>
          <w:color w:val="000000" w:themeColor="text1"/>
        </w:rPr>
        <w:t xml:space="preserve">, S. J. (2001). </w:t>
      </w:r>
      <w:proofErr w:type="spellStart"/>
      <w:r w:rsidRPr="00FC6469">
        <w:rPr>
          <w:color w:val="000000" w:themeColor="text1"/>
        </w:rPr>
        <w:t>Multiteam</w:t>
      </w:r>
      <w:proofErr w:type="spellEnd"/>
      <w:r w:rsidRPr="00FC6469">
        <w:rPr>
          <w:color w:val="000000" w:themeColor="text1"/>
        </w:rPr>
        <w:t xml:space="preserve"> systems. In N. Anderson, D. S. Ones, H. K. </w:t>
      </w:r>
      <w:proofErr w:type="spellStart"/>
      <w:r w:rsidRPr="00FC6469">
        <w:rPr>
          <w:color w:val="000000" w:themeColor="text1"/>
        </w:rPr>
        <w:t>Sinangil</w:t>
      </w:r>
      <w:proofErr w:type="spellEnd"/>
      <w:r w:rsidRPr="00FC6469">
        <w:rPr>
          <w:color w:val="000000" w:themeColor="text1"/>
        </w:rPr>
        <w:t xml:space="preserve">, and C. </w:t>
      </w:r>
      <w:proofErr w:type="spellStart"/>
      <w:r w:rsidRPr="00FC6469">
        <w:rPr>
          <w:color w:val="000000" w:themeColor="text1"/>
        </w:rPr>
        <w:t>Viswesvaran</w:t>
      </w:r>
      <w:proofErr w:type="spellEnd"/>
      <w:r w:rsidRPr="00FC6469">
        <w:rPr>
          <w:color w:val="000000" w:themeColor="text1"/>
        </w:rPr>
        <w:t xml:space="preserve"> (Eds.), </w:t>
      </w:r>
      <w:r w:rsidRPr="00FC6469">
        <w:rPr>
          <w:i/>
          <w:color w:val="000000" w:themeColor="text1"/>
        </w:rPr>
        <w:t>Handbook of Industrial, Work and Organizational Psychology, Vol. 2: Organizational Psychology</w:t>
      </w:r>
      <w:r w:rsidRPr="00FC6469">
        <w:rPr>
          <w:color w:val="000000" w:themeColor="text1"/>
        </w:rPr>
        <w:t xml:space="preserve"> (pp. 289-313. London, UK: Sage Publications.</w:t>
      </w:r>
    </w:p>
    <w:p w14:paraId="4569F537" w14:textId="4B226009" w:rsidR="00A23881" w:rsidRPr="00FC6469" w:rsidRDefault="00A23881" w:rsidP="004E0B1B">
      <w:pPr>
        <w:spacing w:line="480" w:lineRule="auto"/>
        <w:ind w:left="709" w:hanging="720"/>
        <w:rPr>
          <w:color w:val="000000" w:themeColor="text1"/>
        </w:rPr>
      </w:pPr>
      <w:proofErr w:type="spellStart"/>
      <w:r w:rsidRPr="00FC6469">
        <w:rPr>
          <w:color w:val="000000" w:themeColor="text1"/>
        </w:rPr>
        <w:t>Militello</w:t>
      </w:r>
      <w:proofErr w:type="spellEnd"/>
      <w:r w:rsidRPr="00FC6469">
        <w:rPr>
          <w:color w:val="000000" w:themeColor="text1"/>
        </w:rPr>
        <w:t xml:space="preserve">, L. G., Patterson, E. S., Bowman, L., &amp; Wears, R. (2007). Information flow during crisis management: challenges to coordination in the emergency operations center. </w:t>
      </w:r>
      <w:proofErr w:type="gramStart"/>
      <w:r w:rsidRPr="00FC6469">
        <w:rPr>
          <w:i/>
          <w:color w:val="000000" w:themeColor="text1"/>
        </w:rPr>
        <w:t>Cognition, Technology &amp; Work, 9</w:t>
      </w:r>
      <w:r w:rsidRPr="00FC6469">
        <w:rPr>
          <w:color w:val="000000" w:themeColor="text1"/>
        </w:rPr>
        <w:t>, 25-31.</w:t>
      </w:r>
      <w:proofErr w:type="gramEnd"/>
    </w:p>
    <w:p w14:paraId="5E652FBE" w14:textId="77777777" w:rsidR="004E0B1B" w:rsidRPr="00FC6469" w:rsidRDefault="004E0B1B" w:rsidP="004E0B1B">
      <w:pPr>
        <w:spacing w:line="480" w:lineRule="auto"/>
        <w:ind w:left="720" w:hanging="720"/>
        <w:rPr>
          <w:color w:val="000000" w:themeColor="text1"/>
        </w:rPr>
      </w:pPr>
      <w:proofErr w:type="gramStart"/>
      <w:r w:rsidRPr="00FC6469">
        <w:rPr>
          <w:color w:val="000000" w:themeColor="text1"/>
        </w:rPr>
        <w:t>Miller, C. C. (2008).</w:t>
      </w:r>
      <w:proofErr w:type="gramEnd"/>
      <w:r w:rsidRPr="00FC6469">
        <w:rPr>
          <w:color w:val="000000" w:themeColor="text1"/>
        </w:rPr>
        <w:t xml:space="preserve"> Decisional comprehensiveness and firm performance: Towards a more complete understanding. </w:t>
      </w:r>
      <w:proofErr w:type="gramStart"/>
      <w:r w:rsidRPr="00FC6469">
        <w:rPr>
          <w:i/>
          <w:color w:val="000000" w:themeColor="text1"/>
        </w:rPr>
        <w:t>Journal of Behavioral Decision Making, 21(5),</w:t>
      </w:r>
      <w:r w:rsidRPr="00FC6469">
        <w:rPr>
          <w:color w:val="000000" w:themeColor="text1"/>
        </w:rPr>
        <w:t xml:space="preserve"> 598-620.</w:t>
      </w:r>
      <w:proofErr w:type="gramEnd"/>
    </w:p>
    <w:p w14:paraId="6AE56569" w14:textId="77777777" w:rsidR="004E0B1B" w:rsidRPr="00FC6469" w:rsidRDefault="004E0B1B" w:rsidP="004E0B1B">
      <w:pPr>
        <w:spacing w:line="480" w:lineRule="auto"/>
        <w:ind w:left="720" w:hanging="720"/>
      </w:pPr>
      <w:proofErr w:type="spellStart"/>
      <w:r w:rsidRPr="00FC6469">
        <w:t>Nazir</w:t>
      </w:r>
      <w:proofErr w:type="spellEnd"/>
      <w:r w:rsidRPr="00FC6469">
        <w:t xml:space="preserve">, S., Sorensen, L. J., </w:t>
      </w:r>
      <w:proofErr w:type="spellStart"/>
      <w:r w:rsidRPr="00FC6469">
        <w:t>Overgård</w:t>
      </w:r>
      <w:proofErr w:type="gramStart"/>
      <w:r w:rsidRPr="00FC6469">
        <w:t>,K</w:t>
      </w:r>
      <w:proofErr w:type="spellEnd"/>
      <w:proofErr w:type="gramEnd"/>
      <w:r w:rsidRPr="00FC6469">
        <w:t xml:space="preserve">. I., &amp; </w:t>
      </w:r>
      <w:proofErr w:type="spellStart"/>
      <w:r w:rsidRPr="00FC6469">
        <w:t>Manca</w:t>
      </w:r>
      <w:proofErr w:type="spellEnd"/>
      <w:r w:rsidRPr="00FC6469">
        <w:t>, D. (2014). How distributed</w:t>
      </w:r>
      <w:r w:rsidRPr="00FC6469">
        <w:rPr>
          <w:color w:val="000000" w:themeColor="text1"/>
        </w:rPr>
        <w:t xml:space="preserve"> </w:t>
      </w:r>
      <w:r w:rsidRPr="00FC6469">
        <w:t xml:space="preserve">situation awareness influences process safety. </w:t>
      </w:r>
      <w:proofErr w:type="gramStart"/>
      <w:r w:rsidRPr="00FC6469">
        <w:rPr>
          <w:i/>
        </w:rPr>
        <w:t>Chemical Engineering</w:t>
      </w:r>
      <w:r w:rsidRPr="00FC6469">
        <w:rPr>
          <w:i/>
          <w:color w:val="000000" w:themeColor="text1"/>
        </w:rPr>
        <w:t xml:space="preserve"> </w:t>
      </w:r>
      <w:r w:rsidRPr="00FC6469">
        <w:rPr>
          <w:i/>
        </w:rPr>
        <w:t>Transactions, 36</w:t>
      </w:r>
      <w:r w:rsidRPr="00FC6469">
        <w:t>, 409-414.</w:t>
      </w:r>
      <w:proofErr w:type="gramEnd"/>
    </w:p>
    <w:p w14:paraId="1DCA5842" w14:textId="756EFC0B" w:rsidR="005F7548" w:rsidRPr="00FC6469" w:rsidRDefault="005F7548" w:rsidP="004E0B1B">
      <w:pPr>
        <w:spacing w:line="480" w:lineRule="auto"/>
        <w:ind w:left="720" w:hanging="720"/>
        <w:rPr>
          <w:color w:val="000000" w:themeColor="text1"/>
        </w:rPr>
      </w:pPr>
      <w:r w:rsidRPr="00FC6469">
        <w:t xml:space="preserve">Nelson, C. B., </w:t>
      </w:r>
      <w:proofErr w:type="spellStart"/>
      <w:r w:rsidRPr="00FC6469">
        <w:t>Steckler</w:t>
      </w:r>
      <w:proofErr w:type="spellEnd"/>
      <w:r w:rsidRPr="00FC6469">
        <w:t xml:space="preserve">, B. D., &amp; </w:t>
      </w:r>
      <w:proofErr w:type="spellStart"/>
      <w:r w:rsidRPr="00FC6469">
        <w:t>Stamberger</w:t>
      </w:r>
      <w:proofErr w:type="spellEnd"/>
      <w:r w:rsidRPr="00FC6469">
        <w:t xml:space="preserve">, J. A. (2011). </w:t>
      </w:r>
      <w:proofErr w:type="gramStart"/>
      <w:r w:rsidRPr="00FC6469">
        <w:t>The evolution of hastily formed networks for disaster response.</w:t>
      </w:r>
      <w:proofErr w:type="gramEnd"/>
      <w:r w:rsidRPr="00FC6469">
        <w:t xml:space="preserve"> </w:t>
      </w:r>
      <w:proofErr w:type="gramStart"/>
      <w:r w:rsidRPr="00FC6469">
        <w:rPr>
          <w:i/>
        </w:rPr>
        <w:t xml:space="preserve">2011 IEEE Global Humanitarian Technology Conference, </w:t>
      </w:r>
      <w:r w:rsidRPr="00FC6469">
        <w:t>467-475.</w:t>
      </w:r>
      <w:proofErr w:type="gramEnd"/>
    </w:p>
    <w:p w14:paraId="4F7343F5" w14:textId="597291B3" w:rsidR="007C10A5" w:rsidRPr="00FC6469" w:rsidRDefault="004E0B1B" w:rsidP="00CB74CE">
      <w:pPr>
        <w:widowControl w:val="0"/>
        <w:autoSpaceDE w:val="0"/>
        <w:autoSpaceDN w:val="0"/>
        <w:adjustRightInd w:val="0"/>
        <w:spacing w:line="480" w:lineRule="auto"/>
        <w:ind w:left="720" w:hanging="720"/>
        <w:rPr>
          <w:color w:val="000000" w:themeColor="text1"/>
        </w:rPr>
      </w:pPr>
      <w:proofErr w:type="spellStart"/>
      <w:r w:rsidRPr="00FC6469">
        <w:rPr>
          <w:color w:val="000000" w:themeColor="text1"/>
        </w:rPr>
        <w:t>Orasanu</w:t>
      </w:r>
      <w:proofErr w:type="spellEnd"/>
      <w:r w:rsidRPr="00FC6469">
        <w:rPr>
          <w:color w:val="000000" w:themeColor="text1"/>
        </w:rPr>
        <w:t xml:space="preserve">, J., Martin, L., &amp; Davison, J. (2001). </w:t>
      </w:r>
      <w:r w:rsidRPr="00FC6469">
        <w:rPr>
          <w:i/>
          <w:iCs/>
          <w:color w:val="000000" w:themeColor="text1"/>
        </w:rPr>
        <w:t xml:space="preserve">Errors in aviation </w:t>
      </w:r>
      <w:proofErr w:type="gramStart"/>
      <w:r w:rsidRPr="00FC6469">
        <w:rPr>
          <w:i/>
          <w:iCs/>
          <w:color w:val="000000" w:themeColor="text1"/>
        </w:rPr>
        <w:t>decision making</w:t>
      </w:r>
      <w:proofErr w:type="gramEnd"/>
      <w:r w:rsidRPr="00FC6469">
        <w:rPr>
          <w:i/>
          <w:iCs/>
          <w:color w:val="000000" w:themeColor="text1"/>
        </w:rPr>
        <w:t xml:space="preserve">: Bad decisions or bad luck. </w:t>
      </w:r>
      <w:r w:rsidRPr="00FC6469">
        <w:rPr>
          <w:color w:val="000000" w:themeColor="text1"/>
        </w:rPr>
        <w:t xml:space="preserve">Paper presented at the Fourth Conference on Naturalistic Decision Making, Warrenton, VA. </w:t>
      </w:r>
    </w:p>
    <w:p w14:paraId="1402FCD3" w14:textId="0072DEDC" w:rsidR="007C10A5" w:rsidRPr="00FC6469" w:rsidRDefault="007C10A5" w:rsidP="004E0B1B">
      <w:pPr>
        <w:spacing w:line="480" w:lineRule="auto"/>
        <w:ind w:left="720" w:hanging="720"/>
        <w:rPr>
          <w:color w:val="000000" w:themeColor="text1"/>
        </w:rPr>
      </w:pPr>
      <w:r w:rsidRPr="00FC6469">
        <w:rPr>
          <w:color w:val="000000" w:themeColor="text1"/>
        </w:rPr>
        <w:lastRenderedPageBreak/>
        <w:t xml:space="preserve">Patrick, J. (2011). Haiti earthquake response: Emerging evaluation lessons. </w:t>
      </w:r>
      <w:r w:rsidRPr="00FC6469">
        <w:rPr>
          <w:i/>
          <w:color w:val="000000" w:themeColor="text1"/>
        </w:rPr>
        <w:t>Evaluation Insights</w:t>
      </w:r>
      <w:r w:rsidRPr="00FC6469">
        <w:rPr>
          <w:color w:val="000000" w:themeColor="text1"/>
        </w:rPr>
        <w:t>. Paris: Network on Development Evaluation of the OECD Development Assistance Committee.</w:t>
      </w:r>
    </w:p>
    <w:p w14:paraId="5B62350C"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Pollock, K. (2012). </w:t>
      </w:r>
      <w:r w:rsidRPr="00FC6469">
        <w:rPr>
          <w:i/>
          <w:color w:val="000000" w:themeColor="text1"/>
        </w:rPr>
        <w:t>Review of persistent lessons identified relating to interoperability from emergencies and major incidents since 1986</w:t>
      </w:r>
      <w:r w:rsidRPr="00FC6469">
        <w:rPr>
          <w:color w:val="000000" w:themeColor="text1"/>
        </w:rPr>
        <w:t xml:space="preserve">. </w:t>
      </w:r>
      <w:proofErr w:type="gramStart"/>
      <w:r w:rsidRPr="00FC6469">
        <w:rPr>
          <w:color w:val="000000" w:themeColor="text1"/>
        </w:rPr>
        <w:t>EPC Occasional Papers New Series Number 6.</w:t>
      </w:r>
      <w:proofErr w:type="gramEnd"/>
      <w:r w:rsidRPr="00FC6469">
        <w:rPr>
          <w:color w:val="000000" w:themeColor="text1"/>
        </w:rPr>
        <w:t xml:space="preserve"> United Kingdom: Emergency Planning College.</w:t>
      </w:r>
    </w:p>
    <w:p w14:paraId="6199FFC6" w14:textId="77777777" w:rsidR="004E0B1B" w:rsidRPr="00FC6469" w:rsidRDefault="004E0B1B" w:rsidP="004E0B1B">
      <w:pPr>
        <w:spacing w:line="480" w:lineRule="auto"/>
        <w:ind w:left="720" w:hanging="720"/>
        <w:rPr>
          <w:color w:val="000000" w:themeColor="text1"/>
        </w:rPr>
      </w:pPr>
      <w:proofErr w:type="spellStart"/>
      <w:r w:rsidRPr="00FC6469">
        <w:rPr>
          <w:color w:val="000000" w:themeColor="text1"/>
        </w:rPr>
        <w:t>Ren</w:t>
      </w:r>
      <w:proofErr w:type="spellEnd"/>
      <w:r w:rsidRPr="00FC6469">
        <w:rPr>
          <w:color w:val="000000" w:themeColor="text1"/>
        </w:rPr>
        <w:t xml:space="preserve">, Y., &amp; </w:t>
      </w:r>
      <w:proofErr w:type="spellStart"/>
      <w:r w:rsidRPr="00FC6469">
        <w:rPr>
          <w:color w:val="000000" w:themeColor="text1"/>
        </w:rPr>
        <w:t>Argote</w:t>
      </w:r>
      <w:proofErr w:type="spellEnd"/>
      <w:r w:rsidRPr="00FC6469">
        <w:rPr>
          <w:color w:val="000000" w:themeColor="text1"/>
        </w:rPr>
        <w:t xml:space="preserve">, L. (2011). </w:t>
      </w:r>
      <w:proofErr w:type="spellStart"/>
      <w:r w:rsidRPr="00FC6469">
        <w:rPr>
          <w:color w:val="000000" w:themeColor="text1"/>
        </w:rPr>
        <w:t>Transactive</w:t>
      </w:r>
      <w:proofErr w:type="spellEnd"/>
      <w:r w:rsidRPr="00FC6469">
        <w:rPr>
          <w:color w:val="000000" w:themeColor="text1"/>
        </w:rPr>
        <w:t xml:space="preserve"> memory systems 1985-2010: An integrative framework of key dimensions, antecedents, and consequences. </w:t>
      </w:r>
      <w:proofErr w:type="gramStart"/>
      <w:r w:rsidRPr="00FC6469">
        <w:rPr>
          <w:i/>
          <w:color w:val="000000" w:themeColor="text1"/>
        </w:rPr>
        <w:t>Academy of Management Annals, 5,</w:t>
      </w:r>
      <w:r w:rsidRPr="00FC6469">
        <w:rPr>
          <w:color w:val="000000" w:themeColor="text1"/>
        </w:rPr>
        <w:t xml:space="preserve"> 189-229.</w:t>
      </w:r>
      <w:proofErr w:type="gramEnd"/>
    </w:p>
    <w:p w14:paraId="75919F16" w14:textId="6E90FE68" w:rsidR="00881C48" w:rsidRPr="00FC6469" w:rsidRDefault="00881C48" w:rsidP="004E0B1B">
      <w:pPr>
        <w:spacing w:line="480" w:lineRule="auto"/>
        <w:ind w:left="720" w:hanging="720"/>
        <w:rPr>
          <w:color w:val="000000" w:themeColor="text1"/>
        </w:rPr>
      </w:pPr>
      <w:proofErr w:type="spellStart"/>
      <w:r w:rsidRPr="00FC6469">
        <w:t>Rencoret</w:t>
      </w:r>
      <w:proofErr w:type="spellEnd"/>
      <w:r w:rsidRPr="00FC6469">
        <w:t xml:space="preserve">, N., Stoddard, A., </w:t>
      </w:r>
      <w:proofErr w:type="spellStart"/>
      <w:r w:rsidRPr="00FC6469">
        <w:t>Haver</w:t>
      </w:r>
      <w:proofErr w:type="spellEnd"/>
      <w:r w:rsidRPr="00FC6469">
        <w:t xml:space="preserve">, K., Taylor, G., &amp; Paul, H. (2010). </w:t>
      </w:r>
      <w:r w:rsidRPr="00FC6469">
        <w:rPr>
          <w:i/>
        </w:rPr>
        <w:t>Haiti Earthquake Response: Context Analysis July 2010</w:t>
      </w:r>
      <w:r w:rsidRPr="00FC6469">
        <w:t xml:space="preserve">. </w:t>
      </w:r>
      <w:r w:rsidRPr="00FC6469">
        <w:rPr>
          <w:lang w:val="en-GB"/>
        </w:rPr>
        <w:t>Retrieved from http://www.alnap.org/pool/files/haiti-context-analysis-final.pdf</w:t>
      </w:r>
    </w:p>
    <w:p w14:paraId="6BF636C7" w14:textId="77777777" w:rsidR="004E0B1B" w:rsidRPr="00FC6469" w:rsidRDefault="004E0B1B" w:rsidP="004E0B1B">
      <w:pPr>
        <w:spacing w:line="480" w:lineRule="auto"/>
        <w:ind w:left="720" w:hanging="720"/>
        <w:rPr>
          <w:color w:val="000000" w:themeColor="text1"/>
        </w:rPr>
      </w:pPr>
      <w:r w:rsidRPr="00FC6469">
        <w:rPr>
          <w:rFonts w:eastAsiaTheme="minorEastAsia"/>
          <w:shd w:val="clear" w:color="auto" w:fill="FFFFFF"/>
          <w:lang w:val="en-GB"/>
        </w:rPr>
        <w:t xml:space="preserve">Salas, E., Cooke, N. J., &amp; Rosen, M. A. (2008). On teams, teamwork, and team performance: Discoveries and developments. </w:t>
      </w:r>
      <w:r w:rsidRPr="00FC6469">
        <w:rPr>
          <w:rFonts w:eastAsiaTheme="minorEastAsia"/>
          <w:i/>
          <w:shd w:val="clear" w:color="auto" w:fill="FFFFFF"/>
          <w:lang w:val="en-GB"/>
        </w:rPr>
        <w:t>Human Factors: The Journal of the Human Factors and Ergonomics Society, 50</w:t>
      </w:r>
      <w:r w:rsidRPr="00FC6469">
        <w:rPr>
          <w:rFonts w:eastAsiaTheme="minorEastAsia"/>
          <w:shd w:val="clear" w:color="auto" w:fill="FFFFFF"/>
          <w:lang w:val="en-GB"/>
        </w:rPr>
        <w:t xml:space="preserve">(3), 540-547. </w:t>
      </w:r>
    </w:p>
    <w:p w14:paraId="5FA0670D"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Salas, E., Rosen, M. A., Burke, S., Goodwin, G. F., &amp; Fiore, S. M. (2006). The making of a dream team: When expert teams do best. In K. A. Ericsson, N. </w:t>
      </w:r>
      <w:proofErr w:type="spellStart"/>
      <w:r w:rsidRPr="00FC6469">
        <w:rPr>
          <w:color w:val="000000" w:themeColor="text1"/>
        </w:rPr>
        <w:t>Charness</w:t>
      </w:r>
      <w:proofErr w:type="spellEnd"/>
      <w:r w:rsidRPr="00FC6469">
        <w:rPr>
          <w:color w:val="000000" w:themeColor="text1"/>
        </w:rPr>
        <w:t xml:space="preserve">, P. J. </w:t>
      </w:r>
      <w:proofErr w:type="spellStart"/>
      <w:r w:rsidRPr="00FC6469">
        <w:rPr>
          <w:color w:val="000000" w:themeColor="text1"/>
        </w:rPr>
        <w:t>Feltovich</w:t>
      </w:r>
      <w:proofErr w:type="spellEnd"/>
      <w:r w:rsidRPr="00FC6469">
        <w:rPr>
          <w:color w:val="000000" w:themeColor="text1"/>
        </w:rPr>
        <w:t xml:space="preserve">, &amp; R. R. Hoffman (Eds.), </w:t>
      </w:r>
      <w:r w:rsidRPr="00FC6469">
        <w:rPr>
          <w:i/>
          <w:iCs/>
          <w:color w:val="000000" w:themeColor="text1"/>
        </w:rPr>
        <w:t xml:space="preserve">The Cambridge Handbook of Expertise and Expert Performance: Its Development, Organization, and Content </w:t>
      </w:r>
      <w:r w:rsidRPr="00FC6469">
        <w:rPr>
          <w:color w:val="000000" w:themeColor="text1"/>
        </w:rPr>
        <w:t>(pp. 439–453). Cambridge, UK: Cambridge University Press.</w:t>
      </w:r>
    </w:p>
    <w:p w14:paraId="279E5A2E" w14:textId="77777777" w:rsidR="004E0B1B" w:rsidRPr="00FC6469" w:rsidRDefault="004E0B1B" w:rsidP="004E0B1B">
      <w:pPr>
        <w:spacing w:line="480" w:lineRule="auto"/>
        <w:ind w:left="720" w:hanging="720"/>
        <w:rPr>
          <w:color w:val="000000" w:themeColor="text1"/>
        </w:rPr>
      </w:pPr>
      <w:proofErr w:type="gramStart"/>
      <w:r w:rsidRPr="00FC6469">
        <w:rPr>
          <w:color w:val="000000" w:themeColor="text1"/>
        </w:rPr>
        <w:t>Salmon, P. M., Stanton, N. A., Walker, G. H., &amp; Jenkins, D. P. (2009).</w:t>
      </w:r>
      <w:proofErr w:type="gramEnd"/>
      <w:r w:rsidRPr="00FC6469">
        <w:rPr>
          <w:color w:val="000000" w:themeColor="text1"/>
        </w:rPr>
        <w:t xml:space="preserve"> </w:t>
      </w:r>
      <w:r w:rsidRPr="00FC6469">
        <w:rPr>
          <w:i/>
          <w:color w:val="000000" w:themeColor="text1"/>
        </w:rPr>
        <w:t>Distributed Situation Awareness Theory, Measurement and Application to Teamwork</w:t>
      </w:r>
      <w:r w:rsidRPr="00FC6469">
        <w:rPr>
          <w:color w:val="000000" w:themeColor="text1"/>
        </w:rPr>
        <w:t xml:space="preserve">. Surrey, UK: </w:t>
      </w:r>
      <w:proofErr w:type="spellStart"/>
      <w:r w:rsidRPr="00FC6469">
        <w:rPr>
          <w:color w:val="000000" w:themeColor="text1"/>
        </w:rPr>
        <w:t>Ashgate</w:t>
      </w:r>
      <w:proofErr w:type="spellEnd"/>
      <w:r w:rsidRPr="00FC6469">
        <w:rPr>
          <w:color w:val="000000" w:themeColor="text1"/>
        </w:rPr>
        <w:t>.</w:t>
      </w:r>
    </w:p>
    <w:p w14:paraId="00F6653D" w14:textId="77777777" w:rsidR="004E0B1B" w:rsidRPr="00FC6469" w:rsidRDefault="004E0B1B" w:rsidP="004E0B1B">
      <w:pPr>
        <w:spacing w:line="480" w:lineRule="auto"/>
        <w:ind w:left="720" w:hanging="720"/>
        <w:rPr>
          <w:rFonts w:eastAsiaTheme="minorEastAsia"/>
        </w:rPr>
      </w:pPr>
      <w:r w:rsidRPr="00FC6469">
        <w:rPr>
          <w:rFonts w:eastAsiaTheme="minorEastAsia"/>
        </w:rPr>
        <w:lastRenderedPageBreak/>
        <w:t>Salmon, P. M., Stanton, N. A., Walker, G. H., Jenkins, D. P., Baber, C., &amp;</w:t>
      </w:r>
      <w:r w:rsidRPr="00FC6469">
        <w:rPr>
          <w:color w:val="000000" w:themeColor="text1"/>
        </w:rPr>
        <w:t xml:space="preserve"> </w:t>
      </w:r>
      <w:r w:rsidRPr="00FC6469">
        <w:rPr>
          <w:rFonts w:eastAsiaTheme="minorEastAsia"/>
        </w:rPr>
        <w:t>McMaster, R. (2008). Representing situation awareness in collaborative systems: A</w:t>
      </w:r>
      <w:r w:rsidRPr="00FC6469">
        <w:rPr>
          <w:color w:val="000000" w:themeColor="text1"/>
        </w:rPr>
        <w:t xml:space="preserve"> </w:t>
      </w:r>
      <w:r w:rsidRPr="00FC6469">
        <w:rPr>
          <w:rFonts w:eastAsiaTheme="minorEastAsia"/>
        </w:rPr>
        <w:t xml:space="preserve">case study in the energy distribution domain. </w:t>
      </w:r>
      <w:r w:rsidRPr="00FC6469">
        <w:rPr>
          <w:rFonts w:eastAsiaTheme="minorEastAsia"/>
          <w:i/>
        </w:rPr>
        <w:t>Ergonomics, 51</w:t>
      </w:r>
      <w:r w:rsidRPr="00FC6469">
        <w:rPr>
          <w:rFonts w:eastAsiaTheme="minorEastAsia"/>
        </w:rPr>
        <w:t>, 367–384.</w:t>
      </w:r>
    </w:p>
    <w:p w14:paraId="0796966D" w14:textId="77777777" w:rsidR="004E0B1B" w:rsidRPr="00FC6469" w:rsidRDefault="004E0B1B" w:rsidP="004E0B1B">
      <w:pPr>
        <w:spacing w:line="480" w:lineRule="auto"/>
        <w:ind w:left="720" w:hanging="720"/>
        <w:rPr>
          <w:rFonts w:eastAsiaTheme="minorEastAsia"/>
        </w:rPr>
      </w:pPr>
      <w:proofErr w:type="gramStart"/>
      <w:r w:rsidRPr="00FC6469">
        <w:rPr>
          <w:rFonts w:eastAsiaTheme="minorEastAsia"/>
        </w:rPr>
        <w:t xml:space="preserve">Saner, L. D., </w:t>
      </w:r>
      <w:proofErr w:type="spellStart"/>
      <w:r w:rsidRPr="00FC6469">
        <w:rPr>
          <w:rFonts w:eastAsiaTheme="minorEastAsia"/>
        </w:rPr>
        <w:t>Bolstad</w:t>
      </w:r>
      <w:proofErr w:type="spellEnd"/>
      <w:r w:rsidRPr="00FC6469">
        <w:rPr>
          <w:rFonts w:eastAsiaTheme="minorEastAsia"/>
        </w:rPr>
        <w:t>, C. A., Gonzalez, C., &amp; Cuevas, H. M. (2009).</w:t>
      </w:r>
      <w:proofErr w:type="gramEnd"/>
      <w:r w:rsidRPr="00FC6469">
        <w:rPr>
          <w:rFonts w:eastAsiaTheme="minorEastAsia"/>
        </w:rPr>
        <w:t xml:space="preserve"> Measuring and predicting shared situation awareness in teams. </w:t>
      </w:r>
      <w:proofErr w:type="gramStart"/>
      <w:r w:rsidRPr="00FC6469">
        <w:rPr>
          <w:rFonts w:eastAsiaTheme="minorEastAsia"/>
          <w:i/>
        </w:rPr>
        <w:t>Journal of Cognitive Engineering &amp; Decision Making, 3</w:t>
      </w:r>
      <w:r w:rsidRPr="00FC6469">
        <w:rPr>
          <w:rFonts w:eastAsiaTheme="minorEastAsia"/>
        </w:rPr>
        <w:t>, 280-308.</w:t>
      </w:r>
      <w:proofErr w:type="gramEnd"/>
    </w:p>
    <w:p w14:paraId="1B4C59DE" w14:textId="12357883" w:rsidR="00CB74CE" w:rsidRPr="00FC6469" w:rsidRDefault="004E0B1B" w:rsidP="00CB74CE">
      <w:pPr>
        <w:spacing w:line="480" w:lineRule="auto"/>
        <w:ind w:left="720" w:hanging="720"/>
        <w:rPr>
          <w:color w:val="000000" w:themeColor="text1"/>
        </w:rPr>
      </w:pPr>
      <w:proofErr w:type="spellStart"/>
      <w:r w:rsidRPr="00FC6469">
        <w:rPr>
          <w:color w:val="000000" w:themeColor="text1"/>
        </w:rPr>
        <w:t>Schraagen</w:t>
      </w:r>
      <w:proofErr w:type="spellEnd"/>
      <w:r w:rsidRPr="00FC6469">
        <w:rPr>
          <w:color w:val="000000" w:themeColor="text1"/>
        </w:rPr>
        <w:t xml:space="preserve">, J.M.C. &amp; Van de </w:t>
      </w:r>
      <w:proofErr w:type="spellStart"/>
      <w:r w:rsidRPr="00FC6469">
        <w:rPr>
          <w:color w:val="000000" w:themeColor="text1"/>
        </w:rPr>
        <w:t>Ven</w:t>
      </w:r>
      <w:proofErr w:type="spellEnd"/>
      <w:r w:rsidRPr="00FC6469">
        <w:rPr>
          <w:color w:val="000000" w:themeColor="text1"/>
        </w:rPr>
        <w:t xml:space="preserve">, J.G.M. (2011). Human factors aspects of ICT for crisis management. </w:t>
      </w:r>
      <w:proofErr w:type="gramStart"/>
      <w:r w:rsidRPr="00FC6469">
        <w:rPr>
          <w:i/>
          <w:color w:val="000000" w:themeColor="text1"/>
        </w:rPr>
        <w:t>Cognition, Technology &amp; Work, 13</w:t>
      </w:r>
      <w:r w:rsidRPr="00FC6469">
        <w:rPr>
          <w:color w:val="000000" w:themeColor="text1"/>
        </w:rPr>
        <w:t>, 175-187.</w:t>
      </w:r>
      <w:proofErr w:type="gramEnd"/>
      <w:r w:rsidRPr="00FC6469">
        <w:rPr>
          <w:color w:val="000000" w:themeColor="text1"/>
        </w:rPr>
        <w:t xml:space="preserve"> </w:t>
      </w:r>
    </w:p>
    <w:p w14:paraId="39C92048" w14:textId="77777777" w:rsidR="004E0B1B" w:rsidRPr="00FC6469" w:rsidRDefault="004E0B1B" w:rsidP="004E0B1B">
      <w:pPr>
        <w:spacing w:line="480" w:lineRule="auto"/>
        <w:ind w:left="720" w:hanging="720"/>
        <w:rPr>
          <w:color w:val="000000" w:themeColor="text1"/>
        </w:rPr>
      </w:pPr>
      <w:r w:rsidRPr="00FC6469">
        <w:rPr>
          <w:color w:val="000000" w:themeColor="text1"/>
        </w:rPr>
        <w:t xml:space="preserve">Sharma, A., &amp; </w:t>
      </w:r>
      <w:proofErr w:type="spellStart"/>
      <w:r w:rsidRPr="00FC6469">
        <w:rPr>
          <w:color w:val="000000" w:themeColor="text1"/>
        </w:rPr>
        <w:t>Nazir</w:t>
      </w:r>
      <w:proofErr w:type="spellEnd"/>
      <w:r w:rsidRPr="00FC6469">
        <w:rPr>
          <w:color w:val="000000" w:themeColor="text1"/>
        </w:rPr>
        <w:t xml:space="preserve">, S. (2017). Distributed situation awareness in pilotage operations: Implications and challenges. </w:t>
      </w:r>
      <w:proofErr w:type="gramStart"/>
      <w:r w:rsidRPr="00FC6469">
        <w:rPr>
          <w:i/>
          <w:color w:val="000000" w:themeColor="text1"/>
        </w:rPr>
        <w:t>The International Journal on Marine Navigation &amp; Safety of Sea Transportation, 11</w:t>
      </w:r>
      <w:r w:rsidRPr="00FC6469">
        <w:rPr>
          <w:color w:val="000000" w:themeColor="text1"/>
        </w:rPr>
        <w:t>(2), 289-293.</w:t>
      </w:r>
      <w:proofErr w:type="gramEnd"/>
    </w:p>
    <w:p w14:paraId="285CE952" w14:textId="4CBE8DB0" w:rsidR="00CB74CE" w:rsidRPr="00FC6469" w:rsidRDefault="00CB74CE" w:rsidP="00CB74CE">
      <w:pPr>
        <w:spacing w:line="480" w:lineRule="auto"/>
        <w:ind w:left="720" w:hanging="720"/>
      </w:pPr>
      <w:proofErr w:type="gramStart"/>
      <w:r w:rsidRPr="00FC6469">
        <w:t>Shuffler, M. L., Jiménez-Rodríguez, M., &amp; Kramer, W. (2015).</w:t>
      </w:r>
      <w:proofErr w:type="gramEnd"/>
      <w:r w:rsidRPr="00FC6469">
        <w:t xml:space="preserve"> The science of </w:t>
      </w:r>
      <w:proofErr w:type="spellStart"/>
      <w:r w:rsidRPr="00FC6469">
        <w:t>multiteam</w:t>
      </w:r>
      <w:proofErr w:type="spellEnd"/>
      <w:r w:rsidRPr="00FC6469">
        <w:t xml:space="preserve"> systems: A review and future research agenda. </w:t>
      </w:r>
      <w:proofErr w:type="gramStart"/>
      <w:r w:rsidRPr="00FC6469">
        <w:rPr>
          <w:i/>
        </w:rPr>
        <w:t>Small Group Research, 46</w:t>
      </w:r>
      <w:r w:rsidRPr="00FC6469">
        <w:t>, 659-699.</w:t>
      </w:r>
      <w:proofErr w:type="gramEnd"/>
    </w:p>
    <w:p w14:paraId="73E82AD1" w14:textId="77777777" w:rsidR="004E0B1B" w:rsidRPr="00FC6469" w:rsidRDefault="004E0B1B" w:rsidP="004E0B1B">
      <w:pPr>
        <w:tabs>
          <w:tab w:val="left" w:pos="5850"/>
        </w:tabs>
        <w:spacing w:line="480" w:lineRule="auto"/>
        <w:ind w:left="720" w:hanging="720"/>
        <w:jc w:val="both"/>
        <w:rPr>
          <w:rFonts w:eastAsia="Calibri"/>
          <w:color w:val="000000" w:themeColor="text1"/>
        </w:rPr>
      </w:pPr>
      <w:r w:rsidRPr="00FC6469">
        <w:rPr>
          <w:rFonts w:eastAsia="Calibri"/>
          <w:color w:val="000000" w:themeColor="text1"/>
        </w:rPr>
        <w:t xml:space="preserve">Simons, L., </w:t>
      </w:r>
      <w:proofErr w:type="spellStart"/>
      <w:r w:rsidRPr="00FC6469">
        <w:rPr>
          <w:rFonts w:eastAsia="Calibri"/>
          <w:color w:val="000000" w:themeColor="text1"/>
        </w:rPr>
        <w:t>Lathlean</w:t>
      </w:r>
      <w:proofErr w:type="spellEnd"/>
      <w:r w:rsidRPr="00FC6469">
        <w:rPr>
          <w:rFonts w:eastAsia="Calibri"/>
          <w:color w:val="000000" w:themeColor="text1"/>
        </w:rPr>
        <w:t xml:space="preserve">, J., &amp; Squire, C. (2008). Shifting the focus: Sequential methods of analysis with qualitative data. </w:t>
      </w:r>
      <w:proofErr w:type="gramStart"/>
      <w:r w:rsidRPr="00FC6469">
        <w:rPr>
          <w:rFonts w:eastAsia="Calibri"/>
          <w:i/>
          <w:iCs/>
          <w:color w:val="000000" w:themeColor="text1"/>
        </w:rPr>
        <w:t>Qualitative Health Research, 18</w:t>
      </w:r>
      <w:r w:rsidRPr="00FC6469">
        <w:rPr>
          <w:rFonts w:eastAsia="Calibri"/>
          <w:iCs/>
          <w:color w:val="000000" w:themeColor="text1"/>
        </w:rPr>
        <w:t xml:space="preserve">, </w:t>
      </w:r>
      <w:r w:rsidRPr="00FC6469">
        <w:rPr>
          <w:rFonts w:eastAsia="Calibri"/>
          <w:color w:val="000000" w:themeColor="text1"/>
        </w:rPr>
        <w:t>120 -132.</w:t>
      </w:r>
      <w:proofErr w:type="gramEnd"/>
    </w:p>
    <w:p w14:paraId="2CBF8AC3" w14:textId="77777777" w:rsidR="004E0B1B" w:rsidRPr="00FC6469" w:rsidRDefault="004E0B1B" w:rsidP="004E0B1B">
      <w:pPr>
        <w:tabs>
          <w:tab w:val="left" w:pos="5850"/>
        </w:tabs>
        <w:spacing w:line="480" w:lineRule="auto"/>
        <w:ind w:left="720" w:hanging="720"/>
        <w:jc w:val="both"/>
        <w:rPr>
          <w:rFonts w:eastAsia="Calibri"/>
          <w:color w:val="000000" w:themeColor="text1"/>
        </w:rPr>
      </w:pPr>
      <w:r w:rsidRPr="00FC6469">
        <w:rPr>
          <w:rFonts w:eastAsia="Calibri"/>
          <w:color w:val="000000" w:themeColor="text1"/>
        </w:rPr>
        <w:t xml:space="preserve">Sorensen, L. J., &amp; Stanton, N. A. (2016). Keeping it together: The role of transactional situation awareness in team performance. </w:t>
      </w:r>
      <w:proofErr w:type="gramStart"/>
      <w:r w:rsidRPr="00FC6469">
        <w:rPr>
          <w:rFonts w:eastAsia="Calibri"/>
          <w:i/>
          <w:color w:val="000000" w:themeColor="text1"/>
        </w:rPr>
        <w:t>International Journal of Industrial Ergonomics, 53</w:t>
      </w:r>
      <w:r w:rsidRPr="00FC6469">
        <w:rPr>
          <w:rFonts w:eastAsia="Calibri"/>
          <w:color w:val="000000" w:themeColor="text1"/>
        </w:rPr>
        <w:t>, 267-273.</w:t>
      </w:r>
      <w:proofErr w:type="gramEnd"/>
    </w:p>
    <w:p w14:paraId="4B3B37FA" w14:textId="77777777" w:rsidR="004E0B1B" w:rsidRPr="00FC6469" w:rsidRDefault="004E0B1B" w:rsidP="004E0B1B">
      <w:pPr>
        <w:tabs>
          <w:tab w:val="left" w:pos="5850"/>
        </w:tabs>
        <w:spacing w:line="480" w:lineRule="auto"/>
        <w:ind w:left="720" w:hanging="720"/>
        <w:jc w:val="both"/>
        <w:rPr>
          <w:rFonts w:eastAsia="Calibri"/>
          <w:color w:val="000000" w:themeColor="text1"/>
        </w:rPr>
      </w:pPr>
      <w:r w:rsidRPr="00FC6469">
        <w:rPr>
          <w:rFonts w:eastAsiaTheme="minorEastAsia"/>
        </w:rPr>
        <w:t>Sorensen, L. J., Stanton, N. A. and Banks, A. P. (2011) Back to SA school:</w:t>
      </w:r>
      <w:r w:rsidRPr="00FC6469">
        <w:rPr>
          <w:rFonts w:eastAsia="Calibri"/>
          <w:color w:val="000000" w:themeColor="text1"/>
        </w:rPr>
        <w:t xml:space="preserve"> </w:t>
      </w:r>
      <w:r w:rsidRPr="00FC6469">
        <w:rPr>
          <w:rFonts w:eastAsiaTheme="minorEastAsia"/>
        </w:rPr>
        <w:t xml:space="preserve">contrasting three approaches to situation awareness in the cockpit. </w:t>
      </w:r>
      <w:proofErr w:type="gramStart"/>
      <w:r w:rsidRPr="00FC6469">
        <w:rPr>
          <w:rFonts w:eastAsiaTheme="minorEastAsia"/>
          <w:i/>
        </w:rPr>
        <w:t>Theoretical Issues</w:t>
      </w:r>
      <w:r w:rsidRPr="00FC6469">
        <w:rPr>
          <w:rFonts w:eastAsia="Calibri"/>
          <w:i/>
          <w:color w:val="000000" w:themeColor="text1"/>
        </w:rPr>
        <w:t xml:space="preserve"> </w:t>
      </w:r>
      <w:r w:rsidRPr="00FC6469">
        <w:rPr>
          <w:rFonts w:eastAsiaTheme="minorEastAsia"/>
          <w:i/>
        </w:rPr>
        <w:t>in Ergonomics Science, 12</w:t>
      </w:r>
      <w:r w:rsidRPr="00FC6469">
        <w:rPr>
          <w:rFonts w:eastAsiaTheme="minorEastAsia"/>
        </w:rPr>
        <w:t>(6), 451-471.</w:t>
      </w:r>
      <w:proofErr w:type="gramEnd"/>
    </w:p>
    <w:p w14:paraId="39DF4331" w14:textId="77777777" w:rsidR="004E0B1B" w:rsidRPr="00FC6469" w:rsidRDefault="004E0B1B" w:rsidP="004E0B1B">
      <w:pPr>
        <w:tabs>
          <w:tab w:val="left" w:pos="5850"/>
        </w:tabs>
        <w:spacing w:line="480" w:lineRule="auto"/>
        <w:ind w:left="720" w:hanging="720"/>
        <w:jc w:val="both"/>
      </w:pPr>
      <w:r w:rsidRPr="00FC6469">
        <w:t xml:space="preserve">Stanton, N. A. (2016). Distributed situation awareness. </w:t>
      </w:r>
      <w:proofErr w:type="gramStart"/>
      <w:r w:rsidRPr="00FC6469">
        <w:rPr>
          <w:i/>
        </w:rPr>
        <w:t>Theoretical Issues in</w:t>
      </w:r>
      <w:r w:rsidRPr="00FC6469">
        <w:rPr>
          <w:rFonts w:eastAsia="Calibri"/>
          <w:i/>
          <w:color w:val="000000" w:themeColor="text1"/>
        </w:rPr>
        <w:t xml:space="preserve"> </w:t>
      </w:r>
      <w:r w:rsidRPr="00FC6469">
        <w:rPr>
          <w:i/>
        </w:rPr>
        <w:t>Ergonomics Science 17</w:t>
      </w:r>
      <w:r w:rsidRPr="00FC6469">
        <w:t>(1), 1-7.</w:t>
      </w:r>
      <w:proofErr w:type="gramEnd"/>
    </w:p>
    <w:p w14:paraId="452192AE" w14:textId="77777777" w:rsidR="004E0B1B" w:rsidRPr="00FC6469" w:rsidRDefault="004E0B1B" w:rsidP="004E0B1B">
      <w:pPr>
        <w:tabs>
          <w:tab w:val="left" w:pos="5850"/>
        </w:tabs>
        <w:spacing w:line="480" w:lineRule="auto"/>
        <w:ind w:left="720" w:hanging="720"/>
        <w:jc w:val="both"/>
      </w:pPr>
      <w:r w:rsidRPr="00FC6469">
        <w:lastRenderedPageBreak/>
        <w:t xml:space="preserve">Stanton, N. A., Salmon, P. M., Walker, G. H., Baber, C., &amp; Jenkins, D. P. (2005). </w:t>
      </w:r>
      <w:proofErr w:type="gramStart"/>
      <w:r w:rsidRPr="00FC6469">
        <w:rPr>
          <w:i/>
        </w:rPr>
        <w:t>Situation Awareness Assessment Methods.</w:t>
      </w:r>
      <w:proofErr w:type="gramEnd"/>
      <w:r w:rsidRPr="00FC6469">
        <w:rPr>
          <w:i/>
        </w:rPr>
        <w:t xml:space="preserve"> </w:t>
      </w:r>
      <w:proofErr w:type="gramStart"/>
      <w:r w:rsidRPr="00FC6469">
        <w:rPr>
          <w:i/>
        </w:rPr>
        <w:t>Human Factors Methods–A Practical Guide for Engineering and Design</w:t>
      </w:r>
      <w:r w:rsidRPr="00FC6469">
        <w:t>.</w:t>
      </w:r>
      <w:proofErr w:type="gramEnd"/>
      <w:r w:rsidRPr="00FC6469">
        <w:t xml:space="preserve"> </w:t>
      </w:r>
      <w:proofErr w:type="spellStart"/>
      <w:r w:rsidRPr="00FC6469">
        <w:t>Ashgate</w:t>
      </w:r>
      <w:proofErr w:type="spellEnd"/>
      <w:r w:rsidRPr="00FC6469">
        <w:t xml:space="preserve">: </w:t>
      </w:r>
      <w:proofErr w:type="spellStart"/>
      <w:r w:rsidRPr="00FC6469">
        <w:t>Aldershot</w:t>
      </w:r>
      <w:proofErr w:type="spellEnd"/>
      <w:r w:rsidRPr="00FC6469">
        <w:t xml:space="preserve">. </w:t>
      </w:r>
      <w:proofErr w:type="gramStart"/>
      <w:r w:rsidRPr="00FC6469">
        <w:t>S, 135-157.</w:t>
      </w:r>
      <w:proofErr w:type="gramEnd"/>
    </w:p>
    <w:p w14:paraId="3404FBEC" w14:textId="77777777" w:rsidR="004E0B1B" w:rsidRPr="00FC6469" w:rsidRDefault="004E0B1B" w:rsidP="004E0B1B">
      <w:pPr>
        <w:tabs>
          <w:tab w:val="left" w:pos="5850"/>
        </w:tabs>
        <w:spacing w:line="480" w:lineRule="auto"/>
        <w:ind w:left="720" w:hanging="720"/>
        <w:jc w:val="both"/>
        <w:rPr>
          <w:rFonts w:eastAsia="Calibri"/>
          <w:color w:val="000000" w:themeColor="text1"/>
        </w:rPr>
      </w:pPr>
      <w:r w:rsidRPr="00FC6469">
        <w:t xml:space="preserve">Stanton, N. A., Salmon, P. M., Walker, G. H., &amp; Jenkins, D. P. (2010). Is situation awareness all in the mind? </w:t>
      </w:r>
      <w:proofErr w:type="gramStart"/>
      <w:r w:rsidRPr="00FC6469">
        <w:rPr>
          <w:i/>
        </w:rPr>
        <w:t>Theoretical Issues in Ergonomics Science, 11</w:t>
      </w:r>
      <w:r w:rsidRPr="00FC6469">
        <w:t>(1-2), 29-40.</w:t>
      </w:r>
      <w:proofErr w:type="gramEnd"/>
    </w:p>
    <w:p w14:paraId="3E4156FD" w14:textId="77777777" w:rsidR="004E0B1B" w:rsidRPr="00FC6469" w:rsidRDefault="004E0B1B" w:rsidP="004E0B1B">
      <w:pPr>
        <w:tabs>
          <w:tab w:val="left" w:pos="5850"/>
        </w:tabs>
        <w:spacing w:line="480" w:lineRule="auto"/>
        <w:ind w:left="720" w:hanging="720"/>
        <w:jc w:val="both"/>
        <w:rPr>
          <w:rFonts w:eastAsia="Calibri"/>
          <w:color w:val="000000" w:themeColor="text1"/>
        </w:rPr>
      </w:pPr>
      <w:r w:rsidRPr="00FC6469">
        <w:t>Stanton, N. A., Stewart, R., Harris, D. J., Houghton, R. J., Baber, C., McMaster, R.,</w:t>
      </w:r>
      <w:r w:rsidRPr="00FC6469">
        <w:rPr>
          <w:rFonts w:eastAsia="Calibri"/>
          <w:color w:val="000000" w:themeColor="text1"/>
        </w:rPr>
        <w:t xml:space="preserve"> </w:t>
      </w:r>
      <w:r w:rsidRPr="00FC6469">
        <w:t>Salmon, P. et al. (2006). Distributed situation awareness in dynamic systems: theoretical development and application of an ergonomics methodology.</w:t>
      </w:r>
      <w:r w:rsidRPr="00FC6469">
        <w:rPr>
          <w:rFonts w:eastAsia="Calibri"/>
          <w:color w:val="000000" w:themeColor="text1"/>
        </w:rPr>
        <w:t xml:space="preserve"> </w:t>
      </w:r>
      <w:proofErr w:type="gramStart"/>
      <w:r w:rsidRPr="00FC6469">
        <w:rPr>
          <w:i/>
        </w:rPr>
        <w:t>Ergonomics, 49</w:t>
      </w:r>
      <w:r w:rsidRPr="00FC6469">
        <w:t>, 1288-1311.</w:t>
      </w:r>
      <w:proofErr w:type="gramEnd"/>
    </w:p>
    <w:p w14:paraId="7036FFB6" w14:textId="77777777" w:rsidR="005F7548" w:rsidRPr="00FC6469" w:rsidRDefault="004E0B1B" w:rsidP="005F7548">
      <w:pPr>
        <w:widowControl w:val="0"/>
        <w:autoSpaceDE w:val="0"/>
        <w:autoSpaceDN w:val="0"/>
        <w:adjustRightInd w:val="0"/>
        <w:spacing w:line="480" w:lineRule="auto"/>
        <w:ind w:left="720" w:hanging="720"/>
        <w:rPr>
          <w:color w:val="000000" w:themeColor="text1"/>
        </w:rPr>
      </w:pPr>
      <w:proofErr w:type="spellStart"/>
      <w:r w:rsidRPr="00FC6469">
        <w:rPr>
          <w:color w:val="000000" w:themeColor="text1"/>
        </w:rPr>
        <w:t>Thunholm</w:t>
      </w:r>
      <w:proofErr w:type="spellEnd"/>
      <w:r w:rsidRPr="00FC6469">
        <w:rPr>
          <w:color w:val="000000" w:themeColor="text1"/>
        </w:rPr>
        <w:t xml:space="preserve">, P. (2005). Planning under time pressure: An attempt toward a prescriptive model of military tactical </w:t>
      </w:r>
      <w:proofErr w:type="gramStart"/>
      <w:r w:rsidRPr="00FC6469">
        <w:rPr>
          <w:color w:val="000000" w:themeColor="text1"/>
        </w:rPr>
        <w:t>decision making</w:t>
      </w:r>
      <w:proofErr w:type="gramEnd"/>
      <w:r w:rsidRPr="00FC6469">
        <w:rPr>
          <w:color w:val="000000" w:themeColor="text1"/>
        </w:rPr>
        <w:t xml:space="preserve">. In H. Montgomery, R. </w:t>
      </w:r>
      <w:proofErr w:type="spellStart"/>
      <w:r w:rsidRPr="00FC6469">
        <w:rPr>
          <w:color w:val="000000" w:themeColor="text1"/>
        </w:rPr>
        <w:t>Lipshitz</w:t>
      </w:r>
      <w:proofErr w:type="spellEnd"/>
      <w:r w:rsidRPr="00FC6469">
        <w:rPr>
          <w:color w:val="000000" w:themeColor="text1"/>
        </w:rPr>
        <w:t xml:space="preserve">, &amp; B. </w:t>
      </w:r>
      <w:proofErr w:type="spellStart"/>
      <w:r w:rsidRPr="00FC6469">
        <w:rPr>
          <w:color w:val="000000" w:themeColor="text1"/>
        </w:rPr>
        <w:t>Brehmer</w:t>
      </w:r>
      <w:proofErr w:type="spellEnd"/>
      <w:r w:rsidRPr="00FC6469">
        <w:rPr>
          <w:color w:val="000000" w:themeColor="text1"/>
        </w:rPr>
        <w:t xml:space="preserve"> (Eds.), </w:t>
      </w:r>
      <w:r w:rsidRPr="00FC6469">
        <w:rPr>
          <w:i/>
          <w:iCs/>
          <w:color w:val="000000" w:themeColor="text1"/>
        </w:rPr>
        <w:t xml:space="preserve">How Professionals Make Decisions </w:t>
      </w:r>
      <w:r w:rsidRPr="00FC6469">
        <w:rPr>
          <w:color w:val="000000" w:themeColor="text1"/>
        </w:rPr>
        <w:t xml:space="preserve">(pp. 43–56). London: Lawrence Erlbaum Associates. </w:t>
      </w:r>
    </w:p>
    <w:p w14:paraId="2E4960B9" w14:textId="6DD11C61" w:rsidR="005F7548" w:rsidRPr="00FC6469" w:rsidRDefault="005F7548" w:rsidP="005F7548">
      <w:pPr>
        <w:widowControl w:val="0"/>
        <w:autoSpaceDE w:val="0"/>
        <w:autoSpaceDN w:val="0"/>
        <w:adjustRightInd w:val="0"/>
        <w:spacing w:line="480" w:lineRule="auto"/>
        <w:ind w:left="720" w:hanging="720"/>
        <w:rPr>
          <w:color w:val="000000" w:themeColor="text1"/>
        </w:rPr>
      </w:pPr>
      <w:proofErr w:type="spellStart"/>
      <w:r w:rsidRPr="00FC6469">
        <w:rPr>
          <w:color w:val="000000" w:themeColor="text1"/>
        </w:rPr>
        <w:t>T</w:t>
      </w:r>
      <w:r w:rsidRPr="00FC6469">
        <w:rPr>
          <w:color w:val="000000"/>
        </w:rPr>
        <w:t>ö</w:t>
      </w:r>
      <w:r w:rsidRPr="00FC6469">
        <w:rPr>
          <w:color w:val="000000" w:themeColor="text1"/>
        </w:rPr>
        <w:t>rnqvist</w:t>
      </w:r>
      <w:proofErr w:type="spellEnd"/>
      <w:r w:rsidRPr="00FC6469">
        <w:rPr>
          <w:color w:val="000000" w:themeColor="text1"/>
        </w:rPr>
        <w:t xml:space="preserve">, E., </w:t>
      </w:r>
      <w:proofErr w:type="spellStart"/>
      <w:r w:rsidRPr="00FC6469">
        <w:rPr>
          <w:color w:val="000000" w:themeColor="text1"/>
        </w:rPr>
        <w:t>Sigholm</w:t>
      </w:r>
      <w:proofErr w:type="spellEnd"/>
      <w:r w:rsidRPr="00FC6469">
        <w:rPr>
          <w:color w:val="000000" w:themeColor="text1"/>
        </w:rPr>
        <w:t xml:space="preserve">, J., &amp; </w:t>
      </w:r>
      <w:proofErr w:type="spellStart"/>
      <w:r w:rsidRPr="00FC6469">
        <w:rPr>
          <w:color w:val="000000" w:themeColor="text1"/>
        </w:rPr>
        <w:t>Simin</w:t>
      </w:r>
      <w:proofErr w:type="spellEnd"/>
      <w:r w:rsidRPr="00FC6469">
        <w:rPr>
          <w:color w:val="000000" w:themeColor="text1"/>
        </w:rPr>
        <w:t xml:space="preserve">, N. (2009). Hastily formed networks for disaster response: Technical heterogeneity and virtual pockets of local order. </w:t>
      </w:r>
      <w:r w:rsidRPr="00FC6469">
        <w:rPr>
          <w:rFonts w:eastAsia="Times New Roman"/>
          <w:i/>
          <w:color w:val="000000"/>
          <w:shd w:val="clear" w:color="auto" w:fill="FFFFFF"/>
          <w:lang w:val="en-GB"/>
        </w:rPr>
        <w:t>Proceedings of the 6th International Conference on Information Systems for Crisis Response and Management: Boundary Spanning Initiatives and New Perspectives</w:t>
      </w:r>
      <w:r w:rsidRPr="00FC6469">
        <w:rPr>
          <w:rFonts w:eastAsia="Times New Roman"/>
          <w:color w:val="000000"/>
          <w:shd w:val="clear" w:color="auto" w:fill="FFFFFF"/>
          <w:lang w:val="en-GB"/>
        </w:rPr>
        <w:t xml:space="preserve">. </w:t>
      </w:r>
      <w:proofErr w:type="gramStart"/>
      <w:r w:rsidRPr="00FC6469">
        <w:rPr>
          <w:rFonts w:eastAsia="Times New Roman"/>
          <w:color w:val="000000"/>
          <w:shd w:val="clear" w:color="auto" w:fill="FFFFFF"/>
          <w:lang w:val="en-GB"/>
        </w:rPr>
        <w:t>July,</w:t>
      </w:r>
      <w:proofErr w:type="gramEnd"/>
      <w:r w:rsidRPr="00FC6469">
        <w:rPr>
          <w:rFonts w:eastAsia="Times New Roman"/>
          <w:color w:val="000000"/>
          <w:shd w:val="clear" w:color="auto" w:fill="FFFFFF"/>
          <w:lang w:val="en-GB"/>
        </w:rPr>
        <w:t xml:space="preserve"> 2009.</w:t>
      </w:r>
    </w:p>
    <w:p w14:paraId="4D5F9409" w14:textId="77777777" w:rsidR="004E0B1B" w:rsidRPr="00FC6469" w:rsidRDefault="004E0B1B" w:rsidP="004E0B1B">
      <w:pPr>
        <w:spacing w:line="480" w:lineRule="auto"/>
        <w:ind w:left="720" w:hanging="720"/>
        <w:rPr>
          <w:color w:val="000000" w:themeColor="text1"/>
        </w:rPr>
      </w:pPr>
      <w:proofErr w:type="gramStart"/>
      <w:r w:rsidRPr="00FC6469">
        <w:rPr>
          <w:color w:val="000000" w:themeColor="text1"/>
        </w:rPr>
        <w:t>van</w:t>
      </w:r>
      <w:proofErr w:type="gramEnd"/>
      <w:r w:rsidRPr="00FC6469">
        <w:rPr>
          <w:color w:val="000000" w:themeColor="text1"/>
        </w:rPr>
        <w:t xml:space="preserve"> den </w:t>
      </w:r>
      <w:proofErr w:type="spellStart"/>
      <w:r w:rsidRPr="00FC6469">
        <w:rPr>
          <w:color w:val="000000" w:themeColor="text1"/>
        </w:rPr>
        <w:t>Heuvel</w:t>
      </w:r>
      <w:proofErr w:type="spellEnd"/>
      <w:r w:rsidRPr="00FC6469">
        <w:rPr>
          <w:color w:val="000000" w:themeColor="text1"/>
        </w:rPr>
        <w:t xml:space="preserve">, C., Alison, L., &amp; </w:t>
      </w:r>
      <w:proofErr w:type="spellStart"/>
      <w:r w:rsidRPr="00FC6469">
        <w:rPr>
          <w:color w:val="000000" w:themeColor="text1"/>
        </w:rPr>
        <w:t>Crego</w:t>
      </w:r>
      <w:proofErr w:type="spellEnd"/>
      <w:r w:rsidRPr="00FC6469">
        <w:rPr>
          <w:color w:val="000000" w:themeColor="text1"/>
        </w:rPr>
        <w:t xml:space="preserve">, J. (2012). How uncertainty and accountability can derail strategic ‘save life’ decisions in counter-terrorism simulations: a descriptive model of choice deferral and omission bias. </w:t>
      </w:r>
      <w:proofErr w:type="gramStart"/>
      <w:r w:rsidRPr="00FC6469">
        <w:rPr>
          <w:i/>
          <w:iCs/>
          <w:color w:val="000000" w:themeColor="text1"/>
        </w:rPr>
        <w:t xml:space="preserve">Journal of Behavioral Decision Making, 25, </w:t>
      </w:r>
      <w:r w:rsidRPr="00FC6469">
        <w:rPr>
          <w:color w:val="000000" w:themeColor="text1"/>
        </w:rPr>
        <w:t>165- 187.</w:t>
      </w:r>
      <w:proofErr w:type="gramEnd"/>
    </w:p>
    <w:p w14:paraId="66BEEA5E" w14:textId="77777777" w:rsidR="004E0B1B" w:rsidRPr="00FC6469" w:rsidRDefault="004E0B1B" w:rsidP="004E0B1B">
      <w:pPr>
        <w:spacing w:line="480" w:lineRule="auto"/>
        <w:ind w:left="720" w:hanging="720"/>
        <w:rPr>
          <w:color w:val="000000" w:themeColor="text1"/>
        </w:rPr>
      </w:pPr>
      <w:proofErr w:type="gramStart"/>
      <w:r w:rsidRPr="00FC6469">
        <w:rPr>
          <w:color w:val="000000" w:themeColor="text1"/>
        </w:rPr>
        <w:t>van</w:t>
      </w:r>
      <w:proofErr w:type="gramEnd"/>
      <w:r w:rsidRPr="00FC6469">
        <w:rPr>
          <w:color w:val="000000" w:themeColor="text1"/>
        </w:rPr>
        <w:t xml:space="preserve"> den </w:t>
      </w:r>
      <w:proofErr w:type="spellStart"/>
      <w:r w:rsidRPr="00FC6469">
        <w:rPr>
          <w:color w:val="000000" w:themeColor="text1"/>
        </w:rPr>
        <w:t>Heuvel</w:t>
      </w:r>
      <w:proofErr w:type="spellEnd"/>
      <w:r w:rsidRPr="00FC6469">
        <w:rPr>
          <w:color w:val="000000" w:themeColor="text1"/>
        </w:rPr>
        <w:t xml:space="preserve">, C., Alison, L., &amp; Power, N. (2013). Coping with uncertainty: Police strategies for resilient decision-making and action implementation. </w:t>
      </w:r>
      <w:proofErr w:type="gramStart"/>
      <w:r w:rsidRPr="00FC6469">
        <w:rPr>
          <w:i/>
          <w:color w:val="000000" w:themeColor="text1"/>
        </w:rPr>
        <w:t>Cognition, Technology, &amp; Work, 16</w:t>
      </w:r>
      <w:r w:rsidRPr="00FC6469">
        <w:rPr>
          <w:color w:val="000000" w:themeColor="text1"/>
        </w:rPr>
        <w:t>(1), 25-45.</w:t>
      </w:r>
      <w:proofErr w:type="gramEnd"/>
    </w:p>
    <w:p w14:paraId="11C47CAA" w14:textId="0F162E7B" w:rsidR="00916C05" w:rsidRPr="00FC6469" w:rsidRDefault="00916C05" w:rsidP="008D3183">
      <w:pPr>
        <w:spacing w:line="480" w:lineRule="auto"/>
        <w:ind w:left="720" w:hanging="720"/>
      </w:pPr>
      <w:proofErr w:type="spellStart"/>
      <w:r w:rsidRPr="00FC6469">
        <w:rPr>
          <w:rFonts w:eastAsia="Times New Roman"/>
          <w:color w:val="212121"/>
          <w:shd w:val="clear" w:color="auto" w:fill="FFFFFF"/>
        </w:rPr>
        <w:lastRenderedPageBreak/>
        <w:t>Vanderhaegen</w:t>
      </w:r>
      <w:proofErr w:type="spellEnd"/>
      <w:r w:rsidRPr="00FC6469">
        <w:rPr>
          <w:rFonts w:eastAsia="Times New Roman"/>
          <w:color w:val="212121"/>
          <w:shd w:val="clear" w:color="auto" w:fill="FFFFFF"/>
        </w:rPr>
        <w:t xml:space="preserve">, F. (2017). Towards increased systems resilience: new challenges based on dissonance control for human reliability in cyber-physical and human systems. </w:t>
      </w:r>
      <w:proofErr w:type="gramStart"/>
      <w:r w:rsidRPr="00FC6469">
        <w:rPr>
          <w:rFonts w:eastAsia="Times New Roman"/>
          <w:i/>
          <w:color w:val="212121"/>
          <w:shd w:val="clear" w:color="auto" w:fill="FFFFFF"/>
        </w:rPr>
        <w:t>Annual Reviews in Control, 44</w:t>
      </w:r>
      <w:r w:rsidRPr="00FC6469">
        <w:rPr>
          <w:rFonts w:eastAsia="Times New Roman"/>
          <w:color w:val="212121"/>
          <w:shd w:val="clear" w:color="auto" w:fill="FFFFFF"/>
        </w:rPr>
        <w:t>, 316-322.</w:t>
      </w:r>
      <w:proofErr w:type="gramEnd"/>
    </w:p>
    <w:p w14:paraId="3D1C24DD" w14:textId="7BBF182F" w:rsidR="00916C05" w:rsidRPr="00FC6469" w:rsidRDefault="00916C05" w:rsidP="008D3183">
      <w:pPr>
        <w:spacing w:line="480" w:lineRule="auto"/>
        <w:ind w:left="720" w:hanging="720"/>
      </w:pPr>
      <w:proofErr w:type="spellStart"/>
      <w:r w:rsidRPr="00FC6469">
        <w:t>Vanderhaegen</w:t>
      </w:r>
      <w:proofErr w:type="spellEnd"/>
      <w:r w:rsidRPr="00FC6469">
        <w:t xml:space="preserve">, F. &amp; </w:t>
      </w:r>
      <w:proofErr w:type="spellStart"/>
      <w:r w:rsidRPr="00FC6469">
        <w:t>Carsten</w:t>
      </w:r>
      <w:proofErr w:type="spellEnd"/>
      <w:r w:rsidRPr="00FC6469">
        <w:t xml:space="preserve">, O. (2017). Can dissonance engineering improve risk analysis of human-machine systems? </w:t>
      </w:r>
      <w:proofErr w:type="gramStart"/>
      <w:r w:rsidRPr="00FC6469">
        <w:rPr>
          <w:i/>
        </w:rPr>
        <w:t>Cognition, Technology, &amp; Work, 19</w:t>
      </w:r>
      <w:r w:rsidRPr="00FC6469">
        <w:t>(1), 1-12.</w:t>
      </w:r>
      <w:proofErr w:type="gramEnd"/>
    </w:p>
    <w:p w14:paraId="42CBFDDF" w14:textId="77777777" w:rsidR="008D3183" w:rsidRPr="00FC6469" w:rsidRDefault="004E0B1B" w:rsidP="008D3183">
      <w:pPr>
        <w:spacing w:line="480" w:lineRule="auto"/>
        <w:ind w:left="720" w:hanging="720"/>
      </w:pPr>
      <w:r w:rsidRPr="00FC6469">
        <w:t xml:space="preserve">Walker, G. H., Stanton, N. A., &amp; </w:t>
      </w:r>
      <w:proofErr w:type="spellStart"/>
      <w:r w:rsidRPr="00FC6469">
        <w:t>Chowdhury</w:t>
      </w:r>
      <w:proofErr w:type="spellEnd"/>
      <w:r w:rsidRPr="00FC6469">
        <w:t>, I. (2013). Situational awareness and</w:t>
      </w:r>
      <w:r w:rsidRPr="00FC6469">
        <w:rPr>
          <w:color w:val="000000" w:themeColor="text1"/>
        </w:rPr>
        <w:t xml:space="preserve"> </w:t>
      </w:r>
      <w:proofErr w:type="gramStart"/>
      <w:r w:rsidRPr="00FC6469">
        <w:t>self explaining</w:t>
      </w:r>
      <w:proofErr w:type="gramEnd"/>
      <w:r w:rsidRPr="00FC6469">
        <w:t xml:space="preserve"> roads. </w:t>
      </w:r>
      <w:r w:rsidRPr="00FC6469">
        <w:rPr>
          <w:i/>
        </w:rPr>
        <w:t>Safety Science, 56</w:t>
      </w:r>
      <w:r w:rsidRPr="00FC6469">
        <w:t>, 18–28.</w:t>
      </w:r>
    </w:p>
    <w:p w14:paraId="07D589C7" w14:textId="28B34E1C" w:rsidR="008D3183" w:rsidRPr="00FC6469" w:rsidRDefault="008D3183" w:rsidP="008D3183">
      <w:pPr>
        <w:spacing w:line="480" w:lineRule="auto"/>
        <w:ind w:left="720" w:hanging="720"/>
      </w:pPr>
      <w:proofErr w:type="spellStart"/>
      <w:r w:rsidRPr="00FC6469">
        <w:t>Waring</w:t>
      </w:r>
      <w:proofErr w:type="spellEnd"/>
      <w:r w:rsidRPr="00FC6469">
        <w:t xml:space="preserve">, S., Alison, L., Carter, G., Barrett-Pink, C., </w:t>
      </w:r>
      <w:proofErr w:type="spellStart"/>
      <w:r w:rsidRPr="00FC6469">
        <w:t>Humann</w:t>
      </w:r>
      <w:proofErr w:type="spellEnd"/>
      <w:r w:rsidRPr="00FC6469">
        <w:t xml:space="preserve">, M., Swan, L., &amp; </w:t>
      </w:r>
      <w:proofErr w:type="spellStart"/>
      <w:r w:rsidRPr="00FC6469">
        <w:t>Zilinsky</w:t>
      </w:r>
      <w:proofErr w:type="spellEnd"/>
      <w:r w:rsidRPr="00FC6469">
        <w:t xml:space="preserve">, T. (2018). </w:t>
      </w:r>
      <w:proofErr w:type="gramStart"/>
      <w:r w:rsidRPr="00FC6469">
        <w:t xml:space="preserve">Information sharing in </w:t>
      </w:r>
      <w:proofErr w:type="spellStart"/>
      <w:r w:rsidRPr="00FC6469">
        <w:t>interteam</w:t>
      </w:r>
      <w:proofErr w:type="spellEnd"/>
      <w:r w:rsidRPr="00FC6469">
        <w:t xml:space="preserve"> responses to disaster.</w:t>
      </w:r>
      <w:proofErr w:type="gramEnd"/>
      <w:r w:rsidRPr="00FC6469">
        <w:t xml:space="preserve"> </w:t>
      </w:r>
      <w:proofErr w:type="gramStart"/>
      <w:r w:rsidRPr="00FC6469">
        <w:rPr>
          <w:i/>
        </w:rPr>
        <w:t>Journal of Occupational &amp; Organizational Psychology</w:t>
      </w:r>
      <w:r w:rsidRPr="00FC6469">
        <w:t>.</w:t>
      </w:r>
      <w:proofErr w:type="gramEnd"/>
    </w:p>
    <w:p w14:paraId="547A9E5D" w14:textId="7D54EE9E" w:rsidR="00A23881" w:rsidRPr="00FC6469" w:rsidRDefault="00A23881" w:rsidP="008D3183">
      <w:pPr>
        <w:spacing w:line="480" w:lineRule="auto"/>
        <w:ind w:left="720" w:hanging="720"/>
      </w:pPr>
      <w:proofErr w:type="spellStart"/>
      <w:proofErr w:type="gramStart"/>
      <w:r w:rsidRPr="00FC6469">
        <w:t>Waring</w:t>
      </w:r>
      <w:proofErr w:type="spellEnd"/>
      <w:r w:rsidRPr="00FC6469">
        <w:t xml:space="preserve">, S., </w:t>
      </w:r>
      <w:proofErr w:type="spellStart"/>
      <w:r w:rsidRPr="00FC6469">
        <w:t>Humann</w:t>
      </w:r>
      <w:proofErr w:type="spellEnd"/>
      <w:r w:rsidRPr="00FC6469">
        <w:t>, M., &amp; Dawson, N. (2019).</w:t>
      </w:r>
      <w:proofErr w:type="gramEnd"/>
      <w:r w:rsidRPr="00FC6469">
        <w:t xml:space="preserve"> </w:t>
      </w:r>
      <w:proofErr w:type="gramStart"/>
      <w:r w:rsidRPr="00FC6469">
        <w:t>Facilitators and barriers to effective information sharing during international disaster response.</w:t>
      </w:r>
      <w:proofErr w:type="gramEnd"/>
      <w:r w:rsidRPr="00FC6469">
        <w:t xml:space="preserve"> </w:t>
      </w:r>
      <w:proofErr w:type="gramStart"/>
      <w:r w:rsidRPr="00FC6469">
        <w:rPr>
          <w:i/>
        </w:rPr>
        <w:t>Journal of Emergency Management</w:t>
      </w:r>
      <w:r w:rsidRPr="00FC6469">
        <w:t>.</w:t>
      </w:r>
      <w:proofErr w:type="gramEnd"/>
    </w:p>
    <w:p w14:paraId="5D66D758" w14:textId="47E22A5A" w:rsidR="00075EF0" w:rsidRPr="00FC6469" w:rsidRDefault="004E0B1B" w:rsidP="00417EDA">
      <w:pPr>
        <w:spacing w:line="480" w:lineRule="auto"/>
        <w:ind w:left="709" w:hanging="720"/>
        <w:rPr>
          <w:color w:val="000000" w:themeColor="text1"/>
        </w:rPr>
        <w:sectPr w:rsidR="00075EF0" w:rsidRPr="00FC6469" w:rsidSect="00EE7703">
          <w:pgSz w:w="12240" w:h="15840"/>
          <w:pgMar w:top="1440" w:right="1440" w:bottom="1440" w:left="1440" w:header="720" w:footer="720" w:gutter="0"/>
          <w:cols w:space="720"/>
          <w:docGrid w:linePitch="360"/>
        </w:sectPr>
      </w:pPr>
      <w:proofErr w:type="gramStart"/>
      <w:r w:rsidRPr="00FC6469">
        <w:rPr>
          <w:color w:val="000000" w:themeColor="text1"/>
        </w:rPr>
        <w:t xml:space="preserve">Wegner, D. M., </w:t>
      </w:r>
      <w:proofErr w:type="spellStart"/>
      <w:r w:rsidRPr="00FC6469">
        <w:rPr>
          <w:color w:val="000000" w:themeColor="text1"/>
        </w:rPr>
        <w:t>Guiliano</w:t>
      </w:r>
      <w:proofErr w:type="spellEnd"/>
      <w:r w:rsidRPr="00FC6469">
        <w:rPr>
          <w:color w:val="000000" w:themeColor="text1"/>
        </w:rPr>
        <w:t xml:space="preserve">, T., &amp; </w:t>
      </w:r>
      <w:proofErr w:type="spellStart"/>
      <w:r w:rsidRPr="00FC6469">
        <w:rPr>
          <w:color w:val="000000" w:themeColor="text1"/>
        </w:rPr>
        <w:t>Hertel</w:t>
      </w:r>
      <w:proofErr w:type="spellEnd"/>
      <w:r w:rsidRPr="00FC6469">
        <w:rPr>
          <w:color w:val="000000" w:themeColor="text1"/>
        </w:rPr>
        <w:t>, P. (1985).</w:t>
      </w:r>
      <w:proofErr w:type="gramEnd"/>
      <w:r w:rsidRPr="00FC6469">
        <w:rPr>
          <w:color w:val="000000" w:themeColor="text1"/>
        </w:rPr>
        <w:t xml:space="preserve"> </w:t>
      </w:r>
      <w:proofErr w:type="gramStart"/>
      <w:r w:rsidRPr="00FC6469">
        <w:rPr>
          <w:color w:val="000000" w:themeColor="text1"/>
        </w:rPr>
        <w:t>Cognitive interdependence in close relationships.</w:t>
      </w:r>
      <w:proofErr w:type="gramEnd"/>
      <w:r w:rsidRPr="00FC6469">
        <w:rPr>
          <w:color w:val="000000" w:themeColor="text1"/>
        </w:rPr>
        <w:t xml:space="preserve"> </w:t>
      </w:r>
      <w:proofErr w:type="gramStart"/>
      <w:r w:rsidRPr="00FC6469">
        <w:rPr>
          <w:color w:val="000000" w:themeColor="text1"/>
        </w:rPr>
        <w:t xml:space="preserve">In W. J. Ickes (Ed.), </w:t>
      </w:r>
      <w:r w:rsidRPr="00FC6469">
        <w:rPr>
          <w:i/>
          <w:color w:val="000000" w:themeColor="text1"/>
        </w:rPr>
        <w:t>Compatible and Incompatible Relationships</w:t>
      </w:r>
      <w:r w:rsidRPr="00FC6469">
        <w:rPr>
          <w:color w:val="000000" w:themeColor="text1"/>
        </w:rPr>
        <w:t xml:space="preserve"> (pp. 253-276).</w:t>
      </w:r>
      <w:proofErr w:type="gramEnd"/>
      <w:r w:rsidRPr="00FC6469">
        <w:rPr>
          <w:color w:val="000000" w:themeColor="text1"/>
        </w:rPr>
        <w:t xml:space="preserve"> New York: Springer.</w:t>
      </w:r>
    </w:p>
    <w:p w14:paraId="48D8E408" w14:textId="77777777" w:rsidR="009048DD" w:rsidRPr="00FC6469" w:rsidRDefault="009048DD" w:rsidP="00075EF0">
      <w:pPr>
        <w:rPr>
          <w:b/>
          <w:color w:val="000000" w:themeColor="text1"/>
          <w:sz w:val="22"/>
          <w:szCs w:val="22"/>
        </w:rPr>
      </w:pPr>
      <w:r w:rsidRPr="00FC6469">
        <w:rPr>
          <w:b/>
          <w:color w:val="000000" w:themeColor="text1"/>
          <w:sz w:val="22"/>
          <w:szCs w:val="22"/>
        </w:rPr>
        <w:lastRenderedPageBreak/>
        <w:t>Table 1.</w:t>
      </w:r>
      <w:r w:rsidR="00075EF0" w:rsidRPr="00FC6469">
        <w:rPr>
          <w:b/>
          <w:color w:val="000000" w:themeColor="text1"/>
          <w:sz w:val="22"/>
          <w:szCs w:val="22"/>
        </w:rPr>
        <w:t xml:space="preserve"> </w:t>
      </w:r>
    </w:p>
    <w:p w14:paraId="4D60464D" w14:textId="43B0E4CB" w:rsidR="00075EF0" w:rsidRPr="00FC6469" w:rsidRDefault="00075EF0" w:rsidP="00075EF0">
      <w:pPr>
        <w:rPr>
          <w:rFonts w:eastAsia="MS Mincho"/>
          <w:color w:val="000000" w:themeColor="text1"/>
          <w:sz w:val="22"/>
          <w:szCs w:val="22"/>
        </w:rPr>
      </w:pPr>
      <w:r w:rsidRPr="00FC6469">
        <w:rPr>
          <w:color w:val="000000" w:themeColor="text1"/>
          <w:sz w:val="22"/>
          <w:szCs w:val="22"/>
        </w:rPr>
        <w:t>Details of emergency responders who participated in the exercise across sites</w:t>
      </w:r>
    </w:p>
    <w:tbl>
      <w:tblPr>
        <w:tblStyle w:val="LightShading"/>
        <w:tblW w:w="0" w:type="auto"/>
        <w:tblLook w:val="04A0" w:firstRow="1" w:lastRow="0" w:firstColumn="1" w:lastColumn="0" w:noHBand="0" w:noVBand="1"/>
      </w:tblPr>
      <w:tblGrid>
        <w:gridCol w:w="3085"/>
        <w:gridCol w:w="6491"/>
      </w:tblGrid>
      <w:tr w:rsidR="00075EF0" w:rsidRPr="00FC6469" w14:paraId="42ACB648" w14:textId="77777777" w:rsidTr="0007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FFFFFF" w:themeColor="background1"/>
            </w:tcBorders>
            <w:shd w:val="clear" w:color="auto" w:fill="auto"/>
          </w:tcPr>
          <w:p w14:paraId="0175D111" w14:textId="77777777" w:rsidR="00075EF0" w:rsidRPr="00FC6469" w:rsidRDefault="00075EF0" w:rsidP="00075EF0">
            <w:pPr>
              <w:rPr>
                <w:b w:val="0"/>
                <w:color w:val="000000" w:themeColor="text1"/>
                <w:sz w:val="22"/>
                <w:szCs w:val="22"/>
              </w:rPr>
            </w:pPr>
            <w:r w:rsidRPr="00FC6469">
              <w:rPr>
                <w:b w:val="0"/>
                <w:color w:val="000000" w:themeColor="text1"/>
                <w:sz w:val="22"/>
                <w:szCs w:val="22"/>
              </w:rPr>
              <w:t>Site 1 (Police CTU)</w:t>
            </w:r>
          </w:p>
        </w:tc>
        <w:tc>
          <w:tcPr>
            <w:tcW w:w="6491" w:type="dxa"/>
            <w:tcBorders>
              <w:bottom w:val="single" w:sz="8" w:space="0" w:color="FFFFFF" w:themeColor="background1"/>
            </w:tcBorders>
            <w:shd w:val="clear" w:color="auto" w:fill="auto"/>
          </w:tcPr>
          <w:p w14:paraId="1FE22B88" w14:textId="77777777" w:rsidR="00075EF0" w:rsidRPr="00FC6469" w:rsidRDefault="00075EF0" w:rsidP="00075EF0">
            <w:pP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2"/>
                <w:szCs w:val="22"/>
              </w:rPr>
            </w:pPr>
            <w:r w:rsidRPr="00FC6469">
              <w:rPr>
                <w:rFonts w:eastAsia="MS Mincho"/>
                <w:b w:val="0"/>
                <w:color w:val="000000" w:themeColor="text1"/>
                <w:sz w:val="22"/>
                <w:szCs w:val="22"/>
              </w:rPr>
              <w:t>10 Police interviewers; 2 Ministry of Defense interviewers; 1 Police senior investigating officer (SIO)</w:t>
            </w:r>
          </w:p>
        </w:tc>
      </w:tr>
      <w:tr w:rsidR="00075EF0" w:rsidRPr="00FC6469" w14:paraId="741C63C8" w14:textId="77777777" w:rsidTr="0007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FFFFFF" w:themeColor="background1"/>
            </w:tcBorders>
            <w:shd w:val="clear" w:color="auto" w:fill="auto"/>
          </w:tcPr>
          <w:p w14:paraId="76D9BE22" w14:textId="77777777" w:rsidR="00075EF0" w:rsidRPr="00FC6469" w:rsidRDefault="00075EF0" w:rsidP="00075EF0">
            <w:pPr>
              <w:rPr>
                <w:b w:val="0"/>
                <w:color w:val="000000" w:themeColor="text1"/>
                <w:sz w:val="22"/>
                <w:szCs w:val="22"/>
              </w:rPr>
            </w:pPr>
            <w:r w:rsidRPr="00FC6469">
              <w:rPr>
                <w:b w:val="0"/>
                <w:color w:val="000000" w:themeColor="text1"/>
                <w:sz w:val="22"/>
                <w:szCs w:val="22"/>
              </w:rPr>
              <w:t>Site 2 (Clan Lab)</w:t>
            </w:r>
          </w:p>
        </w:tc>
        <w:tc>
          <w:tcPr>
            <w:tcW w:w="6491" w:type="dxa"/>
            <w:tcBorders>
              <w:top w:val="single" w:sz="8" w:space="0" w:color="FFFFFF" w:themeColor="background1"/>
            </w:tcBorders>
            <w:shd w:val="clear" w:color="auto" w:fill="auto"/>
          </w:tcPr>
          <w:p w14:paraId="1A601BEF" w14:textId="77777777" w:rsidR="00075EF0" w:rsidRPr="00FC6469" w:rsidRDefault="00075EF0" w:rsidP="00075EF0">
            <w:pPr>
              <w:cnfStyle w:val="000000100000" w:firstRow="0" w:lastRow="0" w:firstColumn="0" w:lastColumn="0" w:oddVBand="0" w:evenVBand="0" w:oddHBand="1" w:evenHBand="0" w:firstRowFirstColumn="0" w:firstRowLastColumn="0" w:lastRowFirstColumn="0" w:lastRowLastColumn="0"/>
              <w:rPr>
                <w:rFonts w:eastAsia="MS Mincho"/>
                <w:color w:val="000000" w:themeColor="text1"/>
                <w:sz w:val="22"/>
                <w:szCs w:val="22"/>
              </w:rPr>
            </w:pPr>
            <w:r w:rsidRPr="00FC6469">
              <w:rPr>
                <w:rFonts w:eastAsia="MS Mincho"/>
                <w:color w:val="000000" w:themeColor="text1"/>
                <w:sz w:val="22"/>
                <w:szCs w:val="22"/>
              </w:rPr>
              <w:t>1 Police SIO; 1 FRS scientific advisor; 2 FRS Hazardous Materials and Environmental Protection Officers (HMEPO); 3 FRS Detection Identification Management (DIM) teams; 1 Ambulance team</w:t>
            </w:r>
          </w:p>
        </w:tc>
      </w:tr>
      <w:tr w:rsidR="00075EF0" w:rsidRPr="00FC6469" w14:paraId="55E0B074" w14:textId="77777777" w:rsidTr="00075EF0">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000000" w:themeColor="text1"/>
            </w:tcBorders>
            <w:shd w:val="clear" w:color="auto" w:fill="auto"/>
          </w:tcPr>
          <w:p w14:paraId="002CE632" w14:textId="77777777" w:rsidR="00075EF0" w:rsidRPr="00FC6469" w:rsidRDefault="00075EF0" w:rsidP="00075EF0">
            <w:pPr>
              <w:rPr>
                <w:b w:val="0"/>
                <w:color w:val="000000" w:themeColor="text1"/>
                <w:sz w:val="22"/>
                <w:szCs w:val="22"/>
              </w:rPr>
            </w:pPr>
            <w:r w:rsidRPr="00FC6469">
              <w:rPr>
                <w:b w:val="0"/>
                <w:color w:val="000000" w:themeColor="text1"/>
                <w:sz w:val="22"/>
                <w:szCs w:val="22"/>
              </w:rPr>
              <w:t>Site 3 (Underground Train)</w:t>
            </w:r>
          </w:p>
        </w:tc>
        <w:tc>
          <w:tcPr>
            <w:tcW w:w="6491" w:type="dxa"/>
            <w:tcBorders>
              <w:bottom w:val="single" w:sz="8" w:space="0" w:color="000000" w:themeColor="text1"/>
            </w:tcBorders>
            <w:shd w:val="clear" w:color="auto" w:fill="auto"/>
          </w:tcPr>
          <w:p w14:paraId="5587CD6D" w14:textId="77777777" w:rsidR="00075EF0" w:rsidRPr="00FC6469" w:rsidRDefault="00075EF0" w:rsidP="00075EF0">
            <w:pPr>
              <w:cnfStyle w:val="000000000000" w:firstRow="0" w:lastRow="0" w:firstColumn="0" w:lastColumn="0" w:oddVBand="0" w:evenVBand="0" w:oddHBand="0" w:evenHBand="0" w:firstRowFirstColumn="0" w:firstRowLastColumn="0" w:lastRowFirstColumn="0" w:lastRowLastColumn="0"/>
              <w:rPr>
                <w:rFonts w:eastAsia="MS Mincho"/>
                <w:color w:val="000000" w:themeColor="text1"/>
                <w:sz w:val="22"/>
                <w:szCs w:val="22"/>
              </w:rPr>
            </w:pPr>
            <w:r w:rsidRPr="00FC6469">
              <w:rPr>
                <w:rFonts w:eastAsia="MS Mincho"/>
                <w:color w:val="000000" w:themeColor="text1"/>
                <w:sz w:val="22"/>
                <w:szCs w:val="22"/>
              </w:rPr>
              <w:t>1 Police operational commander; 1 Police Specialist Hazardous Materials team; 1 Ambulance NILO; 3 FRS engines manned by teams of four firefighters; 1 FRS Rapid Response Team (RRT) with team leader; 1 FRS CBRN subject matter advisor; 1 FRS operational and 1 tactical commander; 1 FRS command support officer; 2 Ambulance Hazardous Area Response Teams (HART); 1 Ambulance Specialist Operations Response Team (SORT); 1 Ambulance operational and 1 tactical commander</w:t>
            </w:r>
          </w:p>
        </w:tc>
      </w:tr>
    </w:tbl>
    <w:p w14:paraId="27DE42E9" w14:textId="77777777" w:rsidR="00075EF0" w:rsidRPr="00FC6469" w:rsidRDefault="00075EF0" w:rsidP="00075EF0">
      <w:pPr>
        <w:spacing w:line="480" w:lineRule="auto"/>
        <w:rPr>
          <w:color w:val="000000" w:themeColor="text1"/>
          <w:sz w:val="22"/>
          <w:szCs w:val="22"/>
        </w:rPr>
      </w:pPr>
    </w:p>
    <w:p w14:paraId="4C0F79E4" w14:textId="3070407D" w:rsidR="00F93DD5" w:rsidRPr="00FC6469" w:rsidRDefault="00F93DD5" w:rsidP="007F3480">
      <w:pPr>
        <w:spacing w:line="480" w:lineRule="auto"/>
        <w:ind w:left="709" w:hanging="720"/>
        <w:rPr>
          <w:color w:val="000000" w:themeColor="text1"/>
          <w:sz w:val="22"/>
          <w:szCs w:val="22"/>
        </w:rPr>
      </w:pPr>
    </w:p>
    <w:p w14:paraId="1FD61B35" w14:textId="77777777" w:rsidR="00075EF0" w:rsidRPr="00FC6469" w:rsidRDefault="00075EF0" w:rsidP="00075EF0">
      <w:pPr>
        <w:rPr>
          <w:b/>
          <w:color w:val="000000" w:themeColor="text1"/>
          <w:sz w:val="22"/>
          <w:szCs w:val="22"/>
        </w:rPr>
      </w:pPr>
    </w:p>
    <w:p w14:paraId="73DE8D34" w14:textId="77777777" w:rsidR="00075EF0" w:rsidRPr="00FC6469" w:rsidRDefault="00075EF0" w:rsidP="00075EF0">
      <w:pPr>
        <w:rPr>
          <w:b/>
          <w:color w:val="000000" w:themeColor="text1"/>
          <w:sz w:val="22"/>
          <w:szCs w:val="22"/>
        </w:rPr>
      </w:pPr>
    </w:p>
    <w:p w14:paraId="3BDBF2A3" w14:textId="77777777" w:rsidR="00075EF0" w:rsidRPr="00FC6469" w:rsidRDefault="00075EF0" w:rsidP="00075EF0">
      <w:pPr>
        <w:rPr>
          <w:b/>
          <w:color w:val="000000" w:themeColor="text1"/>
          <w:sz w:val="22"/>
          <w:szCs w:val="22"/>
        </w:rPr>
      </w:pPr>
    </w:p>
    <w:p w14:paraId="7FF81CAB" w14:textId="77777777" w:rsidR="00075EF0" w:rsidRPr="00FC6469" w:rsidRDefault="00075EF0" w:rsidP="00075EF0">
      <w:pPr>
        <w:rPr>
          <w:b/>
          <w:color w:val="000000" w:themeColor="text1"/>
          <w:sz w:val="22"/>
          <w:szCs w:val="22"/>
        </w:rPr>
      </w:pPr>
    </w:p>
    <w:p w14:paraId="6C70DAEF" w14:textId="77777777" w:rsidR="00075EF0" w:rsidRPr="00FC6469" w:rsidRDefault="00075EF0" w:rsidP="00075EF0">
      <w:pPr>
        <w:rPr>
          <w:b/>
          <w:color w:val="000000" w:themeColor="text1"/>
          <w:sz w:val="22"/>
          <w:szCs w:val="22"/>
        </w:rPr>
      </w:pPr>
    </w:p>
    <w:p w14:paraId="408BE4C1" w14:textId="77777777" w:rsidR="00075EF0" w:rsidRPr="00FC6469" w:rsidRDefault="00075EF0" w:rsidP="00075EF0">
      <w:pPr>
        <w:rPr>
          <w:b/>
          <w:color w:val="000000" w:themeColor="text1"/>
          <w:sz w:val="22"/>
          <w:szCs w:val="22"/>
        </w:rPr>
      </w:pPr>
    </w:p>
    <w:p w14:paraId="51D3A989" w14:textId="77777777" w:rsidR="00075EF0" w:rsidRPr="00FC6469" w:rsidRDefault="00075EF0" w:rsidP="00075EF0">
      <w:pPr>
        <w:rPr>
          <w:b/>
          <w:color w:val="000000" w:themeColor="text1"/>
          <w:sz w:val="22"/>
          <w:szCs w:val="22"/>
        </w:rPr>
      </w:pPr>
    </w:p>
    <w:p w14:paraId="78FD7514" w14:textId="77777777" w:rsidR="00075EF0" w:rsidRPr="00FC6469" w:rsidRDefault="00075EF0" w:rsidP="00075EF0">
      <w:pPr>
        <w:rPr>
          <w:color w:val="000000" w:themeColor="text1"/>
          <w:sz w:val="22"/>
          <w:szCs w:val="22"/>
        </w:rPr>
      </w:pPr>
      <w:r w:rsidRPr="00FC6469">
        <w:rPr>
          <w:b/>
          <w:color w:val="000000" w:themeColor="text1"/>
          <w:sz w:val="22"/>
          <w:szCs w:val="22"/>
        </w:rPr>
        <w:t>Table 2.</w:t>
      </w:r>
      <w:r w:rsidRPr="00FC6469">
        <w:rPr>
          <w:color w:val="000000" w:themeColor="text1"/>
          <w:sz w:val="22"/>
          <w:szCs w:val="22"/>
        </w:rPr>
        <w:t xml:space="preserve"> </w:t>
      </w:r>
    </w:p>
    <w:p w14:paraId="2E817F92" w14:textId="77777777" w:rsidR="00075EF0" w:rsidRPr="00FC6469" w:rsidRDefault="00075EF0" w:rsidP="00075EF0">
      <w:pPr>
        <w:rPr>
          <w:color w:val="000000" w:themeColor="text1"/>
          <w:sz w:val="22"/>
          <w:szCs w:val="22"/>
        </w:rPr>
      </w:pPr>
      <w:r w:rsidRPr="00FC6469">
        <w:rPr>
          <w:color w:val="000000" w:themeColor="text1"/>
          <w:sz w:val="22"/>
          <w:szCs w:val="22"/>
        </w:rPr>
        <w:t>Number of units of information available, identified and shared across locations and average time taken to share identified information</w:t>
      </w:r>
    </w:p>
    <w:tbl>
      <w:tblPr>
        <w:tblStyle w:val="LightShading"/>
        <w:tblW w:w="9134" w:type="dxa"/>
        <w:tblLook w:val="04A0" w:firstRow="1" w:lastRow="0" w:firstColumn="1" w:lastColumn="0" w:noHBand="0" w:noVBand="1"/>
      </w:tblPr>
      <w:tblGrid>
        <w:gridCol w:w="1134"/>
        <w:gridCol w:w="2000"/>
        <w:gridCol w:w="2000"/>
        <w:gridCol w:w="2000"/>
        <w:gridCol w:w="2000"/>
      </w:tblGrid>
      <w:tr w:rsidR="00075EF0" w:rsidRPr="00FC6469" w14:paraId="3EE5BEE9" w14:textId="77777777" w:rsidTr="0007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907CEE5" w14:textId="77777777" w:rsidR="00075EF0" w:rsidRPr="00FC6469" w:rsidRDefault="00075EF0" w:rsidP="00075EF0">
            <w:pPr>
              <w:contextualSpacing/>
              <w:rPr>
                <w:b w:val="0"/>
                <w:color w:val="000000" w:themeColor="text1"/>
                <w:sz w:val="22"/>
                <w:szCs w:val="22"/>
              </w:rPr>
            </w:pPr>
            <w:r w:rsidRPr="00FC6469">
              <w:rPr>
                <w:b w:val="0"/>
                <w:color w:val="000000" w:themeColor="text1"/>
                <w:sz w:val="22"/>
                <w:szCs w:val="22"/>
              </w:rPr>
              <w:t>Location</w:t>
            </w:r>
          </w:p>
        </w:tc>
        <w:tc>
          <w:tcPr>
            <w:tcW w:w="2000" w:type="dxa"/>
            <w:shd w:val="clear" w:color="auto" w:fill="auto"/>
          </w:tcPr>
          <w:p w14:paraId="7B98EC46" w14:textId="77777777" w:rsidR="00075EF0" w:rsidRPr="00FC6469" w:rsidRDefault="00075EF0" w:rsidP="00075EF0">
            <w:pPr>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FC6469">
              <w:rPr>
                <w:b w:val="0"/>
                <w:color w:val="000000" w:themeColor="text1"/>
                <w:sz w:val="22"/>
                <w:szCs w:val="22"/>
              </w:rPr>
              <w:t>Amount of information available</w:t>
            </w:r>
          </w:p>
        </w:tc>
        <w:tc>
          <w:tcPr>
            <w:tcW w:w="2000" w:type="dxa"/>
            <w:shd w:val="clear" w:color="auto" w:fill="auto"/>
          </w:tcPr>
          <w:p w14:paraId="34AD2567" w14:textId="77777777" w:rsidR="00075EF0" w:rsidRPr="00FC6469" w:rsidRDefault="00075EF0" w:rsidP="00075EF0">
            <w:pPr>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FC6469">
              <w:rPr>
                <w:b w:val="0"/>
                <w:color w:val="000000" w:themeColor="text1"/>
                <w:sz w:val="22"/>
                <w:szCs w:val="22"/>
              </w:rPr>
              <w:t>Amount of information identified</w:t>
            </w:r>
          </w:p>
        </w:tc>
        <w:tc>
          <w:tcPr>
            <w:tcW w:w="2000" w:type="dxa"/>
            <w:shd w:val="clear" w:color="auto" w:fill="auto"/>
          </w:tcPr>
          <w:p w14:paraId="7180B083" w14:textId="77777777" w:rsidR="00075EF0" w:rsidRPr="00FC6469" w:rsidRDefault="00075EF0" w:rsidP="00075EF0">
            <w:pPr>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FC6469">
              <w:rPr>
                <w:b w:val="0"/>
                <w:color w:val="000000" w:themeColor="text1"/>
                <w:sz w:val="22"/>
                <w:szCs w:val="22"/>
              </w:rPr>
              <w:t>Amount of information shared</w:t>
            </w:r>
          </w:p>
        </w:tc>
        <w:tc>
          <w:tcPr>
            <w:tcW w:w="2000" w:type="dxa"/>
            <w:shd w:val="clear" w:color="auto" w:fill="auto"/>
          </w:tcPr>
          <w:p w14:paraId="71009875" w14:textId="77777777" w:rsidR="00075EF0" w:rsidRPr="00FC6469" w:rsidRDefault="00075EF0" w:rsidP="00075EF0">
            <w:pPr>
              <w:contextualSpacing/>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FC6469">
              <w:rPr>
                <w:b w:val="0"/>
                <w:color w:val="000000" w:themeColor="text1"/>
                <w:sz w:val="22"/>
                <w:szCs w:val="22"/>
              </w:rPr>
              <w:t>Average time taken to share information</w:t>
            </w:r>
          </w:p>
        </w:tc>
      </w:tr>
      <w:tr w:rsidR="00075EF0" w:rsidRPr="00FC6469" w14:paraId="15532920" w14:textId="77777777" w:rsidTr="0007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0ED9B49C" w14:textId="77777777" w:rsidR="00075EF0" w:rsidRPr="00FC6469" w:rsidRDefault="00075EF0" w:rsidP="00075EF0">
            <w:pPr>
              <w:contextualSpacing/>
              <w:jc w:val="both"/>
              <w:rPr>
                <w:b w:val="0"/>
                <w:color w:val="000000" w:themeColor="text1"/>
                <w:sz w:val="22"/>
                <w:szCs w:val="22"/>
              </w:rPr>
            </w:pPr>
            <w:r w:rsidRPr="00FC6469">
              <w:rPr>
                <w:b w:val="0"/>
                <w:color w:val="000000" w:themeColor="text1"/>
                <w:sz w:val="22"/>
                <w:szCs w:val="22"/>
              </w:rPr>
              <w:t>CTU</w:t>
            </w:r>
          </w:p>
        </w:tc>
        <w:tc>
          <w:tcPr>
            <w:tcW w:w="2000" w:type="dxa"/>
            <w:shd w:val="clear" w:color="auto" w:fill="auto"/>
          </w:tcPr>
          <w:p w14:paraId="50F26E7B" w14:textId="77777777" w:rsidR="00075EF0" w:rsidRPr="00FC6469" w:rsidRDefault="00075EF0" w:rsidP="00075EF0">
            <w:pPr>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25</w:t>
            </w:r>
          </w:p>
        </w:tc>
        <w:tc>
          <w:tcPr>
            <w:tcW w:w="2000" w:type="dxa"/>
            <w:shd w:val="clear" w:color="auto" w:fill="auto"/>
          </w:tcPr>
          <w:p w14:paraId="7F854C28" w14:textId="77777777" w:rsidR="00075EF0" w:rsidRPr="00FC6469" w:rsidRDefault="00075EF0" w:rsidP="00075EF0">
            <w:pPr>
              <w:ind w:left="-67"/>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14 (56%)</w:t>
            </w:r>
          </w:p>
        </w:tc>
        <w:tc>
          <w:tcPr>
            <w:tcW w:w="2000" w:type="dxa"/>
            <w:shd w:val="clear" w:color="auto" w:fill="auto"/>
          </w:tcPr>
          <w:p w14:paraId="37C794D1" w14:textId="77777777" w:rsidR="00075EF0" w:rsidRPr="00FC6469" w:rsidRDefault="00075EF0" w:rsidP="00075EF0">
            <w:pPr>
              <w:ind w:left="-67"/>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10 (71%)</w:t>
            </w:r>
          </w:p>
        </w:tc>
        <w:tc>
          <w:tcPr>
            <w:tcW w:w="2000" w:type="dxa"/>
            <w:shd w:val="clear" w:color="auto" w:fill="auto"/>
          </w:tcPr>
          <w:p w14:paraId="7EA4DA2F" w14:textId="77777777" w:rsidR="00075EF0" w:rsidRPr="00FC6469" w:rsidRDefault="00075EF0" w:rsidP="00075EF0">
            <w:pPr>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45.5 minutes</w:t>
            </w:r>
          </w:p>
        </w:tc>
      </w:tr>
      <w:tr w:rsidR="00075EF0" w:rsidRPr="00FC6469" w14:paraId="089F5072" w14:textId="77777777" w:rsidTr="00075EF0">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25D6168" w14:textId="77777777" w:rsidR="00075EF0" w:rsidRPr="00FC6469" w:rsidRDefault="00075EF0" w:rsidP="00075EF0">
            <w:pPr>
              <w:contextualSpacing/>
              <w:jc w:val="both"/>
              <w:rPr>
                <w:b w:val="0"/>
                <w:color w:val="000000" w:themeColor="text1"/>
                <w:sz w:val="22"/>
                <w:szCs w:val="22"/>
              </w:rPr>
            </w:pPr>
            <w:r w:rsidRPr="00FC6469">
              <w:rPr>
                <w:b w:val="0"/>
                <w:color w:val="000000" w:themeColor="text1"/>
                <w:sz w:val="22"/>
                <w:szCs w:val="22"/>
              </w:rPr>
              <w:t>Clan lab</w:t>
            </w:r>
          </w:p>
        </w:tc>
        <w:tc>
          <w:tcPr>
            <w:tcW w:w="2000" w:type="dxa"/>
            <w:shd w:val="clear" w:color="auto" w:fill="auto"/>
          </w:tcPr>
          <w:p w14:paraId="436E8FC6" w14:textId="77777777" w:rsidR="00075EF0" w:rsidRPr="00FC6469" w:rsidRDefault="00075EF0" w:rsidP="00075EF0">
            <w:pPr>
              <w:contextualSpacing/>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6</w:t>
            </w:r>
          </w:p>
        </w:tc>
        <w:tc>
          <w:tcPr>
            <w:tcW w:w="2000" w:type="dxa"/>
            <w:shd w:val="clear" w:color="auto" w:fill="auto"/>
          </w:tcPr>
          <w:p w14:paraId="038E733A" w14:textId="77777777" w:rsidR="00075EF0" w:rsidRPr="00FC6469" w:rsidRDefault="00075EF0" w:rsidP="00075EF0">
            <w:pPr>
              <w:contextualSpacing/>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6 (100%)</w:t>
            </w:r>
          </w:p>
        </w:tc>
        <w:tc>
          <w:tcPr>
            <w:tcW w:w="2000" w:type="dxa"/>
            <w:shd w:val="clear" w:color="auto" w:fill="auto"/>
          </w:tcPr>
          <w:p w14:paraId="0AE738D0" w14:textId="77777777" w:rsidR="00075EF0" w:rsidRPr="00FC6469" w:rsidRDefault="00075EF0" w:rsidP="00075EF0">
            <w:pPr>
              <w:ind w:left="-67"/>
              <w:contextualSpacing/>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 xml:space="preserve"> 6 (100%)</w:t>
            </w:r>
          </w:p>
        </w:tc>
        <w:tc>
          <w:tcPr>
            <w:tcW w:w="2000" w:type="dxa"/>
            <w:shd w:val="clear" w:color="auto" w:fill="auto"/>
          </w:tcPr>
          <w:p w14:paraId="637B34A4" w14:textId="77777777" w:rsidR="00075EF0" w:rsidRPr="00FC6469" w:rsidRDefault="00075EF0" w:rsidP="00075EF0">
            <w:pPr>
              <w:contextualSpacing/>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18.5 minutes</w:t>
            </w:r>
          </w:p>
        </w:tc>
      </w:tr>
      <w:tr w:rsidR="00075EF0" w:rsidRPr="00FC6469" w14:paraId="345B7373" w14:textId="77777777" w:rsidTr="0007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62DDE939" w14:textId="77777777" w:rsidR="00075EF0" w:rsidRPr="00FC6469" w:rsidRDefault="00075EF0" w:rsidP="00075EF0">
            <w:pPr>
              <w:contextualSpacing/>
              <w:jc w:val="both"/>
              <w:rPr>
                <w:b w:val="0"/>
                <w:color w:val="000000" w:themeColor="text1"/>
                <w:sz w:val="22"/>
                <w:szCs w:val="22"/>
              </w:rPr>
            </w:pPr>
            <w:r w:rsidRPr="00FC6469">
              <w:rPr>
                <w:b w:val="0"/>
                <w:color w:val="000000" w:themeColor="text1"/>
                <w:sz w:val="22"/>
                <w:szCs w:val="22"/>
              </w:rPr>
              <w:t>Train site</w:t>
            </w:r>
          </w:p>
        </w:tc>
        <w:tc>
          <w:tcPr>
            <w:tcW w:w="2000" w:type="dxa"/>
            <w:shd w:val="clear" w:color="auto" w:fill="auto"/>
          </w:tcPr>
          <w:p w14:paraId="7649184E" w14:textId="77777777" w:rsidR="00075EF0" w:rsidRPr="00FC6469" w:rsidRDefault="00075EF0" w:rsidP="00075EF0">
            <w:pPr>
              <w:ind w:left="-67"/>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 xml:space="preserve"> 7</w:t>
            </w:r>
          </w:p>
        </w:tc>
        <w:tc>
          <w:tcPr>
            <w:tcW w:w="2000" w:type="dxa"/>
            <w:shd w:val="clear" w:color="auto" w:fill="auto"/>
          </w:tcPr>
          <w:p w14:paraId="6D36580D" w14:textId="77777777" w:rsidR="00075EF0" w:rsidRPr="00FC6469" w:rsidRDefault="00075EF0" w:rsidP="00075EF0">
            <w:pPr>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5 (71%)</w:t>
            </w:r>
          </w:p>
        </w:tc>
        <w:tc>
          <w:tcPr>
            <w:tcW w:w="2000" w:type="dxa"/>
            <w:shd w:val="clear" w:color="auto" w:fill="auto"/>
          </w:tcPr>
          <w:p w14:paraId="58DCE455" w14:textId="77777777" w:rsidR="00075EF0" w:rsidRPr="00FC6469" w:rsidRDefault="00075EF0" w:rsidP="00075EF0">
            <w:pPr>
              <w:ind w:left="-31"/>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5 (100%)</w:t>
            </w:r>
          </w:p>
        </w:tc>
        <w:tc>
          <w:tcPr>
            <w:tcW w:w="2000" w:type="dxa"/>
            <w:shd w:val="clear" w:color="auto" w:fill="auto"/>
          </w:tcPr>
          <w:p w14:paraId="2D30633A" w14:textId="77777777" w:rsidR="00075EF0" w:rsidRPr="00FC6469" w:rsidRDefault="00075EF0" w:rsidP="00075EF0">
            <w:pPr>
              <w:ind w:left="-426"/>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 xml:space="preserve">         25.5 minutes</w:t>
            </w:r>
          </w:p>
        </w:tc>
      </w:tr>
    </w:tbl>
    <w:p w14:paraId="3368D247" w14:textId="77777777" w:rsidR="00075EF0" w:rsidRPr="00FC6469" w:rsidRDefault="00075EF0" w:rsidP="00075EF0">
      <w:pPr>
        <w:rPr>
          <w:b/>
          <w:color w:val="000000" w:themeColor="text1"/>
          <w:sz w:val="22"/>
          <w:szCs w:val="22"/>
        </w:rPr>
      </w:pPr>
    </w:p>
    <w:p w14:paraId="5757BCEB" w14:textId="77777777" w:rsidR="00075EF0" w:rsidRPr="00FC6469" w:rsidRDefault="00075EF0" w:rsidP="00075EF0">
      <w:pPr>
        <w:rPr>
          <w:b/>
          <w:color w:val="000000" w:themeColor="text1"/>
          <w:sz w:val="22"/>
          <w:szCs w:val="22"/>
        </w:rPr>
      </w:pPr>
    </w:p>
    <w:p w14:paraId="5C0E4AC7" w14:textId="77777777" w:rsidR="00075EF0" w:rsidRPr="00FC6469" w:rsidRDefault="00075EF0" w:rsidP="00075EF0">
      <w:pPr>
        <w:rPr>
          <w:b/>
          <w:color w:val="000000" w:themeColor="text1"/>
          <w:sz w:val="22"/>
          <w:szCs w:val="22"/>
        </w:rPr>
      </w:pPr>
    </w:p>
    <w:p w14:paraId="2B579EFE" w14:textId="77777777" w:rsidR="00075EF0" w:rsidRPr="00FC6469" w:rsidRDefault="00075EF0" w:rsidP="00075EF0">
      <w:pPr>
        <w:rPr>
          <w:b/>
          <w:color w:val="000000" w:themeColor="text1"/>
          <w:sz w:val="22"/>
          <w:szCs w:val="22"/>
        </w:rPr>
      </w:pPr>
    </w:p>
    <w:p w14:paraId="5B7B42EC" w14:textId="77777777" w:rsidR="00075EF0" w:rsidRPr="00FC6469" w:rsidRDefault="00075EF0" w:rsidP="00075EF0">
      <w:pPr>
        <w:rPr>
          <w:b/>
          <w:color w:val="000000" w:themeColor="text1"/>
          <w:sz w:val="22"/>
          <w:szCs w:val="22"/>
        </w:rPr>
      </w:pPr>
    </w:p>
    <w:p w14:paraId="22C350F8" w14:textId="77777777" w:rsidR="00075EF0" w:rsidRPr="00FC6469" w:rsidRDefault="00075EF0" w:rsidP="00075EF0">
      <w:pPr>
        <w:rPr>
          <w:b/>
          <w:color w:val="000000" w:themeColor="text1"/>
          <w:sz w:val="22"/>
          <w:szCs w:val="22"/>
        </w:rPr>
      </w:pPr>
    </w:p>
    <w:p w14:paraId="285E4A92" w14:textId="77777777" w:rsidR="00AB212B" w:rsidRDefault="00AB212B" w:rsidP="00075EF0">
      <w:pPr>
        <w:rPr>
          <w:b/>
          <w:color w:val="000000" w:themeColor="text1"/>
          <w:sz w:val="22"/>
          <w:szCs w:val="22"/>
        </w:rPr>
      </w:pPr>
    </w:p>
    <w:p w14:paraId="2D857107" w14:textId="77777777" w:rsidR="00FC6469" w:rsidRDefault="00FC6469" w:rsidP="00075EF0">
      <w:pPr>
        <w:rPr>
          <w:b/>
          <w:color w:val="000000" w:themeColor="text1"/>
          <w:sz w:val="22"/>
          <w:szCs w:val="22"/>
        </w:rPr>
      </w:pPr>
    </w:p>
    <w:p w14:paraId="734DE5AB" w14:textId="77777777" w:rsidR="00FC6469" w:rsidRDefault="00FC6469" w:rsidP="00075EF0">
      <w:pPr>
        <w:rPr>
          <w:b/>
          <w:color w:val="000000" w:themeColor="text1"/>
          <w:sz w:val="22"/>
          <w:szCs w:val="22"/>
        </w:rPr>
      </w:pPr>
    </w:p>
    <w:p w14:paraId="0E70BFF2" w14:textId="77777777" w:rsidR="00FC6469" w:rsidRDefault="00FC6469" w:rsidP="00075EF0">
      <w:pPr>
        <w:rPr>
          <w:b/>
          <w:color w:val="000000" w:themeColor="text1"/>
          <w:sz w:val="22"/>
          <w:szCs w:val="22"/>
        </w:rPr>
      </w:pPr>
    </w:p>
    <w:p w14:paraId="16804CE8" w14:textId="77777777" w:rsidR="00FC6469" w:rsidRDefault="00FC6469" w:rsidP="00075EF0">
      <w:pPr>
        <w:rPr>
          <w:b/>
          <w:color w:val="000000" w:themeColor="text1"/>
          <w:sz w:val="22"/>
          <w:szCs w:val="22"/>
        </w:rPr>
      </w:pPr>
    </w:p>
    <w:p w14:paraId="53131747" w14:textId="77777777" w:rsidR="00FC6469" w:rsidRPr="00FC6469" w:rsidRDefault="00FC6469" w:rsidP="00075EF0">
      <w:pPr>
        <w:rPr>
          <w:b/>
          <w:color w:val="000000" w:themeColor="text1"/>
          <w:sz w:val="22"/>
          <w:szCs w:val="22"/>
        </w:rPr>
      </w:pPr>
    </w:p>
    <w:p w14:paraId="445F7D2F" w14:textId="77777777" w:rsidR="00AB212B" w:rsidRPr="00FC6469" w:rsidRDefault="00AB212B" w:rsidP="00075EF0">
      <w:pPr>
        <w:rPr>
          <w:b/>
          <w:color w:val="000000" w:themeColor="text1"/>
          <w:sz w:val="22"/>
          <w:szCs w:val="22"/>
        </w:rPr>
      </w:pPr>
    </w:p>
    <w:p w14:paraId="3A060FE3" w14:textId="77777777" w:rsidR="00075EF0" w:rsidRPr="00FC6469" w:rsidRDefault="00075EF0" w:rsidP="00075EF0">
      <w:pPr>
        <w:rPr>
          <w:b/>
          <w:color w:val="000000" w:themeColor="text1"/>
          <w:sz w:val="22"/>
          <w:szCs w:val="22"/>
        </w:rPr>
      </w:pPr>
    </w:p>
    <w:p w14:paraId="0EFD7BDC" w14:textId="77777777" w:rsidR="00FC6469" w:rsidRPr="00FC6469" w:rsidRDefault="00FC6469" w:rsidP="00075EF0">
      <w:pPr>
        <w:rPr>
          <w:b/>
          <w:color w:val="000000" w:themeColor="text1"/>
          <w:sz w:val="22"/>
          <w:szCs w:val="22"/>
        </w:rPr>
      </w:pPr>
    </w:p>
    <w:p w14:paraId="5BF75604" w14:textId="77777777" w:rsidR="00075EF0" w:rsidRPr="00FC6469" w:rsidRDefault="00075EF0" w:rsidP="00075EF0">
      <w:pPr>
        <w:rPr>
          <w:b/>
          <w:color w:val="000000" w:themeColor="text1"/>
          <w:sz w:val="22"/>
          <w:szCs w:val="22"/>
        </w:rPr>
      </w:pPr>
      <w:r w:rsidRPr="00FC6469">
        <w:rPr>
          <w:b/>
          <w:color w:val="000000" w:themeColor="text1"/>
          <w:sz w:val="22"/>
          <w:szCs w:val="22"/>
        </w:rPr>
        <w:lastRenderedPageBreak/>
        <w:t xml:space="preserve">Table 3. </w:t>
      </w:r>
    </w:p>
    <w:p w14:paraId="3AABBEB4" w14:textId="77777777" w:rsidR="00075EF0" w:rsidRPr="00FC6469" w:rsidRDefault="00075EF0" w:rsidP="00075EF0">
      <w:pPr>
        <w:rPr>
          <w:color w:val="000000" w:themeColor="text1"/>
          <w:sz w:val="22"/>
          <w:szCs w:val="22"/>
        </w:rPr>
      </w:pPr>
      <w:r w:rsidRPr="00FC6469">
        <w:rPr>
          <w:color w:val="000000" w:themeColor="text1"/>
          <w:sz w:val="22"/>
          <w:szCs w:val="22"/>
        </w:rPr>
        <w:t xml:space="preserve">Details of information shared across locations and time taken </w:t>
      </w:r>
    </w:p>
    <w:tbl>
      <w:tblPr>
        <w:tblW w:w="4847" w:type="pct"/>
        <w:jc w:val="center"/>
        <w:tblInd w:w="-34" w:type="dxa"/>
        <w:tblLayout w:type="fixed"/>
        <w:tblLook w:val="04A0" w:firstRow="1" w:lastRow="0" w:firstColumn="1" w:lastColumn="0" w:noHBand="0" w:noVBand="1"/>
      </w:tblPr>
      <w:tblGrid>
        <w:gridCol w:w="1380"/>
        <w:gridCol w:w="4395"/>
        <w:gridCol w:w="1275"/>
        <w:gridCol w:w="1134"/>
        <w:gridCol w:w="1099"/>
      </w:tblGrid>
      <w:tr w:rsidR="009048DD" w:rsidRPr="00FC6469" w14:paraId="59901C83" w14:textId="77777777" w:rsidTr="009048DD">
        <w:trPr>
          <w:trHeight w:val="383"/>
          <w:jc w:val="center"/>
        </w:trPr>
        <w:tc>
          <w:tcPr>
            <w:tcW w:w="7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BFE4C4" w14:textId="77777777" w:rsidR="00075EF0" w:rsidRPr="00FC6469" w:rsidRDefault="00075EF0" w:rsidP="00075EF0">
            <w:pPr>
              <w:jc w:val="center"/>
              <w:rPr>
                <w:rFonts w:eastAsia="Times New Roman"/>
                <w:b/>
                <w:bCs/>
                <w:color w:val="000000" w:themeColor="text1"/>
                <w:sz w:val="22"/>
                <w:szCs w:val="22"/>
              </w:rPr>
            </w:pPr>
            <w:r w:rsidRPr="00FC6469">
              <w:rPr>
                <w:rFonts w:eastAsia="Times New Roman"/>
                <w:b/>
                <w:bCs/>
                <w:color w:val="000000" w:themeColor="text1"/>
                <w:sz w:val="22"/>
                <w:szCs w:val="22"/>
              </w:rPr>
              <w:t>Source Location</w:t>
            </w:r>
          </w:p>
        </w:tc>
        <w:tc>
          <w:tcPr>
            <w:tcW w:w="2367" w:type="pct"/>
            <w:tcBorders>
              <w:top w:val="single" w:sz="8" w:space="0" w:color="auto"/>
              <w:left w:val="nil"/>
              <w:bottom w:val="single" w:sz="8" w:space="0" w:color="auto"/>
              <w:right w:val="single" w:sz="8" w:space="0" w:color="000000"/>
            </w:tcBorders>
            <w:shd w:val="clear" w:color="auto" w:fill="auto"/>
            <w:vAlign w:val="center"/>
            <w:hideMark/>
          </w:tcPr>
          <w:p w14:paraId="01B82A32" w14:textId="77777777" w:rsidR="00075EF0" w:rsidRPr="00FC6469" w:rsidRDefault="00075EF0" w:rsidP="00075EF0">
            <w:pPr>
              <w:jc w:val="both"/>
              <w:rPr>
                <w:rFonts w:eastAsia="Times New Roman"/>
                <w:b/>
                <w:bCs/>
                <w:color w:val="000000" w:themeColor="text1"/>
                <w:sz w:val="22"/>
                <w:szCs w:val="22"/>
              </w:rPr>
            </w:pPr>
            <w:r w:rsidRPr="00FC6469">
              <w:rPr>
                <w:rFonts w:eastAsia="Times New Roman"/>
                <w:b/>
                <w:bCs/>
                <w:color w:val="000000" w:themeColor="text1"/>
                <w:sz w:val="22"/>
                <w:szCs w:val="22"/>
              </w:rPr>
              <w:t>Description of information available</w:t>
            </w:r>
          </w:p>
        </w:tc>
        <w:tc>
          <w:tcPr>
            <w:tcW w:w="687" w:type="pct"/>
            <w:tcBorders>
              <w:top w:val="single" w:sz="8" w:space="0" w:color="auto"/>
              <w:left w:val="nil"/>
              <w:bottom w:val="single" w:sz="8" w:space="0" w:color="auto"/>
              <w:right w:val="single" w:sz="8" w:space="0" w:color="auto"/>
            </w:tcBorders>
            <w:shd w:val="clear" w:color="auto" w:fill="auto"/>
          </w:tcPr>
          <w:p w14:paraId="11375E5D" w14:textId="77777777" w:rsidR="00075EF0" w:rsidRPr="00FC6469" w:rsidRDefault="00075EF0" w:rsidP="00075EF0">
            <w:pPr>
              <w:rPr>
                <w:rFonts w:eastAsia="Times New Roman"/>
                <w:b/>
                <w:bCs/>
                <w:color w:val="000000" w:themeColor="text1"/>
                <w:sz w:val="22"/>
                <w:szCs w:val="22"/>
              </w:rPr>
            </w:pPr>
            <w:r w:rsidRPr="00FC6469">
              <w:rPr>
                <w:rFonts w:eastAsia="Times New Roman"/>
                <w:b/>
                <w:bCs/>
                <w:color w:val="000000" w:themeColor="text1"/>
                <w:sz w:val="22"/>
                <w:szCs w:val="22"/>
              </w:rPr>
              <w:t>Information extracted</w:t>
            </w:r>
          </w:p>
        </w:tc>
        <w:tc>
          <w:tcPr>
            <w:tcW w:w="61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42BD0FC" w14:textId="77777777" w:rsidR="00075EF0" w:rsidRPr="00FC6469" w:rsidRDefault="00075EF0" w:rsidP="00075EF0">
            <w:pPr>
              <w:rPr>
                <w:rFonts w:eastAsia="Times New Roman"/>
                <w:b/>
                <w:bCs/>
                <w:color w:val="000000" w:themeColor="text1"/>
                <w:sz w:val="22"/>
                <w:szCs w:val="22"/>
              </w:rPr>
            </w:pPr>
            <w:r w:rsidRPr="00FC6469">
              <w:rPr>
                <w:rFonts w:eastAsia="Times New Roman"/>
                <w:b/>
                <w:bCs/>
                <w:color w:val="000000" w:themeColor="text1"/>
                <w:sz w:val="22"/>
                <w:szCs w:val="22"/>
              </w:rPr>
              <w:t>Time to share</w:t>
            </w:r>
          </w:p>
        </w:tc>
        <w:tc>
          <w:tcPr>
            <w:tcW w:w="592" w:type="pct"/>
            <w:tcBorders>
              <w:top w:val="single" w:sz="8" w:space="0" w:color="auto"/>
              <w:left w:val="nil"/>
              <w:bottom w:val="single" w:sz="8" w:space="0" w:color="auto"/>
              <w:right w:val="single" w:sz="8" w:space="0" w:color="auto"/>
            </w:tcBorders>
            <w:shd w:val="clear" w:color="auto" w:fill="auto"/>
            <w:vAlign w:val="center"/>
            <w:hideMark/>
          </w:tcPr>
          <w:p w14:paraId="6FFD0AB1" w14:textId="77777777" w:rsidR="00075EF0" w:rsidRPr="00FC6469" w:rsidRDefault="00075EF0" w:rsidP="00075EF0">
            <w:pPr>
              <w:rPr>
                <w:rFonts w:eastAsia="Times New Roman"/>
                <w:b/>
                <w:bCs/>
                <w:color w:val="000000" w:themeColor="text1"/>
                <w:sz w:val="22"/>
                <w:szCs w:val="22"/>
              </w:rPr>
            </w:pPr>
            <w:r w:rsidRPr="00FC6469">
              <w:rPr>
                <w:rFonts w:eastAsia="Times New Roman"/>
                <w:b/>
                <w:bCs/>
                <w:color w:val="000000" w:themeColor="text1"/>
                <w:sz w:val="22"/>
                <w:szCs w:val="22"/>
              </w:rPr>
              <w:t>Shared with</w:t>
            </w:r>
          </w:p>
        </w:tc>
      </w:tr>
      <w:tr w:rsidR="009048DD" w:rsidRPr="00FC6469" w14:paraId="3E430E08" w14:textId="77777777" w:rsidTr="009048DD">
        <w:trPr>
          <w:trHeight w:val="320"/>
          <w:jc w:val="center"/>
        </w:trPr>
        <w:tc>
          <w:tcPr>
            <w:tcW w:w="743" w:type="pct"/>
            <w:vMerge w:val="restart"/>
            <w:tcBorders>
              <w:top w:val="nil"/>
              <w:left w:val="single" w:sz="8" w:space="0" w:color="000000"/>
              <w:right w:val="single" w:sz="8" w:space="0" w:color="000000"/>
            </w:tcBorders>
            <w:shd w:val="clear" w:color="auto" w:fill="auto"/>
            <w:vAlign w:val="center"/>
            <w:hideMark/>
          </w:tcPr>
          <w:p w14:paraId="08A2C34E" w14:textId="77777777" w:rsidR="00075EF0" w:rsidRPr="00FC6469" w:rsidRDefault="00075EF0" w:rsidP="00075EF0">
            <w:pPr>
              <w:jc w:val="center"/>
              <w:rPr>
                <w:rFonts w:eastAsia="Times New Roman"/>
                <w:color w:val="000000" w:themeColor="text1"/>
                <w:sz w:val="22"/>
                <w:szCs w:val="22"/>
              </w:rPr>
            </w:pPr>
            <w:r w:rsidRPr="00FC6469">
              <w:rPr>
                <w:rFonts w:eastAsia="Times New Roman"/>
                <w:color w:val="000000" w:themeColor="text1"/>
                <w:sz w:val="22"/>
                <w:szCs w:val="22"/>
              </w:rPr>
              <w:t>Interview Suite (IS)</w:t>
            </w:r>
          </w:p>
        </w:tc>
        <w:tc>
          <w:tcPr>
            <w:tcW w:w="2367" w:type="pct"/>
            <w:tcBorders>
              <w:top w:val="nil"/>
              <w:left w:val="nil"/>
              <w:bottom w:val="single" w:sz="4" w:space="0" w:color="000000"/>
              <w:right w:val="single" w:sz="8" w:space="0" w:color="000000"/>
            </w:tcBorders>
            <w:shd w:val="clear" w:color="auto" w:fill="auto"/>
            <w:vAlign w:val="center"/>
            <w:hideMark/>
          </w:tcPr>
          <w:p w14:paraId="672B4886"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Names of the three suspects under arrest</w:t>
            </w:r>
          </w:p>
        </w:tc>
        <w:tc>
          <w:tcPr>
            <w:tcW w:w="687" w:type="pct"/>
            <w:tcBorders>
              <w:top w:val="nil"/>
              <w:left w:val="single" w:sz="8" w:space="0" w:color="000000"/>
              <w:bottom w:val="single" w:sz="4" w:space="0" w:color="000000"/>
              <w:right w:val="single" w:sz="8" w:space="0" w:color="000000"/>
            </w:tcBorders>
          </w:tcPr>
          <w:p w14:paraId="028A1792" w14:textId="77777777" w:rsidR="00075EF0" w:rsidRPr="00FC6469" w:rsidRDefault="00075EF0" w:rsidP="00075EF0">
            <w:pPr>
              <w:rPr>
                <w:rFonts w:eastAsia="Times New Roman"/>
                <w:bCs/>
                <w:iCs/>
                <w:color w:val="000000" w:themeColor="text1"/>
                <w:sz w:val="22"/>
                <w:szCs w:val="22"/>
              </w:rPr>
            </w:pPr>
            <w:r w:rsidRPr="00FC6469">
              <w:rPr>
                <w:rFonts w:eastAsia="Times New Roman"/>
                <w:bCs/>
                <w:iCs/>
                <w:color w:val="000000" w:themeColor="text1"/>
                <w:sz w:val="22"/>
                <w:szCs w:val="22"/>
              </w:rPr>
              <w:t>Provided in brief</w:t>
            </w:r>
          </w:p>
        </w:tc>
        <w:tc>
          <w:tcPr>
            <w:tcW w:w="611" w:type="pct"/>
            <w:tcBorders>
              <w:top w:val="nil"/>
              <w:left w:val="single" w:sz="8" w:space="0" w:color="000000"/>
              <w:bottom w:val="single" w:sz="4" w:space="0" w:color="000000"/>
              <w:right w:val="nil"/>
            </w:tcBorders>
            <w:shd w:val="clear" w:color="auto" w:fill="auto"/>
            <w:vAlign w:val="center"/>
            <w:hideMark/>
          </w:tcPr>
          <w:p w14:paraId="06B6FC2E" w14:textId="77777777" w:rsidR="00075EF0" w:rsidRPr="00FC6469" w:rsidRDefault="00075EF0" w:rsidP="00075EF0">
            <w:pPr>
              <w:rPr>
                <w:rFonts w:eastAsia="Times New Roman"/>
                <w:color w:val="000000" w:themeColor="text1"/>
                <w:sz w:val="22"/>
                <w:szCs w:val="22"/>
              </w:rPr>
            </w:pPr>
            <w:r w:rsidRPr="00FC6469">
              <w:rPr>
                <w:rFonts w:eastAsia="Times New Roman"/>
                <w:b/>
                <w:bCs/>
                <w:i/>
                <w:iCs/>
                <w:color w:val="000000" w:themeColor="text1"/>
                <w:sz w:val="22"/>
                <w:szCs w:val="22"/>
              </w:rPr>
              <w:t>N/A</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34F536C6"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w:t>
            </w:r>
          </w:p>
        </w:tc>
      </w:tr>
      <w:tr w:rsidR="009048DD" w:rsidRPr="00FC6469" w14:paraId="4E4385CB" w14:textId="77777777" w:rsidTr="009048DD">
        <w:trPr>
          <w:trHeight w:val="640"/>
          <w:jc w:val="center"/>
        </w:trPr>
        <w:tc>
          <w:tcPr>
            <w:tcW w:w="743" w:type="pct"/>
            <w:vMerge/>
            <w:tcBorders>
              <w:left w:val="single" w:sz="8" w:space="0" w:color="000000"/>
              <w:right w:val="single" w:sz="8" w:space="0" w:color="000000"/>
            </w:tcBorders>
            <w:vAlign w:val="center"/>
            <w:hideMark/>
          </w:tcPr>
          <w:p w14:paraId="2D7E17C5"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5962AE0B"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What suspects have been arrested for (S41 TACT 2000, suspicion of being involved in commission, preparation or instigation of acts of terrorism)</w:t>
            </w:r>
          </w:p>
        </w:tc>
        <w:tc>
          <w:tcPr>
            <w:tcW w:w="687" w:type="pct"/>
            <w:tcBorders>
              <w:top w:val="nil"/>
              <w:left w:val="single" w:sz="8" w:space="0" w:color="000000"/>
              <w:bottom w:val="single" w:sz="4" w:space="0" w:color="000000"/>
              <w:right w:val="single" w:sz="8" w:space="0" w:color="000000"/>
            </w:tcBorders>
          </w:tcPr>
          <w:p w14:paraId="39BBAECB" w14:textId="77777777" w:rsidR="00075EF0" w:rsidRPr="00FC6469" w:rsidRDefault="00075EF0" w:rsidP="00075EF0">
            <w:pPr>
              <w:rPr>
                <w:rFonts w:eastAsia="Times New Roman"/>
                <w:bCs/>
                <w:iCs/>
                <w:color w:val="000000" w:themeColor="text1"/>
                <w:sz w:val="22"/>
                <w:szCs w:val="22"/>
              </w:rPr>
            </w:pPr>
            <w:r w:rsidRPr="00FC6469">
              <w:rPr>
                <w:rFonts w:eastAsia="Times New Roman"/>
                <w:bCs/>
                <w:iCs/>
                <w:color w:val="000000" w:themeColor="text1"/>
                <w:sz w:val="22"/>
                <w:szCs w:val="22"/>
              </w:rPr>
              <w:t>Provided in brief</w:t>
            </w:r>
          </w:p>
        </w:tc>
        <w:tc>
          <w:tcPr>
            <w:tcW w:w="611" w:type="pct"/>
            <w:tcBorders>
              <w:top w:val="nil"/>
              <w:left w:val="single" w:sz="8" w:space="0" w:color="000000"/>
              <w:bottom w:val="single" w:sz="4" w:space="0" w:color="000000"/>
              <w:right w:val="nil"/>
            </w:tcBorders>
            <w:shd w:val="clear" w:color="auto" w:fill="auto"/>
            <w:vAlign w:val="center"/>
            <w:hideMark/>
          </w:tcPr>
          <w:p w14:paraId="702D7091" w14:textId="77777777" w:rsidR="00075EF0" w:rsidRPr="00FC6469" w:rsidRDefault="00075EF0" w:rsidP="00075EF0">
            <w:pPr>
              <w:rPr>
                <w:rFonts w:eastAsia="Times New Roman"/>
                <w:color w:val="000000" w:themeColor="text1"/>
                <w:sz w:val="22"/>
                <w:szCs w:val="22"/>
              </w:rPr>
            </w:pPr>
            <w:r w:rsidRPr="00FC6469">
              <w:rPr>
                <w:rFonts w:eastAsia="Times New Roman"/>
                <w:b/>
                <w:bCs/>
                <w:i/>
                <w:iCs/>
                <w:color w:val="000000" w:themeColor="text1"/>
                <w:sz w:val="22"/>
                <w:szCs w:val="22"/>
              </w:rPr>
              <w:t>N/A</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1A446E2D"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w:t>
            </w:r>
          </w:p>
        </w:tc>
      </w:tr>
      <w:tr w:rsidR="009048DD" w:rsidRPr="00FC6469" w14:paraId="79CED9A1" w14:textId="77777777" w:rsidTr="009048DD">
        <w:trPr>
          <w:trHeight w:val="640"/>
          <w:jc w:val="center"/>
        </w:trPr>
        <w:tc>
          <w:tcPr>
            <w:tcW w:w="743" w:type="pct"/>
            <w:vMerge/>
            <w:tcBorders>
              <w:left w:val="single" w:sz="8" w:space="0" w:color="000000"/>
              <w:right w:val="single" w:sz="8" w:space="0" w:color="000000"/>
            </w:tcBorders>
            <w:vAlign w:val="center"/>
            <w:hideMark/>
          </w:tcPr>
          <w:p w14:paraId="0F70A799"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6FDA4CCE"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Arrested due to reports of being overheard in a pub planning a chemical based terrorist attack on a motorway, and for posting extreme material online</w:t>
            </w:r>
          </w:p>
        </w:tc>
        <w:tc>
          <w:tcPr>
            <w:tcW w:w="687" w:type="pct"/>
            <w:tcBorders>
              <w:top w:val="nil"/>
              <w:left w:val="single" w:sz="8" w:space="0" w:color="000000"/>
              <w:bottom w:val="single" w:sz="4" w:space="0" w:color="000000"/>
              <w:right w:val="single" w:sz="8" w:space="0" w:color="000000"/>
            </w:tcBorders>
          </w:tcPr>
          <w:p w14:paraId="24C16BD4" w14:textId="77777777" w:rsidR="00075EF0" w:rsidRPr="00FC6469" w:rsidRDefault="00075EF0" w:rsidP="00075EF0">
            <w:pPr>
              <w:rPr>
                <w:rFonts w:eastAsia="Times New Roman"/>
                <w:bCs/>
                <w:iCs/>
                <w:color w:val="000000" w:themeColor="text1"/>
                <w:sz w:val="22"/>
                <w:szCs w:val="22"/>
              </w:rPr>
            </w:pPr>
            <w:r w:rsidRPr="00FC6469">
              <w:rPr>
                <w:rFonts w:eastAsia="Times New Roman"/>
                <w:bCs/>
                <w:iCs/>
                <w:color w:val="000000" w:themeColor="text1"/>
                <w:sz w:val="22"/>
                <w:szCs w:val="22"/>
              </w:rPr>
              <w:t>Provided in brief</w:t>
            </w:r>
          </w:p>
        </w:tc>
        <w:tc>
          <w:tcPr>
            <w:tcW w:w="611" w:type="pct"/>
            <w:tcBorders>
              <w:top w:val="nil"/>
              <w:left w:val="single" w:sz="8" w:space="0" w:color="000000"/>
              <w:bottom w:val="single" w:sz="4" w:space="0" w:color="000000"/>
              <w:right w:val="nil"/>
            </w:tcBorders>
            <w:shd w:val="clear" w:color="auto" w:fill="auto"/>
            <w:vAlign w:val="center"/>
            <w:hideMark/>
          </w:tcPr>
          <w:p w14:paraId="2B527A8F" w14:textId="77777777" w:rsidR="00075EF0" w:rsidRPr="00FC6469" w:rsidRDefault="00075EF0" w:rsidP="00075EF0">
            <w:pPr>
              <w:rPr>
                <w:rFonts w:eastAsia="Times New Roman"/>
                <w:color w:val="000000" w:themeColor="text1"/>
                <w:sz w:val="22"/>
                <w:szCs w:val="22"/>
              </w:rPr>
            </w:pPr>
            <w:r w:rsidRPr="00FC6469">
              <w:rPr>
                <w:rFonts w:eastAsia="Times New Roman"/>
                <w:b/>
                <w:bCs/>
                <w:i/>
                <w:iCs/>
                <w:color w:val="000000" w:themeColor="text1"/>
                <w:sz w:val="22"/>
                <w:szCs w:val="22"/>
              </w:rPr>
              <w:t>N/A</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163491E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w:t>
            </w:r>
          </w:p>
        </w:tc>
      </w:tr>
      <w:tr w:rsidR="009048DD" w:rsidRPr="00FC6469" w14:paraId="5D48340D" w14:textId="77777777" w:rsidTr="009048DD">
        <w:trPr>
          <w:trHeight w:val="320"/>
          <w:jc w:val="center"/>
        </w:trPr>
        <w:tc>
          <w:tcPr>
            <w:tcW w:w="743" w:type="pct"/>
            <w:vMerge/>
            <w:tcBorders>
              <w:left w:val="single" w:sz="8" w:space="0" w:color="000000"/>
              <w:right w:val="single" w:sz="8" w:space="0" w:color="000000"/>
            </w:tcBorders>
            <w:vAlign w:val="center"/>
            <w:hideMark/>
          </w:tcPr>
          <w:p w14:paraId="0F7FFFF6"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3C8B2741"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That there is a fourth suspect outstanding</w:t>
            </w:r>
          </w:p>
        </w:tc>
        <w:tc>
          <w:tcPr>
            <w:tcW w:w="687" w:type="pct"/>
            <w:tcBorders>
              <w:top w:val="nil"/>
              <w:left w:val="single" w:sz="8" w:space="0" w:color="000000"/>
              <w:bottom w:val="single" w:sz="4" w:space="0" w:color="000000"/>
              <w:right w:val="single" w:sz="8" w:space="0" w:color="000000"/>
            </w:tcBorders>
          </w:tcPr>
          <w:p w14:paraId="416DCCDE" w14:textId="77777777" w:rsidR="00075EF0" w:rsidRPr="00FC6469" w:rsidRDefault="00075EF0" w:rsidP="00075EF0">
            <w:pPr>
              <w:rPr>
                <w:rFonts w:eastAsia="Times New Roman"/>
                <w:bCs/>
                <w:iCs/>
                <w:color w:val="000000" w:themeColor="text1"/>
                <w:sz w:val="22"/>
                <w:szCs w:val="22"/>
              </w:rPr>
            </w:pPr>
            <w:r w:rsidRPr="00FC6469">
              <w:rPr>
                <w:rFonts w:eastAsia="Times New Roman"/>
                <w:bCs/>
                <w:iCs/>
                <w:color w:val="000000" w:themeColor="text1"/>
                <w:sz w:val="22"/>
                <w:szCs w:val="22"/>
              </w:rPr>
              <w:t>Provided in brief</w:t>
            </w:r>
          </w:p>
        </w:tc>
        <w:tc>
          <w:tcPr>
            <w:tcW w:w="611" w:type="pct"/>
            <w:tcBorders>
              <w:top w:val="nil"/>
              <w:left w:val="single" w:sz="8" w:space="0" w:color="000000"/>
              <w:bottom w:val="single" w:sz="4" w:space="0" w:color="000000"/>
              <w:right w:val="nil"/>
            </w:tcBorders>
            <w:shd w:val="clear" w:color="auto" w:fill="auto"/>
            <w:vAlign w:val="center"/>
            <w:hideMark/>
          </w:tcPr>
          <w:p w14:paraId="2C593BD6" w14:textId="77777777" w:rsidR="00075EF0" w:rsidRPr="00FC6469" w:rsidRDefault="00075EF0" w:rsidP="00075EF0">
            <w:pPr>
              <w:rPr>
                <w:rFonts w:eastAsia="Times New Roman"/>
                <w:color w:val="000000" w:themeColor="text1"/>
                <w:sz w:val="22"/>
                <w:szCs w:val="22"/>
              </w:rPr>
            </w:pPr>
            <w:r w:rsidRPr="00FC6469">
              <w:rPr>
                <w:rFonts w:eastAsia="Times New Roman"/>
                <w:b/>
                <w:bCs/>
                <w:i/>
                <w:iCs/>
                <w:color w:val="000000" w:themeColor="text1"/>
                <w:sz w:val="22"/>
                <w:szCs w:val="22"/>
              </w:rPr>
              <w:t>N/A</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76595CC0"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w:t>
            </w:r>
          </w:p>
        </w:tc>
      </w:tr>
      <w:tr w:rsidR="009048DD" w:rsidRPr="00FC6469" w14:paraId="012EBA12" w14:textId="77777777" w:rsidTr="009048DD">
        <w:trPr>
          <w:trHeight w:val="320"/>
          <w:jc w:val="center"/>
        </w:trPr>
        <w:tc>
          <w:tcPr>
            <w:tcW w:w="743" w:type="pct"/>
            <w:vMerge/>
            <w:tcBorders>
              <w:left w:val="single" w:sz="8" w:space="0" w:color="000000"/>
              <w:right w:val="single" w:sz="8" w:space="0" w:color="000000"/>
            </w:tcBorders>
            <w:vAlign w:val="center"/>
            <w:hideMark/>
          </w:tcPr>
          <w:p w14:paraId="3601ABC4"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79275E42"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Name and description of fourth suspect – Nathan Fox</w:t>
            </w:r>
          </w:p>
        </w:tc>
        <w:tc>
          <w:tcPr>
            <w:tcW w:w="687" w:type="pct"/>
            <w:tcBorders>
              <w:top w:val="nil"/>
              <w:left w:val="single" w:sz="8" w:space="0" w:color="000000"/>
              <w:bottom w:val="single" w:sz="4" w:space="0" w:color="000000"/>
              <w:right w:val="single" w:sz="8" w:space="0" w:color="000000"/>
            </w:tcBorders>
          </w:tcPr>
          <w:p w14:paraId="765804EE"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29C22183"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50 </w:t>
            </w:r>
            <w:proofErr w:type="spellStart"/>
            <w:r w:rsidRPr="00FC6469">
              <w:rPr>
                <w:rFonts w:eastAsia="Times New Roman"/>
                <w:color w:val="000000" w:themeColor="text1"/>
                <w:sz w:val="22"/>
                <w:szCs w:val="22"/>
              </w:rPr>
              <w:t>mins</w:t>
            </w:r>
            <w:proofErr w:type="spellEnd"/>
            <w:r w:rsidRPr="00FC6469">
              <w:rPr>
                <w:rFonts w:eastAsia="Times New Roman"/>
                <w:color w:val="000000" w:themeColor="text1"/>
                <w:sz w:val="22"/>
                <w:szCs w:val="22"/>
              </w:rPr>
              <w:t>.</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178C6C98"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CL</w:t>
            </w:r>
          </w:p>
        </w:tc>
      </w:tr>
      <w:tr w:rsidR="009048DD" w:rsidRPr="00FC6469" w14:paraId="0D21EFD9" w14:textId="77777777" w:rsidTr="009048DD">
        <w:trPr>
          <w:trHeight w:val="400"/>
          <w:jc w:val="center"/>
        </w:trPr>
        <w:tc>
          <w:tcPr>
            <w:tcW w:w="743" w:type="pct"/>
            <w:vMerge/>
            <w:tcBorders>
              <w:left w:val="single" w:sz="8" w:space="0" w:color="000000"/>
              <w:right w:val="single" w:sz="8" w:space="0" w:color="000000"/>
            </w:tcBorders>
            <w:vAlign w:val="center"/>
            <w:hideMark/>
          </w:tcPr>
          <w:p w14:paraId="78A4F683"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6B9205B6"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Details of fourth suspect’s place of work (</w:t>
            </w:r>
            <w:proofErr w:type="spellStart"/>
            <w:r w:rsidRPr="00FC6469">
              <w:rPr>
                <w:rFonts w:eastAsia="Times New Roman"/>
                <w:color w:val="000000" w:themeColor="text1"/>
                <w:sz w:val="22"/>
                <w:szCs w:val="22"/>
              </w:rPr>
              <w:t>CrossKeys</w:t>
            </w:r>
            <w:proofErr w:type="spellEnd"/>
            <w:r w:rsidRPr="00FC6469">
              <w:rPr>
                <w:rFonts w:eastAsia="Times New Roman"/>
                <w:color w:val="000000" w:themeColor="text1"/>
                <w:sz w:val="22"/>
                <w:szCs w:val="22"/>
              </w:rPr>
              <w:t xml:space="preserve"> construction)</w:t>
            </w:r>
          </w:p>
        </w:tc>
        <w:tc>
          <w:tcPr>
            <w:tcW w:w="687" w:type="pct"/>
            <w:tcBorders>
              <w:top w:val="nil"/>
              <w:left w:val="single" w:sz="8" w:space="0" w:color="000000"/>
              <w:bottom w:val="single" w:sz="4" w:space="0" w:color="000000"/>
              <w:right w:val="single" w:sz="8" w:space="0" w:color="000000"/>
            </w:tcBorders>
          </w:tcPr>
          <w:p w14:paraId="5BF201BD" w14:textId="77777777" w:rsidR="00075EF0" w:rsidRPr="00FC6469" w:rsidRDefault="00075EF0" w:rsidP="00075EF0">
            <w:pPr>
              <w:rPr>
                <w:rFonts w:eastAsia="Times New Roman"/>
                <w:bCs/>
                <w:iCs/>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6E399BC7" w14:textId="77777777" w:rsidR="00075EF0" w:rsidRPr="00FC6469" w:rsidRDefault="00075EF0" w:rsidP="00075EF0">
            <w:pPr>
              <w:rPr>
                <w:rFonts w:eastAsia="Times New Roman"/>
                <w:b/>
                <w:bCs/>
                <w:i/>
                <w:iCs/>
                <w:color w:val="000000" w:themeColor="text1"/>
                <w:sz w:val="22"/>
                <w:szCs w:val="22"/>
              </w:rPr>
            </w:pPr>
            <w:r w:rsidRPr="00FC6469">
              <w:rPr>
                <w:rFonts w:eastAsia="Times New Roman"/>
                <w:b/>
                <w:bCs/>
                <w:i/>
                <w:iCs/>
                <w:color w:val="000000" w:themeColor="text1"/>
                <w:sz w:val="22"/>
                <w:szCs w:val="22"/>
              </w:rPr>
              <w:t>NOT SHARED</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331A259E"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w:t>
            </w:r>
          </w:p>
        </w:tc>
      </w:tr>
      <w:tr w:rsidR="009048DD" w:rsidRPr="00FC6469" w14:paraId="4872C50E" w14:textId="77777777" w:rsidTr="009048DD">
        <w:trPr>
          <w:trHeight w:val="320"/>
          <w:jc w:val="center"/>
        </w:trPr>
        <w:tc>
          <w:tcPr>
            <w:tcW w:w="743" w:type="pct"/>
            <w:vMerge/>
            <w:tcBorders>
              <w:left w:val="single" w:sz="8" w:space="0" w:color="000000"/>
              <w:right w:val="single" w:sz="8" w:space="0" w:color="000000"/>
            </w:tcBorders>
            <w:vAlign w:val="center"/>
            <w:hideMark/>
          </w:tcPr>
          <w:p w14:paraId="69FB1C50"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617A2A03"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Details of fourth suspect’s car</w:t>
            </w:r>
          </w:p>
        </w:tc>
        <w:tc>
          <w:tcPr>
            <w:tcW w:w="687" w:type="pct"/>
            <w:tcBorders>
              <w:top w:val="nil"/>
              <w:left w:val="single" w:sz="8" w:space="0" w:color="000000"/>
              <w:bottom w:val="single" w:sz="4" w:space="0" w:color="000000"/>
              <w:right w:val="single" w:sz="8" w:space="0" w:color="000000"/>
            </w:tcBorders>
          </w:tcPr>
          <w:p w14:paraId="26AAA615"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7BB24A2B"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U/K</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01D44BF6"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CL</w:t>
            </w:r>
          </w:p>
        </w:tc>
      </w:tr>
      <w:tr w:rsidR="009048DD" w:rsidRPr="00FC6469" w14:paraId="5A570461" w14:textId="77777777" w:rsidTr="009048DD">
        <w:trPr>
          <w:trHeight w:val="320"/>
          <w:jc w:val="center"/>
        </w:trPr>
        <w:tc>
          <w:tcPr>
            <w:tcW w:w="743" w:type="pct"/>
            <w:vMerge/>
            <w:tcBorders>
              <w:left w:val="single" w:sz="8" w:space="0" w:color="000000"/>
              <w:right w:val="single" w:sz="8" w:space="0" w:color="000000"/>
            </w:tcBorders>
            <w:vAlign w:val="center"/>
            <w:hideMark/>
          </w:tcPr>
          <w:p w14:paraId="75FE75C3"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3DF8BC37"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Garage contains </w:t>
            </w:r>
            <w:proofErr w:type="spellStart"/>
            <w:r w:rsidRPr="00FC6469">
              <w:rPr>
                <w:rFonts w:eastAsia="Times New Roman"/>
                <w:color w:val="000000" w:themeColor="text1"/>
                <w:sz w:val="22"/>
                <w:szCs w:val="22"/>
              </w:rPr>
              <w:t>sarin</w:t>
            </w:r>
            <w:proofErr w:type="spellEnd"/>
            <w:r w:rsidRPr="00FC6469">
              <w:rPr>
                <w:rFonts w:eastAsia="Times New Roman"/>
                <w:color w:val="000000" w:themeColor="text1"/>
                <w:sz w:val="22"/>
                <w:szCs w:val="22"/>
              </w:rPr>
              <w:t xml:space="preserve"> nerve agent </w:t>
            </w:r>
          </w:p>
        </w:tc>
        <w:tc>
          <w:tcPr>
            <w:tcW w:w="687" w:type="pct"/>
            <w:tcBorders>
              <w:top w:val="nil"/>
              <w:left w:val="single" w:sz="8" w:space="0" w:color="000000"/>
              <w:bottom w:val="single" w:sz="4" w:space="0" w:color="000000"/>
              <w:right w:val="single" w:sz="8" w:space="0" w:color="000000"/>
            </w:tcBorders>
          </w:tcPr>
          <w:p w14:paraId="0A5965E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22A7BD58"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49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18178BB3"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TS</w:t>
            </w:r>
          </w:p>
        </w:tc>
      </w:tr>
      <w:tr w:rsidR="009048DD" w:rsidRPr="00FC6469" w14:paraId="24991F87" w14:textId="77777777" w:rsidTr="009048DD">
        <w:trPr>
          <w:trHeight w:val="320"/>
          <w:jc w:val="center"/>
        </w:trPr>
        <w:tc>
          <w:tcPr>
            <w:tcW w:w="743" w:type="pct"/>
            <w:vMerge/>
            <w:tcBorders>
              <w:left w:val="single" w:sz="8" w:space="0" w:color="000000"/>
              <w:right w:val="single" w:sz="8" w:space="0" w:color="000000"/>
            </w:tcBorders>
            <w:vAlign w:val="center"/>
            <w:hideMark/>
          </w:tcPr>
          <w:p w14:paraId="574FD979"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2D56E7CD"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Fourth suspect, Nathan, has access to Bishop’s mother’s garage</w:t>
            </w:r>
          </w:p>
        </w:tc>
        <w:tc>
          <w:tcPr>
            <w:tcW w:w="687" w:type="pct"/>
            <w:tcBorders>
              <w:top w:val="nil"/>
              <w:left w:val="single" w:sz="8" w:space="0" w:color="000000"/>
              <w:bottom w:val="single" w:sz="4" w:space="0" w:color="000000"/>
              <w:right w:val="single" w:sz="8" w:space="0" w:color="000000"/>
            </w:tcBorders>
          </w:tcPr>
          <w:p w14:paraId="7A076C13"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09CA157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49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28A6DDD6"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TS</w:t>
            </w:r>
          </w:p>
        </w:tc>
      </w:tr>
      <w:tr w:rsidR="009048DD" w:rsidRPr="00FC6469" w14:paraId="2D2A0F23" w14:textId="77777777" w:rsidTr="009048DD">
        <w:trPr>
          <w:trHeight w:val="320"/>
          <w:jc w:val="center"/>
        </w:trPr>
        <w:tc>
          <w:tcPr>
            <w:tcW w:w="743" w:type="pct"/>
            <w:vMerge/>
            <w:tcBorders>
              <w:left w:val="single" w:sz="8" w:space="0" w:color="000000"/>
              <w:right w:val="single" w:sz="8" w:space="0" w:color="000000"/>
            </w:tcBorders>
            <w:vAlign w:val="center"/>
            <w:hideMark/>
          </w:tcPr>
          <w:p w14:paraId="215B4E25"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46D19B96"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Quantity and concentration of </w:t>
            </w:r>
            <w:proofErr w:type="spellStart"/>
            <w:r w:rsidRPr="00FC6469">
              <w:rPr>
                <w:rFonts w:eastAsia="Times New Roman"/>
                <w:color w:val="000000" w:themeColor="text1"/>
                <w:sz w:val="22"/>
                <w:szCs w:val="22"/>
              </w:rPr>
              <w:t>sarin</w:t>
            </w:r>
            <w:proofErr w:type="spellEnd"/>
            <w:r w:rsidRPr="00FC6469">
              <w:rPr>
                <w:rFonts w:eastAsia="Times New Roman"/>
                <w:color w:val="000000" w:themeColor="text1"/>
                <w:sz w:val="22"/>
                <w:szCs w:val="22"/>
              </w:rPr>
              <w:t xml:space="preserve"> liquid</w:t>
            </w:r>
          </w:p>
        </w:tc>
        <w:tc>
          <w:tcPr>
            <w:tcW w:w="687" w:type="pct"/>
            <w:tcBorders>
              <w:top w:val="nil"/>
              <w:left w:val="single" w:sz="8" w:space="0" w:color="000000"/>
              <w:bottom w:val="single" w:sz="4" w:space="0" w:color="000000"/>
              <w:right w:val="single" w:sz="8" w:space="0" w:color="000000"/>
            </w:tcBorders>
          </w:tcPr>
          <w:p w14:paraId="724AA188"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3423C8A8"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49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5BD59E62"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TS</w:t>
            </w:r>
          </w:p>
        </w:tc>
      </w:tr>
      <w:tr w:rsidR="009048DD" w:rsidRPr="00FC6469" w14:paraId="7875BB9D" w14:textId="77777777" w:rsidTr="009048DD">
        <w:trPr>
          <w:trHeight w:val="320"/>
          <w:jc w:val="center"/>
        </w:trPr>
        <w:tc>
          <w:tcPr>
            <w:tcW w:w="743" w:type="pct"/>
            <w:vMerge/>
            <w:tcBorders>
              <w:left w:val="single" w:sz="8" w:space="0" w:color="000000"/>
              <w:right w:val="single" w:sz="8" w:space="0" w:color="000000"/>
            </w:tcBorders>
            <w:vAlign w:val="center"/>
            <w:hideMark/>
          </w:tcPr>
          <w:p w14:paraId="41937D05"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522FF159"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Effects of </w:t>
            </w:r>
            <w:proofErr w:type="spellStart"/>
            <w:r w:rsidRPr="00FC6469">
              <w:rPr>
                <w:rFonts w:eastAsia="Times New Roman"/>
                <w:color w:val="000000" w:themeColor="text1"/>
                <w:sz w:val="22"/>
                <w:szCs w:val="22"/>
              </w:rPr>
              <w:t>sarin</w:t>
            </w:r>
            <w:proofErr w:type="spellEnd"/>
          </w:p>
        </w:tc>
        <w:tc>
          <w:tcPr>
            <w:tcW w:w="687" w:type="pct"/>
            <w:tcBorders>
              <w:top w:val="nil"/>
              <w:left w:val="single" w:sz="8" w:space="0" w:color="000000"/>
              <w:bottom w:val="single" w:sz="4" w:space="0" w:color="000000"/>
              <w:right w:val="single" w:sz="8" w:space="0" w:color="000000"/>
            </w:tcBorders>
          </w:tcPr>
          <w:p w14:paraId="144AB695"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114B1E0A"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49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09CC2A0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TS</w:t>
            </w:r>
          </w:p>
        </w:tc>
      </w:tr>
      <w:tr w:rsidR="009048DD" w:rsidRPr="00FC6469" w14:paraId="77E560B1" w14:textId="77777777" w:rsidTr="009048DD">
        <w:trPr>
          <w:trHeight w:val="320"/>
          <w:jc w:val="center"/>
        </w:trPr>
        <w:tc>
          <w:tcPr>
            <w:tcW w:w="743" w:type="pct"/>
            <w:vMerge/>
            <w:tcBorders>
              <w:left w:val="single" w:sz="8" w:space="0" w:color="000000"/>
              <w:right w:val="single" w:sz="8" w:space="0" w:color="000000"/>
            </w:tcBorders>
            <w:vAlign w:val="center"/>
            <w:hideMark/>
          </w:tcPr>
          <w:p w14:paraId="57AB6B26"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663A670C"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Method of disseminating </w:t>
            </w:r>
            <w:proofErr w:type="spellStart"/>
            <w:r w:rsidRPr="00FC6469">
              <w:rPr>
                <w:rFonts w:eastAsia="Times New Roman"/>
                <w:color w:val="000000" w:themeColor="text1"/>
                <w:sz w:val="22"/>
                <w:szCs w:val="22"/>
              </w:rPr>
              <w:t>sarin</w:t>
            </w:r>
            <w:proofErr w:type="spellEnd"/>
            <w:r w:rsidRPr="00FC6469">
              <w:rPr>
                <w:rFonts w:eastAsia="Times New Roman"/>
                <w:color w:val="000000" w:themeColor="text1"/>
                <w:sz w:val="22"/>
                <w:szCs w:val="22"/>
              </w:rPr>
              <w:t xml:space="preserve"> – 5L pressure spray pumps</w:t>
            </w:r>
          </w:p>
        </w:tc>
        <w:tc>
          <w:tcPr>
            <w:tcW w:w="687" w:type="pct"/>
            <w:tcBorders>
              <w:top w:val="nil"/>
              <w:left w:val="single" w:sz="8" w:space="0" w:color="000000"/>
              <w:bottom w:val="single" w:sz="4" w:space="0" w:color="000000"/>
              <w:right w:val="single" w:sz="8" w:space="0" w:color="000000"/>
            </w:tcBorders>
          </w:tcPr>
          <w:p w14:paraId="699013D2"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57553EA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49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7C522F16"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TS</w:t>
            </w:r>
          </w:p>
        </w:tc>
      </w:tr>
      <w:tr w:rsidR="009048DD" w:rsidRPr="00FC6469" w14:paraId="54BEE56C" w14:textId="77777777" w:rsidTr="009048DD">
        <w:trPr>
          <w:trHeight w:val="320"/>
          <w:jc w:val="center"/>
        </w:trPr>
        <w:tc>
          <w:tcPr>
            <w:tcW w:w="743" w:type="pct"/>
            <w:vMerge/>
            <w:tcBorders>
              <w:left w:val="single" w:sz="8" w:space="0" w:color="000000"/>
              <w:right w:val="single" w:sz="8" w:space="0" w:color="000000"/>
            </w:tcBorders>
            <w:vAlign w:val="center"/>
            <w:hideMark/>
          </w:tcPr>
          <w:p w14:paraId="35BB5053"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6E055AE3"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How to treat exposure to </w:t>
            </w:r>
            <w:proofErr w:type="spellStart"/>
            <w:r w:rsidRPr="00FC6469">
              <w:rPr>
                <w:rFonts w:eastAsia="Times New Roman"/>
                <w:color w:val="000000" w:themeColor="text1"/>
                <w:sz w:val="22"/>
                <w:szCs w:val="22"/>
              </w:rPr>
              <w:t>sarin</w:t>
            </w:r>
            <w:proofErr w:type="spellEnd"/>
            <w:r w:rsidRPr="00FC6469">
              <w:rPr>
                <w:rFonts w:eastAsia="Times New Roman"/>
                <w:color w:val="000000" w:themeColor="text1"/>
                <w:sz w:val="22"/>
                <w:szCs w:val="22"/>
              </w:rPr>
              <w:t xml:space="preserve"> – strip clothing and atropine </w:t>
            </w:r>
            <w:proofErr w:type="spellStart"/>
            <w:r w:rsidRPr="00FC6469">
              <w:rPr>
                <w:rFonts w:eastAsia="Times New Roman"/>
                <w:color w:val="000000" w:themeColor="text1"/>
                <w:sz w:val="22"/>
                <w:szCs w:val="22"/>
              </w:rPr>
              <w:t>sulphate</w:t>
            </w:r>
            <w:proofErr w:type="spellEnd"/>
          </w:p>
        </w:tc>
        <w:tc>
          <w:tcPr>
            <w:tcW w:w="687" w:type="pct"/>
            <w:tcBorders>
              <w:top w:val="nil"/>
              <w:left w:val="single" w:sz="8" w:space="0" w:color="000000"/>
              <w:bottom w:val="single" w:sz="4" w:space="0" w:color="000000"/>
              <w:right w:val="single" w:sz="8" w:space="0" w:color="000000"/>
            </w:tcBorders>
          </w:tcPr>
          <w:p w14:paraId="5E7CB564"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4" w:space="0" w:color="000000"/>
              <w:right w:val="nil"/>
            </w:tcBorders>
            <w:shd w:val="clear" w:color="auto" w:fill="auto"/>
            <w:vAlign w:val="center"/>
            <w:hideMark/>
          </w:tcPr>
          <w:p w14:paraId="7147B223"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49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6689EFB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TS</w:t>
            </w:r>
          </w:p>
        </w:tc>
      </w:tr>
      <w:tr w:rsidR="009048DD" w:rsidRPr="00FC6469" w14:paraId="0F5CC5FF" w14:textId="77777777" w:rsidTr="009048DD">
        <w:trPr>
          <w:trHeight w:val="340"/>
          <w:jc w:val="center"/>
        </w:trPr>
        <w:tc>
          <w:tcPr>
            <w:tcW w:w="743" w:type="pct"/>
            <w:vMerge/>
            <w:tcBorders>
              <w:left w:val="single" w:sz="8" w:space="0" w:color="000000"/>
              <w:right w:val="single" w:sz="8" w:space="0" w:color="000000"/>
            </w:tcBorders>
            <w:vAlign w:val="center"/>
            <w:hideMark/>
          </w:tcPr>
          <w:p w14:paraId="3A74502E"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hideMark/>
          </w:tcPr>
          <w:p w14:paraId="1B34B66D"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Bishop owns flat in </w:t>
            </w:r>
            <w:proofErr w:type="spellStart"/>
            <w:r w:rsidRPr="00FC6469">
              <w:rPr>
                <w:rFonts w:eastAsia="Times New Roman"/>
                <w:color w:val="000000" w:themeColor="text1"/>
                <w:sz w:val="22"/>
                <w:szCs w:val="22"/>
              </w:rPr>
              <w:t>Peckham</w:t>
            </w:r>
            <w:proofErr w:type="spellEnd"/>
            <w:r w:rsidRPr="00FC6469">
              <w:rPr>
                <w:rFonts w:eastAsia="Times New Roman"/>
                <w:color w:val="000000" w:themeColor="text1"/>
                <w:sz w:val="22"/>
                <w:szCs w:val="22"/>
              </w:rPr>
              <w:t xml:space="preserve"> and the clan lab address</w:t>
            </w:r>
          </w:p>
        </w:tc>
        <w:tc>
          <w:tcPr>
            <w:tcW w:w="687" w:type="pct"/>
            <w:tcBorders>
              <w:top w:val="nil"/>
              <w:left w:val="single" w:sz="8" w:space="0" w:color="000000"/>
              <w:bottom w:val="single" w:sz="8" w:space="0" w:color="000000"/>
              <w:right w:val="single" w:sz="8" w:space="0" w:color="000000"/>
            </w:tcBorders>
          </w:tcPr>
          <w:p w14:paraId="50473289"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CT interview</w:t>
            </w:r>
          </w:p>
        </w:tc>
        <w:tc>
          <w:tcPr>
            <w:tcW w:w="611" w:type="pct"/>
            <w:tcBorders>
              <w:top w:val="nil"/>
              <w:left w:val="single" w:sz="8" w:space="0" w:color="000000"/>
              <w:bottom w:val="single" w:sz="8" w:space="0" w:color="000000"/>
              <w:right w:val="nil"/>
            </w:tcBorders>
            <w:shd w:val="clear" w:color="auto" w:fill="auto"/>
            <w:vAlign w:val="center"/>
            <w:hideMark/>
          </w:tcPr>
          <w:p w14:paraId="566AA1C9"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20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8" w:space="0" w:color="auto"/>
              <w:right w:val="single" w:sz="8" w:space="0" w:color="auto"/>
            </w:tcBorders>
            <w:shd w:val="clear" w:color="auto" w:fill="auto"/>
            <w:noWrap/>
            <w:vAlign w:val="bottom"/>
            <w:hideMark/>
          </w:tcPr>
          <w:p w14:paraId="53CD8B10"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CL</w:t>
            </w:r>
          </w:p>
        </w:tc>
      </w:tr>
      <w:tr w:rsidR="009048DD" w:rsidRPr="00FC6469" w14:paraId="48CA35E5" w14:textId="77777777" w:rsidTr="009048DD">
        <w:trPr>
          <w:trHeight w:val="340"/>
          <w:jc w:val="center"/>
        </w:trPr>
        <w:tc>
          <w:tcPr>
            <w:tcW w:w="743" w:type="pct"/>
            <w:vMerge/>
            <w:tcBorders>
              <w:left w:val="single" w:sz="8" w:space="0" w:color="000000"/>
              <w:right w:val="single" w:sz="8" w:space="0" w:color="000000"/>
            </w:tcBorders>
            <w:vAlign w:val="center"/>
          </w:tcPr>
          <w:p w14:paraId="752491AA"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16F51248"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Fourth suspect has learning disabilities – ADHD, dyslexia and autism</w:t>
            </w:r>
          </w:p>
        </w:tc>
        <w:tc>
          <w:tcPr>
            <w:tcW w:w="687" w:type="pct"/>
            <w:tcBorders>
              <w:top w:val="nil"/>
              <w:left w:val="single" w:sz="8" w:space="0" w:color="000000"/>
              <w:bottom w:val="single" w:sz="8" w:space="0" w:color="000000"/>
              <w:right w:val="single" w:sz="8" w:space="0" w:color="000000"/>
            </w:tcBorders>
          </w:tcPr>
          <w:p w14:paraId="52CB20CF"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55B67812"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54292055" w14:textId="77777777" w:rsidR="00075EF0" w:rsidRPr="00FC6469" w:rsidRDefault="00075EF0" w:rsidP="00075EF0">
            <w:pPr>
              <w:rPr>
                <w:rFonts w:eastAsia="Times New Roman"/>
                <w:color w:val="000000" w:themeColor="text1"/>
                <w:sz w:val="22"/>
                <w:szCs w:val="22"/>
              </w:rPr>
            </w:pPr>
          </w:p>
        </w:tc>
      </w:tr>
      <w:tr w:rsidR="009048DD" w:rsidRPr="00FC6469" w14:paraId="46020868" w14:textId="77777777" w:rsidTr="009048DD">
        <w:trPr>
          <w:trHeight w:val="340"/>
          <w:jc w:val="center"/>
        </w:trPr>
        <w:tc>
          <w:tcPr>
            <w:tcW w:w="743" w:type="pct"/>
            <w:vMerge/>
            <w:tcBorders>
              <w:left w:val="single" w:sz="8" w:space="0" w:color="000000"/>
              <w:right w:val="single" w:sz="8" w:space="0" w:color="000000"/>
            </w:tcBorders>
            <w:vAlign w:val="center"/>
          </w:tcPr>
          <w:p w14:paraId="108263F1"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7540CE8B"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Fourth suspect has a history of violence - PNC</w:t>
            </w:r>
          </w:p>
        </w:tc>
        <w:tc>
          <w:tcPr>
            <w:tcW w:w="687" w:type="pct"/>
            <w:tcBorders>
              <w:top w:val="nil"/>
              <w:left w:val="single" w:sz="8" w:space="0" w:color="000000"/>
              <w:bottom w:val="single" w:sz="8" w:space="0" w:color="000000"/>
              <w:right w:val="single" w:sz="8" w:space="0" w:color="000000"/>
            </w:tcBorders>
          </w:tcPr>
          <w:p w14:paraId="52409AF6"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1385C1F0"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0D6DBD40" w14:textId="77777777" w:rsidR="00075EF0" w:rsidRPr="00FC6469" w:rsidRDefault="00075EF0" w:rsidP="00075EF0">
            <w:pPr>
              <w:rPr>
                <w:rFonts w:eastAsia="Times New Roman"/>
                <w:color w:val="000000" w:themeColor="text1"/>
                <w:sz w:val="22"/>
                <w:szCs w:val="22"/>
              </w:rPr>
            </w:pPr>
          </w:p>
        </w:tc>
      </w:tr>
      <w:tr w:rsidR="009048DD" w:rsidRPr="00FC6469" w14:paraId="220C2031" w14:textId="77777777" w:rsidTr="009048DD">
        <w:trPr>
          <w:trHeight w:val="340"/>
          <w:jc w:val="center"/>
        </w:trPr>
        <w:tc>
          <w:tcPr>
            <w:tcW w:w="743" w:type="pct"/>
            <w:vMerge/>
            <w:tcBorders>
              <w:left w:val="single" w:sz="8" w:space="0" w:color="000000"/>
              <w:right w:val="single" w:sz="8" w:space="0" w:color="000000"/>
            </w:tcBorders>
            <w:vAlign w:val="center"/>
          </w:tcPr>
          <w:p w14:paraId="5709548C"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1BFD65BD"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Details of fourth suspect’s address</w:t>
            </w:r>
          </w:p>
        </w:tc>
        <w:tc>
          <w:tcPr>
            <w:tcW w:w="687" w:type="pct"/>
            <w:tcBorders>
              <w:top w:val="nil"/>
              <w:left w:val="single" w:sz="8" w:space="0" w:color="000000"/>
              <w:bottom w:val="single" w:sz="8" w:space="0" w:color="000000"/>
              <w:right w:val="single" w:sz="8" w:space="0" w:color="000000"/>
            </w:tcBorders>
          </w:tcPr>
          <w:p w14:paraId="6334C632"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7AA45164"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0CD35262" w14:textId="77777777" w:rsidR="00075EF0" w:rsidRPr="00FC6469" w:rsidRDefault="00075EF0" w:rsidP="00075EF0">
            <w:pPr>
              <w:rPr>
                <w:rFonts w:eastAsia="Times New Roman"/>
                <w:color w:val="000000" w:themeColor="text1"/>
                <w:sz w:val="22"/>
                <w:szCs w:val="22"/>
              </w:rPr>
            </w:pPr>
          </w:p>
        </w:tc>
      </w:tr>
      <w:tr w:rsidR="009048DD" w:rsidRPr="00FC6469" w14:paraId="0D1694C9" w14:textId="77777777" w:rsidTr="009048DD">
        <w:trPr>
          <w:trHeight w:val="340"/>
          <w:jc w:val="center"/>
        </w:trPr>
        <w:tc>
          <w:tcPr>
            <w:tcW w:w="743" w:type="pct"/>
            <w:vMerge/>
            <w:tcBorders>
              <w:left w:val="single" w:sz="8" w:space="0" w:color="000000"/>
              <w:right w:val="single" w:sz="8" w:space="0" w:color="000000"/>
            </w:tcBorders>
            <w:vAlign w:val="center"/>
          </w:tcPr>
          <w:p w14:paraId="463BC02E"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7D489061"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The career of suspect Andrew Bishop – analytical chemist</w:t>
            </w:r>
          </w:p>
        </w:tc>
        <w:tc>
          <w:tcPr>
            <w:tcW w:w="687" w:type="pct"/>
            <w:tcBorders>
              <w:top w:val="nil"/>
              <w:left w:val="single" w:sz="8" w:space="0" w:color="000000"/>
              <w:bottom w:val="single" w:sz="8" w:space="0" w:color="000000"/>
              <w:right w:val="single" w:sz="8" w:space="0" w:color="000000"/>
            </w:tcBorders>
          </w:tcPr>
          <w:p w14:paraId="63D7DA1D"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6AD7748E"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669F6C9C" w14:textId="77777777" w:rsidR="00075EF0" w:rsidRPr="00FC6469" w:rsidRDefault="00075EF0" w:rsidP="00075EF0">
            <w:pPr>
              <w:rPr>
                <w:rFonts w:eastAsia="Times New Roman"/>
                <w:color w:val="000000" w:themeColor="text1"/>
                <w:sz w:val="22"/>
                <w:szCs w:val="22"/>
              </w:rPr>
            </w:pPr>
          </w:p>
        </w:tc>
      </w:tr>
      <w:tr w:rsidR="009048DD" w:rsidRPr="00FC6469" w14:paraId="661D4970" w14:textId="77777777" w:rsidTr="009048DD">
        <w:trPr>
          <w:trHeight w:val="340"/>
          <w:jc w:val="center"/>
        </w:trPr>
        <w:tc>
          <w:tcPr>
            <w:tcW w:w="743" w:type="pct"/>
            <w:vMerge/>
            <w:tcBorders>
              <w:left w:val="single" w:sz="8" w:space="0" w:color="000000"/>
              <w:right w:val="single" w:sz="8" w:space="0" w:color="000000"/>
            </w:tcBorders>
            <w:vAlign w:val="center"/>
          </w:tcPr>
          <w:p w14:paraId="36569D04"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33D26C8F"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That Bishop has experience of making harmful chemicals</w:t>
            </w:r>
          </w:p>
        </w:tc>
        <w:tc>
          <w:tcPr>
            <w:tcW w:w="687" w:type="pct"/>
            <w:tcBorders>
              <w:top w:val="nil"/>
              <w:left w:val="single" w:sz="8" w:space="0" w:color="000000"/>
              <w:bottom w:val="single" w:sz="8" w:space="0" w:color="000000"/>
              <w:right w:val="single" w:sz="8" w:space="0" w:color="000000"/>
            </w:tcBorders>
          </w:tcPr>
          <w:p w14:paraId="2A9B7614"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290DA5B9"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0B9B767D" w14:textId="77777777" w:rsidR="00075EF0" w:rsidRPr="00FC6469" w:rsidRDefault="00075EF0" w:rsidP="00075EF0">
            <w:pPr>
              <w:rPr>
                <w:rFonts w:eastAsia="Times New Roman"/>
                <w:color w:val="000000" w:themeColor="text1"/>
                <w:sz w:val="22"/>
                <w:szCs w:val="22"/>
              </w:rPr>
            </w:pPr>
          </w:p>
        </w:tc>
      </w:tr>
      <w:tr w:rsidR="009048DD" w:rsidRPr="00FC6469" w14:paraId="2B5C734F" w14:textId="77777777" w:rsidTr="009048DD">
        <w:trPr>
          <w:trHeight w:val="340"/>
          <w:jc w:val="center"/>
        </w:trPr>
        <w:tc>
          <w:tcPr>
            <w:tcW w:w="743" w:type="pct"/>
            <w:vMerge/>
            <w:tcBorders>
              <w:left w:val="single" w:sz="8" w:space="0" w:color="000000"/>
              <w:right w:val="single" w:sz="8" w:space="0" w:color="000000"/>
            </w:tcBorders>
            <w:vAlign w:val="center"/>
          </w:tcPr>
          <w:p w14:paraId="0C973817"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204F7B23"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Bishop, Jamie and Nathan have plotted to carry out a chemical attack on the underground</w:t>
            </w:r>
          </w:p>
        </w:tc>
        <w:tc>
          <w:tcPr>
            <w:tcW w:w="687" w:type="pct"/>
            <w:tcBorders>
              <w:top w:val="nil"/>
              <w:left w:val="single" w:sz="8" w:space="0" w:color="000000"/>
              <w:bottom w:val="single" w:sz="8" w:space="0" w:color="000000"/>
              <w:right w:val="single" w:sz="8" w:space="0" w:color="000000"/>
            </w:tcBorders>
          </w:tcPr>
          <w:p w14:paraId="2433AAB5"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6D28B60C"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4DDCD176" w14:textId="77777777" w:rsidR="00075EF0" w:rsidRPr="00FC6469" w:rsidRDefault="00075EF0" w:rsidP="00075EF0">
            <w:pPr>
              <w:rPr>
                <w:rFonts w:eastAsia="Times New Roman"/>
                <w:color w:val="000000" w:themeColor="text1"/>
                <w:sz w:val="22"/>
                <w:szCs w:val="22"/>
              </w:rPr>
            </w:pPr>
          </w:p>
        </w:tc>
      </w:tr>
      <w:tr w:rsidR="009048DD" w:rsidRPr="00FC6469" w14:paraId="07EE9D85" w14:textId="77777777" w:rsidTr="009048DD">
        <w:trPr>
          <w:trHeight w:val="340"/>
          <w:jc w:val="center"/>
        </w:trPr>
        <w:tc>
          <w:tcPr>
            <w:tcW w:w="743" w:type="pct"/>
            <w:vMerge/>
            <w:tcBorders>
              <w:left w:val="single" w:sz="8" w:space="0" w:color="000000"/>
              <w:right w:val="single" w:sz="8" w:space="0" w:color="000000"/>
            </w:tcBorders>
            <w:vAlign w:val="center"/>
          </w:tcPr>
          <w:p w14:paraId="14C07691"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36915C7D"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A fall back ‘go now’ option had been planned by Bishop and Nathan to trigger attack if plans disrupted</w:t>
            </w:r>
          </w:p>
        </w:tc>
        <w:tc>
          <w:tcPr>
            <w:tcW w:w="687" w:type="pct"/>
            <w:tcBorders>
              <w:top w:val="nil"/>
              <w:left w:val="single" w:sz="8" w:space="0" w:color="000000"/>
              <w:bottom w:val="single" w:sz="8" w:space="0" w:color="000000"/>
              <w:right w:val="single" w:sz="8" w:space="0" w:color="000000"/>
            </w:tcBorders>
          </w:tcPr>
          <w:p w14:paraId="0195E9A7"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6F314EA8"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51A37C91" w14:textId="77777777" w:rsidR="00075EF0" w:rsidRPr="00FC6469" w:rsidRDefault="00075EF0" w:rsidP="00075EF0">
            <w:pPr>
              <w:rPr>
                <w:rFonts w:eastAsia="Times New Roman"/>
                <w:color w:val="000000" w:themeColor="text1"/>
                <w:sz w:val="22"/>
                <w:szCs w:val="22"/>
              </w:rPr>
            </w:pPr>
          </w:p>
        </w:tc>
      </w:tr>
      <w:tr w:rsidR="009048DD" w:rsidRPr="00FC6469" w14:paraId="2DE1EEF6" w14:textId="77777777" w:rsidTr="009048DD">
        <w:trPr>
          <w:trHeight w:val="340"/>
          <w:jc w:val="center"/>
        </w:trPr>
        <w:tc>
          <w:tcPr>
            <w:tcW w:w="743" w:type="pct"/>
            <w:vMerge/>
            <w:tcBorders>
              <w:left w:val="single" w:sz="8" w:space="0" w:color="000000"/>
              <w:right w:val="single" w:sz="8" w:space="0" w:color="000000"/>
            </w:tcBorders>
            <w:vAlign w:val="center"/>
          </w:tcPr>
          <w:p w14:paraId="681DBECC"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582D7CE3"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Address of mother’s garage</w:t>
            </w:r>
          </w:p>
        </w:tc>
        <w:tc>
          <w:tcPr>
            <w:tcW w:w="687" w:type="pct"/>
            <w:tcBorders>
              <w:top w:val="nil"/>
              <w:left w:val="single" w:sz="8" w:space="0" w:color="000000"/>
              <w:bottom w:val="single" w:sz="8" w:space="0" w:color="000000"/>
              <w:right w:val="single" w:sz="8" w:space="0" w:color="000000"/>
            </w:tcBorders>
          </w:tcPr>
          <w:p w14:paraId="641CF611"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4618CFB4"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40E50AF3" w14:textId="77777777" w:rsidR="00075EF0" w:rsidRPr="00FC6469" w:rsidRDefault="00075EF0" w:rsidP="00075EF0">
            <w:pPr>
              <w:rPr>
                <w:rFonts w:eastAsia="Times New Roman"/>
                <w:color w:val="000000" w:themeColor="text1"/>
                <w:sz w:val="22"/>
                <w:szCs w:val="22"/>
              </w:rPr>
            </w:pPr>
          </w:p>
        </w:tc>
      </w:tr>
      <w:tr w:rsidR="009048DD" w:rsidRPr="00FC6469" w14:paraId="63017366" w14:textId="77777777" w:rsidTr="009048DD">
        <w:trPr>
          <w:trHeight w:val="340"/>
          <w:jc w:val="center"/>
        </w:trPr>
        <w:tc>
          <w:tcPr>
            <w:tcW w:w="743" w:type="pct"/>
            <w:vMerge/>
            <w:tcBorders>
              <w:left w:val="single" w:sz="8" w:space="0" w:color="000000"/>
              <w:right w:val="single" w:sz="8" w:space="0" w:color="000000"/>
            </w:tcBorders>
            <w:vAlign w:val="center"/>
          </w:tcPr>
          <w:p w14:paraId="4F990F4F"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3DED2F87"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Bishop has provided Nathan with a syringe and told him it contains an inoculate (atropine </w:t>
            </w:r>
            <w:proofErr w:type="spellStart"/>
            <w:r w:rsidRPr="00FC6469">
              <w:rPr>
                <w:rFonts w:eastAsia="Times New Roman"/>
                <w:color w:val="000000" w:themeColor="text1"/>
                <w:sz w:val="22"/>
                <w:szCs w:val="22"/>
              </w:rPr>
              <w:t>sulphate</w:t>
            </w:r>
            <w:proofErr w:type="spellEnd"/>
            <w:r w:rsidRPr="00FC6469">
              <w:rPr>
                <w:rFonts w:eastAsia="Times New Roman"/>
                <w:color w:val="000000" w:themeColor="text1"/>
                <w:sz w:val="22"/>
                <w:szCs w:val="22"/>
              </w:rPr>
              <w:t xml:space="preserve">) when it actually contains cyanide </w:t>
            </w:r>
          </w:p>
        </w:tc>
        <w:tc>
          <w:tcPr>
            <w:tcW w:w="687" w:type="pct"/>
            <w:tcBorders>
              <w:top w:val="nil"/>
              <w:left w:val="single" w:sz="8" w:space="0" w:color="000000"/>
              <w:bottom w:val="single" w:sz="8" w:space="0" w:color="000000"/>
              <w:right w:val="single" w:sz="8" w:space="0" w:color="000000"/>
            </w:tcBorders>
          </w:tcPr>
          <w:p w14:paraId="4F45221D"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2A3A84BC"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2202DDBD" w14:textId="77777777" w:rsidR="00075EF0" w:rsidRPr="00FC6469" w:rsidRDefault="00075EF0" w:rsidP="00075EF0">
            <w:pPr>
              <w:rPr>
                <w:rFonts w:eastAsia="Times New Roman"/>
                <w:color w:val="000000" w:themeColor="text1"/>
                <w:sz w:val="22"/>
                <w:szCs w:val="22"/>
              </w:rPr>
            </w:pPr>
          </w:p>
        </w:tc>
      </w:tr>
      <w:tr w:rsidR="009048DD" w:rsidRPr="00FC6469" w14:paraId="1BAA7D6C" w14:textId="77777777" w:rsidTr="009048DD">
        <w:trPr>
          <w:trHeight w:val="340"/>
          <w:jc w:val="center"/>
        </w:trPr>
        <w:tc>
          <w:tcPr>
            <w:tcW w:w="743" w:type="pct"/>
            <w:vMerge/>
            <w:tcBorders>
              <w:left w:val="single" w:sz="8" w:space="0" w:color="000000"/>
              <w:right w:val="single" w:sz="8" w:space="0" w:color="000000"/>
            </w:tcBorders>
            <w:vAlign w:val="center"/>
          </w:tcPr>
          <w:p w14:paraId="49B504CB"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4085B970"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Bishop has acquired precursors for making HMTD and TATP (explosives)</w:t>
            </w:r>
          </w:p>
        </w:tc>
        <w:tc>
          <w:tcPr>
            <w:tcW w:w="687" w:type="pct"/>
            <w:tcBorders>
              <w:top w:val="nil"/>
              <w:left w:val="single" w:sz="8" w:space="0" w:color="000000"/>
              <w:bottom w:val="single" w:sz="8" w:space="0" w:color="000000"/>
              <w:right w:val="single" w:sz="8" w:space="0" w:color="000000"/>
            </w:tcBorders>
          </w:tcPr>
          <w:p w14:paraId="6527C16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41342DDE"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09D06B21" w14:textId="77777777" w:rsidR="00075EF0" w:rsidRPr="00FC6469" w:rsidRDefault="00075EF0" w:rsidP="00075EF0">
            <w:pPr>
              <w:rPr>
                <w:rFonts w:eastAsia="Times New Roman"/>
                <w:color w:val="000000" w:themeColor="text1"/>
                <w:sz w:val="22"/>
                <w:szCs w:val="22"/>
              </w:rPr>
            </w:pPr>
          </w:p>
        </w:tc>
      </w:tr>
      <w:tr w:rsidR="009048DD" w:rsidRPr="00FC6469" w14:paraId="629B698C" w14:textId="77777777" w:rsidTr="009048DD">
        <w:trPr>
          <w:trHeight w:val="340"/>
          <w:jc w:val="center"/>
        </w:trPr>
        <w:tc>
          <w:tcPr>
            <w:tcW w:w="743" w:type="pct"/>
            <w:vMerge/>
            <w:tcBorders>
              <w:left w:val="single" w:sz="8" w:space="0" w:color="000000"/>
              <w:bottom w:val="single" w:sz="8" w:space="0" w:color="000000"/>
              <w:right w:val="single" w:sz="8" w:space="0" w:color="000000"/>
            </w:tcBorders>
            <w:vAlign w:val="center"/>
          </w:tcPr>
          <w:p w14:paraId="769A670E"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tcPr>
          <w:p w14:paraId="1C708796"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Two additional cyanide syringes are in Bishop’s flat</w:t>
            </w:r>
          </w:p>
        </w:tc>
        <w:tc>
          <w:tcPr>
            <w:tcW w:w="687" w:type="pct"/>
            <w:tcBorders>
              <w:top w:val="nil"/>
              <w:left w:val="single" w:sz="8" w:space="0" w:color="000000"/>
              <w:bottom w:val="single" w:sz="8" w:space="0" w:color="000000"/>
              <w:right w:val="single" w:sz="8" w:space="0" w:color="000000"/>
            </w:tcBorders>
          </w:tcPr>
          <w:p w14:paraId="240E56F1"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nil"/>
              <w:left w:val="single" w:sz="8" w:space="0" w:color="000000"/>
              <w:bottom w:val="single" w:sz="8" w:space="0" w:color="000000"/>
              <w:right w:val="nil"/>
            </w:tcBorders>
            <w:shd w:val="clear" w:color="auto" w:fill="auto"/>
            <w:vAlign w:val="center"/>
          </w:tcPr>
          <w:p w14:paraId="552A2009" w14:textId="77777777" w:rsidR="00075EF0" w:rsidRPr="00FC6469" w:rsidRDefault="00075EF0" w:rsidP="00075EF0">
            <w:pPr>
              <w:rPr>
                <w:rFonts w:eastAsia="Times New Roman"/>
                <w:color w:val="000000" w:themeColor="text1"/>
                <w:sz w:val="22"/>
                <w:szCs w:val="22"/>
              </w:rPr>
            </w:pPr>
          </w:p>
        </w:tc>
        <w:tc>
          <w:tcPr>
            <w:tcW w:w="592" w:type="pct"/>
            <w:tcBorders>
              <w:top w:val="nil"/>
              <w:left w:val="single" w:sz="8" w:space="0" w:color="auto"/>
              <w:bottom w:val="single" w:sz="8" w:space="0" w:color="auto"/>
              <w:right w:val="single" w:sz="8" w:space="0" w:color="auto"/>
            </w:tcBorders>
            <w:shd w:val="clear" w:color="auto" w:fill="auto"/>
            <w:noWrap/>
            <w:vAlign w:val="bottom"/>
          </w:tcPr>
          <w:p w14:paraId="4C1BD3DC" w14:textId="77777777" w:rsidR="00075EF0" w:rsidRPr="00FC6469" w:rsidRDefault="00075EF0" w:rsidP="00075EF0">
            <w:pPr>
              <w:rPr>
                <w:rFonts w:eastAsia="Times New Roman"/>
                <w:color w:val="000000" w:themeColor="text1"/>
                <w:sz w:val="22"/>
                <w:szCs w:val="22"/>
              </w:rPr>
            </w:pPr>
          </w:p>
        </w:tc>
      </w:tr>
      <w:tr w:rsidR="009048DD" w:rsidRPr="00FC6469" w14:paraId="2F4B508E" w14:textId="77777777" w:rsidTr="009048DD">
        <w:trPr>
          <w:trHeight w:val="320"/>
          <w:jc w:val="center"/>
        </w:trPr>
        <w:tc>
          <w:tcPr>
            <w:tcW w:w="74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2D1CC3" w14:textId="77777777" w:rsidR="00075EF0" w:rsidRPr="00FC6469" w:rsidRDefault="00075EF0" w:rsidP="00075EF0">
            <w:pPr>
              <w:jc w:val="center"/>
              <w:rPr>
                <w:rFonts w:eastAsia="Times New Roman"/>
                <w:color w:val="000000" w:themeColor="text1"/>
                <w:sz w:val="22"/>
                <w:szCs w:val="22"/>
              </w:rPr>
            </w:pPr>
            <w:r w:rsidRPr="00FC6469">
              <w:rPr>
                <w:rFonts w:eastAsia="Times New Roman"/>
                <w:color w:val="000000" w:themeColor="text1"/>
                <w:sz w:val="22"/>
                <w:szCs w:val="22"/>
              </w:rPr>
              <w:t>Clandestine Laboratory (CL)</w:t>
            </w:r>
          </w:p>
        </w:tc>
        <w:tc>
          <w:tcPr>
            <w:tcW w:w="2367" w:type="pct"/>
            <w:tcBorders>
              <w:top w:val="nil"/>
              <w:left w:val="nil"/>
              <w:bottom w:val="single" w:sz="4" w:space="0" w:color="000000"/>
              <w:right w:val="single" w:sz="8" w:space="0" w:color="000000"/>
            </w:tcBorders>
            <w:shd w:val="clear" w:color="auto" w:fill="auto"/>
            <w:vAlign w:val="center"/>
            <w:hideMark/>
          </w:tcPr>
          <w:p w14:paraId="00B55D2E"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Chemicals to make </w:t>
            </w:r>
            <w:proofErr w:type="spellStart"/>
            <w:r w:rsidRPr="00FC6469">
              <w:rPr>
                <w:rFonts w:eastAsia="Times New Roman"/>
                <w:color w:val="000000" w:themeColor="text1"/>
                <w:sz w:val="22"/>
                <w:szCs w:val="22"/>
              </w:rPr>
              <w:t>sarin</w:t>
            </w:r>
            <w:proofErr w:type="spellEnd"/>
            <w:r w:rsidRPr="00FC6469">
              <w:rPr>
                <w:rFonts w:eastAsia="Times New Roman"/>
                <w:color w:val="000000" w:themeColor="text1"/>
                <w:sz w:val="22"/>
                <w:szCs w:val="22"/>
              </w:rPr>
              <w:t xml:space="preserve"> are in Bishop’s mother’s garage</w:t>
            </w:r>
          </w:p>
        </w:tc>
        <w:tc>
          <w:tcPr>
            <w:tcW w:w="687" w:type="pct"/>
            <w:tcBorders>
              <w:top w:val="nil"/>
              <w:left w:val="single" w:sz="8" w:space="0" w:color="000000"/>
              <w:bottom w:val="single" w:sz="4" w:space="0" w:color="000000"/>
              <w:right w:val="single" w:sz="8" w:space="0" w:color="000000"/>
            </w:tcBorders>
          </w:tcPr>
          <w:p w14:paraId="48C45666"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Found in search</w:t>
            </w:r>
          </w:p>
        </w:tc>
        <w:tc>
          <w:tcPr>
            <w:tcW w:w="611" w:type="pct"/>
            <w:tcBorders>
              <w:top w:val="nil"/>
              <w:left w:val="single" w:sz="8" w:space="0" w:color="000000"/>
              <w:bottom w:val="single" w:sz="4" w:space="0" w:color="000000"/>
              <w:right w:val="nil"/>
            </w:tcBorders>
            <w:shd w:val="clear" w:color="auto" w:fill="auto"/>
            <w:vAlign w:val="center"/>
            <w:hideMark/>
          </w:tcPr>
          <w:p w14:paraId="2F3352B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0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5EF9C6C5"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w:t>
            </w:r>
          </w:p>
        </w:tc>
      </w:tr>
      <w:tr w:rsidR="009048DD" w:rsidRPr="00FC6469" w14:paraId="331457FC"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775E1B05"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703F7AEF"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Instructions to make </w:t>
            </w:r>
            <w:proofErr w:type="spellStart"/>
            <w:r w:rsidRPr="00FC6469">
              <w:rPr>
                <w:rFonts w:eastAsia="Times New Roman"/>
                <w:color w:val="000000" w:themeColor="text1"/>
                <w:sz w:val="22"/>
                <w:szCs w:val="22"/>
              </w:rPr>
              <w:t>sarin</w:t>
            </w:r>
            <w:proofErr w:type="spellEnd"/>
            <w:r w:rsidRPr="00FC6469">
              <w:rPr>
                <w:rFonts w:eastAsia="Times New Roman"/>
                <w:color w:val="000000" w:themeColor="text1"/>
                <w:sz w:val="22"/>
                <w:szCs w:val="22"/>
              </w:rPr>
              <w:t xml:space="preserve"> are in garage</w:t>
            </w:r>
          </w:p>
        </w:tc>
        <w:tc>
          <w:tcPr>
            <w:tcW w:w="687" w:type="pct"/>
            <w:tcBorders>
              <w:top w:val="nil"/>
              <w:left w:val="single" w:sz="8" w:space="0" w:color="000000"/>
              <w:bottom w:val="single" w:sz="4" w:space="0" w:color="000000"/>
              <w:right w:val="single" w:sz="8" w:space="0" w:color="000000"/>
            </w:tcBorders>
          </w:tcPr>
          <w:p w14:paraId="4E5C2739"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Found in search</w:t>
            </w:r>
          </w:p>
        </w:tc>
        <w:tc>
          <w:tcPr>
            <w:tcW w:w="611" w:type="pct"/>
            <w:tcBorders>
              <w:top w:val="nil"/>
              <w:left w:val="single" w:sz="8" w:space="0" w:color="000000"/>
              <w:bottom w:val="single" w:sz="4" w:space="0" w:color="000000"/>
              <w:right w:val="nil"/>
            </w:tcBorders>
            <w:shd w:val="clear" w:color="auto" w:fill="auto"/>
            <w:vAlign w:val="center"/>
            <w:hideMark/>
          </w:tcPr>
          <w:p w14:paraId="40598E0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52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46AB421E"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w:t>
            </w:r>
          </w:p>
        </w:tc>
      </w:tr>
      <w:tr w:rsidR="009048DD" w:rsidRPr="00FC6469" w14:paraId="6BE63783"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2E802548"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0523009E"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Method of dispersal of chemical is in garage</w:t>
            </w:r>
          </w:p>
        </w:tc>
        <w:tc>
          <w:tcPr>
            <w:tcW w:w="687" w:type="pct"/>
            <w:tcBorders>
              <w:top w:val="nil"/>
              <w:left w:val="single" w:sz="8" w:space="0" w:color="000000"/>
              <w:bottom w:val="single" w:sz="4" w:space="0" w:color="000000"/>
              <w:right w:val="single" w:sz="8" w:space="0" w:color="000000"/>
            </w:tcBorders>
          </w:tcPr>
          <w:p w14:paraId="2ADB6F7D"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Found in search</w:t>
            </w:r>
          </w:p>
        </w:tc>
        <w:tc>
          <w:tcPr>
            <w:tcW w:w="611" w:type="pct"/>
            <w:tcBorders>
              <w:top w:val="nil"/>
              <w:left w:val="single" w:sz="8" w:space="0" w:color="000000"/>
              <w:bottom w:val="single" w:sz="4" w:space="0" w:color="000000"/>
              <w:right w:val="nil"/>
            </w:tcBorders>
            <w:shd w:val="clear" w:color="auto" w:fill="auto"/>
            <w:vAlign w:val="center"/>
            <w:hideMark/>
          </w:tcPr>
          <w:p w14:paraId="3F50C9D4"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26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195BA56E"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 &amp; TS</w:t>
            </w:r>
          </w:p>
        </w:tc>
      </w:tr>
      <w:tr w:rsidR="009048DD" w:rsidRPr="00FC6469" w14:paraId="6F5C61B2"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79EC9286"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03BE1B4A"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Precursors for making HMTD and TATP are in garage</w:t>
            </w:r>
          </w:p>
        </w:tc>
        <w:tc>
          <w:tcPr>
            <w:tcW w:w="687" w:type="pct"/>
            <w:tcBorders>
              <w:top w:val="nil"/>
              <w:left w:val="single" w:sz="8" w:space="0" w:color="000000"/>
              <w:bottom w:val="single" w:sz="4" w:space="0" w:color="000000"/>
              <w:right w:val="single" w:sz="8" w:space="0" w:color="000000"/>
            </w:tcBorders>
          </w:tcPr>
          <w:p w14:paraId="2F299C0F"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Found in search</w:t>
            </w:r>
          </w:p>
        </w:tc>
        <w:tc>
          <w:tcPr>
            <w:tcW w:w="611" w:type="pct"/>
            <w:tcBorders>
              <w:top w:val="nil"/>
              <w:left w:val="single" w:sz="8" w:space="0" w:color="000000"/>
              <w:bottom w:val="single" w:sz="4" w:space="0" w:color="000000"/>
              <w:right w:val="nil"/>
            </w:tcBorders>
            <w:shd w:val="clear" w:color="auto" w:fill="auto"/>
            <w:vAlign w:val="center"/>
            <w:hideMark/>
          </w:tcPr>
          <w:p w14:paraId="6A54AB70"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15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4D41C62C"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w:t>
            </w:r>
          </w:p>
        </w:tc>
      </w:tr>
      <w:tr w:rsidR="009048DD" w:rsidRPr="00FC6469" w14:paraId="11FA6F16"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461CD017"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5A67E7E2"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Materials to make methamphetamine are in garage</w:t>
            </w:r>
          </w:p>
        </w:tc>
        <w:tc>
          <w:tcPr>
            <w:tcW w:w="687" w:type="pct"/>
            <w:tcBorders>
              <w:top w:val="nil"/>
              <w:left w:val="single" w:sz="8" w:space="0" w:color="000000"/>
              <w:bottom w:val="single" w:sz="4" w:space="0" w:color="000000"/>
              <w:right w:val="single" w:sz="8" w:space="0" w:color="000000"/>
            </w:tcBorders>
          </w:tcPr>
          <w:p w14:paraId="5F37A7A9"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Found in search</w:t>
            </w:r>
          </w:p>
        </w:tc>
        <w:tc>
          <w:tcPr>
            <w:tcW w:w="611" w:type="pct"/>
            <w:tcBorders>
              <w:top w:val="nil"/>
              <w:left w:val="single" w:sz="8" w:space="0" w:color="000000"/>
              <w:bottom w:val="single" w:sz="4" w:space="0" w:color="000000"/>
              <w:right w:val="nil"/>
            </w:tcBorders>
            <w:shd w:val="clear" w:color="auto" w:fill="auto"/>
            <w:vAlign w:val="center"/>
            <w:hideMark/>
          </w:tcPr>
          <w:p w14:paraId="7527E112"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15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15F27836"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w:t>
            </w:r>
          </w:p>
        </w:tc>
      </w:tr>
      <w:tr w:rsidR="009048DD" w:rsidRPr="00FC6469" w14:paraId="663A4E4D" w14:textId="77777777" w:rsidTr="009048DD">
        <w:trPr>
          <w:trHeight w:val="540"/>
          <w:jc w:val="center"/>
        </w:trPr>
        <w:tc>
          <w:tcPr>
            <w:tcW w:w="743" w:type="pct"/>
            <w:vMerge/>
            <w:tcBorders>
              <w:top w:val="nil"/>
              <w:left w:val="single" w:sz="8" w:space="0" w:color="000000"/>
              <w:bottom w:val="single" w:sz="8" w:space="0" w:color="000000"/>
              <w:right w:val="single" w:sz="8" w:space="0" w:color="000000"/>
            </w:tcBorders>
            <w:vAlign w:val="center"/>
            <w:hideMark/>
          </w:tcPr>
          <w:p w14:paraId="4F844CB3"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000000"/>
              <w:right w:val="single" w:sz="8" w:space="0" w:color="000000"/>
            </w:tcBorders>
            <w:shd w:val="clear" w:color="auto" w:fill="auto"/>
            <w:vAlign w:val="center"/>
            <w:hideMark/>
          </w:tcPr>
          <w:p w14:paraId="217F413A"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Effects of exposure to </w:t>
            </w:r>
            <w:proofErr w:type="spellStart"/>
            <w:r w:rsidRPr="00FC6469">
              <w:rPr>
                <w:rFonts w:eastAsia="Times New Roman"/>
                <w:color w:val="000000" w:themeColor="text1"/>
                <w:sz w:val="22"/>
                <w:szCs w:val="22"/>
              </w:rPr>
              <w:t>sarin</w:t>
            </w:r>
            <w:proofErr w:type="spellEnd"/>
          </w:p>
        </w:tc>
        <w:tc>
          <w:tcPr>
            <w:tcW w:w="687" w:type="pct"/>
            <w:tcBorders>
              <w:top w:val="nil"/>
              <w:left w:val="single" w:sz="8" w:space="0" w:color="000000"/>
              <w:bottom w:val="single" w:sz="8" w:space="0" w:color="000000"/>
              <w:right w:val="single" w:sz="8" w:space="0" w:color="000000"/>
            </w:tcBorders>
          </w:tcPr>
          <w:p w14:paraId="29F60B83"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Scientific Advisor</w:t>
            </w:r>
          </w:p>
        </w:tc>
        <w:tc>
          <w:tcPr>
            <w:tcW w:w="611" w:type="pct"/>
            <w:tcBorders>
              <w:top w:val="nil"/>
              <w:left w:val="single" w:sz="8" w:space="0" w:color="000000"/>
              <w:bottom w:val="single" w:sz="8" w:space="0" w:color="000000"/>
              <w:right w:val="nil"/>
            </w:tcBorders>
            <w:shd w:val="clear" w:color="auto" w:fill="auto"/>
            <w:vAlign w:val="center"/>
            <w:hideMark/>
          </w:tcPr>
          <w:p w14:paraId="5F247854"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3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8" w:space="0" w:color="auto"/>
              <w:right w:val="single" w:sz="8" w:space="0" w:color="auto"/>
            </w:tcBorders>
            <w:shd w:val="clear" w:color="auto" w:fill="auto"/>
            <w:noWrap/>
            <w:vAlign w:val="bottom"/>
            <w:hideMark/>
          </w:tcPr>
          <w:p w14:paraId="15292342"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TS</w:t>
            </w:r>
          </w:p>
        </w:tc>
      </w:tr>
      <w:tr w:rsidR="009048DD" w:rsidRPr="00FC6469" w14:paraId="43605123" w14:textId="77777777" w:rsidTr="009048DD">
        <w:trPr>
          <w:trHeight w:val="320"/>
          <w:jc w:val="center"/>
        </w:trPr>
        <w:tc>
          <w:tcPr>
            <w:tcW w:w="74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5DACA12" w14:textId="77777777" w:rsidR="00075EF0" w:rsidRPr="00FC6469" w:rsidRDefault="00075EF0" w:rsidP="00075EF0">
            <w:pPr>
              <w:jc w:val="center"/>
              <w:rPr>
                <w:rFonts w:eastAsia="Times New Roman"/>
                <w:color w:val="000000" w:themeColor="text1"/>
                <w:sz w:val="22"/>
                <w:szCs w:val="22"/>
              </w:rPr>
            </w:pPr>
            <w:r w:rsidRPr="00FC6469">
              <w:rPr>
                <w:rFonts w:eastAsia="Times New Roman"/>
                <w:color w:val="000000" w:themeColor="text1"/>
                <w:sz w:val="22"/>
                <w:szCs w:val="22"/>
              </w:rPr>
              <w:t>Train Station (TS)</w:t>
            </w:r>
          </w:p>
        </w:tc>
        <w:tc>
          <w:tcPr>
            <w:tcW w:w="2367" w:type="pct"/>
            <w:vMerge w:val="restart"/>
            <w:tcBorders>
              <w:top w:val="nil"/>
              <w:left w:val="single" w:sz="8" w:space="0" w:color="000000"/>
              <w:bottom w:val="single" w:sz="4" w:space="0" w:color="000000"/>
              <w:right w:val="single" w:sz="8" w:space="0" w:color="000000"/>
            </w:tcBorders>
            <w:shd w:val="clear" w:color="auto" w:fill="auto"/>
            <w:vAlign w:val="center"/>
            <w:hideMark/>
          </w:tcPr>
          <w:p w14:paraId="1586F62C"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Incident reported on a tube by a station manager – three tubes stuck in a tunnel in the Jubilee line between </w:t>
            </w:r>
            <w:proofErr w:type="spellStart"/>
            <w:r w:rsidRPr="00FC6469">
              <w:rPr>
                <w:rFonts w:eastAsia="Times New Roman"/>
                <w:color w:val="000000" w:themeColor="text1"/>
                <w:sz w:val="22"/>
                <w:szCs w:val="22"/>
              </w:rPr>
              <w:t>Southwark</w:t>
            </w:r>
            <w:proofErr w:type="spellEnd"/>
            <w:r w:rsidRPr="00FC6469">
              <w:rPr>
                <w:rFonts w:eastAsia="Times New Roman"/>
                <w:color w:val="000000" w:themeColor="text1"/>
                <w:sz w:val="22"/>
                <w:szCs w:val="22"/>
              </w:rPr>
              <w:t xml:space="preserve"> and London Bridge. Evacuation of tube 1 and 3 is possible but tube 2 is not at platform level.</w:t>
            </w:r>
          </w:p>
        </w:tc>
        <w:tc>
          <w:tcPr>
            <w:tcW w:w="687" w:type="pct"/>
            <w:vMerge w:val="restart"/>
            <w:tcBorders>
              <w:top w:val="nil"/>
              <w:left w:val="single" w:sz="8" w:space="0" w:color="000000"/>
              <w:right w:val="single" w:sz="8" w:space="0" w:color="000000"/>
            </w:tcBorders>
          </w:tcPr>
          <w:p w14:paraId="759EC375"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Incident on train</w:t>
            </w:r>
          </w:p>
        </w:tc>
        <w:tc>
          <w:tcPr>
            <w:tcW w:w="611" w:type="pct"/>
            <w:tcBorders>
              <w:top w:val="nil"/>
              <w:left w:val="single" w:sz="8" w:space="0" w:color="000000"/>
              <w:bottom w:val="single" w:sz="4" w:space="0" w:color="000000"/>
              <w:right w:val="nil"/>
            </w:tcBorders>
            <w:shd w:val="clear" w:color="auto" w:fill="auto"/>
            <w:vAlign w:val="center"/>
            <w:hideMark/>
          </w:tcPr>
          <w:p w14:paraId="66BD58A9"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10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08FF40A9"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CL</w:t>
            </w:r>
          </w:p>
        </w:tc>
      </w:tr>
      <w:tr w:rsidR="009048DD" w:rsidRPr="00FC6469" w14:paraId="5DC506D2"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611578F7" w14:textId="77777777" w:rsidR="00075EF0" w:rsidRPr="00FC6469" w:rsidRDefault="00075EF0" w:rsidP="00075EF0">
            <w:pPr>
              <w:rPr>
                <w:rFonts w:eastAsia="Times New Roman"/>
                <w:color w:val="000000" w:themeColor="text1"/>
                <w:sz w:val="22"/>
                <w:szCs w:val="22"/>
              </w:rPr>
            </w:pPr>
          </w:p>
        </w:tc>
        <w:tc>
          <w:tcPr>
            <w:tcW w:w="2367" w:type="pct"/>
            <w:vMerge/>
            <w:tcBorders>
              <w:top w:val="nil"/>
              <w:left w:val="single" w:sz="8" w:space="0" w:color="000000"/>
              <w:bottom w:val="single" w:sz="4" w:space="0" w:color="000000"/>
              <w:right w:val="single" w:sz="8" w:space="0" w:color="000000"/>
            </w:tcBorders>
            <w:vAlign w:val="center"/>
            <w:hideMark/>
          </w:tcPr>
          <w:p w14:paraId="0FCE7FFD" w14:textId="77777777" w:rsidR="00075EF0" w:rsidRPr="00FC6469" w:rsidRDefault="00075EF0" w:rsidP="00075EF0">
            <w:pPr>
              <w:rPr>
                <w:rFonts w:eastAsia="Times New Roman"/>
                <w:color w:val="000000" w:themeColor="text1"/>
                <w:sz w:val="22"/>
                <w:szCs w:val="22"/>
              </w:rPr>
            </w:pPr>
          </w:p>
        </w:tc>
        <w:tc>
          <w:tcPr>
            <w:tcW w:w="687" w:type="pct"/>
            <w:vMerge/>
            <w:tcBorders>
              <w:left w:val="single" w:sz="8" w:space="0" w:color="000000"/>
              <w:bottom w:val="single" w:sz="4" w:space="0" w:color="000000"/>
              <w:right w:val="single" w:sz="8" w:space="0" w:color="000000"/>
            </w:tcBorders>
          </w:tcPr>
          <w:p w14:paraId="0010C1BD" w14:textId="77777777" w:rsidR="00075EF0" w:rsidRPr="00FC6469" w:rsidRDefault="00075EF0" w:rsidP="00075EF0">
            <w:pPr>
              <w:rPr>
                <w:rFonts w:eastAsia="Times New Roman"/>
                <w:color w:val="000000" w:themeColor="text1"/>
                <w:sz w:val="22"/>
                <w:szCs w:val="22"/>
              </w:rPr>
            </w:pPr>
          </w:p>
        </w:tc>
        <w:tc>
          <w:tcPr>
            <w:tcW w:w="611" w:type="pct"/>
            <w:tcBorders>
              <w:top w:val="nil"/>
              <w:left w:val="single" w:sz="8" w:space="0" w:color="000000"/>
              <w:bottom w:val="single" w:sz="4" w:space="0" w:color="000000"/>
              <w:right w:val="nil"/>
            </w:tcBorders>
            <w:shd w:val="clear" w:color="auto" w:fill="auto"/>
            <w:vAlign w:val="center"/>
            <w:hideMark/>
          </w:tcPr>
          <w:p w14:paraId="1DE52550"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51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7AD523A2"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w:t>
            </w:r>
          </w:p>
        </w:tc>
      </w:tr>
      <w:tr w:rsidR="009048DD" w:rsidRPr="00FC6469" w14:paraId="483D09AF"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6AA381A0" w14:textId="77777777" w:rsidR="00075EF0" w:rsidRPr="00FC6469" w:rsidRDefault="00075EF0" w:rsidP="00075EF0">
            <w:pPr>
              <w:rPr>
                <w:rFonts w:eastAsia="Times New Roman"/>
                <w:color w:val="000000" w:themeColor="text1"/>
                <w:sz w:val="22"/>
                <w:szCs w:val="22"/>
              </w:rPr>
            </w:pPr>
          </w:p>
        </w:tc>
        <w:tc>
          <w:tcPr>
            <w:tcW w:w="2367" w:type="pct"/>
            <w:vMerge w:val="restart"/>
            <w:tcBorders>
              <w:top w:val="nil"/>
              <w:left w:val="single" w:sz="8" w:space="0" w:color="000000"/>
              <w:bottom w:val="single" w:sz="4" w:space="0" w:color="000000"/>
              <w:right w:val="single" w:sz="8" w:space="0" w:color="000000"/>
            </w:tcBorders>
            <w:shd w:val="clear" w:color="auto" w:fill="auto"/>
            <w:vAlign w:val="center"/>
            <w:hideMark/>
          </w:tcPr>
          <w:p w14:paraId="1DB0C113"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Two firefighters sprayed by suspect on tube with an unknown contaminant</w:t>
            </w:r>
          </w:p>
        </w:tc>
        <w:tc>
          <w:tcPr>
            <w:tcW w:w="687" w:type="pct"/>
            <w:vMerge w:val="restart"/>
            <w:tcBorders>
              <w:top w:val="nil"/>
              <w:left w:val="single" w:sz="8" w:space="0" w:color="000000"/>
              <w:right w:val="single" w:sz="8" w:space="0" w:color="000000"/>
            </w:tcBorders>
          </w:tcPr>
          <w:p w14:paraId="20EBC999"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Reported from train</w:t>
            </w:r>
          </w:p>
        </w:tc>
        <w:tc>
          <w:tcPr>
            <w:tcW w:w="611" w:type="pct"/>
            <w:tcBorders>
              <w:top w:val="nil"/>
              <w:left w:val="single" w:sz="8" w:space="0" w:color="000000"/>
              <w:bottom w:val="single" w:sz="4" w:space="0" w:color="000000"/>
              <w:right w:val="nil"/>
            </w:tcBorders>
            <w:shd w:val="clear" w:color="auto" w:fill="auto"/>
            <w:vAlign w:val="center"/>
            <w:hideMark/>
          </w:tcPr>
          <w:p w14:paraId="10A1C84E"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20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298E0405"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CL</w:t>
            </w:r>
          </w:p>
        </w:tc>
      </w:tr>
      <w:tr w:rsidR="009048DD" w:rsidRPr="00FC6469" w14:paraId="51DE1577"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68A95E8E" w14:textId="77777777" w:rsidR="00075EF0" w:rsidRPr="00FC6469" w:rsidRDefault="00075EF0" w:rsidP="00075EF0">
            <w:pPr>
              <w:rPr>
                <w:rFonts w:eastAsia="Times New Roman"/>
                <w:color w:val="000000" w:themeColor="text1"/>
                <w:sz w:val="22"/>
                <w:szCs w:val="22"/>
              </w:rPr>
            </w:pPr>
          </w:p>
        </w:tc>
        <w:tc>
          <w:tcPr>
            <w:tcW w:w="2367" w:type="pct"/>
            <w:vMerge/>
            <w:tcBorders>
              <w:top w:val="nil"/>
              <w:left w:val="single" w:sz="8" w:space="0" w:color="000000"/>
              <w:bottom w:val="single" w:sz="4" w:space="0" w:color="000000"/>
              <w:right w:val="single" w:sz="8" w:space="0" w:color="000000"/>
            </w:tcBorders>
            <w:vAlign w:val="center"/>
            <w:hideMark/>
          </w:tcPr>
          <w:p w14:paraId="449D6193" w14:textId="77777777" w:rsidR="00075EF0" w:rsidRPr="00FC6469" w:rsidRDefault="00075EF0" w:rsidP="00075EF0">
            <w:pPr>
              <w:rPr>
                <w:rFonts w:eastAsia="Times New Roman"/>
                <w:color w:val="000000" w:themeColor="text1"/>
                <w:sz w:val="22"/>
                <w:szCs w:val="22"/>
              </w:rPr>
            </w:pPr>
          </w:p>
        </w:tc>
        <w:tc>
          <w:tcPr>
            <w:tcW w:w="687" w:type="pct"/>
            <w:vMerge/>
            <w:tcBorders>
              <w:left w:val="single" w:sz="8" w:space="0" w:color="000000"/>
              <w:bottom w:val="single" w:sz="4" w:space="0" w:color="000000"/>
              <w:right w:val="single" w:sz="8" w:space="0" w:color="000000"/>
            </w:tcBorders>
          </w:tcPr>
          <w:p w14:paraId="64B52522" w14:textId="77777777" w:rsidR="00075EF0" w:rsidRPr="00FC6469" w:rsidRDefault="00075EF0" w:rsidP="00075EF0">
            <w:pPr>
              <w:rPr>
                <w:rFonts w:eastAsia="Times New Roman"/>
                <w:color w:val="000000" w:themeColor="text1"/>
                <w:sz w:val="22"/>
                <w:szCs w:val="22"/>
              </w:rPr>
            </w:pPr>
          </w:p>
        </w:tc>
        <w:tc>
          <w:tcPr>
            <w:tcW w:w="611" w:type="pct"/>
            <w:tcBorders>
              <w:top w:val="nil"/>
              <w:left w:val="single" w:sz="8" w:space="0" w:color="000000"/>
              <w:bottom w:val="single" w:sz="4" w:space="0" w:color="000000"/>
              <w:right w:val="nil"/>
            </w:tcBorders>
            <w:shd w:val="clear" w:color="auto" w:fill="auto"/>
            <w:vAlign w:val="center"/>
            <w:hideMark/>
          </w:tcPr>
          <w:p w14:paraId="145E764D"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45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06ED1F80"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w:t>
            </w:r>
          </w:p>
        </w:tc>
      </w:tr>
      <w:tr w:rsidR="009048DD" w:rsidRPr="00FC6469" w14:paraId="7EF0CE93"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4FEA5743"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6C2287CB"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60-75 casualties on board tube two</w:t>
            </w:r>
          </w:p>
        </w:tc>
        <w:tc>
          <w:tcPr>
            <w:tcW w:w="687" w:type="pct"/>
            <w:tcBorders>
              <w:top w:val="nil"/>
              <w:left w:val="single" w:sz="8" w:space="0" w:color="000000"/>
              <w:bottom w:val="single" w:sz="4" w:space="0" w:color="000000"/>
              <w:right w:val="single" w:sz="8" w:space="0" w:color="000000"/>
            </w:tcBorders>
          </w:tcPr>
          <w:p w14:paraId="03C06A84"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Reported from train</w:t>
            </w:r>
          </w:p>
        </w:tc>
        <w:tc>
          <w:tcPr>
            <w:tcW w:w="611" w:type="pct"/>
            <w:tcBorders>
              <w:top w:val="nil"/>
              <w:left w:val="single" w:sz="8" w:space="0" w:color="000000"/>
              <w:bottom w:val="single" w:sz="4" w:space="0" w:color="000000"/>
              <w:right w:val="nil"/>
            </w:tcBorders>
            <w:shd w:val="clear" w:color="auto" w:fill="auto"/>
            <w:vAlign w:val="center"/>
            <w:hideMark/>
          </w:tcPr>
          <w:p w14:paraId="07C2EF7F"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U/K</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5C6A8EB0"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CL</w:t>
            </w:r>
          </w:p>
        </w:tc>
      </w:tr>
      <w:tr w:rsidR="009048DD" w:rsidRPr="00FC6469" w14:paraId="1FCDFF27" w14:textId="77777777" w:rsidTr="009048DD">
        <w:trPr>
          <w:trHeight w:val="320"/>
          <w:jc w:val="center"/>
        </w:trPr>
        <w:tc>
          <w:tcPr>
            <w:tcW w:w="743" w:type="pct"/>
            <w:vMerge/>
            <w:tcBorders>
              <w:top w:val="nil"/>
              <w:left w:val="single" w:sz="8" w:space="0" w:color="000000"/>
              <w:bottom w:val="single" w:sz="8" w:space="0" w:color="000000"/>
              <w:right w:val="single" w:sz="8" w:space="0" w:color="000000"/>
            </w:tcBorders>
            <w:vAlign w:val="center"/>
            <w:hideMark/>
          </w:tcPr>
          <w:p w14:paraId="7731D908"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4" w:space="0" w:color="000000"/>
              <w:right w:val="single" w:sz="8" w:space="0" w:color="000000"/>
            </w:tcBorders>
            <w:shd w:val="clear" w:color="auto" w:fill="auto"/>
            <w:vAlign w:val="center"/>
            <w:hideMark/>
          </w:tcPr>
          <w:p w14:paraId="4E5FFD05"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Suspect arrested</w:t>
            </w:r>
          </w:p>
        </w:tc>
        <w:tc>
          <w:tcPr>
            <w:tcW w:w="687" w:type="pct"/>
            <w:tcBorders>
              <w:top w:val="nil"/>
              <w:left w:val="single" w:sz="8" w:space="0" w:color="000000"/>
              <w:bottom w:val="single" w:sz="4" w:space="0" w:color="000000"/>
              <w:right w:val="single" w:sz="8" w:space="0" w:color="000000"/>
            </w:tcBorders>
          </w:tcPr>
          <w:p w14:paraId="537A7F0F"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Reported from train</w:t>
            </w:r>
          </w:p>
        </w:tc>
        <w:tc>
          <w:tcPr>
            <w:tcW w:w="611" w:type="pct"/>
            <w:tcBorders>
              <w:top w:val="nil"/>
              <w:left w:val="single" w:sz="8" w:space="0" w:color="000000"/>
              <w:bottom w:val="single" w:sz="4" w:space="0" w:color="000000"/>
              <w:right w:val="nil"/>
            </w:tcBorders>
            <w:shd w:val="clear" w:color="auto" w:fill="auto"/>
            <w:vAlign w:val="center"/>
            <w:hideMark/>
          </w:tcPr>
          <w:p w14:paraId="1D693EEA"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27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14:paraId="699F5007"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IS</w:t>
            </w:r>
          </w:p>
        </w:tc>
      </w:tr>
      <w:tr w:rsidR="009048DD" w:rsidRPr="00FC6469" w14:paraId="7A3EC608" w14:textId="77777777" w:rsidTr="009048DD">
        <w:trPr>
          <w:trHeight w:val="340"/>
          <w:jc w:val="center"/>
        </w:trPr>
        <w:tc>
          <w:tcPr>
            <w:tcW w:w="743" w:type="pct"/>
            <w:vMerge/>
            <w:tcBorders>
              <w:top w:val="nil"/>
              <w:left w:val="single" w:sz="8" w:space="0" w:color="000000"/>
              <w:bottom w:val="nil"/>
              <w:right w:val="single" w:sz="8" w:space="0" w:color="000000"/>
            </w:tcBorders>
            <w:vAlign w:val="center"/>
            <w:hideMark/>
          </w:tcPr>
          <w:p w14:paraId="3CC23025" w14:textId="77777777" w:rsidR="00075EF0" w:rsidRPr="00FC6469" w:rsidRDefault="00075EF0" w:rsidP="00075EF0">
            <w:pPr>
              <w:rPr>
                <w:rFonts w:eastAsia="Times New Roman"/>
                <w:color w:val="000000" w:themeColor="text1"/>
                <w:sz w:val="22"/>
                <w:szCs w:val="22"/>
              </w:rPr>
            </w:pPr>
          </w:p>
        </w:tc>
        <w:tc>
          <w:tcPr>
            <w:tcW w:w="2367" w:type="pct"/>
            <w:tcBorders>
              <w:top w:val="nil"/>
              <w:left w:val="nil"/>
              <w:bottom w:val="single" w:sz="8" w:space="0" w:color="auto"/>
              <w:right w:val="single" w:sz="8" w:space="0" w:color="000000"/>
            </w:tcBorders>
            <w:shd w:val="clear" w:color="auto" w:fill="auto"/>
            <w:vAlign w:val="center"/>
            <w:hideMark/>
          </w:tcPr>
          <w:p w14:paraId="00BDBF08"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Means of dispersal found – 5L spray canisters</w:t>
            </w:r>
          </w:p>
        </w:tc>
        <w:tc>
          <w:tcPr>
            <w:tcW w:w="687" w:type="pct"/>
            <w:tcBorders>
              <w:top w:val="nil"/>
              <w:left w:val="single" w:sz="8" w:space="0" w:color="000000"/>
              <w:bottom w:val="single" w:sz="8" w:space="0" w:color="auto"/>
              <w:right w:val="single" w:sz="8" w:space="0" w:color="000000"/>
            </w:tcBorders>
          </w:tcPr>
          <w:p w14:paraId="0A56433E"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Reported from train</w:t>
            </w:r>
          </w:p>
        </w:tc>
        <w:tc>
          <w:tcPr>
            <w:tcW w:w="611" w:type="pct"/>
            <w:tcBorders>
              <w:top w:val="nil"/>
              <w:left w:val="single" w:sz="8" w:space="0" w:color="000000"/>
              <w:bottom w:val="single" w:sz="8" w:space="0" w:color="auto"/>
              <w:right w:val="nil"/>
            </w:tcBorders>
            <w:shd w:val="clear" w:color="auto" w:fill="auto"/>
            <w:vAlign w:val="center"/>
            <w:hideMark/>
          </w:tcPr>
          <w:p w14:paraId="2A5E50E2"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 xml:space="preserve">0 </w:t>
            </w:r>
            <w:proofErr w:type="spellStart"/>
            <w:r w:rsidRPr="00FC6469">
              <w:rPr>
                <w:rFonts w:eastAsia="Times New Roman"/>
                <w:color w:val="000000" w:themeColor="text1"/>
                <w:sz w:val="22"/>
                <w:szCs w:val="22"/>
              </w:rPr>
              <w:t>mins</w:t>
            </w:r>
            <w:proofErr w:type="spellEnd"/>
          </w:p>
        </w:tc>
        <w:tc>
          <w:tcPr>
            <w:tcW w:w="592" w:type="pct"/>
            <w:tcBorders>
              <w:top w:val="nil"/>
              <w:left w:val="single" w:sz="8" w:space="0" w:color="auto"/>
              <w:bottom w:val="single" w:sz="8" w:space="0" w:color="auto"/>
              <w:right w:val="single" w:sz="8" w:space="0" w:color="auto"/>
            </w:tcBorders>
            <w:shd w:val="clear" w:color="auto" w:fill="auto"/>
            <w:noWrap/>
            <w:vAlign w:val="bottom"/>
            <w:hideMark/>
          </w:tcPr>
          <w:p w14:paraId="7F51A548"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NILO at CL</w:t>
            </w:r>
          </w:p>
        </w:tc>
      </w:tr>
      <w:tr w:rsidR="009048DD" w:rsidRPr="00FC6469" w14:paraId="68DB030F" w14:textId="77777777" w:rsidTr="009048DD">
        <w:trPr>
          <w:trHeight w:val="340"/>
          <w:jc w:val="center"/>
        </w:trPr>
        <w:tc>
          <w:tcPr>
            <w:tcW w:w="743" w:type="pct"/>
            <w:tcBorders>
              <w:top w:val="nil"/>
              <w:left w:val="single" w:sz="8" w:space="0" w:color="000000"/>
              <w:bottom w:val="nil"/>
              <w:right w:val="single" w:sz="8" w:space="0" w:color="000000"/>
            </w:tcBorders>
            <w:vAlign w:val="center"/>
          </w:tcPr>
          <w:p w14:paraId="554027B4" w14:textId="77777777" w:rsidR="00075EF0" w:rsidRPr="00FC6469" w:rsidRDefault="00075EF0" w:rsidP="00075EF0">
            <w:pPr>
              <w:rPr>
                <w:rFonts w:eastAsia="Times New Roman"/>
                <w:color w:val="000000" w:themeColor="text1"/>
                <w:sz w:val="22"/>
                <w:szCs w:val="22"/>
              </w:rPr>
            </w:pPr>
          </w:p>
        </w:tc>
        <w:tc>
          <w:tcPr>
            <w:tcW w:w="2367" w:type="pct"/>
            <w:tcBorders>
              <w:top w:val="single" w:sz="8" w:space="0" w:color="auto"/>
              <w:left w:val="nil"/>
              <w:bottom w:val="single" w:sz="8" w:space="0" w:color="auto"/>
              <w:right w:val="single" w:sz="8" w:space="0" w:color="000000"/>
            </w:tcBorders>
            <w:shd w:val="clear" w:color="auto" w:fill="auto"/>
            <w:vAlign w:val="center"/>
          </w:tcPr>
          <w:p w14:paraId="193FF58A"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Cyanide syringe found on train</w:t>
            </w:r>
          </w:p>
        </w:tc>
        <w:tc>
          <w:tcPr>
            <w:tcW w:w="687" w:type="pct"/>
            <w:tcBorders>
              <w:top w:val="single" w:sz="8" w:space="0" w:color="auto"/>
              <w:left w:val="single" w:sz="8" w:space="0" w:color="000000"/>
              <w:bottom w:val="single" w:sz="8" w:space="0" w:color="auto"/>
              <w:right w:val="single" w:sz="8" w:space="0" w:color="000000"/>
            </w:tcBorders>
          </w:tcPr>
          <w:p w14:paraId="45BB7E1B"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single" w:sz="8" w:space="0" w:color="auto"/>
              <w:left w:val="single" w:sz="8" w:space="0" w:color="000000"/>
              <w:bottom w:val="single" w:sz="8" w:space="0" w:color="auto"/>
              <w:right w:val="nil"/>
            </w:tcBorders>
            <w:shd w:val="clear" w:color="auto" w:fill="auto"/>
            <w:vAlign w:val="center"/>
          </w:tcPr>
          <w:p w14:paraId="44E1BCE2" w14:textId="77777777" w:rsidR="00075EF0" w:rsidRPr="00FC6469" w:rsidRDefault="00075EF0" w:rsidP="00075EF0">
            <w:pPr>
              <w:rPr>
                <w:rFonts w:eastAsia="Times New Roman"/>
                <w:color w:val="000000" w:themeColor="text1"/>
                <w:sz w:val="22"/>
                <w:szCs w:val="22"/>
              </w:rPr>
            </w:pPr>
          </w:p>
        </w:tc>
        <w:tc>
          <w:tcPr>
            <w:tcW w:w="592"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317F33C" w14:textId="77777777" w:rsidR="00075EF0" w:rsidRPr="00FC6469" w:rsidRDefault="00075EF0" w:rsidP="00075EF0">
            <w:pPr>
              <w:rPr>
                <w:rFonts w:eastAsia="Times New Roman"/>
                <w:color w:val="000000" w:themeColor="text1"/>
                <w:sz w:val="22"/>
                <w:szCs w:val="22"/>
              </w:rPr>
            </w:pPr>
          </w:p>
        </w:tc>
      </w:tr>
      <w:tr w:rsidR="009048DD" w:rsidRPr="00FC6469" w14:paraId="52F83D53" w14:textId="77777777" w:rsidTr="009048DD">
        <w:trPr>
          <w:trHeight w:val="340"/>
          <w:jc w:val="center"/>
        </w:trPr>
        <w:tc>
          <w:tcPr>
            <w:tcW w:w="743" w:type="pct"/>
            <w:tcBorders>
              <w:top w:val="nil"/>
              <w:left w:val="single" w:sz="8" w:space="0" w:color="000000"/>
              <w:bottom w:val="single" w:sz="8" w:space="0" w:color="000000"/>
              <w:right w:val="single" w:sz="8" w:space="0" w:color="000000"/>
            </w:tcBorders>
            <w:vAlign w:val="center"/>
          </w:tcPr>
          <w:p w14:paraId="3511547B" w14:textId="77777777" w:rsidR="00075EF0" w:rsidRPr="00FC6469" w:rsidRDefault="00075EF0" w:rsidP="00075EF0">
            <w:pPr>
              <w:rPr>
                <w:rFonts w:eastAsia="Times New Roman"/>
                <w:color w:val="000000" w:themeColor="text1"/>
                <w:sz w:val="22"/>
                <w:szCs w:val="22"/>
              </w:rPr>
            </w:pPr>
          </w:p>
        </w:tc>
        <w:tc>
          <w:tcPr>
            <w:tcW w:w="2367" w:type="pct"/>
            <w:tcBorders>
              <w:top w:val="single" w:sz="8" w:space="0" w:color="auto"/>
              <w:left w:val="nil"/>
              <w:bottom w:val="single" w:sz="8" w:space="0" w:color="000000"/>
              <w:right w:val="single" w:sz="8" w:space="0" w:color="000000"/>
            </w:tcBorders>
            <w:shd w:val="clear" w:color="auto" w:fill="auto"/>
            <w:vAlign w:val="center"/>
          </w:tcPr>
          <w:p w14:paraId="74E2BA16" w14:textId="77777777" w:rsidR="00075EF0" w:rsidRPr="00FC6469" w:rsidRDefault="00075EF0" w:rsidP="00075EF0">
            <w:pPr>
              <w:jc w:val="both"/>
              <w:rPr>
                <w:rFonts w:eastAsia="Times New Roman"/>
                <w:color w:val="000000" w:themeColor="text1"/>
                <w:sz w:val="22"/>
                <w:szCs w:val="22"/>
              </w:rPr>
            </w:pPr>
            <w:r w:rsidRPr="00FC6469">
              <w:rPr>
                <w:rFonts w:eastAsia="Times New Roman"/>
                <w:color w:val="000000" w:themeColor="text1"/>
                <w:sz w:val="22"/>
                <w:szCs w:val="22"/>
              </w:rPr>
              <w:t xml:space="preserve">Identification of chemical used on train as </w:t>
            </w:r>
            <w:proofErr w:type="spellStart"/>
            <w:r w:rsidRPr="00FC6469">
              <w:rPr>
                <w:rFonts w:eastAsia="Times New Roman"/>
                <w:color w:val="000000" w:themeColor="text1"/>
                <w:sz w:val="22"/>
                <w:szCs w:val="22"/>
              </w:rPr>
              <w:t>sarin</w:t>
            </w:r>
            <w:proofErr w:type="spellEnd"/>
            <w:r w:rsidRPr="00FC6469">
              <w:rPr>
                <w:rFonts w:eastAsia="Times New Roman"/>
                <w:color w:val="000000" w:themeColor="text1"/>
                <w:sz w:val="22"/>
                <w:szCs w:val="22"/>
              </w:rPr>
              <w:t xml:space="preserve"> by DIM team</w:t>
            </w:r>
          </w:p>
        </w:tc>
        <w:tc>
          <w:tcPr>
            <w:tcW w:w="687" w:type="pct"/>
            <w:tcBorders>
              <w:top w:val="single" w:sz="8" w:space="0" w:color="auto"/>
              <w:left w:val="single" w:sz="8" w:space="0" w:color="000000"/>
              <w:bottom w:val="single" w:sz="8" w:space="0" w:color="000000"/>
              <w:right w:val="single" w:sz="8" w:space="0" w:color="000000"/>
            </w:tcBorders>
          </w:tcPr>
          <w:p w14:paraId="3909E22B" w14:textId="77777777" w:rsidR="00075EF0" w:rsidRPr="00FC6469" w:rsidRDefault="00075EF0" w:rsidP="00075EF0">
            <w:pPr>
              <w:rPr>
                <w:rFonts w:eastAsia="Times New Roman"/>
                <w:color w:val="000000" w:themeColor="text1"/>
                <w:sz w:val="22"/>
                <w:szCs w:val="22"/>
              </w:rPr>
            </w:pPr>
            <w:r w:rsidRPr="00FC6469">
              <w:rPr>
                <w:rFonts w:eastAsia="Times New Roman"/>
                <w:color w:val="000000" w:themeColor="text1"/>
                <w:sz w:val="22"/>
                <w:szCs w:val="22"/>
              </w:rPr>
              <w:t>No</w:t>
            </w:r>
          </w:p>
        </w:tc>
        <w:tc>
          <w:tcPr>
            <w:tcW w:w="611" w:type="pct"/>
            <w:tcBorders>
              <w:top w:val="single" w:sz="8" w:space="0" w:color="auto"/>
              <w:left w:val="single" w:sz="8" w:space="0" w:color="000000"/>
              <w:bottom w:val="single" w:sz="8" w:space="0" w:color="000000"/>
              <w:right w:val="nil"/>
            </w:tcBorders>
            <w:shd w:val="clear" w:color="auto" w:fill="auto"/>
            <w:vAlign w:val="center"/>
          </w:tcPr>
          <w:p w14:paraId="4B364EFB" w14:textId="77777777" w:rsidR="00075EF0" w:rsidRPr="00FC6469" w:rsidRDefault="00075EF0" w:rsidP="00075EF0">
            <w:pPr>
              <w:rPr>
                <w:rFonts w:eastAsia="Times New Roman"/>
                <w:color w:val="000000" w:themeColor="text1"/>
                <w:sz w:val="22"/>
                <w:szCs w:val="22"/>
              </w:rPr>
            </w:pPr>
          </w:p>
        </w:tc>
        <w:tc>
          <w:tcPr>
            <w:tcW w:w="592" w:type="pct"/>
            <w:tcBorders>
              <w:top w:val="single" w:sz="8" w:space="0" w:color="auto"/>
              <w:left w:val="single" w:sz="8" w:space="0" w:color="auto"/>
              <w:bottom w:val="single" w:sz="8" w:space="0" w:color="auto"/>
              <w:right w:val="single" w:sz="8" w:space="0" w:color="auto"/>
            </w:tcBorders>
            <w:shd w:val="clear" w:color="auto" w:fill="auto"/>
            <w:noWrap/>
            <w:vAlign w:val="bottom"/>
          </w:tcPr>
          <w:p w14:paraId="7D80D855" w14:textId="77777777" w:rsidR="00075EF0" w:rsidRPr="00FC6469" w:rsidRDefault="00075EF0" w:rsidP="00075EF0">
            <w:pPr>
              <w:rPr>
                <w:rFonts w:eastAsia="Times New Roman"/>
                <w:color w:val="000000" w:themeColor="text1"/>
                <w:sz w:val="22"/>
                <w:szCs w:val="22"/>
              </w:rPr>
            </w:pPr>
          </w:p>
        </w:tc>
      </w:tr>
    </w:tbl>
    <w:p w14:paraId="18556A27" w14:textId="77777777" w:rsidR="00075EF0" w:rsidRPr="00FC6469" w:rsidRDefault="00075EF0" w:rsidP="00075EF0">
      <w:pPr>
        <w:spacing w:line="480" w:lineRule="auto"/>
        <w:rPr>
          <w:color w:val="000000" w:themeColor="text1"/>
          <w:sz w:val="22"/>
          <w:szCs w:val="22"/>
        </w:rPr>
      </w:pPr>
    </w:p>
    <w:p w14:paraId="78611E40" w14:textId="77777777" w:rsidR="00142FCB" w:rsidRPr="00FC6469" w:rsidRDefault="00142FCB" w:rsidP="00142FCB">
      <w:pPr>
        <w:spacing w:line="480" w:lineRule="auto"/>
        <w:rPr>
          <w:b/>
          <w:color w:val="000000" w:themeColor="text1"/>
          <w:sz w:val="22"/>
          <w:szCs w:val="22"/>
        </w:rPr>
      </w:pPr>
    </w:p>
    <w:p w14:paraId="78EF16ED" w14:textId="77777777" w:rsidR="009048DD" w:rsidRPr="00FC6469" w:rsidRDefault="009048DD" w:rsidP="00142FCB">
      <w:pPr>
        <w:spacing w:line="480" w:lineRule="auto"/>
        <w:rPr>
          <w:b/>
          <w:color w:val="000000" w:themeColor="text1"/>
          <w:sz w:val="22"/>
          <w:szCs w:val="22"/>
        </w:rPr>
      </w:pPr>
    </w:p>
    <w:p w14:paraId="23950593" w14:textId="77777777" w:rsidR="009048DD" w:rsidRPr="00FC6469" w:rsidRDefault="009048DD" w:rsidP="00142FCB">
      <w:pPr>
        <w:spacing w:line="480" w:lineRule="auto"/>
        <w:rPr>
          <w:b/>
          <w:color w:val="000000" w:themeColor="text1"/>
        </w:rPr>
        <w:sectPr w:rsidR="009048DD" w:rsidRPr="00FC6469" w:rsidSect="009048DD">
          <w:pgSz w:w="12240" w:h="15840"/>
          <w:pgMar w:top="1440" w:right="1440" w:bottom="1440" w:left="1440" w:header="720" w:footer="720" w:gutter="0"/>
          <w:cols w:space="720"/>
          <w:docGrid w:linePitch="360"/>
        </w:sectPr>
      </w:pPr>
    </w:p>
    <w:p w14:paraId="69F0E48A" w14:textId="77777777" w:rsidR="009048DD" w:rsidRPr="00FC6469" w:rsidRDefault="009048DD" w:rsidP="009048DD">
      <w:pPr>
        <w:rPr>
          <w:color w:val="000000" w:themeColor="text1"/>
          <w:sz w:val="22"/>
          <w:szCs w:val="22"/>
        </w:rPr>
      </w:pPr>
      <w:r w:rsidRPr="00FC6469">
        <w:rPr>
          <w:b/>
          <w:color w:val="000000" w:themeColor="text1"/>
          <w:sz w:val="22"/>
          <w:szCs w:val="22"/>
        </w:rPr>
        <w:lastRenderedPageBreak/>
        <w:t>Table 4.</w:t>
      </w:r>
      <w:r w:rsidRPr="00FC6469">
        <w:rPr>
          <w:color w:val="000000" w:themeColor="text1"/>
          <w:sz w:val="22"/>
          <w:szCs w:val="22"/>
        </w:rPr>
        <w:t xml:space="preserve"> </w:t>
      </w:r>
    </w:p>
    <w:p w14:paraId="597C7539" w14:textId="77777777" w:rsidR="009048DD" w:rsidRPr="00FC6469" w:rsidRDefault="009048DD" w:rsidP="009048DD">
      <w:pPr>
        <w:rPr>
          <w:color w:val="000000" w:themeColor="text1"/>
          <w:sz w:val="22"/>
          <w:szCs w:val="22"/>
        </w:rPr>
      </w:pPr>
      <w:r w:rsidRPr="00FC6469">
        <w:rPr>
          <w:color w:val="000000" w:themeColor="text1"/>
          <w:sz w:val="22"/>
          <w:szCs w:val="22"/>
        </w:rPr>
        <w:t>Facilitators and barriers to information sharing identified by emergency responders during post-incident interviews</w:t>
      </w:r>
    </w:p>
    <w:tbl>
      <w:tblPr>
        <w:tblStyle w:val="LightShading"/>
        <w:tblW w:w="0" w:type="auto"/>
        <w:tblLayout w:type="fixed"/>
        <w:tblLook w:val="04A0" w:firstRow="1" w:lastRow="0" w:firstColumn="1" w:lastColumn="0" w:noHBand="0" w:noVBand="1"/>
      </w:tblPr>
      <w:tblGrid>
        <w:gridCol w:w="1628"/>
        <w:gridCol w:w="5993"/>
        <w:gridCol w:w="5387"/>
      </w:tblGrid>
      <w:tr w:rsidR="009048DD" w:rsidRPr="00FC6469" w14:paraId="45381756" w14:textId="77777777" w:rsidTr="00904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auto"/>
          </w:tcPr>
          <w:p w14:paraId="16A9E58D" w14:textId="77777777" w:rsidR="009048DD" w:rsidRPr="00FC6469" w:rsidRDefault="009048DD" w:rsidP="009048DD">
            <w:pPr>
              <w:rPr>
                <w:color w:val="000000" w:themeColor="text1"/>
                <w:sz w:val="22"/>
                <w:szCs w:val="22"/>
              </w:rPr>
            </w:pPr>
            <w:r w:rsidRPr="00FC6469">
              <w:rPr>
                <w:color w:val="000000" w:themeColor="text1"/>
                <w:sz w:val="22"/>
                <w:szCs w:val="22"/>
              </w:rPr>
              <w:t>Facilitator</w:t>
            </w:r>
          </w:p>
        </w:tc>
        <w:tc>
          <w:tcPr>
            <w:tcW w:w="5993" w:type="dxa"/>
            <w:shd w:val="clear" w:color="auto" w:fill="auto"/>
          </w:tcPr>
          <w:p w14:paraId="0ED7FD89" w14:textId="77777777" w:rsidR="009048DD" w:rsidRPr="00FC6469" w:rsidRDefault="009048DD" w:rsidP="009048DD">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Description</w:t>
            </w:r>
          </w:p>
        </w:tc>
        <w:tc>
          <w:tcPr>
            <w:tcW w:w="5387" w:type="dxa"/>
            <w:shd w:val="clear" w:color="auto" w:fill="auto"/>
          </w:tcPr>
          <w:p w14:paraId="0F2623CD" w14:textId="77777777" w:rsidR="009048DD" w:rsidRPr="00FC6469" w:rsidRDefault="009048DD" w:rsidP="009048DD">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Supporting quote</w:t>
            </w:r>
          </w:p>
        </w:tc>
      </w:tr>
      <w:tr w:rsidR="009048DD" w:rsidRPr="00FC6469" w14:paraId="4A3E4179" w14:textId="77777777" w:rsidTr="00904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auto"/>
          </w:tcPr>
          <w:p w14:paraId="13E409FF" w14:textId="77777777" w:rsidR="009048DD" w:rsidRPr="00FC6469" w:rsidRDefault="009048DD" w:rsidP="009048DD">
            <w:pPr>
              <w:rPr>
                <w:b w:val="0"/>
                <w:color w:val="000000" w:themeColor="text1"/>
                <w:sz w:val="22"/>
                <w:szCs w:val="22"/>
              </w:rPr>
            </w:pPr>
            <w:r w:rsidRPr="00FC6469">
              <w:rPr>
                <w:b w:val="0"/>
                <w:color w:val="000000" w:themeColor="text1"/>
                <w:sz w:val="22"/>
                <w:szCs w:val="22"/>
              </w:rPr>
              <w:t>Familiarity</w:t>
            </w:r>
          </w:p>
        </w:tc>
        <w:tc>
          <w:tcPr>
            <w:tcW w:w="5993" w:type="dxa"/>
            <w:shd w:val="clear" w:color="auto" w:fill="auto"/>
          </w:tcPr>
          <w:p w14:paraId="2E60479E"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Interviews with emergency service personnel highlighted the critical role of familiarity as a factor that facilitated their SA development within the MTS. Several participants noted that they had worked with members of teams from other agencies before, both in other training events and in real incidents, which helped with avoiding barriers in communication caused by use of different terminologies across agencies.</w:t>
            </w:r>
            <w:r w:rsidRPr="00FC6469">
              <w:rPr>
                <w:i/>
                <w:color w:val="000000" w:themeColor="text1"/>
                <w:sz w:val="22"/>
                <w:szCs w:val="22"/>
              </w:rPr>
              <w:t xml:space="preserve"> </w:t>
            </w:r>
            <w:r w:rsidRPr="00FC6469">
              <w:rPr>
                <w:color w:val="000000" w:themeColor="text1"/>
                <w:sz w:val="22"/>
                <w:szCs w:val="22"/>
              </w:rPr>
              <w:t>Additionally, interviewees identified the importance of establishing a clear mission statement (superordinate goal shared across emergency services) and set of priorities at the start of the exercise. This, coupled with face-to-face communication, facilitated their ability to prioritize information and make effective decisions that did not create conflict between agencies trying to achieve different sub-goals</w:t>
            </w:r>
          </w:p>
          <w:p w14:paraId="3EA832EB"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5387" w:type="dxa"/>
            <w:shd w:val="clear" w:color="auto" w:fill="auto"/>
          </w:tcPr>
          <w:p w14:paraId="55B635E4"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i/>
                <w:color w:val="000000" w:themeColor="text1"/>
                <w:sz w:val="22"/>
                <w:szCs w:val="22"/>
              </w:rPr>
              <w:t xml:space="preserve">I think what went well was having that minibus acting as a command unit and getting everyone on that so everyone was close together, was able to get a good briefing done, without, um, it was horrendous conditions outside, without worrying about that. Um, so that worked quite well, because we would have a command unit somewhere on scene, albeit not that close to the incident, it would be located somewhere so that went quite well. </w:t>
            </w:r>
          </w:p>
        </w:tc>
      </w:tr>
      <w:tr w:rsidR="009048DD" w:rsidRPr="00FC6469" w14:paraId="4307658D" w14:textId="77777777" w:rsidTr="009048DD">
        <w:tc>
          <w:tcPr>
            <w:cnfStyle w:val="001000000000" w:firstRow="0" w:lastRow="0" w:firstColumn="1" w:lastColumn="0" w:oddVBand="0" w:evenVBand="0" w:oddHBand="0" w:evenHBand="0" w:firstRowFirstColumn="0" w:firstRowLastColumn="0" w:lastRowFirstColumn="0" w:lastRowLastColumn="0"/>
            <w:tcW w:w="1628" w:type="dxa"/>
            <w:tcBorders>
              <w:bottom w:val="single" w:sz="8" w:space="0" w:color="auto"/>
            </w:tcBorders>
            <w:shd w:val="clear" w:color="auto" w:fill="auto"/>
          </w:tcPr>
          <w:p w14:paraId="51628A09" w14:textId="77777777" w:rsidR="009048DD" w:rsidRPr="00FC6469" w:rsidRDefault="009048DD" w:rsidP="009048DD">
            <w:pPr>
              <w:rPr>
                <w:b w:val="0"/>
                <w:color w:val="000000" w:themeColor="text1"/>
                <w:sz w:val="22"/>
                <w:szCs w:val="22"/>
              </w:rPr>
            </w:pPr>
            <w:r w:rsidRPr="00FC6469">
              <w:rPr>
                <w:b w:val="0"/>
                <w:color w:val="000000" w:themeColor="text1"/>
                <w:sz w:val="22"/>
                <w:szCs w:val="22"/>
              </w:rPr>
              <w:t>Changes to National guidance</w:t>
            </w:r>
          </w:p>
        </w:tc>
        <w:tc>
          <w:tcPr>
            <w:tcW w:w="5993" w:type="dxa"/>
            <w:tcBorders>
              <w:bottom w:val="single" w:sz="8" w:space="0" w:color="auto"/>
            </w:tcBorders>
            <w:shd w:val="clear" w:color="auto" w:fill="auto"/>
          </w:tcPr>
          <w:p w14:paraId="4C565542" w14:textId="521842C7" w:rsidR="009048DD" w:rsidRPr="00FC6469" w:rsidRDefault="009048DD" w:rsidP="006E3413">
            <w:pPr>
              <w:pStyle w:val="FootnoteText"/>
              <w:cnfStyle w:val="000000000000" w:firstRow="0" w:lastRow="0" w:firstColumn="0" w:lastColumn="0" w:oddVBand="0" w:evenVBand="0" w:oddHBand="0" w:evenHBand="0" w:firstRowFirstColumn="0" w:firstRowLastColumn="0" w:lastRowFirstColumn="0" w:lastRowLastColumn="0"/>
              <w:rPr>
                <w:sz w:val="22"/>
                <w:szCs w:val="22"/>
              </w:rPr>
            </w:pPr>
            <w:r w:rsidRPr="00FC6469">
              <w:rPr>
                <w:color w:val="000000" w:themeColor="text1"/>
                <w:sz w:val="22"/>
                <w:szCs w:val="22"/>
              </w:rPr>
              <w:t>Several participants highlighted the role of the JESIP (Joint Emergency Services Interoperability Program) principles in aiding the prioritizing and sharing of information. JESIP is a UK-based program that was commissioned by the Home Office in 2012 to promote improved multi-agency response and communication during complex disasters (JESIP, 201</w:t>
            </w:r>
            <w:r w:rsidR="006E3413" w:rsidRPr="00FC6469">
              <w:rPr>
                <w:color w:val="000000" w:themeColor="text1"/>
                <w:sz w:val="22"/>
                <w:szCs w:val="22"/>
              </w:rPr>
              <w:t>6</w:t>
            </w:r>
            <w:r w:rsidRPr="00FC6469">
              <w:rPr>
                <w:color w:val="000000" w:themeColor="text1"/>
                <w:sz w:val="22"/>
                <w:szCs w:val="22"/>
              </w:rPr>
              <w:t>). Most notably, the program has resulted in a set of guidelines and training to promote common use of terminology and better understanding of the way other agencies function.</w:t>
            </w:r>
          </w:p>
        </w:tc>
        <w:tc>
          <w:tcPr>
            <w:tcW w:w="5387" w:type="dxa"/>
            <w:tcBorders>
              <w:bottom w:val="single" w:sz="8" w:space="0" w:color="auto"/>
            </w:tcBorders>
            <w:shd w:val="clear" w:color="auto" w:fill="auto"/>
          </w:tcPr>
          <w:p w14:paraId="2711A496"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i/>
                <w:color w:val="000000" w:themeColor="text1"/>
                <w:sz w:val="22"/>
                <w:szCs w:val="22"/>
              </w:rPr>
            </w:pPr>
            <w:r w:rsidRPr="00FC6469">
              <w:rPr>
                <w:i/>
                <w:color w:val="000000" w:themeColor="text1"/>
                <w:sz w:val="22"/>
                <w:szCs w:val="22"/>
              </w:rPr>
              <w:t>I am reasonably well practiced in JESIP because I helped deliver it, so the information sharing part of it wasn’t trouble for me. I was quite happy that all the information that was given was relevant and exactly what was needed rather than being too onerous. So, an example, when I was talking to the NILO back at the CTU I didn’t give him a list of chemicals I just broke that down into this is what could be made out of those chemicals just to cut that lengthy amount of time that would be spent on the phone or radio trying to write it all down really. That was information I felt could go on later if required.</w:t>
            </w:r>
          </w:p>
          <w:p w14:paraId="6AE3DFA3"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i/>
                <w:color w:val="000000" w:themeColor="text1"/>
                <w:sz w:val="22"/>
                <w:szCs w:val="22"/>
              </w:rPr>
            </w:pPr>
          </w:p>
        </w:tc>
      </w:tr>
      <w:tr w:rsidR="009048DD" w:rsidRPr="00FC6469" w14:paraId="6800C707" w14:textId="77777777" w:rsidTr="00904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single" w:sz="8" w:space="0" w:color="auto"/>
              <w:bottom w:val="single" w:sz="8" w:space="0" w:color="auto"/>
            </w:tcBorders>
            <w:shd w:val="clear" w:color="auto" w:fill="auto"/>
          </w:tcPr>
          <w:p w14:paraId="0DCFBD73" w14:textId="77777777" w:rsidR="009048DD" w:rsidRPr="00FC6469" w:rsidRDefault="009048DD" w:rsidP="009048DD">
            <w:pPr>
              <w:rPr>
                <w:color w:val="000000" w:themeColor="text1"/>
                <w:sz w:val="22"/>
                <w:szCs w:val="22"/>
              </w:rPr>
            </w:pPr>
            <w:r w:rsidRPr="00FC6469">
              <w:rPr>
                <w:color w:val="000000" w:themeColor="text1"/>
                <w:sz w:val="22"/>
                <w:szCs w:val="22"/>
              </w:rPr>
              <w:t>Barrier</w:t>
            </w:r>
          </w:p>
        </w:tc>
        <w:tc>
          <w:tcPr>
            <w:tcW w:w="5993" w:type="dxa"/>
            <w:tcBorders>
              <w:top w:val="single" w:sz="8" w:space="0" w:color="auto"/>
              <w:bottom w:val="single" w:sz="8" w:space="0" w:color="auto"/>
            </w:tcBorders>
            <w:shd w:val="clear" w:color="auto" w:fill="auto"/>
          </w:tcPr>
          <w:p w14:paraId="75A3957A"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FC6469">
              <w:rPr>
                <w:b/>
                <w:color w:val="000000" w:themeColor="text1"/>
                <w:sz w:val="22"/>
                <w:szCs w:val="22"/>
              </w:rPr>
              <w:t>Description</w:t>
            </w:r>
          </w:p>
        </w:tc>
        <w:tc>
          <w:tcPr>
            <w:tcW w:w="5387" w:type="dxa"/>
            <w:tcBorders>
              <w:top w:val="single" w:sz="8" w:space="0" w:color="auto"/>
              <w:bottom w:val="single" w:sz="8" w:space="0" w:color="auto"/>
            </w:tcBorders>
            <w:shd w:val="clear" w:color="auto" w:fill="auto"/>
          </w:tcPr>
          <w:p w14:paraId="1FAA6C13"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FC6469">
              <w:rPr>
                <w:b/>
                <w:color w:val="000000" w:themeColor="text1"/>
                <w:sz w:val="22"/>
                <w:szCs w:val="22"/>
              </w:rPr>
              <w:t>Supporting quote</w:t>
            </w:r>
          </w:p>
        </w:tc>
      </w:tr>
      <w:tr w:rsidR="009048DD" w:rsidRPr="00FC6469" w14:paraId="1DBFEFF4" w14:textId="77777777" w:rsidTr="009048DD">
        <w:tc>
          <w:tcPr>
            <w:cnfStyle w:val="001000000000" w:firstRow="0" w:lastRow="0" w:firstColumn="1" w:lastColumn="0" w:oddVBand="0" w:evenVBand="0" w:oddHBand="0" w:evenHBand="0" w:firstRowFirstColumn="0" w:firstRowLastColumn="0" w:lastRowFirstColumn="0" w:lastRowLastColumn="0"/>
            <w:tcW w:w="1628" w:type="dxa"/>
            <w:tcBorders>
              <w:top w:val="single" w:sz="8" w:space="0" w:color="auto"/>
            </w:tcBorders>
            <w:shd w:val="clear" w:color="auto" w:fill="auto"/>
          </w:tcPr>
          <w:p w14:paraId="00E0453E" w14:textId="77777777" w:rsidR="009048DD" w:rsidRPr="00FC6469" w:rsidRDefault="009048DD" w:rsidP="009048DD">
            <w:pPr>
              <w:rPr>
                <w:b w:val="0"/>
                <w:color w:val="000000" w:themeColor="text1"/>
                <w:sz w:val="22"/>
                <w:szCs w:val="22"/>
              </w:rPr>
            </w:pPr>
            <w:r w:rsidRPr="00FC6469">
              <w:rPr>
                <w:b w:val="0"/>
                <w:color w:val="000000" w:themeColor="text1"/>
                <w:sz w:val="22"/>
                <w:szCs w:val="22"/>
              </w:rPr>
              <w:t xml:space="preserve">Failure for technology to integrate across regions </w:t>
            </w:r>
          </w:p>
        </w:tc>
        <w:tc>
          <w:tcPr>
            <w:tcW w:w="5993" w:type="dxa"/>
            <w:tcBorders>
              <w:top w:val="single" w:sz="8" w:space="0" w:color="auto"/>
            </w:tcBorders>
            <w:shd w:val="clear" w:color="auto" w:fill="auto"/>
          </w:tcPr>
          <w:p w14:paraId="36CD0C01"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 xml:space="preserve">Several units located across the train site were unable to communicate with each other because radios were not integrated across teams from different regions. This not only affected the ability of different units to share information, but also the ability of higher units of command to effectively develop an overview </w:t>
            </w:r>
            <w:r w:rsidRPr="00FC6469">
              <w:rPr>
                <w:color w:val="000000" w:themeColor="text1"/>
                <w:sz w:val="22"/>
                <w:szCs w:val="22"/>
              </w:rPr>
              <w:lastRenderedPageBreak/>
              <w:t>of the situation. Consequently, agencies had to task some of their emergency responders to act as runners in order to pass messages across the incident ground, delaying the exchange of information.</w:t>
            </w:r>
          </w:p>
          <w:p w14:paraId="735249D8"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5387" w:type="dxa"/>
            <w:tcBorders>
              <w:top w:val="single" w:sz="8" w:space="0" w:color="auto"/>
            </w:tcBorders>
            <w:shd w:val="clear" w:color="auto" w:fill="auto"/>
          </w:tcPr>
          <w:p w14:paraId="36E7D3B6"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rFonts w:eastAsia="Times New Roman"/>
                <w:i/>
                <w:color w:val="000000" w:themeColor="text1"/>
                <w:sz w:val="22"/>
                <w:szCs w:val="22"/>
              </w:rPr>
            </w:pPr>
            <w:r w:rsidRPr="00FC6469">
              <w:rPr>
                <w:rFonts w:eastAsia="Times New Roman"/>
                <w:i/>
                <w:color w:val="000000" w:themeColor="text1"/>
                <w:sz w:val="22"/>
                <w:szCs w:val="22"/>
              </w:rPr>
              <w:lastRenderedPageBreak/>
              <w:t xml:space="preserve">I think different services, and I don’t know because I don’t know what other services have got, but I am guessing most services have different radios and different frequencies and unfortunately it doesn’t seem that they were compatible today, so if we all had a better idea of </w:t>
            </w:r>
            <w:r w:rsidRPr="00FC6469">
              <w:rPr>
                <w:rFonts w:eastAsia="Times New Roman"/>
                <w:i/>
                <w:color w:val="000000" w:themeColor="text1"/>
                <w:sz w:val="22"/>
                <w:szCs w:val="22"/>
              </w:rPr>
              <w:lastRenderedPageBreak/>
              <w:t>what each sector was doing you know? I was struggling to communicate with certain people, what was actually happening within my sector</w:t>
            </w:r>
          </w:p>
          <w:p w14:paraId="76B1CAD9"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048DD" w:rsidRPr="00FC6469" w14:paraId="5B983CF1" w14:textId="77777777" w:rsidTr="00904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auto"/>
          </w:tcPr>
          <w:p w14:paraId="676526B3" w14:textId="77777777" w:rsidR="009048DD" w:rsidRPr="00FC6469" w:rsidRDefault="009048DD" w:rsidP="009048DD">
            <w:pPr>
              <w:rPr>
                <w:b w:val="0"/>
                <w:color w:val="000000" w:themeColor="text1"/>
                <w:sz w:val="22"/>
                <w:szCs w:val="22"/>
              </w:rPr>
            </w:pPr>
            <w:r w:rsidRPr="00FC6469">
              <w:rPr>
                <w:b w:val="0"/>
                <w:color w:val="000000" w:themeColor="text1"/>
                <w:sz w:val="22"/>
                <w:szCs w:val="22"/>
              </w:rPr>
              <w:lastRenderedPageBreak/>
              <w:t>Failure to co-locate</w:t>
            </w:r>
          </w:p>
        </w:tc>
        <w:tc>
          <w:tcPr>
            <w:tcW w:w="5993" w:type="dxa"/>
            <w:shd w:val="clear" w:color="auto" w:fill="auto"/>
          </w:tcPr>
          <w:p w14:paraId="2E8A90AC"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C6469">
              <w:rPr>
                <w:color w:val="000000" w:themeColor="text1"/>
                <w:sz w:val="22"/>
                <w:szCs w:val="22"/>
              </w:rPr>
              <w:t>Not being physically co-located created a further barrier to effective SA. Participants outlined how a lack of co-location led to additional (redundant) steps in information exchange.</w:t>
            </w:r>
          </w:p>
        </w:tc>
        <w:tc>
          <w:tcPr>
            <w:tcW w:w="5387" w:type="dxa"/>
            <w:shd w:val="clear" w:color="auto" w:fill="auto"/>
          </w:tcPr>
          <w:p w14:paraId="14DCE2B0"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rFonts w:eastAsia="Times New Roman"/>
                <w:i/>
                <w:color w:val="000000" w:themeColor="text1"/>
                <w:sz w:val="22"/>
                <w:szCs w:val="22"/>
              </w:rPr>
            </w:pPr>
            <w:r w:rsidRPr="00FC6469">
              <w:rPr>
                <w:rFonts w:eastAsia="Times New Roman"/>
                <w:i/>
                <w:color w:val="000000" w:themeColor="text1"/>
                <w:sz w:val="22"/>
                <w:szCs w:val="22"/>
              </w:rPr>
              <w:t>The other [tactical] officer from HART wasn’t co-located so information was coming to me to go out like that, [rather than linking the triangle]. When they moved, when they co-located when we looked at a different approach to the incident the information coming out of them was far better so that to me was, instead of misunderstandings it was, it got better.</w:t>
            </w:r>
          </w:p>
          <w:p w14:paraId="78F1495C" w14:textId="77777777" w:rsidR="009048DD" w:rsidRPr="00FC6469" w:rsidRDefault="009048DD" w:rsidP="009048D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048DD" w:rsidRPr="00FC6469" w14:paraId="3A5A642F" w14:textId="77777777" w:rsidTr="009048DD">
        <w:tc>
          <w:tcPr>
            <w:cnfStyle w:val="001000000000" w:firstRow="0" w:lastRow="0" w:firstColumn="1" w:lastColumn="0" w:oddVBand="0" w:evenVBand="0" w:oddHBand="0" w:evenHBand="0" w:firstRowFirstColumn="0" w:firstRowLastColumn="0" w:lastRowFirstColumn="0" w:lastRowLastColumn="0"/>
            <w:tcW w:w="1628" w:type="dxa"/>
            <w:shd w:val="clear" w:color="auto" w:fill="auto"/>
          </w:tcPr>
          <w:p w14:paraId="7A66C064" w14:textId="77777777" w:rsidR="009048DD" w:rsidRPr="00FC6469" w:rsidRDefault="009048DD" w:rsidP="009048DD">
            <w:pPr>
              <w:rPr>
                <w:b w:val="0"/>
                <w:color w:val="000000" w:themeColor="text1"/>
                <w:sz w:val="22"/>
                <w:szCs w:val="22"/>
              </w:rPr>
            </w:pPr>
            <w:r w:rsidRPr="00FC6469">
              <w:rPr>
                <w:b w:val="0"/>
                <w:color w:val="000000" w:themeColor="text1"/>
                <w:sz w:val="22"/>
                <w:szCs w:val="22"/>
              </w:rPr>
              <w:t>Working in ‘silos’</w:t>
            </w:r>
          </w:p>
        </w:tc>
        <w:tc>
          <w:tcPr>
            <w:tcW w:w="5993" w:type="dxa"/>
            <w:shd w:val="clear" w:color="auto" w:fill="auto"/>
          </w:tcPr>
          <w:p w14:paraId="52EFAA2C"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C6469">
              <w:rPr>
                <w:color w:val="000000" w:themeColor="text1"/>
                <w:sz w:val="22"/>
                <w:szCs w:val="22"/>
              </w:rPr>
              <w:t xml:space="preserve">A further barrier to SA was the emergence of “silos” within the responding teams, with some agencies separating off into small sub-groups. Whilst working in silos may have the advantage of improving information sharing within teams, their formation is a repeated occurrence in MTSs that can often result in disastrous consequences for responding teams. For example, according to the U.S. Senate Select Committee on Intelligence (2007), silos in counter-terrorist teams prevented critical information sharing that </w:t>
            </w:r>
            <w:r w:rsidRPr="00FC6469">
              <w:rPr>
                <w:i/>
                <w:color w:val="000000" w:themeColor="text1"/>
                <w:sz w:val="22"/>
                <w:szCs w:val="22"/>
              </w:rPr>
              <w:t xml:space="preserve">could </w:t>
            </w:r>
            <w:r w:rsidRPr="00FC6469">
              <w:rPr>
                <w:color w:val="000000" w:themeColor="text1"/>
                <w:sz w:val="22"/>
                <w:szCs w:val="22"/>
              </w:rPr>
              <w:t>have potentially prevented several critical planning activities that led to the attack on the twin towers in 2001. Within this live exercise, the formation of silos hampered the development of SA, delayed decision-making, and created a lack of coordination across agencies in terms of coordinating goals.</w:t>
            </w:r>
          </w:p>
        </w:tc>
        <w:tc>
          <w:tcPr>
            <w:tcW w:w="5387" w:type="dxa"/>
            <w:shd w:val="clear" w:color="auto" w:fill="auto"/>
          </w:tcPr>
          <w:p w14:paraId="4F603EEA" w14:textId="77777777" w:rsidR="009048DD" w:rsidRPr="00FC6469" w:rsidRDefault="009048DD" w:rsidP="009048DD">
            <w:pPr>
              <w:cnfStyle w:val="000000000000" w:firstRow="0" w:lastRow="0" w:firstColumn="0" w:lastColumn="0" w:oddVBand="0" w:evenVBand="0" w:oddHBand="0" w:evenHBand="0" w:firstRowFirstColumn="0" w:firstRowLastColumn="0" w:lastRowFirstColumn="0" w:lastRowLastColumn="0"/>
              <w:rPr>
                <w:i/>
                <w:color w:val="000000" w:themeColor="text1"/>
                <w:sz w:val="22"/>
                <w:szCs w:val="22"/>
              </w:rPr>
            </w:pPr>
            <w:r w:rsidRPr="00FC6469">
              <w:rPr>
                <w:i/>
                <w:color w:val="000000" w:themeColor="text1"/>
                <w:sz w:val="22"/>
                <w:szCs w:val="22"/>
              </w:rPr>
              <w:t>Um, where that information started to break down was when we didn’t have anyone to sort of go and get the information from other places and bring it back. That was the key bit. So we were like “right we need to make this joint decision” Oh ambulance have just gone off to their hide, oh well we will have to wait for them to come back before we can make our decision. Whereas if we were all there that means we can communicate with everyone a little bit better or kind of assist and I don’t mean that big headedly, but if we had someone to go off, find that information and come back, then instead of us disappearing and re-convening, or two of us being there when we needed three, that decision making and information processing would have been a lot better because we would have been in one place all at the same time.</w:t>
            </w:r>
          </w:p>
        </w:tc>
      </w:tr>
    </w:tbl>
    <w:p w14:paraId="4EF19EB6" w14:textId="77777777" w:rsidR="009048DD" w:rsidRPr="00FC6469" w:rsidRDefault="009048DD" w:rsidP="009048DD">
      <w:pPr>
        <w:rPr>
          <w:color w:val="000000" w:themeColor="text1"/>
          <w:sz w:val="22"/>
          <w:szCs w:val="22"/>
        </w:rPr>
        <w:sectPr w:rsidR="009048DD" w:rsidRPr="00FC6469" w:rsidSect="009048DD">
          <w:pgSz w:w="15840" w:h="12240" w:orient="landscape"/>
          <w:pgMar w:top="1440" w:right="1440" w:bottom="1440" w:left="1440" w:header="720" w:footer="720" w:gutter="0"/>
          <w:cols w:space="720"/>
          <w:docGrid w:linePitch="360"/>
        </w:sectPr>
      </w:pPr>
    </w:p>
    <w:p w14:paraId="10DF84A8" w14:textId="3BBCC25B" w:rsidR="009048DD" w:rsidRPr="00FC6469" w:rsidRDefault="009048DD" w:rsidP="00142FCB">
      <w:pPr>
        <w:spacing w:line="480" w:lineRule="auto"/>
        <w:rPr>
          <w:b/>
          <w:color w:val="000000" w:themeColor="text1"/>
        </w:rPr>
      </w:pPr>
      <w:r w:rsidRPr="00FC6469">
        <w:rPr>
          <w:noProof/>
          <w:color w:val="000000" w:themeColor="text1"/>
        </w:rPr>
        <w:lastRenderedPageBreak/>
        <w:drawing>
          <wp:anchor distT="0" distB="0" distL="114300" distR="114300" simplePos="0" relativeHeight="251659264" behindDoc="0" locked="0" layoutInCell="1" allowOverlap="1" wp14:anchorId="5DDF085D" wp14:editId="6BF02D37">
            <wp:simplePos x="0" y="0"/>
            <wp:positionH relativeFrom="column">
              <wp:posOffset>76200</wp:posOffset>
            </wp:positionH>
            <wp:positionV relativeFrom="paragraph">
              <wp:posOffset>0</wp:posOffset>
            </wp:positionV>
            <wp:extent cx="8380730" cy="5236029"/>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777" t="10200" r="12008" b="9694"/>
                    <a:stretch/>
                  </pic:blipFill>
                  <pic:spPr bwMode="auto">
                    <a:xfrm>
                      <a:off x="0" y="0"/>
                      <a:ext cx="8382000" cy="52368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r w:rsidRPr="00FC6469">
        <w:rPr>
          <w:b/>
          <w:color w:val="000000" w:themeColor="text1"/>
        </w:rPr>
        <w:tab/>
      </w:r>
    </w:p>
    <w:p w14:paraId="3DFD5BEF" w14:textId="77777777" w:rsidR="009048DD" w:rsidRPr="00FC6469" w:rsidRDefault="009048DD" w:rsidP="00142FCB">
      <w:pPr>
        <w:spacing w:line="480" w:lineRule="auto"/>
        <w:rPr>
          <w:b/>
          <w:color w:val="000000" w:themeColor="text1"/>
        </w:rPr>
      </w:pPr>
    </w:p>
    <w:p w14:paraId="5378F16D" w14:textId="77777777" w:rsidR="009048DD" w:rsidRPr="00FC6469" w:rsidRDefault="009048DD" w:rsidP="00142FCB">
      <w:pPr>
        <w:spacing w:line="480" w:lineRule="auto"/>
        <w:rPr>
          <w:b/>
          <w:color w:val="000000" w:themeColor="text1"/>
        </w:rPr>
      </w:pPr>
    </w:p>
    <w:p w14:paraId="61D2D0AA" w14:textId="77777777" w:rsidR="009048DD" w:rsidRPr="00FC6469" w:rsidRDefault="009048DD" w:rsidP="00142FCB">
      <w:pPr>
        <w:spacing w:line="480" w:lineRule="auto"/>
        <w:rPr>
          <w:b/>
          <w:color w:val="000000" w:themeColor="text1"/>
        </w:rPr>
      </w:pPr>
    </w:p>
    <w:p w14:paraId="6F9C0370" w14:textId="77777777" w:rsidR="009048DD" w:rsidRPr="00FC6469" w:rsidRDefault="009048DD" w:rsidP="00142FCB">
      <w:pPr>
        <w:spacing w:line="480" w:lineRule="auto"/>
        <w:rPr>
          <w:b/>
          <w:color w:val="000000" w:themeColor="text1"/>
        </w:rPr>
      </w:pPr>
    </w:p>
    <w:p w14:paraId="4F3CDF4A" w14:textId="77777777" w:rsidR="009048DD" w:rsidRPr="00FC6469" w:rsidRDefault="009048DD" w:rsidP="00142FCB">
      <w:pPr>
        <w:spacing w:line="480" w:lineRule="auto"/>
        <w:rPr>
          <w:b/>
          <w:color w:val="000000" w:themeColor="text1"/>
        </w:rPr>
      </w:pPr>
    </w:p>
    <w:p w14:paraId="6D4F009B" w14:textId="77777777" w:rsidR="009048DD" w:rsidRPr="00FC6469" w:rsidRDefault="009048DD" w:rsidP="00142FCB">
      <w:pPr>
        <w:spacing w:line="480" w:lineRule="auto"/>
        <w:rPr>
          <w:b/>
          <w:color w:val="000000" w:themeColor="text1"/>
        </w:rPr>
      </w:pPr>
    </w:p>
    <w:p w14:paraId="0AD73BA3" w14:textId="77777777" w:rsidR="009048DD" w:rsidRPr="00FC6469" w:rsidRDefault="009048DD" w:rsidP="00142FCB">
      <w:pPr>
        <w:spacing w:line="480" w:lineRule="auto"/>
        <w:rPr>
          <w:b/>
          <w:color w:val="000000" w:themeColor="text1"/>
        </w:rPr>
      </w:pPr>
    </w:p>
    <w:p w14:paraId="7E17A378" w14:textId="77777777" w:rsidR="009048DD" w:rsidRPr="00FC6469" w:rsidRDefault="009048DD" w:rsidP="00142FCB">
      <w:pPr>
        <w:spacing w:line="480" w:lineRule="auto"/>
        <w:rPr>
          <w:b/>
          <w:color w:val="000000" w:themeColor="text1"/>
        </w:rPr>
      </w:pPr>
    </w:p>
    <w:p w14:paraId="6BE728D4" w14:textId="77777777" w:rsidR="009048DD" w:rsidRPr="00FC6469" w:rsidRDefault="009048DD" w:rsidP="00142FCB">
      <w:pPr>
        <w:spacing w:line="480" w:lineRule="auto"/>
        <w:rPr>
          <w:b/>
          <w:color w:val="000000" w:themeColor="text1"/>
        </w:rPr>
      </w:pPr>
    </w:p>
    <w:p w14:paraId="1E163F22" w14:textId="77777777" w:rsidR="009048DD" w:rsidRPr="00FC6469" w:rsidRDefault="009048DD" w:rsidP="00142FCB">
      <w:pPr>
        <w:spacing w:line="480" w:lineRule="auto"/>
        <w:rPr>
          <w:b/>
          <w:color w:val="000000" w:themeColor="text1"/>
        </w:rPr>
      </w:pPr>
    </w:p>
    <w:p w14:paraId="5680C767" w14:textId="77777777" w:rsidR="009048DD" w:rsidRPr="00FC6469" w:rsidRDefault="009048DD" w:rsidP="00142FCB">
      <w:pPr>
        <w:spacing w:line="480" w:lineRule="auto"/>
        <w:rPr>
          <w:b/>
          <w:color w:val="000000" w:themeColor="text1"/>
        </w:rPr>
      </w:pPr>
    </w:p>
    <w:p w14:paraId="256EA245" w14:textId="77777777" w:rsidR="009048DD" w:rsidRPr="00FC6469" w:rsidRDefault="009048DD" w:rsidP="00142FCB">
      <w:pPr>
        <w:spacing w:line="480" w:lineRule="auto"/>
        <w:rPr>
          <w:b/>
          <w:color w:val="000000" w:themeColor="text1"/>
        </w:rPr>
      </w:pPr>
    </w:p>
    <w:p w14:paraId="284E46CF" w14:textId="77777777" w:rsidR="009048DD" w:rsidRPr="00FC6469" w:rsidRDefault="009048DD" w:rsidP="009048DD">
      <w:pPr>
        <w:contextualSpacing/>
        <w:jc w:val="both"/>
        <w:rPr>
          <w:b/>
          <w:color w:val="000000" w:themeColor="text1"/>
        </w:rPr>
      </w:pPr>
    </w:p>
    <w:p w14:paraId="1E70E513" w14:textId="77777777" w:rsidR="00FC6469" w:rsidRDefault="00FC6469" w:rsidP="009048DD">
      <w:pPr>
        <w:contextualSpacing/>
        <w:jc w:val="both"/>
        <w:rPr>
          <w:b/>
          <w:color w:val="000000" w:themeColor="text1"/>
        </w:rPr>
      </w:pPr>
    </w:p>
    <w:p w14:paraId="56AE3714" w14:textId="77777777" w:rsidR="009048DD" w:rsidRPr="00FC6469" w:rsidRDefault="009048DD" w:rsidP="009048DD">
      <w:pPr>
        <w:contextualSpacing/>
        <w:jc w:val="both"/>
        <w:rPr>
          <w:b/>
          <w:color w:val="000000" w:themeColor="text1"/>
        </w:rPr>
      </w:pPr>
      <w:r w:rsidRPr="00FC6469">
        <w:rPr>
          <w:b/>
          <w:color w:val="000000" w:themeColor="text1"/>
        </w:rPr>
        <w:t xml:space="preserve">Figure 1. </w:t>
      </w:r>
    </w:p>
    <w:p w14:paraId="3D9F1C4D" w14:textId="02B36C58" w:rsidR="00FC6469" w:rsidRDefault="009048DD" w:rsidP="00FC6469">
      <w:pPr>
        <w:contextualSpacing/>
        <w:jc w:val="both"/>
        <w:rPr>
          <w:b/>
          <w:color w:val="000000" w:themeColor="text1"/>
        </w:rPr>
      </w:pPr>
      <w:r w:rsidRPr="00FC6469">
        <w:rPr>
          <w:color w:val="000000" w:themeColor="text1"/>
        </w:rPr>
        <w:t>Timeline of main events</w:t>
      </w:r>
      <w:r w:rsidRPr="00FC6469">
        <w:rPr>
          <w:b/>
          <w:color w:val="000000" w:themeColor="text1"/>
        </w:rPr>
        <w:t xml:space="preserve"> </w:t>
      </w:r>
    </w:p>
    <w:p w14:paraId="385012C8" w14:textId="77777777" w:rsidR="00FC6469" w:rsidRPr="00FC6469" w:rsidRDefault="00FC6469" w:rsidP="00FC6469">
      <w:pPr>
        <w:contextualSpacing/>
        <w:jc w:val="both"/>
        <w:rPr>
          <w:b/>
          <w:color w:val="000000" w:themeColor="text1"/>
        </w:rPr>
        <w:sectPr w:rsidR="00FC6469" w:rsidRPr="00FC6469" w:rsidSect="00BC52B2">
          <w:pgSz w:w="15840" w:h="12240" w:orient="landscape"/>
          <w:pgMar w:top="1440" w:right="1440" w:bottom="1440" w:left="1440" w:header="720" w:footer="720" w:gutter="0"/>
          <w:cols w:space="720"/>
          <w:docGrid w:linePitch="360"/>
        </w:sectPr>
      </w:pPr>
    </w:p>
    <w:p w14:paraId="0AAF584E" w14:textId="01DA4879" w:rsidR="007E5BC4" w:rsidRPr="00FC6469" w:rsidRDefault="007E5BC4" w:rsidP="0032679C">
      <w:pPr>
        <w:rPr>
          <w:b/>
          <w:color w:val="000000" w:themeColor="text1"/>
        </w:rPr>
      </w:pPr>
    </w:p>
    <w:p w14:paraId="248D4CD3" w14:textId="1ABE2602" w:rsidR="00212FBD" w:rsidRPr="00FC6469" w:rsidRDefault="00212FBD" w:rsidP="00FC6469">
      <w:pPr>
        <w:rPr>
          <w:b/>
          <w:color w:val="000000" w:themeColor="text1"/>
        </w:rPr>
      </w:pPr>
    </w:p>
    <w:p w14:paraId="5BC9129E" w14:textId="172BD207" w:rsidR="00212FBD" w:rsidRPr="00FC6469" w:rsidRDefault="00212FBD" w:rsidP="007E5BC4">
      <w:pPr>
        <w:ind w:left="-851"/>
        <w:rPr>
          <w:b/>
          <w:color w:val="000000" w:themeColor="text1"/>
        </w:rPr>
      </w:pPr>
    </w:p>
    <w:p w14:paraId="24428DFA"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717632" behindDoc="0" locked="0" layoutInCell="1" allowOverlap="1" wp14:anchorId="45DB2CF3" wp14:editId="045850D4">
                <wp:simplePos x="0" y="0"/>
                <wp:positionH relativeFrom="column">
                  <wp:posOffset>2857500</wp:posOffset>
                </wp:positionH>
                <wp:positionV relativeFrom="paragraph">
                  <wp:posOffset>-457200</wp:posOffset>
                </wp:positionV>
                <wp:extent cx="1143000" cy="457200"/>
                <wp:effectExtent l="25400" t="25400" r="25400" b="25400"/>
                <wp:wrapNone/>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2BE5E" w14:textId="77777777" w:rsidR="00FC6469" w:rsidRPr="00FC6469" w:rsidRDefault="00FC6469" w:rsidP="00FC6469">
                            <w:pPr>
                              <w:jc w:val="center"/>
                              <w:rPr>
                                <w:b/>
                                <w:sz w:val="20"/>
                                <w:szCs w:val="20"/>
                              </w:rPr>
                            </w:pPr>
                            <w:r w:rsidRPr="00FC6469">
                              <w:rPr>
                                <w:b/>
                                <w:sz w:val="20"/>
                                <w:szCs w:val="20"/>
                              </w:rPr>
                              <w:t xml:space="preserve">Relevant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5pt;margin-top:-35.95pt;width:90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" filled="f" strokecolor="black [3213]" strokeweight="3pt">
                <v:textbox>
                  <w:txbxContent>
                    <w:p w14:paraId="47A2BE5E" w14:textId="77777777" w:rsidR="00FC6469" w:rsidRPr="00FC6469" w:rsidRDefault="00FC6469" w:rsidP="00FC6469">
                      <w:pPr>
                        <w:jc w:val="center"/>
                        <w:rPr>
                          <w:b/>
                          <w:sz w:val="20"/>
                          <w:szCs w:val="20"/>
                        </w:rPr>
                      </w:pPr>
                      <w:r w:rsidRPr="00FC6469">
                        <w:rPr>
                          <w:b/>
                          <w:sz w:val="20"/>
                          <w:szCs w:val="20"/>
                        </w:rPr>
                        <w:t xml:space="preserve">Relevant information </w:t>
                      </w:r>
                    </w:p>
                  </w:txbxContent>
                </v:textbox>
              </v:shape>
            </w:pict>
          </mc:Fallback>
        </mc:AlternateContent>
      </w:r>
      <w:r w:rsidRPr="006A47B1">
        <w:rPr>
          <w:b/>
          <w:noProof/>
        </w:rPr>
        <mc:AlternateContent>
          <mc:Choice Requires="wps">
            <w:drawing>
              <wp:anchor distT="0" distB="0" distL="114300" distR="114300" simplePos="0" relativeHeight="251680768" behindDoc="0" locked="0" layoutInCell="1" allowOverlap="1" wp14:anchorId="4B2193BB" wp14:editId="622D480B">
                <wp:simplePos x="0" y="0"/>
                <wp:positionH relativeFrom="column">
                  <wp:posOffset>914400</wp:posOffset>
                </wp:positionH>
                <wp:positionV relativeFrom="paragraph">
                  <wp:posOffset>135890</wp:posOffset>
                </wp:positionV>
                <wp:extent cx="1066800" cy="91440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10668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DF7A3" w14:textId="77777777" w:rsidR="00FC6469" w:rsidRPr="00FC6469" w:rsidRDefault="00FC6469" w:rsidP="00FC6469">
                            <w:pPr>
                              <w:jc w:val="center"/>
                              <w:rPr>
                                <w:b/>
                                <w:sz w:val="20"/>
                                <w:szCs w:val="20"/>
                              </w:rPr>
                            </w:pPr>
                            <w:r w:rsidRPr="00FC6469">
                              <w:rPr>
                                <w:b/>
                                <w:sz w:val="20"/>
                                <w:szCs w:val="20"/>
                              </w:rPr>
                              <w:t>Is there awareness of the roles and information requirements of others?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1in;margin-top:10.7pt;width:84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" filled="f" strokecolor="black [3213]">
                <v:textbox inset=",0,,0">
                  <w:txbxContent>
                    <w:p w14:paraId="496DF7A3" w14:textId="77777777" w:rsidR="00FC6469" w:rsidRPr="00FC6469" w:rsidRDefault="00FC6469" w:rsidP="00FC6469">
                      <w:pPr>
                        <w:jc w:val="center"/>
                        <w:rPr>
                          <w:b/>
                          <w:sz w:val="20"/>
                          <w:szCs w:val="20"/>
                        </w:rPr>
                      </w:pPr>
                      <w:r w:rsidRPr="00FC6469">
                        <w:rPr>
                          <w:b/>
                          <w:sz w:val="20"/>
                          <w:szCs w:val="20"/>
                        </w:rPr>
                        <w:t>Is there awareness of the roles and information requirements of others?</w:t>
                      </w:r>
                    </w:p>
                  </w:txbxContent>
                </v:textbox>
              </v:shape>
            </w:pict>
          </mc:Fallback>
        </mc:AlternateContent>
      </w:r>
      <w:r w:rsidRPr="006A47B1">
        <w:rPr>
          <w:b/>
          <w:noProof/>
        </w:rPr>
        <mc:AlternateContent>
          <mc:Choice Requires="wps">
            <w:drawing>
              <wp:anchor distT="0" distB="0" distL="114300" distR="114300" simplePos="0" relativeHeight="251670528" behindDoc="0" locked="0" layoutInCell="1" allowOverlap="1" wp14:anchorId="7E31C966" wp14:editId="5708547A">
                <wp:simplePos x="0" y="0"/>
                <wp:positionH relativeFrom="column">
                  <wp:posOffset>3429000</wp:posOffset>
                </wp:positionH>
                <wp:positionV relativeFrom="paragraph">
                  <wp:posOffset>21590</wp:posOffset>
                </wp:positionV>
                <wp:extent cx="0" cy="228600"/>
                <wp:effectExtent l="101600" t="25400" r="762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270pt;margin-top:1.7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" strokecolor="black [3213]" strokeweight="1.25pt">
                <v:stroke endarrow="block" joinstyle="miter"/>
              </v:shape>
            </w:pict>
          </mc:Fallback>
        </mc:AlternateContent>
      </w:r>
    </w:p>
    <w:p w14:paraId="284D7162"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61312" behindDoc="0" locked="0" layoutInCell="1" allowOverlap="1" wp14:anchorId="759DA110" wp14:editId="3B38CD5C">
                <wp:simplePos x="0" y="0"/>
                <wp:positionH relativeFrom="column">
                  <wp:posOffset>2895600</wp:posOffset>
                </wp:positionH>
                <wp:positionV relativeFrom="paragraph">
                  <wp:posOffset>89535</wp:posOffset>
                </wp:positionV>
                <wp:extent cx="1066800" cy="6858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10668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1F9BD" w14:textId="77777777" w:rsidR="00FC6469" w:rsidRPr="00FC6469" w:rsidRDefault="00FC6469" w:rsidP="00FC6469">
                            <w:pPr>
                              <w:jc w:val="center"/>
                              <w:rPr>
                                <w:b/>
                                <w:sz w:val="20"/>
                                <w:szCs w:val="20"/>
                              </w:rPr>
                            </w:pPr>
                            <w:r w:rsidRPr="00FC6469">
                              <w:rPr>
                                <w:b/>
                                <w:sz w:val="20"/>
                                <w:szCs w:val="20"/>
                              </w:rPr>
                              <w:t>Are communication technologies compatible?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28pt;margin-top:7.05pt;width:8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" filled="f" strokecolor="black [3213]">
                <v:textbox>
                  <w:txbxContent>
                    <w:p w14:paraId="1AC1F9BD" w14:textId="77777777" w:rsidR="00FC6469" w:rsidRPr="00FC6469" w:rsidRDefault="00FC6469" w:rsidP="00FC6469">
                      <w:pPr>
                        <w:jc w:val="center"/>
                        <w:rPr>
                          <w:b/>
                          <w:sz w:val="20"/>
                          <w:szCs w:val="20"/>
                        </w:rPr>
                      </w:pPr>
                      <w:r w:rsidRPr="00FC6469">
                        <w:rPr>
                          <w:b/>
                          <w:sz w:val="20"/>
                          <w:szCs w:val="20"/>
                        </w:rPr>
                        <w:t>Are communication technologies compatible?</w:t>
                      </w:r>
                    </w:p>
                  </w:txbxContent>
                </v:textbox>
              </v:shape>
            </w:pict>
          </mc:Fallback>
        </mc:AlternateContent>
      </w:r>
    </w:p>
    <w:p w14:paraId="3E0393F8" w14:textId="77777777" w:rsidR="00FC6469" w:rsidRPr="006A47B1" w:rsidRDefault="00FC6469" w:rsidP="00FC6469">
      <w:pPr>
        <w:rPr>
          <w:b/>
          <w:color w:val="000000" w:themeColor="text1"/>
          <w:sz w:val="22"/>
          <w:szCs w:val="22"/>
        </w:rPr>
      </w:pPr>
      <w:r w:rsidRPr="006A47B1">
        <w:rPr>
          <w:b/>
          <w:noProof/>
          <w:color w:val="000000" w:themeColor="text1"/>
          <w:sz w:val="22"/>
          <w:szCs w:val="22"/>
        </w:rPr>
        <mc:AlternateContent>
          <mc:Choice Requires="wps">
            <w:drawing>
              <wp:anchor distT="0" distB="0" distL="114300" distR="114300" simplePos="0" relativeHeight="251674624" behindDoc="0" locked="0" layoutInCell="1" allowOverlap="1" wp14:anchorId="0D2B27A7" wp14:editId="4B9CF45B">
                <wp:simplePos x="0" y="0"/>
                <wp:positionH relativeFrom="column">
                  <wp:posOffset>2209800</wp:posOffset>
                </wp:positionH>
                <wp:positionV relativeFrom="paragraph">
                  <wp:posOffset>157480</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18" name="Oval 18"/>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E96931E" w14:textId="77777777" w:rsidR="00FC6469" w:rsidRPr="00FC6469" w:rsidRDefault="00FC6469" w:rsidP="00FC6469">
                            <w:pPr>
                              <w:jc w:val="center"/>
                              <w:rPr>
                                <w:rFonts w:asciiTheme="majorHAnsi" w:hAnsiTheme="majorHAnsi"/>
                                <w:b/>
                                <w:color w:val="000000" w:themeColor="text1"/>
                                <w:sz w:val="20"/>
                                <w:szCs w:val="20"/>
                              </w:rPr>
                            </w:pPr>
                            <w:r w:rsidRPr="00FC6469">
                              <w:rPr>
                                <w:rFonts w:asciiTheme="majorHAnsi" w:hAnsiTheme="majorHAnsi"/>
                                <w:b/>
                                <w:color w:val="000000" w:themeColor="text1"/>
                                <w:sz w:val="20"/>
                                <w:szCs w:val="20"/>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9" style="position:absolute;margin-left:174pt;margin-top:12.4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" filled="f" strokecolor="black [3213]" strokeweight=".5pt">
                <v:stroke joinstyle="miter"/>
                <v:textbox inset="0,0,0,0">
                  <w:txbxContent>
                    <w:p w14:paraId="1E96931E" w14:textId="77777777" w:rsidR="00FC6469" w:rsidRPr="00FC6469" w:rsidRDefault="00FC6469" w:rsidP="00FC6469">
                      <w:pPr>
                        <w:jc w:val="center"/>
                        <w:rPr>
                          <w:rFonts w:asciiTheme="majorHAnsi" w:hAnsiTheme="majorHAnsi"/>
                          <w:b/>
                          <w:color w:val="000000" w:themeColor="text1"/>
                          <w:sz w:val="20"/>
                          <w:szCs w:val="20"/>
                        </w:rPr>
                      </w:pPr>
                      <w:r w:rsidRPr="00FC6469">
                        <w:rPr>
                          <w:rFonts w:asciiTheme="majorHAnsi" w:hAnsiTheme="majorHAnsi"/>
                          <w:b/>
                          <w:color w:val="000000" w:themeColor="text1"/>
                          <w:sz w:val="20"/>
                          <w:szCs w:val="20"/>
                        </w:rPr>
                        <w:t>No</w:t>
                      </w:r>
                    </w:p>
                  </w:txbxContent>
                </v:textbox>
                <w10:wrap type="through"/>
              </v:oval>
            </w:pict>
          </mc:Fallback>
        </mc:AlternateContent>
      </w:r>
    </w:p>
    <w:p w14:paraId="2A5062FE"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66432" behindDoc="0" locked="0" layoutInCell="1" allowOverlap="1" wp14:anchorId="5F5713DC" wp14:editId="2AA1BFBB">
                <wp:simplePos x="0" y="0"/>
                <wp:positionH relativeFrom="column">
                  <wp:posOffset>1981200</wp:posOffset>
                </wp:positionH>
                <wp:positionV relativeFrom="paragraph">
                  <wp:posOffset>111125</wp:posOffset>
                </wp:positionV>
                <wp:extent cx="228600" cy="0"/>
                <wp:effectExtent l="25400" t="76200" r="50800" b="152400"/>
                <wp:wrapNone/>
                <wp:docPr id="8" name="Straight Arrow Connector 8"/>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56pt;margin-top:8.75pt;width:1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67456" behindDoc="0" locked="0" layoutInCell="1" allowOverlap="1" wp14:anchorId="1A45367D" wp14:editId="6C480CCF">
                <wp:simplePos x="0" y="0"/>
                <wp:positionH relativeFrom="column">
                  <wp:posOffset>2590800</wp:posOffset>
                </wp:positionH>
                <wp:positionV relativeFrom="paragraph">
                  <wp:posOffset>111125</wp:posOffset>
                </wp:positionV>
                <wp:extent cx="304800" cy="0"/>
                <wp:effectExtent l="25400" t="76200" r="50800" b="152400"/>
                <wp:wrapNone/>
                <wp:docPr id="9" name="Straight Arrow Connector 9"/>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4pt;margin-top:8.75pt;width:2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" strokecolor="black [3213]" strokeweight="1.25pt">
                <v:stroke endarrow="block" joinstyle="miter"/>
              </v:shape>
            </w:pict>
          </mc:Fallback>
        </mc:AlternateContent>
      </w:r>
    </w:p>
    <w:p w14:paraId="68F27234" w14:textId="77777777" w:rsidR="00FC6469" w:rsidRPr="006A47B1" w:rsidRDefault="00FC6469" w:rsidP="00FC6469">
      <w:pPr>
        <w:rPr>
          <w:b/>
          <w:color w:val="000000" w:themeColor="text1"/>
          <w:sz w:val="22"/>
          <w:szCs w:val="22"/>
        </w:rPr>
      </w:pPr>
    </w:p>
    <w:p w14:paraId="38141D1E"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68480" behindDoc="0" locked="0" layoutInCell="1" allowOverlap="1" wp14:anchorId="23205245" wp14:editId="2A00D84A">
                <wp:simplePos x="0" y="0"/>
                <wp:positionH relativeFrom="column">
                  <wp:posOffset>3429000</wp:posOffset>
                </wp:positionH>
                <wp:positionV relativeFrom="paragraph">
                  <wp:posOffset>132715</wp:posOffset>
                </wp:positionV>
                <wp:extent cx="0" cy="228600"/>
                <wp:effectExtent l="101600" t="25400" r="76200" b="101600"/>
                <wp:wrapNone/>
                <wp:docPr id="10" name="Straight Arrow Connector 10"/>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70pt;margin-top:10.4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" strokecolor="black [3213]" strokeweight="1.25pt">
                <v:stroke endarrow="block" joinstyle="miter"/>
              </v:shape>
            </w:pict>
          </mc:Fallback>
        </mc:AlternateContent>
      </w:r>
    </w:p>
    <w:p w14:paraId="76ADD4C6"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82816" behindDoc="0" locked="0" layoutInCell="1" allowOverlap="1" wp14:anchorId="7D7663B3" wp14:editId="41DBBB8B">
                <wp:simplePos x="0" y="0"/>
                <wp:positionH relativeFrom="column">
                  <wp:posOffset>762000</wp:posOffset>
                </wp:positionH>
                <wp:positionV relativeFrom="paragraph">
                  <wp:posOffset>86360</wp:posOffset>
                </wp:positionV>
                <wp:extent cx="152400" cy="342900"/>
                <wp:effectExtent l="76200" t="25400" r="76200" b="114300"/>
                <wp:wrapNone/>
                <wp:docPr id="28" name="Straight Arrow Connector 28"/>
                <wp:cNvGraphicFramePr/>
                <a:graphic xmlns:a="http://schemas.openxmlformats.org/drawingml/2006/main">
                  <a:graphicData uri="http://schemas.microsoft.com/office/word/2010/wordprocessingShape">
                    <wps:wsp>
                      <wps:cNvCnPr/>
                      <wps:spPr>
                        <a:xfrm flipH="1">
                          <a:off x="0" y="0"/>
                          <a:ext cx="152400" cy="3429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60pt;margin-top:6.8pt;width:12pt;height:2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72576" behindDoc="0" locked="0" layoutInCell="1" allowOverlap="1" wp14:anchorId="25B6A488" wp14:editId="6AD2B17F">
                <wp:simplePos x="0" y="0"/>
                <wp:positionH relativeFrom="column">
                  <wp:posOffset>1981200</wp:posOffset>
                </wp:positionH>
                <wp:positionV relativeFrom="paragraph">
                  <wp:posOffset>86360</wp:posOffset>
                </wp:positionV>
                <wp:extent cx="0" cy="342900"/>
                <wp:effectExtent l="101600" t="25400" r="76200" b="114300"/>
                <wp:wrapNone/>
                <wp:docPr id="16" name="Straight Arrow Connector 16"/>
                <wp:cNvGraphicFramePr/>
                <a:graphic xmlns:a="http://schemas.openxmlformats.org/drawingml/2006/main">
                  <a:graphicData uri="http://schemas.microsoft.com/office/word/2010/wordprocessingShape">
                    <wps:wsp>
                      <wps:cNvCnPr/>
                      <wps:spPr>
                        <a:xfrm>
                          <a:off x="0" y="0"/>
                          <a:ext cx="0" cy="3429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56pt;margin-top:6.8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" strokecolor="black [3213]" strokeweight="1.25pt">
                <v:stroke endarrow="block" joinstyle="miter"/>
              </v:shape>
            </w:pict>
          </mc:Fallback>
        </mc:AlternateContent>
      </w:r>
    </w:p>
    <w:p w14:paraId="05C897B6" w14:textId="77777777" w:rsidR="00FC6469" w:rsidRPr="006A47B1" w:rsidRDefault="00FC6469" w:rsidP="00FC6469">
      <w:pPr>
        <w:rPr>
          <w:b/>
          <w:color w:val="000000" w:themeColor="text1"/>
          <w:sz w:val="22"/>
          <w:szCs w:val="22"/>
        </w:rPr>
      </w:pPr>
      <w:r w:rsidRPr="006A47B1">
        <w:rPr>
          <w:b/>
          <w:noProof/>
          <w:color w:val="000000" w:themeColor="text1"/>
          <w:sz w:val="22"/>
          <w:szCs w:val="22"/>
        </w:rPr>
        <mc:AlternateContent>
          <mc:Choice Requires="wps">
            <w:drawing>
              <wp:anchor distT="0" distB="0" distL="114300" distR="114300" simplePos="0" relativeHeight="251675648" behindDoc="0" locked="0" layoutInCell="1" allowOverlap="1" wp14:anchorId="2FF048E7" wp14:editId="302991D2">
                <wp:simplePos x="0" y="0"/>
                <wp:positionH relativeFrom="column">
                  <wp:posOffset>3200400</wp:posOffset>
                </wp:positionH>
                <wp:positionV relativeFrom="paragraph">
                  <wp:posOffset>40005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20" name="Oval 20"/>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1969601"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0" style="position:absolute;margin-left:252pt;margin-top:3.15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" filled="f" strokecolor="black [3213]" strokeweight=".5pt">
                <v:stroke joinstyle="miter"/>
                <v:textbox inset="0,0,0,0">
                  <w:txbxContent>
                    <w:p w14:paraId="11969601"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v:textbox>
                <w10:wrap type="through"/>
              </v:oval>
            </w:pict>
          </mc:Fallback>
        </mc:AlternateContent>
      </w:r>
    </w:p>
    <w:p w14:paraId="7B70C441" w14:textId="77777777" w:rsidR="00FC6469" w:rsidRPr="006A47B1" w:rsidRDefault="00FC6469" w:rsidP="00FC6469">
      <w:pPr>
        <w:rPr>
          <w:b/>
          <w:color w:val="000000" w:themeColor="text1"/>
          <w:sz w:val="22"/>
          <w:szCs w:val="22"/>
        </w:rPr>
      </w:pPr>
      <w:r w:rsidRPr="006A47B1">
        <w:rPr>
          <w:b/>
          <w:noProof/>
          <w:color w:val="000000" w:themeColor="text1"/>
          <w:sz w:val="22"/>
          <w:szCs w:val="22"/>
        </w:rPr>
        <mc:AlternateContent>
          <mc:Choice Requires="wps">
            <w:drawing>
              <wp:anchor distT="0" distB="0" distL="114300" distR="114300" simplePos="0" relativeHeight="251676672" behindDoc="0" locked="0" layoutInCell="1" allowOverlap="1" wp14:anchorId="45CBFF34" wp14:editId="3E0A4688">
                <wp:simplePos x="0" y="0"/>
                <wp:positionH relativeFrom="column">
                  <wp:posOffset>533400</wp:posOffset>
                </wp:positionH>
                <wp:positionV relativeFrom="paragraph">
                  <wp:posOffset>107950</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21" name="Oval 21"/>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9056F5E"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1" style="position:absolute;margin-left:42pt;margin-top:8.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" filled="f" strokecolor="black [3213]" strokeweight=".5pt">
                <v:stroke joinstyle="miter"/>
                <v:textbox inset="0,0,0,0">
                  <w:txbxContent>
                    <w:p w14:paraId="59056F5E"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v:textbox>
                <w10:wrap type="through"/>
              </v:oval>
            </w:pict>
          </mc:Fallback>
        </mc:AlternateContent>
      </w:r>
      <w:r w:rsidRPr="006A47B1">
        <w:rPr>
          <w:b/>
          <w:noProof/>
          <w:color w:val="000000" w:themeColor="text1"/>
          <w:sz w:val="22"/>
          <w:szCs w:val="22"/>
        </w:rPr>
        <mc:AlternateContent>
          <mc:Choice Requires="wps">
            <w:drawing>
              <wp:anchor distT="0" distB="0" distL="114300" distR="114300" simplePos="0" relativeHeight="251685888" behindDoc="0" locked="0" layoutInCell="1" allowOverlap="1" wp14:anchorId="2B40A4AD" wp14:editId="69FA4F72">
                <wp:simplePos x="0" y="0"/>
                <wp:positionH relativeFrom="column">
                  <wp:posOffset>1752600</wp:posOffset>
                </wp:positionH>
                <wp:positionV relativeFrom="paragraph">
                  <wp:posOffset>107950</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31" name="Oval 31"/>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08E3C2B"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32" style="position:absolute;margin-left:138pt;margin-top:8.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" filled="f" strokecolor="black [3213]" strokeweight=".5pt">
                <v:stroke joinstyle="miter"/>
                <v:textbox inset="0,0,0,0">
                  <w:txbxContent>
                    <w:p w14:paraId="408E3C2B"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v:textbox>
                <w10:wrap type="through"/>
              </v:oval>
            </w:pict>
          </mc:Fallback>
        </mc:AlternateContent>
      </w:r>
      <w:r w:rsidRPr="006A47B1">
        <w:rPr>
          <w:b/>
          <w:noProof/>
        </w:rPr>
        <mc:AlternateContent>
          <mc:Choice Requires="wps">
            <w:drawing>
              <wp:anchor distT="0" distB="0" distL="114300" distR="114300" simplePos="0" relativeHeight="251669504" behindDoc="0" locked="0" layoutInCell="1" allowOverlap="1" wp14:anchorId="42C6B702" wp14:editId="5C67A576">
                <wp:simplePos x="0" y="0"/>
                <wp:positionH relativeFrom="column">
                  <wp:posOffset>3429000</wp:posOffset>
                </wp:positionH>
                <wp:positionV relativeFrom="paragraph">
                  <wp:posOffset>107950</wp:posOffset>
                </wp:positionV>
                <wp:extent cx="0" cy="228600"/>
                <wp:effectExtent l="101600" t="25400" r="76200" b="1016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70pt;margin-top:8.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" strokecolor="black [3213]" strokeweight="1.25pt">
                <v:stroke endarrow="block" joinstyle="miter"/>
              </v:shape>
            </w:pict>
          </mc:Fallback>
        </mc:AlternateContent>
      </w:r>
    </w:p>
    <w:p w14:paraId="3025F916"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83840" behindDoc="0" locked="0" layoutInCell="1" allowOverlap="1" wp14:anchorId="0F4382A0" wp14:editId="2BF6F70A">
                <wp:simplePos x="0" y="0"/>
                <wp:positionH relativeFrom="column">
                  <wp:posOffset>609600</wp:posOffset>
                </wp:positionH>
                <wp:positionV relativeFrom="paragraph">
                  <wp:posOffset>42545</wp:posOffset>
                </wp:positionV>
                <wp:extent cx="76200" cy="228600"/>
                <wp:effectExtent l="76200" t="25400" r="76200" b="101600"/>
                <wp:wrapNone/>
                <wp:docPr id="29" name="Straight Arrow Connector 29"/>
                <wp:cNvGraphicFramePr/>
                <a:graphic xmlns:a="http://schemas.openxmlformats.org/drawingml/2006/main">
                  <a:graphicData uri="http://schemas.microsoft.com/office/word/2010/wordprocessingShape">
                    <wps:wsp>
                      <wps:cNvCnPr/>
                      <wps:spPr>
                        <a:xfrm flipH="1">
                          <a:off x="0" y="0"/>
                          <a:ext cx="7620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48pt;margin-top:3.35pt;width:6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81792" behindDoc="0" locked="0" layoutInCell="1" allowOverlap="1" wp14:anchorId="3C6FF5FA" wp14:editId="2E3C4C44">
                <wp:simplePos x="0" y="0"/>
                <wp:positionH relativeFrom="column">
                  <wp:posOffset>1981200</wp:posOffset>
                </wp:positionH>
                <wp:positionV relativeFrom="paragraph">
                  <wp:posOffset>42545</wp:posOffset>
                </wp:positionV>
                <wp:extent cx="0" cy="228600"/>
                <wp:effectExtent l="101600" t="25400" r="76200" b="101600"/>
                <wp:wrapNone/>
                <wp:docPr id="27" name="Straight Arrow Connector 27"/>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56pt;margin-top:3.3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62336" behindDoc="0" locked="0" layoutInCell="1" allowOverlap="1" wp14:anchorId="5A469B60" wp14:editId="61C3A770">
                <wp:simplePos x="0" y="0"/>
                <wp:positionH relativeFrom="column">
                  <wp:posOffset>2895600</wp:posOffset>
                </wp:positionH>
                <wp:positionV relativeFrom="paragraph">
                  <wp:posOffset>42545</wp:posOffset>
                </wp:positionV>
                <wp:extent cx="1066800" cy="914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0668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7215A" w14:textId="77777777" w:rsidR="00FC6469" w:rsidRPr="00FC6469" w:rsidRDefault="00FC6469" w:rsidP="00FC6469">
                            <w:pPr>
                              <w:jc w:val="center"/>
                              <w:rPr>
                                <w:b/>
                                <w:sz w:val="20"/>
                                <w:szCs w:val="20"/>
                              </w:rPr>
                            </w:pPr>
                            <w:r w:rsidRPr="00FC6469">
                              <w:rPr>
                                <w:b/>
                                <w:sz w:val="20"/>
                                <w:szCs w:val="20"/>
                              </w:rPr>
                              <w:t>Is there awareness of the role and information requirements of others?</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28pt;margin-top:3.35pt;width:8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" filled="f" strokecolor="black [3213]">
                <v:textbox inset="0,1mm,0,0">
                  <w:txbxContent>
                    <w:p w14:paraId="2BA7215A" w14:textId="77777777" w:rsidR="00FC6469" w:rsidRPr="00FC6469" w:rsidRDefault="00FC6469" w:rsidP="00FC6469">
                      <w:pPr>
                        <w:jc w:val="center"/>
                        <w:rPr>
                          <w:b/>
                          <w:sz w:val="20"/>
                          <w:szCs w:val="20"/>
                        </w:rPr>
                      </w:pPr>
                      <w:r w:rsidRPr="00FC6469">
                        <w:rPr>
                          <w:b/>
                          <w:sz w:val="20"/>
                          <w:szCs w:val="20"/>
                        </w:rPr>
                        <w:t>Is there awareness of the role and information requirements of others?</w:t>
                      </w:r>
                    </w:p>
                  </w:txbxContent>
                </v:textbox>
              </v:shape>
            </w:pict>
          </mc:Fallback>
        </mc:AlternateContent>
      </w:r>
    </w:p>
    <w:p w14:paraId="3BD1840E"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84864" behindDoc="0" locked="0" layoutInCell="1" allowOverlap="1" wp14:anchorId="29FB4D4E" wp14:editId="28D1661B">
                <wp:simplePos x="0" y="0"/>
                <wp:positionH relativeFrom="column">
                  <wp:posOffset>1028700</wp:posOffset>
                </wp:positionH>
                <wp:positionV relativeFrom="paragraph">
                  <wp:posOffset>110490</wp:posOffset>
                </wp:positionV>
                <wp:extent cx="952500" cy="1028700"/>
                <wp:effectExtent l="0" t="0" r="38100" b="38100"/>
                <wp:wrapNone/>
                <wp:docPr id="30" name="Text Box 30"/>
                <wp:cNvGraphicFramePr/>
                <a:graphic xmlns:a="http://schemas.openxmlformats.org/drawingml/2006/main">
                  <a:graphicData uri="http://schemas.microsoft.com/office/word/2010/wordprocessingShape">
                    <wps:wsp>
                      <wps:cNvSpPr txBox="1"/>
                      <wps:spPr>
                        <a:xfrm>
                          <a:off x="0" y="0"/>
                          <a:ext cx="9525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74A78" w14:textId="77777777" w:rsidR="00FC6469" w:rsidRPr="00FC6469" w:rsidRDefault="00FC6469" w:rsidP="00FC6469">
                            <w:pPr>
                              <w:jc w:val="center"/>
                              <w:rPr>
                                <w:b/>
                                <w:sz w:val="20"/>
                                <w:szCs w:val="20"/>
                              </w:rPr>
                            </w:pPr>
                            <w:r w:rsidRPr="00FC6469">
                              <w:rPr>
                                <w:b/>
                                <w:sz w:val="20"/>
                                <w:szCs w:val="20"/>
                              </w:rPr>
                              <w:t>Information is not shared. Poor situation awareness, increased uncertainty</w:t>
                            </w:r>
                          </w:p>
                          <w:p w14:paraId="23B0B018" w14:textId="77777777" w:rsidR="00FC6469" w:rsidRPr="00FC6469" w:rsidRDefault="00FC6469" w:rsidP="00FC6469">
                            <w:pPr>
                              <w:jc w:val="center"/>
                              <w:rPr>
                                <w:b/>
                                <w:sz w:val="20"/>
                                <w:szCs w:val="20"/>
                              </w:rPr>
                            </w:pP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81pt;margin-top:8.7pt;width:7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" filled="f" strokecolor="black [3213]">
                <v:textbox inset="1mm,1mm,1mm,0">
                  <w:txbxContent>
                    <w:p w14:paraId="45B74A78" w14:textId="77777777" w:rsidR="00FC6469" w:rsidRPr="00FC6469" w:rsidRDefault="00FC6469" w:rsidP="00FC6469">
                      <w:pPr>
                        <w:jc w:val="center"/>
                        <w:rPr>
                          <w:b/>
                          <w:sz w:val="20"/>
                          <w:szCs w:val="20"/>
                        </w:rPr>
                      </w:pPr>
                      <w:r w:rsidRPr="00FC6469">
                        <w:rPr>
                          <w:b/>
                          <w:sz w:val="20"/>
                          <w:szCs w:val="20"/>
                        </w:rPr>
                        <w:t>Information is not shared. Poor situation awareness, increased uncertainty</w:t>
                      </w:r>
                    </w:p>
                    <w:p w14:paraId="23B0B018" w14:textId="77777777" w:rsidR="00FC6469" w:rsidRPr="00FC6469" w:rsidRDefault="00FC6469" w:rsidP="00FC6469">
                      <w:pPr>
                        <w:jc w:val="center"/>
                        <w:rPr>
                          <w:b/>
                          <w:sz w:val="20"/>
                          <w:szCs w:val="20"/>
                        </w:rPr>
                      </w:pPr>
                    </w:p>
                  </w:txbxContent>
                </v:textbox>
              </v:shape>
            </w:pict>
          </mc:Fallback>
        </mc:AlternateContent>
      </w:r>
      <w:r w:rsidRPr="006A47B1">
        <w:rPr>
          <w:b/>
          <w:noProof/>
        </w:rPr>
        <mc:AlternateContent>
          <mc:Choice Requires="wps">
            <w:drawing>
              <wp:anchor distT="0" distB="0" distL="114300" distR="114300" simplePos="0" relativeHeight="251673600" behindDoc="0" locked="0" layoutInCell="1" allowOverlap="1" wp14:anchorId="0446D934" wp14:editId="2D0746A1">
                <wp:simplePos x="0" y="0"/>
                <wp:positionH relativeFrom="column">
                  <wp:posOffset>-304800</wp:posOffset>
                </wp:positionH>
                <wp:positionV relativeFrom="paragraph">
                  <wp:posOffset>110490</wp:posOffset>
                </wp:positionV>
                <wp:extent cx="914400" cy="1028700"/>
                <wp:effectExtent l="0" t="0" r="25400" b="38100"/>
                <wp:wrapNone/>
                <wp:docPr id="17" name="Text Box 17"/>
                <wp:cNvGraphicFramePr/>
                <a:graphic xmlns:a="http://schemas.openxmlformats.org/drawingml/2006/main">
                  <a:graphicData uri="http://schemas.microsoft.com/office/word/2010/wordprocessingShape">
                    <wps:wsp>
                      <wps:cNvSpPr txBox="1"/>
                      <wps:spPr>
                        <a:xfrm>
                          <a:off x="0" y="0"/>
                          <a:ext cx="9144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603BAB" w14:textId="77777777" w:rsidR="00FC6469" w:rsidRPr="00FC6469" w:rsidRDefault="00FC6469" w:rsidP="00FC6469">
                            <w:pPr>
                              <w:jc w:val="center"/>
                              <w:rPr>
                                <w:b/>
                                <w:sz w:val="20"/>
                                <w:szCs w:val="20"/>
                              </w:rPr>
                            </w:pPr>
                            <w:r w:rsidRPr="00FC6469">
                              <w:rPr>
                                <w:b/>
                                <w:sz w:val="20"/>
                                <w:szCs w:val="20"/>
                              </w:rPr>
                              <w:t>Information sharing is delayed. Outdated situation awareness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23.95pt;margin-top:8.7pt;width:1in;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" filled="f" strokecolor="black [3213]">
                <v:textbox inset=",,,0">
                  <w:txbxContent>
                    <w:p w14:paraId="4C603BAB" w14:textId="77777777" w:rsidR="00FC6469" w:rsidRPr="00FC6469" w:rsidRDefault="00FC6469" w:rsidP="00FC6469">
                      <w:pPr>
                        <w:jc w:val="center"/>
                        <w:rPr>
                          <w:b/>
                          <w:sz w:val="20"/>
                          <w:szCs w:val="20"/>
                        </w:rPr>
                      </w:pPr>
                      <w:r w:rsidRPr="00FC6469">
                        <w:rPr>
                          <w:b/>
                          <w:sz w:val="20"/>
                          <w:szCs w:val="20"/>
                        </w:rPr>
                        <w:t>Information sharing is delayed. Outdated situation awareness</w:t>
                      </w:r>
                    </w:p>
                  </w:txbxContent>
                </v:textbox>
              </v:shape>
            </w:pict>
          </mc:Fallback>
        </mc:AlternateContent>
      </w:r>
    </w:p>
    <w:p w14:paraId="6FC3D65D" w14:textId="77777777" w:rsidR="00FC6469" w:rsidRPr="006A47B1" w:rsidRDefault="00FC6469" w:rsidP="00FC6469">
      <w:pPr>
        <w:rPr>
          <w:b/>
          <w:color w:val="000000" w:themeColor="text1"/>
          <w:sz w:val="22"/>
          <w:szCs w:val="22"/>
        </w:rPr>
      </w:pPr>
      <w:r w:rsidRPr="006A47B1">
        <w:rPr>
          <w:b/>
          <w:noProof/>
          <w:color w:val="000000" w:themeColor="text1"/>
          <w:sz w:val="22"/>
          <w:szCs w:val="22"/>
        </w:rPr>
        <mc:AlternateContent>
          <mc:Choice Requires="wps">
            <w:drawing>
              <wp:anchor distT="0" distB="0" distL="114300" distR="114300" simplePos="0" relativeHeight="251677696" behindDoc="0" locked="0" layoutInCell="1" allowOverlap="1" wp14:anchorId="0B2D64CF" wp14:editId="67811644">
                <wp:simplePos x="0" y="0"/>
                <wp:positionH relativeFrom="column">
                  <wp:posOffset>2209800</wp:posOffset>
                </wp:positionH>
                <wp:positionV relativeFrom="paragraph">
                  <wp:posOffset>64135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22" name="Oval 22"/>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2DDFCBE"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6" style="position:absolute;margin-left:174pt;margin-top:5.0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" filled="f" strokecolor="black [3213]" strokeweight=".5pt">
                <v:stroke joinstyle="miter"/>
                <v:textbox inset="0,0,0,0">
                  <w:txbxContent>
                    <w:p w14:paraId="22DDFCBE"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v:textbox>
                <w10:wrap type="through"/>
              </v:oval>
            </w:pict>
          </mc:Fallback>
        </mc:AlternateContent>
      </w:r>
    </w:p>
    <w:p w14:paraId="4703A05A"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86912" behindDoc="0" locked="0" layoutInCell="1" allowOverlap="1" wp14:anchorId="5E4009F7" wp14:editId="59CB2BB6">
                <wp:simplePos x="0" y="0"/>
                <wp:positionH relativeFrom="column">
                  <wp:posOffset>1981200</wp:posOffset>
                </wp:positionH>
                <wp:positionV relativeFrom="paragraph">
                  <wp:posOffset>17780</wp:posOffset>
                </wp:positionV>
                <wp:extent cx="228600" cy="0"/>
                <wp:effectExtent l="25400" t="76200" r="50800" b="152400"/>
                <wp:wrapNone/>
                <wp:docPr id="32" name="Straight Arrow Connector 32"/>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56pt;margin-top:1.4pt;width:18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78720" behindDoc="0" locked="0" layoutInCell="1" allowOverlap="1" wp14:anchorId="6258BCEE" wp14:editId="0154F22C">
                <wp:simplePos x="0" y="0"/>
                <wp:positionH relativeFrom="column">
                  <wp:posOffset>2590800</wp:posOffset>
                </wp:positionH>
                <wp:positionV relativeFrom="paragraph">
                  <wp:posOffset>17780</wp:posOffset>
                </wp:positionV>
                <wp:extent cx="304800" cy="0"/>
                <wp:effectExtent l="25400" t="76200" r="50800" b="152400"/>
                <wp:wrapNone/>
                <wp:docPr id="23" name="Straight Arrow Connector 23"/>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04pt;margin-top:1.4pt;width:24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" strokecolor="black [3213]" strokeweight="1.25pt">
                <v:stroke endarrow="block" joinstyle="miter"/>
              </v:shape>
            </w:pict>
          </mc:Fallback>
        </mc:AlternateContent>
      </w:r>
    </w:p>
    <w:p w14:paraId="712B6C31" w14:textId="77777777" w:rsidR="00FC6469" w:rsidRPr="006A47B1" w:rsidRDefault="00FC6469" w:rsidP="00FC6469">
      <w:pPr>
        <w:rPr>
          <w:b/>
          <w:color w:val="000000" w:themeColor="text1"/>
          <w:sz w:val="22"/>
          <w:szCs w:val="22"/>
        </w:rPr>
      </w:pPr>
    </w:p>
    <w:p w14:paraId="29E2894A"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88960" behindDoc="0" locked="0" layoutInCell="1" allowOverlap="1" wp14:anchorId="32DB3131" wp14:editId="1DFAE8EA">
                <wp:simplePos x="0" y="0"/>
                <wp:positionH relativeFrom="column">
                  <wp:posOffset>3429000</wp:posOffset>
                </wp:positionH>
                <wp:positionV relativeFrom="paragraph">
                  <wp:posOffset>153670</wp:posOffset>
                </wp:positionV>
                <wp:extent cx="0" cy="228600"/>
                <wp:effectExtent l="101600" t="25400" r="76200" b="101600"/>
                <wp:wrapNone/>
                <wp:docPr id="34" name="Straight Arrow Connector 34"/>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70pt;margin-top:12.1pt;width:0;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" strokecolor="black [3213]" strokeweight="1.25pt">
                <v:stroke endarrow="block" joinstyle="miter"/>
              </v:shape>
            </w:pict>
          </mc:Fallback>
        </mc:AlternateContent>
      </w:r>
    </w:p>
    <w:p w14:paraId="72B9AE87" w14:textId="77777777" w:rsidR="00FC6469" w:rsidRPr="006A47B1" w:rsidRDefault="00FC6469" w:rsidP="00FC6469">
      <w:pPr>
        <w:rPr>
          <w:b/>
          <w:color w:val="000000" w:themeColor="text1"/>
          <w:sz w:val="22"/>
          <w:szCs w:val="22"/>
        </w:rPr>
      </w:pPr>
    </w:p>
    <w:p w14:paraId="5869584B" w14:textId="77777777" w:rsidR="00FC6469" w:rsidRPr="006A47B1" w:rsidRDefault="00FC6469" w:rsidP="00FC6469">
      <w:pPr>
        <w:rPr>
          <w:b/>
          <w:color w:val="000000" w:themeColor="text1"/>
          <w:sz w:val="22"/>
          <w:szCs w:val="22"/>
        </w:rPr>
      </w:pPr>
      <w:r w:rsidRPr="006A47B1">
        <w:rPr>
          <w:b/>
          <w:noProof/>
          <w:color w:val="000000" w:themeColor="text1"/>
          <w:sz w:val="22"/>
          <w:szCs w:val="22"/>
        </w:rPr>
        <mc:AlternateContent>
          <mc:Choice Requires="wps">
            <w:drawing>
              <wp:anchor distT="0" distB="0" distL="114300" distR="114300" simplePos="0" relativeHeight="251687936" behindDoc="0" locked="0" layoutInCell="1" allowOverlap="1" wp14:anchorId="3DC61C42" wp14:editId="7436D77E">
                <wp:simplePos x="0" y="0"/>
                <wp:positionH relativeFrom="column">
                  <wp:posOffset>3200400</wp:posOffset>
                </wp:positionH>
                <wp:positionV relativeFrom="paragraph">
                  <wp:posOffset>60960</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33" name="Oval 33"/>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935D4E6"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37" style="position:absolute;margin-left:252pt;margin-top:4.8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" filled="f" strokecolor="black [3213]" strokeweight=".5pt">
                <v:stroke joinstyle="miter"/>
                <v:textbox inset="0,0,0,0">
                  <w:txbxContent>
                    <w:p w14:paraId="3935D4E6"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v:textbox>
                <w10:wrap type="through"/>
              </v:oval>
            </w:pict>
          </mc:Fallback>
        </mc:AlternateContent>
      </w:r>
    </w:p>
    <w:p w14:paraId="5C6D1AC6"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71552" behindDoc="0" locked="0" layoutInCell="1" allowOverlap="1" wp14:anchorId="76F5F841" wp14:editId="5541BCA4">
                <wp:simplePos x="0" y="0"/>
                <wp:positionH relativeFrom="column">
                  <wp:posOffset>152400</wp:posOffset>
                </wp:positionH>
                <wp:positionV relativeFrom="paragraph">
                  <wp:posOffset>14605</wp:posOffset>
                </wp:positionV>
                <wp:extent cx="228600" cy="228600"/>
                <wp:effectExtent l="50800" t="25400" r="76200" b="101600"/>
                <wp:wrapNone/>
                <wp:docPr id="14" name="Straight Arrow Connector 14"/>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pt;margin-top:1.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95104" behindDoc="0" locked="0" layoutInCell="1" allowOverlap="1" wp14:anchorId="55EEB020" wp14:editId="40E79F94">
                <wp:simplePos x="0" y="0"/>
                <wp:positionH relativeFrom="column">
                  <wp:posOffset>1295400</wp:posOffset>
                </wp:positionH>
                <wp:positionV relativeFrom="paragraph">
                  <wp:posOffset>14605</wp:posOffset>
                </wp:positionV>
                <wp:extent cx="228600" cy="228600"/>
                <wp:effectExtent l="76200" t="25400" r="76200" b="101600"/>
                <wp:wrapNone/>
                <wp:docPr id="41" name="Straight Arrow Connector 41"/>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02pt;margin-top:1.15pt;width:18pt;height:1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89984" behindDoc="0" locked="0" layoutInCell="1" allowOverlap="1" wp14:anchorId="10E1D672" wp14:editId="42EC998C">
                <wp:simplePos x="0" y="0"/>
                <wp:positionH relativeFrom="column">
                  <wp:posOffset>3429000</wp:posOffset>
                </wp:positionH>
                <wp:positionV relativeFrom="paragraph">
                  <wp:posOffset>128905</wp:posOffset>
                </wp:positionV>
                <wp:extent cx="0" cy="228600"/>
                <wp:effectExtent l="101600" t="25400" r="76200" b="101600"/>
                <wp:wrapNone/>
                <wp:docPr id="35" name="Straight Arrow Connector 35"/>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70pt;margin-top:10.15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" strokecolor="black [3213]" strokeweight="1.25pt">
                <v:stroke endarrow="block" joinstyle="miter"/>
              </v:shape>
            </w:pict>
          </mc:Fallback>
        </mc:AlternateContent>
      </w:r>
    </w:p>
    <w:p w14:paraId="60A8FC7D"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79744" behindDoc="0" locked="0" layoutInCell="1" allowOverlap="1" wp14:anchorId="09CB6A4D" wp14:editId="5BB9C8AA">
                <wp:simplePos x="0" y="0"/>
                <wp:positionH relativeFrom="column">
                  <wp:posOffset>381000</wp:posOffset>
                </wp:positionH>
                <wp:positionV relativeFrom="paragraph">
                  <wp:posOffset>82550</wp:posOffset>
                </wp:positionV>
                <wp:extent cx="914400" cy="457200"/>
                <wp:effectExtent l="25400" t="25400" r="25400" b="25400"/>
                <wp:wrapNone/>
                <wp:docPr id="25" name="Text Box 25"/>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tx1"/>
                        </a:solid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354728" w14:textId="77777777" w:rsidR="00FC6469" w:rsidRPr="00FC6469" w:rsidRDefault="00FC6469" w:rsidP="00FC6469">
                            <w:pPr>
                              <w:jc w:val="center"/>
                              <w:rPr>
                                <w:b/>
                                <w:color w:val="FFFFFF" w:themeColor="background1"/>
                                <w:sz w:val="20"/>
                                <w:szCs w:val="20"/>
                              </w:rPr>
                            </w:pPr>
                            <w:r w:rsidRPr="00FC6469">
                              <w:rPr>
                                <w:b/>
                                <w:color w:val="FFFFFF" w:themeColor="background1"/>
                                <w:sz w:val="20"/>
                                <w:szCs w:val="20"/>
                              </w:rPr>
                              <w:t>Decision and action delay</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0pt;margin-top:6.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" fillcolor="black [3213]" strokecolor="black [3213]" strokeweight="3pt">
                <v:textbox inset="0,1mm,0,0">
                  <w:txbxContent>
                    <w:p w14:paraId="61354728" w14:textId="77777777" w:rsidR="00FC6469" w:rsidRPr="00FC6469" w:rsidRDefault="00FC6469" w:rsidP="00FC6469">
                      <w:pPr>
                        <w:jc w:val="center"/>
                        <w:rPr>
                          <w:b/>
                          <w:color w:val="FFFFFF" w:themeColor="background1"/>
                          <w:sz w:val="20"/>
                          <w:szCs w:val="20"/>
                        </w:rPr>
                      </w:pPr>
                      <w:r w:rsidRPr="00FC6469">
                        <w:rPr>
                          <w:b/>
                          <w:color w:val="FFFFFF" w:themeColor="background1"/>
                          <w:sz w:val="20"/>
                          <w:szCs w:val="20"/>
                        </w:rPr>
                        <w:t>Decision and action delay</w:t>
                      </w:r>
                    </w:p>
                  </w:txbxContent>
                </v:textbox>
              </v:shape>
            </w:pict>
          </mc:Fallback>
        </mc:AlternateContent>
      </w:r>
    </w:p>
    <w:p w14:paraId="4DEB2A17"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691008" behindDoc="0" locked="0" layoutInCell="1" allowOverlap="1" wp14:anchorId="0154008C" wp14:editId="0EA5A5B9">
                <wp:simplePos x="0" y="0"/>
                <wp:positionH relativeFrom="column">
                  <wp:posOffset>2895600</wp:posOffset>
                </wp:positionH>
                <wp:positionV relativeFrom="paragraph">
                  <wp:posOffset>36195</wp:posOffset>
                </wp:positionV>
                <wp:extent cx="1066800" cy="1143000"/>
                <wp:effectExtent l="0" t="0" r="25400" b="25400"/>
                <wp:wrapNone/>
                <wp:docPr id="36" name="Text Box 36"/>
                <wp:cNvGraphicFramePr/>
                <a:graphic xmlns:a="http://schemas.openxmlformats.org/drawingml/2006/main">
                  <a:graphicData uri="http://schemas.microsoft.com/office/word/2010/wordprocessingShape">
                    <wps:wsp>
                      <wps:cNvSpPr txBox="1"/>
                      <wps:spPr>
                        <a:xfrm>
                          <a:off x="0" y="0"/>
                          <a:ext cx="10668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7ADEF" w14:textId="77777777" w:rsidR="00FC6469" w:rsidRPr="00FC6469" w:rsidRDefault="00FC6469" w:rsidP="00FC6469">
                            <w:pPr>
                              <w:jc w:val="center"/>
                              <w:rPr>
                                <w:b/>
                                <w:sz w:val="20"/>
                                <w:szCs w:val="20"/>
                              </w:rPr>
                            </w:pPr>
                            <w:r w:rsidRPr="00FC6469">
                              <w:rPr>
                                <w:b/>
                                <w:sz w:val="20"/>
                                <w:szCs w:val="20"/>
                              </w:rPr>
                              <w:t>Information is shared. More accurate and up-to-date understanding of the situation formed</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228pt;margin-top:2.85pt;width:84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" filled="f" strokecolor="black [3213]">
                <v:textbox inset=",,,0">
                  <w:txbxContent>
                    <w:p w14:paraId="53F7ADEF" w14:textId="77777777" w:rsidR="00FC6469" w:rsidRPr="00FC6469" w:rsidRDefault="00FC6469" w:rsidP="00FC6469">
                      <w:pPr>
                        <w:jc w:val="center"/>
                        <w:rPr>
                          <w:b/>
                          <w:sz w:val="20"/>
                          <w:szCs w:val="20"/>
                        </w:rPr>
                      </w:pPr>
                      <w:r w:rsidRPr="00FC6469">
                        <w:rPr>
                          <w:b/>
                          <w:sz w:val="20"/>
                          <w:szCs w:val="20"/>
                        </w:rPr>
                        <w:t>Information is shared. More accurate and up-to-date understanding of the situation formed</w:t>
                      </w:r>
                    </w:p>
                  </w:txbxContent>
                </v:textbox>
              </v:shape>
            </w:pict>
          </mc:Fallback>
        </mc:AlternateContent>
      </w:r>
    </w:p>
    <w:p w14:paraId="51BA96A9" w14:textId="77777777" w:rsidR="00FC6469" w:rsidRPr="006A47B1" w:rsidRDefault="00FC6469" w:rsidP="00FC6469">
      <w:pPr>
        <w:rPr>
          <w:b/>
          <w:color w:val="000000" w:themeColor="text1"/>
          <w:sz w:val="22"/>
          <w:szCs w:val="22"/>
        </w:rPr>
      </w:pPr>
    </w:p>
    <w:p w14:paraId="7E32B738" w14:textId="77777777" w:rsidR="00FC6469" w:rsidRPr="006A47B1" w:rsidRDefault="00FC6469" w:rsidP="00FC6469">
      <w:pPr>
        <w:rPr>
          <w:b/>
          <w:color w:val="000000" w:themeColor="text1"/>
          <w:sz w:val="22"/>
          <w:szCs w:val="22"/>
        </w:rPr>
      </w:pPr>
      <w:r w:rsidRPr="006A47B1">
        <w:rPr>
          <w:b/>
          <w:noProof/>
        </w:rPr>
        <mc:AlternateContent>
          <mc:Choice Requires="wps">
            <w:drawing>
              <wp:anchor distT="0" distB="0" distL="114300" distR="114300" simplePos="0" relativeHeight="251713536" behindDoc="0" locked="0" layoutInCell="1" allowOverlap="1" wp14:anchorId="03D359CB" wp14:editId="5E286679">
                <wp:simplePos x="0" y="0"/>
                <wp:positionH relativeFrom="column">
                  <wp:posOffset>381000</wp:posOffset>
                </wp:positionH>
                <wp:positionV relativeFrom="paragraph">
                  <wp:posOffset>57785</wp:posOffset>
                </wp:positionV>
                <wp:extent cx="0" cy="914400"/>
                <wp:effectExtent l="50800" t="50800" r="76200" b="25400"/>
                <wp:wrapNone/>
                <wp:docPr id="59" name="Straight Arrow Connector 59"/>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ln w="190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0pt;margin-top:4.55pt;width:0;height:1in;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" strokecolor="black [3213]" strokeweight="1.5pt">
                <v:stroke endarrow="block" joinstyle="miter"/>
              </v:shape>
            </w:pict>
          </mc:Fallback>
        </mc:AlternateContent>
      </w:r>
      <w:r w:rsidRPr="006A47B1">
        <w:rPr>
          <w:b/>
          <w:noProof/>
        </w:rPr>
        <mc:AlternateContent>
          <mc:Choice Requires="wps">
            <w:drawing>
              <wp:anchor distT="0" distB="0" distL="114300" distR="114300" simplePos="0" relativeHeight="251707392" behindDoc="0" locked="0" layoutInCell="1" allowOverlap="1" wp14:anchorId="4EF0081C" wp14:editId="6973FBBA">
                <wp:simplePos x="0" y="0"/>
                <wp:positionH relativeFrom="column">
                  <wp:posOffset>1295400</wp:posOffset>
                </wp:positionH>
                <wp:positionV relativeFrom="paragraph">
                  <wp:posOffset>57785</wp:posOffset>
                </wp:positionV>
                <wp:extent cx="0" cy="914400"/>
                <wp:effectExtent l="76200" t="50800" r="101600" b="76200"/>
                <wp:wrapNone/>
                <wp:docPr id="53" name="Straight Arrow Connector 53"/>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02pt;margin-top:4.55pt;width:0;height:1in;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" strokecolor="black [3213]" strokeweight="1.25pt">
                <v:stroke endarrow="block" joinstyle="miter"/>
              </v:shape>
            </w:pict>
          </mc:Fallback>
        </mc:AlternateContent>
      </w:r>
    </w:p>
    <w:p w14:paraId="7AABD9C6" w14:textId="77777777" w:rsidR="00FC6469" w:rsidRPr="006A47B1" w:rsidRDefault="00FC6469" w:rsidP="00FC6469">
      <w:pPr>
        <w:rPr>
          <w:b/>
          <w:color w:val="000000" w:themeColor="text1"/>
          <w:sz w:val="22"/>
          <w:szCs w:val="22"/>
        </w:rPr>
      </w:pPr>
    </w:p>
    <w:p w14:paraId="2DCE79A4" w14:textId="77777777" w:rsidR="00FC6469" w:rsidRPr="006A47B1" w:rsidRDefault="00FC6469" w:rsidP="00FC6469">
      <w:pPr>
        <w:spacing w:line="480" w:lineRule="auto"/>
        <w:rPr>
          <w:b/>
          <w:color w:val="000000" w:themeColor="text1"/>
          <w:sz w:val="22"/>
          <w:szCs w:val="22"/>
        </w:rPr>
      </w:pPr>
    </w:p>
    <w:p w14:paraId="651D5407" w14:textId="4EB75C6A" w:rsidR="00FC6469" w:rsidRPr="006A47B1" w:rsidRDefault="00FC6469" w:rsidP="00FC6469">
      <w:pPr>
        <w:spacing w:line="480" w:lineRule="auto"/>
        <w:rPr>
          <w:b/>
          <w:color w:val="000000" w:themeColor="text1"/>
          <w:sz w:val="22"/>
          <w:szCs w:val="22"/>
        </w:rPr>
      </w:pPr>
      <w:r w:rsidRPr="006A47B1">
        <w:rPr>
          <w:b/>
          <w:noProof/>
        </w:rPr>
        <mc:AlternateContent>
          <mc:Choice Requires="wps">
            <w:drawing>
              <wp:anchor distT="0" distB="0" distL="114300" distR="114300" simplePos="0" relativeHeight="251714560" behindDoc="0" locked="0" layoutInCell="1" allowOverlap="1" wp14:anchorId="218CFB71" wp14:editId="3896F4F8">
                <wp:simplePos x="0" y="0"/>
                <wp:positionH relativeFrom="column">
                  <wp:posOffset>381000</wp:posOffset>
                </wp:positionH>
                <wp:positionV relativeFrom="paragraph">
                  <wp:posOffset>2501265</wp:posOffset>
                </wp:positionV>
                <wp:extent cx="228600" cy="457200"/>
                <wp:effectExtent l="50800" t="25400" r="101600" b="101600"/>
                <wp:wrapNone/>
                <wp:docPr id="60" name="Straight Arrow Connector 60"/>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30pt;margin-top:196.95pt;width:1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" strokecolor="black [3213]" strokeweight="1.25pt">
                <v:stroke endarrow="block" joinstyle="miter"/>
              </v:shape>
            </w:pict>
          </mc:Fallback>
        </mc:AlternateContent>
      </w:r>
      <w:r w:rsidRPr="006A47B1">
        <w:rPr>
          <w:b/>
          <w:noProof/>
          <w:color w:val="000000" w:themeColor="text1"/>
          <w:sz w:val="22"/>
          <w:szCs w:val="22"/>
        </w:rPr>
        <mc:AlternateContent>
          <mc:Choice Requires="wps">
            <w:drawing>
              <wp:anchor distT="0" distB="0" distL="114300" distR="114300" simplePos="0" relativeHeight="251715584" behindDoc="0" locked="0" layoutInCell="1" allowOverlap="1" wp14:anchorId="12409C8C" wp14:editId="53C26127">
                <wp:simplePos x="0" y="0"/>
                <wp:positionH relativeFrom="column">
                  <wp:posOffset>533400</wp:posOffset>
                </wp:positionH>
                <wp:positionV relativeFrom="paragraph">
                  <wp:posOffset>2958465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61" name="Oval 61"/>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D892F2"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40" style="position:absolute;margin-left:42pt;margin-top:232.95pt;width:3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" filled="f" strokecolor="black [3213]" strokeweight=".5pt">
                <v:stroke joinstyle="miter"/>
                <v:textbox inset="0,0,0,0">
                  <w:txbxContent>
                    <w:p w14:paraId="5FD892F2"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v:textbox>
                <w10:wrap type="through"/>
              </v:oval>
            </w:pict>
          </mc:Fallback>
        </mc:AlternateContent>
      </w:r>
      <w:r w:rsidRPr="006A47B1">
        <w:rPr>
          <w:b/>
          <w:noProof/>
        </w:rPr>
        <mc:AlternateContent>
          <mc:Choice Requires="wps">
            <w:drawing>
              <wp:anchor distT="0" distB="0" distL="114300" distR="114300" simplePos="0" relativeHeight="251716608" behindDoc="0" locked="0" layoutInCell="1" allowOverlap="1" wp14:anchorId="6315FB25" wp14:editId="5D509C72">
                <wp:simplePos x="0" y="0"/>
                <wp:positionH relativeFrom="column">
                  <wp:posOffset>914400</wp:posOffset>
                </wp:positionH>
                <wp:positionV relativeFrom="paragraph">
                  <wp:posOffset>3072765</wp:posOffset>
                </wp:positionV>
                <wp:extent cx="1981200" cy="0"/>
                <wp:effectExtent l="25400" t="76200" r="50800" b="152400"/>
                <wp:wrapNone/>
                <wp:docPr id="62" name="Straight Arrow Connector 62"/>
                <wp:cNvGraphicFramePr/>
                <a:graphic xmlns:a="http://schemas.openxmlformats.org/drawingml/2006/main">
                  <a:graphicData uri="http://schemas.microsoft.com/office/word/2010/wordprocessingShape">
                    <wps:wsp>
                      <wps:cNvCnPr/>
                      <wps:spPr>
                        <a:xfrm>
                          <a:off x="0" y="0"/>
                          <a:ext cx="19812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in;margin-top:241.95pt;width:15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" strokecolor="black [3213]" strokeweight="1.25pt">
                <v:stroke endarrow="block" joinstyle="miter"/>
              </v:shape>
            </w:pict>
          </mc:Fallback>
        </mc:AlternateContent>
      </w:r>
      <w:r w:rsidRPr="006A47B1">
        <w:rPr>
          <w:b/>
          <w:noProof/>
          <w:color w:val="000000" w:themeColor="text1"/>
          <w:sz w:val="22"/>
          <w:szCs w:val="22"/>
        </w:rPr>
        <mc:AlternateContent>
          <mc:Choice Requires="wps">
            <w:drawing>
              <wp:anchor distT="0" distB="0" distL="114300" distR="114300" simplePos="0" relativeHeight="251711488" behindDoc="0" locked="0" layoutInCell="1" allowOverlap="1" wp14:anchorId="788EB1BA" wp14:editId="1545377E">
                <wp:simplePos x="0" y="0"/>
                <wp:positionH relativeFrom="column">
                  <wp:posOffset>228600</wp:posOffset>
                </wp:positionH>
                <wp:positionV relativeFrom="paragraph">
                  <wp:posOffset>329565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57" name="Oval 57"/>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28A480D"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41" style="position:absolute;margin-left:18pt;margin-top:25.95pt;width:30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" filled="f" strokecolor="black [3213]" strokeweight=".5pt">
                <v:stroke joinstyle="miter"/>
                <v:textbox inset="0,0,0,0">
                  <w:txbxContent>
                    <w:p w14:paraId="128A480D"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v:textbox>
                <w10:wrap type="through"/>
              </v:oval>
            </w:pict>
          </mc:Fallback>
        </mc:AlternateContent>
      </w:r>
      <w:r w:rsidRPr="006A47B1">
        <w:rPr>
          <w:b/>
          <w:noProof/>
        </w:rPr>
        <mc:AlternateContent>
          <mc:Choice Requires="wps">
            <w:drawing>
              <wp:anchor distT="0" distB="0" distL="114300" distR="114300" simplePos="0" relativeHeight="251712512" behindDoc="0" locked="0" layoutInCell="1" allowOverlap="1" wp14:anchorId="1B6E8743" wp14:editId="7A47C870">
                <wp:simplePos x="0" y="0"/>
                <wp:positionH relativeFrom="column">
                  <wp:posOffset>381000</wp:posOffset>
                </wp:positionH>
                <wp:positionV relativeFrom="paragraph">
                  <wp:posOffset>558165</wp:posOffset>
                </wp:positionV>
                <wp:extent cx="0" cy="1143000"/>
                <wp:effectExtent l="76200" t="50800" r="101600" b="76200"/>
                <wp:wrapNone/>
                <wp:docPr id="58" name="Straight Arrow Connector 58"/>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8" o:spid="_x0000_s1026" type="#_x0000_t32" style="position:absolute;margin-left:30pt;margin-top:43.95pt;width:0;height:90p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710464" behindDoc="0" locked="0" layoutInCell="1" allowOverlap="1" wp14:anchorId="2EE16C3F" wp14:editId="19027499">
                <wp:simplePos x="0" y="0"/>
                <wp:positionH relativeFrom="column">
                  <wp:posOffset>-533400</wp:posOffset>
                </wp:positionH>
                <wp:positionV relativeFrom="paragraph">
                  <wp:posOffset>1701165</wp:posOffset>
                </wp:positionV>
                <wp:extent cx="914400" cy="800100"/>
                <wp:effectExtent l="0" t="0" r="25400" b="38100"/>
                <wp:wrapNone/>
                <wp:docPr id="56" name="Text Box 56"/>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AD10B" w14:textId="77777777" w:rsidR="00FC6469" w:rsidRPr="00FC6469" w:rsidRDefault="00FC6469" w:rsidP="00FC6469">
                            <w:pPr>
                              <w:jc w:val="center"/>
                              <w:rPr>
                                <w:b/>
                                <w:sz w:val="20"/>
                                <w:szCs w:val="20"/>
                              </w:rPr>
                            </w:pPr>
                            <w:r w:rsidRPr="00FC6469">
                              <w:rPr>
                                <w:b/>
                                <w:sz w:val="20"/>
                                <w:szCs w:val="20"/>
                              </w:rPr>
                              <w:t>Are plans across inter-dependent teams compatible?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margin-left:-41.95pt;margin-top:133.95pt;width:1in;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" filled="f" strokecolor="black [3213]">
                <v:textbox inset=",0,,0">
                  <w:txbxContent>
                    <w:p w14:paraId="5DFAD10B" w14:textId="77777777" w:rsidR="00FC6469" w:rsidRPr="00FC6469" w:rsidRDefault="00FC6469" w:rsidP="00FC6469">
                      <w:pPr>
                        <w:jc w:val="center"/>
                        <w:rPr>
                          <w:b/>
                          <w:sz w:val="20"/>
                          <w:szCs w:val="20"/>
                        </w:rPr>
                      </w:pPr>
                      <w:r w:rsidRPr="00FC6469">
                        <w:rPr>
                          <w:b/>
                          <w:sz w:val="20"/>
                          <w:szCs w:val="20"/>
                        </w:rPr>
                        <w:t>Are plans across inter-dependent teams compatible?</w:t>
                      </w:r>
                    </w:p>
                  </w:txbxContent>
                </v:textbox>
              </v:shape>
            </w:pict>
          </mc:Fallback>
        </mc:AlternateContent>
      </w:r>
      <w:r w:rsidRPr="006A47B1">
        <w:rPr>
          <w:b/>
          <w:noProof/>
        </w:rPr>
        <mc:AlternateContent>
          <mc:Choice Requires="wps">
            <w:drawing>
              <wp:anchor distT="0" distB="0" distL="114300" distR="114300" simplePos="0" relativeHeight="251709440" behindDoc="0" locked="0" layoutInCell="1" allowOverlap="1" wp14:anchorId="0E3FBE8B" wp14:editId="3E7D8D5F">
                <wp:simplePos x="0" y="0"/>
                <wp:positionH relativeFrom="column">
                  <wp:posOffset>381000</wp:posOffset>
                </wp:positionH>
                <wp:positionV relativeFrom="paragraph">
                  <wp:posOffset>2044065</wp:posOffset>
                </wp:positionV>
                <wp:extent cx="152400" cy="0"/>
                <wp:effectExtent l="25400" t="76200" r="50800" b="152400"/>
                <wp:wrapNone/>
                <wp:docPr id="55" name="Straight Arrow Connector 55"/>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30pt;margin-top:160.95pt;width:1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" strokecolor="black [3213]" strokeweight="1.25pt">
                <v:stroke endarrow="block" joinstyle="miter"/>
              </v:shape>
            </w:pict>
          </mc:Fallback>
        </mc:AlternateContent>
      </w:r>
      <w:r w:rsidRPr="006A47B1">
        <w:rPr>
          <w:b/>
          <w:noProof/>
          <w:color w:val="000000" w:themeColor="text1"/>
          <w:sz w:val="22"/>
          <w:szCs w:val="22"/>
        </w:rPr>
        <mc:AlternateContent>
          <mc:Choice Requires="wps">
            <w:drawing>
              <wp:anchor distT="0" distB="0" distL="114300" distR="114300" simplePos="0" relativeHeight="251704320" behindDoc="0" locked="0" layoutInCell="1" allowOverlap="1" wp14:anchorId="71A55C29" wp14:editId="6FCD8B40">
                <wp:simplePos x="0" y="0"/>
                <wp:positionH relativeFrom="column">
                  <wp:posOffset>533400</wp:posOffset>
                </wp:positionH>
                <wp:positionV relativeFrom="paragraph">
                  <wp:posOffset>1929765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50" name="Oval 50"/>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A328748"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43" style="position:absolute;margin-left:42pt;margin-top:151.95pt;width:3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" filled="f" strokecolor="black [3213]" strokeweight=".5pt">
                <v:stroke joinstyle="miter"/>
                <v:textbox inset="0,0,0,0">
                  <w:txbxContent>
                    <w:p w14:paraId="7A328748"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v:textbox>
                <w10:wrap type="through"/>
              </v:oval>
            </w:pict>
          </mc:Fallback>
        </mc:AlternateContent>
      </w:r>
      <w:r w:rsidRPr="006A47B1">
        <w:rPr>
          <w:b/>
          <w:noProof/>
        </w:rPr>
        <mc:AlternateContent>
          <mc:Choice Requires="wps">
            <w:drawing>
              <wp:anchor distT="0" distB="0" distL="114300" distR="114300" simplePos="0" relativeHeight="251708416" behindDoc="0" locked="0" layoutInCell="1" allowOverlap="1" wp14:anchorId="3B6407EB" wp14:editId="07908AFB">
                <wp:simplePos x="0" y="0"/>
                <wp:positionH relativeFrom="column">
                  <wp:posOffset>914400</wp:posOffset>
                </wp:positionH>
                <wp:positionV relativeFrom="paragraph">
                  <wp:posOffset>2044065</wp:posOffset>
                </wp:positionV>
                <wp:extent cx="152400" cy="0"/>
                <wp:effectExtent l="25400" t="76200" r="50800" b="152400"/>
                <wp:wrapNone/>
                <wp:docPr id="54" name="Straight Arrow Connector 54"/>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in;margin-top:160.95pt;width:12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702272" behindDoc="0" locked="0" layoutInCell="1" allowOverlap="1" wp14:anchorId="4F307309" wp14:editId="10B9EE6C">
                <wp:simplePos x="0" y="0"/>
                <wp:positionH relativeFrom="column">
                  <wp:posOffset>1981200</wp:posOffset>
                </wp:positionH>
                <wp:positionV relativeFrom="paragraph">
                  <wp:posOffset>2044065</wp:posOffset>
                </wp:positionV>
                <wp:extent cx="228600" cy="0"/>
                <wp:effectExtent l="25400" t="76200" r="50800" b="152400"/>
                <wp:wrapNone/>
                <wp:docPr id="48" name="Straight Arrow Connector 48"/>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56pt;margin-top:160.95pt;width:18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" strokecolor="black [3213]" strokeweight="1.25pt">
                <v:stroke endarrow="block" joinstyle="miter"/>
              </v:shape>
            </w:pict>
          </mc:Fallback>
        </mc:AlternateContent>
      </w:r>
      <w:r w:rsidRPr="006A47B1">
        <w:rPr>
          <w:b/>
          <w:noProof/>
          <w:color w:val="000000" w:themeColor="text1"/>
          <w:sz w:val="22"/>
          <w:szCs w:val="22"/>
        </w:rPr>
        <mc:AlternateContent>
          <mc:Choice Requires="wps">
            <w:drawing>
              <wp:anchor distT="0" distB="0" distL="114300" distR="114300" simplePos="0" relativeHeight="251700224" behindDoc="0" locked="0" layoutInCell="1" allowOverlap="1" wp14:anchorId="47FC6A05" wp14:editId="397C11EA">
                <wp:simplePos x="0" y="0"/>
                <wp:positionH relativeFrom="column">
                  <wp:posOffset>2209800</wp:posOffset>
                </wp:positionH>
                <wp:positionV relativeFrom="paragraph">
                  <wp:posOffset>1929765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46" name="Oval 46"/>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F7CD1C2"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44" style="position:absolute;margin-left:174pt;margin-top:151.95pt;width:30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" filled="f" strokecolor="black [3213]" strokeweight=".5pt">
                <v:stroke joinstyle="miter"/>
                <v:textbox inset="0,0,0,0">
                  <w:txbxContent>
                    <w:p w14:paraId="7F7CD1C2"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v:textbox>
                <w10:wrap type="through"/>
              </v:oval>
            </w:pict>
          </mc:Fallback>
        </mc:AlternateContent>
      </w:r>
      <w:r w:rsidRPr="006A47B1">
        <w:rPr>
          <w:b/>
          <w:noProof/>
        </w:rPr>
        <mc:AlternateContent>
          <mc:Choice Requires="wps">
            <w:drawing>
              <wp:anchor distT="0" distB="0" distL="114300" distR="114300" simplePos="0" relativeHeight="251701248" behindDoc="0" locked="0" layoutInCell="1" allowOverlap="1" wp14:anchorId="67C81E83" wp14:editId="034785FF">
                <wp:simplePos x="0" y="0"/>
                <wp:positionH relativeFrom="column">
                  <wp:posOffset>2590800</wp:posOffset>
                </wp:positionH>
                <wp:positionV relativeFrom="paragraph">
                  <wp:posOffset>2044065</wp:posOffset>
                </wp:positionV>
                <wp:extent cx="304800" cy="0"/>
                <wp:effectExtent l="25400" t="76200" r="50800" b="152400"/>
                <wp:wrapNone/>
                <wp:docPr id="47" name="Straight Arrow Connector 47"/>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04pt;margin-top:160.95pt;width:24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703296" behindDoc="0" locked="0" layoutInCell="1" allowOverlap="1" wp14:anchorId="69EC4B85" wp14:editId="291A1CE4">
                <wp:simplePos x="0" y="0"/>
                <wp:positionH relativeFrom="column">
                  <wp:posOffset>1066800</wp:posOffset>
                </wp:positionH>
                <wp:positionV relativeFrom="paragraph">
                  <wp:posOffset>1358265</wp:posOffset>
                </wp:positionV>
                <wp:extent cx="914400" cy="1257300"/>
                <wp:effectExtent l="0" t="0" r="25400" b="38100"/>
                <wp:wrapNone/>
                <wp:docPr id="49" name="Text Box 49"/>
                <wp:cNvGraphicFramePr/>
                <a:graphic xmlns:a="http://schemas.openxmlformats.org/drawingml/2006/main">
                  <a:graphicData uri="http://schemas.microsoft.com/office/word/2010/wordprocessingShape">
                    <wps:wsp>
                      <wps:cNvSpPr txBox="1"/>
                      <wps:spPr>
                        <a:xfrm>
                          <a:off x="0" y="0"/>
                          <a:ext cx="9144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80260" w14:textId="77777777" w:rsidR="00FC6469" w:rsidRPr="00FC6469" w:rsidRDefault="00FC6469" w:rsidP="00FC6469">
                            <w:pPr>
                              <w:jc w:val="center"/>
                              <w:rPr>
                                <w:b/>
                                <w:sz w:val="20"/>
                                <w:szCs w:val="20"/>
                              </w:rPr>
                            </w:pPr>
                            <w:r w:rsidRPr="00FC6469">
                              <w:rPr>
                                <w:b/>
                                <w:sz w:val="20"/>
                                <w:szCs w:val="20"/>
                              </w:rPr>
                              <w:t>Do the other inter-dependent teams have enough information to form a plan?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5" type="#_x0000_t202" style="position:absolute;margin-left:84pt;margin-top:106.95pt;width:1in;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" filled="f" strokecolor="black [3213]">
                <v:textbox inset=",0,,0">
                  <w:txbxContent>
                    <w:p w14:paraId="72880260" w14:textId="77777777" w:rsidR="00FC6469" w:rsidRPr="00FC6469" w:rsidRDefault="00FC6469" w:rsidP="00FC6469">
                      <w:pPr>
                        <w:jc w:val="center"/>
                        <w:rPr>
                          <w:b/>
                          <w:sz w:val="20"/>
                          <w:szCs w:val="20"/>
                        </w:rPr>
                      </w:pPr>
                      <w:r w:rsidRPr="00FC6469">
                        <w:rPr>
                          <w:b/>
                          <w:sz w:val="20"/>
                          <w:szCs w:val="20"/>
                        </w:rPr>
                        <w:t>Do the other inter-dependent teams have enough information to form a plan?</w:t>
                      </w:r>
                    </w:p>
                  </w:txbxContent>
                </v:textbox>
              </v:shape>
            </w:pict>
          </mc:Fallback>
        </mc:AlternateContent>
      </w:r>
      <w:r w:rsidRPr="006A47B1">
        <w:rPr>
          <w:b/>
          <w:noProof/>
        </w:rPr>
        <mc:AlternateContent>
          <mc:Choice Requires="wps">
            <w:drawing>
              <wp:anchor distT="0" distB="0" distL="114300" distR="114300" simplePos="0" relativeHeight="251706368" behindDoc="0" locked="0" layoutInCell="1" allowOverlap="1" wp14:anchorId="69D30CB3" wp14:editId="609B1FDE">
                <wp:simplePos x="0" y="0"/>
                <wp:positionH relativeFrom="column">
                  <wp:posOffset>1295400</wp:posOffset>
                </wp:positionH>
                <wp:positionV relativeFrom="paragraph">
                  <wp:posOffset>558165</wp:posOffset>
                </wp:positionV>
                <wp:extent cx="0" cy="800100"/>
                <wp:effectExtent l="76200" t="50800" r="101600" b="88900"/>
                <wp:wrapNone/>
                <wp:docPr id="52" name="Straight Arrow Connector 5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02pt;margin-top:43.95pt;width:0;height:6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" strokecolor="black [3213]" strokeweight="1.25pt">
                <v:stroke endarrow="block" joinstyle="miter"/>
              </v:shape>
            </w:pict>
          </mc:Fallback>
        </mc:AlternateContent>
      </w:r>
      <w:r w:rsidRPr="006A47B1">
        <w:rPr>
          <w:b/>
          <w:noProof/>
          <w:color w:val="000000" w:themeColor="text1"/>
          <w:sz w:val="22"/>
          <w:szCs w:val="22"/>
        </w:rPr>
        <mc:AlternateContent>
          <mc:Choice Requires="wps">
            <w:drawing>
              <wp:anchor distT="0" distB="0" distL="114300" distR="114300" simplePos="0" relativeHeight="251705344" behindDoc="0" locked="0" layoutInCell="1" allowOverlap="1" wp14:anchorId="3A22769E" wp14:editId="572D659C">
                <wp:simplePos x="0" y="0"/>
                <wp:positionH relativeFrom="column">
                  <wp:posOffset>1066800</wp:posOffset>
                </wp:positionH>
                <wp:positionV relativeFrom="paragraph">
                  <wp:posOffset>329565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51" name="Oval 51"/>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6D0034D"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46" style="position:absolute;margin-left:84pt;margin-top:25.9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" filled="f" strokecolor="black [3213]" strokeweight=".5pt">
                <v:stroke joinstyle="miter"/>
                <v:textbox inset="0,0,0,0">
                  <w:txbxContent>
                    <w:p w14:paraId="66D0034D"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v:textbox>
                <w10:wrap type="through"/>
              </v:oval>
            </w:pict>
          </mc:Fallback>
        </mc:AlternateContent>
      </w:r>
      <w:r w:rsidRPr="006A47B1">
        <w:rPr>
          <w:b/>
          <w:noProof/>
        </w:rPr>
        <mc:AlternateContent>
          <mc:Choice Requires="wps">
            <w:drawing>
              <wp:anchor distT="0" distB="0" distL="114300" distR="114300" simplePos="0" relativeHeight="251665408" behindDoc="0" locked="0" layoutInCell="1" allowOverlap="1" wp14:anchorId="5EEC6ECE" wp14:editId="08477C2A">
                <wp:simplePos x="0" y="0"/>
                <wp:positionH relativeFrom="column">
                  <wp:posOffset>2895600</wp:posOffset>
                </wp:positionH>
                <wp:positionV relativeFrom="paragraph">
                  <wp:posOffset>1815465</wp:posOffset>
                </wp:positionV>
                <wp:extent cx="1066800" cy="4572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10668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3BB10" w14:textId="77777777" w:rsidR="00FC6469" w:rsidRPr="00FC6469" w:rsidRDefault="00FC6469" w:rsidP="00FC6469">
                            <w:pPr>
                              <w:jc w:val="center"/>
                              <w:rPr>
                                <w:b/>
                                <w:sz w:val="20"/>
                                <w:szCs w:val="20"/>
                              </w:rPr>
                            </w:pPr>
                            <w:r w:rsidRPr="00FC6469">
                              <w:rPr>
                                <w:b/>
                                <w:sz w:val="20"/>
                                <w:szCs w:val="20"/>
                              </w:rPr>
                              <w:t xml:space="preserve">Are there any goal interdependencies?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7" type="#_x0000_t202" style="position:absolute;margin-left:228pt;margin-top:142.95pt;width:8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" filled="f" strokecolor="black [3213]">
                <v:textbox inset="0,,0">
                  <w:txbxContent>
                    <w:p w14:paraId="1C03BB10" w14:textId="77777777" w:rsidR="00FC6469" w:rsidRPr="00FC6469" w:rsidRDefault="00FC6469" w:rsidP="00FC6469">
                      <w:pPr>
                        <w:jc w:val="center"/>
                        <w:rPr>
                          <w:b/>
                          <w:sz w:val="20"/>
                          <w:szCs w:val="20"/>
                        </w:rPr>
                      </w:pPr>
                      <w:r w:rsidRPr="00FC6469">
                        <w:rPr>
                          <w:b/>
                          <w:sz w:val="20"/>
                          <w:szCs w:val="20"/>
                        </w:rPr>
                        <w:t xml:space="preserve">Are there any goal interdependencies? </w:t>
                      </w:r>
                    </w:p>
                  </w:txbxContent>
                </v:textbox>
              </v:shape>
            </w:pict>
          </mc:Fallback>
        </mc:AlternateContent>
      </w:r>
      <w:r w:rsidRPr="006A47B1">
        <w:rPr>
          <w:b/>
          <w:noProof/>
        </w:rPr>
        <mc:AlternateContent>
          <mc:Choice Requires="wps">
            <w:drawing>
              <wp:anchor distT="0" distB="0" distL="114300" distR="114300" simplePos="0" relativeHeight="251699200" behindDoc="0" locked="0" layoutInCell="1" allowOverlap="1" wp14:anchorId="1F30C903" wp14:editId="2D9C3BFA">
                <wp:simplePos x="0" y="0"/>
                <wp:positionH relativeFrom="column">
                  <wp:posOffset>3429000</wp:posOffset>
                </wp:positionH>
                <wp:positionV relativeFrom="paragraph">
                  <wp:posOffset>2729865</wp:posOffset>
                </wp:positionV>
                <wp:extent cx="0" cy="228600"/>
                <wp:effectExtent l="101600" t="25400" r="76200" b="101600"/>
                <wp:wrapNone/>
                <wp:docPr id="45" name="Straight Arrow Connector 45"/>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270pt;margin-top:214.95pt;width:0;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98176" behindDoc="0" locked="0" layoutInCell="1" allowOverlap="1" wp14:anchorId="5DB5AF06" wp14:editId="1E0864C7">
                <wp:simplePos x="0" y="0"/>
                <wp:positionH relativeFrom="column">
                  <wp:posOffset>3429000</wp:posOffset>
                </wp:positionH>
                <wp:positionV relativeFrom="paragraph">
                  <wp:posOffset>2272665</wp:posOffset>
                </wp:positionV>
                <wp:extent cx="0" cy="228600"/>
                <wp:effectExtent l="101600" t="25400" r="76200" b="10160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70pt;margin-top:178.95pt;width:0;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" strokecolor="black [3213]" strokeweight="1.25pt">
                <v:stroke endarrow="block" joinstyle="miter"/>
              </v:shape>
            </w:pict>
          </mc:Fallback>
        </mc:AlternateContent>
      </w:r>
      <w:r w:rsidRPr="006A47B1">
        <w:rPr>
          <w:b/>
          <w:noProof/>
          <w:color w:val="000000" w:themeColor="text1"/>
          <w:sz w:val="22"/>
          <w:szCs w:val="22"/>
        </w:rPr>
        <mc:AlternateContent>
          <mc:Choice Requires="wps">
            <w:drawing>
              <wp:anchor distT="0" distB="0" distL="114300" distR="114300" simplePos="0" relativeHeight="251697152" behindDoc="0" locked="0" layoutInCell="1" allowOverlap="1" wp14:anchorId="430EF9D7" wp14:editId="309374E3">
                <wp:simplePos x="0" y="0"/>
                <wp:positionH relativeFrom="column">
                  <wp:posOffset>3200400</wp:posOffset>
                </wp:positionH>
                <wp:positionV relativeFrom="paragraph">
                  <wp:posOffset>2501265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43" name="Oval 43"/>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39A014B"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48" style="position:absolute;margin-left:252pt;margin-top:196.95pt;width:3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" filled="f" strokecolor="black [3213]" strokeweight=".5pt">
                <v:stroke joinstyle="miter"/>
                <v:textbox inset="0,0,0,0">
                  <w:txbxContent>
                    <w:p w14:paraId="739A014B"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No</w:t>
                      </w:r>
                    </w:p>
                  </w:txbxContent>
                </v:textbox>
                <w10:wrap type="through"/>
              </v:oval>
            </w:pict>
          </mc:Fallback>
        </mc:AlternateContent>
      </w:r>
      <w:r w:rsidRPr="006A47B1">
        <w:rPr>
          <w:b/>
          <w:noProof/>
        </w:rPr>
        <mc:AlternateContent>
          <mc:Choice Requires="wps">
            <w:drawing>
              <wp:anchor distT="0" distB="0" distL="114300" distR="114300" simplePos="0" relativeHeight="251696128" behindDoc="0" locked="0" layoutInCell="1" allowOverlap="1" wp14:anchorId="23F802C1" wp14:editId="7C8E7B3A">
                <wp:simplePos x="0" y="0"/>
                <wp:positionH relativeFrom="column">
                  <wp:posOffset>3429000</wp:posOffset>
                </wp:positionH>
                <wp:positionV relativeFrom="paragraph">
                  <wp:posOffset>1586865</wp:posOffset>
                </wp:positionV>
                <wp:extent cx="0" cy="228600"/>
                <wp:effectExtent l="101600" t="25400" r="76200" b="101600"/>
                <wp:wrapNone/>
                <wp:docPr id="42" name="Straight Arrow Connector 42"/>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270pt;margin-top:124.95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" strokecolor="black [3213]" strokeweight="1.25pt">
                <v:stroke endarrow="block" joinstyle="miter"/>
              </v:shape>
            </w:pict>
          </mc:Fallback>
        </mc:AlternateContent>
      </w:r>
      <w:r w:rsidRPr="006A47B1">
        <w:rPr>
          <w:b/>
          <w:noProof/>
          <w:color w:val="000000" w:themeColor="text1"/>
          <w:sz w:val="22"/>
          <w:szCs w:val="22"/>
        </w:rPr>
        <mc:AlternateContent>
          <mc:Choice Requires="wps">
            <w:drawing>
              <wp:anchor distT="0" distB="0" distL="114300" distR="114300" simplePos="0" relativeHeight="251692032" behindDoc="0" locked="0" layoutInCell="1" allowOverlap="1" wp14:anchorId="011A6D77" wp14:editId="6DE6186A">
                <wp:simplePos x="0" y="0"/>
                <wp:positionH relativeFrom="column">
                  <wp:posOffset>3200400</wp:posOffset>
                </wp:positionH>
                <wp:positionV relativeFrom="paragraph">
                  <wp:posOffset>1358265</wp:posOffset>
                </wp:positionV>
                <wp:extent cx="381000" cy="228600"/>
                <wp:effectExtent l="0" t="0" r="25400" b="25400"/>
                <wp:wrapThrough wrapText="bothSides">
                  <wp:wrapPolygon edited="0">
                    <wp:start x="1440" y="0"/>
                    <wp:lineTo x="0" y="2400"/>
                    <wp:lineTo x="0" y="19200"/>
                    <wp:lineTo x="1440" y="21600"/>
                    <wp:lineTo x="20160" y="21600"/>
                    <wp:lineTo x="21600" y="19200"/>
                    <wp:lineTo x="21600" y="2400"/>
                    <wp:lineTo x="20160" y="0"/>
                    <wp:lineTo x="1440" y="0"/>
                  </wp:wrapPolygon>
                </wp:wrapThrough>
                <wp:docPr id="38" name="Oval 38"/>
                <wp:cNvGraphicFramePr/>
                <a:graphic xmlns:a="http://schemas.openxmlformats.org/drawingml/2006/main">
                  <a:graphicData uri="http://schemas.microsoft.com/office/word/2010/wordprocessingShape">
                    <wps:wsp>
                      <wps:cNvSpPr/>
                      <wps:spPr>
                        <a:xfrm>
                          <a:off x="0" y="0"/>
                          <a:ext cx="381000" cy="228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DAE2D0C"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49" style="position:absolute;margin-left:252pt;margin-top:106.9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" filled="f" strokecolor="black [3213]" strokeweight=".5pt">
                <v:stroke joinstyle="miter"/>
                <v:textbox inset="0,0,0,0">
                  <w:txbxContent>
                    <w:p w14:paraId="3DAE2D0C" w14:textId="77777777" w:rsidR="00FC6469" w:rsidRPr="006A47B1" w:rsidRDefault="00FC6469" w:rsidP="00FC6469">
                      <w:pPr>
                        <w:jc w:val="center"/>
                        <w:rPr>
                          <w:rFonts w:asciiTheme="majorHAnsi" w:hAnsiTheme="majorHAnsi"/>
                          <w:b/>
                          <w:color w:val="000000" w:themeColor="text1"/>
                          <w:sz w:val="20"/>
                          <w:szCs w:val="20"/>
                        </w:rPr>
                      </w:pPr>
                      <w:r w:rsidRPr="006A47B1">
                        <w:rPr>
                          <w:rFonts w:asciiTheme="majorHAnsi" w:hAnsiTheme="majorHAnsi"/>
                          <w:b/>
                          <w:color w:val="000000" w:themeColor="text1"/>
                          <w:sz w:val="20"/>
                          <w:szCs w:val="20"/>
                        </w:rPr>
                        <w:t>Yes</w:t>
                      </w:r>
                    </w:p>
                  </w:txbxContent>
                </v:textbox>
                <w10:wrap type="through"/>
              </v:oval>
            </w:pict>
          </mc:Fallback>
        </mc:AlternateContent>
      </w:r>
      <w:r w:rsidRPr="006A47B1">
        <w:rPr>
          <w:b/>
          <w:noProof/>
        </w:rPr>
        <mc:AlternateContent>
          <mc:Choice Requires="wps">
            <w:drawing>
              <wp:anchor distT="0" distB="0" distL="114300" distR="114300" simplePos="0" relativeHeight="251663360" behindDoc="0" locked="0" layoutInCell="1" allowOverlap="1" wp14:anchorId="2F437E77" wp14:editId="4B576615">
                <wp:simplePos x="0" y="0"/>
                <wp:positionH relativeFrom="column">
                  <wp:posOffset>2895600</wp:posOffset>
                </wp:positionH>
                <wp:positionV relativeFrom="paragraph">
                  <wp:posOffset>443865</wp:posOffset>
                </wp:positionV>
                <wp:extent cx="1066800" cy="6858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68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E1A3C" w14:textId="77777777" w:rsidR="00FC6469" w:rsidRPr="00FC6469" w:rsidRDefault="00FC6469" w:rsidP="00FC6469">
                            <w:pPr>
                              <w:jc w:val="center"/>
                              <w:rPr>
                                <w:b/>
                                <w:sz w:val="20"/>
                                <w:szCs w:val="20"/>
                              </w:rPr>
                            </w:pPr>
                            <w:r w:rsidRPr="00FC6469">
                              <w:rPr>
                                <w:b/>
                                <w:sz w:val="20"/>
                                <w:szCs w:val="20"/>
                              </w:rPr>
                              <w:t>Does the team have enough information to form a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margin-left:228pt;margin-top:34.95pt;width:8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" filled="f" strokecolor="black [3213]">
                <v:textbox>
                  <w:txbxContent>
                    <w:p w14:paraId="33EE1A3C" w14:textId="77777777" w:rsidR="00FC6469" w:rsidRPr="00FC6469" w:rsidRDefault="00FC6469" w:rsidP="00FC6469">
                      <w:pPr>
                        <w:jc w:val="center"/>
                        <w:rPr>
                          <w:b/>
                          <w:sz w:val="20"/>
                          <w:szCs w:val="20"/>
                        </w:rPr>
                      </w:pPr>
                      <w:r w:rsidRPr="00FC6469">
                        <w:rPr>
                          <w:b/>
                          <w:sz w:val="20"/>
                          <w:szCs w:val="20"/>
                        </w:rPr>
                        <w:t>Does the team have enough information to form a plan?</w:t>
                      </w:r>
                    </w:p>
                  </w:txbxContent>
                </v:textbox>
              </v:shape>
            </w:pict>
          </mc:Fallback>
        </mc:AlternateContent>
      </w:r>
      <w:r w:rsidRPr="006A47B1">
        <w:rPr>
          <w:b/>
          <w:noProof/>
        </w:rPr>
        <mc:AlternateContent>
          <mc:Choice Requires="wps">
            <w:drawing>
              <wp:anchor distT="0" distB="0" distL="114300" distR="114300" simplePos="0" relativeHeight="251693056" behindDoc="0" locked="0" layoutInCell="1" allowOverlap="1" wp14:anchorId="72F41F13" wp14:editId="1A5907E0">
                <wp:simplePos x="0" y="0"/>
                <wp:positionH relativeFrom="column">
                  <wp:posOffset>3429000</wp:posOffset>
                </wp:positionH>
                <wp:positionV relativeFrom="paragraph">
                  <wp:posOffset>215265</wp:posOffset>
                </wp:positionV>
                <wp:extent cx="0" cy="228600"/>
                <wp:effectExtent l="101600" t="25400" r="76200" b="101600"/>
                <wp:wrapNone/>
                <wp:docPr id="39" name="Straight Arrow Connector 39"/>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70pt;margin-top:16.9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" strokecolor="black [3213]" strokeweight="1.25pt">
                <v:stroke endarrow="block" joinstyle="miter"/>
              </v:shape>
            </w:pict>
          </mc:Fallback>
        </mc:AlternateContent>
      </w:r>
      <w:r w:rsidRPr="006A47B1">
        <w:rPr>
          <w:b/>
          <w:noProof/>
        </w:rPr>
        <mc:AlternateContent>
          <mc:Choice Requires="wps">
            <w:drawing>
              <wp:anchor distT="0" distB="0" distL="114300" distR="114300" simplePos="0" relativeHeight="251694080" behindDoc="0" locked="0" layoutInCell="1" allowOverlap="1" wp14:anchorId="648FEC79" wp14:editId="006FBE78">
                <wp:simplePos x="0" y="0"/>
                <wp:positionH relativeFrom="column">
                  <wp:posOffset>3429000</wp:posOffset>
                </wp:positionH>
                <wp:positionV relativeFrom="paragraph">
                  <wp:posOffset>1129665</wp:posOffset>
                </wp:positionV>
                <wp:extent cx="0" cy="228600"/>
                <wp:effectExtent l="101600" t="25400" r="76200" b="101600"/>
                <wp:wrapNone/>
                <wp:docPr id="40" name="Straight Arrow Connector 40"/>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70pt;margin-top:88.9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" strokecolor="black [3213]" strokeweight="1.25pt">
                <v:stroke endarrow="block" joinstyle="miter"/>
              </v:shape>
            </w:pict>
          </mc:Fallback>
        </mc:AlternateContent>
      </w:r>
    </w:p>
    <w:p w14:paraId="312D8D60" w14:textId="77777777" w:rsidR="00FC6469" w:rsidRPr="006A47B1" w:rsidRDefault="00FC6469" w:rsidP="00FC6469">
      <w:pPr>
        <w:spacing w:line="480" w:lineRule="auto"/>
        <w:rPr>
          <w:b/>
          <w:color w:val="000000" w:themeColor="text1"/>
          <w:sz w:val="22"/>
          <w:szCs w:val="22"/>
        </w:rPr>
      </w:pPr>
    </w:p>
    <w:p w14:paraId="3B9566E1" w14:textId="77777777" w:rsidR="00FC6469" w:rsidRPr="006A47B1" w:rsidRDefault="00FC6469" w:rsidP="00FC6469">
      <w:pPr>
        <w:spacing w:line="480" w:lineRule="auto"/>
        <w:rPr>
          <w:b/>
          <w:color w:val="000000" w:themeColor="text1"/>
          <w:sz w:val="22"/>
          <w:szCs w:val="22"/>
        </w:rPr>
      </w:pPr>
    </w:p>
    <w:p w14:paraId="6D9898C2" w14:textId="77777777" w:rsidR="00FC6469" w:rsidRPr="006A47B1" w:rsidRDefault="00FC6469" w:rsidP="00FC6469">
      <w:pPr>
        <w:spacing w:line="480" w:lineRule="auto"/>
        <w:rPr>
          <w:b/>
          <w:color w:val="000000" w:themeColor="text1"/>
          <w:sz w:val="22"/>
          <w:szCs w:val="22"/>
        </w:rPr>
      </w:pPr>
    </w:p>
    <w:p w14:paraId="12292E36" w14:textId="77777777" w:rsidR="00FC6469" w:rsidRPr="006A47B1" w:rsidRDefault="00FC6469" w:rsidP="00FC6469">
      <w:pPr>
        <w:spacing w:line="480" w:lineRule="auto"/>
        <w:rPr>
          <w:b/>
          <w:color w:val="000000" w:themeColor="text1"/>
          <w:sz w:val="22"/>
          <w:szCs w:val="22"/>
        </w:rPr>
      </w:pPr>
    </w:p>
    <w:p w14:paraId="50DE781A" w14:textId="77777777" w:rsidR="00FC6469" w:rsidRPr="006A47B1" w:rsidRDefault="00FC6469" w:rsidP="00FC6469">
      <w:pPr>
        <w:spacing w:line="480" w:lineRule="auto"/>
        <w:rPr>
          <w:b/>
          <w:color w:val="000000" w:themeColor="text1"/>
          <w:sz w:val="22"/>
          <w:szCs w:val="22"/>
        </w:rPr>
      </w:pPr>
    </w:p>
    <w:p w14:paraId="01B256EA" w14:textId="77777777" w:rsidR="00FC6469" w:rsidRPr="006A47B1" w:rsidRDefault="00FC6469" w:rsidP="00FC6469">
      <w:pPr>
        <w:spacing w:line="480" w:lineRule="auto"/>
        <w:rPr>
          <w:b/>
          <w:color w:val="000000" w:themeColor="text1"/>
          <w:sz w:val="22"/>
          <w:szCs w:val="22"/>
        </w:rPr>
      </w:pPr>
    </w:p>
    <w:p w14:paraId="31BCFDD7" w14:textId="77777777" w:rsidR="00FC6469" w:rsidRPr="006A47B1" w:rsidRDefault="00FC6469" w:rsidP="00FC6469">
      <w:pPr>
        <w:spacing w:line="480" w:lineRule="auto"/>
        <w:rPr>
          <w:b/>
          <w:color w:val="000000" w:themeColor="text1"/>
          <w:sz w:val="22"/>
          <w:szCs w:val="22"/>
        </w:rPr>
      </w:pPr>
    </w:p>
    <w:p w14:paraId="3A62E8BD" w14:textId="6B61214D" w:rsidR="00FC6469" w:rsidRPr="006A47B1" w:rsidRDefault="00FC6469" w:rsidP="00FC6469">
      <w:pPr>
        <w:spacing w:line="480" w:lineRule="auto"/>
        <w:rPr>
          <w:b/>
          <w:color w:val="000000" w:themeColor="text1"/>
          <w:sz w:val="22"/>
          <w:szCs w:val="22"/>
        </w:rPr>
      </w:pPr>
      <w:r w:rsidRPr="006A47B1">
        <w:rPr>
          <w:b/>
          <w:noProof/>
        </w:rPr>
        <mc:AlternateContent>
          <mc:Choice Requires="wps">
            <w:drawing>
              <wp:anchor distT="0" distB="0" distL="114300" distR="114300" simplePos="0" relativeHeight="251664384" behindDoc="0" locked="0" layoutInCell="1" allowOverlap="1" wp14:anchorId="03A00630" wp14:editId="444AE904">
                <wp:simplePos x="0" y="0"/>
                <wp:positionH relativeFrom="column">
                  <wp:posOffset>2895600</wp:posOffset>
                </wp:positionH>
                <wp:positionV relativeFrom="paragraph">
                  <wp:posOffset>388620</wp:posOffset>
                </wp:positionV>
                <wp:extent cx="1066800" cy="245110"/>
                <wp:effectExtent l="25400" t="25400" r="25400" b="34290"/>
                <wp:wrapNone/>
                <wp:docPr id="5" name="Text Box 5"/>
                <wp:cNvGraphicFramePr/>
                <a:graphic xmlns:a="http://schemas.openxmlformats.org/drawingml/2006/main">
                  <a:graphicData uri="http://schemas.microsoft.com/office/word/2010/wordprocessingShape">
                    <wps:wsp>
                      <wps:cNvSpPr txBox="1"/>
                      <wps:spPr>
                        <a:xfrm>
                          <a:off x="0" y="0"/>
                          <a:ext cx="1066800" cy="245110"/>
                        </a:xfrm>
                        <a:prstGeom prst="rect">
                          <a:avLst/>
                        </a:prstGeom>
                        <a:noFill/>
                        <a:ln w="381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B8680" w14:textId="77777777" w:rsidR="00FC6469" w:rsidRPr="00FC6469" w:rsidRDefault="00FC6469" w:rsidP="00FC6469">
                            <w:pPr>
                              <w:jc w:val="center"/>
                              <w:rPr>
                                <w:b/>
                                <w:sz w:val="20"/>
                                <w:szCs w:val="20"/>
                              </w:rPr>
                            </w:pPr>
                            <w:r w:rsidRPr="00FC6469">
                              <w:rPr>
                                <w:b/>
                                <w:sz w:val="20"/>
                                <w:szCs w:val="20"/>
                              </w:rPr>
                              <w:t xml:space="preserve">Plan Execution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228pt;margin-top:30.6pt;width:84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" filled="f" strokecolor="black [3213]" strokeweight="3pt">
                <v:textbox inset=",0,,0">
                  <w:txbxContent>
                    <w:p w14:paraId="551B8680" w14:textId="77777777" w:rsidR="00FC6469" w:rsidRPr="00FC6469" w:rsidRDefault="00FC6469" w:rsidP="00FC6469">
                      <w:pPr>
                        <w:jc w:val="center"/>
                        <w:rPr>
                          <w:b/>
                          <w:sz w:val="20"/>
                          <w:szCs w:val="20"/>
                        </w:rPr>
                      </w:pPr>
                      <w:r w:rsidRPr="00FC6469">
                        <w:rPr>
                          <w:b/>
                          <w:sz w:val="20"/>
                          <w:szCs w:val="20"/>
                        </w:rPr>
                        <w:t xml:space="preserve">Plan Execution </w:t>
                      </w:r>
                    </w:p>
                  </w:txbxContent>
                </v:textbox>
              </v:shape>
            </w:pict>
          </mc:Fallback>
        </mc:AlternateContent>
      </w:r>
    </w:p>
    <w:p w14:paraId="7F877E03" w14:textId="77777777" w:rsidR="00FC6469" w:rsidRPr="006A47B1" w:rsidRDefault="00FC6469" w:rsidP="00FC6469">
      <w:pPr>
        <w:spacing w:line="480" w:lineRule="auto"/>
        <w:rPr>
          <w:b/>
          <w:color w:val="000000" w:themeColor="text1"/>
          <w:sz w:val="22"/>
          <w:szCs w:val="22"/>
        </w:rPr>
      </w:pPr>
    </w:p>
    <w:p w14:paraId="0BFA33C0" w14:textId="77777777" w:rsidR="00FC6469" w:rsidRPr="006A47B1" w:rsidRDefault="00FC6469" w:rsidP="00FC6469">
      <w:pPr>
        <w:ind w:left="-992"/>
        <w:rPr>
          <w:b/>
          <w:color w:val="000000" w:themeColor="text1"/>
          <w:sz w:val="22"/>
          <w:szCs w:val="22"/>
        </w:rPr>
      </w:pPr>
      <w:r w:rsidRPr="006A47B1">
        <w:rPr>
          <w:b/>
          <w:color w:val="000000" w:themeColor="text1"/>
          <w:sz w:val="22"/>
          <w:szCs w:val="22"/>
        </w:rPr>
        <w:t>Figure 2.</w:t>
      </w:r>
    </w:p>
    <w:p w14:paraId="0FC0A083" w14:textId="038E3C7E" w:rsidR="00AC6884" w:rsidRPr="00FC6469" w:rsidRDefault="00FC6469" w:rsidP="00FC6469">
      <w:pPr>
        <w:ind w:left="-992"/>
        <w:rPr>
          <w:color w:val="000000" w:themeColor="text1"/>
          <w:sz w:val="22"/>
          <w:szCs w:val="22"/>
        </w:rPr>
      </w:pPr>
      <w:r w:rsidRPr="006A47B1">
        <w:rPr>
          <w:color w:val="000000" w:themeColor="text1"/>
          <w:sz w:val="22"/>
          <w:szCs w:val="22"/>
        </w:rPr>
        <w:t>A flow chart to show the role of information sharing and goal interdependencies on decision delay</w:t>
      </w:r>
    </w:p>
    <w:sectPr w:rsidR="00AC6884" w:rsidRPr="00FC6469" w:rsidSect="00794D21">
      <w:pgSz w:w="12240" w:h="15840"/>
      <w:pgMar w:top="1440" w:right="616" w:bottom="1440" w:left="25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3D68" w14:textId="77777777" w:rsidR="000D6D57" w:rsidRDefault="000D6D57" w:rsidP="008571DF">
      <w:r>
        <w:separator/>
      </w:r>
    </w:p>
  </w:endnote>
  <w:endnote w:type="continuationSeparator" w:id="0">
    <w:p w14:paraId="54E6856F" w14:textId="77777777" w:rsidR="000D6D57" w:rsidRDefault="000D6D57" w:rsidP="0085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EA62" w14:textId="77777777" w:rsidR="000D6D57" w:rsidRDefault="000D6D57" w:rsidP="00E816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D9029" w14:textId="77777777" w:rsidR="000D6D57" w:rsidRDefault="000D6D57" w:rsidP="007416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4473" w14:textId="77777777" w:rsidR="000D6D57" w:rsidRDefault="000D6D57" w:rsidP="00E816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469">
      <w:rPr>
        <w:rStyle w:val="PageNumber"/>
        <w:noProof/>
      </w:rPr>
      <w:t>2</w:t>
    </w:r>
    <w:r>
      <w:rPr>
        <w:rStyle w:val="PageNumber"/>
      </w:rPr>
      <w:fldChar w:fldCharType="end"/>
    </w:r>
  </w:p>
  <w:p w14:paraId="2E48CD5D" w14:textId="77777777" w:rsidR="000D6D57" w:rsidRDefault="000D6D57" w:rsidP="007416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5F6A4" w14:textId="77777777" w:rsidR="000D6D57" w:rsidRDefault="000D6D57" w:rsidP="008571DF">
      <w:r>
        <w:separator/>
      </w:r>
    </w:p>
  </w:footnote>
  <w:footnote w:type="continuationSeparator" w:id="0">
    <w:p w14:paraId="1A5ABBDB" w14:textId="77777777" w:rsidR="000D6D57" w:rsidRDefault="000D6D57" w:rsidP="008571DF">
      <w:r>
        <w:continuationSeparator/>
      </w:r>
    </w:p>
  </w:footnote>
  <w:footnote w:id="1">
    <w:p w14:paraId="29674F78" w14:textId="77777777" w:rsidR="00FC6469" w:rsidRPr="00FC6469" w:rsidRDefault="00FC6469" w:rsidP="00FC6469">
      <w:pPr>
        <w:pStyle w:val="FootnoteText"/>
        <w:rPr>
          <w:sz w:val="22"/>
          <w:szCs w:val="22"/>
        </w:rPr>
      </w:pPr>
      <w:r w:rsidRPr="00FC6469">
        <w:rPr>
          <w:rStyle w:val="FootnoteReference"/>
          <w:sz w:val="22"/>
          <w:szCs w:val="22"/>
        </w:rPr>
        <w:footnoteRef/>
      </w:r>
      <w:r w:rsidRPr="00FC6469">
        <w:rPr>
          <w:sz w:val="22"/>
          <w:szCs w:val="22"/>
        </w:rPr>
        <w:t xml:space="preserve"> This research was partially funded by the Centre for Research and Evidence on Security Threats – an independent Centre commissioned by the Economic and Social Research Council (ESRC), which is funded, in part, by the UK security and intelligence agencies.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8121" w14:textId="77777777" w:rsidR="000D6D57" w:rsidRPr="00EE65A3" w:rsidRDefault="000D6D57">
    <w:pPr>
      <w:pStyle w:val="Header"/>
      <w:rPr>
        <w:sz w:val="20"/>
        <w:szCs w:val="20"/>
      </w:rPr>
    </w:pPr>
    <w:r w:rsidRPr="00EE65A3">
      <w:rPr>
        <w:sz w:val="20"/>
        <w:szCs w:val="20"/>
      </w:rPr>
      <w:t>INFORMATION SHARING AND DECISION DELAY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FA"/>
    <w:multiLevelType w:val="hybridMultilevel"/>
    <w:tmpl w:val="AEF6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35E3"/>
    <w:multiLevelType w:val="hybridMultilevel"/>
    <w:tmpl w:val="7BE2088E"/>
    <w:lvl w:ilvl="0" w:tplc="CC90295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32C20"/>
    <w:multiLevelType w:val="hybridMultilevel"/>
    <w:tmpl w:val="2A6A9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4A2E41"/>
    <w:multiLevelType w:val="hybridMultilevel"/>
    <w:tmpl w:val="ADA4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F5"/>
    <w:rsid w:val="0000045E"/>
    <w:rsid w:val="00000F3F"/>
    <w:rsid w:val="00001A90"/>
    <w:rsid w:val="00001FEC"/>
    <w:rsid w:val="00002C49"/>
    <w:rsid w:val="00002D8E"/>
    <w:rsid w:val="00003237"/>
    <w:rsid w:val="00004642"/>
    <w:rsid w:val="00005A5F"/>
    <w:rsid w:val="00007DAE"/>
    <w:rsid w:val="00011527"/>
    <w:rsid w:val="00012012"/>
    <w:rsid w:val="00012101"/>
    <w:rsid w:val="00014463"/>
    <w:rsid w:val="0001461B"/>
    <w:rsid w:val="000152B4"/>
    <w:rsid w:val="00017DFD"/>
    <w:rsid w:val="00020C30"/>
    <w:rsid w:val="00022098"/>
    <w:rsid w:val="00023BA1"/>
    <w:rsid w:val="000260C0"/>
    <w:rsid w:val="0002776A"/>
    <w:rsid w:val="00027BC6"/>
    <w:rsid w:val="000309BC"/>
    <w:rsid w:val="00030F3B"/>
    <w:rsid w:val="0003156B"/>
    <w:rsid w:val="00035194"/>
    <w:rsid w:val="000352C4"/>
    <w:rsid w:val="00035713"/>
    <w:rsid w:val="00035CA3"/>
    <w:rsid w:val="00036B33"/>
    <w:rsid w:val="00040664"/>
    <w:rsid w:val="00041C22"/>
    <w:rsid w:val="00042C53"/>
    <w:rsid w:val="00042D32"/>
    <w:rsid w:val="00043098"/>
    <w:rsid w:val="0004393C"/>
    <w:rsid w:val="00044AAA"/>
    <w:rsid w:val="0004648A"/>
    <w:rsid w:val="0004738F"/>
    <w:rsid w:val="00061DA2"/>
    <w:rsid w:val="00063094"/>
    <w:rsid w:val="000649C5"/>
    <w:rsid w:val="00066538"/>
    <w:rsid w:val="0006690C"/>
    <w:rsid w:val="00067793"/>
    <w:rsid w:val="00070E14"/>
    <w:rsid w:val="00072633"/>
    <w:rsid w:val="00072AF7"/>
    <w:rsid w:val="00073B07"/>
    <w:rsid w:val="00073CD2"/>
    <w:rsid w:val="00075EF0"/>
    <w:rsid w:val="00076884"/>
    <w:rsid w:val="000769AC"/>
    <w:rsid w:val="000803DC"/>
    <w:rsid w:val="000824A6"/>
    <w:rsid w:val="000834F4"/>
    <w:rsid w:val="00084B7A"/>
    <w:rsid w:val="00084EB5"/>
    <w:rsid w:val="0008538B"/>
    <w:rsid w:val="000858A0"/>
    <w:rsid w:val="00086161"/>
    <w:rsid w:val="00086C1A"/>
    <w:rsid w:val="00087967"/>
    <w:rsid w:val="00087D70"/>
    <w:rsid w:val="000917D2"/>
    <w:rsid w:val="00091EDD"/>
    <w:rsid w:val="000920FD"/>
    <w:rsid w:val="00094D27"/>
    <w:rsid w:val="000954D2"/>
    <w:rsid w:val="00097BF9"/>
    <w:rsid w:val="000A0E62"/>
    <w:rsid w:val="000A1604"/>
    <w:rsid w:val="000A337B"/>
    <w:rsid w:val="000A3AA9"/>
    <w:rsid w:val="000A3D45"/>
    <w:rsid w:val="000A4ED2"/>
    <w:rsid w:val="000A5081"/>
    <w:rsid w:val="000A5C30"/>
    <w:rsid w:val="000A623C"/>
    <w:rsid w:val="000A75EB"/>
    <w:rsid w:val="000A76F1"/>
    <w:rsid w:val="000B15DB"/>
    <w:rsid w:val="000B1AB1"/>
    <w:rsid w:val="000B1FA0"/>
    <w:rsid w:val="000B20CA"/>
    <w:rsid w:val="000B30AC"/>
    <w:rsid w:val="000B362D"/>
    <w:rsid w:val="000B6ECD"/>
    <w:rsid w:val="000B7814"/>
    <w:rsid w:val="000C0128"/>
    <w:rsid w:val="000C01A0"/>
    <w:rsid w:val="000C07C4"/>
    <w:rsid w:val="000C0ABD"/>
    <w:rsid w:val="000C1B86"/>
    <w:rsid w:val="000C2C86"/>
    <w:rsid w:val="000C3147"/>
    <w:rsid w:val="000C366F"/>
    <w:rsid w:val="000C3E0A"/>
    <w:rsid w:val="000C5650"/>
    <w:rsid w:val="000C5E19"/>
    <w:rsid w:val="000C7C34"/>
    <w:rsid w:val="000C7CF4"/>
    <w:rsid w:val="000D006F"/>
    <w:rsid w:val="000D0C2A"/>
    <w:rsid w:val="000D1C3D"/>
    <w:rsid w:val="000D2129"/>
    <w:rsid w:val="000D2277"/>
    <w:rsid w:val="000D286A"/>
    <w:rsid w:val="000D2D57"/>
    <w:rsid w:val="000D3A22"/>
    <w:rsid w:val="000D69F4"/>
    <w:rsid w:val="000D6D32"/>
    <w:rsid w:val="000D6D57"/>
    <w:rsid w:val="000D7225"/>
    <w:rsid w:val="000E0233"/>
    <w:rsid w:val="000E0382"/>
    <w:rsid w:val="000E4058"/>
    <w:rsid w:val="000E566C"/>
    <w:rsid w:val="000E71C0"/>
    <w:rsid w:val="000E7406"/>
    <w:rsid w:val="000E7EF1"/>
    <w:rsid w:val="000F0EE1"/>
    <w:rsid w:val="000F34BD"/>
    <w:rsid w:val="000F4A84"/>
    <w:rsid w:val="000F4BBB"/>
    <w:rsid w:val="000F4DC8"/>
    <w:rsid w:val="000F786D"/>
    <w:rsid w:val="00100937"/>
    <w:rsid w:val="0010303F"/>
    <w:rsid w:val="001079E5"/>
    <w:rsid w:val="0011074C"/>
    <w:rsid w:val="00112555"/>
    <w:rsid w:val="001127DB"/>
    <w:rsid w:val="00112816"/>
    <w:rsid w:val="0011523E"/>
    <w:rsid w:val="00115AE4"/>
    <w:rsid w:val="00116AC1"/>
    <w:rsid w:val="00117183"/>
    <w:rsid w:val="00121D4B"/>
    <w:rsid w:val="001220DA"/>
    <w:rsid w:val="00122B9C"/>
    <w:rsid w:val="00122CAF"/>
    <w:rsid w:val="00123279"/>
    <w:rsid w:val="00123F36"/>
    <w:rsid w:val="00124BF3"/>
    <w:rsid w:val="00124F87"/>
    <w:rsid w:val="0012599E"/>
    <w:rsid w:val="00126E6C"/>
    <w:rsid w:val="00127F14"/>
    <w:rsid w:val="00130646"/>
    <w:rsid w:val="0013068A"/>
    <w:rsid w:val="00133D5C"/>
    <w:rsid w:val="00133E13"/>
    <w:rsid w:val="00134A23"/>
    <w:rsid w:val="00135DCD"/>
    <w:rsid w:val="00136021"/>
    <w:rsid w:val="00136A59"/>
    <w:rsid w:val="0014017C"/>
    <w:rsid w:val="00140439"/>
    <w:rsid w:val="0014126A"/>
    <w:rsid w:val="00142B63"/>
    <w:rsid w:val="00142FCB"/>
    <w:rsid w:val="001436C5"/>
    <w:rsid w:val="00146B64"/>
    <w:rsid w:val="00150011"/>
    <w:rsid w:val="00151A03"/>
    <w:rsid w:val="00151AF0"/>
    <w:rsid w:val="00153A92"/>
    <w:rsid w:val="00153C5F"/>
    <w:rsid w:val="00155E31"/>
    <w:rsid w:val="001568BE"/>
    <w:rsid w:val="00157229"/>
    <w:rsid w:val="00157719"/>
    <w:rsid w:val="00157936"/>
    <w:rsid w:val="00161D3D"/>
    <w:rsid w:val="00163F53"/>
    <w:rsid w:val="001654FC"/>
    <w:rsid w:val="0016733E"/>
    <w:rsid w:val="001704AB"/>
    <w:rsid w:val="00172DDD"/>
    <w:rsid w:val="001732EA"/>
    <w:rsid w:val="001733E5"/>
    <w:rsid w:val="0017358E"/>
    <w:rsid w:val="00173F04"/>
    <w:rsid w:val="001755B0"/>
    <w:rsid w:val="00176549"/>
    <w:rsid w:val="001770DA"/>
    <w:rsid w:val="00177C8C"/>
    <w:rsid w:val="00181388"/>
    <w:rsid w:val="00182915"/>
    <w:rsid w:val="001829CB"/>
    <w:rsid w:val="00183B71"/>
    <w:rsid w:val="00186D09"/>
    <w:rsid w:val="001878AE"/>
    <w:rsid w:val="00194536"/>
    <w:rsid w:val="00194AB0"/>
    <w:rsid w:val="001957FB"/>
    <w:rsid w:val="0019595E"/>
    <w:rsid w:val="00195F68"/>
    <w:rsid w:val="00197F4C"/>
    <w:rsid w:val="001A08C2"/>
    <w:rsid w:val="001A10EE"/>
    <w:rsid w:val="001A218E"/>
    <w:rsid w:val="001A27DB"/>
    <w:rsid w:val="001A32DE"/>
    <w:rsid w:val="001A38FF"/>
    <w:rsid w:val="001A3AFA"/>
    <w:rsid w:val="001A697E"/>
    <w:rsid w:val="001A69E8"/>
    <w:rsid w:val="001A73C4"/>
    <w:rsid w:val="001B1842"/>
    <w:rsid w:val="001B1F03"/>
    <w:rsid w:val="001B2840"/>
    <w:rsid w:val="001B55A2"/>
    <w:rsid w:val="001B7B28"/>
    <w:rsid w:val="001C02D7"/>
    <w:rsid w:val="001C2688"/>
    <w:rsid w:val="001C2DE6"/>
    <w:rsid w:val="001C319F"/>
    <w:rsid w:val="001C3631"/>
    <w:rsid w:val="001C3C5F"/>
    <w:rsid w:val="001C4DD1"/>
    <w:rsid w:val="001C68F2"/>
    <w:rsid w:val="001C79D4"/>
    <w:rsid w:val="001D079F"/>
    <w:rsid w:val="001D11ED"/>
    <w:rsid w:val="001D23F7"/>
    <w:rsid w:val="001D2B70"/>
    <w:rsid w:val="001D356D"/>
    <w:rsid w:val="001D4C91"/>
    <w:rsid w:val="001D53DF"/>
    <w:rsid w:val="001D7D79"/>
    <w:rsid w:val="001E1173"/>
    <w:rsid w:val="001E22B8"/>
    <w:rsid w:val="001E2442"/>
    <w:rsid w:val="001E2EBF"/>
    <w:rsid w:val="001E4CF9"/>
    <w:rsid w:val="001E58F1"/>
    <w:rsid w:val="001E68D5"/>
    <w:rsid w:val="001E7108"/>
    <w:rsid w:val="001E79CE"/>
    <w:rsid w:val="001F070E"/>
    <w:rsid w:val="001F0D71"/>
    <w:rsid w:val="001F139D"/>
    <w:rsid w:val="001F14B5"/>
    <w:rsid w:val="001F1582"/>
    <w:rsid w:val="001F2760"/>
    <w:rsid w:val="001F50FF"/>
    <w:rsid w:val="001F6316"/>
    <w:rsid w:val="001F637E"/>
    <w:rsid w:val="00200B9C"/>
    <w:rsid w:val="002011F5"/>
    <w:rsid w:val="002019DB"/>
    <w:rsid w:val="00202DE6"/>
    <w:rsid w:val="00203D77"/>
    <w:rsid w:val="00204B0E"/>
    <w:rsid w:val="00204D97"/>
    <w:rsid w:val="00205EEC"/>
    <w:rsid w:val="00206836"/>
    <w:rsid w:val="00206BFA"/>
    <w:rsid w:val="00210676"/>
    <w:rsid w:val="00211767"/>
    <w:rsid w:val="00212F72"/>
    <w:rsid w:val="00212FBD"/>
    <w:rsid w:val="002135BE"/>
    <w:rsid w:val="00213EAD"/>
    <w:rsid w:val="00215819"/>
    <w:rsid w:val="00215FAF"/>
    <w:rsid w:val="00216144"/>
    <w:rsid w:val="00217B09"/>
    <w:rsid w:val="002210C9"/>
    <w:rsid w:val="00226680"/>
    <w:rsid w:val="00226B60"/>
    <w:rsid w:val="00230566"/>
    <w:rsid w:val="00230B23"/>
    <w:rsid w:val="002324B9"/>
    <w:rsid w:val="0023395C"/>
    <w:rsid w:val="00233E3E"/>
    <w:rsid w:val="00234265"/>
    <w:rsid w:val="00234891"/>
    <w:rsid w:val="00234F07"/>
    <w:rsid w:val="0023521F"/>
    <w:rsid w:val="0023556E"/>
    <w:rsid w:val="00237915"/>
    <w:rsid w:val="002403EA"/>
    <w:rsid w:val="0024124D"/>
    <w:rsid w:val="00242C3D"/>
    <w:rsid w:val="00243058"/>
    <w:rsid w:val="002431AD"/>
    <w:rsid w:val="00243529"/>
    <w:rsid w:val="00243A41"/>
    <w:rsid w:val="00244539"/>
    <w:rsid w:val="002513BC"/>
    <w:rsid w:val="002516F5"/>
    <w:rsid w:val="00253B2A"/>
    <w:rsid w:val="0025489D"/>
    <w:rsid w:val="00254912"/>
    <w:rsid w:val="0025544A"/>
    <w:rsid w:val="0025731F"/>
    <w:rsid w:val="0026040E"/>
    <w:rsid w:val="00261B45"/>
    <w:rsid w:val="00262E18"/>
    <w:rsid w:val="00263A14"/>
    <w:rsid w:val="002673A9"/>
    <w:rsid w:val="002705E4"/>
    <w:rsid w:val="00271539"/>
    <w:rsid w:val="0027181D"/>
    <w:rsid w:val="00272675"/>
    <w:rsid w:val="00273275"/>
    <w:rsid w:val="00273F6D"/>
    <w:rsid w:val="00273FC9"/>
    <w:rsid w:val="002753A7"/>
    <w:rsid w:val="0027647D"/>
    <w:rsid w:val="00276527"/>
    <w:rsid w:val="00276BBC"/>
    <w:rsid w:val="0027728D"/>
    <w:rsid w:val="00280BCE"/>
    <w:rsid w:val="00281D02"/>
    <w:rsid w:val="00281F9F"/>
    <w:rsid w:val="00282053"/>
    <w:rsid w:val="00282CA8"/>
    <w:rsid w:val="00283C56"/>
    <w:rsid w:val="002850C2"/>
    <w:rsid w:val="00286BDB"/>
    <w:rsid w:val="00295770"/>
    <w:rsid w:val="002960CA"/>
    <w:rsid w:val="00297425"/>
    <w:rsid w:val="002974E1"/>
    <w:rsid w:val="00297DE3"/>
    <w:rsid w:val="00297E8F"/>
    <w:rsid w:val="002A2F2D"/>
    <w:rsid w:val="002A3B40"/>
    <w:rsid w:val="002A422D"/>
    <w:rsid w:val="002A4312"/>
    <w:rsid w:val="002A4DCA"/>
    <w:rsid w:val="002A5872"/>
    <w:rsid w:val="002A6F96"/>
    <w:rsid w:val="002A7048"/>
    <w:rsid w:val="002B08F2"/>
    <w:rsid w:val="002B0A76"/>
    <w:rsid w:val="002B0D5E"/>
    <w:rsid w:val="002B0EB0"/>
    <w:rsid w:val="002B5D41"/>
    <w:rsid w:val="002C001F"/>
    <w:rsid w:val="002C1027"/>
    <w:rsid w:val="002C2065"/>
    <w:rsid w:val="002C229F"/>
    <w:rsid w:val="002C2720"/>
    <w:rsid w:val="002C3342"/>
    <w:rsid w:val="002C429D"/>
    <w:rsid w:val="002C4E8C"/>
    <w:rsid w:val="002C72AC"/>
    <w:rsid w:val="002D05DB"/>
    <w:rsid w:val="002D09A7"/>
    <w:rsid w:val="002D2DA4"/>
    <w:rsid w:val="002D3605"/>
    <w:rsid w:val="002D45CA"/>
    <w:rsid w:val="002D52A6"/>
    <w:rsid w:val="002D6391"/>
    <w:rsid w:val="002D65C0"/>
    <w:rsid w:val="002E0485"/>
    <w:rsid w:val="002E0B3B"/>
    <w:rsid w:val="002E0CCD"/>
    <w:rsid w:val="002E1808"/>
    <w:rsid w:val="002E2D16"/>
    <w:rsid w:val="002E3626"/>
    <w:rsid w:val="002E4564"/>
    <w:rsid w:val="002E485D"/>
    <w:rsid w:val="002E5DDC"/>
    <w:rsid w:val="002E5FC6"/>
    <w:rsid w:val="002E69A1"/>
    <w:rsid w:val="002E6C88"/>
    <w:rsid w:val="002E798D"/>
    <w:rsid w:val="002F0353"/>
    <w:rsid w:val="002F123D"/>
    <w:rsid w:val="002F16F3"/>
    <w:rsid w:val="002F1E56"/>
    <w:rsid w:val="002F2C06"/>
    <w:rsid w:val="002F4798"/>
    <w:rsid w:val="002F7AB4"/>
    <w:rsid w:val="002F7D11"/>
    <w:rsid w:val="00300C48"/>
    <w:rsid w:val="00300C9B"/>
    <w:rsid w:val="00302689"/>
    <w:rsid w:val="00302A3F"/>
    <w:rsid w:val="00310251"/>
    <w:rsid w:val="00310BA4"/>
    <w:rsid w:val="003113DA"/>
    <w:rsid w:val="00311EE2"/>
    <w:rsid w:val="003120C7"/>
    <w:rsid w:val="0031279F"/>
    <w:rsid w:val="00313D8E"/>
    <w:rsid w:val="0031611D"/>
    <w:rsid w:val="003174CA"/>
    <w:rsid w:val="00317D63"/>
    <w:rsid w:val="0032121D"/>
    <w:rsid w:val="00321C53"/>
    <w:rsid w:val="00322CA1"/>
    <w:rsid w:val="0032533F"/>
    <w:rsid w:val="0032636E"/>
    <w:rsid w:val="0032679C"/>
    <w:rsid w:val="003267A6"/>
    <w:rsid w:val="00326A2A"/>
    <w:rsid w:val="00326AA3"/>
    <w:rsid w:val="00330AF9"/>
    <w:rsid w:val="00330DF4"/>
    <w:rsid w:val="00331F9C"/>
    <w:rsid w:val="003343AF"/>
    <w:rsid w:val="00335AF7"/>
    <w:rsid w:val="00336AE2"/>
    <w:rsid w:val="003374D9"/>
    <w:rsid w:val="0033761C"/>
    <w:rsid w:val="00337D59"/>
    <w:rsid w:val="003405C9"/>
    <w:rsid w:val="00340ABC"/>
    <w:rsid w:val="00340D62"/>
    <w:rsid w:val="0034211D"/>
    <w:rsid w:val="003438B9"/>
    <w:rsid w:val="00343A04"/>
    <w:rsid w:val="00343A19"/>
    <w:rsid w:val="00343C90"/>
    <w:rsid w:val="00343D90"/>
    <w:rsid w:val="00344FDB"/>
    <w:rsid w:val="00347817"/>
    <w:rsid w:val="00347F7A"/>
    <w:rsid w:val="00350BAE"/>
    <w:rsid w:val="00351091"/>
    <w:rsid w:val="00352259"/>
    <w:rsid w:val="003544C5"/>
    <w:rsid w:val="003548E5"/>
    <w:rsid w:val="003550A0"/>
    <w:rsid w:val="00355DBE"/>
    <w:rsid w:val="00357A25"/>
    <w:rsid w:val="00357CC6"/>
    <w:rsid w:val="003615A8"/>
    <w:rsid w:val="00366ADD"/>
    <w:rsid w:val="00367A81"/>
    <w:rsid w:val="00370312"/>
    <w:rsid w:val="00370CF7"/>
    <w:rsid w:val="003723B7"/>
    <w:rsid w:val="0037333B"/>
    <w:rsid w:val="00376097"/>
    <w:rsid w:val="00376FE2"/>
    <w:rsid w:val="00380BAA"/>
    <w:rsid w:val="00380D63"/>
    <w:rsid w:val="00382874"/>
    <w:rsid w:val="00382E56"/>
    <w:rsid w:val="003856A4"/>
    <w:rsid w:val="00386C49"/>
    <w:rsid w:val="003874CA"/>
    <w:rsid w:val="00387C43"/>
    <w:rsid w:val="0039028C"/>
    <w:rsid w:val="0039143D"/>
    <w:rsid w:val="00392CBF"/>
    <w:rsid w:val="00393355"/>
    <w:rsid w:val="00395F11"/>
    <w:rsid w:val="00396FF7"/>
    <w:rsid w:val="00397802"/>
    <w:rsid w:val="003A1978"/>
    <w:rsid w:val="003A1FB1"/>
    <w:rsid w:val="003A2683"/>
    <w:rsid w:val="003A65ED"/>
    <w:rsid w:val="003A7375"/>
    <w:rsid w:val="003A7C8A"/>
    <w:rsid w:val="003B167B"/>
    <w:rsid w:val="003B1751"/>
    <w:rsid w:val="003B2869"/>
    <w:rsid w:val="003B2EF9"/>
    <w:rsid w:val="003B30B4"/>
    <w:rsid w:val="003B3FA6"/>
    <w:rsid w:val="003B532E"/>
    <w:rsid w:val="003C1EAD"/>
    <w:rsid w:val="003C32DC"/>
    <w:rsid w:val="003D0EDC"/>
    <w:rsid w:val="003D1691"/>
    <w:rsid w:val="003D2747"/>
    <w:rsid w:val="003D5B0B"/>
    <w:rsid w:val="003D5CE9"/>
    <w:rsid w:val="003D6DB6"/>
    <w:rsid w:val="003D7D33"/>
    <w:rsid w:val="003E646E"/>
    <w:rsid w:val="003E64AB"/>
    <w:rsid w:val="003E733F"/>
    <w:rsid w:val="003F142A"/>
    <w:rsid w:val="003F158F"/>
    <w:rsid w:val="003F18E7"/>
    <w:rsid w:val="003F2449"/>
    <w:rsid w:val="003F39F0"/>
    <w:rsid w:val="003F3BD7"/>
    <w:rsid w:val="003F49AD"/>
    <w:rsid w:val="003F54BA"/>
    <w:rsid w:val="003F56AF"/>
    <w:rsid w:val="003F7396"/>
    <w:rsid w:val="003F7950"/>
    <w:rsid w:val="003F7FA4"/>
    <w:rsid w:val="00400A98"/>
    <w:rsid w:val="00400D03"/>
    <w:rsid w:val="004012ED"/>
    <w:rsid w:val="004016CC"/>
    <w:rsid w:val="00402118"/>
    <w:rsid w:val="004041AE"/>
    <w:rsid w:val="00404766"/>
    <w:rsid w:val="00405A04"/>
    <w:rsid w:val="00405C35"/>
    <w:rsid w:val="004067B6"/>
    <w:rsid w:val="004163C0"/>
    <w:rsid w:val="00417300"/>
    <w:rsid w:val="00417EDA"/>
    <w:rsid w:val="00423667"/>
    <w:rsid w:val="004251CE"/>
    <w:rsid w:val="00427C2A"/>
    <w:rsid w:val="0043117A"/>
    <w:rsid w:val="00432ADB"/>
    <w:rsid w:val="00434CFF"/>
    <w:rsid w:val="00440BFB"/>
    <w:rsid w:val="004429D3"/>
    <w:rsid w:val="00450D89"/>
    <w:rsid w:val="004514A8"/>
    <w:rsid w:val="00451852"/>
    <w:rsid w:val="00451B5B"/>
    <w:rsid w:val="0045346A"/>
    <w:rsid w:val="00454E94"/>
    <w:rsid w:val="0045555C"/>
    <w:rsid w:val="00456A2E"/>
    <w:rsid w:val="00457657"/>
    <w:rsid w:val="00457FFB"/>
    <w:rsid w:val="0046049E"/>
    <w:rsid w:val="00462740"/>
    <w:rsid w:val="0046332E"/>
    <w:rsid w:val="00464277"/>
    <w:rsid w:val="004660B2"/>
    <w:rsid w:val="004707E5"/>
    <w:rsid w:val="00471B5D"/>
    <w:rsid w:val="00471BBB"/>
    <w:rsid w:val="004731AE"/>
    <w:rsid w:val="0047473D"/>
    <w:rsid w:val="0047562B"/>
    <w:rsid w:val="00475EF7"/>
    <w:rsid w:val="004766D5"/>
    <w:rsid w:val="0047670F"/>
    <w:rsid w:val="0047676C"/>
    <w:rsid w:val="004768A3"/>
    <w:rsid w:val="004776F4"/>
    <w:rsid w:val="00480DE9"/>
    <w:rsid w:val="00483592"/>
    <w:rsid w:val="00483E28"/>
    <w:rsid w:val="00483E7E"/>
    <w:rsid w:val="00484F59"/>
    <w:rsid w:val="004855E7"/>
    <w:rsid w:val="00485705"/>
    <w:rsid w:val="004865DF"/>
    <w:rsid w:val="00486FEB"/>
    <w:rsid w:val="00490C9F"/>
    <w:rsid w:val="00493D88"/>
    <w:rsid w:val="004947AA"/>
    <w:rsid w:val="00494964"/>
    <w:rsid w:val="0049550C"/>
    <w:rsid w:val="00495681"/>
    <w:rsid w:val="00495B4D"/>
    <w:rsid w:val="00495CC0"/>
    <w:rsid w:val="00496232"/>
    <w:rsid w:val="00496B03"/>
    <w:rsid w:val="00496F3A"/>
    <w:rsid w:val="004A0923"/>
    <w:rsid w:val="004A097B"/>
    <w:rsid w:val="004A1366"/>
    <w:rsid w:val="004A265B"/>
    <w:rsid w:val="004A4B2C"/>
    <w:rsid w:val="004A717C"/>
    <w:rsid w:val="004A764F"/>
    <w:rsid w:val="004B1030"/>
    <w:rsid w:val="004B13D6"/>
    <w:rsid w:val="004B408B"/>
    <w:rsid w:val="004B4E08"/>
    <w:rsid w:val="004B534B"/>
    <w:rsid w:val="004B6E95"/>
    <w:rsid w:val="004B6F4E"/>
    <w:rsid w:val="004B70F7"/>
    <w:rsid w:val="004C1411"/>
    <w:rsid w:val="004C1B00"/>
    <w:rsid w:val="004C2733"/>
    <w:rsid w:val="004C4BA3"/>
    <w:rsid w:val="004C56CD"/>
    <w:rsid w:val="004C691C"/>
    <w:rsid w:val="004C6F29"/>
    <w:rsid w:val="004D07A0"/>
    <w:rsid w:val="004D089E"/>
    <w:rsid w:val="004D12EB"/>
    <w:rsid w:val="004D1671"/>
    <w:rsid w:val="004D1725"/>
    <w:rsid w:val="004D1CDD"/>
    <w:rsid w:val="004D2751"/>
    <w:rsid w:val="004D2793"/>
    <w:rsid w:val="004D2E0A"/>
    <w:rsid w:val="004D2E2F"/>
    <w:rsid w:val="004D2F48"/>
    <w:rsid w:val="004D3A0A"/>
    <w:rsid w:val="004D45F7"/>
    <w:rsid w:val="004D6C44"/>
    <w:rsid w:val="004D77CC"/>
    <w:rsid w:val="004E0B1B"/>
    <w:rsid w:val="004E404D"/>
    <w:rsid w:val="004E5316"/>
    <w:rsid w:val="004E6D2B"/>
    <w:rsid w:val="004E7003"/>
    <w:rsid w:val="004E768B"/>
    <w:rsid w:val="004F13D9"/>
    <w:rsid w:val="004F28F9"/>
    <w:rsid w:val="004F32EA"/>
    <w:rsid w:val="004F3C74"/>
    <w:rsid w:val="004F4323"/>
    <w:rsid w:val="00502AC2"/>
    <w:rsid w:val="005031EF"/>
    <w:rsid w:val="00505ADC"/>
    <w:rsid w:val="00505CE7"/>
    <w:rsid w:val="005064E6"/>
    <w:rsid w:val="0051061C"/>
    <w:rsid w:val="00511CA7"/>
    <w:rsid w:val="00511F87"/>
    <w:rsid w:val="0051374A"/>
    <w:rsid w:val="005146BD"/>
    <w:rsid w:val="00515713"/>
    <w:rsid w:val="005164CC"/>
    <w:rsid w:val="00520BA6"/>
    <w:rsid w:val="005217EE"/>
    <w:rsid w:val="00522E8D"/>
    <w:rsid w:val="00522F49"/>
    <w:rsid w:val="005242D1"/>
    <w:rsid w:val="0052450F"/>
    <w:rsid w:val="00525812"/>
    <w:rsid w:val="0052587E"/>
    <w:rsid w:val="0052710A"/>
    <w:rsid w:val="00527436"/>
    <w:rsid w:val="00530102"/>
    <w:rsid w:val="0053221A"/>
    <w:rsid w:val="005346FB"/>
    <w:rsid w:val="0053523D"/>
    <w:rsid w:val="00535AAF"/>
    <w:rsid w:val="00535CD8"/>
    <w:rsid w:val="00535D37"/>
    <w:rsid w:val="00537203"/>
    <w:rsid w:val="005405CF"/>
    <w:rsid w:val="005410D2"/>
    <w:rsid w:val="0054201A"/>
    <w:rsid w:val="00542D57"/>
    <w:rsid w:val="00542EDC"/>
    <w:rsid w:val="00543938"/>
    <w:rsid w:val="00543D61"/>
    <w:rsid w:val="005455B9"/>
    <w:rsid w:val="00545F0F"/>
    <w:rsid w:val="0054662E"/>
    <w:rsid w:val="00546661"/>
    <w:rsid w:val="00547072"/>
    <w:rsid w:val="00547220"/>
    <w:rsid w:val="00547D16"/>
    <w:rsid w:val="00550A53"/>
    <w:rsid w:val="00555040"/>
    <w:rsid w:val="00555591"/>
    <w:rsid w:val="00555926"/>
    <w:rsid w:val="0055650F"/>
    <w:rsid w:val="00556D0D"/>
    <w:rsid w:val="00556DC4"/>
    <w:rsid w:val="00556DD9"/>
    <w:rsid w:val="00560799"/>
    <w:rsid w:val="00561C5B"/>
    <w:rsid w:val="00561CB8"/>
    <w:rsid w:val="00566D4C"/>
    <w:rsid w:val="005702E0"/>
    <w:rsid w:val="00573E50"/>
    <w:rsid w:val="00574887"/>
    <w:rsid w:val="00574A76"/>
    <w:rsid w:val="00577038"/>
    <w:rsid w:val="00583A02"/>
    <w:rsid w:val="00584D24"/>
    <w:rsid w:val="00586103"/>
    <w:rsid w:val="0058679C"/>
    <w:rsid w:val="00590258"/>
    <w:rsid w:val="00591C7A"/>
    <w:rsid w:val="00592226"/>
    <w:rsid w:val="0059388A"/>
    <w:rsid w:val="00595D0E"/>
    <w:rsid w:val="0059695C"/>
    <w:rsid w:val="00596C17"/>
    <w:rsid w:val="005977D6"/>
    <w:rsid w:val="00597EA7"/>
    <w:rsid w:val="005A0E7F"/>
    <w:rsid w:val="005A2888"/>
    <w:rsid w:val="005A3DAB"/>
    <w:rsid w:val="005A3FE5"/>
    <w:rsid w:val="005A672C"/>
    <w:rsid w:val="005A7336"/>
    <w:rsid w:val="005B5FA0"/>
    <w:rsid w:val="005B615C"/>
    <w:rsid w:val="005B7640"/>
    <w:rsid w:val="005B7968"/>
    <w:rsid w:val="005C027C"/>
    <w:rsid w:val="005C0E23"/>
    <w:rsid w:val="005C1370"/>
    <w:rsid w:val="005C1AFE"/>
    <w:rsid w:val="005C2303"/>
    <w:rsid w:val="005C2B86"/>
    <w:rsid w:val="005C33CF"/>
    <w:rsid w:val="005C33DB"/>
    <w:rsid w:val="005D10DA"/>
    <w:rsid w:val="005D1A19"/>
    <w:rsid w:val="005D37A3"/>
    <w:rsid w:val="005D38F5"/>
    <w:rsid w:val="005D3B4E"/>
    <w:rsid w:val="005D3B7C"/>
    <w:rsid w:val="005D570D"/>
    <w:rsid w:val="005D59EC"/>
    <w:rsid w:val="005D5E1D"/>
    <w:rsid w:val="005D7001"/>
    <w:rsid w:val="005E04E9"/>
    <w:rsid w:val="005E0B45"/>
    <w:rsid w:val="005E1380"/>
    <w:rsid w:val="005E2C27"/>
    <w:rsid w:val="005E31A8"/>
    <w:rsid w:val="005E36FC"/>
    <w:rsid w:val="005E4460"/>
    <w:rsid w:val="005E4F5F"/>
    <w:rsid w:val="005E51AA"/>
    <w:rsid w:val="005E5776"/>
    <w:rsid w:val="005E59D4"/>
    <w:rsid w:val="005F03EF"/>
    <w:rsid w:val="005F14D5"/>
    <w:rsid w:val="005F1CB8"/>
    <w:rsid w:val="005F1FAE"/>
    <w:rsid w:val="005F207F"/>
    <w:rsid w:val="005F261A"/>
    <w:rsid w:val="005F36D4"/>
    <w:rsid w:val="005F453E"/>
    <w:rsid w:val="005F480A"/>
    <w:rsid w:val="005F4C75"/>
    <w:rsid w:val="005F64A5"/>
    <w:rsid w:val="005F706E"/>
    <w:rsid w:val="005F73D6"/>
    <w:rsid w:val="005F7548"/>
    <w:rsid w:val="005F7B0B"/>
    <w:rsid w:val="006016C6"/>
    <w:rsid w:val="00602201"/>
    <w:rsid w:val="00602463"/>
    <w:rsid w:val="00603BB7"/>
    <w:rsid w:val="0060421C"/>
    <w:rsid w:val="0060443E"/>
    <w:rsid w:val="00604707"/>
    <w:rsid w:val="00604742"/>
    <w:rsid w:val="00606FBD"/>
    <w:rsid w:val="00607B3E"/>
    <w:rsid w:val="0061043F"/>
    <w:rsid w:val="0061134F"/>
    <w:rsid w:val="006123BD"/>
    <w:rsid w:val="00613E1C"/>
    <w:rsid w:val="00615A78"/>
    <w:rsid w:val="00615E39"/>
    <w:rsid w:val="006163D4"/>
    <w:rsid w:val="00616F67"/>
    <w:rsid w:val="006255C0"/>
    <w:rsid w:val="00627DC1"/>
    <w:rsid w:val="0063181E"/>
    <w:rsid w:val="006329EA"/>
    <w:rsid w:val="0063321C"/>
    <w:rsid w:val="006332CC"/>
    <w:rsid w:val="006338EF"/>
    <w:rsid w:val="00635675"/>
    <w:rsid w:val="00636F05"/>
    <w:rsid w:val="0063766E"/>
    <w:rsid w:val="00637A6C"/>
    <w:rsid w:val="0064118E"/>
    <w:rsid w:val="00641E58"/>
    <w:rsid w:val="00641FB1"/>
    <w:rsid w:val="00642DA1"/>
    <w:rsid w:val="006431AF"/>
    <w:rsid w:val="006436C2"/>
    <w:rsid w:val="00647117"/>
    <w:rsid w:val="00647DB9"/>
    <w:rsid w:val="00651E80"/>
    <w:rsid w:val="00652AB8"/>
    <w:rsid w:val="00654AF5"/>
    <w:rsid w:val="00654C10"/>
    <w:rsid w:val="00656C08"/>
    <w:rsid w:val="006578F6"/>
    <w:rsid w:val="00660049"/>
    <w:rsid w:val="006608DD"/>
    <w:rsid w:val="00660B04"/>
    <w:rsid w:val="00662689"/>
    <w:rsid w:val="00663ABB"/>
    <w:rsid w:val="006678AF"/>
    <w:rsid w:val="00670804"/>
    <w:rsid w:val="00670B8E"/>
    <w:rsid w:val="0067133B"/>
    <w:rsid w:val="0067147A"/>
    <w:rsid w:val="00674AE7"/>
    <w:rsid w:val="00675981"/>
    <w:rsid w:val="00676065"/>
    <w:rsid w:val="006802BF"/>
    <w:rsid w:val="00680AD2"/>
    <w:rsid w:val="006815C5"/>
    <w:rsid w:val="0068218E"/>
    <w:rsid w:val="00682D81"/>
    <w:rsid w:val="006830D0"/>
    <w:rsid w:val="00684DC8"/>
    <w:rsid w:val="00685AE4"/>
    <w:rsid w:val="006866BD"/>
    <w:rsid w:val="00687321"/>
    <w:rsid w:val="0069267F"/>
    <w:rsid w:val="006926BB"/>
    <w:rsid w:val="00692B63"/>
    <w:rsid w:val="00694ADB"/>
    <w:rsid w:val="00695700"/>
    <w:rsid w:val="006A005C"/>
    <w:rsid w:val="006A0C7A"/>
    <w:rsid w:val="006A3E3C"/>
    <w:rsid w:val="006A40E8"/>
    <w:rsid w:val="006A4ABB"/>
    <w:rsid w:val="006A51B8"/>
    <w:rsid w:val="006A599F"/>
    <w:rsid w:val="006A71B3"/>
    <w:rsid w:val="006A7F3C"/>
    <w:rsid w:val="006B1BAF"/>
    <w:rsid w:val="006B2A52"/>
    <w:rsid w:val="006B2C3A"/>
    <w:rsid w:val="006B3EFD"/>
    <w:rsid w:val="006B48CB"/>
    <w:rsid w:val="006B5B6B"/>
    <w:rsid w:val="006B7448"/>
    <w:rsid w:val="006C15AD"/>
    <w:rsid w:val="006C48AB"/>
    <w:rsid w:val="006C4DC2"/>
    <w:rsid w:val="006C5A4A"/>
    <w:rsid w:val="006C7158"/>
    <w:rsid w:val="006D1C88"/>
    <w:rsid w:val="006D2AD1"/>
    <w:rsid w:val="006D448F"/>
    <w:rsid w:val="006D50C7"/>
    <w:rsid w:val="006D52DD"/>
    <w:rsid w:val="006D55ED"/>
    <w:rsid w:val="006D5609"/>
    <w:rsid w:val="006D560D"/>
    <w:rsid w:val="006E036D"/>
    <w:rsid w:val="006E0549"/>
    <w:rsid w:val="006E2139"/>
    <w:rsid w:val="006E3413"/>
    <w:rsid w:val="006E70CE"/>
    <w:rsid w:val="006F1CDC"/>
    <w:rsid w:val="006F216D"/>
    <w:rsid w:val="006F3B26"/>
    <w:rsid w:val="006F3F16"/>
    <w:rsid w:val="006F5344"/>
    <w:rsid w:val="006F7C2C"/>
    <w:rsid w:val="007007BC"/>
    <w:rsid w:val="0070190C"/>
    <w:rsid w:val="00701F3C"/>
    <w:rsid w:val="0070240C"/>
    <w:rsid w:val="00702565"/>
    <w:rsid w:val="00703008"/>
    <w:rsid w:val="0070313D"/>
    <w:rsid w:val="007044BA"/>
    <w:rsid w:val="007060F6"/>
    <w:rsid w:val="00706F43"/>
    <w:rsid w:val="0070724D"/>
    <w:rsid w:val="00710208"/>
    <w:rsid w:val="0071105E"/>
    <w:rsid w:val="007121C7"/>
    <w:rsid w:val="00714A43"/>
    <w:rsid w:val="00715699"/>
    <w:rsid w:val="00716159"/>
    <w:rsid w:val="00716229"/>
    <w:rsid w:val="00720A31"/>
    <w:rsid w:val="00721115"/>
    <w:rsid w:val="00724213"/>
    <w:rsid w:val="00724F21"/>
    <w:rsid w:val="007259D7"/>
    <w:rsid w:val="00730965"/>
    <w:rsid w:val="00731029"/>
    <w:rsid w:val="00731BB9"/>
    <w:rsid w:val="007330AD"/>
    <w:rsid w:val="0073389E"/>
    <w:rsid w:val="00733E3D"/>
    <w:rsid w:val="007344F1"/>
    <w:rsid w:val="0073556A"/>
    <w:rsid w:val="00735FCC"/>
    <w:rsid w:val="00741684"/>
    <w:rsid w:val="00742424"/>
    <w:rsid w:val="00742CC5"/>
    <w:rsid w:val="00743543"/>
    <w:rsid w:val="00744D39"/>
    <w:rsid w:val="00747F82"/>
    <w:rsid w:val="0075122E"/>
    <w:rsid w:val="00753547"/>
    <w:rsid w:val="007540F6"/>
    <w:rsid w:val="00761026"/>
    <w:rsid w:val="0076115A"/>
    <w:rsid w:val="00763537"/>
    <w:rsid w:val="00763A5E"/>
    <w:rsid w:val="00763AE9"/>
    <w:rsid w:val="00764B78"/>
    <w:rsid w:val="00764D53"/>
    <w:rsid w:val="00766314"/>
    <w:rsid w:val="00766A0B"/>
    <w:rsid w:val="00766C22"/>
    <w:rsid w:val="00767423"/>
    <w:rsid w:val="0077023D"/>
    <w:rsid w:val="00772217"/>
    <w:rsid w:val="0077249E"/>
    <w:rsid w:val="0077347B"/>
    <w:rsid w:val="00773D3C"/>
    <w:rsid w:val="0077465B"/>
    <w:rsid w:val="007750F0"/>
    <w:rsid w:val="007800B9"/>
    <w:rsid w:val="007817D1"/>
    <w:rsid w:val="0078256B"/>
    <w:rsid w:val="00783400"/>
    <w:rsid w:val="00783C3B"/>
    <w:rsid w:val="007841D0"/>
    <w:rsid w:val="00784240"/>
    <w:rsid w:val="00785722"/>
    <w:rsid w:val="0078590C"/>
    <w:rsid w:val="00787757"/>
    <w:rsid w:val="007878C2"/>
    <w:rsid w:val="00791306"/>
    <w:rsid w:val="0079169B"/>
    <w:rsid w:val="007924C7"/>
    <w:rsid w:val="007924FA"/>
    <w:rsid w:val="00794D21"/>
    <w:rsid w:val="00796C95"/>
    <w:rsid w:val="007A0F94"/>
    <w:rsid w:val="007A1A50"/>
    <w:rsid w:val="007A268A"/>
    <w:rsid w:val="007A490F"/>
    <w:rsid w:val="007A6C2E"/>
    <w:rsid w:val="007B618F"/>
    <w:rsid w:val="007B6438"/>
    <w:rsid w:val="007C07E3"/>
    <w:rsid w:val="007C0AC2"/>
    <w:rsid w:val="007C1049"/>
    <w:rsid w:val="007C10A5"/>
    <w:rsid w:val="007C12F1"/>
    <w:rsid w:val="007C51EB"/>
    <w:rsid w:val="007C6B51"/>
    <w:rsid w:val="007C6DC7"/>
    <w:rsid w:val="007C7BB2"/>
    <w:rsid w:val="007D0305"/>
    <w:rsid w:val="007D376D"/>
    <w:rsid w:val="007D4618"/>
    <w:rsid w:val="007D565C"/>
    <w:rsid w:val="007D6C82"/>
    <w:rsid w:val="007E00EC"/>
    <w:rsid w:val="007E27A8"/>
    <w:rsid w:val="007E59C3"/>
    <w:rsid w:val="007E5BC4"/>
    <w:rsid w:val="007F099F"/>
    <w:rsid w:val="007F18F9"/>
    <w:rsid w:val="007F1E42"/>
    <w:rsid w:val="007F2789"/>
    <w:rsid w:val="007F3480"/>
    <w:rsid w:val="008002EC"/>
    <w:rsid w:val="00801B83"/>
    <w:rsid w:val="00807787"/>
    <w:rsid w:val="00807C8D"/>
    <w:rsid w:val="00810ABF"/>
    <w:rsid w:val="00812AEC"/>
    <w:rsid w:val="00812D6E"/>
    <w:rsid w:val="00812E4D"/>
    <w:rsid w:val="00813ADA"/>
    <w:rsid w:val="008140CC"/>
    <w:rsid w:val="00814F09"/>
    <w:rsid w:val="00815592"/>
    <w:rsid w:val="00815E7D"/>
    <w:rsid w:val="00821FC9"/>
    <w:rsid w:val="00823425"/>
    <w:rsid w:val="0082478B"/>
    <w:rsid w:val="008258D9"/>
    <w:rsid w:val="008259EA"/>
    <w:rsid w:val="00826152"/>
    <w:rsid w:val="0082641A"/>
    <w:rsid w:val="00827CE8"/>
    <w:rsid w:val="00830E9B"/>
    <w:rsid w:val="00830F93"/>
    <w:rsid w:val="00832716"/>
    <w:rsid w:val="00834165"/>
    <w:rsid w:val="008354E7"/>
    <w:rsid w:val="00835E01"/>
    <w:rsid w:val="00836E64"/>
    <w:rsid w:val="00837C71"/>
    <w:rsid w:val="00837EA8"/>
    <w:rsid w:val="00840DCA"/>
    <w:rsid w:val="008417D2"/>
    <w:rsid w:val="00846E31"/>
    <w:rsid w:val="00850FD4"/>
    <w:rsid w:val="00852EE3"/>
    <w:rsid w:val="008570D2"/>
    <w:rsid w:val="008571AF"/>
    <w:rsid w:val="008571DF"/>
    <w:rsid w:val="00860024"/>
    <w:rsid w:val="0086043D"/>
    <w:rsid w:val="00860AF3"/>
    <w:rsid w:val="00862022"/>
    <w:rsid w:val="00863801"/>
    <w:rsid w:val="00863CF6"/>
    <w:rsid w:val="008648F8"/>
    <w:rsid w:val="00870010"/>
    <w:rsid w:val="00871418"/>
    <w:rsid w:val="00871439"/>
    <w:rsid w:val="00871FDF"/>
    <w:rsid w:val="008733D8"/>
    <w:rsid w:val="00873A7F"/>
    <w:rsid w:val="0087442F"/>
    <w:rsid w:val="00875DE9"/>
    <w:rsid w:val="008768E7"/>
    <w:rsid w:val="008777E6"/>
    <w:rsid w:val="00881C48"/>
    <w:rsid w:val="00883D37"/>
    <w:rsid w:val="00884D63"/>
    <w:rsid w:val="00884DE8"/>
    <w:rsid w:val="0088559F"/>
    <w:rsid w:val="0088640B"/>
    <w:rsid w:val="00887796"/>
    <w:rsid w:val="00891C4F"/>
    <w:rsid w:val="00892546"/>
    <w:rsid w:val="008929A0"/>
    <w:rsid w:val="0089344C"/>
    <w:rsid w:val="00893CCB"/>
    <w:rsid w:val="00894015"/>
    <w:rsid w:val="00894544"/>
    <w:rsid w:val="008946D0"/>
    <w:rsid w:val="008951FF"/>
    <w:rsid w:val="0089558C"/>
    <w:rsid w:val="00896E19"/>
    <w:rsid w:val="008A1326"/>
    <w:rsid w:val="008A32D7"/>
    <w:rsid w:val="008A36ED"/>
    <w:rsid w:val="008A56B0"/>
    <w:rsid w:val="008A6743"/>
    <w:rsid w:val="008A704E"/>
    <w:rsid w:val="008B0200"/>
    <w:rsid w:val="008B0DD5"/>
    <w:rsid w:val="008B0F08"/>
    <w:rsid w:val="008B3300"/>
    <w:rsid w:val="008B39F0"/>
    <w:rsid w:val="008B41F3"/>
    <w:rsid w:val="008B4C23"/>
    <w:rsid w:val="008B55F9"/>
    <w:rsid w:val="008B5655"/>
    <w:rsid w:val="008B7A41"/>
    <w:rsid w:val="008C1775"/>
    <w:rsid w:val="008C1E08"/>
    <w:rsid w:val="008C2D26"/>
    <w:rsid w:val="008C7117"/>
    <w:rsid w:val="008C71A4"/>
    <w:rsid w:val="008C71C4"/>
    <w:rsid w:val="008D193F"/>
    <w:rsid w:val="008D1F19"/>
    <w:rsid w:val="008D3183"/>
    <w:rsid w:val="008D5566"/>
    <w:rsid w:val="008D6EBB"/>
    <w:rsid w:val="008D72C8"/>
    <w:rsid w:val="008D765F"/>
    <w:rsid w:val="008D7FAC"/>
    <w:rsid w:val="008E0741"/>
    <w:rsid w:val="008E176B"/>
    <w:rsid w:val="008E18BC"/>
    <w:rsid w:val="008E508B"/>
    <w:rsid w:val="008E6373"/>
    <w:rsid w:val="008E76B3"/>
    <w:rsid w:val="008F0028"/>
    <w:rsid w:val="008F029E"/>
    <w:rsid w:val="008F6590"/>
    <w:rsid w:val="008F68B9"/>
    <w:rsid w:val="008F6CD6"/>
    <w:rsid w:val="008F7436"/>
    <w:rsid w:val="00900962"/>
    <w:rsid w:val="00900B39"/>
    <w:rsid w:val="00900F17"/>
    <w:rsid w:val="009048A8"/>
    <w:rsid w:val="009048DD"/>
    <w:rsid w:val="00907233"/>
    <w:rsid w:val="00910CAE"/>
    <w:rsid w:val="00912769"/>
    <w:rsid w:val="00912CD8"/>
    <w:rsid w:val="00912F1C"/>
    <w:rsid w:val="0091325C"/>
    <w:rsid w:val="009146BD"/>
    <w:rsid w:val="009168AE"/>
    <w:rsid w:val="00916C05"/>
    <w:rsid w:val="00921399"/>
    <w:rsid w:val="009221EF"/>
    <w:rsid w:val="009226B9"/>
    <w:rsid w:val="0092425C"/>
    <w:rsid w:val="00924C7B"/>
    <w:rsid w:val="009260D7"/>
    <w:rsid w:val="00926E8B"/>
    <w:rsid w:val="009271C7"/>
    <w:rsid w:val="00927348"/>
    <w:rsid w:val="00927485"/>
    <w:rsid w:val="00927994"/>
    <w:rsid w:val="009304D7"/>
    <w:rsid w:val="0093322F"/>
    <w:rsid w:val="00934DB9"/>
    <w:rsid w:val="009351F7"/>
    <w:rsid w:val="009356F9"/>
    <w:rsid w:val="00940741"/>
    <w:rsid w:val="00940DEE"/>
    <w:rsid w:val="00941719"/>
    <w:rsid w:val="00941F1A"/>
    <w:rsid w:val="0094258F"/>
    <w:rsid w:val="00942BCA"/>
    <w:rsid w:val="00943A1D"/>
    <w:rsid w:val="009506E3"/>
    <w:rsid w:val="009539FF"/>
    <w:rsid w:val="00955118"/>
    <w:rsid w:val="0095511D"/>
    <w:rsid w:val="00956071"/>
    <w:rsid w:val="00956115"/>
    <w:rsid w:val="00956A4B"/>
    <w:rsid w:val="00957200"/>
    <w:rsid w:val="009602A4"/>
    <w:rsid w:val="00962F14"/>
    <w:rsid w:val="00964C9F"/>
    <w:rsid w:val="00965204"/>
    <w:rsid w:val="009668F3"/>
    <w:rsid w:val="00967496"/>
    <w:rsid w:val="00967A7F"/>
    <w:rsid w:val="009706F5"/>
    <w:rsid w:val="00971E78"/>
    <w:rsid w:val="00972E9A"/>
    <w:rsid w:val="00973311"/>
    <w:rsid w:val="00973877"/>
    <w:rsid w:val="009751EA"/>
    <w:rsid w:val="00975654"/>
    <w:rsid w:val="00977B0E"/>
    <w:rsid w:val="00977DB3"/>
    <w:rsid w:val="009801D1"/>
    <w:rsid w:val="0098310A"/>
    <w:rsid w:val="00983822"/>
    <w:rsid w:val="00985C05"/>
    <w:rsid w:val="00985C44"/>
    <w:rsid w:val="00987630"/>
    <w:rsid w:val="00987A85"/>
    <w:rsid w:val="0099001F"/>
    <w:rsid w:val="00991CDC"/>
    <w:rsid w:val="00992AE8"/>
    <w:rsid w:val="009936A3"/>
    <w:rsid w:val="00994AEA"/>
    <w:rsid w:val="00994BCD"/>
    <w:rsid w:val="00995FB5"/>
    <w:rsid w:val="00996A72"/>
    <w:rsid w:val="00997FCF"/>
    <w:rsid w:val="009A08C5"/>
    <w:rsid w:val="009A5155"/>
    <w:rsid w:val="009A53E8"/>
    <w:rsid w:val="009A5E1F"/>
    <w:rsid w:val="009A5F0D"/>
    <w:rsid w:val="009A624B"/>
    <w:rsid w:val="009A6A1C"/>
    <w:rsid w:val="009B00F9"/>
    <w:rsid w:val="009B1FCD"/>
    <w:rsid w:val="009B356E"/>
    <w:rsid w:val="009B415F"/>
    <w:rsid w:val="009B5D17"/>
    <w:rsid w:val="009C0B91"/>
    <w:rsid w:val="009C2216"/>
    <w:rsid w:val="009C3259"/>
    <w:rsid w:val="009C5B47"/>
    <w:rsid w:val="009C7579"/>
    <w:rsid w:val="009C7FED"/>
    <w:rsid w:val="009D01B9"/>
    <w:rsid w:val="009D0A5F"/>
    <w:rsid w:val="009D13CF"/>
    <w:rsid w:val="009D2C2C"/>
    <w:rsid w:val="009D30AD"/>
    <w:rsid w:val="009D6623"/>
    <w:rsid w:val="009D6C07"/>
    <w:rsid w:val="009D74E1"/>
    <w:rsid w:val="009D7E19"/>
    <w:rsid w:val="009E0EF8"/>
    <w:rsid w:val="009E27DA"/>
    <w:rsid w:val="009E2FC6"/>
    <w:rsid w:val="009E4494"/>
    <w:rsid w:val="009E4BFB"/>
    <w:rsid w:val="009E5BA5"/>
    <w:rsid w:val="009E6392"/>
    <w:rsid w:val="009E746F"/>
    <w:rsid w:val="009F239E"/>
    <w:rsid w:val="009F3F2D"/>
    <w:rsid w:val="009F6E5A"/>
    <w:rsid w:val="009F7821"/>
    <w:rsid w:val="00A00AA1"/>
    <w:rsid w:val="00A00C0D"/>
    <w:rsid w:val="00A03534"/>
    <w:rsid w:val="00A062E6"/>
    <w:rsid w:val="00A06577"/>
    <w:rsid w:val="00A10201"/>
    <w:rsid w:val="00A10C3D"/>
    <w:rsid w:val="00A13E77"/>
    <w:rsid w:val="00A13F01"/>
    <w:rsid w:val="00A1465E"/>
    <w:rsid w:val="00A14BED"/>
    <w:rsid w:val="00A20C7F"/>
    <w:rsid w:val="00A2220F"/>
    <w:rsid w:val="00A22F9D"/>
    <w:rsid w:val="00A236EE"/>
    <w:rsid w:val="00A23881"/>
    <w:rsid w:val="00A24D5C"/>
    <w:rsid w:val="00A254D6"/>
    <w:rsid w:val="00A26685"/>
    <w:rsid w:val="00A27461"/>
    <w:rsid w:val="00A308DA"/>
    <w:rsid w:val="00A3521D"/>
    <w:rsid w:val="00A369BB"/>
    <w:rsid w:val="00A377E6"/>
    <w:rsid w:val="00A40C0A"/>
    <w:rsid w:val="00A40F82"/>
    <w:rsid w:val="00A4158E"/>
    <w:rsid w:val="00A42627"/>
    <w:rsid w:val="00A42E82"/>
    <w:rsid w:val="00A43E3D"/>
    <w:rsid w:val="00A45404"/>
    <w:rsid w:val="00A472A1"/>
    <w:rsid w:val="00A47497"/>
    <w:rsid w:val="00A50B38"/>
    <w:rsid w:val="00A5173B"/>
    <w:rsid w:val="00A53DA4"/>
    <w:rsid w:val="00A5552F"/>
    <w:rsid w:val="00A558CF"/>
    <w:rsid w:val="00A55F67"/>
    <w:rsid w:val="00A577FC"/>
    <w:rsid w:val="00A60C51"/>
    <w:rsid w:val="00A61CB5"/>
    <w:rsid w:val="00A644B3"/>
    <w:rsid w:val="00A64FBF"/>
    <w:rsid w:val="00A65134"/>
    <w:rsid w:val="00A65AC4"/>
    <w:rsid w:val="00A66AF2"/>
    <w:rsid w:val="00A67DEE"/>
    <w:rsid w:val="00A7018D"/>
    <w:rsid w:val="00A7037D"/>
    <w:rsid w:val="00A73BD0"/>
    <w:rsid w:val="00A73E29"/>
    <w:rsid w:val="00A74427"/>
    <w:rsid w:val="00A74E21"/>
    <w:rsid w:val="00A74F5C"/>
    <w:rsid w:val="00A74FA0"/>
    <w:rsid w:val="00A75A07"/>
    <w:rsid w:val="00A76DF8"/>
    <w:rsid w:val="00A81493"/>
    <w:rsid w:val="00A81B99"/>
    <w:rsid w:val="00A85E1B"/>
    <w:rsid w:val="00A86BDE"/>
    <w:rsid w:val="00A86CE7"/>
    <w:rsid w:val="00A911E0"/>
    <w:rsid w:val="00A91BC9"/>
    <w:rsid w:val="00A9241C"/>
    <w:rsid w:val="00A9348C"/>
    <w:rsid w:val="00A93490"/>
    <w:rsid w:val="00A950F6"/>
    <w:rsid w:val="00A9593E"/>
    <w:rsid w:val="00A962FC"/>
    <w:rsid w:val="00AA1D1F"/>
    <w:rsid w:val="00AA233F"/>
    <w:rsid w:val="00AA28C6"/>
    <w:rsid w:val="00AA2C76"/>
    <w:rsid w:val="00AA3136"/>
    <w:rsid w:val="00AA3BB8"/>
    <w:rsid w:val="00AA3FB1"/>
    <w:rsid w:val="00AA44CD"/>
    <w:rsid w:val="00AA45CF"/>
    <w:rsid w:val="00AA58E5"/>
    <w:rsid w:val="00AA6092"/>
    <w:rsid w:val="00AA72AD"/>
    <w:rsid w:val="00AA79DD"/>
    <w:rsid w:val="00AB0109"/>
    <w:rsid w:val="00AB0FF8"/>
    <w:rsid w:val="00AB196E"/>
    <w:rsid w:val="00AB212B"/>
    <w:rsid w:val="00AB3178"/>
    <w:rsid w:val="00AB3A4A"/>
    <w:rsid w:val="00AB46BB"/>
    <w:rsid w:val="00AB6AB6"/>
    <w:rsid w:val="00AB6D62"/>
    <w:rsid w:val="00AC0730"/>
    <w:rsid w:val="00AC0844"/>
    <w:rsid w:val="00AC150C"/>
    <w:rsid w:val="00AC1B25"/>
    <w:rsid w:val="00AC1DAB"/>
    <w:rsid w:val="00AC29CA"/>
    <w:rsid w:val="00AC3037"/>
    <w:rsid w:val="00AC39DF"/>
    <w:rsid w:val="00AC4631"/>
    <w:rsid w:val="00AC4941"/>
    <w:rsid w:val="00AC4CCC"/>
    <w:rsid w:val="00AC517F"/>
    <w:rsid w:val="00AC540B"/>
    <w:rsid w:val="00AC56DD"/>
    <w:rsid w:val="00AC5FD3"/>
    <w:rsid w:val="00AC6884"/>
    <w:rsid w:val="00AC7D5F"/>
    <w:rsid w:val="00AD1738"/>
    <w:rsid w:val="00AD3312"/>
    <w:rsid w:val="00AD3FA6"/>
    <w:rsid w:val="00AD4B84"/>
    <w:rsid w:val="00AD5E83"/>
    <w:rsid w:val="00AD7EF6"/>
    <w:rsid w:val="00AE0A8E"/>
    <w:rsid w:val="00AE12CE"/>
    <w:rsid w:val="00AE1DFB"/>
    <w:rsid w:val="00AE2428"/>
    <w:rsid w:val="00AE25D0"/>
    <w:rsid w:val="00AE27AB"/>
    <w:rsid w:val="00AE2C88"/>
    <w:rsid w:val="00AE2CC0"/>
    <w:rsid w:val="00AE3D22"/>
    <w:rsid w:val="00AE3FA2"/>
    <w:rsid w:val="00AE4A03"/>
    <w:rsid w:val="00AE4E3B"/>
    <w:rsid w:val="00AE4F5F"/>
    <w:rsid w:val="00AE50C1"/>
    <w:rsid w:val="00AE6BF8"/>
    <w:rsid w:val="00AF0A25"/>
    <w:rsid w:val="00AF5D18"/>
    <w:rsid w:val="00AF6341"/>
    <w:rsid w:val="00AF6536"/>
    <w:rsid w:val="00AF77CD"/>
    <w:rsid w:val="00B00162"/>
    <w:rsid w:val="00B042A4"/>
    <w:rsid w:val="00B0434A"/>
    <w:rsid w:val="00B04592"/>
    <w:rsid w:val="00B05463"/>
    <w:rsid w:val="00B056FA"/>
    <w:rsid w:val="00B0586D"/>
    <w:rsid w:val="00B05F9A"/>
    <w:rsid w:val="00B063AF"/>
    <w:rsid w:val="00B071D2"/>
    <w:rsid w:val="00B10190"/>
    <w:rsid w:val="00B10648"/>
    <w:rsid w:val="00B11204"/>
    <w:rsid w:val="00B1160E"/>
    <w:rsid w:val="00B1395A"/>
    <w:rsid w:val="00B13B5F"/>
    <w:rsid w:val="00B161B2"/>
    <w:rsid w:val="00B171C7"/>
    <w:rsid w:val="00B1755B"/>
    <w:rsid w:val="00B17DFA"/>
    <w:rsid w:val="00B2016E"/>
    <w:rsid w:val="00B2071F"/>
    <w:rsid w:val="00B20C4F"/>
    <w:rsid w:val="00B20CBB"/>
    <w:rsid w:val="00B2144C"/>
    <w:rsid w:val="00B220F7"/>
    <w:rsid w:val="00B23D41"/>
    <w:rsid w:val="00B269C7"/>
    <w:rsid w:val="00B26AB4"/>
    <w:rsid w:val="00B313F3"/>
    <w:rsid w:val="00B346C4"/>
    <w:rsid w:val="00B351F9"/>
    <w:rsid w:val="00B35B10"/>
    <w:rsid w:val="00B35CFE"/>
    <w:rsid w:val="00B35DF8"/>
    <w:rsid w:val="00B36897"/>
    <w:rsid w:val="00B36AC8"/>
    <w:rsid w:val="00B372DF"/>
    <w:rsid w:val="00B37B61"/>
    <w:rsid w:val="00B37EA8"/>
    <w:rsid w:val="00B403C7"/>
    <w:rsid w:val="00B40612"/>
    <w:rsid w:val="00B41C34"/>
    <w:rsid w:val="00B426CE"/>
    <w:rsid w:val="00B42E0B"/>
    <w:rsid w:val="00B43492"/>
    <w:rsid w:val="00B46D7C"/>
    <w:rsid w:val="00B470FB"/>
    <w:rsid w:val="00B506DF"/>
    <w:rsid w:val="00B51D0D"/>
    <w:rsid w:val="00B54B0A"/>
    <w:rsid w:val="00B57725"/>
    <w:rsid w:val="00B578D8"/>
    <w:rsid w:val="00B618D7"/>
    <w:rsid w:val="00B61DCF"/>
    <w:rsid w:val="00B63580"/>
    <w:rsid w:val="00B64744"/>
    <w:rsid w:val="00B64E51"/>
    <w:rsid w:val="00B662E1"/>
    <w:rsid w:val="00B6711B"/>
    <w:rsid w:val="00B70BBC"/>
    <w:rsid w:val="00B711A9"/>
    <w:rsid w:val="00B71B36"/>
    <w:rsid w:val="00B71DB3"/>
    <w:rsid w:val="00B72E4E"/>
    <w:rsid w:val="00B734FE"/>
    <w:rsid w:val="00B73A65"/>
    <w:rsid w:val="00B74846"/>
    <w:rsid w:val="00B74C86"/>
    <w:rsid w:val="00B74D40"/>
    <w:rsid w:val="00B74D41"/>
    <w:rsid w:val="00B7783F"/>
    <w:rsid w:val="00B77D76"/>
    <w:rsid w:val="00B803A7"/>
    <w:rsid w:val="00B80781"/>
    <w:rsid w:val="00B80BDC"/>
    <w:rsid w:val="00B80CCD"/>
    <w:rsid w:val="00B80D2C"/>
    <w:rsid w:val="00B81A0F"/>
    <w:rsid w:val="00B81A3E"/>
    <w:rsid w:val="00B830A8"/>
    <w:rsid w:val="00B85680"/>
    <w:rsid w:val="00B859BC"/>
    <w:rsid w:val="00B85CDB"/>
    <w:rsid w:val="00B85E16"/>
    <w:rsid w:val="00B860F6"/>
    <w:rsid w:val="00B8626D"/>
    <w:rsid w:val="00B86E83"/>
    <w:rsid w:val="00B86F57"/>
    <w:rsid w:val="00B90BCD"/>
    <w:rsid w:val="00B9164B"/>
    <w:rsid w:val="00B96509"/>
    <w:rsid w:val="00B966D7"/>
    <w:rsid w:val="00B9681F"/>
    <w:rsid w:val="00BA1155"/>
    <w:rsid w:val="00BA1FAD"/>
    <w:rsid w:val="00BA31BE"/>
    <w:rsid w:val="00BA441D"/>
    <w:rsid w:val="00BA56C0"/>
    <w:rsid w:val="00BA57A3"/>
    <w:rsid w:val="00BA6A63"/>
    <w:rsid w:val="00BA7F86"/>
    <w:rsid w:val="00BB0DC9"/>
    <w:rsid w:val="00BB114F"/>
    <w:rsid w:val="00BB2924"/>
    <w:rsid w:val="00BB5CAB"/>
    <w:rsid w:val="00BB665B"/>
    <w:rsid w:val="00BB6696"/>
    <w:rsid w:val="00BB79FD"/>
    <w:rsid w:val="00BC05F9"/>
    <w:rsid w:val="00BC11B1"/>
    <w:rsid w:val="00BC15F3"/>
    <w:rsid w:val="00BC4585"/>
    <w:rsid w:val="00BC49F7"/>
    <w:rsid w:val="00BC4B7D"/>
    <w:rsid w:val="00BC52B2"/>
    <w:rsid w:val="00BC535C"/>
    <w:rsid w:val="00BC5C6B"/>
    <w:rsid w:val="00BC775E"/>
    <w:rsid w:val="00BD2C29"/>
    <w:rsid w:val="00BD3350"/>
    <w:rsid w:val="00BD35B4"/>
    <w:rsid w:val="00BD3CB9"/>
    <w:rsid w:val="00BD4A92"/>
    <w:rsid w:val="00BD60E5"/>
    <w:rsid w:val="00BD7B96"/>
    <w:rsid w:val="00BD7DAD"/>
    <w:rsid w:val="00BE3BD4"/>
    <w:rsid w:val="00BE4A36"/>
    <w:rsid w:val="00BE6113"/>
    <w:rsid w:val="00BE6AB2"/>
    <w:rsid w:val="00BE6C77"/>
    <w:rsid w:val="00BE712E"/>
    <w:rsid w:val="00BE7F43"/>
    <w:rsid w:val="00BF12C3"/>
    <w:rsid w:val="00BF194F"/>
    <w:rsid w:val="00BF40B2"/>
    <w:rsid w:val="00BF469C"/>
    <w:rsid w:val="00BF47DA"/>
    <w:rsid w:val="00BF6505"/>
    <w:rsid w:val="00BF6BCF"/>
    <w:rsid w:val="00C01C19"/>
    <w:rsid w:val="00C02645"/>
    <w:rsid w:val="00C02844"/>
    <w:rsid w:val="00C047CF"/>
    <w:rsid w:val="00C04BD9"/>
    <w:rsid w:val="00C0578E"/>
    <w:rsid w:val="00C14303"/>
    <w:rsid w:val="00C1550C"/>
    <w:rsid w:val="00C16234"/>
    <w:rsid w:val="00C162BD"/>
    <w:rsid w:val="00C17428"/>
    <w:rsid w:val="00C17633"/>
    <w:rsid w:val="00C17B08"/>
    <w:rsid w:val="00C208C9"/>
    <w:rsid w:val="00C21A24"/>
    <w:rsid w:val="00C23B4F"/>
    <w:rsid w:val="00C24F77"/>
    <w:rsid w:val="00C2591F"/>
    <w:rsid w:val="00C26A92"/>
    <w:rsid w:val="00C30BF5"/>
    <w:rsid w:val="00C31C50"/>
    <w:rsid w:val="00C3282D"/>
    <w:rsid w:val="00C34470"/>
    <w:rsid w:val="00C346EE"/>
    <w:rsid w:val="00C34CE2"/>
    <w:rsid w:val="00C351F0"/>
    <w:rsid w:val="00C3554A"/>
    <w:rsid w:val="00C35AE6"/>
    <w:rsid w:val="00C35F11"/>
    <w:rsid w:val="00C37E62"/>
    <w:rsid w:val="00C4154D"/>
    <w:rsid w:val="00C41F4A"/>
    <w:rsid w:val="00C43EFF"/>
    <w:rsid w:val="00C4421F"/>
    <w:rsid w:val="00C44AF1"/>
    <w:rsid w:val="00C459E8"/>
    <w:rsid w:val="00C4719C"/>
    <w:rsid w:val="00C516E8"/>
    <w:rsid w:val="00C522E2"/>
    <w:rsid w:val="00C535B2"/>
    <w:rsid w:val="00C54228"/>
    <w:rsid w:val="00C5472A"/>
    <w:rsid w:val="00C54DB4"/>
    <w:rsid w:val="00C55269"/>
    <w:rsid w:val="00C57AFF"/>
    <w:rsid w:val="00C6111F"/>
    <w:rsid w:val="00C62042"/>
    <w:rsid w:val="00C62E48"/>
    <w:rsid w:val="00C6610D"/>
    <w:rsid w:val="00C66980"/>
    <w:rsid w:val="00C679AA"/>
    <w:rsid w:val="00C70709"/>
    <w:rsid w:val="00C7131E"/>
    <w:rsid w:val="00C718CA"/>
    <w:rsid w:val="00C742D2"/>
    <w:rsid w:val="00C755E4"/>
    <w:rsid w:val="00C76640"/>
    <w:rsid w:val="00C7772C"/>
    <w:rsid w:val="00C80139"/>
    <w:rsid w:val="00C802B9"/>
    <w:rsid w:val="00C816B7"/>
    <w:rsid w:val="00C81837"/>
    <w:rsid w:val="00C820D3"/>
    <w:rsid w:val="00C82A16"/>
    <w:rsid w:val="00C82C0F"/>
    <w:rsid w:val="00C83A0F"/>
    <w:rsid w:val="00C8692B"/>
    <w:rsid w:val="00C86B9E"/>
    <w:rsid w:val="00C878DB"/>
    <w:rsid w:val="00C90461"/>
    <w:rsid w:val="00C9192F"/>
    <w:rsid w:val="00C94522"/>
    <w:rsid w:val="00C94A99"/>
    <w:rsid w:val="00C95E96"/>
    <w:rsid w:val="00CA050F"/>
    <w:rsid w:val="00CA1D6E"/>
    <w:rsid w:val="00CA2448"/>
    <w:rsid w:val="00CA2D51"/>
    <w:rsid w:val="00CA33A9"/>
    <w:rsid w:val="00CB1CC9"/>
    <w:rsid w:val="00CB477E"/>
    <w:rsid w:val="00CB6EFC"/>
    <w:rsid w:val="00CB74CE"/>
    <w:rsid w:val="00CB77D7"/>
    <w:rsid w:val="00CC027B"/>
    <w:rsid w:val="00CC09B7"/>
    <w:rsid w:val="00CC3726"/>
    <w:rsid w:val="00CC38D9"/>
    <w:rsid w:val="00CC6EFF"/>
    <w:rsid w:val="00CC7A09"/>
    <w:rsid w:val="00CD0F1A"/>
    <w:rsid w:val="00CD184F"/>
    <w:rsid w:val="00CD52B3"/>
    <w:rsid w:val="00CD5420"/>
    <w:rsid w:val="00CD786C"/>
    <w:rsid w:val="00CD78A9"/>
    <w:rsid w:val="00CE1184"/>
    <w:rsid w:val="00CE2C01"/>
    <w:rsid w:val="00CE498D"/>
    <w:rsid w:val="00CE568F"/>
    <w:rsid w:val="00CE5E60"/>
    <w:rsid w:val="00CE5E9E"/>
    <w:rsid w:val="00CE6824"/>
    <w:rsid w:val="00CE74F4"/>
    <w:rsid w:val="00CF203C"/>
    <w:rsid w:val="00CF2074"/>
    <w:rsid w:val="00CF3427"/>
    <w:rsid w:val="00D02990"/>
    <w:rsid w:val="00D06EAB"/>
    <w:rsid w:val="00D1276A"/>
    <w:rsid w:val="00D12CD4"/>
    <w:rsid w:val="00D13F3B"/>
    <w:rsid w:val="00D145C5"/>
    <w:rsid w:val="00D15987"/>
    <w:rsid w:val="00D15D49"/>
    <w:rsid w:val="00D163ED"/>
    <w:rsid w:val="00D20F62"/>
    <w:rsid w:val="00D21397"/>
    <w:rsid w:val="00D228B9"/>
    <w:rsid w:val="00D22F13"/>
    <w:rsid w:val="00D24148"/>
    <w:rsid w:val="00D25CC2"/>
    <w:rsid w:val="00D260D3"/>
    <w:rsid w:val="00D32360"/>
    <w:rsid w:val="00D34BDE"/>
    <w:rsid w:val="00D35F1F"/>
    <w:rsid w:val="00D36EFE"/>
    <w:rsid w:val="00D37078"/>
    <w:rsid w:val="00D410A6"/>
    <w:rsid w:val="00D43EE3"/>
    <w:rsid w:val="00D45BCB"/>
    <w:rsid w:val="00D465C3"/>
    <w:rsid w:val="00D465FA"/>
    <w:rsid w:val="00D474FA"/>
    <w:rsid w:val="00D51B61"/>
    <w:rsid w:val="00D52210"/>
    <w:rsid w:val="00D52906"/>
    <w:rsid w:val="00D52D5C"/>
    <w:rsid w:val="00D52F88"/>
    <w:rsid w:val="00D53977"/>
    <w:rsid w:val="00D53C42"/>
    <w:rsid w:val="00D541D6"/>
    <w:rsid w:val="00D5589D"/>
    <w:rsid w:val="00D55FE7"/>
    <w:rsid w:val="00D61B07"/>
    <w:rsid w:val="00D620A6"/>
    <w:rsid w:val="00D65171"/>
    <w:rsid w:val="00D67262"/>
    <w:rsid w:val="00D673C0"/>
    <w:rsid w:val="00D67A83"/>
    <w:rsid w:val="00D711E5"/>
    <w:rsid w:val="00D71F5F"/>
    <w:rsid w:val="00D7358A"/>
    <w:rsid w:val="00D74094"/>
    <w:rsid w:val="00D755DA"/>
    <w:rsid w:val="00D76C70"/>
    <w:rsid w:val="00D825A7"/>
    <w:rsid w:val="00D832DF"/>
    <w:rsid w:val="00D83DAF"/>
    <w:rsid w:val="00D84447"/>
    <w:rsid w:val="00D84DBA"/>
    <w:rsid w:val="00D85AAD"/>
    <w:rsid w:val="00D85C46"/>
    <w:rsid w:val="00D91C58"/>
    <w:rsid w:val="00D95411"/>
    <w:rsid w:val="00D95A44"/>
    <w:rsid w:val="00D97815"/>
    <w:rsid w:val="00DA03FC"/>
    <w:rsid w:val="00DA08B3"/>
    <w:rsid w:val="00DA0BF5"/>
    <w:rsid w:val="00DA17F4"/>
    <w:rsid w:val="00DA3C4D"/>
    <w:rsid w:val="00DA426B"/>
    <w:rsid w:val="00DA4805"/>
    <w:rsid w:val="00DA49CF"/>
    <w:rsid w:val="00DA58B8"/>
    <w:rsid w:val="00DA6666"/>
    <w:rsid w:val="00DB2543"/>
    <w:rsid w:val="00DB2761"/>
    <w:rsid w:val="00DB2CF5"/>
    <w:rsid w:val="00DB4292"/>
    <w:rsid w:val="00DB5623"/>
    <w:rsid w:val="00DB627B"/>
    <w:rsid w:val="00DB68C4"/>
    <w:rsid w:val="00DB69D4"/>
    <w:rsid w:val="00DB6EA1"/>
    <w:rsid w:val="00DB74D6"/>
    <w:rsid w:val="00DB7ECC"/>
    <w:rsid w:val="00DC1950"/>
    <w:rsid w:val="00DC1AE3"/>
    <w:rsid w:val="00DC4268"/>
    <w:rsid w:val="00DC5137"/>
    <w:rsid w:val="00DC5C40"/>
    <w:rsid w:val="00DC6659"/>
    <w:rsid w:val="00DC6F17"/>
    <w:rsid w:val="00DC779D"/>
    <w:rsid w:val="00DC7816"/>
    <w:rsid w:val="00DD047F"/>
    <w:rsid w:val="00DD261B"/>
    <w:rsid w:val="00DD2DC1"/>
    <w:rsid w:val="00DD42F7"/>
    <w:rsid w:val="00DD5E72"/>
    <w:rsid w:val="00DD76BC"/>
    <w:rsid w:val="00DD76E8"/>
    <w:rsid w:val="00DD7B2C"/>
    <w:rsid w:val="00DE2B2C"/>
    <w:rsid w:val="00DE488A"/>
    <w:rsid w:val="00DE791D"/>
    <w:rsid w:val="00DF1067"/>
    <w:rsid w:val="00DF1B9F"/>
    <w:rsid w:val="00DF7150"/>
    <w:rsid w:val="00DF75F8"/>
    <w:rsid w:val="00DF7A11"/>
    <w:rsid w:val="00E0053A"/>
    <w:rsid w:val="00E010A8"/>
    <w:rsid w:val="00E02D58"/>
    <w:rsid w:val="00E04440"/>
    <w:rsid w:val="00E058D3"/>
    <w:rsid w:val="00E107BC"/>
    <w:rsid w:val="00E10911"/>
    <w:rsid w:val="00E1106E"/>
    <w:rsid w:val="00E11BE3"/>
    <w:rsid w:val="00E15CF5"/>
    <w:rsid w:val="00E17CD6"/>
    <w:rsid w:val="00E200D1"/>
    <w:rsid w:val="00E22C19"/>
    <w:rsid w:val="00E23101"/>
    <w:rsid w:val="00E316C8"/>
    <w:rsid w:val="00E31965"/>
    <w:rsid w:val="00E3370F"/>
    <w:rsid w:val="00E34E10"/>
    <w:rsid w:val="00E34E34"/>
    <w:rsid w:val="00E35A31"/>
    <w:rsid w:val="00E360EE"/>
    <w:rsid w:val="00E36851"/>
    <w:rsid w:val="00E37801"/>
    <w:rsid w:val="00E40B5C"/>
    <w:rsid w:val="00E41CFE"/>
    <w:rsid w:val="00E43633"/>
    <w:rsid w:val="00E437AC"/>
    <w:rsid w:val="00E45C08"/>
    <w:rsid w:val="00E45D4D"/>
    <w:rsid w:val="00E45F27"/>
    <w:rsid w:val="00E463F2"/>
    <w:rsid w:val="00E47E98"/>
    <w:rsid w:val="00E503E5"/>
    <w:rsid w:val="00E50619"/>
    <w:rsid w:val="00E545A5"/>
    <w:rsid w:val="00E54A79"/>
    <w:rsid w:val="00E55B0C"/>
    <w:rsid w:val="00E57D6E"/>
    <w:rsid w:val="00E61899"/>
    <w:rsid w:val="00E6492F"/>
    <w:rsid w:val="00E64B73"/>
    <w:rsid w:val="00E65AE3"/>
    <w:rsid w:val="00E70352"/>
    <w:rsid w:val="00E7157C"/>
    <w:rsid w:val="00E71A23"/>
    <w:rsid w:val="00E71B15"/>
    <w:rsid w:val="00E73736"/>
    <w:rsid w:val="00E749DC"/>
    <w:rsid w:val="00E75190"/>
    <w:rsid w:val="00E75622"/>
    <w:rsid w:val="00E80724"/>
    <w:rsid w:val="00E80C49"/>
    <w:rsid w:val="00E81632"/>
    <w:rsid w:val="00E849C8"/>
    <w:rsid w:val="00E85BD7"/>
    <w:rsid w:val="00E86388"/>
    <w:rsid w:val="00E86391"/>
    <w:rsid w:val="00E86D66"/>
    <w:rsid w:val="00E87189"/>
    <w:rsid w:val="00E910ED"/>
    <w:rsid w:val="00E92B80"/>
    <w:rsid w:val="00E9543B"/>
    <w:rsid w:val="00E95C02"/>
    <w:rsid w:val="00E95D2D"/>
    <w:rsid w:val="00E95D7F"/>
    <w:rsid w:val="00E96B1D"/>
    <w:rsid w:val="00E97B5D"/>
    <w:rsid w:val="00EA03A2"/>
    <w:rsid w:val="00EA0942"/>
    <w:rsid w:val="00EA1948"/>
    <w:rsid w:val="00EA1F53"/>
    <w:rsid w:val="00EA1F85"/>
    <w:rsid w:val="00EA24B9"/>
    <w:rsid w:val="00EA2B2E"/>
    <w:rsid w:val="00EA46A1"/>
    <w:rsid w:val="00EA5570"/>
    <w:rsid w:val="00EA6A64"/>
    <w:rsid w:val="00EA6A94"/>
    <w:rsid w:val="00EA7930"/>
    <w:rsid w:val="00EB119C"/>
    <w:rsid w:val="00EB1AE2"/>
    <w:rsid w:val="00EB30A6"/>
    <w:rsid w:val="00EB333D"/>
    <w:rsid w:val="00EB55AB"/>
    <w:rsid w:val="00EB5F11"/>
    <w:rsid w:val="00EC2921"/>
    <w:rsid w:val="00EC4127"/>
    <w:rsid w:val="00EC520C"/>
    <w:rsid w:val="00EC626B"/>
    <w:rsid w:val="00EC67ED"/>
    <w:rsid w:val="00EC79A1"/>
    <w:rsid w:val="00EC79AA"/>
    <w:rsid w:val="00ED106F"/>
    <w:rsid w:val="00ED1644"/>
    <w:rsid w:val="00ED3999"/>
    <w:rsid w:val="00ED61DB"/>
    <w:rsid w:val="00ED6840"/>
    <w:rsid w:val="00EE0A7C"/>
    <w:rsid w:val="00EE0EDA"/>
    <w:rsid w:val="00EE1705"/>
    <w:rsid w:val="00EE2356"/>
    <w:rsid w:val="00EE3888"/>
    <w:rsid w:val="00EE4795"/>
    <w:rsid w:val="00EE5AC2"/>
    <w:rsid w:val="00EE65A3"/>
    <w:rsid w:val="00EE7703"/>
    <w:rsid w:val="00EE7FCF"/>
    <w:rsid w:val="00EF0338"/>
    <w:rsid w:val="00EF1C26"/>
    <w:rsid w:val="00EF2E7E"/>
    <w:rsid w:val="00EF31FF"/>
    <w:rsid w:val="00EF619C"/>
    <w:rsid w:val="00EF6443"/>
    <w:rsid w:val="00EF70C1"/>
    <w:rsid w:val="00EF7F5A"/>
    <w:rsid w:val="00F011E4"/>
    <w:rsid w:val="00F016E3"/>
    <w:rsid w:val="00F02E57"/>
    <w:rsid w:val="00F06058"/>
    <w:rsid w:val="00F0756F"/>
    <w:rsid w:val="00F07B97"/>
    <w:rsid w:val="00F12BBF"/>
    <w:rsid w:val="00F14A8F"/>
    <w:rsid w:val="00F14E04"/>
    <w:rsid w:val="00F157D3"/>
    <w:rsid w:val="00F15C1D"/>
    <w:rsid w:val="00F1798A"/>
    <w:rsid w:val="00F203E7"/>
    <w:rsid w:val="00F22C3B"/>
    <w:rsid w:val="00F24094"/>
    <w:rsid w:val="00F24A97"/>
    <w:rsid w:val="00F24B7B"/>
    <w:rsid w:val="00F24E53"/>
    <w:rsid w:val="00F25F6D"/>
    <w:rsid w:val="00F26BE5"/>
    <w:rsid w:val="00F27A77"/>
    <w:rsid w:val="00F3048F"/>
    <w:rsid w:val="00F3212B"/>
    <w:rsid w:val="00F32243"/>
    <w:rsid w:val="00F328F9"/>
    <w:rsid w:val="00F347CC"/>
    <w:rsid w:val="00F3633A"/>
    <w:rsid w:val="00F36887"/>
    <w:rsid w:val="00F4061C"/>
    <w:rsid w:val="00F40FDF"/>
    <w:rsid w:val="00F41EF4"/>
    <w:rsid w:val="00F44C55"/>
    <w:rsid w:val="00F44CF2"/>
    <w:rsid w:val="00F45092"/>
    <w:rsid w:val="00F47C3F"/>
    <w:rsid w:val="00F50089"/>
    <w:rsid w:val="00F5066E"/>
    <w:rsid w:val="00F50A07"/>
    <w:rsid w:val="00F50DF5"/>
    <w:rsid w:val="00F514B0"/>
    <w:rsid w:val="00F51CD3"/>
    <w:rsid w:val="00F52B93"/>
    <w:rsid w:val="00F53A00"/>
    <w:rsid w:val="00F540FA"/>
    <w:rsid w:val="00F54C13"/>
    <w:rsid w:val="00F55A97"/>
    <w:rsid w:val="00F57A8C"/>
    <w:rsid w:val="00F61183"/>
    <w:rsid w:val="00F61649"/>
    <w:rsid w:val="00F62120"/>
    <w:rsid w:val="00F624EC"/>
    <w:rsid w:val="00F6287A"/>
    <w:rsid w:val="00F63FB2"/>
    <w:rsid w:val="00F64B8F"/>
    <w:rsid w:val="00F650D9"/>
    <w:rsid w:val="00F667F2"/>
    <w:rsid w:val="00F67182"/>
    <w:rsid w:val="00F709DF"/>
    <w:rsid w:val="00F71903"/>
    <w:rsid w:val="00F733E6"/>
    <w:rsid w:val="00F74657"/>
    <w:rsid w:val="00F74B2A"/>
    <w:rsid w:val="00F75FF7"/>
    <w:rsid w:val="00F84031"/>
    <w:rsid w:val="00F85610"/>
    <w:rsid w:val="00F8578F"/>
    <w:rsid w:val="00F86148"/>
    <w:rsid w:val="00F86D5B"/>
    <w:rsid w:val="00F86DF8"/>
    <w:rsid w:val="00F90328"/>
    <w:rsid w:val="00F9170C"/>
    <w:rsid w:val="00F93DD5"/>
    <w:rsid w:val="00F93E95"/>
    <w:rsid w:val="00F94107"/>
    <w:rsid w:val="00F95691"/>
    <w:rsid w:val="00F97603"/>
    <w:rsid w:val="00FA0154"/>
    <w:rsid w:val="00FA2D0C"/>
    <w:rsid w:val="00FA32BD"/>
    <w:rsid w:val="00FA4E2A"/>
    <w:rsid w:val="00FA4FA1"/>
    <w:rsid w:val="00FA58EB"/>
    <w:rsid w:val="00FA6410"/>
    <w:rsid w:val="00FB0B5A"/>
    <w:rsid w:val="00FB0E6E"/>
    <w:rsid w:val="00FB2386"/>
    <w:rsid w:val="00FB2C86"/>
    <w:rsid w:val="00FB5186"/>
    <w:rsid w:val="00FB5949"/>
    <w:rsid w:val="00FB6C2E"/>
    <w:rsid w:val="00FB7BF5"/>
    <w:rsid w:val="00FC0362"/>
    <w:rsid w:val="00FC2456"/>
    <w:rsid w:val="00FC3A20"/>
    <w:rsid w:val="00FC4AB7"/>
    <w:rsid w:val="00FC5C37"/>
    <w:rsid w:val="00FC5C3F"/>
    <w:rsid w:val="00FC605B"/>
    <w:rsid w:val="00FC6469"/>
    <w:rsid w:val="00FC768A"/>
    <w:rsid w:val="00FC798C"/>
    <w:rsid w:val="00FD04FA"/>
    <w:rsid w:val="00FD0675"/>
    <w:rsid w:val="00FD1664"/>
    <w:rsid w:val="00FD26B7"/>
    <w:rsid w:val="00FD2A25"/>
    <w:rsid w:val="00FD301B"/>
    <w:rsid w:val="00FD74DC"/>
    <w:rsid w:val="00FE0AF7"/>
    <w:rsid w:val="00FE0AF8"/>
    <w:rsid w:val="00FE0D20"/>
    <w:rsid w:val="00FE108D"/>
    <w:rsid w:val="00FE1C0B"/>
    <w:rsid w:val="00FE215F"/>
    <w:rsid w:val="00FE3458"/>
    <w:rsid w:val="00FE3A4C"/>
    <w:rsid w:val="00FE58D2"/>
    <w:rsid w:val="00FE6297"/>
    <w:rsid w:val="00FE748A"/>
    <w:rsid w:val="00FE768B"/>
    <w:rsid w:val="00FE7991"/>
    <w:rsid w:val="00FF1E1A"/>
    <w:rsid w:val="00FF28C9"/>
    <w:rsid w:val="00FF33F7"/>
    <w:rsid w:val="00FF3A2D"/>
    <w:rsid w:val="00FF3FBC"/>
    <w:rsid w:val="00FF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63E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2CF5"/>
    <w:rPr>
      <w:sz w:val="18"/>
      <w:szCs w:val="18"/>
    </w:rPr>
  </w:style>
  <w:style w:type="paragraph" w:styleId="CommentText">
    <w:name w:val="annotation text"/>
    <w:basedOn w:val="Normal"/>
    <w:link w:val="CommentTextChar"/>
    <w:uiPriority w:val="99"/>
    <w:semiHidden/>
    <w:unhideWhenUsed/>
    <w:rsid w:val="00DB2CF5"/>
    <w:rPr>
      <w:rFonts w:eastAsiaTheme="minorEastAsia"/>
    </w:rPr>
  </w:style>
  <w:style w:type="character" w:customStyle="1" w:styleId="CommentTextChar">
    <w:name w:val="Comment Text Char"/>
    <w:basedOn w:val="DefaultParagraphFont"/>
    <w:link w:val="CommentText"/>
    <w:uiPriority w:val="99"/>
    <w:semiHidden/>
    <w:rsid w:val="00DB2CF5"/>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DB2CF5"/>
    <w:rPr>
      <w:rFonts w:eastAsiaTheme="minorEastAsia"/>
      <w:sz w:val="18"/>
      <w:szCs w:val="18"/>
    </w:rPr>
  </w:style>
  <w:style w:type="character" w:customStyle="1" w:styleId="BalloonTextChar">
    <w:name w:val="Balloon Text Char"/>
    <w:basedOn w:val="DefaultParagraphFont"/>
    <w:link w:val="BalloonText"/>
    <w:uiPriority w:val="99"/>
    <w:semiHidden/>
    <w:rsid w:val="00DB2CF5"/>
    <w:rPr>
      <w:rFonts w:ascii="Times New Roman" w:eastAsiaTheme="minorEastAsia" w:hAnsi="Times New Roman" w:cs="Times New Roman"/>
      <w:sz w:val="18"/>
      <w:szCs w:val="18"/>
    </w:rPr>
  </w:style>
  <w:style w:type="character" w:styleId="Hyperlink">
    <w:name w:val="Hyperlink"/>
    <w:uiPriority w:val="99"/>
    <w:unhideWhenUsed/>
    <w:rsid w:val="00DB2CF5"/>
    <w:rPr>
      <w:color w:val="0000FF"/>
      <w:u w:val="single"/>
    </w:rPr>
  </w:style>
  <w:style w:type="paragraph" w:styleId="Header">
    <w:name w:val="header"/>
    <w:basedOn w:val="Normal"/>
    <w:link w:val="HeaderChar"/>
    <w:uiPriority w:val="99"/>
    <w:unhideWhenUsed/>
    <w:rsid w:val="008571D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8571DF"/>
    <w:rPr>
      <w:rFonts w:ascii="Times New Roman" w:eastAsiaTheme="minorEastAsia" w:hAnsi="Times New Roman" w:cs="Times New Roman"/>
    </w:rPr>
  </w:style>
  <w:style w:type="paragraph" w:styleId="Footer">
    <w:name w:val="footer"/>
    <w:basedOn w:val="Normal"/>
    <w:link w:val="FooterChar"/>
    <w:uiPriority w:val="99"/>
    <w:unhideWhenUsed/>
    <w:rsid w:val="008571D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8571DF"/>
    <w:rPr>
      <w:rFonts w:ascii="Times New Roman" w:eastAsiaTheme="minorEastAsia" w:hAnsi="Times New Roman" w:cs="Times New Roman"/>
    </w:rPr>
  </w:style>
  <w:style w:type="character" w:styleId="PageNumber">
    <w:name w:val="page number"/>
    <w:basedOn w:val="DefaultParagraphFont"/>
    <w:uiPriority w:val="99"/>
    <w:semiHidden/>
    <w:unhideWhenUsed/>
    <w:rsid w:val="00741684"/>
  </w:style>
  <w:style w:type="paragraph" w:styleId="ListParagraph">
    <w:name w:val="List Paragraph"/>
    <w:basedOn w:val="Normal"/>
    <w:uiPriority w:val="34"/>
    <w:qFormat/>
    <w:rsid w:val="008A56B0"/>
    <w:pPr>
      <w:ind w:left="720"/>
      <w:contextualSpacing/>
    </w:pPr>
    <w:rPr>
      <w:rFonts w:eastAsiaTheme="minorEastAsia"/>
    </w:rPr>
  </w:style>
  <w:style w:type="paragraph" w:customStyle="1" w:styleId="Normal1">
    <w:name w:val="Normal1"/>
    <w:rsid w:val="00014463"/>
    <w:pPr>
      <w:spacing w:line="276" w:lineRule="auto"/>
    </w:pPr>
    <w:rPr>
      <w:rFonts w:ascii="Arial" w:eastAsia="Arial" w:hAnsi="Arial" w:cs="Arial"/>
      <w:color w:val="000000"/>
      <w:sz w:val="22"/>
      <w:lang w:eastAsia="ja-JP"/>
    </w:rPr>
  </w:style>
  <w:style w:type="table" w:styleId="TableGrid">
    <w:name w:val="Table Grid"/>
    <w:basedOn w:val="TableNormal"/>
    <w:uiPriority w:val="59"/>
    <w:rsid w:val="0094258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B0EB0"/>
    <w:rPr>
      <w:rFonts w:eastAsiaTheme="minorEastAsia"/>
    </w:rPr>
  </w:style>
  <w:style w:type="character" w:customStyle="1" w:styleId="FootnoteTextChar">
    <w:name w:val="Footnote Text Char"/>
    <w:basedOn w:val="DefaultParagraphFont"/>
    <w:link w:val="FootnoteText"/>
    <w:uiPriority w:val="99"/>
    <w:rsid w:val="002B0EB0"/>
    <w:rPr>
      <w:rFonts w:ascii="Times New Roman" w:eastAsiaTheme="minorEastAsia" w:hAnsi="Times New Roman" w:cs="Times New Roman"/>
    </w:rPr>
  </w:style>
  <w:style w:type="character" w:styleId="FootnoteReference">
    <w:name w:val="footnote reference"/>
    <w:basedOn w:val="DefaultParagraphFont"/>
    <w:uiPriority w:val="99"/>
    <w:unhideWhenUsed/>
    <w:rsid w:val="002B0EB0"/>
    <w:rPr>
      <w:vertAlign w:val="superscript"/>
    </w:rPr>
  </w:style>
  <w:style w:type="paragraph" w:customStyle="1" w:styleId="BodyA">
    <w:name w:val="Body A"/>
    <w:rsid w:val="00DC6F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Hyperlink1">
    <w:name w:val="Hyperlink.1"/>
    <w:basedOn w:val="DefaultParagraphFont"/>
    <w:rsid w:val="00DC6F17"/>
    <w:rPr>
      <w:sz w:val="24"/>
      <w:szCs w:val="24"/>
      <w:u w:val="single"/>
      <w:lang w:val="en-US"/>
    </w:rPr>
  </w:style>
  <w:style w:type="character" w:styleId="FollowedHyperlink">
    <w:name w:val="FollowedHyperlink"/>
    <w:basedOn w:val="DefaultParagraphFont"/>
    <w:uiPriority w:val="99"/>
    <w:semiHidden/>
    <w:unhideWhenUsed/>
    <w:rsid w:val="00DC6F17"/>
    <w:rPr>
      <w:color w:val="954F72" w:themeColor="followedHyperlink"/>
      <w:u w:val="single"/>
    </w:rPr>
  </w:style>
  <w:style w:type="table" w:customStyle="1" w:styleId="PlainTable31">
    <w:name w:val="Plain Table 31"/>
    <w:basedOn w:val="TableNormal"/>
    <w:uiPriority w:val="43"/>
    <w:rsid w:val="00A9349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EA1F5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EA19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EA19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73CD2"/>
    <w:rPr>
      <w:rFonts w:eastAsiaTheme="minorHAnsi"/>
      <w:b/>
      <w:bCs/>
      <w:sz w:val="20"/>
      <w:szCs w:val="20"/>
    </w:rPr>
  </w:style>
  <w:style w:type="character" w:customStyle="1" w:styleId="CommentSubjectChar">
    <w:name w:val="Comment Subject Char"/>
    <w:basedOn w:val="CommentTextChar"/>
    <w:link w:val="CommentSubject"/>
    <w:uiPriority w:val="99"/>
    <w:semiHidden/>
    <w:rsid w:val="00073CD2"/>
    <w:rPr>
      <w:rFonts w:ascii="Times New Roman" w:eastAsiaTheme="minorEastAsia" w:hAnsi="Times New Roman" w:cs="Times New Roman"/>
      <w:b/>
      <w:bCs/>
      <w:sz w:val="20"/>
      <w:szCs w:val="20"/>
    </w:rPr>
  </w:style>
  <w:style w:type="paragraph" w:styleId="NormalWeb">
    <w:name w:val="Normal (Web)"/>
    <w:basedOn w:val="Normal"/>
    <w:uiPriority w:val="99"/>
    <w:unhideWhenUsed/>
    <w:rsid w:val="0016733E"/>
    <w:pPr>
      <w:spacing w:before="100" w:beforeAutospacing="1" w:after="100" w:afterAutospacing="1"/>
    </w:pPr>
  </w:style>
  <w:style w:type="table" w:styleId="LightShading-Accent5">
    <w:name w:val="Light Shading Accent 5"/>
    <w:basedOn w:val="TableNormal"/>
    <w:uiPriority w:val="60"/>
    <w:rsid w:val="00FE3458"/>
    <w:rPr>
      <w:rFonts w:ascii="Arial" w:hAnsi="Arial" w:cs="Arial"/>
      <w:color w:val="2F5496" w:themeColor="accent5" w:themeShade="BF"/>
      <w:sz w:val="20"/>
      <w:szCs w:val="20"/>
      <w:lang w:val="en-GB"/>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3">
    <w:name w:val="Light Shading Accent 3"/>
    <w:basedOn w:val="TableNormal"/>
    <w:uiPriority w:val="60"/>
    <w:rsid w:val="00FE3458"/>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FE34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1106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2CF5"/>
    <w:rPr>
      <w:sz w:val="18"/>
      <w:szCs w:val="18"/>
    </w:rPr>
  </w:style>
  <w:style w:type="paragraph" w:styleId="CommentText">
    <w:name w:val="annotation text"/>
    <w:basedOn w:val="Normal"/>
    <w:link w:val="CommentTextChar"/>
    <w:uiPriority w:val="99"/>
    <w:semiHidden/>
    <w:unhideWhenUsed/>
    <w:rsid w:val="00DB2CF5"/>
    <w:rPr>
      <w:rFonts w:eastAsiaTheme="minorEastAsia"/>
    </w:rPr>
  </w:style>
  <w:style w:type="character" w:customStyle="1" w:styleId="CommentTextChar">
    <w:name w:val="Comment Text Char"/>
    <w:basedOn w:val="DefaultParagraphFont"/>
    <w:link w:val="CommentText"/>
    <w:uiPriority w:val="99"/>
    <w:semiHidden/>
    <w:rsid w:val="00DB2CF5"/>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DB2CF5"/>
    <w:rPr>
      <w:rFonts w:eastAsiaTheme="minorEastAsia"/>
      <w:sz w:val="18"/>
      <w:szCs w:val="18"/>
    </w:rPr>
  </w:style>
  <w:style w:type="character" w:customStyle="1" w:styleId="BalloonTextChar">
    <w:name w:val="Balloon Text Char"/>
    <w:basedOn w:val="DefaultParagraphFont"/>
    <w:link w:val="BalloonText"/>
    <w:uiPriority w:val="99"/>
    <w:semiHidden/>
    <w:rsid w:val="00DB2CF5"/>
    <w:rPr>
      <w:rFonts w:ascii="Times New Roman" w:eastAsiaTheme="minorEastAsia" w:hAnsi="Times New Roman" w:cs="Times New Roman"/>
      <w:sz w:val="18"/>
      <w:szCs w:val="18"/>
    </w:rPr>
  </w:style>
  <w:style w:type="character" w:styleId="Hyperlink">
    <w:name w:val="Hyperlink"/>
    <w:uiPriority w:val="99"/>
    <w:unhideWhenUsed/>
    <w:rsid w:val="00DB2CF5"/>
    <w:rPr>
      <w:color w:val="0000FF"/>
      <w:u w:val="single"/>
    </w:rPr>
  </w:style>
  <w:style w:type="paragraph" w:styleId="Header">
    <w:name w:val="header"/>
    <w:basedOn w:val="Normal"/>
    <w:link w:val="HeaderChar"/>
    <w:uiPriority w:val="99"/>
    <w:unhideWhenUsed/>
    <w:rsid w:val="008571D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8571DF"/>
    <w:rPr>
      <w:rFonts w:ascii="Times New Roman" w:eastAsiaTheme="minorEastAsia" w:hAnsi="Times New Roman" w:cs="Times New Roman"/>
    </w:rPr>
  </w:style>
  <w:style w:type="paragraph" w:styleId="Footer">
    <w:name w:val="footer"/>
    <w:basedOn w:val="Normal"/>
    <w:link w:val="FooterChar"/>
    <w:uiPriority w:val="99"/>
    <w:unhideWhenUsed/>
    <w:rsid w:val="008571D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8571DF"/>
    <w:rPr>
      <w:rFonts w:ascii="Times New Roman" w:eastAsiaTheme="minorEastAsia" w:hAnsi="Times New Roman" w:cs="Times New Roman"/>
    </w:rPr>
  </w:style>
  <w:style w:type="character" w:styleId="PageNumber">
    <w:name w:val="page number"/>
    <w:basedOn w:val="DefaultParagraphFont"/>
    <w:uiPriority w:val="99"/>
    <w:semiHidden/>
    <w:unhideWhenUsed/>
    <w:rsid w:val="00741684"/>
  </w:style>
  <w:style w:type="paragraph" w:styleId="ListParagraph">
    <w:name w:val="List Paragraph"/>
    <w:basedOn w:val="Normal"/>
    <w:uiPriority w:val="34"/>
    <w:qFormat/>
    <w:rsid w:val="008A56B0"/>
    <w:pPr>
      <w:ind w:left="720"/>
      <w:contextualSpacing/>
    </w:pPr>
    <w:rPr>
      <w:rFonts w:eastAsiaTheme="minorEastAsia"/>
    </w:rPr>
  </w:style>
  <w:style w:type="paragraph" w:customStyle="1" w:styleId="Normal1">
    <w:name w:val="Normal1"/>
    <w:rsid w:val="00014463"/>
    <w:pPr>
      <w:spacing w:line="276" w:lineRule="auto"/>
    </w:pPr>
    <w:rPr>
      <w:rFonts w:ascii="Arial" w:eastAsia="Arial" w:hAnsi="Arial" w:cs="Arial"/>
      <w:color w:val="000000"/>
      <w:sz w:val="22"/>
      <w:lang w:eastAsia="ja-JP"/>
    </w:rPr>
  </w:style>
  <w:style w:type="table" w:styleId="TableGrid">
    <w:name w:val="Table Grid"/>
    <w:basedOn w:val="TableNormal"/>
    <w:uiPriority w:val="59"/>
    <w:rsid w:val="0094258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B0EB0"/>
    <w:rPr>
      <w:rFonts w:eastAsiaTheme="minorEastAsia"/>
    </w:rPr>
  </w:style>
  <w:style w:type="character" w:customStyle="1" w:styleId="FootnoteTextChar">
    <w:name w:val="Footnote Text Char"/>
    <w:basedOn w:val="DefaultParagraphFont"/>
    <w:link w:val="FootnoteText"/>
    <w:uiPriority w:val="99"/>
    <w:rsid w:val="002B0EB0"/>
    <w:rPr>
      <w:rFonts w:ascii="Times New Roman" w:eastAsiaTheme="minorEastAsia" w:hAnsi="Times New Roman" w:cs="Times New Roman"/>
    </w:rPr>
  </w:style>
  <w:style w:type="character" w:styleId="FootnoteReference">
    <w:name w:val="footnote reference"/>
    <w:basedOn w:val="DefaultParagraphFont"/>
    <w:uiPriority w:val="99"/>
    <w:unhideWhenUsed/>
    <w:rsid w:val="002B0EB0"/>
    <w:rPr>
      <w:vertAlign w:val="superscript"/>
    </w:rPr>
  </w:style>
  <w:style w:type="paragraph" w:customStyle="1" w:styleId="BodyA">
    <w:name w:val="Body A"/>
    <w:rsid w:val="00DC6F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Hyperlink1">
    <w:name w:val="Hyperlink.1"/>
    <w:basedOn w:val="DefaultParagraphFont"/>
    <w:rsid w:val="00DC6F17"/>
    <w:rPr>
      <w:sz w:val="24"/>
      <w:szCs w:val="24"/>
      <w:u w:val="single"/>
      <w:lang w:val="en-US"/>
    </w:rPr>
  </w:style>
  <w:style w:type="character" w:styleId="FollowedHyperlink">
    <w:name w:val="FollowedHyperlink"/>
    <w:basedOn w:val="DefaultParagraphFont"/>
    <w:uiPriority w:val="99"/>
    <w:semiHidden/>
    <w:unhideWhenUsed/>
    <w:rsid w:val="00DC6F17"/>
    <w:rPr>
      <w:color w:val="954F72" w:themeColor="followedHyperlink"/>
      <w:u w:val="single"/>
    </w:rPr>
  </w:style>
  <w:style w:type="table" w:customStyle="1" w:styleId="PlainTable31">
    <w:name w:val="Plain Table 31"/>
    <w:basedOn w:val="TableNormal"/>
    <w:uiPriority w:val="43"/>
    <w:rsid w:val="00A9349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EA1F5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EA19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EA19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73CD2"/>
    <w:rPr>
      <w:rFonts w:eastAsiaTheme="minorHAnsi"/>
      <w:b/>
      <w:bCs/>
      <w:sz w:val="20"/>
      <w:szCs w:val="20"/>
    </w:rPr>
  </w:style>
  <w:style w:type="character" w:customStyle="1" w:styleId="CommentSubjectChar">
    <w:name w:val="Comment Subject Char"/>
    <w:basedOn w:val="CommentTextChar"/>
    <w:link w:val="CommentSubject"/>
    <w:uiPriority w:val="99"/>
    <w:semiHidden/>
    <w:rsid w:val="00073CD2"/>
    <w:rPr>
      <w:rFonts w:ascii="Times New Roman" w:eastAsiaTheme="minorEastAsia" w:hAnsi="Times New Roman" w:cs="Times New Roman"/>
      <w:b/>
      <w:bCs/>
      <w:sz w:val="20"/>
      <w:szCs w:val="20"/>
    </w:rPr>
  </w:style>
  <w:style w:type="paragraph" w:styleId="NormalWeb">
    <w:name w:val="Normal (Web)"/>
    <w:basedOn w:val="Normal"/>
    <w:uiPriority w:val="99"/>
    <w:unhideWhenUsed/>
    <w:rsid w:val="0016733E"/>
    <w:pPr>
      <w:spacing w:before="100" w:beforeAutospacing="1" w:after="100" w:afterAutospacing="1"/>
    </w:pPr>
  </w:style>
  <w:style w:type="table" w:styleId="LightShading-Accent5">
    <w:name w:val="Light Shading Accent 5"/>
    <w:basedOn w:val="TableNormal"/>
    <w:uiPriority w:val="60"/>
    <w:rsid w:val="00FE3458"/>
    <w:rPr>
      <w:rFonts w:ascii="Arial" w:hAnsi="Arial" w:cs="Arial"/>
      <w:color w:val="2F5496" w:themeColor="accent5" w:themeShade="BF"/>
      <w:sz w:val="20"/>
      <w:szCs w:val="20"/>
      <w:lang w:val="en-GB"/>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3">
    <w:name w:val="Light Shading Accent 3"/>
    <w:basedOn w:val="TableNormal"/>
    <w:uiPriority w:val="60"/>
    <w:rsid w:val="00FE3458"/>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FE34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110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58">
      <w:bodyDiv w:val="1"/>
      <w:marLeft w:val="0"/>
      <w:marRight w:val="0"/>
      <w:marTop w:val="0"/>
      <w:marBottom w:val="0"/>
      <w:divBdr>
        <w:top w:val="none" w:sz="0" w:space="0" w:color="auto"/>
        <w:left w:val="none" w:sz="0" w:space="0" w:color="auto"/>
        <w:bottom w:val="none" w:sz="0" w:space="0" w:color="auto"/>
        <w:right w:val="none" w:sz="0" w:space="0" w:color="auto"/>
      </w:divBdr>
    </w:div>
    <w:div w:id="81925199">
      <w:bodyDiv w:val="1"/>
      <w:marLeft w:val="0"/>
      <w:marRight w:val="0"/>
      <w:marTop w:val="0"/>
      <w:marBottom w:val="0"/>
      <w:divBdr>
        <w:top w:val="none" w:sz="0" w:space="0" w:color="auto"/>
        <w:left w:val="none" w:sz="0" w:space="0" w:color="auto"/>
        <w:bottom w:val="none" w:sz="0" w:space="0" w:color="auto"/>
        <w:right w:val="none" w:sz="0" w:space="0" w:color="auto"/>
      </w:divBdr>
      <w:divsChild>
        <w:div w:id="1181823496">
          <w:marLeft w:val="0"/>
          <w:marRight w:val="0"/>
          <w:marTop w:val="0"/>
          <w:marBottom w:val="0"/>
          <w:divBdr>
            <w:top w:val="none" w:sz="0" w:space="0" w:color="auto"/>
            <w:left w:val="none" w:sz="0" w:space="0" w:color="auto"/>
            <w:bottom w:val="none" w:sz="0" w:space="0" w:color="auto"/>
            <w:right w:val="none" w:sz="0" w:space="0" w:color="auto"/>
          </w:divBdr>
          <w:divsChild>
            <w:div w:id="1225605670">
              <w:marLeft w:val="0"/>
              <w:marRight w:val="0"/>
              <w:marTop w:val="0"/>
              <w:marBottom w:val="0"/>
              <w:divBdr>
                <w:top w:val="none" w:sz="0" w:space="0" w:color="auto"/>
                <w:left w:val="none" w:sz="0" w:space="0" w:color="auto"/>
                <w:bottom w:val="none" w:sz="0" w:space="0" w:color="auto"/>
                <w:right w:val="none" w:sz="0" w:space="0" w:color="auto"/>
              </w:divBdr>
              <w:divsChild>
                <w:div w:id="9771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61330">
      <w:bodyDiv w:val="1"/>
      <w:marLeft w:val="0"/>
      <w:marRight w:val="0"/>
      <w:marTop w:val="0"/>
      <w:marBottom w:val="0"/>
      <w:divBdr>
        <w:top w:val="none" w:sz="0" w:space="0" w:color="auto"/>
        <w:left w:val="none" w:sz="0" w:space="0" w:color="auto"/>
        <w:bottom w:val="none" w:sz="0" w:space="0" w:color="auto"/>
        <w:right w:val="none" w:sz="0" w:space="0" w:color="auto"/>
      </w:divBdr>
    </w:div>
    <w:div w:id="337463109">
      <w:bodyDiv w:val="1"/>
      <w:marLeft w:val="0"/>
      <w:marRight w:val="0"/>
      <w:marTop w:val="0"/>
      <w:marBottom w:val="0"/>
      <w:divBdr>
        <w:top w:val="none" w:sz="0" w:space="0" w:color="auto"/>
        <w:left w:val="none" w:sz="0" w:space="0" w:color="auto"/>
        <w:bottom w:val="none" w:sz="0" w:space="0" w:color="auto"/>
        <w:right w:val="none" w:sz="0" w:space="0" w:color="auto"/>
      </w:divBdr>
      <w:divsChild>
        <w:div w:id="255402677">
          <w:marLeft w:val="0"/>
          <w:marRight w:val="0"/>
          <w:marTop w:val="0"/>
          <w:marBottom w:val="0"/>
          <w:divBdr>
            <w:top w:val="none" w:sz="0" w:space="0" w:color="auto"/>
            <w:left w:val="none" w:sz="0" w:space="0" w:color="auto"/>
            <w:bottom w:val="none" w:sz="0" w:space="0" w:color="auto"/>
            <w:right w:val="none" w:sz="0" w:space="0" w:color="auto"/>
          </w:divBdr>
          <w:divsChild>
            <w:div w:id="1073699346">
              <w:marLeft w:val="0"/>
              <w:marRight w:val="0"/>
              <w:marTop w:val="0"/>
              <w:marBottom w:val="0"/>
              <w:divBdr>
                <w:top w:val="none" w:sz="0" w:space="0" w:color="auto"/>
                <w:left w:val="none" w:sz="0" w:space="0" w:color="auto"/>
                <w:bottom w:val="none" w:sz="0" w:space="0" w:color="auto"/>
                <w:right w:val="none" w:sz="0" w:space="0" w:color="auto"/>
              </w:divBdr>
              <w:divsChild>
                <w:div w:id="763495863">
                  <w:marLeft w:val="0"/>
                  <w:marRight w:val="0"/>
                  <w:marTop w:val="0"/>
                  <w:marBottom w:val="0"/>
                  <w:divBdr>
                    <w:top w:val="none" w:sz="0" w:space="0" w:color="auto"/>
                    <w:left w:val="none" w:sz="0" w:space="0" w:color="auto"/>
                    <w:bottom w:val="none" w:sz="0" w:space="0" w:color="auto"/>
                    <w:right w:val="none" w:sz="0" w:space="0" w:color="auto"/>
                  </w:divBdr>
                  <w:divsChild>
                    <w:div w:id="7273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74327">
      <w:bodyDiv w:val="1"/>
      <w:marLeft w:val="0"/>
      <w:marRight w:val="0"/>
      <w:marTop w:val="0"/>
      <w:marBottom w:val="0"/>
      <w:divBdr>
        <w:top w:val="none" w:sz="0" w:space="0" w:color="auto"/>
        <w:left w:val="none" w:sz="0" w:space="0" w:color="auto"/>
        <w:bottom w:val="none" w:sz="0" w:space="0" w:color="auto"/>
        <w:right w:val="none" w:sz="0" w:space="0" w:color="auto"/>
      </w:divBdr>
      <w:divsChild>
        <w:div w:id="1544977073">
          <w:marLeft w:val="0"/>
          <w:marRight w:val="0"/>
          <w:marTop w:val="0"/>
          <w:marBottom w:val="0"/>
          <w:divBdr>
            <w:top w:val="none" w:sz="0" w:space="0" w:color="auto"/>
            <w:left w:val="none" w:sz="0" w:space="0" w:color="auto"/>
            <w:bottom w:val="none" w:sz="0" w:space="0" w:color="auto"/>
            <w:right w:val="none" w:sz="0" w:space="0" w:color="auto"/>
          </w:divBdr>
          <w:divsChild>
            <w:div w:id="1550608724">
              <w:marLeft w:val="0"/>
              <w:marRight w:val="0"/>
              <w:marTop w:val="0"/>
              <w:marBottom w:val="0"/>
              <w:divBdr>
                <w:top w:val="none" w:sz="0" w:space="0" w:color="auto"/>
                <w:left w:val="none" w:sz="0" w:space="0" w:color="auto"/>
                <w:bottom w:val="none" w:sz="0" w:space="0" w:color="auto"/>
                <w:right w:val="none" w:sz="0" w:space="0" w:color="auto"/>
              </w:divBdr>
              <w:divsChild>
                <w:div w:id="42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3914">
      <w:bodyDiv w:val="1"/>
      <w:marLeft w:val="0"/>
      <w:marRight w:val="0"/>
      <w:marTop w:val="0"/>
      <w:marBottom w:val="0"/>
      <w:divBdr>
        <w:top w:val="none" w:sz="0" w:space="0" w:color="auto"/>
        <w:left w:val="none" w:sz="0" w:space="0" w:color="auto"/>
        <w:bottom w:val="none" w:sz="0" w:space="0" w:color="auto"/>
        <w:right w:val="none" w:sz="0" w:space="0" w:color="auto"/>
      </w:divBdr>
    </w:div>
    <w:div w:id="582835036">
      <w:bodyDiv w:val="1"/>
      <w:marLeft w:val="0"/>
      <w:marRight w:val="0"/>
      <w:marTop w:val="0"/>
      <w:marBottom w:val="0"/>
      <w:divBdr>
        <w:top w:val="none" w:sz="0" w:space="0" w:color="auto"/>
        <w:left w:val="none" w:sz="0" w:space="0" w:color="auto"/>
        <w:bottom w:val="none" w:sz="0" w:space="0" w:color="auto"/>
        <w:right w:val="none" w:sz="0" w:space="0" w:color="auto"/>
      </w:divBdr>
    </w:div>
    <w:div w:id="743378982">
      <w:bodyDiv w:val="1"/>
      <w:marLeft w:val="0"/>
      <w:marRight w:val="0"/>
      <w:marTop w:val="0"/>
      <w:marBottom w:val="0"/>
      <w:divBdr>
        <w:top w:val="none" w:sz="0" w:space="0" w:color="auto"/>
        <w:left w:val="none" w:sz="0" w:space="0" w:color="auto"/>
        <w:bottom w:val="none" w:sz="0" w:space="0" w:color="auto"/>
        <w:right w:val="none" w:sz="0" w:space="0" w:color="auto"/>
      </w:divBdr>
    </w:div>
    <w:div w:id="884678758">
      <w:bodyDiv w:val="1"/>
      <w:marLeft w:val="0"/>
      <w:marRight w:val="0"/>
      <w:marTop w:val="0"/>
      <w:marBottom w:val="0"/>
      <w:divBdr>
        <w:top w:val="none" w:sz="0" w:space="0" w:color="auto"/>
        <w:left w:val="none" w:sz="0" w:space="0" w:color="auto"/>
        <w:bottom w:val="none" w:sz="0" w:space="0" w:color="auto"/>
        <w:right w:val="none" w:sz="0" w:space="0" w:color="auto"/>
      </w:divBdr>
      <w:divsChild>
        <w:div w:id="1139228145">
          <w:marLeft w:val="0"/>
          <w:marRight w:val="0"/>
          <w:marTop w:val="0"/>
          <w:marBottom w:val="0"/>
          <w:divBdr>
            <w:top w:val="none" w:sz="0" w:space="0" w:color="auto"/>
            <w:left w:val="none" w:sz="0" w:space="0" w:color="auto"/>
            <w:bottom w:val="none" w:sz="0" w:space="0" w:color="auto"/>
            <w:right w:val="none" w:sz="0" w:space="0" w:color="auto"/>
          </w:divBdr>
        </w:div>
        <w:div w:id="1781148940">
          <w:marLeft w:val="0"/>
          <w:marRight w:val="0"/>
          <w:marTop w:val="0"/>
          <w:marBottom w:val="0"/>
          <w:divBdr>
            <w:top w:val="none" w:sz="0" w:space="0" w:color="auto"/>
            <w:left w:val="none" w:sz="0" w:space="0" w:color="auto"/>
            <w:bottom w:val="none" w:sz="0" w:space="0" w:color="auto"/>
            <w:right w:val="none" w:sz="0" w:space="0" w:color="auto"/>
          </w:divBdr>
        </w:div>
        <w:div w:id="928395316">
          <w:marLeft w:val="0"/>
          <w:marRight w:val="0"/>
          <w:marTop w:val="0"/>
          <w:marBottom w:val="0"/>
          <w:divBdr>
            <w:top w:val="none" w:sz="0" w:space="0" w:color="auto"/>
            <w:left w:val="none" w:sz="0" w:space="0" w:color="auto"/>
            <w:bottom w:val="none" w:sz="0" w:space="0" w:color="auto"/>
            <w:right w:val="none" w:sz="0" w:space="0" w:color="auto"/>
          </w:divBdr>
        </w:div>
        <w:div w:id="1444761561">
          <w:marLeft w:val="0"/>
          <w:marRight w:val="0"/>
          <w:marTop w:val="0"/>
          <w:marBottom w:val="0"/>
          <w:divBdr>
            <w:top w:val="none" w:sz="0" w:space="0" w:color="auto"/>
            <w:left w:val="none" w:sz="0" w:space="0" w:color="auto"/>
            <w:bottom w:val="none" w:sz="0" w:space="0" w:color="auto"/>
            <w:right w:val="none" w:sz="0" w:space="0" w:color="auto"/>
          </w:divBdr>
        </w:div>
        <w:div w:id="1668895712">
          <w:marLeft w:val="0"/>
          <w:marRight w:val="0"/>
          <w:marTop w:val="0"/>
          <w:marBottom w:val="0"/>
          <w:divBdr>
            <w:top w:val="none" w:sz="0" w:space="0" w:color="auto"/>
            <w:left w:val="none" w:sz="0" w:space="0" w:color="auto"/>
            <w:bottom w:val="none" w:sz="0" w:space="0" w:color="auto"/>
            <w:right w:val="none" w:sz="0" w:space="0" w:color="auto"/>
          </w:divBdr>
        </w:div>
        <w:div w:id="1240022858">
          <w:marLeft w:val="0"/>
          <w:marRight w:val="0"/>
          <w:marTop w:val="0"/>
          <w:marBottom w:val="0"/>
          <w:divBdr>
            <w:top w:val="none" w:sz="0" w:space="0" w:color="auto"/>
            <w:left w:val="none" w:sz="0" w:space="0" w:color="auto"/>
            <w:bottom w:val="none" w:sz="0" w:space="0" w:color="auto"/>
            <w:right w:val="none" w:sz="0" w:space="0" w:color="auto"/>
          </w:divBdr>
        </w:div>
        <w:div w:id="606159546">
          <w:marLeft w:val="0"/>
          <w:marRight w:val="0"/>
          <w:marTop w:val="0"/>
          <w:marBottom w:val="0"/>
          <w:divBdr>
            <w:top w:val="none" w:sz="0" w:space="0" w:color="auto"/>
            <w:left w:val="none" w:sz="0" w:space="0" w:color="auto"/>
            <w:bottom w:val="none" w:sz="0" w:space="0" w:color="auto"/>
            <w:right w:val="none" w:sz="0" w:space="0" w:color="auto"/>
          </w:divBdr>
        </w:div>
        <w:div w:id="34623228">
          <w:marLeft w:val="0"/>
          <w:marRight w:val="0"/>
          <w:marTop w:val="0"/>
          <w:marBottom w:val="0"/>
          <w:divBdr>
            <w:top w:val="none" w:sz="0" w:space="0" w:color="auto"/>
            <w:left w:val="none" w:sz="0" w:space="0" w:color="auto"/>
            <w:bottom w:val="none" w:sz="0" w:space="0" w:color="auto"/>
            <w:right w:val="none" w:sz="0" w:space="0" w:color="auto"/>
          </w:divBdr>
        </w:div>
        <w:div w:id="678238123">
          <w:marLeft w:val="0"/>
          <w:marRight w:val="0"/>
          <w:marTop w:val="0"/>
          <w:marBottom w:val="0"/>
          <w:divBdr>
            <w:top w:val="none" w:sz="0" w:space="0" w:color="auto"/>
            <w:left w:val="none" w:sz="0" w:space="0" w:color="auto"/>
            <w:bottom w:val="none" w:sz="0" w:space="0" w:color="auto"/>
            <w:right w:val="none" w:sz="0" w:space="0" w:color="auto"/>
          </w:divBdr>
        </w:div>
        <w:div w:id="2122719930">
          <w:marLeft w:val="0"/>
          <w:marRight w:val="0"/>
          <w:marTop w:val="0"/>
          <w:marBottom w:val="0"/>
          <w:divBdr>
            <w:top w:val="none" w:sz="0" w:space="0" w:color="auto"/>
            <w:left w:val="none" w:sz="0" w:space="0" w:color="auto"/>
            <w:bottom w:val="none" w:sz="0" w:space="0" w:color="auto"/>
            <w:right w:val="none" w:sz="0" w:space="0" w:color="auto"/>
          </w:divBdr>
        </w:div>
        <w:div w:id="1107001064">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275289392">
          <w:marLeft w:val="0"/>
          <w:marRight w:val="0"/>
          <w:marTop w:val="0"/>
          <w:marBottom w:val="0"/>
          <w:divBdr>
            <w:top w:val="none" w:sz="0" w:space="0" w:color="auto"/>
            <w:left w:val="none" w:sz="0" w:space="0" w:color="auto"/>
            <w:bottom w:val="none" w:sz="0" w:space="0" w:color="auto"/>
            <w:right w:val="none" w:sz="0" w:space="0" w:color="auto"/>
          </w:divBdr>
        </w:div>
        <w:div w:id="1795824270">
          <w:marLeft w:val="0"/>
          <w:marRight w:val="0"/>
          <w:marTop w:val="0"/>
          <w:marBottom w:val="0"/>
          <w:divBdr>
            <w:top w:val="none" w:sz="0" w:space="0" w:color="auto"/>
            <w:left w:val="none" w:sz="0" w:space="0" w:color="auto"/>
            <w:bottom w:val="none" w:sz="0" w:space="0" w:color="auto"/>
            <w:right w:val="none" w:sz="0" w:space="0" w:color="auto"/>
          </w:divBdr>
        </w:div>
        <w:div w:id="1300260445">
          <w:marLeft w:val="0"/>
          <w:marRight w:val="0"/>
          <w:marTop w:val="0"/>
          <w:marBottom w:val="0"/>
          <w:divBdr>
            <w:top w:val="none" w:sz="0" w:space="0" w:color="auto"/>
            <w:left w:val="none" w:sz="0" w:space="0" w:color="auto"/>
            <w:bottom w:val="none" w:sz="0" w:space="0" w:color="auto"/>
            <w:right w:val="none" w:sz="0" w:space="0" w:color="auto"/>
          </w:divBdr>
        </w:div>
        <w:div w:id="510028102">
          <w:marLeft w:val="0"/>
          <w:marRight w:val="0"/>
          <w:marTop w:val="0"/>
          <w:marBottom w:val="0"/>
          <w:divBdr>
            <w:top w:val="none" w:sz="0" w:space="0" w:color="auto"/>
            <w:left w:val="none" w:sz="0" w:space="0" w:color="auto"/>
            <w:bottom w:val="none" w:sz="0" w:space="0" w:color="auto"/>
            <w:right w:val="none" w:sz="0" w:space="0" w:color="auto"/>
          </w:divBdr>
        </w:div>
        <w:div w:id="962735589">
          <w:marLeft w:val="0"/>
          <w:marRight w:val="0"/>
          <w:marTop w:val="0"/>
          <w:marBottom w:val="0"/>
          <w:divBdr>
            <w:top w:val="none" w:sz="0" w:space="0" w:color="auto"/>
            <w:left w:val="none" w:sz="0" w:space="0" w:color="auto"/>
            <w:bottom w:val="none" w:sz="0" w:space="0" w:color="auto"/>
            <w:right w:val="none" w:sz="0" w:space="0" w:color="auto"/>
          </w:divBdr>
        </w:div>
        <w:div w:id="1387803471">
          <w:marLeft w:val="0"/>
          <w:marRight w:val="0"/>
          <w:marTop w:val="0"/>
          <w:marBottom w:val="0"/>
          <w:divBdr>
            <w:top w:val="none" w:sz="0" w:space="0" w:color="auto"/>
            <w:left w:val="none" w:sz="0" w:space="0" w:color="auto"/>
            <w:bottom w:val="none" w:sz="0" w:space="0" w:color="auto"/>
            <w:right w:val="none" w:sz="0" w:space="0" w:color="auto"/>
          </w:divBdr>
        </w:div>
        <w:div w:id="43065179">
          <w:marLeft w:val="0"/>
          <w:marRight w:val="0"/>
          <w:marTop w:val="0"/>
          <w:marBottom w:val="0"/>
          <w:divBdr>
            <w:top w:val="none" w:sz="0" w:space="0" w:color="auto"/>
            <w:left w:val="none" w:sz="0" w:space="0" w:color="auto"/>
            <w:bottom w:val="none" w:sz="0" w:space="0" w:color="auto"/>
            <w:right w:val="none" w:sz="0" w:space="0" w:color="auto"/>
          </w:divBdr>
        </w:div>
        <w:div w:id="168838281">
          <w:marLeft w:val="0"/>
          <w:marRight w:val="0"/>
          <w:marTop w:val="0"/>
          <w:marBottom w:val="0"/>
          <w:divBdr>
            <w:top w:val="none" w:sz="0" w:space="0" w:color="auto"/>
            <w:left w:val="none" w:sz="0" w:space="0" w:color="auto"/>
            <w:bottom w:val="none" w:sz="0" w:space="0" w:color="auto"/>
            <w:right w:val="none" w:sz="0" w:space="0" w:color="auto"/>
          </w:divBdr>
        </w:div>
        <w:div w:id="1267731624">
          <w:marLeft w:val="0"/>
          <w:marRight w:val="0"/>
          <w:marTop w:val="0"/>
          <w:marBottom w:val="0"/>
          <w:divBdr>
            <w:top w:val="none" w:sz="0" w:space="0" w:color="auto"/>
            <w:left w:val="none" w:sz="0" w:space="0" w:color="auto"/>
            <w:bottom w:val="none" w:sz="0" w:space="0" w:color="auto"/>
            <w:right w:val="none" w:sz="0" w:space="0" w:color="auto"/>
          </w:divBdr>
        </w:div>
        <w:div w:id="568929674">
          <w:marLeft w:val="0"/>
          <w:marRight w:val="0"/>
          <w:marTop w:val="0"/>
          <w:marBottom w:val="0"/>
          <w:divBdr>
            <w:top w:val="none" w:sz="0" w:space="0" w:color="auto"/>
            <w:left w:val="none" w:sz="0" w:space="0" w:color="auto"/>
            <w:bottom w:val="none" w:sz="0" w:space="0" w:color="auto"/>
            <w:right w:val="none" w:sz="0" w:space="0" w:color="auto"/>
          </w:divBdr>
        </w:div>
        <w:div w:id="228351446">
          <w:marLeft w:val="0"/>
          <w:marRight w:val="0"/>
          <w:marTop w:val="0"/>
          <w:marBottom w:val="0"/>
          <w:divBdr>
            <w:top w:val="none" w:sz="0" w:space="0" w:color="auto"/>
            <w:left w:val="none" w:sz="0" w:space="0" w:color="auto"/>
            <w:bottom w:val="none" w:sz="0" w:space="0" w:color="auto"/>
            <w:right w:val="none" w:sz="0" w:space="0" w:color="auto"/>
          </w:divBdr>
        </w:div>
        <w:div w:id="121850943">
          <w:marLeft w:val="0"/>
          <w:marRight w:val="0"/>
          <w:marTop w:val="0"/>
          <w:marBottom w:val="0"/>
          <w:divBdr>
            <w:top w:val="none" w:sz="0" w:space="0" w:color="auto"/>
            <w:left w:val="none" w:sz="0" w:space="0" w:color="auto"/>
            <w:bottom w:val="none" w:sz="0" w:space="0" w:color="auto"/>
            <w:right w:val="none" w:sz="0" w:space="0" w:color="auto"/>
          </w:divBdr>
        </w:div>
      </w:divsChild>
    </w:div>
    <w:div w:id="1006402553">
      <w:bodyDiv w:val="1"/>
      <w:marLeft w:val="0"/>
      <w:marRight w:val="0"/>
      <w:marTop w:val="0"/>
      <w:marBottom w:val="0"/>
      <w:divBdr>
        <w:top w:val="none" w:sz="0" w:space="0" w:color="auto"/>
        <w:left w:val="none" w:sz="0" w:space="0" w:color="auto"/>
        <w:bottom w:val="none" w:sz="0" w:space="0" w:color="auto"/>
        <w:right w:val="none" w:sz="0" w:space="0" w:color="auto"/>
      </w:divBdr>
      <w:divsChild>
        <w:div w:id="1067337367">
          <w:marLeft w:val="0"/>
          <w:marRight w:val="0"/>
          <w:marTop w:val="0"/>
          <w:marBottom w:val="0"/>
          <w:divBdr>
            <w:top w:val="none" w:sz="0" w:space="0" w:color="auto"/>
            <w:left w:val="none" w:sz="0" w:space="0" w:color="auto"/>
            <w:bottom w:val="none" w:sz="0" w:space="0" w:color="auto"/>
            <w:right w:val="none" w:sz="0" w:space="0" w:color="auto"/>
          </w:divBdr>
          <w:divsChild>
            <w:div w:id="2076387769">
              <w:marLeft w:val="0"/>
              <w:marRight w:val="0"/>
              <w:marTop w:val="0"/>
              <w:marBottom w:val="0"/>
              <w:divBdr>
                <w:top w:val="none" w:sz="0" w:space="0" w:color="auto"/>
                <w:left w:val="none" w:sz="0" w:space="0" w:color="auto"/>
                <w:bottom w:val="none" w:sz="0" w:space="0" w:color="auto"/>
                <w:right w:val="none" w:sz="0" w:space="0" w:color="auto"/>
              </w:divBdr>
              <w:divsChild>
                <w:div w:id="1611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9096">
      <w:bodyDiv w:val="1"/>
      <w:marLeft w:val="0"/>
      <w:marRight w:val="0"/>
      <w:marTop w:val="0"/>
      <w:marBottom w:val="0"/>
      <w:divBdr>
        <w:top w:val="none" w:sz="0" w:space="0" w:color="auto"/>
        <w:left w:val="none" w:sz="0" w:space="0" w:color="auto"/>
        <w:bottom w:val="none" w:sz="0" w:space="0" w:color="auto"/>
        <w:right w:val="none" w:sz="0" w:space="0" w:color="auto"/>
      </w:divBdr>
      <w:divsChild>
        <w:div w:id="1453785770">
          <w:marLeft w:val="0"/>
          <w:marRight w:val="0"/>
          <w:marTop w:val="0"/>
          <w:marBottom w:val="0"/>
          <w:divBdr>
            <w:top w:val="none" w:sz="0" w:space="0" w:color="auto"/>
            <w:left w:val="none" w:sz="0" w:space="0" w:color="auto"/>
            <w:bottom w:val="none" w:sz="0" w:space="0" w:color="auto"/>
            <w:right w:val="none" w:sz="0" w:space="0" w:color="auto"/>
          </w:divBdr>
          <w:divsChild>
            <w:div w:id="9526197">
              <w:marLeft w:val="0"/>
              <w:marRight w:val="0"/>
              <w:marTop w:val="0"/>
              <w:marBottom w:val="0"/>
              <w:divBdr>
                <w:top w:val="none" w:sz="0" w:space="0" w:color="auto"/>
                <w:left w:val="none" w:sz="0" w:space="0" w:color="auto"/>
                <w:bottom w:val="none" w:sz="0" w:space="0" w:color="auto"/>
                <w:right w:val="none" w:sz="0" w:space="0" w:color="auto"/>
              </w:divBdr>
              <w:divsChild>
                <w:div w:id="5213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322">
      <w:bodyDiv w:val="1"/>
      <w:marLeft w:val="0"/>
      <w:marRight w:val="0"/>
      <w:marTop w:val="0"/>
      <w:marBottom w:val="0"/>
      <w:divBdr>
        <w:top w:val="none" w:sz="0" w:space="0" w:color="auto"/>
        <w:left w:val="none" w:sz="0" w:space="0" w:color="auto"/>
        <w:bottom w:val="none" w:sz="0" w:space="0" w:color="auto"/>
        <w:right w:val="none" w:sz="0" w:space="0" w:color="auto"/>
      </w:divBdr>
      <w:divsChild>
        <w:div w:id="317153862">
          <w:marLeft w:val="0"/>
          <w:marRight w:val="0"/>
          <w:marTop w:val="0"/>
          <w:marBottom w:val="0"/>
          <w:divBdr>
            <w:top w:val="none" w:sz="0" w:space="0" w:color="auto"/>
            <w:left w:val="none" w:sz="0" w:space="0" w:color="auto"/>
            <w:bottom w:val="none" w:sz="0" w:space="0" w:color="auto"/>
            <w:right w:val="none" w:sz="0" w:space="0" w:color="auto"/>
          </w:divBdr>
          <w:divsChild>
            <w:div w:id="461465885">
              <w:marLeft w:val="0"/>
              <w:marRight w:val="0"/>
              <w:marTop w:val="0"/>
              <w:marBottom w:val="0"/>
              <w:divBdr>
                <w:top w:val="none" w:sz="0" w:space="0" w:color="auto"/>
                <w:left w:val="none" w:sz="0" w:space="0" w:color="auto"/>
                <w:bottom w:val="none" w:sz="0" w:space="0" w:color="auto"/>
                <w:right w:val="none" w:sz="0" w:space="0" w:color="auto"/>
              </w:divBdr>
              <w:divsChild>
                <w:div w:id="14556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1444">
      <w:bodyDiv w:val="1"/>
      <w:marLeft w:val="0"/>
      <w:marRight w:val="0"/>
      <w:marTop w:val="0"/>
      <w:marBottom w:val="0"/>
      <w:divBdr>
        <w:top w:val="none" w:sz="0" w:space="0" w:color="auto"/>
        <w:left w:val="none" w:sz="0" w:space="0" w:color="auto"/>
        <w:bottom w:val="none" w:sz="0" w:space="0" w:color="auto"/>
        <w:right w:val="none" w:sz="0" w:space="0" w:color="auto"/>
      </w:divBdr>
    </w:div>
    <w:div w:id="1326470800">
      <w:bodyDiv w:val="1"/>
      <w:marLeft w:val="0"/>
      <w:marRight w:val="0"/>
      <w:marTop w:val="0"/>
      <w:marBottom w:val="0"/>
      <w:divBdr>
        <w:top w:val="none" w:sz="0" w:space="0" w:color="auto"/>
        <w:left w:val="none" w:sz="0" w:space="0" w:color="auto"/>
        <w:bottom w:val="none" w:sz="0" w:space="0" w:color="auto"/>
        <w:right w:val="none" w:sz="0" w:space="0" w:color="auto"/>
      </w:divBdr>
    </w:div>
    <w:div w:id="1355692245">
      <w:bodyDiv w:val="1"/>
      <w:marLeft w:val="0"/>
      <w:marRight w:val="0"/>
      <w:marTop w:val="0"/>
      <w:marBottom w:val="0"/>
      <w:divBdr>
        <w:top w:val="none" w:sz="0" w:space="0" w:color="auto"/>
        <w:left w:val="none" w:sz="0" w:space="0" w:color="auto"/>
        <w:bottom w:val="none" w:sz="0" w:space="0" w:color="auto"/>
        <w:right w:val="none" w:sz="0" w:space="0" w:color="auto"/>
      </w:divBdr>
    </w:div>
    <w:div w:id="1472865090">
      <w:bodyDiv w:val="1"/>
      <w:marLeft w:val="0"/>
      <w:marRight w:val="0"/>
      <w:marTop w:val="0"/>
      <w:marBottom w:val="0"/>
      <w:divBdr>
        <w:top w:val="none" w:sz="0" w:space="0" w:color="auto"/>
        <w:left w:val="none" w:sz="0" w:space="0" w:color="auto"/>
        <w:bottom w:val="none" w:sz="0" w:space="0" w:color="auto"/>
        <w:right w:val="none" w:sz="0" w:space="0" w:color="auto"/>
      </w:divBdr>
    </w:div>
    <w:div w:id="1495343546">
      <w:bodyDiv w:val="1"/>
      <w:marLeft w:val="0"/>
      <w:marRight w:val="0"/>
      <w:marTop w:val="0"/>
      <w:marBottom w:val="0"/>
      <w:divBdr>
        <w:top w:val="none" w:sz="0" w:space="0" w:color="auto"/>
        <w:left w:val="none" w:sz="0" w:space="0" w:color="auto"/>
        <w:bottom w:val="none" w:sz="0" w:space="0" w:color="auto"/>
        <w:right w:val="none" w:sz="0" w:space="0" w:color="auto"/>
      </w:divBdr>
      <w:divsChild>
        <w:div w:id="666446256">
          <w:marLeft w:val="0"/>
          <w:marRight w:val="0"/>
          <w:marTop w:val="0"/>
          <w:marBottom w:val="0"/>
          <w:divBdr>
            <w:top w:val="none" w:sz="0" w:space="0" w:color="auto"/>
            <w:left w:val="none" w:sz="0" w:space="0" w:color="auto"/>
            <w:bottom w:val="none" w:sz="0" w:space="0" w:color="auto"/>
            <w:right w:val="none" w:sz="0" w:space="0" w:color="auto"/>
          </w:divBdr>
          <w:divsChild>
            <w:div w:id="1635871482">
              <w:marLeft w:val="0"/>
              <w:marRight w:val="0"/>
              <w:marTop w:val="0"/>
              <w:marBottom w:val="0"/>
              <w:divBdr>
                <w:top w:val="none" w:sz="0" w:space="0" w:color="auto"/>
                <w:left w:val="none" w:sz="0" w:space="0" w:color="auto"/>
                <w:bottom w:val="none" w:sz="0" w:space="0" w:color="auto"/>
                <w:right w:val="none" w:sz="0" w:space="0" w:color="auto"/>
              </w:divBdr>
              <w:divsChild>
                <w:div w:id="6506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05105">
      <w:bodyDiv w:val="1"/>
      <w:marLeft w:val="0"/>
      <w:marRight w:val="0"/>
      <w:marTop w:val="0"/>
      <w:marBottom w:val="0"/>
      <w:divBdr>
        <w:top w:val="none" w:sz="0" w:space="0" w:color="auto"/>
        <w:left w:val="none" w:sz="0" w:space="0" w:color="auto"/>
        <w:bottom w:val="none" w:sz="0" w:space="0" w:color="auto"/>
        <w:right w:val="none" w:sz="0" w:space="0" w:color="auto"/>
      </w:divBdr>
      <w:divsChild>
        <w:div w:id="635835686">
          <w:marLeft w:val="0"/>
          <w:marRight w:val="0"/>
          <w:marTop w:val="0"/>
          <w:marBottom w:val="0"/>
          <w:divBdr>
            <w:top w:val="none" w:sz="0" w:space="0" w:color="auto"/>
            <w:left w:val="none" w:sz="0" w:space="0" w:color="auto"/>
            <w:bottom w:val="none" w:sz="0" w:space="0" w:color="auto"/>
            <w:right w:val="none" w:sz="0" w:space="0" w:color="auto"/>
          </w:divBdr>
          <w:divsChild>
            <w:div w:id="694422309">
              <w:marLeft w:val="0"/>
              <w:marRight w:val="0"/>
              <w:marTop w:val="0"/>
              <w:marBottom w:val="0"/>
              <w:divBdr>
                <w:top w:val="none" w:sz="0" w:space="0" w:color="auto"/>
                <w:left w:val="none" w:sz="0" w:space="0" w:color="auto"/>
                <w:bottom w:val="none" w:sz="0" w:space="0" w:color="auto"/>
                <w:right w:val="none" w:sz="0" w:space="0" w:color="auto"/>
              </w:divBdr>
              <w:divsChild>
                <w:div w:id="20691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513">
      <w:bodyDiv w:val="1"/>
      <w:marLeft w:val="0"/>
      <w:marRight w:val="0"/>
      <w:marTop w:val="0"/>
      <w:marBottom w:val="0"/>
      <w:divBdr>
        <w:top w:val="none" w:sz="0" w:space="0" w:color="auto"/>
        <w:left w:val="none" w:sz="0" w:space="0" w:color="auto"/>
        <w:bottom w:val="none" w:sz="0" w:space="0" w:color="auto"/>
        <w:right w:val="none" w:sz="0" w:space="0" w:color="auto"/>
      </w:divBdr>
      <w:divsChild>
        <w:div w:id="2058241468">
          <w:marLeft w:val="0"/>
          <w:marRight w:val="0"/>
          <w:marTop w:val="0"/>
          <w:marBottom w:val="0"/>
          <w:divBdr>
            <w:top w:val="none" w:sz="0" w:space="0" w:color="auto"/>
            <w:left w:val="none" w:sz="0" w:space="0" w:color="auto"/>
            <w:bottom w:val="none" w:sz="0" w:space="0" w:color="auto"/>
            <w:right w:val="none" w:sz="0" w:space="0" w:color="auto"/>
          </w:divBdr>
          <w:divsChild>
            <w:div w:id="20059834">
              <w:marLeft w:val="0"/>
              <w:marRight w:val="0"/>
              <w:marTop w:val="0"/>
              <w:marBottom w:val="0"/>
              <w:divBdr>
                <w:top w:val="none" w:sz="0" w:space="0" w:color="auto"/>
                <w:left w:val="none" w:sz="0" w:space="0" w:color="auto"/>
                <w:bottom w:val="none" w:sz="0" w:space="0" w:color="auto"/>
                <w:right w:val="none" w:sz="0" w:space="0" w:color="auto"/>
              </w:divBdr>
              <w:divsChild>
                <w:div w:id="147328164">
                  <w:marLeft w:val="0"/>
                  <w:marRight w:val="0"/>
                  <w:marTop w:val="0"/>
                  <w:marBottom w:val="0"/>
                  <w:divBdr>
                    <w:top w:val="none" w:sz="0" w:space="0" w:color="auto"/>
                    <w:left w:val="none" w:sz="0" w:space="0" w:color="auto"/>
                    <w:bottom w:val="none" w:sz="0" w:space="0" w:color="auto"/>
                    <w:right w:val="none" w:sz="0" w:space="0" w:color="auto"/>
                  </w:divBdr>
                  <w:divsChild>
                    <w:div w:id="9246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3148">
      <w:bodyDiv w:val="1"/>
      <w:marLeft w:val="0"/>
      <w:marRight w:val="0"/>
      <w:marTop w:val="0"/>
      <w:marBottom w:val="0"/>
      <w:divBdr>
        <w:top w:val="none" w:sz="0" w:space="0" w:color="auto"/>
        <w:left w:val="none" w:sz="0" w:space="0" w:color="auto"/>
        <w:bottom w:val="none" w:sz="0" w:space="0" w:color="auto"/>
        <w:right w:val="none" w:sz="0" w:space="0" w:color="auto"/>
      </w:divBdr>
    </w:div>
    <w:div w:id="1782458988">
      <w:bodyDiv w:val="1"/>
      <w:marLeft w:val="0"/>
      <w:marRight w:val="0"/>
      <w:marTop w:val="0"/>
      <w:marBottom w:val="0"/>
      <w:divBdr>
        <w:top w:val="none" w:sz="0" w:space="0" w:color="auto"/>
        <w:left w:val="none" w:sz="0" w:space="0" w:color="auto"/>
        <w:bottom w:val="none" w:sz="0" w:space="0" w:color="auto"/>
        <w:right w:val="none" w:sz="0" w:space="0" w:color="auto"/>
      </w:divBdr>
    </w:div>
    <w:div w:id="1787459575">
      <w:bodyDiv w:val="1"/>
      <w:marLeft w:val="0"/>
      <w:marRight w:val="0"/>
      <w:marTop w:val="0"/>
      <w:marBottom w:val="0"/>
      <w:divBdr>
        <w:top w:val="none" w:sz="0" w:space="0" w:color="auto"/>
        <w:left w:val="none" w:sz="0" w:space="0" w:color="auto"/>
        <w:bottom w:val="none" w:sz="0" w:space="0" w:color="auto"/>
        <w:right w:val="none" w:sz="0" w:space="0" w:color="auto"/>
      </w:divBdr>
    </w:div>
    <w:div w:id="1793789960">
      <w:bodyDiv w:val="1"/>
      <w:marLeft w:val="0"/>
      <w:marRight w:val="0"/>
      <w:marTop w:val="0"/>
      <w:marBottom w:val="0"/>
      <w:divBdr>
        <w:top w:val="none" w:sz="0" w:space="0" w:color="auto"/>
        <w:left w:val="none" w:sz="0" w:space="0" w:color="auto"/>
        <w:bottom w:val="none" w:sz="0" w:space="0" w:color="auto"/>
        <w:right w:val="none" w:sz="0" w:space="0" w:color="auto"/>
      </w:divBdr>
      <w:divsChild>
        <w:div w:id="164975925">
          <w:marLeft w:val="0"/>
          <w:marRight w:val="0"/>
          <w:marTop w:val="0"/>
          <w:marBottom w:val="0"/>
          <w:divBdr>
            <w:top w:val="none" w:sz="0" w:space="0" w:color="auto"/>
            <w:left w:val="none" w:sz="0" w:space="0" w:color="auto"/>
            <w:bottom w:val="none" w:sz="0" w:space="0" w:color="auto"/>
            <w:right w:val="none" w:sz="0" w:space="0" w:color="auto"/>
          </w:divBdr>
          <w:divsChild>
            <w:div w:id="1427537068">
              <w:marLeft w:val="0"/>
              <w:marRight w:val="0"/>
              <w:marTop w:val="0"/>
              <w:marBottom w:val="0"/>
              <w:divBdr>
                <w:top w:val="none" w:sz="0" w:space="0" w:color="auto"/>
                <w:left w:val="none" w:sz="0" w:space="0" w:color="auto"/>
                <w:bottom w:val="none" w:sz="0" w:space="0" w:color="auto"/>
                <w:right w:val="none" w:sz="0" w:space="0" w:color="auto"/>
              </w:divBdr>
              <w:divsChild>
                <w:div w:id="112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8004">
      <w:bodyDiv w:val="1"/>
      <w:marLeft w:val="0"/>
      <w:marRight w:val="0"/>
      <w:marTop w:val="0"/>
      <w:marBottom w:val="0"/>
      <w:divBdr>
        <w:top w:val="none" w:sz="0" w:space="0" w:color="auto"/>
        <w:left w:val="none" w:sz="0" w:space="0" w:color="auto"/>
        <w:bottom w:val="none" w:sz="0" w:space="0" w:color="auto"/>
        <w:right w:val="none" w:sz="0" w:space="0" w:color="auto"/>
      </w:divBdr>
      <w:divsChild>
        <w:div w:id="287398598">
          <w:marLeft w:val="0"/>
          <w:marRight w:val="0"/>
          <w:marTop w:val="0"/>
          <w:marBottom w:val="0"/>
          <w:divBdr>
            <w:top w:val="none" w:sz="0" w:space="0" w:color="auto"/>
            <w:left w:val="none" w:sz="0" w:space="0" w:color="auto"/>
            <w:bottom w:val="none" w:sz="0" w:space="0" w:color="auto"/>
            <w:right w:val="none" w:sz="0" w:space="0" w:color="auto"/>
          </w:divBdr>
          <w:divsChild>
            <w:div w:id="1978676895">
              <w:marLeft w:val="0"/>
              <w:marRight w:val="0"/>
              <w:marTop w:val="0"/>
              <w:marBottom w:val="0"/>
              <w:divBdr>
                <w:top w:val="none" w:sz="0" w:space="0" w:color="auto"/>
                <w:left w:val="none" w:sz="0" w:space="0" w:color="auto"/>
                <w:bottom w:val="none" w:sz="0" w:space="0" w:color="auto"/>
                <w:right w:val="none" w:sz="0" w:space="0" w:color="auto"/>
              </w:divBdr>
              <w:divsChild>
                <w:div w:id="11035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legislation.gov.uk/ukpga/2004/36/contents" TargetMode="External"/><Relationship Id="rId13" Type="http://schemas.openxmlformats.org/officeDocument/2006/relationships/hyperlink" Target="https://assets.publishing.service.gov.uk/government/uploads/system/uploads/attachment_data/file/736743/critical-incident-management-v12.0ext.pdf" TargetMode="External"/><Relationship Id="rId14" Type="http://schemas.openxmlformats.org/officeDocument/2006/relationships/hyperlink" Target="https://www.jesip.org.uk/uploads/media/pdf/JESIP_Joint_Doctrine-The_Interoperability_Framework_%5Bedition_2-July-2016%5D.pdf" TargetMode="External"/><Relationship Id="rId15" Type="http://schemas.openxmlformats.org/officeDocument/2006/relationships/image" Target="media/image1.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solidFill>
            <a:schemeClr val="tx1"/>
          </a:solidFill>
        </a:ln>
        <a:effectLst/>
        <a:extLst>
          <a:ext uri="{C572A759-6A51-4108-AA02-DFA0A04FC94B}">
            <ma14:wrappingTextBoxFlag xmlns:ma14="http://schemas.microsoft.com/office/mac/drawingml/2011/main"/>
          </a:ext>
        </a:extLst>
      </a:spPr>
      <a:bodyPr rot="0" spcFirstLastPara="0" vertOverflow="overflow" horzOverflow="overflow" vert="horz" wrap="square" lIns="36000" tIns="0" rIns="3600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64F3-8A80-8545-B7DD-820492F9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12404</Words>
  <Characters>70707</Characters>
  <Application>Microsoft Macintosh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82946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Shortland, Neil D</dc:creator>
  <cp:keywords/>
  <dc:description/>
  <cp:lastModifiedBy>Sara Waring</cp:lastModifiedBy>
  <cp:revision>2</cp:revision>
  <cp:lastPrinted>2019-03-22T17:23:00Z</cp:lastPrinted>
  <dcterms:created xsi:type="dcterms:W3CDTF">2019-07-01T09:43:00Z</dcterms:created>
  <dcterms:modified xsi:type="dcterms:W3CDTF">2019-07-01T09:43:00Z</dcterms:modified>
</cp:coreProperties>
</file>