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0110E" w14:textId="7042936B" w:rsidR="00A81799" w:rsidRPr="00FA7496" w:rsidRDefault="00A81799" w:rsidP="00FA7496">
      <w:pPr>
        <w:spacing w:line="360" w:lineRule="auto"/>
        <w:jc w:val="center"/>
        <w:rPr>
          <w:rFonts w:cstheme="minorHAnsi"/>
          <w:b/>
        </w:rPr>
      </w:pPr>
      <w:r w:rsidRPr="00FA7496">
        <w:rPr>
          <w:rFonts w:cstheme="minorHAnsi"/>
          <w:b/>
        </w:rPr>
        <w:t>Public Service Iconography: desks, dress</w:t>
      </w:r>
      <w:r w:rsidR="00F31274" w:rsidRPr="00FA7496">
        <w:rPr>
          <w:rFonts w:cstheme="minorHAnsi"/>
          <w:b/>
        </w:rPr>
        <w:t>, diploma</w:t>
      </w:r>
      <w:r w:rsidRPr="00FA7496">
        <w:rPr>
          <w:rFonts w:cstheme="minorHAnsi"/>
          <w:b/>
        </w:rPr>
        <w:t xml:space="preserve"> and decor</w:t>
      </w:r>
    </w:p>
    <w:p w14:paraId="33E1E8BC" w14:textId="0878FFCB" w:rsidR="00A81799" w:rsidRPr="00FA7496" w:rsidRDefault="00A81799" w:rsidP="00FA7496">
      <w:pPr>
        <w:spacing w:line="360" w:lineRule="auto"/>
        <w:jc w:val="center"/>
        <w:rPr>
          <w:rFonts w:cstheme="minorHAnsi"/>
        </w:rPr>
      </w:pPr>
      <w:r w:rsidRPr="00FA7496">
        <w:rPr>
          <w:rFonts w:cstheme="minorHAnsi"/>
        </w:rPr>
        <w:t>Bagga Bjerge, Aarhus University</w:t>
      </w:r>
      <w:r w:rsidR="00FA7496" w:rsidRPr="00FA7496">
        <w:rPr>
          <w:rFonts w:cstheme="minorHAnsi"/>
        </w:rPr>
        <w:t xml:space="preserve">, </w:t>
      </w:r>
      <w:hyperlink r:id="rId8" w:history="1">
        <w:r w:rsidR="00FA7496" w:rsidRPr="00FA7496">
          <w:rPr>
            <w:rStyle w:val="Hyperlink"/>
            <w:rFonts w:cstheme="minorHAnsi"/>
          </w:rPr>
          <w:t>bb.crf@psy.au.dk</w:t>
        </w:r>
      </w:hyperlink>
    </w:p>
    <w:p w14:paraId="7CAA5626" w14:textId="24F9C00D" w:rsidR="00A81799" w:rsidRPr="00FA7496" w:rsidRDefault="00A81799" w:rsidP="00FA7496">
      <w:pPr>
        <w:spacing w:line="360" w:lineRule="auto"/>
        <w:jc w:val="center"/>
        <w:rPr>
          <w:rFonts w:cstheme="minorHAnsi"/>
        </w:rPr>
      </w:pPr>
      <w:r w:rsidRPr="00FA7496">
        <w:rPr>
          <w:rFonts w:cstheme="minorHAnsi"/>
        </w:rPr>
        <w:t>Mike Rowe, University of Liverpool</w:t>
      </w:r>
      <w:r w:rsidR="00FA7496" w:rsidRPr="00FA7496">
        <w:rPr>
          <w:rFonts w:cstheme="minorHAnsi"/>
        </w:rPr>
        <w:t xml:space="preserve">, </w:t>
      </w:r>
      <w:hyperlink r:id="rId9" w:history="1">
        <w:r w:rsidR="00FA7496" w:rsidRPr="00FA7496">
          <w:rPr>
            <w:rStyle w:val="Hyperlink"/>
            <w:rFonts w:cstheme="minorHAnsi"/>
          </w:rPr>
          <w:t>mikerowe@liv.ac.uk</w:t>
        </w:r>
      </w:hyperlink>
    </w:p>
    <w:p w14:paraId="2DB7F88D" w14:textId="600CA89F" w:rsidR="00A81799" w:rsidRPr="00FA7496" w:rsidRDefault="00A81799" w:rsidP="00FA7496">
      <w:pPr>
        <w:spacing w:line="360" w:lineRule="auto"/>
        <w:rPr>
          <w:rFonts w:cstheme="minorHAnsi"/>
        </w:rPr>
      </w:pPr>
    </w:p>
    <w:p w14:paraId="60ADD452" w14:textId="1BE3FBCC" w:rsidR="00FA7496" w:rsidRPr="00FA7496" w:rsidRDefault="00FA7496" w:rsidP="006736F7">
      <w:pPr>
        <w:spacing w:line="360" w:lineRule="auto"/>
        <w:rPr>
          <w:rFonts w:cstheme="minorHAnsi"/>
          <w:b/>
        </w:rPr>
      </w:pPr>
      <w:r w:rsidRPr="00FA7496">
        <w:rPr>
          <w:rFonts w:cstheme="minorHAnsi"/>
          <w:b/>
        </w:rPr>
        <w:t>Abstract</w:t>
      </w:r>
    </w:p>
    <w:p w14:paraId="05C6FFBC" w14:textId="4FA950E2" w:rsidR="00A81799" w:rsidRPr="00FA7496" w:rsidRDefault="00B42674" w:rsidP="006736F7">
      <w:pPr>
        <w:spacing w:line="360" w:lineRule="auto"/>
        <w:rPr>
          <w:rFonts w:cstheme="minorHAnsi"/>
        </w:rPr>
      </w:pPr>
      <w:r>
        <w:rPr>
          <w:rFonts w:cstheme="minorHAnsi"/>
        </w:rPr>
        <w:t xml:space="preserve">Photographer Jan </w:t>
      </w:r>
      <w:r w:rsidR="00EF4F96" w:rsidRPr="00FA7496">
        <w:rPr>
          <w:rFonts w:cstheme="minorHAnsi"/>
        </w:rPr>
        <w:t>Banning (2008) presents images of bureaucrats seated at their desks that confound any stereotype. As they stare grimly at the camera, we glimpse something of their office. They are dressed, sometimes formally but more often casually. Their desks are variously orderly and chaotic. These images suggest formality and informality, uniformity and individuality in ways that ask questions of our idea of a bureaucrat.</w:t>
      </w:r>
      <w:r w:rsidR="00B26883" w:rsidRPr="00FA7496">
        <w:rPr>
          <w:rFonts w:cstheme="minorHAnsi"/>
        </w:rPr>
        <w:t xml:space="preserve"> Power and authority are represented by desks, uniforms</w:t>
      </w:r>
      <w:r w:rsidR="006B48D0" w:rsidRPr="00FA7496">
        <w:rPr>
          <w:rFonts w:cstheme="minorHAnsi"/>
        </w:rPr>
        <w:t xml:space="preserve"> and</w:t>
      </w:r>
      <w:r w:rsidR="00B26883" w:rsidRPr="00FA7496">
        <w:rPr>
          <w:rFonts w:cstheme="minorHAnsi"/>
        </w:rPr>
        <w:t xml:space="preserve"> certificates</w:t>
      </w:r>
      <w:r w:rsidR="006B48D0" w:rsidRPr="00FA7496">
        <w:rPr>
          <w:rFonts w:cstheme="minorHAnsi"/>
        </w:rPr>
        <w:t xml:space="preserve">. Their position, as representatives of the State holding office in a Weberian sense, is underlined by pictures of current and former Presidents and other national figures. These are </w:t>
      </w:r>
      <w:r w:rsidR="00F2119B" w:rsidRPr="00FA7496">
        <w:rPr>
          <w:rFonts w:cstheme="minorHAnsi"/>
        </w:rPr>
        <w:t xml:space="preserve">sometimes </w:t>
      </w:r>
      <w:r w:rsidR="00FB6872" w:rsidRPr="00FA7496">
        <w:rPr>
          <w:rFonts w:cstheme="minorHAnsi"/>
        </w:rPr>
        <w:t>contrasted by photos of teddy bears,</w:t>
      </w:r>
      <w:r w:rsidR="00C011F7" w:rsidRPr="00FA7496">
        <w:rPr>
          <w:rFonts w:cstheme="minorHAnsi"/>
        </w:rPr>
        <w:t xml:space="preserve"> a bag full o</w:t>
      </w:r>
      <w:r w:rsidR="00FB6872" w:rsidRPr="00FA7496">
        <w:rPr>
          <w:rFonts w:cstheme="minorHAnsi"/>
        </w:rPr>
        <w:t xml:space="preserve">f garbage or calendars of </w:t>
      </w:r>
      <w:r w:rsidR="006B48D0" w:rsidRPr="00FA7496">
        <w:rPr>
          <w:rFonts w:cstheme="minorHAnsi"/>
        </w:rPr>
        <w:t>topless</w:t>
      </w:r>
      <w:r w:rsidR="00FB6872" w:rsidRPr="00FA7496">
        <w:rPr>
          <w:rFonts w:cstheme="minorHAnsi"/>
        </w:rPr>
        <w:t xml:space="preserve"> women</w:t>
      </w:r>
      <w:r w:rsidR="009070B2" w:rsidRPr="00FA7496">
        <w:rPr>
          <w:rFonts w:cstheme="minorHAnsi"/>
        </w:rPr>
        <w:t>.</w:t>
      </w:r>
      <w:r w:rsidR="00C011F7" w:rsidRPr="00FA7496">
        <w:rPr>
          <w:rFonts w:cstheme="minorHAnsi"/>
        </w:rPr>
        <w:t xml:space="preserve"> At first g</w:t>
      </w:r>
      <w:r w:rsidR="006B48D0" w:rsidRPr="00FA7496">
        <w:rPr>
          <w:rFonts w:cstheme="minorHAnsi"/>
        </w:rPr>
        <w:t>lance</w:t>
      </w:r>
      <w:r w:rsidR="00C011F7" w:rsidRPr="00FA7496">
        <w:rPr>
          <w:rFonts w:cstheme="minorHAnsi"/>
        </w:rPr>
        <w:t>, c</w:t>
      </w:r>
      <w:r w:rsidR="00B26883" w:rsidRPr="00FA7496">
        <w:rPr>
          <w:rFonts w:cstheme="minorHAnsi"/>
        </w:rPr>
        <w:t>haracter and humour appear rarely</w:t>
      </w:r>
      <w:r w:rsidR="006B48D0" w:rsidRPr="00FA7496">
        <w:rPr>
          <w:rFonts w:cstheme="minorHAnsi"/>
        </w:rPr>
        <w:t>. On closer scrutiny, in the images of dogs that look like their owners and of cowboy boots</w:t>
      </w:r>
      <w:r w:rsidR="00C011F7" w:rsidRPr="00FA7496">
        <w:rPr>
          <w:rFonts w:cstheme="minorHAnsi"/>
        </w:rPr>
        <w:t>, man</w:t>
      </w:r>
      <w:r w:rsidR="0019416D" w:rsidRPr="00FA7496">
        <w:rPr>
          <w:rFonts w:cstheme="minorHAnsi"/>
        </w:rPr>
        <w:t xml:space="preserve">y </w:t>
      </w:r>
      <w:r w:rsidR="00C011F7" w:rsidRPr="00FA7496">
        <w:rPr>
          <w:rFonts w:cstheme="minorHAnsi"/>
        </w:rPr>
        <w:t>revea</w:t>
      </w:r>
      <w:r w:rsidR="009710E2" w:rsidRPr="00FA7496">
        <w:rPr>
          <w:rFonts w:cstheme="minorHAnsi"/>
        </w:rPr>
        <w:t>l</w:t>
      </w:r>
      <w:r w:rsidR="006B48D0" w:rsidRPr="00FA7496">
        <w:rPr>
          <w:rFonts w:cstheme="minorHAnsi"/>
        </w:rPr>
        <w:t xml:space="preserve"> the individuals,</w:t>
      </w:r>
      <w:r w:rsidR="00874BFB" w:rsidRPr="00FA7496">
        <w:rPr>
          <w:rFonts w:cstheme="minorHAnsi"/>
        </w:rPr>
        <w:t xml:space="preserve"> </w:t>
      </w:r>
      <w:r w:rsidR="004905EC" w:rsidRPr="00FA7496">
        <w:rPr>
          <w:rFonts w:cstheme="minorHAnsi"/>
        </w:rPr>
        <w:t>with different tastes and preferences</w:t>
      </w:r>
      <w:r w:rsidR="00D56258" w:rsidRPr="00FA7496">
        <w:rPr>
          <w:rFonts w:cstheme="minorHAnsi"/>
        </w:rPr>
        <w:t>, who willingly – at least in the photo - take on the characteristics of their stereotypes</w:t>
      </w:r>
      <w:r w:rsidR="00D152E1" w:rsidRPr="00FA7496">
        <w:rPr>
          <w:rFonts w:cstheme="minorHAnsi"/>
        </w:rPr>
        <w:t>. Drawing, i</w:t>
      </w:r>
      <w:r w:rsidR="00A0314A" w:rsidRPr="00FA7496">
        <w:rPr>
          <w:rFonts w:cstheme="minorHAnsi"/>
        </w:rPr>
        <w:t>n particular, on Herzfeld´s (1993) perspectives</w:t>
      </w:r>
      <w:r w:rsidR="00010032" w:rsidRPr="00FA7496">
        <w:rPr>
          <w:rFonts w:cstheme="minorHAnsi"/>
        </w:rPr>
        <w:t xml:space="preserve"> </w:t>
      </w:r>
      <w:r w:rsidR="00FB110F" w:rsidRPr="00FA7496">
        <w:rPr>
          <w:rFonts w:cstheme="minorHAnsi"/>
        </w:rPr>
        <w:t xml:space="preserve">on </w:t>
      </w:r>
      <w:r w:rsidR="00010032" w:rsidRPr="00FA7496">
        <w:rPr>
          <w:rFonts w:cstheme="minorHAnsi"/>
        </w:rPr>
        <w:t>bureaucracy as</w:t>
      </w:r>
      <w:r w:rsidR="00FB110F" w:rsidRPr="00FA7496">
        <w:rPr>
          <w:rFonts w:cstheme="minorHAnsi"/>
        </w:rPr>
        <w:t xml:space="preserve"> a symbolic, social system</w:t>
      </w:r>
      <w:r w:rsidR="00F93BB1">
        <w:rPr>
          <w:rFonts w:cstheme="minorHAnsi"/>
        </w:rPr>
        <w:t>, we question the stereotypes represented</w:t>
      </w:r>
      <w:r w:rsidR="00D6086F">
        <w:rPr>
          <w:rFonts w:cstheme="minorHAnsi"/>
        </w:rPr>
        <w:t xml:space="preserve"> both of individual bureaucrats and of national bureaucracies</w:t>
      </w:r>
      <w:r w:rsidR="004B1E60" w:rsidRPr="00FA7496">
        <w:rPr>
          <w:rFonts w:cstheme="minorHAnsi"/>
        </w:rPr>
        <w:t>.</w:t>
      </w:r>
      <w:r w:rsidR="00D6086F">
        <w:rPr>
          <w:rFonts w:cstheme="minorHAnsi"/>
        </w:rPr>
        <w:t xml:space="preserve"> We ask whether there are deeper consistencies and themes running through the album, a uniformity of difference?</w:t>
      </w:r>
      <w:r w:rsidR="004B1E60" w:rsidRPr="00FA7496">
        <w:rPr>
          <w:rFonts w:cstheme="minorHAnsi"/>
        </w:rPr>
        <w:t xml:space="preserve"> </w:t>
      </w:r>
      <w:r w:rsidR="00A0314A" w:rsidRPr="00FA7496">
        <w:rPr>
          <w:rFonts w:cstheme="minorHAnsi"/>
        </w:rPr>
        <w:t xml:space="preserve">   </w:t>
      </w:r>
    </w:p>
    <w:p w14:paraId="3E4D7FDA" w14:textId="29A28468" w:rsidR="00A81799" w:rsidRPr="00FA7496" w:rsidRDefault="00FA7496" w:rsidP="006736F7">
      <w:pPr>
        <w:spacing w:line="360" w:lineRule="auto"/>
        <w:rPr>
          <w:rFonts w:cstheme="minorHAnsi"/>
        </w:rPr>
      </w:pPr>
      <w:r w:rsidRPr="00FA7496">
        <w:rPr>
          <w:rFonts w:cstheme="minorHAnsi"/>
          <w:b/>
        </w:rPr>
        <w:t xml:space="preserve">Keywords: </w:t>
      </w:r>
      <w:r w:rsidRPr="00FA7496">
        <w:rPr>
          <w:rFonts w:cstheme="minorHAnsi"/>
        </w:rPr>
        <w:t>bureaucrat(ic)s; public servants; power; authority; representations.</w:t>
      </w:r>
    </w:p>
    <w:p w14:paraId="62C44084" w14:textId="5ABE57EE" w:rsidR="00FA7496" w:rsidRPr="008F664D" w:rsidRDefault="00FA7496" w:rsidP="008F664D">
      <w:pPr>
        <w:spacing w:line="276" w:lineRule="auto"/>
        <w:rPr>
          <w:rFonts w:cstheme="minorHAnsi"/>
        </w:rPr>
      </w:pPr>
    </w:p>
    <w:p w14:paraId="5340309C" w14:textId="78DDDB60" w:rsidR="00FA7496" w:rsidRPr="008F664D" w:rsidRDefault="00076BCA" w:rsidP="008F664D">
      <w:pPr>
        <w:spacing w:line="276" w:lineRule="auto"/>
        <w:rPr>
          <w:rFonts w:cstheme="minorHAnsi"/>
          <w:b/>
        </w:rPr>
      </w:pPr>
      <w:r w:rsidRPr="008F664D">
        <w:rPr>
          <w:rFonts w:cstheme="minorHAnsi"/>
          <w:b/>
        </w:rPr>
        <w:t xml:space="preserve">The </w:t>
      </w:r>
      <w:r w:rsidRPr="008F664D">
        <w:rPr>
          <w:rFonts w:cstheme="minorHAnsi"/>
          <w:b/>
          <w:i/>
        </w:rPr>
        <w:t>Bureaucratics</w:t>
      </w:r>
      <w:r w:rsidRPr="008F664D">
        <w:rPr>
          <w:rFonts w:cstheme="minorHAnsi"/>
          <w:b/>
        </w:rPr>
        <w:t xml:space="preserve"> Project</w:t>
      </w:r>
    </w:p>
    <w:p w14:paraId="1579EDB9" w14:textId="13E9BF34" w:rsidR="00076BCA" w:rsidRPr="008F664D" w:rsidRDefault="00076BCA" w:rsidP="008F664D">
      <w:pPr>
        <w:spacing w:line="276" w:lineRule="auto"/>
        <w:rPr>
          <w:rFonts w:cstheme="minorHAnsi"/>
          <w:color w:val="000000" w:themeColor="text1"/>
          <w:shd w:val="clear" w:color="auto" w:fill="FAFAFA"/>
          <w:lang w:val="en-US"/>
        </w:rPr>
      </w:pPr>
      <w:r w:rsidRPr="008F664D">
        <w:rPr>
          <w:rFonts w:cstheme="minorHAnsi"/>
          <w:lang w:val="en-US"/>
        </w:rPr>
        <w:t xml:space="preserve">The project </w:t>
      </w:r>
      <w:r w:rsidRPr="008F664D">
        <w:rPr>
          <w:rFonts w:cstheme="minorHAnsi"/>
          <w:i/>
          <w:lang w:val="en-US"/>
        </w:rPr>
        <w:t>Bureaucratics</w:t>
      </w:r>
      <w:r w:rsidR="00562160" w:rsidRPr="008F664D">
        <w:rPr>
          <w:rFonts w:cstheme="minorHAnsi"/>
          <w:lang w:val="en-US"/>
        </w:rPr>
        <w:t xml:space="preserve">, </w:t>
      </w:r>
      <w:r w:rsidRPr="008F664D">
        <w:rPr>
          <w:rFonts w:cstheme="minorHAnsi"/>
          <w:lang w:val="en-US"/>
        </w:rPr>
        <w:t>by Du</w:t>
      </w:r>
      <w:r w:rsidRPr="008F664D">
        <w:rPr>
          <w:rFonts w:cstheme="minorHAnsi"/>
          <w:color w:val="000000" w:themeColor="text1"/>
          <w:lang w:val="en-US"/>
        </w:rPr>
        <w:t>tch photographer Jan Banning</w:t>
      </w:r>
      <w:r w:rsidR="00562160" w:rsidRPr="008F664D">
        <w:rPr>
          <w:rFonts w:cstheme="minorHAnsi"/>
          <w:color w:val="000000" w:themeColor="text1"/>
          <w:lang w:val="en-US"/>
        </w:rPr>
        <w:t>,</w:t>
      </w:r>
      <w:r w:rsidRPr="008F664D">
        <w:rPr>
          <w:rFonts w:cstheme="minorHAnsi"/>
          <w:color w:val="000000" w:themeColor="text1"/>
          <w:lang w:val="en-US"/>
        </w:rPr>
        <w:t xml:space="preserve"> consists of a photo album (2008), a book in Dutch on the experiences of making the project (</w:t>
      </w:r>
      <w:r w:rsidR="00F80A5E" w:rsidRPr="008F664D">
        <w:rPr>
          <w:rFonts w:cstheme="minorHAnsi"/>
          <w:color w:val="000000" w:themeColor="text1"/>
          <w:lang w:val="en-US"/>
        </w:rPr>
        <w:t>Tinnemans and Banning 2008)</w:t>
      </w:r>
      <w:r w:rsidRPr="008F664D">
        <w:rPr>
          <w:rFonts w:cstheme="minorHAnsi"/>
          <w:color w:val="000000" w:themeColor="text1"/>
          <w:lang w:val="en-US"/>
        </w:rPr>
        <w:t xml:space="preserve"> and </w:t>
      </w:r>
      <w:r w:rsidR="008D1702" w:rsidRPr="008F664D">
        <w:rPr>
          <w:rFonts w:cstheme="minorHAnsi"/>
          <w:color w:val="000000" w:themeColor="text1"/>
          <w:lang w:val="en-US"/>
        </w:rPr>
        <w:t xml:space="preserve">a </w:t>
      </w:r>
      <w:r w:rsidRPr="008F664D">
        <w:rPr>
          <w:rFonts w:cstheme="minorHAnsi"/>
          <w:color w:val="000000" w:themeColor="text1"/>
          <w:lang w:val="en-US"/>
        </w:rPr>
        <w:t xml:space="preserve">traveling exhibition including 50 images of civil servants in eight countries: </w:t>
      </w:r>
      <w:r w:rsidRPr="008F664D">
        <w:rPr>
          <w:rFonts w:cstheme="minorHAnsi"/>
          <w:color w:val="000000" w:themeColor="text1"/>
          <w:shd w:val="clear" w:color="auto" w:fill="FAFAFA"/>
          <w:lang w:val="en-US"/>
        </w:rPr>
        <w:t>Bolivia, China, France, India, Liberia, Russia, the United States, and</w:t>
      </w:r>
      <w:r w:rsidR="0090127D" w:rsidRPr="008F664D">
        <w:rPr>
          <w:rFonts w:cstheme="minorHAnsi"/>
          <w:color w:val="000000" w:themeColor="text1"/>
          <w:shd w:val="clear" w:color="auto" w:fill="FAFAFA"/>
          <w:lang w:val="en-US"/>
        </w:rPr>
        <w:t xml:space="preserve"> the</w:t>
      </w:r>
      <w:r w:rsidRPr="008F664D">
        <w:rPr>
          <w:rFonts w:cstheme="minorHAnsi"/>
          <w:color w:val="000000" w:themeColor="text1"/>
          <w:shd w:val="clear" w:color="auto" w:fill="FAFAFA"/>
          <w:lang w:val="en-US"/>
        </w:rPr>
        <w:t xml:space="preserve"> Yemen. Banning worked with the writer Will Tinnemans, who interviewed the bureaucrats as </w:t>
      </w:r>
      <w:r w:rsidR="00562160" w:rsidRPr="008F664D">
        <w:rPr>
          <w:rFonts w:cstheme="minorHAnsi"/>
          <w:color w:val="000000" w:themeColor="text1"/>
          <w:shd w:val="clear" w:color="auto" w:fill="FAFAFA"/>
          <w:lang w:val="en-US"/>
        </w:rPr>
        <w:t>each</w:t>
      </w:r>
      <w:r w:rsidRPr="008F664D">
        <w:rPr>
          <w:rFonts w:cstheme="minorHAnsi"/>
          <w:color w:val="000000" w:themeColor="text1"/>
          <w:shd w:val="clear" w:color="auto" w:fill="FAFAFA"/>
          <w:lang w:val="en-US"/>
        </w:rPr>
        <w:t xml:space="preserve"> photoshoot was s</w:t>
      </w:r>
      <w:r w:rsidR="008D1702" w:rsidRPr="008F664D">
        <w:rPr>
          <w:rFonts w:cstheme="minorHAnsi"/>
          <w:color w:val="000000" w:themeColor="text1"/>
          <w:shd w:val="clear" w:color="auto" w:fill="FAFAFA"/>
          <w:lang w:val="en-US"/>
        </w:rPr>
        <w:t>e</w:t>
      </w:r>
      <w:r w:rsidRPr="008F664D">
        <w:rPr>
          <w:rFonts w:cstheme="minorHAnsi"/>
          <w:color w:val="000000" w:themeColor="text1"/>
          <w:shd w:val="clear" w:color="auto" w:fill="FAFAFA"/>
          <w:lang w:val="en-US"/>
        </w:rPr>
        <w:t>t up</w:t>
      </w:r>
      <w:r w:rsidR="008D1702" w:rsidRPr="008F664D">
        <w:rPr>
          <w:rFonts w:cstheme="minorHAnsi"/>
          <w:color w:val="000000" w:themeColor="text1"/>
          <w:shd w:val="clear" w:color="auto" w:fill="FAFAFA"/>
          <w:lang w:val="en-US"/>
        </w:rPr>
        <w:t>. He also ensured that</w:t>
      </w:r>
      <w:r w:rsidRPr="008F664D">
        <w:rPr>
          <w:rFonts w:cstheme="minorHAnsi"/>
          <w:color w:val="000000" w:themeColor="text1"/>
          <w:shd w:val="clear" w:color="auto" w:fill="FAFAFA"/>
          <w:lang w:val="en-US"/>
        </w:rPr>
        <w:t xml:space="preserve"> the bureaucrats </w:t>
      </w:r>
      <w:r w:rsidR="008D1702" w:rsidRPr="008F664D">
        <w:rPr>
          <w:rFonts w:cstheme="minorHAnsi"/>
          <w:color w:val="000000" w:themeColor="text1"/>
          <w:shd w:val="clear" w:color="auto" w:fill="FAFAFA"/>
          <w:lang w:val="en-US"/>
        </w:rPr>
        <w:t xml:space="preserve">could not </w:t>
      </w:r>
      <w:r w:rsidRPr="008F664D">
        <w:rPr>
          <w:rFonts w:cstheme="minorHAnsi"/>
          <w:color w:val="000000" w:themeColor="text1"/>
          <w:shd w:val="clear" w:color="auto" w:fill="FAFAFA"/>
          <w:lang w:val="en-US"/>
        </w:rPr>
        <w:t xml:space="preserve">tidy up their offices before the photos were </w:t>
      </w:r>
      <w:r w:rsidR="008D1702" w:rsidRPr="008F664D">
        <w:rPr>
          <w:rFonts w:cstheme="minorHAnsi"/>
          <w:color w:val="000000" w:themeColor="text1"/>
          <w:shd w:val="clear" w:color="auto" w:fill="FAFAFA"/>
          <w:lang w:val="en-US"/>
        </w:rPr>
        <w:t>taken in some effort</w:t>
      </w:r>
      <w:r w:rsidRPr="008F664D">
        <w:rPr>
          <w:rFonts w:cstheme="minorHAnsi"/>
          <w:color w:val="000000" w:themeColor="text1"/>
          <w:shd w:val="clear" w:color="auto" w:fill="FAFAFA"/>
          <w:lang w:val="en-US"/>
        </w:rPr>
        <w:t xml:space="preserve"> to </w:t>
      </w:r>
      <w:r w:rsidR="008D1702" w:rsidRPr="008F664D">
        <w:rPr>
          <w:rFonts w:cstheme="minorHAnsi"/>
          <w:color w:val="000000" w:themeColor="text1"/>
          <w:shd w:val="clear" w:color="auto" w:fill="FAFAFA"/>
          <w:lang w:val="en-US"/>
        </w:rPr>
        <w:t>show</w:t>
      </w:r>
      <w:r w:rsidRPr="008F664D">
        <w:rPr>
          <w:rFonts w:cstheme="minorHAnsi"/>
          <w:color w:val="000000" w:themeColor="text1"/>
          <w:shd w:val="clear" w:color="auto" w:fill="FAFAFA"/>
          <w:lang w:val="en-US"/>
        </w:rPr>
        <w:t xml:space="preserve"> </w:t>
      </w:r>
      <w:r w:rsidR="008D1702" w:rsidRPr="008F664D">
        <w:rPr>
          <w:rFonts w:cstheme="minorHAnsi"/>
          <w:color w:val="000000" w:themeColor="text1"/>
          <w:shd w:val="clear" w:color="auto" w:fill="FAFAFA"/>
          <w:lang w:val="en-US"/>
        </w:rPr>
        <w:t>what would confront</w:t>
      </w:r>
      <w:r w:rsidRPr="008F664D">
        <w:rPr>
          <w:rFonts w:cstheme="minorHAnsi"/>
          <w:color w:val="000000" w:themeColor="text1"/>
          <w:shd w:val="clear" w:color="auto" w:fill="FAFAFA"/>
          <w:lang w:val="en-US"/>
        </w:rPr>
        <w:t xml:space="preserve"> a loca</w:t>
      </w:r>
      <w:r w:rsidR="00351DCB" w:rsidRPr="008F664D">
        <w:rPr>
          <w:rFonts w:cstheme="minorHAnsi"/>
          <w:color w:val="000000" w:themeColor="text1"/>
          <w:shd w:val="clear" w:color="auto" w:fill="FAFAFA"/>
          <w:lang w:val="en-US"/>
        </w:rPr>
        <w:t>l citizen when entering the office</w:t>
      </w:r>
      <w:r w:rsidRPr="008F664D">
        <w:rPr>
          <w:rFonts w:cstheme="minorHAnsi"/>
          <w:color w:val="000000" w:themeColor="text1"/>
          <w:shd w:val="clear" w:color="auto" w:fill="FAFAFA"/>
          <w:lang w:val="en-US"/>
        </w:rPr>
        <w:t xml:space="preserve">. Further, the images are all taken from the same height, using the same format and all bureaucrats are positioned behind </w:t>
      </w:r>
      <w:r w:rsidR="008D1702" w:rsidRPr="008F664D">
        <w:rPr>
          <w:rFonts w:cstheme="minorHAnsi"/>
          <w:color w:val="000000" w:themeColor="text1"/>
          <w:shd w:val="clear" w:color="auto" w:fill="FAFAFA"/>
          <w:lang w:val="en-US"/>
        </w:rPr>
        <w:t>a</w:t>
      </w:r>
      <w:r w:rsidRPr="008F664D">
        <w:rPr>
          <w:rFonts w:cstheme="minorHAnsi"/>
          <w:color w:val="000000" w:themeColor="text1"/>
          <w:shd w:val="clear" w:color="auto" w:fill="FAFAFA"/>
          <w:lang w:val="en-US"/>
        </w:rPr>
        <w:t xml:space="preserve"> desk, which were always positioned parallel to the horizontal edges of the frame. This was done to mark the boundaries of the civil servant and the citizens as well as to mirror the position that the bureaucrat would take up, when receiving a citizen. According to Banning</w:t>
      </w:r>
      <w:r w:rsidR="00910505">
        <w:rPr>
          <w:rFonts w:cstheme="minorHAnsi"/>
          <w:color w:val="000000" w:themeColor="text1"/>
          <w:shd w:val="clear" w:color="auto" w:fill="FAFAFA"/>
          <w:lang w:val="en-US"/>
        </w:rPr>
        <w:t xml:space="preserve"> (2008)</w:t>
      </w:r>
      <w:r w:rsidRPr="008F664D">
        <w:rPr>
          <w:rFonts w:cstheme="minorHAnsi"/>
          <w:color w:val="000000" w:themeColor="text1"/>
          <w:shd w:val="clear" w:color="auto" w:fill="FAFAFA"/>
          <w:lang w:val="en-US"/>
        </w:rPr>
        <w:t xml:space="preserve">, the images are to be seen as </w:t>
      </w:r>
      <w:r w:rsidRPr="008F664D">
        <w:rPr>
          <w:rFonts w:cstheme="minorHAnsi"/>
          <w:color w:val="000000" w:themeColor="text1"/>
          <w:shd w:val="clear" w:color="auto" w:fill="FAFAFA"/>
          <w:lang w:val="en-US"/>
        </w:rPr>
        <w:lastRenderedPageBreak/>
        <w:t>examples of h</w:t>
      </w:r>
      <w:r w:rsidR="0090127D" w:rsidRPr="008F664D">
        <w:rPr>
          <w:rFonts w:cstheme="minorHAnsi"/>
          <w:color w:val="000000" w:themeColor="text1"/>
          <w:shd w:val="clear" w:color="auto" w:fill="FAFAFA"/>
          <w:lang w:val="en-US"/>
        </w:rPr>
        <w:t xml:space="preserve">ow states proclaim their power and </w:t>
      </w:r>
      <w:r w:rsidRPr="008F664D">
        <w:rPr>
          <w:rFonts w:cstheme="minorHAnsi"/>
          <w:color w:val="000000" w:themeColor="text1"/>
          <w:shd w:val="clear" w:color="auto" w:fill="FAFAFA"/>
          <w:lang w:val="en-US"/>
        </w:rPr>
        <w:t xml:space="preserve">the </w:t>
      </w:r>
      <w:r w:rsidR="0090127D" w:rsidRPr="008F664D">
        <w:rPr>
          <w:rFonts w:cstheme="minorHAnsi"/>
          <w:color w:val="000000" w:themeColor="text1"/>
          <w:shd w:val="clear" w:color="auto" w:fill="FAFAFA"/>
          <w:lang w:val="en-US"/>
        </w:rPr>
        <w:t xml:space="preserve">authority of their </w:t>
      </w:r>
      <w:r w:rsidRPr="008F664D">
        <w:rPr>
          <w:rFonts w:cstheme="minorHAnsi"/>
          <w:color w:val="000000" w:themeColor="text1"/>
          <w:shd w:val="clear" w:color="auto" w:fill="FAFAFA"/>
          <w:lang w:val="en-US"/>
        </w:rPr>
        <w:t>bureaucrats</w:t>
      </w:r>
      <w:r w:rsidR="0090127D" w:rsidRPr="008F664D">
        <w:rPr>
          <w:rFonts w:cstheme="minorHAnsi"/>
          <w:color w:val="000000" w:themeColor="text1"/>
          <w:shd w:val="clear" w:color="auto" w:fill="FAFAFA"/>
          <w:lang w:val="en-US"/>
        </w:rPr>
        <w:t xml:space="preserve"> through evidence of </w:t>
      </w:r>
      <w:r w:rsidRPr="008F664D">
        <w:rPr>
          <w:rFonts w:cstheme="minorHAnsi"/>
          <w:color w:val="000000" w:themeColor="text1"/>
          <w:shd w:val="clear" w:color="auto" w:fill="FAFAFA"/>
          <w:lang w:val="en-US"/>
        </w:rPr>
        <w:t>position and rank</w:t>
      </w:r>
      <w:r w:rsidR="0090127D" w:rsidRPr="008F664D">
        <w:rPr>
          <w:rFonts w:cstheme="minorHAnsi"/>
          <w:color w:val="000000" w:themeColor="text1"/>
          <w:shd w:val="clear" w:color="auto" w:fill="FAFAFA"/>
          <w:lang w:val="en-US"/>
        </w:rPr>
        <w:t>,</w:t>
      </w:r>
      <w:r w:rsidRPr="008F664D">
        <w:rPr>
          <w:rFonts w:cstheme="minorHAnsi"/>
          <w:color w:val="000000" w:themeColor="text1"/>
          <w:shd w:val="clear" w:color="auto" w:fill="FAFAFA"/>
          <w:lang w:val="en-US"/>
        </w:rPr>
        <w:t xml:space="preserve"> as well as more personal details. The empirical point of departure of our analysis is the </w:t>
      </w:r>
      <w:r w:rsidR="00AE78DA" w:rsidRPr="008F664D">
        <w:rPr>
          <w:rFonts w:cstheme="minorHAnsi"/>
          <w:color w:val="000000" w:themeColor="text1"/>
          <w:shd w:val="clear" w:color="auto" w:fill="FAFAFA"/>
          <w:lang w:val="en-US"/>
        </w:rPr>
        <w:t>album</w:t>
      </w:r>
      <w:r w:rsidRPr="008F664D">
        <w:rPr>
          <w:rFonts w:cstheme="minorHAnsi"/>
          <w:color w:val="000000" w:themeColor="text1"/>
          <w:shd w:val="clear" w:color="auto" w:fill="FAFAFA"/>
          <w:lang w:val="en-US"/>
        </w:rPr>
        <w:t>, which begins with a text explaining</w:t>
      </w:r>
      <w:r w:rsidR="008D1702" w:rsidRPr="008F664D">
        <w:rPr>
          <w:rFonts w:cstheme="minorHAnsi"/>
          <w:color w:val="000000" w:themeColor="text1"/>
          <w:shd w:val="clear" w:color="auto" w:fill="FAFAFA"/>
          <w:lang w:val="en-US"/>
        </w:rPr>
        <w:t>,</w:t>
      </w:r>
      <w:r w:rsidRPr="008F664D">
        <w:rPr>
          <w:rFonts w:cstheme="minorHAnsi"/>
          <w:color w:val="000000" w:themeColor="text1"/>
          <w:shd w:val="clear" w:color="auto" w:fill="FAFAFA"/>
          <w:lang w:val="en-US"/>
        </w:rPr>
        <w:t xml:space="preserve"> among other things</w:t>
      </w:r>
      <w:r w:rsidR="008D1702" w:rsidRPr="008F664D">
        <w:rPr>
          <w:rFonts w:cstheme="minorHAnsi"/>
          <w:color w:val="000000" w:themeColor="text1"/>
          <w:shd w:val="clear" w:color="auto" w:fill="FAFAFA"/>
          <w:lang w:val="en-US"/>
        </w:rPr>
        <w:t>,</w:t>
      </w:r>
      <w:r w:rsidRPr="008F664D">
        <w:rPr>
          <w:rFonts w:cstheme="minorHAnsi"/>
          <w:color w:val="000000" w:themeColor="text1"/>
          <w:shd w:val="clear" w:color="auto" w:fill="FAFAFA"/>
          <w:lang w:val="en-US"/>
        </w:rPr>
        <w:t xml:space="preserve"> the bureaucratic obstacles faced by</w:t>
      </w:r>
      <w:r w:rsidR="00351DCB" w:rsidRPr="008F664D">
        <w:rPr>
          <w:rFonts w:cstheme="minorHAnsi"/>
          <w:color w:val="000000" w:themeColor="text1"/>
          <w:shd w:val="clear" w:color="auto" w:fill="FAFAFA"/>
          <w:lang w:val="en-US"/>
        </w:rPr>
        <w:t xml:space="preserve"> the photographer and the writer</w:t>
      </w:r>
      <w:r w:rsidRPr="008F664D">
        <w:rPr>
          <w:rFonts w:cstheme="minorHAnsi"/>
          <w:color w:val="000000" w:themeColor="text1"/>
          <w:shd w:val="clear" w:color="auto" w:fill="FAFAFA"/>
          <w:lang w:val="en-US"/>
        </w:rPr>
        <w:t xml:space="preserve"> of the project in various countries and </w:t>
      </w:r>
      <w:r w:rsidR="008D1702" w:rsidRPr="008F664D">
        <w:rPr>
          <w:rFonts w:cstheme="minorHAnsi"/>
          <w:color w:val="000000" w:themeColor="text1"/>
          <w:shd w:val="clear" w:color="auto" w:fill="FAFAFA"/>
          <w:lang w:val="en-US"/>
        </w:rPr>
        <w:t xml:space="preserve">providing </w:t>
      </w:r>
      <w:r w:rsidRPr="008F664D">
        <w:rPr>
          <w:rFonts w:cstheme="minorHAnsi"/>
          <w:color w:val="000000" w:themeColor="text1"/>
          <w:shd w:val="clear" w:color="auto" w:fill="FAFAFA"/>
          <w:lang w:val="en-US"/>
        </w:rPr>
        <w:t xml:space="preserve">a brief introduction to each country. Subsequently, the images are presented country by country and, finally, the last pages of the book contain smaller versions of the images with a brief text stating the name, </w:t>
      </w:r>
      <w:r w:rsidR="008D1702" w:rsidRPr="008F664D">
        <w:rPr>
          <w:rFonts w:cstheme="minorHAnsi"/>
          <w:color w:val="000000" w:themeColor="text1"/>
          <w:shd w:val="clear" w:color="auto" w:fill="FAFAFA"/>
          <w:lang w:val="en-US"/>
        </w:rPr>
        <w:t xml:space="preserve">date of </w:t>
      </w:r>
      <w:r w:rsidRPr="008F664D">
        <w:rPr>
          <w:rFonts w:cstheme="minorHAnsi"/>
          <w:color w:val="000000" w:themeColor="text1"/>
          <w:shd w:val="clear" w:color="auto" w:fill="FAFAFA"/>
          <w:lang w:val="en-US"/>
        </w:rPr>
        <w:t>birth, occupation</w:t>
      </w:r>
      <w:r w:rsidR="008D1702" w:rsidRPr="008F664D">
        <w:rPr>
          <w:rFonts w:cstheme="minorHAnsi"/>
          <w:color w:val="000000" w:themeColor="text1"/>
          <w:shd w:val="clear" w:color="auto" w:fill="FAFAFA"/>
          <w:lang w:val="en-US"/>
        </w:rPr>
        <w:t xml:space="preserve"> and</w:t>
      </w:r>
      <w:r w:rsidRPr="008F664D">
        <w:rPr>
          <w:rFonts w:cstheme="minorHAnsi"/>
          <w:color w:val="000000" w:themeColor="text1"/>
          <w:shd w:val="clear" w:color="auto" w:fill="FAFAFA"/>
          <w:lang w:val="en-US"/>
        </w:rPr>
        <w:t xml:space="preserve"> monthly salary of the bureaucrat as well as the region or municipality in which he/she works and the average working hours of the country. A few texts include a bit of additional information on the bureaucrat or the image</w:t>
      </w:r>
      <w:r w:rsidR="00F80A5E" w:rsidRPr="008F664D">
        <w:rPr>
          <w:rFonts w:cstheme="minorHAnsi"/>
          <w:color w:val="000000" w:themeColor="text1"/>
          <w:shd w:val="clear" w:color="auto" w:fill="FAFAFA"/>
          <w:lang w:val="en-US"/>
        </w:rPr>
        <w:t>, and in some cases there are further details in the book that accompanies the album (Tinnemans and Banning 2008)</w:t>
      </w:r>
      <w:r w:rsidRPr="008F664D">
        <w:rPr>
          <w:rFonts w:cstheme="minorHAnsi"/>
          <w:color w:val="000000" w:themeColor="text1"/>
          <w:shd w:val="clear" w:color="auto" w:fill="FAFAFA"/>
          <w:lang w:val="en-US"/>
        </w:rPr>
        <w:t xml:space="preserve">. Should the readers of this chapter not have access to the photo book, the </w:t>
      </w:r>
      <w:r w:rsidR="00910505">
        <w:rPr>
          <w:rFonts w:cstheme="minorHAnsi"/>
          <w:color w:val="000000" w:themeColor="text1"/>
          <w:shd w:val="clear" w:color="auto" w:fill="FAFAFA"/>
          <w:lang w:val="en-US"/>
        </w:rPr>
        <w:t xml:space="preserve">full collection of </w:t>
      </w:r>
      <w:r w:rsidRPr="008F664D">
        <w:rPr>
          <w:rFonts w:cstheme="minorHAnsi"/>
          <w:color w:val="000000" w:themeColor="text1"/>
          <w:shd w:val="clear" w:color="auto" w:fill="FAFAFA"/>
          <w:lang w:val="en-US"/>
        </w:rPr>
        <w:t xml:space="preserve">images can be </w:t>
      </w:r>
      <w:r w:rsidR="008D1702" w:rsidRPr="008F664D">
        <w:rPr>
          <w:rFonts w:cstheme="minorHAnsi"/>
          <w:color w:val="000000" w:themeColor="text1"/>
          <w:shd w:val="clear" w:color="auto" w:fill="FAFAFA"/>
          <w:lang w:val="en-US"/>
        </w:rPr>
        <w:t>viewed on the website included in the list of references.</w:t>
      </w:r>
      <w:r w:rsidRPr="008F664D">
        <w:rPr>
          <w:rFonts w:cstheme="minorHAnsi"/>
          <w:color w:val="000000" w:themeColor="text1"/>
          <w:shd w:val="clear" w:color="auto" w:fill="FAFAFA"/>
          <w:lang w:val="en-US"/>
        </w:rPr>
        <w:t xml:space="preserve"> </w:t>
      </w:r>
    </w:p>
    <w:p w14:paraId="57EAC103" w14:textId="1EAAD583" w:rsidR="00FA7496" w:rsidRPr="008F664D" w:rsidRDefault="00B80D4F" w:rsidP="008F664D">
      <w:pPr>
        <w:spacing w:line="276" w:lineRule="auto"/>
        <w:rPr>
          <w:rFonts w:cstheme="minorHAnsi"/>
        </w:rPr>
      </w:pPr>
      <w:r w:rsidRPr="008F664D">
        <w:rPr>
          <w:rFonts w:cstheme="minorHAnsi"/>
          <w:lang w:val="en-US"/>
        </w:rPr>
        <w:t>Many of the images in the album present the President, the flag or some other symbol of the state in front of or behind the bureaucrats at their desks. One striking example (</w:t>
      </w:r>
      <w:r w:rsidR="00910505">
        <w:rPr>
          <w:rFonts w:cstheme="minorHAnsi"/>
          <w:lang w:val="en-US"/>
        </w:rPr>
        <w:t xml:space="preserve">photo </w:t>
      </w:r>
      <w:r w:rsidR="0090127D" w:rsidRPr="008F664D">
        <w:rPr>
          <w:rFonts w:cstheme="minorHAnsi"/>
          <w:lang w:val="en-US"/>
        </w:rPr>
        <w:t>B03/2007</w:t>
      </w:r>
      <w:r w:rsidR="00910505">
        <w:rPr>
          <w:rFonts w:cstheme="minorHAnsi"/>
          <w:lang w:val="en-US"/>
        </w:rPr>
        <w:t xml:space="preserve"> in Banning, 2008</w:t>
      </w:r>
      <w:r w:rsidRPr="008F664D">
        <w:rPr>
          <w:rFonts w:cstheme="minorHAnsi"/>
          <w:lang w:val="en-US"/>
        </w:rPr>
        <w:t>) is of a French official at her desk with a memorial naming those from the town who lost their lives in the First World War. These symbols of authority are further supplemented by other sources of formal power appropriate to the office. The individual public servant, staring back at the camera, is both insignificant as an individual and, at the same time, has these powerful legitimating devices to draw upon. A citizen is presented with both a human and with the state</w:t>
      </w:r>
      <w:r w:rsidR="00910505">
        <w:rPr>
          <w:rFonts w:cstheme="minorHAnsi"/>
          <w:lang w:val="en-US"/>
        </w:rPr>
        <w:t>, a state-agent or citizen-agent in the formulation of</w:t>
      </w:r>
      <w:r w:rsidRPr="008F664D">
        <w:rPr>
          <w:rFonts w:cstheme="minorHAnsi"/>
          <w:lang w:val="en-US"/>
        </w:rPr>
        <w:t xml:space="preserve"> Maynard-Moody and Musheno</w:t>
      </w:r>
      <w:r w:rsidR="0090127D" w:rsidRPr="008F664D">
        <w:rPr>
          <w:rFonts w:cstheme="minorHAnsi"/>
          <w:lang w:val="en-US"/>
        </w:rPr>
        <w:t xml:space="preserve"> </w:t>
      </w:r>
      <w:r w:rsidR="008D6A0C">
        <w:rPr>
          <w:rFonts w:cstheme="minorHAnsi"/>
          <w:lang w:val="en-US"/>
        </w:rPr>
        <w:t>(</w:t>
      </w:r>
      <w:r w:rsidR="0090127D" w:rsidRPr="008F664D">
        <w:rPr>
          <w:rFonts w:cstheme="minorHAnsi"/>
          <w:lang w:val="en-US"/>
        </w:rPr>
        <w:t>2000</w:t>
      </w:r>
      <w:r w:rsidRPr="008F664D">
        <w:rPr>
          <w:rFonts w:cstheme="minorHAnsi"/>
          <w:lang w:val="en-US"/>
        </w:rPr>
        <w:t xml:space="preserve">). And in most cases, these officials are also equipped with their key instrument, a file. </w:t>
      </w:r>
      <w:r w:rsidR="00FA7496" w:rsidRPr="008F664D">
        <w:rPr>
          <w:rFonts w:cstheme="minorHAnsi"/>
        </w:rPr>
        <w:t>While we may be familiar with stereotypes of bureaucracy and of public servants, Banning’s volume of images offers an opportunity to consider Herzfeld’s</w:t>
      </w:r>
      <w:r w:rsidR="008D6A0C">
        <w:rPr>
          <w:rFonts w:cstheme="minorHAnsi"/>
        </w:rPr>
        <w:t xml:space="preserve"> (1993)</w:t>
      </w:r>
      <w:r w:rsidR="00FA7496" w:rsidRPr="008F664D">
        <w:rPr>
          <w:rFonts w:cstheme="minorHAnsi"/>
        </w:rPr>
        <w:t xml:space="preserve"> assertion that we ‘assume that their national bureaucrats have certa</w:t>
      </w:r>
      <w:r w:rsidR="00897F42" w:rsidRPr="008F664D">
        <w:rPr>
          <w:rFonts w:cstheme="minorHAnsi"/>
        </w:rPr>
        <w:t>i</w:t>
      </w:r>
      <w:r w:rsidR="00FA7496" w:rsidRPr="008F664D">
        <w:rPr>
          <w:rFonts w:cstheme="minorHAnsi"/>
        </w:rPr>
        <w:t>n characteristics that exaggerate the worst traits of “national character”’ (</w:t>
      </w:r>
      <w:r w:rsidR="008D6A0C">
        <w:rPr>
          <w:rFonts w:cstheme="minorHAnsi"/>
        </w:rPr>
        <w:t>ibid:</w:t>
      </w:r>
      <w:r w:rsidR="00FA7496" w:rsidRPr="008F664D">
        <w:rPr>
          <w:rFonts w:cstheme="minorHAnsi"/>
        </w:rPr>
        <w:t>80).</w:t>
      </w:r>
      <w:r w:rsidR="00897F42" w:rsidRPr="008F664D">
        <w:rPr>
          <w:rFonts w:cstheme="minorHAnsi"/>
        </w:rPr>
        <w:t xml:space="preserve"> And at first glance, we can see something in </w:t>
      </w:r>
      <w:r w:rsidR="006736F7" w:rsidRPr="008F664D">
        <w:rPr>
          <w:rFonts w:cstheme="minorHAnsi"/>
        </w:rPr>
        <w:t>this. There are patterns that might fit with some of our stereotypes. The US images are of large, even overweight, figures, squeezing behind their desks. The French all appear to be working in a house, slouched at their desks. The Russians stare sternly, forebodingly back at the camera. But do these tell us any</w:t>
      </w:r>
      <w:r w:rsidR="00F80A5E" w:rsidRPr="008F664D">
        <w:rPr>
          <w:rFonts w:cstheme="minorHAnsi"/>
        </w:rPr>
        <w:t xml:space="preserve"> </w:t>
      </w:r>
      <w:r w:rsidR="006736F7" w:rsidRPr="008F664D">
        <w:rPr>
          <w:rFonts w:cstheme="minorHAnsi"/>
        </w:rPr>
        <w:t>more than just what we want to see? For, if we examine each image from the same country, we observe differences and divergences from the national stereotype. This is to be expected. However, if we gather them together by function (local government workers, police officers or tax collectors, for example), are there other themes to be seen that might undermine simple certainties and conclusions? And in many ways, each stands alone, worthy of close attention in their own right.</w:t>
      </w:r>
    </w:p>
    <w:p w14:paraId="4D945FE8" w14:textId="3ED32036" w:rsidR="008C447E" w:rsidRPr="008F664D" w:rsidRDefault="00E96626" w:rsidP="00EF6863">
      <w:pPr>
        <w:spacing w:line="276" w:lineRule="auto"/>
        <w:jc w:val="both"/>
        <w:rPr>
          <w:rFonts w:cstheme="minorHAnsi"/>
        </w:rPr>
      </w:pPr>
      <w:r w:rsidRPr="008F664D">
        <w:rPr>
          <w:rFonts w:cstheme="minorHAnsi"/>
        </w:rPr>
        <w:t xml:space="preserve">For the purposes of this chapter, we have selected </w:t>
      </w:r>
      <w:r w:rsidR="008C447E" w:rsidRPr="008F664D">
        <w:rPr>
          <w:rFonts w:cstheme="minorHAnsi"/>
        </w:rPr>
        <w:t xml:space="preserve">ten </w:t>
      </w:r>
      <w:r w:rsidRPr="008F664D">
        <w:rPr>
          <w:rFonts w:cstheme="minorHAnsi"/>
        </w:rPr>
        <w:t>images that, to our eyes, speak to some of the grand narratives of bureaucracy and public service</w:t>
      </w:r>
      <w:r w:rsidR="00EF6863">
        <w:rPr>
          <w:rFonts w:cstheme="minorHAnsi"/>
        </w:rPr>
        <w:t xml:space="preserve">: </w:t>
      </w:r>
      <w:r w:rsidR="00EF6863">
        <w:rPr>
          <w:rFonts w:cstheme="minorHAnsi"/>
          <w:i/>
        </w:rPr>
        <w:t>representatives of the State</w:t>
      </w:r>
      <w:r w:rsidR="00B665F9">
        <w:rPr>
          <w:rFonts w:cstheme="minorHAnsi"/>
        </w:rPr>
        <w:t xml:space="preserve"> (Herzfeld 1993;</w:t>
      </w:r>
      <w:r w:rsidR="00EF6863">
        <w:rPr>
          <w:rFonts w:cstheme="minorHAnsi"/>
        </w:rPr>
        <w:t xml:space="preserve"> Scott 1998</w:t>
      </w:r>
      <w:r w:rsidR="00B665F9">
        <w:rPr>
          <w:rFonts w:cstheme="minorHAnsi"/>
        </w:rPr>
        <w:t>;</w:t>
      </w:r>
      <w:r w:rsidR="00EF6863">
        <w:rPr>
          <w:rFonts w:cstheme="minorHAnsi"/>
        </w:rPr>
        <w:t xml:space="preserve"> Weber 1978), </w:t>
      </w:r>
      <w:r w:rsidR="00EF6863">
        <w:rPr>
          <w:rFonts w:cstheme="minorHAnsi"/>
          <w:i/>
        </w:rPr>
        <w:t>records</w:t>
      </w:r>
      <w:r w:rsidR="00EF6863">
        <w:rPr>
          <w:rFonts w:cstheme="minorHAnsi"/>
        </w:rPr>
        <w:t xml:space="preserve"> (Latour 2010</w:t>
      </w:r>
      <w:r w:rsidR="00B665F9">
        <w:rPr>
          <w:rFonts w:cstheme="minorHAnsi"/>
        </w:rPr>
        <w:t>;</w:t>
      </w:r>
      <w:r w:rsidR="00EF6863">
        <w:rPr>
          <w:rFonts w:cstheme="minorHAnsi"/>
        </w:rPr>
        <w:t xml:space="preserve"> Riles</w:t>
      </w:r>
      <w:r w:rsidR="00390C5E">
        <w:rPr>
          <w:rFonts w:cstheme="minorHAnsi"/>
        </w:rPr>
        <w:t xml:space="preserve"> 2006</w:t>
      </w:r>
      <w:r w:rsidR="00EF6863">
        <w:rPr>
          <w:rFonts w:cstheme="minorHAnsi"/>
        </w:rPr>
        <w:t xml:space="preserve">), </w:t>
      </w:r>
      <w:r w:rsidR="00EF6863">
        <w:rPr>
          <w:rFonts w:cstheme="minorHAnsi"/>
          <w:i/>
        </w:rPr>
        <w:t>adjudication</w:t>
      </w:r>
      <w:r w:rsidR="00390C5E">
        <w:rPr>
          <w:rFonts w:cstheme="minorHAnsi"/>
        </w:rPr>
        <w:t xml:space="preserve"> (</w:t>
      </w:r>
      <w:r w:rsidR="00B665F9">
        <w:rPr>
          <w:rFonts w:cstheme="minorHAnsi"/>
        </w:rPr>
        <w:t>Weber 1978; Lipsky 1980</w:t>
      </w:r>
      <w:r w:rsidR="00390C5E">
        <w:rPr>
          <w:rFonts w:cstheme="minorHAnsi"/>
        </w:rPr>
        <w:t>)</w:t>
      </w:r>
      <w:r w:rsidR="00EF6863">
        <w:rPr>
          <w:rFonts w:cstheme="minorHAnsi"/>
        </w:rPr>
        <w:t xml:space="preserve">, </w:t>
      </w:r>
      <w:r w:rsidR="00EF6863" w:rsidRPr="00EF6863">
        <w:rPr>
          <w:rFonts w:cstheme="minorHAnsi"/>
          <w:i/>
        </w:rPr>
        <w:t>authority</w:t>
      </w:r>
      <w:r w:rsidR="00EF6863">
        <w:rPr>
          <w:rFonts w:cstheme="minorHAnsi"/>
        </w:rPr>
        <w:t xml:space="preserve"> (Weber 1978, Bauman 1989) and </w:t>
      </w:r>
      <w:r w:rsidR="00EF6863" w:rsidRPr="00EF6863">
        <w:rPr>
          <w:rFonts w:cstheme="minorHAnsi"/>
          <w:i/>
        </w:rPr>
        <w:t>legitimacy</w:t>
      </w:r>
      <w:r w:rsidR="00EF6863">
        <w:rPr>
          <w:rFonts w:cstheme="minorHAnsi"/>
        </w:rPr>
        <w:t xml:space="preserve"> (Weber 19</w:t>
      </w:r>
      <w:r w:rsidR="00B665F9">
        <w:rPr>
          <w:rFonts w:cstheme="minorHAnsi"/>
        </w:rPr>
        <w:t>7</w:t>
      </w:r>
      <w:r w:rsidR="00EF6863">
        <w:rPr>
          <w:rFonts w:cstheme="minorHAnsi"/>
        </w:rPr>
        <w:t>8, du Gay</w:t>
      </w:r>
      <w:r w:rsidR="00390C5E">
        <w:rPr>
          <w:rFonts w:cstheme="minorHAnsi"/>
        </w:rPr>
        <w:t xml:space="preserve"> 2000, 2001, 2005, 2008</w:t>
      </w:r>
      <w:r w:rsidR="00B665F9">
        <w:rPr>
          <w:rFonts w:cstheme="minorHAnsi"/>
        </w:rPr>
        <w:t>;</w:t>
      </w:r>
      <w:r w:rsidR="00390C5E">
        <w:rPr>
          <w:rFonts w:cstheme="minorHAnsi"/>
        </w:rPr>
        <w:t xml:space="preserve"> Herzfeld 1992</w:t>
      </w:r>
      <w:r w:rsidR="00B665F9">
        <w:rPr>
          <w:rFonts w:cstheme="minorHAnsi"/>
        </w:rPr>
        <w:t>; L</w:t>
      </w:r>
      <w:r w:rsidR="00390C5E">
        <w:rPr>
          <w:rFonts w:cstheme="minorHAnsi"/>
        </w:rPr>
        <w:t>ipsky 1980</w:t>
      </w:r>
      <w:r w:rsidR="00EF6863">
        <w:rPr>
          <w:rFonts w:cstheme="minorHAnsi"/>
        </w:rPr>
        <w:t>)</w:t>
      </w:r>
      <w:r w:rsidR="00390C5E">
        <w:rPr>
          <w:rFonts w:cstheme="minorHAnsi"/>
        </w:rPr>
        <w:t>. The selected images</w:t>
      </w:r>
      <w:r w:rsidRPr="008F664D">
        <w:rPr>
          <w:rFonts w:cstheme="minorHAnsi"/>
        </w:rPr>
        <w:t xml:space="preserve"> </w:t>
      </w:r>
      <w:r w:rsidR="00910505">
        <w:rPr>
          <w:rFonts w:cstheme="minorHAnsi"/>
        </w:rPr>
        <w:t xml:space="preserve">are </w:t>
      </w:r>
      <w:r w:rsidRPr="008F664D">
        <w:rPr>
          <w:rFonts w:cstheme="minorHAnsi"/>
        </w:rPr>
        <w:t>not peculiar or outliers among those in the album</w:t>
      </w:r>
      <w:r w:rsidR="0090127D" w:rsidRPr="008F664D">
        <w:rPr>
          <w:rFonts w:cstheme="minorHAnsi"/>
        </w:rPr>
        <w:t>. C</w:t>
      </w:r>
      <w:r w:rsidRPr="008F664D">
        <w:rPr>
          <w:rFonts w:cstheme="minorHAnsi"/>
        </w:rPr>
        <w:t>lose attention</w:t>
      </w:r>
      <w:r w:rsidR="0090127D" w:rsidRPr="008F664D">
        <w:rPr>
          <w:rFonts w:cstheme="minorHAnsi"/>
        </w:rPr>
        <w:t xml:space="preserve"> to the other images</w:t>
      </w:r>
      <w:r w:rsidRPr="008F664D">
        <w:rPr>
          <w:rFonts w:cstheme="minorHAnsi"/>
        </w:rPr>
        <w:t xml:space="preserve"> would reveal similar points and themes to those we explore below. In discussing the</w:t>
      </w:r>
      <w:r w:rsidR="0090127D" w:rsidRPr="008F664D">
        <w:rPr>
          <w:rFonts w:cstheme="minorHAnsi"/>
        </w:rPr>
        <w:t xml:space="preserve"> ten we have chosen</w:t>
      </w:r>
      <w:r w:rsidRPr="008F664D">
        <w:rPr>
          <w:rFonts w:cstheme="minorHAnsi"/>
        </w:rPr>
        <w:t>, we present them as pa</w:t>
      </w:r>
      <w:r w:rsidR="00BD48AB" w:rsidRPr="008F664D">
        <w:rPr>
          <w:rFonts w:cstheme="minorHAnsi"/>
        </w:rPr>
        <w:t>i</w:t>
      </w:r>
      <w:r w:rsidRPr="008F664D">
        <w:rPr>
          <w:rFonts w:cstheme="minorHAnsi"/>
        </w:rPr>
        <w:t xml:space="preserve">rs to both show the apparent differences but also the underlying connections across all </w:t>
      </w:r>
      <w:r w:rsidR="008C447E" w:rsidRPr="008F664D">
        <w:rPr>
          <w:rFonts w:cstheme="minorHAnsi"/>
        </w:rPr>
        <w:t>eight</w:t>
      </w:r>
      <w:r w:rsidRPr="008F664D">
        <w:rPr>
          <w:rFonts w:cstheme="minorHAnsi"/>
        </w:rPr>
        <w:t xml:space="preserve"> of the countries covered in the album. </w:t>
      </w:r>
      <w:r w:rsidR="008C447E" w:rsidRPr="008F664D">
        <w:rPr>
          <w:rFonts w:cstheme="minorHAnsi"/>
          <w:color w:val="000000" w:themeColor="text1"/>
          <w:shd w:val="clear" w:color="auto" w:fill="FAFAFA"/>
          <w:lang w:val="en-US"/>
        </w:rPr>
        <w:t>In that sense, while acknowledging the national or cultural flavor of the images, we look beyond the national stereotypes to focus more on the generic features of the offices and bureaucrats portrayed.</w:t>
      </w:r>
    </w:p>
    <w:p w14:paraId="67242B31" w14:textId="7199EDA2" w:rsidR="00FA7496" w:rsidRPr="008F664D" w:rsidRDefault="00FA7496" w:rsidP="008F664D">
      <w:pPr>
        <w:spacing w:line="276" w:lineRule="auto"/>
        <w:rPr>
          <w:rFonts w:cstheme="minorHAnsi"/>
        </w:rPr>
      </w:pPr>
    </w:p>
    <w:p w14:paraId="393E6334" w14:textId="434F30CA" w:rsidR="00FA7496" w:rsidRDefault="00FA7496" w:rsidP="008F664D">
      <w:pPr>
        <w:spacing w:line="276" w:lineRule="auto"/>
        <w:rPr>
          <w:rFonts w:cstheme="minorHAnsi"/>
          <w:b/>
        </w:rPr>
      </w:pPr>
      <w:r w:rsidRPr="008F664D">
        <w:rPr>
          <w:rFonts w:cstheme="minorHAnsi"/>
          <w:b/>
        </w:rPr>
        <w:t>Representatives of the State</w:t>
      </w:r>
    </w:p>
    <w:p w14:paraId="500F883E" w14:textId="5B579B17" w:rsidR="006F016D" w:rsidRDefault="006F016D" w:rsidP="008F664D">
      <w:pPr>
        <w:spacing w:line="276" w:lineRule="auto"/>
        <w:rPr>
          <w:rFonts w:cstheme="minorHAnsi"/>
        </w:rPr>
      </w:pPr>
      <w:r w:rsidRPr="006F016D">
        <w:rPr>
          <w:rFonts w:cstheme="minorHAnsi"/>
        </w:rPr>
        <w:t xml:space="preserve">INSERT </w:t>
      </w:r>
      <w:r>
        <w:rPr>
          <w:rFonts w:cstheme="minorHAnsi"/>
        </w:rPr>
        <w:t>FIGURE 1 ABOUT HERE Legend: ©Banning, 2008</w:t>
      </w:r>
    </w:p>
    <w:p w14:paraId="190723ED" w14:textId="1905314A" w:rsidR="00FA7496" w:rsidRDefault="00FA7496" w:rsidP="008F664D">
      <w:pPr>
        <w:spacing w:line="276" w:lineRule="auto"/>
        <w:rPr>
          <w:rFonts w:cstheme="minorHAnsi"/>
          <w:lang w:val="en-US"/>
        </w:rPr>
      </w:pPr>
      <w:r w:rsidRPr="008F664D">
        <w:rPr>
          <w:rFonts w:cstheme="minorHAnsi"/>
          <w:lang w:val="en-US"/>
        </w:rPr>
        <w:t xml:space="preserve">The position of bureaucrats as representatives of a larger </w:t>
      </w:r>
      <w:r w:rsidR="00BD48AB" w:rsidRPr="008F664D">
        <w:rPr>
          <w:rFonts w:cstheme="minorHAnsi"/>
          <w:lang w:val="en-US"/>
        </w:rPr>
        <w:t>whole, the State,</w:t>
      </w:r>
      <w:r w:rsidRPr="008F664D">
        <w:rPr>
          <w:rFonts w:cstheme="minorHAnsi"/>
          <w:lang w:val="en-US"/>
        </w:rPr>
        <w:t xml:space="preserve"> is underlined by numerous pictures of present and past ruler</w:t>
      </w:r>
      <w:r w:rsidR="00BD48AB" w:rsidRPr="008F664D">
        <w:rPr>
          <w:rFonts w:cstheme="minorHAnsi"/>
          <w:lang w:val="en-US"/>
        </w:rPr>
        <w:t>s</w:t>
      </w:r>
      <w:r w:rsidRPr="008F664D">
        <w:rPr>
          <w:rFonts w:cstheme="minorHAnsi"/>
          <w:lang w:val="en-US"/>
        </w:rPr>
        <w:t xml:space="preserve"> or historic persons linking the offices</w:t>
      </w:r>
      <w:r w:rsidR="00BD48AB" w:rsidRPr="008F664D">
        <w:rPr>
          <w:rFonts w:cstheme="minorHAnsi"/>
          <w:lang w:val="en-US"/>
        </w:rPr>
        <w:t>,</w:t>
      </w:r>
      <w:r w:rsidRPr="008F664D">
        <w:rPr>
          <w:rFonts w:cstheme="minorHAnsi"/>
          <w:lang w:val="en-US"/>
        </w:rPr>
        <w:t xml:space="preserve"> in the Weberian</w:t>
      </w:r>
      <w:r w:rsidR="00BD48AB" w:rsidRPr="008F664D">
        <w:rPr>
          <w:rFonts w:cstheme="minorHAnsi"/>
          <w:lang w:val="en-US"/>
        </w:rPr>
        <w:t xml:space="preserve"> </w:t>
      </w:r>
      <w:r w:rsidRPr="008F664D">
        <w:rPr>
          <w:rFonts w:cstheme="minorHAnsi"/>
          <w:lang w:val="en-US"/>
        </w:rPr>
        <w:t>sense</w:t>
      </w:r>
      <w:r w:rsidR="005170F8" w:rsidRPr="008F664D">
        <w:rPr>
          <w:rFonts w:cstheme="minorHAnsi"/>
          <w:lang w:val="en-US"/>
        </w:rPr>
        <w:t xml:space="preserve"> (Weber 1978</w:t>
      </w:r>
      <w:r w:rsidR="00BD48AB" w:rsidRPr="008F664D">
        <w:rPr>
          <w:rFonts w:cstheme="minorHAnsi"/>
          <w:lang w:val="en-US"/>
        </w:rPr>
        <w:t>),</w:t>
      </w:r>
      <w:r w:rsidRPr="008F664D">
        <w:rPr>
          <w:rFonts w:cstheme="minorHAnsi"/>
          <w:lang w:val="en-US"/>
        </w:rPr>
        <w:t xml:space="preserve"> to society. One of the most striking is</w:t>
      </w:r>
      <w:r w:rsidR="00811D5C" w:rsidRPr="008F664D">
        <w:rPr>
          <w:rFonts w:cstheme="minorHAnsi"/>
          <w:lang w:val="en-US"/>
        </w:rPr>
        <w:t>,</w:t>
      </w:r>
      <w:r w:rsidRPr="008F664D">
        <w:rPr>
          <w:rFonts w:cstheme="minorHAnsi"/>
          <w:lang w:val="en-US"/>
        </w:rPr>
        <w:t xml:space="preserve"> perhaps</w:t>
      </w:r>
      <w:r w:rsidR="00811D5C" w:rsidRPr="008F664D">
        <w:rPr>
          <w:rFonts w:cstheme="minorHAnsi"/>
          <w:lang w:val="en-US"/>
        </w:rPr>
        <w:t>,</w:t>
      </w:r>
      <w:r w:rsidRPr="008F664D">
        <w:rPr>
          <w:rFonts w:cstheme="minorHAnsi"/>
          <w:lang w:val="en-US"/>
        </w:rPr>
        <w:t xml:space="preserve"> a female bureaucrat from </w:t>
      </w:r>
      <w:r w:rsidR="00811D5C" w:rsidRPr="008F664D">
        <w:rPr>
          <w:rFonts w:cstheme="minorHAnsi"/>
          <w:lang w:val="en-US"/>
        </w:rPr>
        <w:t xml:space="preserve">the </w:t>
      </w:r>
      <w:r w:rsidRPr="008F664D">
        <w:rPr>
          <w:rFonts w:cstheme="minorHAnsi"/>
          <w:lang w:val="en-US"/>
        </w:rPr>
        <w:t>Yemen</w:t>
      </w:r>
      <w:r w:rsidR="001C1633" w:rsidRPr="008F664D">
        <w:rPr>
          <w:rFonts w:cstheme="minorHAnsi"/>
          <w:lang w:val="en-US"/>
        </w:rPr>
        <w:t xml:space="preserve"> </w:t>
      </w:r>
      <w:r w:rsidR="00137185" w:rsidRPr="008F664D">
        <w:rPr>
          <w:rFonts w:cstheme="minorHAnsi"/>
          <w:lang w:val="en-US"/>
        </w:rPr>
        <w:t>(</w:t>
      </w:r>
      <w:r w:rsidR="00910505">
        <w:rPr>
          <w:rFonts w:cstheme="minorHAnsi"/>
          <w:lang w:val="en-US"/>
        </w:rPr>
        <w:t xml:space="preserve">photo </w:t>
      </w:r>
      <w:r w:rsidR="0090127D" w:rsidRPr="008F664D">
        <w:rPr>
          <w:rFonts w:cstheme="minorHAnsi"/>
          <w:lang w:val="en-US"/>
        </w:rPr>
        <w:t>35/2006</w:t>
      </w:r>
      <w:r w:rsidR="00910505">
        <w:rPr>
          <w:rFonts w:cstheme="minorHAnsi"/>
          <w:lang w:val="en-US"/>
        </w:rPr>
        <w:t>, Banning 2008</w:t>
      </w:r>
      <w:r w:rsidR="001C1633" w:rsidRPr="008F664D">
        <w:rPr>
          <w:rFonts w:cstheme="minorHAnsi"/>
          <w:lang w:val="en-US"/>
        </w:rPr>
        <w:t>)</w:t>
      </w:r>
      <w:r w:rsidRPr="008F664D">
        <w:rPr>
          <w:rFonts w:cstheme="minorHAnsi"/>
          <w:lang w:val="en-US"/>
        </w:rPr>
        <w:t>, completely covered in a black burka</w:t>
      </w:r>
      <w:r w:rsidR="00F80A5E" w:rsidRPr="008F664D">
        <w:rPr>
          <w:rFonts w:cstheme="minorHAnsi"/>
          <w:lang w:val="en-US"/>
        </w:rPr>
        <w:t>, together with gloves (Tinnemans and Banning 2008),</w:t>
      </w:r>
      <w:r w:rsidRPr="008F664D">
        <w:rPr>
          <w:rFonts w:cstheme="minorHAnsi"/>
          <w:lang w:val="en-US"/>
        </w:rPr>
        <w:t xml:space="preserve"> sitting at an almost empty desk in front of a half open door to another room, allowing the spectator to see a portrait of </w:t>
      </w:r>
      <w:r w:rsidR="00811D5C" w:rsidRPr="008F664D">
        <w:rPr>
          <w:rFonts w:cstheme="minorHAnsi"/>
          <w:lang w:val="en-US"/>
        </w:rPr>
        <w:t xml:space="preserve">then </w:t>
      </w:r>
      <w:r w:rsidRPr="008F664D">
        <w:rPr>
          <w:rFonts w:cstheme="minorHAnsi"/>
          <w:lang w:val="en-US"/>
        </w:rPr>
        <w:t>President</w:t>
      </w:r>
      <w:r w:rsidR="00811D5C" w:rsidRPr="008F664D">
        <w:rPr>
          <w:rFonts w:cstheme="minorHAnsi"/>
          <w:lang w:val="en-US"/>
        </w:rPr>
        <w:t xml:space="preserve"> Saleh on the far </w:t>
      </w:r>
      <w:r w:rsidRPr="008F664D">
        <w:rPr>
          <w:rFonts w:cstheme="minorHAnsi"/>
          <w:lang w:val="en-US"/>
        </w:rPr>
        <w:t xml:space="preserve">wall, slightly taken from a worm´s eye view. </w:t>
      </w:r>
      <w:r w:rsidR="001C1633" w:rsidRPr="008F664D">
        <w:rPr>
          <w:rFonts w:cstheme="minorHAnsi"/>
          <w:lang w:val="en-US"/>
        </w:rPr>
        <w:t>Though</w:t>
      </w:r>
      <w:r w:rsidR="008D6A0C">
        <w:rPr>
          <w:rFonts w:cstheme="minorHAnsi"/>
          <w:lang w:val="en-US"/>
        </w:rPr>
        <w:t>,</w:t>
      </w:r>
      <w:r w:rsidRPr="008F664D">
        <w:rPr>
          <w:rFonts w:cstheme="minorHAnsi"/>
          <w:lang w:val="en-US"/>
        </w:rPr>
        <w:t xml:space="preserve"> many </w:t>
      </w:r>
      <w:r w:rsidR="001C1633" w:rsidRPr="008F664D">
        <w:rPr>
          <w:rFonts w:cstheme="minorHAnsi"/>
          <w:lang w:val="en-US"/>
        </w:rPr>
        <w:t>public servants</w:t>
      </w:r>
      <w:r w:rsidRPr="008F664D">
        <w:rPr>
          <w:rFonts w:cstheme="minorHAnsi"/>
          <w:lang w:val="en-US"/>
        </w:rPr>
        <w:t xml:space="preserve"> wear uniforms to signal impersonality, fairness and legitimacy </w:t>
      </w:r>
      <w:r w:rsidR="001C1633" w:rsidRPr="008F664D">
        <w:rPr>
          <w:rFonts w:cstheme="minorHAnsi"/>
          <w:lang w:val="en-US"/>
        </w:rPr>
        <w:t>(</w:t>
      </w:r>
      <w:r w:rsidRPr="008F664D">
        <w:rPr>
          <w:rFonts w:cstheme="minorHAnsi"/>
          <w:lang w:val="en-US"/>
        </w:rPr>
        <w:t>for example</w:t>
      </w:r>
      <w:r w:rsidR="001C1633" w:rsidRPr="008F664D">
        <w:rPr>
          <w:rFonts w:cstheme="minorHAnsi"/>
          <w:lang w:val="en-US"/>
        </w:rPr>
        <w:t>,</w:t>
      </w:r>
      <w:r w:rsidRPr="008F664D">
        <w:rPr>
          <w:rFonts w:cstheme="minorHAnsi"/>
          <w:lang w:val="en-US"/>
        </w:rPr>
        <w:t xml:space="preserve"> judges </w:t>
      </w:r>
      <w:r w:rsidR="001C1633" w:rsidRPr="008F664D">
        <w:rPr>
          <w:rFonts w:cstheme="minorHAnsi"/>
          <w:lang w:val="en-US"/>
        </w:rPr>
        <w:t>in wigs and gowns</w:t>
      </w:r>
      <w:r w:rsidR="008C447E" w:rsidRPr="008F664D">
        <w:rPr>
          <w:rFonts w:cstheme="minorHAnsi"/>
          <w:lang w:val="en-US"/>
        </w:rPr>
        <w:t>,</w:t>
      </w:r>
      <w:r w:rsidRPr="008F664D">
        <w:rPr>
          <w:rFonts w:cstheme="minorHAnsi"/>
          <w:lang w:val="en-US"/>
        </w:rPr>
        <w:t xml:space="preserve"> or traffic wardens in dark neutral clothes and visible badges and </w:t>
      </w:r>
      <w:r w:rsidR="001C1633" w:rsidRPr="008F664D">
        <w:rPr>
          <w:rFonts w:cstheme="minorHAnsi"/>
          <w:lang w:val="en-US"/>
        </w:rPr>
        <w:t>insignia)</w:t>
      </w:r>
      <w:r w:rsidRPr="008F664D">
        <w:rPr>
          <w:rFonts w:cstheme="minorHAnsi"/>
          <w:lang w:val="en-US"/>
        </w:rPr>
        <w:t xml:space="preserve">, this particular </w:t>
      </w:r>
      <w:r w:rsidR="001C1633" w:rsidRPr="008F664D">
        <w:rPr>
          <w:rFonts w:cstheme="minorHAnsi"/>
          <w:lang w:val="en-US"/>
        </w:rPr>
        <w:t>attire</w:t>
      </w:r>
      <w:r w:rsidRPr="008F664D">
        <w:rPr>
          <w:rFonts w:cstheme="minorHAnsi"/>
          <w:lang w:val="en-US"/>
        </w:rPr>
        <w:t xml:space="preserve"> reveal</w:t>
      </w:r>
      <w:r w:rsidR="001C1633" w:rsidRPr="008F664D">
        <w:rPr>
          <w:rFonts w:cstheme="minorHAnsi"/>
          <w:lang w:val="en-US"/>
        </w:rPr>
        <w:t>s</w:t>
      </w:r>
      <w:r w:rsidRPr="008F664D">
        <w:rPr>
          <w:rFonts w:cstheme="minorHAnsi"/>
          <w:lang w:val="en-US"/>
        </w:rPr>
        <w:t xml:space="preserve"> nothing of the person behind</w:t>
      </w:r>
      <w:r w:rsidR="001C1633" w:rsidRPr="008F664D">
        <w:rPr>
          <w:rFonts w:cstheme="minorHAnsi"/>
          <w:lang w:val="en-US"/>
        </w:rPr>
        <w:t xml:space="preserve">, beyond </w:t>
      </w:r>
      <w:r w:rsidRPr="008F664D">
        <w:rPr>
          <w:rFonts w:cstheme="minorHAnsi"/>
          <w:lang w:val="en-US"/>
        </w:rPr>
        <w:t>glimp</w:t>
      </w:r>
      <w:r w:rsidR="001C1633" w:rsidRPr="008F664D">
        <w:rPr>
          <w:rFonts w:cstheme="minorHAnsi"/>
          <w:lang w:val="en-US"/>
        </w:rPr>
        <w:t>s</w:t>
      </w:r>
      <w:r w:rsidRPr="008F664D">
        <w:rPr>
          <w:rFonts w:cstheme="minorHAnsi"/>
          <w:lang w:val="en-US"/>
        </w:rPr>
        <w:t xml:space="preserve">es of her eyes. In a sense, she appears to be the image of the </w:t>
      </w:r>
      <w:r w:rsidR="001C1633" w:rsidRPr="008F664D">
        <w:rPr>
          <w:rFonts w:cstheme="minorHAnsi"/>
          <w:lang w:val="en-US"/>
        </w:rPr>
        <w:t>‘</w:t>
      </w:r>
      <w:r w:rsidRPr="008F664D">
        <w:rPr>
          <w:rFonts w:cstheme="minorHAnsi"/>
          <w:lang w:val="en-US"/>
        </w:rPr>
        <w:t>perfect</w:t>
      </w:r>
      <w:r w:rsidR="001C1633" w:rsidRPr="008F664D">
        <w:rPr>
          <w:rFonts w:cstheme="minorHAnsi"/>
          <w:lang w:val="en-US"/>
        </w:rPr>
        <w:t>’</w:t>
      </w:r>
      <w:r w:rsidRPr="008F664D">
        <w:rPr>
          <w:rFonts w:cstheme="minorHAnsi"/>
          <w:lang w:val="en-US"/>
        </w:rPr>
        <w:t xml:space="preserve"> bureaucrat in a classic sense, the perfect impersonal tool of the State</w:t>
      </w:r>
      <w:r w:rsidR="00910505">
        <w:rPr>
          <w:rFonts w:cstheme="minorHAnsi"/>
          <w:lang w:val="en-US"/>
        </w:rPr>
        <w:t>, without evident attachment or enthusiasm</w:t>
      </w:r>
      <w:r w:rsidR="001D30A2">
        <w:rPr>
          <w:rFonts w:cstheme="minorHAnsi"/>
          <w:lang w:val="en-US"/>
        </w:rPr>
        <w:t xml:space="preserve"> and, hence, </w:t>
      </w:r>
      <w:r w:rsidR="007A3E93">
        <w:rPr>
          <w:rFonts w:cstheme="minorHAnsi"/>
          <w:lang w:val="en-US"/>
        </w:rPr>
        <w:t>po</w:t>
      </w:r>
      <w:r w:rsidR="007E2EFD">
        <w:rPr>
          <w:rFonts w:cstheme="minorHAnsi"/>
          <w:lang w:val="en-US"/>
        </w:rPr>
        <w:t>s</w:t>
      </w:r>
      <w:r w:rsidR="007A3E93">
        <w:rPr>
          <w:rFonts w:cstheme="minorHAnsi"/>
          <w:lang w:val="en-US"/>
        </w:rPr>
        <w:t>se</w:t>
      </w:r>
      <w:r w:rsidR="007E2EFD">
        <w:rPr>
          <w:rFonts w:cstheme="minorHAnsi"/>
          <w:lang w:val="en-US"/>
        </w:rPr>
        <w:t>s</w:t>
      </w:r>
      <w:r w:rsidR="007A3E93">
        <w:rPr>
          <w:rFonts w:cstheme="minorHAnsi"/>
          <w:lang w:val="en-US"/>
        </w:rPr>
        <w:t>s</w:t>
      </w:r>
      <w:r w:rsidR="007E2EFD">
        <w:rPr>
          <w:rFonts w:cstheme="minorHAnsi"/>
          <w:lang w:val="en-US"/>
        </w:rPr>
        <w:t>es</w:t>
      </w:r>
      <w:r w:rsidR="007A3E93">
        <w:rPr>
          <w:rFonts w:cstheme="minorHAnsi"/>
          <w:lang w:val="en-US"/>
        </w:rPr>
        <w:t xml:space="preserve"> the ability to</w:t>
      </w:r>
      <w:r w:rsidR="001D30A2">
        <w:rPr>
          <w:rFonts w:cstheme="minorHAnsi"/>
          <w:lang w:val="en-US"/>
        </w:rPr>
        <w:t xml:space="preserve"> assess requests strictly based on </w:t>
      </w:r>
      <w:r w:rsidR="007E2EFD">
        <w:rPr>
          <w:rFonts w:cstheme="minorHAnsi"/>
          <w:lang w:val="en-US"/>
        </w:rPr>
        <w:t>clear criteria</w:t>
      </w:r>
      <w:r w:rsidR="007B5162" w:rsidRPr="008F664D">
        <w:rPr>
          <w:rFonts w:cstheme="minorHAnsi"/>
          <w:lang w:val="en-US"/>
        </w:rPr>
        <w:t>(du Gay 2000, 2001, 2005</w:t>
      </w:r>
      <w:r w:rsidR="00B93239" w:rsidRPr="008F664D">
        <w:rPr>
          <w:rFonts w:cstheme="minorHAnsi"/>
          <w:lang w:val="en-US"/>
        </w:rPr>
        <w:t>, 2008</w:t>
      </w:r>
      <w:r w:rsidR="001C1633" w:rsidRPr="008F664D">
        <w:rPr>
          <w:rFonts w:cstheme="minorHAnsi"/>
          <w:lang w:val="en-US"/>
        </w:rPr>
        <w:t>).</w:t>
      </w:r>
      <w:r w:rsidRPr="008F664D">
        <w:rPr>
          <w:rFonts w:cstheme="minorHAnsi"/>
          <w:lang w:val="en-US"/>
        </w:rPr>
        <w:t xml:space="preserve"> The only signs of her function is a large calculator and an open ledge</w:t>
      </w:r>
      <w:r w:rsidR="001C1633" w:rsidRPr="008F664D">
        <w:rPr>
          <w:rFonts w:cstheme="minorHAnsi"/>
          <w:lang w:val="en-US"/>
        </w:rPr>
        <w:t>r</w:t>
      </w:r>
      <w:r w:rsidRPr="008F664D">
        <w:rPr>
          <w:rFonts w:cstheme="minorHAnsi"/>
          <w:lang w:val="en-US"/>
        </w:rPr>
        <w:t xml:space="preserve"> with two unattached spreadsheets on top. There are no religious or other symbols hinting to her line of work</w:t>
      </w:r>
      <w:r w:rsidR="00606ACD" w:rsidRPr="008F664D">
        <w:rPr>
          <w:rFonts w:cstheme="minorHAnsi"/>
          <w:lang w:val="en-US"/>
        </w:rPr>
        <w:t>. H</w:t>
      </w:r>
      <w:r w:rsidRPr="008F664D">
        <w:rPr>
          <w:rFonts w:cstheme="minorHAnsi"/>
          <w:lang w:val="en-US"/>
        </w:rPr>
        <w:t xml:space="preserve">owever, </w:t>
      </w:r>
      <w:r w:rsidR="00606ACD" w:rsidRPr="008F664D">
        <w:rPr>
          <w:rFonts w:cstheme="minorHAnsi"/>
          <w:lang w:val="en-US"/>
        </w:rPr>
        <w:t>the album notes indicate</w:t>
      </w:r>
      <w:r w:rsidRPr="008F664D">
        <w:rPr>
          <w:rFonts w:cstheme="minorHAnsi"/>
          <w:lang w:val="en-US"/>
        </w:rPr>
        <w:t xml:space="preserve"> that she works in the regional office of Tithing and Alms. What is in the room behind her is hard to tell. It could be the office of her superior</w:t>
      </w:r>
      <w:r w:rsidR="00606ACD" w:rsidRPr="008F664D">
        <w:rPr>
          <w:rFonts w:cstheme="minorHAnsi"/>
          <w:lang w:val="en-US"/>
        </w:rPr>
        <w:t>. I</w:t>
      </w:r>
      <w:r w:rsidRPr="008F664D">
        <w:rPr>
          <w:rFonts w:cstheme="minorHAnsi"/>
          <w:lang w:val="en-US"/>
        </w:rPr>
        <w:t>t could also be a room in which extra chairs and tables are stored</w:t>
      </w:r>
      <w:r w:rsidR="00B93239" w:rsidRPr="008F664D">
        <w:rPr>
          <w:rFonts w:cstheme="minorHAnsi"/>
          <w:lang w:val="en-US"/>
        </w:rPr>
        <w:t>.</w:t>
      </w:r>
      <w:r w:rsidRPr="008F664D">
        <w:rPr>
          <w:rFonts w:cstheme="minorHAnsi"/>
          <w:lang w:val="en-US"/>
        </w:rPr>
        <w:t xml:space="preserve"> Yet, as she sits right next to the half open door, </w:t>
      </w:r>
      <w:r w:rsidR="00B80D4F" w:rsidRPr="008F664D">
        <w:rPr>
          <w:rFonts w:cstheme="minorHAnsi"/>
          <w:lang w:val="en-US"/>
        </w:rPr>
        <w:t>she</w:t>
      </w:r>
      <w:r w:rsidRPr="008F664D">
        <w:rPr>
          <w:rFonts w:cstheme="minorHAnsi"/>
          <w:lang w:val="en-US"/>
        </w:rPr>
        <w:t xml:space="preserve"> </w:t>
      </w:r>
      <w:r w:rsidR="00B80D4F" w:rsidRPr="008F664D">
        <w:rPr>
          <w:rFonts w:cstheme="minorHAnsi"/>
          <w:lang w:val="en-US"/>
        </w:rPr>
        <w:t>records</w:t>
      </w:r>
      <w:r w:rsidR="00F80A5E" w:rsidRPr="008F664D">
        <w:rPr>
          <w:rFonts w:cstheme="minorHAnsi"/>
          <w:lang w:val="en-US"/>
        </w:rPr>
        <w:t xml:space="preserve"> who comes </w:t>
      </w:r>
      <w:r w:rsidR="00B80D4F" w:rsidRPr="008F664D">
        <w:rPr>
          <w:rFonts w:cstheme="minorHAnsi"/>
          <w:lang w:val="en-US"/>
        </w:rPr>
        <w:t>to the office and the payments they make</w:t>
      </w:r>
      <w:r w:rsidR="00606ACD" w:rsidRPr="008F664D">
        <w:rPr>
          <w:rFonts w:cstheme="minorHAnsi"/>
          <w:lang w:val="en-US"/>
        </w:rPr>
        <w:t xml:space="preserve">. </w:t>
      </w:r>
      <w:r w:rsidR="00B80D4F" w:rsidRPr="008F664D">
        <w:rPr>
          <w:rFonts w:cstheme="minorHAnsi"/>
          <w:lang w:val="en-US"/>
        </w:rPr>
        <w:t>She also appears to be a kind of gatekeeper</w:t>
      </w:r>
      <w:r w:rsidR="00910505">
        <w:rPr>
          <w:rFonts w:cstheme="minorHAnsi"/>
          <w:lang w:val="en-US"/>
        </w:rPr>
        <w:t>, exercising discretion</w:t>
      </w:r>
      <w:r w:rsidR="00B80D4F" w:rsidRPr="008F664D">
        <w:rPr>
          <w:rFonts w:cstheme="minorHAnsi"/>
          <w:lang w:val="en-US"/>
        </w:rPr>
        <w:t xml:space="preserve"> (Lipsky 1980</w:t>
      </w:r>
      <w:r w:rsidR="00B93239" w:rsidRPr="008F664D">
        <w:rPr>
          <w:rFonts w:cstheme="minorHAnsi"/>
          <w:lang w:val="en-US"/>
        </w:rPr>
        <w:t>;</w:t>
      </w:r>
      <w:r w:rsidR="00B80D4F" w:rsidRPr="008F664D">
        <w:rPr>
          <w:rFonts w:cstheme="minorHAnsi"/>
          <w:lang w:val="en-US"/>
        </w:rPr>
        <w:t xml:space="preserve"> Herzfeld 1993)</w:t>
      </w:r>
      <w:r w:rsidR="00910505">
        <w:rPr>
          <w:rFonts w:cstheme="minorHAnsi"/>
          <w:lang w:val="en-US"/>
        </w:rPr>
        <w:t xml:space="preserve"> and</w:t>
      </w:r>
      <w:r w:rsidR="00B80D4F" w:rsidRPr="008F664D">
        <w:rPr>
          <w:rFonts w:cstheme="minorHAnsi"/>
          <w:lang w:val="en-US"/>
        </w:rPr>
        <w:t xml:space="preserve"> contr</w:t>
      </w:r>
      <w:r w:rsidR="00B93239" w:rsidRPr="008F664D">
        <w:rPr>
          <w:rFonts w:cstheme="minorHAnsi"/>
          <w:lang w:val="en-US"/>
        </w:rPr>
        <w:t xml:space="preserve">olling who has, and who does not have, </w:t>
      </w:r>
      <w:r w:rsidR="00606ACD" w:rsidRPr="008F664D">
        <w:rPr>
          <w:rFonts w:cstheme="minorHAnsi"/>
          <w:lang w:val="en-US"/>
        </w:rPr>
        <w:t>access to the room beyond and to her superior.</w:t>
      </w:r>
      <w:r w:rsidRPr="008F664D">
        <w:rPr>
          <w:rFonts w:cstheme="minorHAnsi"/>
          <w:lang w:val="en-US"/>
        </w:rPr>
        <w:t xml:space="preserve"> In that sense, she appears to emb</w:t>
      </w:r>
      <w:r w:rsidR="00606ACD" w:rsidRPr="008F664D">
        <w:rPr>
          <w:rFonts w:cstheme="minorHAnsi"/>
          <w:lang w:val="en-US"/>
        </w:rPr>
        <w:t>ody</w:t>
      </w:r>
      <w:r w:rsidRPr="008F664D">
        <w:rPr>
          <w:rFonts w:cstheme="minorHAnsi"/>
          <w:lang w:val="en-US"/>
        </w:rPr>
        <w:t xml:space="preserve"> authority</w:t>
      </w:r>
      <w:r w:rsidR="00F65648" w:rsidRPr="008F664D">
        <w:rPr>
          <w:rFonts w:cstheme="minorHAnsi"/>
          <w:lang w:val="en-US"/>
        </w:rPr>
        <w:t xml:space="preserve"> as the citizen is dependent on her readiness to fulfil her role a civil “servant”</w:t>
      </w:r>
      <w:r w:rsidRPr="008F664D">
        <w:rPr>
          <w:rFonts w:cstheme="minorHAnsi"/>
          <w:lang w:val="en-US"/>
        </w:rPr>
        <w:t xml:space="preserve">. </w:t>
      </w:r>
      <w:r w:rsidR="006173CF" w:rsidRPr="008F664D">
        <w:rPr>
          <w:rFonts w:cstheme="minorHAnsi"/>
          <w:lang w:val="en-US"/>
        </w:rPr>
        <w:t>However</w:t>
      </w:r>
      <w:r w:rsidRPr="008F664D">
        <w:rPr>
          <w:rFonts w:cstheme="minorHAnsi"/>
          <w:lang w:val="en-US"/>
        </w:rPr>
        <w:t xml:space="preserve">, the contrast between her dress and the portrait of the </w:t>
      </w:r>
      <w:r w:rsidR="00606ACD" w:rsidRPr="008F664D">
        <w:rPr>
          <w:rFonts w:cstheme="minorHAnsi"/>
          <w:lang w:val="en-US"/>
        </w:rPr>
        <w:t>P</w:t>
      </w:r>
      <w:r w:rsidRPr="008F664D">
        <w:rPr>
          <w:rFonts w:cstheme="minorHAnsi"/>
          <w:lang w:val="en-US"/>
        </w:rPr>
        <w:t xml:space="preserve">resident is striking. The </w:t>
      </w:r>
      <w:r w:rsidR="00B93239" w:rsidRPr="008F664D">
        <w:rPr>
          <w:rFonts w:cstheme="minorHAnsi"/>
          <w:lang w:val="en-US"/>
        </w:rPr>
        <w:t>P</w:t>
      </w:r>
      <w:r w:rsidRPr="008F664D">
        <w:rPr>
          <w:rFonts w:cstheme="minorHAnsi"/>
          <w:lang w:val="en-US"/>
        </w:rPr>
        <w:t>resident wears a brown, western suit</w:t>
      </w:r>
      <w:r w:rsidR="00606ACD" w:rsidRPr="008F664D">
        <w:rPr>
          <w:rFonts w:cstheme="minorHAnsi"/>
          <w:lang w:val="en-US"/>
        </w:rPr>
        <w:t>. H</w:t>
      </w:r>
      <w:r w:rsidRPr="008F664D">
        <w:rPr>
          <w:rFonts w:cstheme="minorHAnsi"/>
          <w:lang w:val="en-US"/>
        </w:rPr>
        <w:t xml:space="preserve">e has a mustache and </w:t>
      </w:r>
      <w:r w:rsidR="006173CF" w:rsidRPr="008F664D">
        <w:rPr>
          <w:rFonts w:cstheme="minorHAnsi"/>
          <w:lang w:val="en-US"/>
        </w:rPr>
        <w:t xml:space="preserve">a </w:t>
      </w:r>
      <w:r w:rsidRPr="008F664D">
        <w:rPr>
          <w:rFonts w:cstheme="minorHAnsi"/>
          <w:lang w:val="en-US"/>
        </w:rPr>
        <w:t>firm</w:t>
      </w:r>
      <w:r w:rsidR="00606ACD" w:rsidRPr="008F664D">
        <w:rPr>
          <w:rFonts w:cstheme="minorHAnsi"/>
          <w:lang w:val="en-US"/>
        </w:rPr>
        <w:t>, determined</w:t>
      </w:r>
      <w:r w:rsidRPr="008F664D">
        <w:rPr>
          <w:rFonts w:cstheme="minorHAnsi"/>
          <w:lang w:val="en-US"/>
        </w:rPr>
        <w:t xml:space="preserve"> look in </w:t>
      </w:r>
      <w:r w:rsidR="00606ACD" w:rsidRPr="008F664D">
        <w:rPr>
          <w:rFonts w:cstheme="minorHAnsi"/>
          <w:lang w:val="en-US"/>
        </w:rPr>
        <w:t>his</w:t>
      </w:r>
      <w:r w:rsidRPr="008F664D">
        <w:rPr>
          <w:rFonts w:cstheme="minorHAnsi"/>
          <w:lang w:val="en-US"/>
        </w:rPr>
        <w:t xml:space="preserve"> eye. Although the</w:t>
      </w:r>
      <w:r w:rsidR="00606ACD" w:rsidRPr="008F664D">
        <w:rPr>
          <w:rFonts w:cstheme="minorHAnsi"/>
          <w:lang w:val="en-US"/>
        </w:rPr>
        <w:t xml:space="preserve"> portrait is a perhaps a bit dated</w:t>
      </w:r>
      <w:r w:rsidRPr="008F664D">
        <w:rPr>
          <w:rFonts w:cstheme="minorHAnsi"/>
          <w:lang w:val="en-US"/>
        </w:rPr>
        <w:t xml:space="preserve">, he could be the </w:t>
      </w:r>
      <w:r w:rsidR="00606ACD" w:rsidRPr="008F664D">
        <w:rPr>
          <w:rFonts w:cstheme="minorHAnsi"/>
          <w:lang w:val="en-US"/>
        </w:rPr>
        <w:t>P</w:t>
      </w:r>
      <w:r w:rsidRPr="008F664D">
        <w:rPr>
          <w:rFonts w:cstheme="minorHAnsi"/>
          <w:lang w:val="en-US"/>
        </w:rPr>
        <w:t>resident of any country</w:t>
      </w:r>
      <w:r w:rsidR="00606ACD" w:rsidRPr="008F664D">
        <w:rPr>
          <w:rFonts w:cstheme="minorHAnsi"/>
          <w:lang w:val="en-US"/>
        </w:rPr>
        <w:t xml:space="preserve">. In contrast, </w:t>
      </w:r>
      <w:r w:rsidRPr="008F664D">
        <w:rPr>
          <w:rFonts w:cstheme="minorHAnsi"/>
          <w:lang w:val="en-US"/>
        </w:rPr>
        <w:t>she is dressed in a burka</w:t>
      </w:r>
      <w:r w:rsidR="00606ACD" w:rsidRPr="008F664D">
        <w:rPr>
          <w:rFonts w:cstheme="minorHAnsi"/>
          <w:lang w:val="en-US"/>
        </w:rPr>
        <w:t>, a very different and particular</w:t>
      </w:r>
      <w:r w:rsidRPr="008F664D">
        <w:rPr>
          <w:rFonts w:cstheme="minorHAnsi"/>
          <w:lang w:val="en-US"/>
        </w:rPr>
        <w:t xml:space="preserve"> </w:t>
      </w:r>
      <w:r w:rsidR="00606ACD" w:rsidRPr="008F664D">
        <w:rPr>
          <w:rFonts w:cstheme="minorHAnsi"/>
          <w:lang w:val="en-US"/>
        </w:rPr>
        <w:t>way of concealing the individuality of a woman in public</w:t>
      </w:r>
      <w:r w:rsidRPr="008F664D">
        <w:rPr>
          <w:rFonts w:cstheme="minorHAnsi"/>
          <w:lang w:val="en-US"/>
        </w:rPr>
        <w:t>. In that sense, they are both iconic</w:t>
      </w:r>
      <w:r w:rsidR="006173CF" w:rsidRPr="008F664D">
        <w:rPr>
          <w:rFonts w:cstheme="minorHAnsi"/>
          <w:lang w:val="en-US"/>
        </w:rPr>
        <w:t>,</w:t>
      </w:r>
      <w:r w:rsidRPr="008F664D">
        <w:rPr>
          <w:rFonts w:cstheme="minorHAnsi"/>
          <w:lang w:val="en-US"/>
        </w:rPr>
        <w:t xml:space="preserve"> each</w:t>
      </w:r>
      <w:r w:rsidR="00606ACD" w:rsidRPr="008F664D">
        <w:rPr>
          <w:rFonts w:cstheme="minorHAnsi"/>
          <w:lang w:val="en-US"/>
        </w:rPr>
        <w:t xml:space="preserve"> in</w:t>
      </w:r>
      <w:r w:rsidRPr="008F664D">
        <w:rPr>
          <w:rFonts w:cstheme="minorHAnsi"/>
          <w:lang w:val="en-US"/>
        </w:rPr>
        <w:t xml:space="preserve"> their own way</w:t>
      </w:r>
      <w:r w:rsidR="006173CF" w:rsidRPr="008F664D">
        <w:rPr>
          <w:rFonts w:cstheme="minorHAnsi"/>
          <w:lang w:val="en-US"/>
        </w:rPr>
        <w:t>,</w:t>
      </w:r>
      <w:r w:rsidRPr="008F664D">
        <w:rPr>
          <w:rFonts w:cstheme="minorHAnsi"/>
          <w:lang w:val="en-US"/>
        </w:rPr>
        <w:t xml:space="preserve"> and in the image, his authority legitimizes her position as</w:t>
      </w:r>
      <w:r w:rsidR="00606ACD" w:rsidRPr="008F664D">
        <w:rPr>
          <w:rFonts w:cstheme="minorHAnsi"/>
          <w:lang w:val="en-US"/>
        </w:rPr>
        <w:t xml:space="preserve"> a</w:t>
      </w:r>
      <w:r w:rsidRPr="008F664D">
        <w:rPr>
          <w:rFonts w:cstheme="minorHAnsi"/>
          <w:lang w:val="en-US"/>
        </w:rPr>
        <w:t xml:space="preserve"> vessel of the state, yet his superiority and distance to her is also underlined in the self-same process. </w:t>
      </w:r>
    </w:p>
    <w:p w14:paraId="16209D4B" w14:textId="18C75FD9"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2 ABOUT HERE</w:t>
      </w:r>
      <w:r w:rsidRPr="006F016D">
        <w:rPr>
          <w:rFonts w:cstheme="minorHAnsi"/>
        </w:rPr>
        <w:t xml:space="preserve"> </w:t>
      </w:r>
      <w:r>
        <w:rPr>
          <w:rFonts w:cstheme="minorHAnsi"/>
        </w:rPr>
        <w:t>Legend: ©Banning, 2008</w:t>
      </w:r>
    </w:p>
    <w:p w14:paraId="34E5795F" w14:textId="34D82D93" w:rsidR="00FA7496" w:rsidRPr="008F664D" w:rsidRDefault="00FA7496" w:rsidP="008F664D">
      <w:pPr>
        <w:spacing w:line="276" w:lineRule="auto"/>
        <w:rPr>
          <w:rFonts w:cstheme="minorHAnsi"/>
          <w:lang w:val="en-US"/>
        </w:rPr>
      </w:pPr>
      <w:r w:rsidRPr="008F664D">
        <w:rPr>
          <w:rFonts w:cstheme="minorHAnsi"/>
          <w:lang w:val="en-US"/>
        </w:rPr>
        <w:t>In the office of a male Russian village manager</w:t>
      </w:r>
      <w:r w:rsidR="00137185" w:rsidRPr="008F664D">
        <w:rPr>
          <w:rFonts w:cstheme="minorHAnsi"/>
          <w:lang w:val="en-US"/>
        </w:rPr>
        <w:t xml:space="preserve"> (</w:t>
      </w:r>
      <w:r w:rsidR="00910505">
        <w:rPr>
          <w:rFonts w:cstheme="minorHAnsi"/>
          <w:lang w:val="en-US"/>
        </w:rPr>
        <w:t xml:space="preserve">photo </w:t>
      </w:r>
      <w:r w:rsidR="00B93239" w:rsidRPr="008F664D">
        <w:rPr>
          <w:rFonts w:cstheme="minorHAnsi"/>
          <w:lang w:val="en-US"/>
        </w:rPr>
        <w:t>24/2004</w:t>
      </w:r>
      <w:r w:rsidR="00910505">
        <w:rPr>
          <w:rFonts w:cstheme="minorHAnsi"/>
          <w:lang w:val="en-US"/>
        </w:rPr>
        <w:t>, Banning 2008</w:t>
      </w:r>
      <w:r w:rsidR="00137185" w:rsidRPr="008F664D">
        <w:rPr>
          <w:rFonts w:cstheme="minorHAnsi"/>
          <w:lang w:val="en-US"/>
        </w:rPr>
        <w:t>)</w:t>
      </w:r>
      <w:r w:rsidRPr="008F664D">
        <w:rPr>
          <w:rFonts w:cstheme="minorHAnsi"/>
          <w:lang w:val="en-US"/>
        </w:rPr>
        <w:t>, a portrait of</w:t>
      </w:r>
      <w:r w:rsidR="006173CF" w:rsidRPr="008F664D">
        <w:rPr>
          <w:rFonts w:cstheme="minorHAnsi"/>
          <w:lang w:val="en-US"/>
        </w:rPr>
        <w:t xml:space="preserve"> President Vladimir Putin and </w:t>
      </w:r>
      <w:r w:rsidRPr="008F664D">
        <w:rPr>
          <w:rFonts w:cstheme="minorHAnsi"/>
          <w:lang w:val="en-US"/>
        </w:rPr>
        <w:t xml:space="preserve">the Russian flag </w:t>
      </w:r>
      <w:r w:rsidR="006173CF" w:rsidRPr="008F664D">
        <w:rPr>
          <w:rFonts w:cstheme="minorHAnsi"/>
          <w:lang w:val="en-US"/>
        </w:rPr>
        <w:t>on</w:t>
      </w:r>
      <w:r w:rsidRPr="008F664D">
        <w:rPr>
          <w:rFonts w:cstheme="minorHAnsi"/>
          <w:lang w:val="en-US"/>
        </w:rPr>
        <w:t xml:space="preserve"> the desk also </w:t>
      </w:r>
      <w:r w:rsidR="006173CF" w:rsidRPr="008F664D">
        <w:rPr>
          <w:rFonts w:cstheme="minorHAnsi"/>
          <w:lang w:val="en-US"/>
        </w:rPr>
        <w:t>i</w:t>
      </w:r>
      <w:r w:rsidRPr="008F664D">
        <w:rPr>
          <w:rFonts w:cstheme="minorHAnsi"/>
          <w:lang w:val="en-US"/>
        </w:rPr>
        <w:t>mbues the office with</w:t>
      </w:r>
      <w:r w:rsidR="006173CF" w:rsidRPr="008F664D">
        <w:rPr>
          <w:rFonts w:cstheme="minorHAnsi"/>
          <w:lang w:val="en-US"/>
        </w:rPr>
        <w:t xml:space="preserve"> the</w:t>
      </w:r>
      <w:r w:rsidRPr="008F664D">
        <w:rPr>
          <w:rFonts w:cstheme="minorHAnsi"/>
          <w:lang w:val="en-US"/>
        </w:rPr>
        <w:t xml:space="preserve"> authority of the state. In contrast to the Yemen</w:t>
      </w:r>
      <w:r w:rsidR="006173CF" w:rsidRPr="008F664D">
        <w:rPr>
          <w:rFonts w:cstheme="minorHAnsi"/>
          <w:lang w:val="en-US"/>
        </w:rPr>
        <w:t>i</w:t>
      </w:r>
      <w:r w:rsidRPr="008F664D">
        <w:rPr>
          <w:rFonts w:cstheme="minorHAnsi"/>
          <w:lang w:val="en-US"/>
        </w:rPr>
        <w:t xml:space="preserve"> woman, this bureaucrat sits in an informal light blue </w:t>
      </w:r>
      <w:r w:rsidR="006173CF" w:rsidRPr="008F664D">
        <w:rPr>
          <w:rFonts w:cstheme="minorHAnsi"/>
          <w:lang w:val="en-US"/>
        </w:rPr>
        <w:t xml:space="preserve">striped and short-sleeved </w:t>
      </w:r>
      <w:r w:rsidRPr="008F664D">
        <w:rPr>
          <w:rFonts w:cstheme="minorHAnsi"/>
          <w:lang w:val="en-US"/>
        </w:rPr>
        <w:t>shirt</w:t>
      </w:r>
      <w:r w:rsidR="006173CF" w:rsidRPr="008F664D">
        <w:rPr>
          <w:rFonts w:cstheme="minorHAnsi"/>
          <w:lang w:val="en-US"/>
        </w:rPr>
        <w:t>,</w:t>
      </w:r>
      <w:r w:rsidRPr="008F664D">
        <w:rPr>
          <w:rFonts w:cstheme="minorHAnsi"/>
          <w:lang w:val="en-US"/>
        </w:rPr>
        <w:t xml:space="preserve"> holding his reading glasses in</w:t>
      </w:r>
      <w:r w:rsidR="006173CF" w:rsidRPr="008F664D">
        <w:rPr>
          <w:rFonts w:cstheme="minorHAnsi"/>
          <w:lang w:val="en-US"/>
        </w:rPr>
        <w:t xml:space="preserve"> his hands while his arms rest on the des</w:t>
      </w:r>
      <w:r w:rsidR="006014D8" w:rsidRPr="008F664D">
        <w:rPr>
          <w:rFonts w:cstheme="minorHAnsi"/>
          <w:lang w:val="en-US"/>
        </w:rPr>
        <w:t>k. We have interrupted him in hi</w:t>
      </w:r>
      <w:r w:rsidR="006173CF" w:rsidRPr="008F664D">
        <w:rPr>
          <w:rFonts w:cstheme="minorHAnsi"/>
          <w:lang w:val="en-US"/>
        </w:rPr>
        <w:t>s work</w:t>
      </w:r>
      <w:r w:rsidRPr="008F664D">
        <w:rPr>
          <w:rFonts w:cstheme="minorHAnsi"/>
          <w:lang w:val="en-US"/>
        </w:rPr>
        <w:t>. He too has a large calculator on his desk</w:t>
      </w:r>
      <w:r w:rsidR="006173CF" w:rsidRPr="008F664D">
        <w:rPr>
          <w:rFonts w:cstheme="minorHAnsi"/>
          <w:lang w:val="en-US"/>
        </w:rPr>
        <w:t>,</w:t>
      </w:r>
      <w:r w:rsidRPr="008F664D">
        <w:rPr>
          <w:rFonts w:cstheme="minorHAnsi"/>
          <w:lang w:val="en-US"/>
        </w:rPr>
        <w:t xml:space="preserve"> as well as stacks of papers and reports, and to the right (his left) is a form of safe wit</w:t>
      </w:r>
      <w:r w:rsidR="006173CF" w:rsidRPr="008F664D">
        <w:rPr>
          <w:rFonts w:cstheme="minorHAnsi"/>
          <w:lang w:val="en-US"/>
        </w:rPr>
        <w:t>h a large handle and a key built</w:t>
      </w:r>
      <w:r w:rsidRPr="008F664D">
        <w:rPr>
          <w:rFonts w:cstheme="minorHAnsi"/>
          <w:lang w:val="en-US"/>
        </w:rPr>
        <w:t xml:space="preserve"> into a shelving system covered with marble wallpaper. This indicates that important information can be kept safe. Although, the </w:t>
      </w:r>
      <w:r w:rsidR="006173CF" w:rsidRPr="008F664D">
        <w:rPr>
          <w:rFonts w:cstheme="minorHAnsi"/>
          <w:lang w:val="en-US"/>
        </w:rPr>
        <w:t>P</w:t>
      </w:r>
      <w:r w:rsidRPr="008F664D">
        <w:rPr>
          <w:rFonts w:cstheme="minorHAnsi"/>
          <w:lang w:val="en-US"/>
        </w:rPr>
        <w:t xml:space="preserve">resident wears a dark blue suit, a white shirt and a blue tie, the portrait of Putin looks slightly more informal as one sees his full upper body as </w:t>
      </w:r>
      <w:r w:rsidR="006173CF" w:rsidRPr="008F664D">
        <w:rPr>
          <w:rFonts w:cstheme="minorHAnsi"/>
          <w:lang w:val="en-US"/>
        </w:rPr>
        <w:t>he</w:t>
      </w:r>
      <w:r w:rsidRPr="008F664D">
        <w:rPr>
          <w:rFonts w:cstheme="minorHAnsi"/>
          <w:lang w:val="en-US"/>
        </w:rPr>
        <w:t xml:space="preserve"> sits on a red chair with one hand on the backrest holding perhaps a pen or a pencil in his hand. His other hand supports his chin and he looks </w:t>
      </w:r>
      <w:r w:rsidRPr="008F664D">
        <w:rPr>
          <w:rFonts w:cstheme="minorHAnsi"/>
          <w:lang w:val="en-US"/>
        </w:rPr>
        <w:lastRenderedPageBreak/>
        <w:t>the spectator straight in the eye</w:t>
      </w:r>
      <w:r w:rsidR="006173CF" w:rsidRPr="008F664D">
        <w:rPr>
          <w:rFonts w:cstheme="minorHAnsi"/>
          <w:lang w:val="en-US"/>
        </w:rPr>
        <w:t>,</w:t>
      </w:r>
      <w:r w:rsidRPr="008F664D">
        <w:rPr>
          <w:rFonts w:cstheme="minorHAnsi"/>
          <w:lang w:val="en-US"/>
        </w:rPr>
        <w:t xml:space="preserve"> almost smiling. </w:t>
      </w:r>
      <w:r w:rsidR="006173CF" w:rsidRPr="008F664D">
        <w:rPr>
          <w:rFonts w:cstheme="minorHAnsi"/>
          <w:lang w:val="en-US"/>
        </w:rPr>
        <w:t>In what must be a very small office, t</w:t>
      </w:r>
      <w:r w:rsidRPr="008F664D">
        <w:rPr>
          <w:rFonts w:cstheme="minorHAnsi"/>
          <w:lang w:val="en-US"/>
        </w:rPr>
        <w:t xml:space="preserve">he bureaucrat sits extremely close to the wall, just below the picture of the </w:t>
      </w:r>
      <w:r w:rsidR="006173CF" w:rsidRPr="008F664D">
        <w:rPr>
          <w:rFonts w:cstheme="minorHAnsi"/>
          <w:lang w:val="en-US"/>
        </w:rPr>
        <w:t>P</w:t>
      </w:r>
      <w:r w:rsidRPr="008F664D">
        <w:rPr>
          <w:rFonts w:cstheme="minorHAnsi"/>
          <w:lang w:val="en-US"/>
        </w:rPr>
        <w:t>resident. They are around the same age (two years difference)</w:t>
      </w:r>
      <w:r w:rsidR="006173CF" w:rsidRPr="008F664D">
        <w:rPr>
          <w:rFonts w:cstheme="minorHAnsi"/>
          <w:lang w:val="en-US"/>
        </w:rPr>
        <w:t xml:space="preserve"> and</w:t>
      </w:r>
      <w:r w:rsidRPr="008F664D">
        <w:rPr>
          <w:rFonts w:cstheme="minorHAnsi"/>
          <w:lang w:val="en-US"/>
        </w:rPr>
        <w:t xml:space="preserve"> they have </w:t>
      </w:r>
      <w:r w:rsidR="006173CF" w:rsidRPr="008F664D">
        <w:rPr>
          <w:rFonts w:cstheme="minorHAnsi"/>
          <w:lang w:val="en-US"/>
        </w:rPr>
        <w:t>relaxed</w:t>
      </w:r>
      <w:r w:rsidRPr="008F664D">
        <w:rPr>
          <w:rFonts w:cstheme="minorHAnsi"/>
          <w:lang w:val="en-US"/>
        </w:rPr>
        <w:t xml:space="preserve"> some of their formality for the spectator (the bureaucrat has taken</w:t>
      </w:r>
      <w:r w:rsidR="00D62E1F" w:rsidRPr="008F664D">
        <w:rPr>
          <w:rFonts w:cstheme="minorHAnsi"/>
          <w:lang w:val="en-US"/>
        </w:rPr>
        <w:t xml:space="preserve"> his</w:t>
      </w:r>
      <w:r w:rsidRPr="008F664D">
        <w:rPr>
          <w:rFonts w:cstheme="minorHAnsi"/>
          <w:lang w:val="en-US"/>
        </w:rPr>
        <w:t xml:space="preserve"> glasses off</w:t>
      </w:r>
      <w:r w:rsidR="00D62E1F" w:rsidRPr="008F664D">
        <w:rPr>
          <w:rFonts w:cstheme="minorHAnsi"/>
          <w:lang w:val="en-US"/>
        </w:rPr>
        <w:t xml:space="preserve"> and</w:t>
      </w:r>
      <w:r w:rsidRPr="008F664D">
        <w:rPr>
          <w:rFonts w:cstheme="minorHAnsi"/>
          <w:lang w:val="en-US"/>
        </w:rPr>
        <w:t xml:space="preserve"> Putin </w:t>
      </w:r>
      <w:r w:rsidR="00D62E1F" w:rsidRPr="008F664D">
        <w:rPr>
          <w:rFonts w:cstheme="minorHAnsi"/>
          <w:lang w:val="en-US"/>
        </w:rPr>
        <w:t xml:space="preserve">is </w:t>
      </w:r>
      <w:r w:rsidRPr="008F664D">
        <w:rPr>
          <w:rFonts w:cstheme="minorHAnsi"/>
          <w:lang w:val="en-US"/>
        </w:rPr>
        <w:t xml:space="preserve">in a somewhat relaxed position), which </w:t>
      </w:r>
      <w:r w:rsidR="00D62E1F" w:rsidRPr="008F664D">
        <w:rPr>
          <w:rFonts w:cstheme="minorHAnsi"/>
          <w:lang w:val="en-US"/>
        </w:rPr>
        <w:t xml:space="preserve">indicates another form of unity </w:t>
      </w:r>
      <w:r w:rsidR="00AC14A3" w:rsidRPr="008F664D">
        <w:rPr>
          <w:rFonts w:cstheme="minorHAnsi"/>
          <w:lang w:val="en-US"/>
        </w:rPr>
        <w:t>or</w:t>
      </w:r>
      <w:r w:rsidR="00351DCB" w:rsidRPr="008F664D">
        <w:rPr>
          <w:rFonts w:cstheme="minorHAnsi"/>
          <w:lang w:val="en-US"/>
        </w:rPr>
        <w:t xml:space="preserve"> sameness with the system, the Russian bureaucrat</w:t>
      </w:r>
      <w:r w:rsidR="00AC14A3" w:rsidRPr="008F664D">
        <w:rPr>
          <w:rFonts w:cstheme="minorHAnsi"/>
          <w:lang w:val="en-US"/>
        </w:rPr>
        <w:t xml:space="preserve"> represents in </w:t>
      </w:r>
      <w:r w:rsidR="00741A8F" w:rsidRPr="008F664D">
        <w:rPr>
          <w:rFonts w:cstheme="minorHAnsi"/>
          <w:lang w:val="en-US"/>
        </w:rPr>
        <w:t>contrast to the image of</w:t>
      </w:r>
      <w:r w:rsidR="00AC14A3" w:rsidRPr="008F664D">
        <w:rPr>
          <w:rFonts w:cstheme="minorHAnsi"/>
          <w:lang w:val="en-US"/>
        </w:rPr>
        <w:t xml:space="preserve"> the Yemeni</w:t>
      </w:r>
      <w:r w:rsidR="00351DCB" w:rsidRPr="008F664D">
        <w:rPr>
          <w:rFonts w:cstheme="minorHAnsi"/>
          <w:lang w:val="en-US"/>
        </w:rPr>
        <w:t xml:space="preserve"> female</w:t>
      </w:r>
      <w:r w:rsidR="00AC14A3" w:rsidRPr="008F664D">
        <w:rPr>
          <w:rFonts w:cstheme="minorHAnsi"/>
          <w:lang w:val="en-US"/>
        </w:rPr>
        <w:t xml:space="preserve"> bureaucrat. </w:t>
      </w:r>
      <w:r w:rsidR="00135CBB" w:rsidRPr="008F664D">
        <w:rPr>
          <w:rFonts w:cstheme="minorHAnsi"/>
          <w:lang w:val="en-US"/>
        </w:rPr>
        <w:t>The distance between bureaucrat and ruler appears to be shorter</w:t>
      </w:r>
      <w:r w:rsidR="00507FF9" w:rsidRPr="008F664D">
        <w:rPr>
          <w:rFonts w:cstheme="minorHAnsi"/>
          <w:lang w:val="en-US"/>
        </w:rPr>
        <w:t xml:space="preserve">. </w:t>
      </w:r>
      <w:r w:rsidR="000169EF" w:rsidRPr="008F664D">
        <w:rPr>
          <w:rFonts w:cstheme="minorHAnsi"/>
          <w:lang w:val="en-US"/>
        </w:rPr>
        <w:t>Symbols of</w:t>
      </w:r>
      <w:r w:rsidR="00E91144" w:rsidRPr="008F664D">
        <w:rPr>
          <w:rFonts w:cstheme="minorHAnsi"/>
          <w:lang w:val="en-US"/>
        </w:rPr>
        <w:t xml:space="preserve"> the State are ambiguous</w:t>
      </w:r>
      <w:r w:rsidR="00910505">
        <w:rPr>
          <w:rFonts w:cstheme="minorHAnsi"/>
          <w:lang w:val="en-US"/>
        </w:rPr>
        <w:t>, presenting contradictory meanings</w:t>
      </w:r>
      <w:r w:rsidR="00E91144" w:rsidRPr="008F664D">
        <w:rPr>
          <w:rFonts w:cstheme="minorHAnsi"/>
          <w:lang w:val="en-US"/>
        </w:rPr>
        <w:t xml:space="preserve"> </w:t>
      </w:r>
      <w:r w:rsidR="00507FF9" w:rsidRPr="008F664D">
        <w:rPr>
          <w:rFonts w:cstheme="minorHAnsi"/>
          <w:lang w:val="en-US"/>
        </w:rPr>
        <w:t>(</w:t>
      </w:r>
      <w:r w:rsidR="000169EF" w:rsidRPr="008F664D">
        <w:rPr>
          <w:rFonts w:cstheme="minorHAnsi"/>
          <w:lang w:val="en-US"/>
        </w:rPr>
        <w:t xml:space="preserve">cf. </w:t>
      </w:r>
      <w:r w:rsidR="00507FF9" w:rsidRPr="008F664D">
        <w:rPr>
          <w:rFonts w:cstheme="minorHAnsi"/>
          <w:lang w:val="en-US"/>
        </w:rPr>
        <w:t>Herzfeld 1993)</w:t>
      </w:r>
      <w:r w:rsidR="00910505">
        <w:rPr>
          <w:rFonts w:cstheme="minorHAnsi"/>
          <w:lang w:val="en-US"/>
        </w:rPr>
        <w:t>,</w:t>
      </w:r>
      <w:r w:rsidR="006014D8" w:rsidRPr="008F664D">
        <w:rPr>
          <w:rFonts w:cstheme="minorHAnsi"/>
          <w:lang w:val="en-US"/>
        </w:rPr>
        <w:t xml:space="preserve"> as they simultaneously can give legitimacy to the bureaucrat and at the same time</w:t>
      </w:r>
      <w:r w:rsidR="000169EF" w:rsidRPr="008F664D">
        <w:rPr>
          <w:rFonts w:cstheme="minorHAnsi"/>
          <w:lang w:val="en-US"/>
        </w:rPr>
        <w:t xml:space="preserve"> </w:t>
      </w:r>
      <w:r w:rsidR="006014D8" w:rsidRPr="008F664D">
        <w:rPr>
          <w:rFonts w:cstheme="minorHAnsi"/>
          <w:lang w:val="en-US"/>
        </w:rPr>
        <w:t>mark a</w:t>
      </w:r>
      <w:r w:rsidR="000169EF" w:rsidRPr="008F664D">
        <w:rPr>
          <w:rFonts w:cstheme="minorHAnsi"/>
          <w:lang w:val="en-US"/>
        </w:rPr>
        <w:t xml:space="preserve"> hierarchical relationship </w:t>
      </w:r>
      <w:r w:rsidR="006014D8" w:rsidRPr="008F664D">
        <w:rPr>
          <w:rFonts w:cstheme="minorHAnsi"/>
          <w:lang w:val="en-US"/>
        </w:rPr>
        <w:t>between the state and the bureaucrat.</w:t>
      </w:r>
    </w:p>
    <w:p w14:paraId="65DA2DD3" w14:textId="77777777" w:rsidR="00D62E1F" w:rsidRPr="008F664D" w:rsidRDefault="00D62E1F" w:rsidP="008F664D">
      <w:pPr>
        <w:spacing w:line="276" w:lineRule="auto"/>
        <w:rPr>
          <w:rFonts w:cstheme="minorHAnsi"/>
          <w:lang w:val="en-US"/>
        </w:rPr>
      </w:pPr>
    </w:p>
    <w:p w14:paraId="167B43EA" w14:textId="72D98DFC" w:rsidR="00FA7496" w:rsidRPr="008F664D" w:rsidRDefault="0025170E" w:rsidP="008F664D">
      <w:pPr>
        <w:spacing w:line="276" w:lineRule="auto"/>
        <w:rPr>
          <w:rFonts w:cstheme="minorHAnsi"/>
          <w:b/>
          <w:lang w:val="en-US"/>
        </w:rPr>
      </w:pPr>
      <w:r w:rsidRPr="008F664D">
        <w:rPr>
          <w:rFonts w:cstheme="minorHAnsi"/>
          <w:b/>
          <w:lang w:val="en-US"/>
        </w:rPr>
        <w:t>Records</w:t>
      </w:r>
    </w:p>
    <w:p w14:paraId="650BAAA0" w14:textId="24B68580"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3 ABOUT HERE</w:t>
      </w:r>
      <w:r w:rsidRPr="006F016D">
        <w:rPr>
          <w:rFonts w:cstheme="minorHAnsi"/>
        </w:rPr>
        <w:t xml:space="preserve"> </w:t>
      </w:r>
      <w:r>
        <w:rPr>
          <w:rFonts w:cstheme="minorHAnsi"/>
        </w:rPr>
        <w:t>Legend: ©Banning, 2008</w:t>
      </w:r>
    </w:p>
    <w:p w14:paraId="78408431" w14:textId="784E1761" w:rsidR="00FA7496" w:rsidRDefault="00FA7496" w:rsidP="008F664D">
      <w:pPr>
        <w:spacing w:line="276" w:lineRule="auto"/>
        <w:rPr>
          <w:rFonts w:cstheme="minorHAnsi"/>
        </w:rPr>
      </w:pPr>
      <w:r w:rsidRPr="008F664D">
        <w:rPr>
          <w:rFonts w:cstheme="minorHAnsi"/>
        </w:rPr>
        <w:t>If paperwork characterises bureaucracy, it is paper in the form of the file that creates order out of simple paper. Bruno Latour</w:t>
      </w:r>
      <w:r w:rsidR="00C93D67" w:rsidRPr="008F664D">
        <w:rPr>
          <w:rFonts w:cstheme="minorHAnsi"/>
        </w:rPr>
        <w:t xml:space="preserve"> (</w:t>
      </w:r>
      <w:r w:rsidR="00B93239" w:rsidRPr="008F664D">
        <w:rPr>
          <w:rFonts w:cstheme="minorHAnsi"/>
        </w:rPr>
        <w:t>2010</w:t>
      </w:r>
      <w:r w:rsidR="00C93D67" w:rsidRPr="008F664D">
        <w:rPr>
          <w:rFonts w:cstheme="minorHAnsi"/>
        </w:rPr>
        <w:t>)</w:t>
      </w:r>
      <w:r w:rsidRPr="008F664D">
        <w:rPr>
          <w:rFonts w:cstheme="minorHAnsi"/>
        </w:rPr>
        <w:t xml:space="preserve"> has written about the creation of a file, its journey from an initial appeal to a full case. Archivists</w:t>
      </w:r>
      <w:r w:rsidR="007E2EFD">
        <w:rPr>
          <w:rFonts w:cstheme="minorHAnsi"/>
        </w:rPr>
        <w:t>,</w:t>
      </w:r>
      <w:r w:rsidRPr="008F664D">
        <w:rPr>
          <w:rFonts w:cstheme="minorHAnsi"/>
        </w:rPr>
        <w:t xml:space="preserve"> </w:t>
      </w:r>
      <w:r w:rsidR="002C5C1C">
        <w:rPr>
          <w:rFonts w:cstheme="minorHAnsi"/>
        </w:rPr>
        <w:t xml:space="preserve">historians </w:t>
      </w:r>
      <w:r w:rsidRPr="008F664D">
        <w:rPr>
          <w:rFonts w:cstheme="minorHAnsi"/>
        </w:rPr>
        <w:t xml:space="preserve">and others have written in some detail about </w:t>
      </w:r>
      <w:r w:rsidR="002C5C1C">
        <w:rPr>
          <w:rFonts w:cstheme="minorHAnsi"/>
        </w:rPr>
        <w:t xml:space="preserve">what we can learn from </w:t>
      </w:r>
      <w:r w:rsidRPr="008F664D">
        <w:rPr>
          <w:rFonts w:cstheme="minorHAnsi"/>
        </w:rPr>
        <w:t>the physical form of the file</w:t>
      </w:r>
      <w:r w:rsidR="002C5C1C">
        <w:rPr>
          <w:rFonts w:cstheme="minorHAnsi"/>
        </w:rPr>
        <w:t>,</w:t>
      </w:r>
      <w:r w:rsidRPr="008F664D">
        <w:rPr>
          <w:rFonts w:cstheme="minorHAnsi"/>
        </w:rPr>
        <w:t xml:space="preserve"> and the role even of the humble treasury tag</w:t>
      </w:r>
      <w:r w:rsidR="007E2EFD">
        <w:rPr>
          <w:rFonts w:cstheme="minorHAnsi"/>
        </w:rPr>
        <w:t>. F</w:t>
      </w:r>
      <w:r w:rsidR="00737A26">
        <w:rPr>
          <w:rFonts w:cstheme="minorHAnsi"/>
        </w:rPr>
        <w:t>iles can be considered</w:t>
      </w:r>
      <w:r w:rsidR="0045515D">
        <w:rPr>
          <w:rFonts w:cstheme="minorHAnsi"/>
        </w:rPr>
        <w:t xml:space="preserve"> </w:t>
      </w:r>
      <w:r w:rsidR="00737A26">
        <w:rPr>
          <w:rFonts w:cstheme="minorHAnsi"/>
        </w:rPr>
        <w:t xml:space="preserve">the most </w:t>
      </w:r>
      <w:r w:rsidR="00737A26" w:rsidRPr="0045515D">
        <w:rPr>
          <w:rFonts w:cstheme="minorHAnsi"/>
        </w:rPr>
        <w:t>important ‘</w:t>
      </w:r>
      <w:r w:rsidR="00737A26" w:rsidRPr="00083BF2">
        <w:rPr>
          <w:lang w:val="en-US"/>
        </w:rPr>
        <w:t>artifacts of modern knowledge practices’</w:t>
      </w:r>
      <w:r w:rsidR="00C93D67" w:rsidRPr="008F664D">
        <w:rPr>
          <w:rFonts w:cstheme="minorHAnsi"/>
        </w:rPr>
        <w:t xml:space="preserve"> (</w:t>
      </w:r>
      <w:r w:rsidR="00801AC9" w:rsidRPr="008F664D">
        <w:rPr>
          <w:rFonts w:cstheme="minorHAnsi"/>
        </w:rPr>
        <w:t>Riles</w:t>
      </w:r>
      <w:r w:rsidR="00390C5E">
        <w:rPr>
          <w:rFonts w:cstheme="minorHAnsi"/>
        </w:rPr>
        <w:t xml:space="preserve"> 2006</w:t>
      </w:r>
      <w:r w:rsidR="00801AC9" w:rsidRPr="008F664D">
        <w:rPr>
          <w:rFonts w:cstheme="minorHAnsi"/>
        </w:rPr>
        <w:t>)</w:t>
      </w:r>
      <w:r w:rsidR="0045515D">
        <w:rPr>
          <w:rFonts w:cstheme="minorHAnsi"/>
        </w:rPr>
        <w:t xml:space="preserve">, </w:t>
      </w:r>
      <w:r w:rsidR="00353998">
        <w:rPr>
          <w:rFonts w:cstheme="minorHAnsi"/>
        </w:rPr>
        <w:t>imbued with me</w:t>
      </w:r>
      <w:r w:rsidR="0045515D">
        <w:rPr>
          <w:rFonts w:cstheme="minorHAnsi"/>
        </w:rPr>
        <w:t>aning</w:t>
      </w:r>
      <w:r w:rsidR="00353998">
        <w:rPr>
          <w:rFonts w:cstheme="minorHAnsi"/>
        </w:rPr>
        <w:t>s</w:t>
      </w:r>
      <w:r w:rsidR="0045515D">
        <w:rPr>
          <w:rFonts w:cstheme="minorHAnsi"/>
        </w:rPr>
        <w:t xml:space="preserve"> and sym</w:t>
      </w:r>
      <w:r w:rsidR="00353998">
        <w:rPr>
          <w:rFonts w:cstheme="minorHAnsi"/>
        </w:rPr>
        <w:t>b</w:t>
      </w:r>
      <w:r w:rsidR="0045515D">
        <w:rPr>
          <w:rFonts w:cstheme="minorHAnsi"/>
        </w:rPr>
        <w:t>olism</w:t>
      </w:r>
      <w:r w:rsidR="004642BC">
        <w:rPr>
          <w:rFonts w:cstheme="minorHAnsi"/>
        </w:rPr>
        <w:t xml:space="preserve"> much like a</w:t>
      </w:r>
      <w:r w:rsidR="0045515D">
        <w:rPr>
          <w:rFonts w:cstheme="minorHAnsi"/>
        </w:rPr>
        <w:t xml:space="preserve"> spear or a totem pole</w:t>
      </w:r>
      <w:r w:rsidRPr="008F664D">
        <w:rPr>
          <w:rFonts w:cstheme="minorHAnsi"/>
        </w:rPr>
        <w:t xml:space="preserve">. In this album, the file </w:t>
      </w:r>
      <w:r w:rsidR="00C93D67" w:rsidRPr="008F664D">
        <w:rPr>
          <w:rFonts w:cstheme="minorHAnsi"/>
        </w:rPr>
        <w:t>has a place on most desks b</w:t>
      </w:r>
      <w:r w:rsidRPr="008F664D">
        <w:rPr>
          <w:rFonts w:cstheme="minorHAnsi"/>
        </w:rPr>
        <w:t>ut, in two pictures, the</w:t>
      </w:r>
      <w:r w:rsidR="00C93D67" w:rsidRPr="008F664D">
        <w:rPr>
          <w:rFonts w:cstheme="minorHAnsi"/>
        </w:rPr>
        <w:t xml:space="preserve"> file is</w:t>
      </w:r>
      <w:r w:rsidRPr="008F664D">
        <w:rPr>
          <w:rFonts w:cstheme="minorHAnsi"/>
        </w:rPr>
        <w:t xml:space="preserve"> domina</w:t>
      </w:r>
      <w:r w:rsidR="00C93D67" w:rsidRPr="008F664D">
        <w:rPr>
          <w:rFonts w:cstheme="minorHAnsi"/>
        </w:rPr>
        <w:t>n</w:t>
      </w:r>
      <w:r w:rsidRPr="008F664D">
        <w:rPr>
          <w:rFonts w:cstheme="minorHAnsi"/>
        </w:rPr>
        <w:t>t. The first, of an Indian lo</w:t>
      </w:r>
      <w:r w:rsidR="00B93239" w:rsidRPr="008F664D">
        <w:rPr>
          <w:rFonts w:cstheme="minorHAnsi"/>
        </w:rPr>
        <w:t>cal government worker (</w:t>
      </w:r>
      <w:r w:rsidR="00910505">
        <w:rPr>
          <w:rFonts w:cstheme="minorHAnsi"/>
        </w:rPr>
        <w:t xml:space="preserve">photo </w:t>
      </w:r>
      <w:r w:rsidR="00B93239" w:rsidRPr="008F664D">
        <w:rPr>
          <w:rFonts w:cstheme="minorHAnsi"/>
        </w:rPr>
        <w:t>17/2003</w:t>
      </w:r>
      <w:r w:rsidR="00910505">
        <w:rPr>
          <w:rFonts w:cstheme="minorHAnsi"/>
        </w:rPr>
        <w:t>, Banning 2008</w:t>
      </w:r>
      <w:r w:rsidRPr="008F664D">
        <w:rPr>
          <w:rFonts w:cstheme="minorHAnsi"/>
        </w:rPr>
        <w:t xml:space="preserve">), is almost comical. </w:t>
      </w:r>
      <w:r w:rsidR="00C93D67" w:rsidRPr="008F664D">
        <w:rPr>
          <w:rFonts w:cstheme="minorHAnsi"/>
        </w:rPr>
        <w:t>A woman</w:t>
      </w:r>
      <w:r w:rsidR="00AC32CE" w:rsidRPr="008F664D">
        <w:rPr>
          <w:rFonts w:cstheme="minorHAnsi"/>
        </w:rPr>
        <w:t xml:space="preserve"> sits in the centre of a room at a small wooden desk with a blue baize covering that is now worn and torn. We lea</w:t>
      </w:r>
      <w:r w:rsidR="00801AC9" w:rsidRPr="008F664D">
        <w:rPr>
          <w:rFonts w:cstheme="minorHAnsi"/>
        </w:rPr>
        <w:t xml:space="preserve">rn that she is was hired </w:t>
      </w:r>
      <w:r w:rsidR="00B80D4F" w:rsidRPr="008F664D">
        <w:rPr>
          <w:rFonts w:cstheme="minorHAnsi"/>
        </w:rPr>
        <w:t>‘</w:t>
      </w:r>
      <w:r w:rsidR="00801AC9" w:rsidRPr="008F664D">
        <w:rPr>
          <w:rFonts w:cstheme="minorHAnsi"/>
        </w:rPr>
        <w:t>on compassionate grounds</w:t>
      </w:r>
      <w:r w:rsidR="00B80D4F" w:rsidRPr="008F664D">
        <w:rPr>
          <w:rFonts w:cstheme="minorHAnsi"/>
        </w:rPr>
        <w:t>’</w:t>
      </w:r>
      <w:r w:rsidR="00801AC9" w:rsidRPr="008F664D">
        <w:rPr>
          <w:rFonts w:cstheme="minorHAnsi"/>
        </w:rPr>
        <w:t xml:space="preserve"> due to the death of her husband, who worked in the same </w:t>
      </w:r>
      <w:r w:rsidR="00B80D4F" w:rsidRPr="008F664D">
        <w:rPr>
          <w:rFonts w:cstheme="minorHAnsi"/>
        </w:rPr>
        <w:t>department</w:t>
      </w:r>
      <w:r w:rsidR="00AC32CE" w:rsidRPr="008F664D">
        <w:rPr>
          <w:rFonts w:cstheme="minorHAnsi"/>
        </w:rPr>
        <w:t xml:space="preserve">. </w:t>
      </w:r>
      <w:r w:rsidR="00B80D4F" w:rsidRPr="008F664D">
        <w:rPr>
          <w:rFonts w:cstheme="minorHAnsi"/>
        </w:rPr>
        <w:t xml:space="preserve">She is responsible for recording and distributing all incoming mail (Tinnemans and Banning 2008, frontispiece). </w:t>
      </w:r>
      <w:r w:rsidRPr="008F664D">
        <w:rPr>
          <w:rFonts w:cstheme="minorHAnsi"/>
        </w:rPr>
        <w:t>Wooden cupboards</w:t>
      </w:r>
      <w:r w:rsidR="00AC32CE" w:rsidRPr="008F664D">
        <w:rPr>
          <w:rFonts w:cstheme="minorHAnsi"/>
        </w:rPr>
        <w:t>, more like wardrobes,</w:t>
      </w:r>
      <w:r w:rsidRPr="008F664D">
        <w:rPr>
          <w:rFonts w:cstheme="minorHAnsi"/>
        </w:rPr>
        <w:t xml:space="preserve"> line </w:t>
      </w:r>
      <w:r w:rsidR="00AC32CE" w:rsidRPr="008F664D">
        <w:rPr>
          <w:rFonts w:cstheme="minorHAnsi"/>
        </w:rPr>
        <w:t>the</w:t>
      </w:r>
      <w:r w:rsidRPr="008F664D">
        <w:rPr>
          <w:rFonts w:cstheme="minorHAnsi"/>
        </w:rPr>
        <w:t xml:space="preserve"> room. </w:t>
      </w:r>
      <w:r w:rsidR="00AC32CE" w:rsidRPr="008F664D">
        <w:rPr>
          <w:rFonts w:cstheme="minorHAnsi"/>
        </w:rPr>
        <w:t>She has taken her</w:t>
      </w:r>
      <w:r w:rsidR="00B80D4F" w:rsidRPr="008F664D">
        <w:rPr>
          <w:rFonts w:cstheme="minorHAnsi"/>
        </w:rPr>
        <w:t xml:space="preserve"> glasses off </w:t>
      </w:r>
      <w:r w:rsidR="00AC32CE" w:rsidRPr="008F664D">
        <w:rPr>
          <w:rFonts w:cstheme="minorHAnsi"/>
        </w:rPr>
        <w:t>h</w:t>
      </w:r>
      <w:r w:rsidR="00B80D4F" w:rsidRPr="008F664D">
        <w:rPr>
          <w:rFonts w:cstheme="minorHAnsi"/>
        </w:rPr>
        <w:t>a</w:t>
      </w:r>
      <w:r w:rsidR="00AC32CE" w:rsidRPr="008F664D">
        <w:rPr>
          <w:rFonts w:cstheme="minorHAnsi"/>
        </w:rPr>
        <w:t xml:space="preserve">ving been interrupted in her study of the content of the two files she has on her desk. </w:t>
      </w:r>
      <w:r w:rsidRPr="008F664D">
        <w:rPr>
          <w:rFonts w:cstheme="minorHAnsi"/>
        </w:rPr>
        <w:t>We assume the cupboards are</w:t>
      </w:r>
      <w:r w:rsidR="00AC32CE" w:rsidRPr="008F664D">
        <w:rPr>
          <w:rFonts w:cstheme="minorHAnsi"/>
        </w:rPr>
        <w:t xml:space="preserve"> also</w:t>
      </w:r>
      <w:r w:rsidRPr="008F664D">
        <w:rPr>
          <w:rFonts w:cstheme="minorHAnsi"/>
        </w:rPr>
        <w:t xml:space="preserve"> full of files because, on top of them, there are piles of </w:t>
      </w:r>
      <w:r w:rsidR="00AC32CE" w:rsidRPr="008F664D">
        <w:rPr>
          <w:rFonts w:cstheme="minorHAnsi"/>
        </w:rPr>
        <w:t xml:space="preserve">files </w:t>
      </w:r>
      <w:r w:rsidRPr="008F664D">
        <w:rPr>
          <w:rFonts w:cstheme="minorHAnsi"/>
        </w:rPr>
        <w:t xml:space="preserve">on the verge of cascading to the floor. </w:t>
      </w:r>
      <w:r w:rsidR="00B80D4F" w:rsidRPr="008F664D">
        <w:rPr>
          <w:rFonts w:cstheme="minorHAnsi"/>
        </w:rPr>
        <w:t>She doesn’t know what is in the files and, we learn, ‘she has never looked into it’ (</w:t>
      </w:r>
      <w:r w:rsidR="00B80D4F" w:rsidRPr="008F664D">
        <w:rPr>
          <w:rFonts w:cstheme="minorHAnsi"/>
          <w:i/>
        </w:rPr>
        <w:t>ibid.</w:t>
      </w:r>
      <w:r w:rsidR="00B80D4F" w:rsidRPr="008F664D">
        <w:rPr>
          <w:rFonts w:cstheme="minorHAnsi"/>
        </w:rPr>
        <w:t>).</w:t>
      </w:r>
      <w:r w:rsidR="006E53E4" w:rsidRPr="008F664D">
        <w:rPr>
          <w:rFonts w:cstheme="minorHAnsi"/>
        </w:rPr>
        <w:t xml:space="preserve"> </w:t>
      </w:r>
      <w:r w:rsidR="00B93239" w:rsidRPr="008F664D">
        <w:rPr>
          <w:rFonts w:cstheme="minorHAnsi"/>
        </w:rPr>
        <w:t>W</w:t>
      </w:r>
      <w:r w:rsidRPr="008F664D">
        <w:rPr>
          <w:rFonts w:cstheme="minorHAnsi"/>
        </w:rPr>
        <w:t>e marvel at the filing system</w:t>
      </w:r>
      <w:r w:rsidR="006E53E4" w:rsidRPr="008F664D">
        <w:rPr>
          <w:rFonts w:cstheme="minorHAnsi"/>
        </w:rPr>
        <w:t>, f</w:t>
      </w:r>
      <w:r w:rsidRPr="008F664D">
        <w:rPr>
          <w:rFonts w:cstheme="minorHAnsi"/>
        </w:rPr>
        <w:t>or there must be one. But in what order</w:t>
      </w:r>
      <w:r w:rsidR="006E53E4" w:rsidRPr="008F664D">
        <w:rPr>
          <w:rFonts w:cstheme="minorHAnsi"/>
        </w:rPr>
        <w:t xml:space="preserve"> are they piled</w:t>
      </w:r>
      <w:r w:rsidRPr="008F664D">
        <w:rPr>
          <w:rFonts w:cstheme="minorHAnsi"/>
        </w:rPr>
        <w:t xml:space="preserve"> and, perhaps more important, how can the names or reference numbers on the file</w:t>
      </w:r>
      <w:r w:rsidR="00137185" w:rsidRPr="008F664D">
        <w:rPr>
          <w:rFonts w:cstheme="minorHAnsi"/>
        </w:rPr>
        <w:t>s</w:t>
      </w:r>
      <w:r w:rsidRPr="008F664D">
        <w:rPr>
          <w:rFonts w:cstheme="minorHAnsi"/>
        </w:rPr>
        <w:t xml:space="preserve"> be read when laid flat in the way they are. In contrast, a Yemeni archivist (</w:t>
      </w:r>
      <w:r w:rsidR="002C5C1C">
        <w:rPr>
          <w:rFonts w:cstheme="minorHAnsi"/>
        </w:rPr>
        <w:t xml:space="preserve">photo </w:t>
      </w:r>
      <w:r w:rsidR="00B93239" w:rsidRPr="008F664D">
        <w:rPr>
          <w:rFonts w:cstheme="minorHAnsi"/>
        </w:rPr>
        <w:t>14/2006</w:t>
      </w:r>
      <w:r w:rsidR="002C5C1C">
        <w:rPr>
          <w:rFonts w:cstheme="minorHAnsi"/>
        </w:rPr>
        <w:t>, Banning 2008</w:t>
      </w:r>
      <w:r w:rsidRPr="008F664D">
        <w:rPr>
          <w:rFonts w:cstheme="minorHAnsi"/>
        </w:rPr>
        <w:t xml:space="preserve">), perhaps an uber-bureaucrat, sits in the centre of a room lined with filing cabinets and shelving that rises, we assume, to the ceiling. </w:t>
      </w:r>
      <w:r w:rsidR="00137185" w:rsidRPr="008F664D">
        <w:rPr>
          <w:rFonts w:cstheme="minorHAnsi"/>
        </w:rPr>
        <w:t xml:space="preserve">His posture is erect, even proud, as he turns to look at the camera with one hand holding a pen poised to write, the other turning the pages of a neatly constructed file. </w:t>
      </w:r>
      <w:r w:rsidRPr="008F664D">
        <w:rPr>
          <w:rFonts w:cstheme="minorHAnsi"/>
        </w:rPr>
        <w:t>There is order here. Even the files piled on the shelves appear to be in an orderly system. The papers open on his desk include a lever arch file for ease of retrieval.</w:t>
      </w:r>
    </w:p>
    <w:p w14:paraId="3E5D715C" w14:textId="04E59A31"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4 ABOUT HERE</w:t>
      </w:r>
      <w:r w:rsidRPr="006F016D">
        <w:rPr>
          <w:rFonts w:cstheme="minorHAnsi"/>
        </w:rPr>
        <w:t xml:space="preserve"> </w:t>
      </w:r>
      <w:r>
        <w:rPr>
          <w:rFonts w:cstheme="minorHAnsi"/>
        </w:rPr>
        <w:t>Legend: ©Banning, 2008</w:t>
      </w:r>
    </w:p>
    <w:p w14:paraId="5E1C3EE4" w14:textId="3C2BD95A" w:rsidR="00FA7496" w:rsidRPr="008F664D" w:rsidRDefault="00FA7496" w:rsidP="008F664D">
      <w:pPr>
        <w:spacing w:line="276" w:lineRule="auto"/>
        <w:rPr>
          <w:rFonts w:cstheme="minorHAnsi"/>
        </w:rPr>
      </w:pPr>
      <w:r w:rsidRPr="008F664D">
        <w:rPr>
          <w:rFonts w:cstheme="minorHAnsi"/>
        </w:rPr>
        <w:t xml:space="preserve">These two images are perhaps the most easily connected both to the Weberian ideal type and to our stereotypical characterisation of bureaucrats. They record everything to be </w:t>
      </w:r>
      <w:r w:rsidR="006E53E4" w:rsidRPr="008F664D">
        <w:rPr>
          <w:rFonts w:cstheme="minorHAnsi"/>
        </w:rPr>
        <w:t xml:space="preserve">circulated, </w:t>
      </w:r>
      <w:r w:rsidRPr="008F664D">
        <w:rPr>
          <w:rFonts w:cstheme="minorHAnsi"/>
        </w:rPr>
        <w:t>filed away and retrieved. The Indian official is dealing with contemporary records, while the Yemeni archivist stores papers for retrieval days, weeks, perhaps</w:t>
      </w:r>
      <w:r w:rsidR="00B93239" w:rsidRPr="008F664D">
        <w:rPr>
          <w:rFonts w:cstheme="minorHAnsi"/>
        </w:rPr>
        <w:t xml:space="preserve"> even</w:t>
      </w:r>
      <w:r w:rsidRPr="008F664D">
        <w:rPr>
          <w:rFonts w:cstheme="minorHAnsi"/>
        </w:rPr>
        <w:t xml:space="preserve"> years later. People who know nothing of the cases must be able to pick up the file and learn all they need to know. </w:t>
      </w:r>
      <w:r w:rsidR="00137185" w:rsidRPr="008F664D">
        <w:rPr>
          <w:rFonts w:cstheme="minorHAnsi"/>
        </w:rPr>
        <w:t>Bureaucracy values order, categories, regularities and systems</w:t>
      </w:r>
      <w:r w:rsidR="002C5C1C">
        <w:rPr>
          <w:rFonts w:cstheme="minorHAnsi"/>
        </w:rPr>
        <w:t>.</w:t>
      </w:r>
      <w:r w:rsidR="00137185" w:rsidRPr="008F664D">
        <w:rPr>
          <w:rFonts w:cstheme="minorHAnsi"/>
        </w:rPr>
        <w:t xml:space="preserve"> Scott</w:t>
      </w:r>
      <w:r w:rsidR="00B93239" w:rsidRPr="008F664D">
        <w:rPr>
          <w:rFonts w:cstheme="minorHAnsi"/>
        </w:rPr>
        <w:t xml:space="preserve"> </w:t>
      </w:r>
      <w:r w:rsidR="002C5C1C">
        <w:rPr>
          <w:rFonts w:cstheme="minorHAnsi"/>
        </w:rPr>
        <w:t>(</w:t>
      </w:r>
      <w:r w:rsidR="00B93239" w:rsidRPr="008F664D">
        <w:rPr>
          <w:rFonts w:cstheme="minorHAnsi"/>
        </w:rPr>
        <w:t>1998</w:t>
      </w:r>
      <w:r w:rsidR="00137185" w:rsidRPr="008F664D">
        <w:rPr>
          <w:rFonts w:cstheme="minorHAnsi"/>
        </w:rPr>
        <w:t>)</w:t>
      </w:r>
      <w:r w:rsidR="002C5C1C">
        <w:rPr>
          <w:rFonts w:cstheme="minorHAnsi"/>
        </w:rPr>
        <w:t xml:space="preserve"> has detailed the ways in which states ‘see’ the </w:t>
      </w:r>
      <w:r w:rsidR="002C5C1C">
        <w:rPr>
          <w:rFonts w:cstheme="minorHAnsi"/>
        </w:rPr>
        <w:lastRenderedPageBreak/>
        <w:t>world, regularising streets into grids, trees into neat rows and people into numbered records</w:t>
      </w:r>
      <w:r w:rsidR="00137185" w:rsidRPr="008F664D">
        <w:rPr>
          <w:rFonts w:cstheme="minorHAnsi"/>
        </w:rPr>
        <w:t xml:space="preserve">. </w:t>
      </w:r>
      <w:r w:rsidRPr="008F664D">
        <w:rPr>
          <w:rFonts w:cstheme="minorHAnsi"/>
        </w:rPr>
        <w:t>And this is where the puzzle of the Indian official is at its deepest. If there is a system to the paperwork</w:t>
      </w:r>
      <w:r w:rsidR="00B93239" w:rsidRPr="008F664D">
        <w:rPr>
          <w:rFonts w:cstheme="minorHAnsi"/>
        </w:rPr>
        <w:t xml:space="preserve"> on</w:t>
      </w:r>
      <w:r w:rsidR="006E53E4" w:rsidRPr="008F664D">
        <w:rPr>
          <w:rFonts w:cstheme="minorHAnsi"/>
        </w:rPr>
        <w:t xml:space="preserve"> her desk</w:t>
      </w:r>
      <w:r w:rsidRPr="008F664D">
        <w:rPr>
          <w:rFonts w:cstheme="minorHAnsi"/>
        </w:rPr>
        <w:t>, it</w:t>
      </w:r>
      <w:r w:rsidR="006E53E4" w:rsidRPr="008F664D">
        <w:rPr>
          <w:rFonts w:cstheme="minorHAnsi"/>
        </w:rPr>
        <w:t xml:space="preserve"> must be a very particular one and its purpose is no longer clear</w:t>
      </w:r>
      <w:r w:rsidRPr="008F664D">
        <w:rPr>
          <w:rFonts w:cstheme="minorHAnsi"/>
        </w:rPr>
        <w:t>. The two images, while of bureaucrats and of files, are in stark contrast. One is ordered and impersonal, the other is chaotic and idiosyncratic. Is there anything more dangerous than an apparently bureaucratic system that is in fact the antithesis of order, we wonder?</w:t>
      </w:r>
      <w:r w:rsidR="00137185" w:rsidRPr="008F664D">
        <w:rPr>
          <w:rFonts w:cstheme="minorHAnsi"/>
        </w:rPr>
        <w:t xml:space="preserve"> And the answer must be yes, for we might also ask whether there is anything more dangerous than a </w:t>
      </w:r>
      <w:r w:rsidR="00351DCB" w:rsidRPr="008F664D">
        <w:rPr>
          <w:rFonts w:cstheme="minorHAnsi"/>
          <w:i/>
        </w:rPr>
        <w:t xml:space="preserve">too </w:t>
      </w:r>
      <w:r w:rsidR="00137185" w:rsidRPr="008F664D">
        <w:rPr>
          <w:rFonts w:cstheme="minorHAnsi"/>
        </w:rPr>
        <w:t>efficient administrative system</w:t>
      </w:r>
      <w:r w:rsidR="00A90110" w:rsidRPr="008F664D">
        <w:rPr>
          <w:rFonts w:cstheme="minorHAnsi"/>
        </w:rPr>
        <w:t xml:space="preserve">, horribly illustrated by genocides such as </w:t>
      </w:r>
      <w:r w:rsidR="006E53E4" w:rsidRPr="008F664D">
        <w:rPr>
          <w:rFonts w:cstheme="minorHAnsi"/>
        </w:rPr>
        <w:t xml:space="preserve">the </w:t>
      </w:r>
      <w:r w:rsidR="00A90110" w:rsidRPr="008F664D">
        <w:rPr>
          <w:rFonts w:cstheme="minorHAnsi"/>
        </w:rPr>
        <w:t>Holocaust</w:t>
      </w:r>
      <w:r w:rsidR="002C5C1C">
        <w:rPr>
          <w:rFonts w:cstheme="minorHAnsi"/>
        </w:rPr>
        <w:t>, something only possible with such a modern bureaucracy</w:t>
      </w:r>
      <w:r w:rsidR="004642BC">
        <w:rPr>
          <w:rFonts w:cstheme="minorHAnsi"/>
        </w:rPr>
        <w:t>.  For Bauman (1989)</w:t>
      </w:r>
      <w:r w:rsidR="00506C82">
        <w:rPr>
          <w:rFonts w:cstheme="minorHAnsi"/>
        </w:rPr>
        <w:t>, the moral engagement</w:t>
      </w:r>
      <w:r w:rsidR="0061494E">
        <w:rPr>
          <w:rFonts w:cstheme="minorHAnsi"/>
        </w:rPr>
        <w:t xml:space="preserve"> of the</w:t>
      </w:r>
      <w:r w:rsidR="004642BC">
        <w:rPr>
          <w:rFonts w:cstheme="minorHAnsi"/>
        </w:rPr>
        <w:t xml:space="preserve"> individual</w:t>
      </w:r>
      <w:r w:rsidR="0061494E">
        <w:rPr>
          <w:rFonts w:cstheme="minorHAnsi"/>
        </w:rPr>
        <w:t xml:space="preserve"> civil servant</w:t>
      </w:r>
      <w:r w:rsidR="00506C82">
        <w:rPr>
          <w:rFonts w:cstheme="minorHAnsi"/>
        </w:rPr>
        <w:t xml:space="preserve"> risks being blurred </w:t>
      </w:r>
      <w:r w:rsidR="004642BC">
        <w:rPr>
          <w:rFonts w:cstheme="minorHAnsi"/>
        </w:rPr>
        <w:t>w</w:t>
      </w:r>
      <w:r w:rsidR="00506C82">
        <w:rPr>
          <w:rFonts w:cstheme="minorHAnsi"/>
        </w:rPr>
        <w:t xml:space="preserve">hen </w:t>
      </w:r>
      <w:r w:rsidR="0061494E">
        <w:rPr>
          <w:rFonts w:cstheme="minorHAnsi"/>
        </w:rPr>
        <w:t>s/he acts within the rational, bureaucratic order that creates a distance between the civil servant and the consequences of her/his actions</w:t>
      </w:r>
      <w:r w:rsidR="00137185" w:rsidRPr="008F664D">
        <w:rPr>
          <w:rFonts w:cstheme="minorHAnsi"/>
        </w:rPr>
        <w:t>.</w:t>
      </w:r>
      <w:r w:rsidR="004B0460" w:rsidRPr="008F664D">
        <w:rPr>
          <w:rFonts w:cstheme="minorHAnsi"/>
        </w:rPr>
        <w:t xml:space="preserve"> Information is not neutral in the hands of an administrator. Files refer to citizens, to cases and to choices about resource alloc</w:t>
      </w:r>
      <w:r w:rsidR="00A90110" w:rsidRPr="008F664D">
        <w:rPr>
          <w:rFonts w:cstheme="minorHAnsi"/>
        </w:rPr>
        <w:t>ation. In a static pose, there is</w:t>
      </w:r>
      <w:r w:rsidR="004B0460" w:rsidRPr="008F664D">
        <w:rPr>
          <w:rFonts w:cstheme="minorHAnsi"/>
        </w:rPr>
        <w:t xml:space="preserve"> no sense of the decisions, of the files as having meaning or a relationship to citizens. And nor do the public make much of an appearance.</w:t>
      </w:r>
    </w:p>
    <w:p w14:paraId="69A6F8E3" w14:textId="77777777" w:rsidR="00137185" w:rsidRPr="008F664D" w:rsidRDefault="00137185" w:rsidP="008F664D">
      <w:pPr>
        <w:spacing w:line="276" w:lineRule="auto"/>
        <w:rPr>
          <w:rFonts w:cstheme="minorHAnsi"/>
        </w:rPr>
      </w:pPr>
    </w:p>
    <w:p w14:paraId="748BF39B" w14:textId="51E3109E" w:rsidR="00FA7496" w:rsidRPr="008F664D" w:rsidRDefault="00FA7496" w:rsidP="008F664D">
      <w:pPr>
        <w:spacing w:line="276" w:lineRule="auto"/>
        <w:rPr>
          <w:rFonts w:cstheme="minorHAnsi"/>
          <w:b/>
        </w:rPr>
      </w:pPr>
      <w:r w:rsidRPr="008F664D">
        <w:rPr>
          <w:rFonts w:cstheme="minorHAnsi"/>
          <w:b/>
        </w:rPr>
        <w:t>Adjudicat</w:t>
      </w:r>
      <w:r w:rsidR="0025170E" w:rsidRPr="008F664D">
        <w:rPr>
          <w:rFonts w:cstheme="minorHAnsi"/>
          <w:b/>
        </w:rPr>
        <w:t>i</w:t>
      </w:r>
      <w:r w:rsidRPr="008F664D">
        <w:rPr>
          <w:rFonts w:cstheme="minorHAnsi"/>
          <w:b/>
        </w:rPr>
        <w:t>o</w:t>
      </w:r>
      <w:r w:rsidR="0025170E" w:rsidRPr="008F664D">
        <w:rPr>
          <w:rFonts w:cstheme="minorHAnsi"/>
          <w:b/>
        </w:rPr>
        <w:t>n</w:t>
      </w:r>
    </w:p>
    <w:p w14:paraId="32ECA196" w14:textId="2948C7F0"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5 ABOUT HERE</w:t>
      </w:r>
      <w:r w:rsidRPr="006F016D">
        <w:rPr>
          <w:rFonts w:cstheme="minorHAnsi"/>
        </w:rPr>
        <w:t xml:space="preserve"> </w:t>
      </w:r>
      <w:r>
        <w:rPr>
          <w:rFonts w:cstheme="minorHAnsi"/>
        </w:rPr>
        <w:t>Legend: ©Banning, 2008</w:t>
      </w:r>
    </w:p>
    <w:p w14:paraId="4CFD7949" w14:textId="6222A0F3" w:rsidR="006F016D" w:rsidRDefault="00FA7496" w:rsidP="006F016D">
      <w:pPr>
        <w:spacing w:line="276" w:lineRule="auto"/>
        <w:rPr>
          <w:rFonts w:cstheme="minorHAnsi"/>
        </w:rPr>
      </w:pPr>
      <w:r w:rsidRPr="008F664D">
        <w:rPr>
          <w:rFonts w:cstheme="minorHAnsi"/>
          <w:noProof/>
          <w:lang w:eastAsia="en-GB"/>
        </w:rPr>
        <w:t>Of all the images in the volume, and despite the informality evident in some, only two</w:t>
      </w:r>
      <w:r w:rsidR="004B0460" w:rsidRPr="008F664D">
        <w:rPr>
          <w:rFonts w:cstheme="minorHAnsi"/>
          <w:noProof/>
          <w:lang w:eastAsia="en-GB"/>
        </w:rPr>
        <w:t xml:space="preserve"> of our public servants</w:t>
      </w:r>
      <w:r w:rsidRPr="008F664D">
        <w:rPr>
          <w:rFonts w:cstheme="minorHAnsi"/>
          <w:noProof/>
          <w:lang w:eastAsia="en-GB"/>
        </w:rPr>
        <w:t xml:space="preserve"> appear open to approach by citizens</w:t>
      </w:r>
      <w:r w:rsidR="006E53E4" w:rsidRPr="008F664D">
        <w:rPr>
          <w:rFonts w:cstheme="minorHAnsi"/>
          <w:noProof/>
          <w:lang w:eastAsia="en-GB"/>
        </w:rPr>
        <w:t>, taking their work out into the community</w:t>
      </w:r>
      <w:r w:rsidR="00B93239" w:rsidRPr="008F664D">
        <w:rPr>
          <w:rFonts w:cstheme="minorHAnsi"/>
          <w:noProof/>
          <w:lang w:eastAsia="en-GB"/>
        </w:rPr>
        <w:t>. The first (</w:t>
      </w:r>
      <w:r w:rsidR="002C5C1C">
        <w:rPr>
          <w:rFonts w:cstheme="minorHAnsi"/>
          <w:noProof/>
          <w:lang w:eastAsia="en-GB"/>
        </w:rPr>
        <w:t xml:space="preserve">photo </w:t>
      </w:r>
      <w:r w:rsidR="00B93239" w:rsidRPr="008F664D">
        <w:rPr>
          <w:rFonts w:cstheme="minorHAnsi"/>
          <w:noProof/>
          <w:lang w:eastAsia="en-GB"/>
        </w:rPr>
        <w:t>10/2007</w:t>
      </w:r>
      <w:r w:rsidR="002C5C1C">
        <w:rPr>
          <w:rFonts w:cstheme="minorHAnsi"/>
          <w:noProof/>
          <w:lang w:eastAsia="en-GB"/>
        </w:rPr>
        <w:t>, Banning 2008</w:t>
      </w:r>
      <w:r w:rsidRPr="008F664D">
        <w:rPr>
          <w:rFonts w:cstheme="minorHAnsi"/>
          <w:noProof/>
          <w:lang w:eastAsia="en-GB"/>
        </w:rPr>
        <w:t xml:space="preserve">) is of a Chinese </w:t>
      </w:r>
      <w:r w:rsidR="006E53E4" w:rsidRPr="008F664D">
        <w:rPr>
          <w:rFonts w:cstheme="minorHAnsi"/>
          <w:noProof/>
          <w:lang w:eastAsia="en-GB"/>
        </w:rPr>
        <w:t xml:space="preserve">village chief </w:t>
      </w:r>
      <w:r w:rsidRPr="008F664D">
        <w:rPr>
          <w:rFonts w:cstheme="minorHAnsi"/>
          <w:noProof/>
          <w:lang w:eastAsia="en-GB"/>
        </w:rPr>
        <w:t xml:space="preserve">in a rural community seated opposite </w:t>
      </w:r>
      <w:r w:rsidR="006E53E4" w:rsidRPr="008F664D">
        <w:rPr>
          <w:rFonts w:cstheme="minorHAnsi"/>
          <w:noProof/>
          <w:lang w:eastAsia="en-GB"/>
        </w:rPr>
        <w:t>the secretary of the local Communist Party branch,</w:t>
      </w:r>
      <w:r w:rsidRPr="008F664D">
        <w:rPr>
          <w:rFonts w:cstheme="minorHAnsi"/>
          <w:noProof/>
          <w:lang w:eastAsia="en-GB"/>
        </w:rPr>
        <w:t xml:space="preserve"> The desk is empty and they have both turned to look at the camera. What </w:t>
      </w:r>
      <w:r w:rsidR="006E53E4" w:rsidRPr="008F664D">
        <w:rPr>
          <w:rFonts w:cstheme="minorHAnsi"/>
          <w:noProof/>
          <w:lang w:eastAsia="en-GB"/>
        </w:rPr>
        <w:t>they are discussing</w:t>
      </w:r>
      <w:r w:rsidRPr="008F664D">
        <w:rPr>
          <w:rFonts w:cstheme="minorHAnsi"/>
          <w:noProof/>
          <w:lang w:eastAsia="en-GB"/>
        </w:rPr>
        <w:t>, we do not know.</w:t>
      </w:r>
      <w:r w:rsidR="006E53E4" w:rsidRPr="008F664D">
        <w:rPr>
          <w:rFonts w:cstheme="minorHAnsi"/>
          <w:noProof/>
          <w:lang w:eastAsia="en-GB"/>
        </w:rPr>
        <w:t xml:space="preserve"> </w:t>
      </w:r>
      <w:r w:rsidRPr="008F664D">
        <w:rPr>
          <w:rFonts w:cstheme="minorHAnsi"/>
          <w:noProof/>
          <w:lang w:eastAsia="en-GB"/>
        </w:rPr>
        <w:t>There is no paperwork. The wall hanging is decorative</w:t>
      </w:r>
      <w:r w:rsidR="00AE3266" w:rsidRPr="008F664D">
        <w:rPr>
          <w:rFonts w:cstheme="minorHAnsi"/>
          <w:noProof/>
          <w:lang w:eastAsia="en-GB"/>
        </w:rPr>
        <w:t xml:space="preserve">, </w:t>
      </w:r>
      <w:r w:rsidR="00323490" w:rsidRPr="008F664D">
        <w:rPr>
          <w:rFonts w:cstheme="minorHAnsi"/>
          <w:noProof/>
          <w:lang w:eastAsia="en-GB"/>
        </w:rPr>
        <w:t xml:space="preserve">illustrating ‘a bright future’ (Tinnemans and Banning 2008, </w:t>
      </w:r>
      <w:r w:rsidR="003A0272">
        <w:rPr>
          <w:rFonts w:cstheme="minorHAnsi"/>
          <w:noProof/>
          <w:lang w:eastAsia="en-GB"/>
        </w:rPr>
        <w:t>p.</w:t>
      </w:r>
      <w:r w:rsidR="00323490" w:rsidRPr="008F664D">
        <w:rPr>
          <w:rFonts w:cstheme="minorHAnsi"/>
          <w:noProof/>
          <w:lang w:eastAsia="en-GB"/>
        </w:rPr>
        <w:t>130)</w:t>
      </w:r>
      <w:r w:rsidRPr="008F664D">
        <w:rPr>
          <w:rFonts w:cstheme="minorHAnsi"/>
          <w:noProof/>
          <w:lang w:eastAsia="en-GB"/>
        </w:rPr>
        <w:t xml:space="preserve"> and might appear in a home. The two plaques on the table indicate the</w:t>
      </w:r>
      <w:r w:rsidR="00323490" w:rsidRPr="008F664D">
        <w:rPr>
          <w:rFonts w:cstheme="minorHAnsi"/>
          <w:noProof/>
          <w:lang w:eastAsia="en-GB"/>
        </w:rPr>
        <w:t xml:space="preserve"> village has been recognised as excellent, as has the local party committee</w:t>
      </w:r>
      <w:r w:rsidRPr="008F664D">
        <w:rPr>
          <w:rFonts w:cstheme="minorHAnsi"/>
          <w:noProof/>
          <w:lang w:eastAsia="en-GB"/>
        </w:rPr>
        <w:t xml:space="preserve">, but it does not appear to be an office in any normal sense. </w:t>
      </w:r>
      <w:r w:rsidR="00323490" w:rsidRPr="008F664D">
        <w:rPr>
          <w:rFonts w:cstheme="minorHAnsi"/>
          <w:noProof/>
          <w:lang w:eastAsia="en-GB"/>
        </w:rPr>
        <w:t>Are they touring the village</w:t>
      </w:r>
      <w:r w:rsidRPr="008F664D">
        <w:rPr>
          <w:rFonts w:cstheme="minorHAnsi"/>
          <w:noProof/>
          <w:lang w:eastAsia="en-GB"/>
        </w:rPr>
        <w:t>, passing through perhaps on a tour of ‘</w:t>
      </w:r>
      <w:r w:rsidR="00323490" w:rsidRPr="008F664D">
        <w:rPr>
          <w:rFonts w:cstheme="minorHAnsi"/>
          <w:noProof/>
          <w:lang w:eastAsia="en-GB"/>
        </w:rPr>
        <w:t>their</w:t>
      </w:r>
      <w:r w:rsidRPr="008F664D">
        <w:rPr>
          <w:rFonts w:cstheme="minorHAnsi"/>
          <w:noProof/>
          <w:lang w:eastAsia="en-GB"/>
        </w:rPr>
        <w:t>’ district? The desk is bare</w:t>
      </w:r>
      <w:r w:rsidR="00323490" w:rsidRPr="008F664D">
        <w:rPr>
          <w:rFonts w:cstheme="minorHAnsi"/>
          <w:noProof/>
          <w:lang w:eastAsia="en-GB"/>
        </w:rPr>
        <w:t>. They</w:t>
      </w:r>
      <w:r w:rsidRPr="008F664D">
        <w:rPr>
          <w:rFonts w:cstheme="minorHAnsi"/>
          <w:noProof/>
          <w:lang w:eastAsia="en-GB"/>
        </w:rPr>
        <w:t xml:space="preserve"> appear to carry no records or to be prepared to take any either</w:t>
      </w:r>
      <w:r w:rsidR="006F016D">
        <w:rPr>
          <w:rStyle w:val="FootnoteReference"/>
          <w:rFonts w:cstheme="minorHAnsi"/>
          <w:noProof/>
          <w:lang w:eastAsia="en-GB"/>
        </w:rPr>
        <w:footnoteReference w:id="1"/>
      </w:r>
      <w:r w:rsidRPr="008F664D">
        <w:rPr>
          <w:rFonts w:cstheme="minorHAnsi"/>
          <w:noProof/>
          <w:lang w:eastAsia="en-GB"/>
        </w:rPr>
        <w:t>. The second (</w:t>
      </w:r>
      <w:r w:rsidR="002C5C1C">
        <w:rPr>
          <w:rFonts w:cstheme="minorHAnsi"/>
          <w:noProof/>
          <w:lang w:eastAsia="en-GB"/>
        </w:rPr>
        <w:t xml:space="preserve">photo </w:t>
      </w:r>
      <w:r w:rsidR="00B93239" w:rsidRPr="008F664D">
        <w:rPr>
          <w:rFonts w:cstheme="minorHAnsi"/>
          <w:noProof/>
          <w:lang w:eastAsia="en-GB"/>
        </w:rPr>
        <w:t>29/2003</w:t>
      </w:r>
      <w:r w:rsidR="002C5C1C">
        <w:rPr>
          <w:rFonts w:cstheme="minorHAnsi"/>
          <w:noProof/>
          <w:lang w:eastAsia="en-GB"/>
        </w:rPr>
        <w:t>, Banning 2008</w:t>
      </w:r>
      <w:r w:rsidRPr="008F664D">
        <w:rPr>
          <w:rFonts w:cstheme="minorHAnsi"/>
          <w:noProof/>
          <w:lang w:eastAsia="en-GB"/>
        </w:rPr>
        <w:t xml:space="preserve">) is of an Indian </w:t>
      </w:r>
      <w:r w:rsidR="00323490" w:rsidRPr="008F664D">
        <w:rPr>
          <w:rFonts w:cstheme="minorHAnsi"/>
          <w:noProof/>
          <w:lang w:eastAsia="en-GB"/>
        </w:rPr>
        <w:t>village chief who, like his Chinese counterpart, has a key role in dissemniating information about tending crops, irrigation and fertilisers</w:t>
      </w:r>
      <w:r w:rsidRPr="008F664D">
        <w:rPr>
          <w:rFonts w:cstheme="minorHAnsi"/>
          <w:noProof/>
          <w:lang w:eastAsia="en-GB"/>
        </w:rPr>
        <w:t>. He sits on a cloth covered bench at a cloth covered table. But his ceiling is formed by the leaves of sheltering trees, the glare of the sun being his lighting</w:t>
      </w:r>
      <w:r w:rsidR="002E2F57">
        <w:rPr>
          <w:rStyle w:val="FootnoteReference"/>
          <w:rFonts w:cstheme="minorHAnsi"/>
          <w:noProof/>
          <w:lang w:eastAsia="en-GB"/>
        </w:rPr>
        <w:footnoteReference w:id="2"/>
      </w:r>
      <w:r w:rsidRPr="008F664D">
        <w:rPr>
          <w:rFonts w:cstheme="minorHAnsi"/>
          <w:noProof/>
          <w:lang w:eastAsia="en-GB"/>
        </w:rPr>
        <w:t>. He reminds us of images of colonial District Officers receiving the requests and adjudicating the disputes of the natives. Or perhaps an anthropologist amidst ‘his’ people</w:t>
      </w:r>
      <w:r w:rsidR="0001200B" w:rsidRPr="008F664D">
        <w:rPr>
          <w:rFonts w:cstheme="minorHAnsi"/>
          <w:noProof/>
          <w:lang w:eastAsia="en-GB"/>
        </w:rPr>
        <w:t xml:space="preserve">, as in the classic images of Malinowski seated outside his tent </w:t>
      </w:r>
      <w:r w:rsidR="002C5C1C">
        <w:rPr>
          <w:rFonts w:cstheme="minorHAnsi"/>
          <w:noProof/>
          <w:lang w:eastAsia="en-GB"/>
        </w:rPr>
        <w:t xml:space="preserve">amidst the Trobriand Islanders, startk in his white attire and hat alongside the dark skinned islanders </w:t>
      </w:r>
      <w:r w:rsidR="0001200B" w:rsidRPr="008F664D">
        <w:rPr>
          <w:rFonts w:cstheme="minorHAnsi"/>
          <w:noProof/>
          <w:lang w:eastAsia="en-GB"/>
        </w:rPr>
        <w:t>(</w:t>
      </w:r>
      <w:r w:rsidR="00B93239" w:rsidRPr="008F664D">
        <w:rPr>
          <w:rFonts w:cstheme="minorHAnsi"/>
          <w:noProof/>
          <w:lang w:eastAsia="en-GB"/>
        </w:rPr>
        <w:t>1972</w:t>
      </w:r>
      <w:r w:rsidR="0001200B" w:rsidRPr="008F664D">
        <w:rPr>
          <w:rFonts w:cstheme="minorHAnsi"/>
          <w:noProof/>
          <w:lang w:eastAsia="en-GB"/>
        </w:rPr>
        <w:t>)</w:t>
      </w:r>
      <w:r w:rsidRPr="008F664D">
        <w:rPr>
          <w:rFonts w:cstheme="minorHAnsi"/>
          <w:noProof/>
          <w:lang w:eastAsia="en-GB"/>
        </w:rPr>
        <w:t xml:space="preserve">. Paperwork is ready, </w:t>
      </w:r>
      <w:r w:rsidRPr="008F664D">
        <w:rPr>
          <w:rFonts w:cstheme="minorHAnsi"/>
          <w:noProof/>
          <w:lang w:eastAsia="en-GB"/>
        </w:rPr>
        <w:lastRenderedPageBreak/>
        <w:t>brought with the official on his tour. Off camera, are the citizens queuing, awaiting the end of this photo-opportunity?</w:t>
      </w:r>
    </w:p>
    <w:p w14:paraId="15B56B9B" w14:textId="5E36C052"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6 ABOUT HERE</w:t>
      </w:r>
      <w:r w:rsidRPr="006F016D">
        <w:rPr>
          <w:rFonts w:cstheme="minorHAnsi"/>
        </w:rPr>
        <w:t xml:space="preserve"> </w:t>
      </w:r>
      <w:r>
        <w:rPr>
          <w:rFonts w:cstheme="minorHAnsi"/>
        </w:rPr>
        <w:t>Legend: ©Banning, 2008</w:t>
      </w:r>
    </w:p>
    <w:p w14:paraId="41766D39" w14:textId="7950FC33" w:rsidR="00FA7496" w:rsidRPr="008F664D" w:rsidRDefault="00FA7496" w:rsidP="008F664D">
      <w:pPr>
        <w:spacing w:line="276" w:lineRule="auto"/>
        <w:rPr>
          <w:rFonts w:cstheme="minorHAnsi"/>
          <w:noProof/>
          <w:lang w:eastAsia="en-GB"/>
        </w:rPr>
      </w:pPr>
      <w:r w:rsidRPr="008F664D">
        <w:rPr>
          <w:rFonts w:cstheme="minorHAnsi"/>
          <w:noProof/>
          <w:lang w:eastAsia="en-GB"/>
        </w:rPr>
        <w:t>In each case, the image is paternalistic, even colonial. The poor and benighted of the hinterlands, the interior, hosting official</w:t>
      </w:r>
      <w:r w:rsidR="00323490" w:rsidRPr="008F664D">
        <w:rPr>
          <w:rFonts w:cstheme="minorHAnsi"/>
          <w:noProof/>
          <w:lang w:eastAsia="en-GB"/>
        </w:rPr>
        <w:t>s</w:t>
      </w:r>
      <w:r w:rsidRPr="008F664D">
        <w:rPr>
          <w:rFonts w:cstheme="minorHAnsi"/>
          <w:noProof/>
          <w:lang w:eastAsia="en-GB"/>
        </w:rPr>
        <w:t xml:space="preserve"> on tour to whom they might present themselves for judgement. </w:t>
      </w:r>
      <w:r w:rsidR="00323490" w:rsidRPr="008F664D">
        <w:rPr>
          <w:rFonts w:cstheme="minorHAnsi"/>
          <w:noProof/>
          <w:lang w:eastAsia="en-GB"/>
        </w:rPr>
        <w:t xml:space="preserve">There is little paperwork, </w:t>
      </w:r>
      <w:r w:rsidRPr="008F664D">
        <w:rPr>
          <w:rFonts w:cstheme="minorHAnsi"/>
          <w:noProof/>
          <w:lang w:eastAsia="en-GB"/>
        </w:rPr>
        <w:t xml:space="preserve">only a small pile in the Indian case. </w:t>
      </w:r>
      <w:r w:rsidR="0001200B" w:rsidRPr="008F664D">
        <w:rPr>
          <w:rFonts w:cstheme="minorHAnsi"/>
          <w:noProof/>
          <w:lang w:eastAsia="en-GB"/>
        </w:rPr>
        <w:t xml:space="preserve">How does he know which case files he needed to bring with him, and from what hellish filing system were they retrieved before his departure? </w:t>
      </w:r>
      <w:r w:rsidRPr="008F664D">
        <w:rPr>
          <w:rFonts w:cstheme="minorHAnsi"/>
          <w:noProof/>
          <w:lang w:eastAsia="en-GB"/>
        </w:rPr>
        <w:t xml:space="preserve">On what basis are adjudications made? So while they appear open to citizens, </w:t>
      </w:r>
      <w:r w:rsidR="0001200B" w:rsidRPr="008F664D">
        <w:rPr>
          <w:rFonts w:cstheme="minorHAnsi"/>
          <w:noProof/>
          <w:lang w:eastAsia="en-GB"/>
        </w:rPr>
        <w:t>they are also images of</w:t>
      </w:r>
      <w:r w:rsidRPr="008F664D">
        <w:rPr>
          <w:rFonts w:cstheme="minorHAnsi"/>
          <w:noProof/>
          <w:lang w:eastAsia="en-GB"/>
        </w:rPr>
        <w:t xml:space="preserve"> power and authority</w:t>
      </w:r>
      <w:r w:rsidR="0001200B" w:rsidRPr="008F664D">
        <w:rPr>
          <w:rFonts w:cstheme="minorHAnsi"/>
          <w:noProof/>
          <w:lang w:eastAsia="en-GB"/>
        </w:rPr>
        <w:t>, perhaps even arbitrary in nature</w:t>
      </w:r>
      <w:r w:rsidRPr="008F664D">
        <w:rPr>
          <w:rFonts w:cstheme="minorHAnsi"/>
          <w:noProof/>
          <w:lang w:eastAsia="en-GB"/>
        </w:rPr>
        <w:t xml:space="preserve">. </w:t>
      </w:r>
      <w:r w:rsidR="00323490" w:rsidRPr="008F664D">
        <w:rPr>
          <w:rFonts w:cstheme="minorHAnsi"/>
          <w:noProof/>
          <w:lang w:eastAsia="en-GB"/>
        </w:rPr>
        <w:t>Are these</w:t>
      </w:r>
      <w:r w:rsidRPr="008F664D">
        <w:rPr>
          <w:rFonts w:cstheme="minorHAnsi"/>
          <w:noProof/>
          <w:lang w:eastAsia="en-GB"/>
        </w:rPr>
        <w:t xml:space="preserve"> the official</w:t>
      </w:r>
      <w:r w:rsidR="00323490" w:rsidRPr="008F664D">
        <w:rPr>
          <w:rFonts w:cstheme="minorHAnsi"/>
          <w:noProof/>
          <w:lang w:eastAsia="en-GB"/>
        </w:rPr>
        <w:t>s</w:t>
      </w:r>
      <w:r w:rsidRPr="008F664D">
        <w:rPr>
          <w:rFonts w:cstheme="minorHAnsi"/>
          <w:noProof/>
          <w:lang w:eastAsia="en-GB"/>
        </w:rPr>
        <w:t xml:space="preserve"> from whom Scott’s </w:t>
      </w:r>
      <w:r w:rsidR="00606C02">
        <w:rPr>
          <w:rFonts w:cstheme="minorHAnsi"/>
          <w:noProof/>
          <w:lang w:eastAsia="en-GB"/>
        </w:rPr>
        <w:t xml:space="preserve">Southeast Asian </w:t>
      </w:r>
      <w:r w:rsidRPr="008F664D">
        <w:rPr>
          <w:rFonts w:cstheme="minorHAnsi"/>
          <w:noProof/>
          <w:lang w:eastAsia="en-GB"/>
        </w:rPr>
        <w:t>peasants flee, abandoning settled agriculture for nomadic herding in the hills</w:t>
      </w:r>
      <w:r w:rsidR="00606C02">
        <w:rPr>
          <w:rFonts w:cstheme="minorHAnsi"/>
          <w:noProof/>
          <w:lang w:eastAsia="en-GB"/>
        </w:rPr>
        <w:t xml:space="preserve"> and resisting</w:t>
      </w:r>
      <w:r w:rsidR="00AC094C">
        <w:rPr>
          <w:rFonts w:cstheme="minorHAnsi"/>
          <w:noProof/>
          <w:lang w:eastAsia="en-GB"/>
        </w:rPr>
        <w:t xml:space="preserve"> numerous attempts </w:t>
      </w:r>
      <w:r w:rsidR="004642BC">
        <w:rPr>
          <w:rFonts w:cstheme="minorHAnsi"/>
          <w:noProof/>
          <w:lang w:eastAsia="en-GB"/>
        </w:rPr>
        <w:t>to</w:t>
      </w:r>
      <w:r w:rsidR="00606C02">
        <w:rPr>
          <w:rFonts w:cstheme="minorHAnsi"/>
          <w:noProof/>
          <w:lang w:eastAsia="en-GB"/>
        </w:rPr>
        <w:t xml:space="preserve"> </w:t>
      </w:r>
      <w:r w:rsidR="00AC094C">
        <w:rPr>
          <w:rFonts w:cstheme="minorHAnsi"/>
          <w:noProof/>
          <w:lang w:eastAsia="en-GB"/>
        </w:rPr>
        <w:t>enrol</w:t>
      </w:r>
      <w:r w:rsidR="004642BC">
        <w:rPr>
          <w:rFonts w:cstheme="minorHAnsi"/>
          <w:noProof/>
          <w:lang w:eastAsia="en-GB"/>
        </w:rPr>
        <w:t xml:space="preserve"> them</w:t>
      </w:r>
      <w:r w:rsidR="00AC094C">
        <w:rPr>
          <w:rFonts w:cstheme="minorHAnsi"/>
          <w:noProof/>
          <w:lang w:eastAsia="en-GB"/>
        </w:rPr>
        <w:t xml:space="preserve"> in a nation</w:t>
      </w:r>
      <w:r w:rsidR="004642BC">
        <w:rPr>
          <w:rFonts w:cstheme="minorHAnsi"/>
          <w:noProof/>
          <w:lang w:eastAsia="en-GB"/>
        </w:rPr>
        <w:t xml:space="preserve"> </w:t>
      </w:r>
      <w:r w:rsidR="00AC094C">
        <w:rPr>
          <w:rFonts w:cstheme="minorHAnsi"/>
          <w:noProof/>
          <w:lang w:eastAsia="en-GB"/>
        </w:rPr>
        <w:t>state</w:t>
      </w:r>
      <w:r w:rsidR="0001200B" w:rsidRPr="008F664D">
        <w:rPr>
          <w:rFonts w:cstheme="minorHAnsi"/>
          <w:noProof/>
          <w:lang w:eastAsia="en-GB"/>
        </w:rPr>
        <w:t xml:space="preserve"> (Scott </w:t>
      </w:r>
      <w:r w:rsidR="00B93239" w:rsidRPr="008F664D">
        <w:rPr>
          <w:rFonts w:cstheme="minorHAnsi"/>
          <w:noProof/>
          <w:lang w:eastAsia="en-GB"/>
        </w:rPr>
        <w:t>2009</w:t>
      </w:r>
      <w:r w:rsidR="0001200B" w:rsidRPr="008F664D">
        <w:rPr>
          <w:rFonts w:cstheme="minorHAnsi"/>
          <w:noProof/>
          <w:lang w:eastAsia="en-GB"/>
        </w:rPr>
        <w:t>)</w:t>
      </w:r>
      <w:r w:rsidRPr="008F664D">
        <w:rPr>
          <w:rFonts w:cstheme="minorHAnsi"/>
          <w:noProof/>
          <w:lang w:eastAsia="en-GB"/>
        </w:rPr>
        <w:t xml:space="preserve">? </w:t>
      </w:r>
      <w:r w:rsidR="002C5C1C">
        <w:rPr>
          <w:rFonts w:cstheme="minorHAnsi"/>
          <w:noProof/>
          <w:lang w:eastAsia="en-GB"/>
        </w:rPr>
        <w:t xml:space="preserve">To escape authority, they must escape the written records that register names, land ownership, acreage and the concomitant taxation or conscription of young men. </w:t>
      </w:r>
      <w:r w:rsidRPr="008F664D">
        <w:rPr>
          <w:rFonts w:cstheme="minorHAnsi"/>
          <w:noProof/>
          <w:lang w:eastAsia="en-GB"/>
        </w:rPr>
        <w:t>These officials appear unthreatening to us, but their presence out ‘in the field’ might make them a potent symbol of enc</w:t>
      </w:r>
      <w:r w:rsidR="0001200B" w:rsidRPr="008F664D">
        <w:rPr>
          <w:rFonts w:cstheme="minorHAnsi"/>
          <w:noProof/>
          <w:lang w:eastAsia="en-GB"/>
        </w:rPr>
        <w:t>r</w:t>
      </w:r>
      <w:r w:rsidRPr="008F664D">
        <w:rPr>
          <w:rFonts w:cstheme="minorHAnsi"/>
          <w:noProof/>
          <w:lang w:eastAsia="en-GB"/>
        </w:rPr>
        <w:t>oaching and overwheening authority to those citizens waiting off camera to come forward and be received. After all, this is ‘their’ district, they are ‘their’ people.</w:t>
      </w:r>
    </w:p>
    <w:p w14:paraId="4661B376" w14:textId="2D2E9A33" w:rsidR="00FA7496" w:rsidRPr="008F664D" w:rsidRDefault="00FA7496" w:rsidP="008F664D">
      <w:pPr>
        <w:spacing w:line="276" w:lineRule="auto"/>
        <w:rPr>
          <w:rFonts w:cstheme="minorHAnsi"/>
        </w:rPr>
      </w:pPr>
    </w:p>
    <w:p w14:paraId="6FDE5251" w14:textId="08C164DD" w:rsidR="00FA7496" w:rsidRPr="008F664D" w:rsidRDefault="00FA7496" w:rsidP="008F664D">
      <w:pPr>
        <w:spacing w:line="276" w:lineRule="auto"/>
        <w:rPr>
          <w:rFonts w:cstheme="minorHAnsi"/>
          <w:b/>
        </w:rPr>
      </w:pPr>
      <w:r w:rsidRPr="008F664D">
        <w:rPr>
          <w:rFonts w:cstheme="minorHAnsi"/>
          <w:b/>
        </w:rPr>
        <w:t>Authority</w:t>
      </w:r>
    </w:p>
    <w:p w14:paraId="5A21D5A9" w14:textId="74293B6C"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7 ABOUT HERE</w:t>
      </w:r>
      <w:r w:rsidRPr="006F016D">
        <w:rPr>
          <w:rFonts w:cstheme="minorHAnsi"/>
        </w:rPr>
        <w:t xml:space="preserve"> </w:t>
      </w:r>
      <w:r>
        <w:rPr>
          <w:rFonts w:cstheme="minorHAnsi"/>
        </w:rPr>
        <w:t>Legend: ©Banning, 2008</w:t>
      </w:r>
    </w:p>
    <w:p w14:paraId="40C8F37A" w14:textId="7A1EC6FB" w:rsidR="00FA7496" w:rsidRPr="008F664D" w:rsidRDefault="00FA7496" w:rsidP="008F664D">
      <w:pPr>
        <w:spacing w:line="276" w:lineRule="auto"/>
        <w:rPr>
          <w:rFonts w:cstheme="minorHAnsi"/>
        </w:rPr>
      </w:pPr>
      <w:r w:rsidRPr="008F664D">
        <w:rPr>
          <w:rFonts w:cstheme="minorHAnsi"/>
        </w:rPr>
        <w:t>Police officers from each country appear in the album (with the exception of the Yemen). Much like other groupings, such as local government officers or tax officials, they apparently share little in common. Policing scholars write at length about police culture, something that crosses boundaries such that officers everywhere share key behaviours, outlooks and concerns</w:t>
      </w:r>
      <w:r w:rsidR="00323490" w:rsidRPr="008F664D">
        <w:rPr>
          <w:rFonts w:cstheme="minorHAnsi"/>
        </w:rPr>
        <w:t xml:space="preserve"> (</w:t>
      </w:r>
      <w:r w:rsidR="00AE3266" w:rsidRPr="008F664D">
        <w:rPr>
          <w:rFonts w:cstheme="minorHAnsi"/>
        </w:rPr>
        <w:t>e.g. Reiner 2010; Loftus 2009; Fassin 2013</w:t>
      </w:r>
      <w:r w:rsidR="00323490" w:rsidRPr="008F664D">
        <w:rPr>
          <w:rFonts w:cstheme="minorHAnsi"/>
        </w:rPr>
        <w:t>)</w:t>
      </w:r>
      <w:r w:rsidRPr="008F664D">
        <w:rPr>
          <w:rFonts w:cstheme="minorHAnsi"/>
        </w:rPr>
        <w:t>. We are not questioning that here. But we do note the very different spaces in which th</w:t>
      </w:r>
      <w:r w:rsidR="00323490" w:rsidRPr="008F664D">
        <w:rPr>
          <w:rFonts w:cstheme="minorHAnsi"/>
        </w:rPr>
        <w:t>e</w:t>
      </w:r>
      <w:r w:rsidRPr="008F664D">
        <w:rPr>
          <w:rFonts w:cstheme="minorHAnsi"/>
        </w:rPr>
        <w:t xml:space="preserve">se officers work. We will focus on two. The first is a </w:t>
      </w:r>
      <w:r w:rsidR="00323490" w:rsidRPr="008F664D">
        <w:rPr>
          <w:rFonts w:cstheme="minorHAnsi"/>
        </w:rPr>
        <w:t xml:space="preserve">police officer from </w:t>
      </w:r>
      <w:r w:rsidRPr="008F664D">
        <w:rPr>
          <w:rFonts w:cstheme="minorHAnsi"/>
        </w:rPr>
        <w:t>Texas (</w:t>
      </w:r>
      <w:r w:rsidR="00CC6276">
        <w:rPr>
          <w:rFonts w:cstheme="minorHAnsi"/>
        </w:rPr>
        <w:t xml:space="preserve">photo </w:t>
      </w:r>
      <w:r w:rsidR="00AE3266" w:rsidRPr="008F664D">
        <w:rPr>
          <w:rFonts w:cstheme="minorHAnsi"/>
        </w:rPr>
        <w:t>01/2007</w:t>
      </w:r>
      <w:r w:rsidR="00CC6276">
        <w:rPr>
          <w:rFonts w:cstheme="minorHAnsi"/>
        </w:rPr>
        <w:t>, Banning 2008</w:t>
      </w:r>
      <w:r w:rsidRPr="008F664D">
        <w:rPr>
          <w:rFonts w:cstheme="minorHAnsi"/>
        </w:rPr>
        <w:t xml:space="preserve">). He sits in an imitation-wood panelled office, mimicking a log cabin from the days of the frontier? A cowboy boot (not a pair, just one) stands in the window. Mounted on the wall is the head of a steer, trophy-like but clearly more symbolic. But the eye is drawn to two framed images, not of certificates or of family. One is a sketch of a Native American, a warrior we assume having seen them in films. On the other side of the window is John Wayne as Rooster Cogburn in </w:t>
      </w:r>
      <w:r w:rsidRPr="008F664D">
        <w:rPr>
          <w:rFonts w:cstheme="minorHAnsi"/>
          <w:i/>
        </w:rPr>
        <w:t>True Grit</w:t>
      </w:r>
      <w:r w:rsidRPr="008F664D">
        <w:rPr>
          <w:rFonts w:cstheme="minorHAnsi"/>
        </w:rPr>
        <w:t xml:space="preserve">. The first is not a caricature but respectful. The warrior is proud and yet he has posed to be sketched. He is tame. John Wayne appears in one of his iconic roles, eye-patch over his left eye, dusty and rugged, untamed. The images hark back to a distant time, when perhaps </w:t>
      </w:r>
      <w:r w:rsidR="00AE3266" w:rsidRPr="008F664D">
        <w:rPr>
          <w:rFonts w:cstheme="minorHAnsi"/>
        </w:rPr>
        <w:t>the role of police officer</w:t>
      </w:r>
      <w:r w:rsidRPr="008F664D">
        <w:rPr>
          <w:rFonts w:cstheme="minorHAnsi"/>
        </w:rPr>
        <w:t xml:space="preserve"> was not </w:t>
      </w:r>
      <w:r w:rsidR="00AE3266" w:rsidRPr="008F664D">
        <w:rPr>
          <w:rFonts w:cstheme="minorHAnsi"/>
        </w:rPr>
        <w:t>what we understand today</w:t>
      </w:r>
      <w:r w:rsidRPr="008F664D">
        <w:rPr>
          <w:rFonts w:cstheme="minorHAnsi"/>
        </w:rPr>
        <w:t>. Now, the modern one sits behind a desk, smartly dressed in uniform, clean shaven, bespectacled and thickening around the middle. In contrast, a French drugs squad officer (</w:t>
      </w:r>
      <w:r w:rsidR="00CC6276">
        <w:rPr>
          <w:rFonts w:cstheme="minorHAnsi"/>
        </w:rPr>
        <w:t xml:space="preserve">photo </w:t>
      </w:r>
      <w:r w:rsidR="003A0272">
        <w:rPr>
          <w:rFonts w:cstheme="minorHAnsi"/>
        </w:rPr>
        <w:t>16/2006</w:t>
      </w:r>
      <w:r w:rsidR="00CC6276">
        <w:rPr>
          <w:rFonts w:cstheme="minorHAnsi"/>
        </w:rPr>
        <w:t>, Banning 2008</w:t>
      </w:r>
      <w:r w:rsidRPr="008F664D">
        <w:rPr>
          <w:rFonts w:cstheme="minorHAnsi"/>
        </w:rPr>
        <w:t>) surrounds himself with very different trophies and images of his trade. They are contemporary, including a poster of Bob Marley, hubble-bubble pipes and other materials.</w:t>
      </w:r>
      <w:r w:rsidR="00323490" w:rsidRPr="008F664D">
        <w:rPr>
          <w:rFonts w:cstheme="minorHAnsi"/>
        </w:rPr>
        <w:t xml:space="preserve"> The accomp</w:t>
      </w:r>
      <w:r w:rsidR="00005955" w:rsidRPr="008F664D">
        <w:rPr>
          <w:rFonts w:cstheme="minorHAnsi"/>
        </w:rPr>
        <w:t>anying book describes the desk as ‘designed like a drugs museum’. The</w:t>
      </w:r>
      <w:r w:rsidR="00AE3266" w:rsidRPr="008F664D">
        <w:rPr>
          <w:rFonts w:cstheme="minorHAnsi"/>
        </w:rPr>
        <w:t xml:space="preserve"> drugs </w:t>
      </w:r>
      <w:r w:rsidR="00005955" w:rsidRPr="008F664D">
        <w:rPr>
          <w:rFonts w:cstheme="minorHAnsi"/>
        </w:rPr>
        <w:t>should</w:t>
      </w:r>
      <w:r w:rsidR="00AE3266" w:rsidRPr="008F664D">
        <w:rPr>
          <w:rFonts w:cstheme="minorHAnsi"/>
        </w:rPr>
        <w:t xml:space="preserve"> have</w:t>
      </w:r>
      <w:r w:rsidR="00005955" w:rsidRPr="008F664D">
        <w:rPr>
          <w:rFonts w:cstheme="minorHAnsi"/>
        </w:rPr>
        <w:t xml:space="preserve"> be</w:t>
      </w:r>
      <w:r w:rsidR="00AE3266" w:rsidRPr="008F664D">
        <w:rPr>
          <w:rFonts w:cstheme="minorHAnsi"/>
        </w:rPr>
        <w:t>en</w:t>
      </w:r>
      <w:r w:rsidR="00005955" w:rsidRPr="008F664D">
        <w:rPr>
          <w:rFonts w:cstheme="minorHAnsi"/>
        </w:rPr>
        <w:t xml:space="preserve"> destroyed within four days, but ‘we keep </w:t>
      </w:r>
      <w:r w:rsidR="00AE3266" w:rsidRPr="008F664D">
        <w:rPr>
          <w:rFonts w:cstheme="minorHAnsi"/>
        </w:rPr>
        <w:t>s</w:t>
      </w:r>
      <w:r w:rsidR="00005955" w:rsidRPr="008F664D">
        <w:rPr>
          <w:rFonts w:cstheme="minorHAnsi"/>
        </w:rPr>
        <w:t xml:space="preserve">mall souvenirs’ he confesses (Tinnemanns and Banning 2008, </w:t>
      </w:r>
      <w:r w:rsidR="003A0272">
        <w:rPr>
          <w:rFonts w:cstheme="minorHAnsi"/>
        </w:rPr>
        <w:t>p.</w:t>
      </w:r>
      <w:r w:rsidR="00005955" w:rsidRPr="008F664D">
        <w:rPr>
          <w:rFonts w:cstheme="minorHAnsi"/>
        </w:rPr>
        <w:t>92).</w:t>
      </w:r>
      <w:r w:rsidRPr="008F664D">
        <w:rPr>
          <w:rFonts w:cstheme="minorHAnsi"/>
        </w:rPr>
        <w:t xml:space="preserve"> The officer is dressed casually, in T-shirt and with </w:t>
      </w:r>
      <w:r w:rsidRPr="008F664D">
        <w:rPr>
          <w:rFonts w:cstheme="minorHAnsi"/>
        </w:rPr>
        <w:lastRenderedPageBreak/>
        <w:t xml:space="preserve">designer sunglasses on the desk. </w:t>
      </w:r>
      <w:r w:rsidR="00005955" w:rsidRPr="008F664D">
        <w:rPr>
          <w:rFonts w:cstheme="minorHAnsi"/>
        </w:rPr>
        <w:t>The notes describe drugs as his passion: ‘his preference is cocaine’ (</w:t>
      </w:r>
      <w:r w:rsidR="00005955" w:rsidRPr="008F664D">
        <w:rPr>
          <w:rFonts w:cstheme="minorHAnsi"/>
          <w:i/>
        </w:rPr>
        <w:t>ibid.</w:t>
      </w:r>
      <w:r w:rsidR="00005955" w:rsidRPr="008F664D">
        <w:rPr>
          <w:rFonts w:cstheme="minorHAnsi"/>
        </w:rPr>
        <w:t xml:space="preserve">). </w:t>
      </w:r>
      <w:r w:rsidRPr="008F664D">
        <w:rPr>
          <w:rFonts w:cstheme="minorHAnsi"/>
        </w:rPr>
        <w:t>Is he sure which side he is on? Is he undercover?</w:t>
      </w:r>
      <w:r w:rsidR="002E2F57">
        <w:rPr>
          <w:rStyle w:val="FootnoteReference"/>
          <w:rFonts w:cstheme="minorHAnsi"/>
        </w:rPr>
        <w:footnoteReference w:id="3"/>
      </w:r>
      <w:r w:rsidRPr="008F664D">
        <w:rPr>
          <w:rFonts w:cstheme="minorHAnsi"/>
        </w:rPr>
        <w:t xml:space="preserve"> Presumably, not anymore.</w:t>
      </w:r>
    </w:p>
    <w:p w14:paraId="22ACEAB9" w14:textId="44C45D2E"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8 ABOUT HERE</w:t>
      </w:r>
      <w:r w:rsidRPr="006F016D">
        <w:rPr>
          <w:rFonts w:cstheme="minorHAnsi"/>
        </w:rPr>
        <w:t xml:space="preserve"> </w:t>
      </w:r>
      <w:r>
        <w:rPr>
          <w:rFonts w:cstheme="minorHAnsi"/>
        </w:rPr>
        <w:t>Legend: ©Banning, 2008</w:t>
      </w:r>
    </w:p>
    <w:p w14:paraId="78315EE4" w14:textId="25BA16D0" w:rsidR="00FA7496" w:rsidRPr="008F664D" w:rsidRDefault="00FA7496" w:rsidP="008F664D">
      <w:pPr>
        <w:spacing w:line="276" w:lineRule="auto"/>
        <w:rPr>
          <w:rFonts w:cstheme="minorHAnsi"/>
        </w:rPr>
      </w:pPr>
      <w:r w:rsidRPr="008F664D">
        <w:rPr>
          <w:rFonts w:cstheme="minorHAnsi"/>
        </w:rPr>
        <w:t xml:space="preserve">For all the formal authority and the historic echoes of rugged Texas Rangers of old, the modern variety is seated behind a desk. He doesn’t appear ready to ride off after a suspect or gather a posse. After all, he only has one boot. </w:t>
      </w:r>
      <w:r w:rsidR="00AE3266" w:rsidRPr="008F664D">
        <w:rPr>
          <w:rFonts w:cstheme="minorHAnsi"/>
        </w:rPr>
        <w:t>With</w:t>
      </w:r>
      <w:r w:rsidRPr="008F664D">
        <w:rPr>
          <w:rFonts w:cstheme="minorHAnsi"/>
        </w:rPr>
        <w:t xml:space="preserve"> all his informality, the French drugs officer might pass you on the street and attract no attention. Does he understand his trade? Is he any different to a Texan riding into the </w:t>
      </w:r>
      <w:r w:rsidRPr="008F664D">
        <w:rPr>
          <w:rFonts w:cstheme="minorHAnsi"/>
          <w:i/>
        </w:rPr>
        <w:t>banlieu</w:t>
      </w:r>
      <w:r w:rsidRPr="008F664D">
        <w:rPr>
          <w:rFonts w:cstheme="minorHAnsi"/>
        </w:rPr>
        <w:t xml:space="preserve"> to arrest North African males for possession? Despite time, situation, culture and the nature of the crimes, are they so different, in their own sense of selves at least?</w:t>
      </w:r>
    </w:p>
    <w:p w14:paraId="04EA9F76" w14:textId="3FCAC18B" w:rsidR="00FA7496" w:rsidRPr="008F664D" w:rsidRDefault="00FA7496" w:rsidP="008F664D">
      <w:pPr>
        <w:spacing w:line="276" w:lineRule="auto"/>
        <w:rPr>
          <w:rFonts w:cstheme="minorHAnsi"/>
        </w:rPr>
      </w:pPr>
    </w:p>
    <w:p w14:paraId="606FC590" w14:textId="2084AD7F" w:rsidR="00FA7496" w:rsidRPr="008F664D" w:rsidRDefault="00A90110" w:rsidP="008F664D">
      <w:pPr>
        <w:spacing w:line="276" w:lineRule="auto"/>
        <w:rPr>
          <w:rFonts w:cstheme="minorHAnsi"/>
          <w:b/>
        </w:rPr>
      </w:pPr>
      <w:r w:rsidRPr="008F664D">
        <w:rPr>
          <w:rFonts w:cstheme="minorHAnsi"/>
          <w:b/>
        </w:rPr>
        <w:t>Legitimacy</w:t>
      </w:r>
    </w:p>
    <w:p w14:paraId="338DEA68" w14:textId="774EC142"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9 ABOUT HERE</w:t>
      </w:r>
      <w:r w:rsidRPr="006F016D">
        <w:rPr>
          <w:rFonts w:cstheme="minorHAnsi"/>
        </w:rPr>
        <w:t xml:space="preserve"> </w:t>
      </w:r>
      <w:r>
        <w:rPr>
          <w:rFonts w:cstheme="minorHAnsi"/>
        </w:rPr>
        <w:t>Legend: ©Banning, 2008</w:t>
      </w:r>
    </w:p>
    <w:p w14:paraId="2E44501B" w14:textId="30A5A12A" w:rsidR="00FA7496" w:rsidRPr="008F664D" w:rsidRDefault="0009540C" w:rsidP="008F664D">
      <w:pPr>
        <w:spacing w:line="276" w:lineRule="auto"/>
        <w:rPr>
          <w:rFonts w:cstheme="minorHAnsi"/>
          <w:lang w:val="en-US"/>
        </w:rPr>
      </w:pPr>
      <w:r w:rsidRPr="008F664D">
        <w:rPr>
          <w:rFonts w:cstheme="minorHAnsi"/>
        </w:rPr>
        <w:t xml:space="preserve">Behind all of these images lies a question of legitimacy. Whether represented by images of a head of state, by files, by an openness to citizens or by legal powers, legitimacy is both apparent and open to question. </w:t>
      </w:r>
      <w:r w:rsidR="00D92DFF" w:rsidRPr="008F664D">
        <w:rPr>
          <w:rFonts w:cstheme="minorHAnsi"/>
        </w:rPr>
        <w:t xml:space="preserve">One </w:t>
      </w:r>
      <w:r w:rsidR="004B4B41" w:rsidRPr="008F664D">
        <w:rPr>
          <w:rFonts w:cstheme="minorHAnsi"/>
        </w:rPr>
        <w:t>of the images that stands out</w:t>
      </w:r>
      <w:r w:rsidRPr="008F664D">
        <w:rPr>
          <w:rFonts w:cstheme="minorHAnsi"/>
        </w:rPr>
        <w:t>,</w:t>
      </w:r>
      <w:r w:rsidR="004B4B41" w:rsidRPr="008F664D">
        <w:rPr>
          <w:rFonts w:cstheme="minorHAnsi"/>
        </w:rPr>
        <w:t xml:space="preserve"> in terms of organizing</w:t>
      </w:r>
      <w:r w:rsidR="00D92DFF" w:rsidRPr="008F664D">
        <w:rPr>
          <w:rFonts w:cstheme="minorHAnsi"/>
        </w:rPr>
        <w:t xml:space="preserve"> </w:t>
      </w:r>
      <w:r w:rsidR="00FA7496" w:rsidRPr="008F664D">
        <w:rPr>
          <w:rFonts w:cstheme="minorHAnsi"/>
          <w:lang w:val="en-US"/>
        </w:rPr>
        <w:t>an office</w:t>
      </w:r>
      <w:r w:rsidR="004B4B41" w:rsidRPr="008F664D">
        <w:rPr>
          <w:rFonts w:cstheme="minorHAnsi"/>
          <w:lang w:val="en-US"/>
        </w:rPr>
        <w:t xml:space="preserve"> and representing oneself </w:t>
      </w:r>
      <w:r w:rsidRPr="008F664D">
        <w:rPr>
          <w:rFonts w:cstheme="minorHAnsi"/>
          <w:lang w:val="en-US"/>
        </w:rPr>
        <w:t xml:space="preserve">as </w:t>
      </w:r>
      <w:r w:rsidR="004B4B41" w:rsidRPr="008F664D">
        <w:rPr>
          <w:rFonts w:cstheme="minorHAnsi"/>
          <w:lang w:val="en-US"/>
        </w:rPr>
        <w:t xml:space="preserve">a legitimate </w:t>
      </w:r>
      <w:r w:rsidRPr="008F664D">
        <w:rPr>
          <w:rFonts w:cstheme="minorHAnsi"/>
          <w:lang w:val="en-US"/>
        </w:rPr>
        <w:t>embodiment</w:t>
      </w:r>
      <w:r w:rsidR="004B4B41" w:rsidRPr="008F664D">
        <w:rPr>
          <w:rFonts w:cstheme="minorHAnsi"/>
          <w:lang w:val="en-US"/>
        </w:rPr>
        <w:t xml:space="preserve"> of state authority</w:t>
      </w:r>
      <w:r w:rsidRPr="008F664D">
        <w:rPr>
          <w:rFonts w:cstheme="minorHAnsi"/>
          <w:lang w:val="en-US"/>
        </w:rPr>
        <w:t>,</w:t>
      </w:r>
      <w:r w:rsidR="00FA7496" w:rsidRPr="008F664D">
        <w:rPr>
          <w:rFonts w:cstheme="minorHAnsi"/>
          <w:lang w:val="en-US"/>
        </w:rPr>
        <w:t xml:space="preserve"> is a Bolivian civil servant, who </w:t>
      </w:r>
      <w:r w:rsidRPr="008F664D">
        <w:rPr>
          <w:rFonts w:cstheme="minorHAnsi"/>
          <w:lang w:val="en-US"/>
        </w:rPr>
        <w:t>houses</w:t>
      </w:r>
      <w:r w:rsidR="00FA7496" w:rsidRPr="008F664D">
        <w:rPr>
          <w:rFonts w:cstheme="minorHAnsi"/>
          <w:lang w:val="en-US"/>
        </w:rPr>
        <w:t xml:space="preserve"> his public office in the back of his shop</w:t>
      </w:r>
      <w:r w:rsidR="00AE3266" w:rsidRPr="008F664D">
        <w:rPr>
          <w:rFonts w:cstheme="minorHAnsi"/>
          <w:lang w:val="en-US"/>
        </w:rPr>
        <w:t xml:space="preserve"> (</w:t>
      </w:r>
      <w:r w:rsidR="00CC6276">
        <w:rPr>
          <w:rFonts w:cstheme="minorHAnsi"/>
          <w:lang w:val="en-US"/>
        </w:rPr>
        <w:t xml:space="preserve">photo </w:t>
      </w:r>
      <w:r w:rsidR="00AE3266" w:rsidRPr="008F664D">
        <w:rPr>
          <w:rFonts w:cstheme="minorHAnsi"/>
          <w:lang w:val="en-US"/>
        </w:rPr>
        <w:t>25/2005</w:t>
      </w:r>
      <w:r w:rsidR="00CC6276">
        <w:rPr>
          <w:rFonts w:cstheme="minorHAnsi"/>
          <w:lang w:val="en-US"/>
        </w:rPr>
        <w:t>, Banning 2008</w:t>
      </w:r>
      <w:r w:rsidR="00AE3266" w:rsidRPr="008F664D">
        <w:rPr>
          <w:rFonts w:cstheme="minorHAnsi"/>
          <w:lang w:val="en-US"/>
        </w:rPr>
        <w:t>)</w:t>
      </w:r>
      <w:r w:rsidR="00FA7496" w:rsidRPr="008F664D">
        <w:rPr>
          <w:rFonts w:cstheme="minorHAnsi"/>
          <w:lang w:val="en-US"/>
        </w:rPr>
        <w:t>. In his case</w:t>
      </w:r>
      <w:r w:rsidRPr="008F664D">
        <w:rPr>
          <w:rFonts w:cstheme="minorHAnsi"/>
          <w:lang w:val="en-US"/>
        </w:rPr>
        <w:t>,</w:t>
      </w:r>
      <w:r w:rsidR="00FA7496" w:rsidRPr="008F664D">
        <w:rPr>
          <w:rFonts w:cstheme="minorHAnsi"/>
          <w:lang w:val="en-US"/>
        </w:rPr>
        <w:t xml:space="preserve"> being a civil servant is only a part </w:t>
      </w:r>
      <w:r w:rsidRPr="008F664D">
        <w:rPr>
          <w:rFonts w:cstheme="minorHAnsi"/>
          <w:lang w:val="en-US"/>
        </w:rPr>
        <w:t>o</w:t>
      </w:r>
      <w:r w:rsidR="00FA7496" w:rsidRPr="008F664D">
        <w:rPr>
          <w:rFonts w:cstheme="minorHAnsi"/>
          <w:lang w:val="en-US"/>
        </w:rPr>
        <w:t>f his professional life</w:t>
      </w:r>
      <w:r w:rsidRPr="008F664D">
        <w:rPr>
          <w:rFonts w:cstheme="minorHAnsi"/>
          <w:lang w:val="en-US"/>
        </w:rPr>
        <w:t xml:space="preserve"> and, we assume,</w:t>
      </w:r>
      <w:r w:rsidR="00FA7496" w:rsidRPr="008F664D">
        <w:rPr>
          <w:rFonts w:cstheme="minorHAnsi"/>
          <w:lang w:val="en-US"/>
        </w:rPr>
        <w:t xml:space="preserve"> </w:t>
      </w:r>
      <w:r w:rsidRPr="008F664D">
        <w:rPr>
          <w:rFonts w:cstheme="minorHAnsi"/>
          <w:lang w:val="en-US"/>
        </w:rPr>
        <w:t xml:space="preserve">it </w:t>
      </w:r>
      <w:r w:rsidR="00FA7496" w:rsidRPr="008F664D">
        <w:rPr>
          <w:rFonts w:cstheme="minorHAnsi"/>
          <w:lang w:val="en-US"/>
        </w:rPr>
        <w:t>does not take up most of his time. Yet, he sits half-smiling in his blue and white chec</w:t>
      </w:r>
      <w:r w:rsidRPr="008F664D">
        <w:rPr>
          <w:rFonts w:cstheme="minorHAnsi"/>
          <w:lang w:val="en-US"/>
        </w:rPr>
        <w:t>k</w:t>
      </w:r>
      <w:r w:rsidR="00FA7496" w:rsidRPr="008F664D">
        <w:rPr>
          <w:rFonts w:cstheme="minorHAnsi"/>
          <w:lang w:val="en-US"/>
        </w:rPr>
        <w:t xml:space="preserve">ered shirt looking proudly at </w:t>
      </w:r>
      <w:r w:rsidR="00A90110" w:rsidRPr="008F664D">
        <w:rPr>
          <w:rFonts w:cstheme="minorHAnsi"/>
          <w:lang w:val="en-US"/>
        </w:rPr>
        <w:t>the camera. The legitimacy</w:t>
      </w:r>
      <w:r w:rsidR="004B4B41" w:rsidRPr="008F664D">
        <w:rPr>
          <w:rFonts w:cstheme="minorHAnsi"/>
          <w:lang w:val="en-US"/>
        </w:rPr>
        <w:t xml:space="preserve"> of this</w:t>
      </w:r>
      <w:r w:rsidR="00FA7496" w:rsidRPr="008F664D">
        <w:rPr>
          <w:rFonts w:cstheme="minorHAnsi"/>
          <w:lang w:val="en-US"/>
        </w:rPr>
        <w:t xml:space="preserve"> bureaucrat is less provided by tokens of the State than by the personalized décor of the office. There are two certificates hanging in the middle of the image, yet one would have to stand very close to be able to read the content. Further, one of the certificates </w:t>
      </w:r>
      <w:r w:rsidRPr="008F664D">
        <w:rPr>
          <w:rFonts w:cstheme="minorHAnsi"/>
          <w:lang w:val="en-US"/>
        </w:rPr>
        <w:t>is</w:t>
      </w:r>
      <w:r w:rsidR="00FA7496" w:rsidRPr="008F664D">
        <w:rPr>
          <w:rFonts w:cstheme="minorHAnsi"/>
          <w:lang w:val="en-US"/>
        </w:rPr>
        <w:t xml:space="preserve"> partly covered by a poster </w:t>
      </w:r>
      <w:r w:rsidRPr="008F664D">
        <w:rPr>
          <w:rFonts w:cstheme="minorHAnsi"/>
          <w:lang w:val="en-US"/>
        </w:rPr>
        <w:t>for</w:t>
      </w:r>
      <w:r w:rsidR="00FA7496" w:rsidRPr="008F664D">
        <w:rPr>
          <w:rFonts w:cstheme="minorHAnsi"/>
          <w:lang w:val="en-US"/>
        </w:rPr>
        <w:t xml:space="preserve"> the national government programme (PRONAGOB) encouraging people to participate in the democratic process</w:t>
      </w:r>
      <w:r w:rsidRPr="008F664D">
        <w:rPr>
          <w:rFonts w:cstheme="minorHAnsi"/>
          <w:lang w:val="en-US"/>
        </w:rPr>
        <w:t xml:space="preserve">. At election time, the back of the shop doubles as a polling station (Tinnemanns and Banning 2008, </w:t>
      </w:r>
      <w:r w:rsidR="003A0272">
        <w:rPr>
          <w:rFonts w:cstheme="minorHAnsi"/>
          <w:lang w:val="en-US"/>
        </w:rPr>
        <w:t>p.</w:t>
      </w:r>
      <w:r w:rsidR="00CA3F00" w:rsidRPr="008F664D">
        <w:rPr>
          <w:rFonts w:cstheme="minorHAnsi"/>
          <w:lang w:val="en-US"/>
        </w:rPr>
        <w:t>50)</w:t>
      </w:r>
      <w:r w:rsidR="00FA7496" w:rsidRPr="008F664D">
        <w:rPr>
          <w:rFonts w:cstheme="minorHAnsi"/>
          <w:lang w:val="en-US"/>
        </w:rPr>
        <w:t>. On the side wall of the office</w:t>
      </w:r>
      <w:r w:rsidR="00CA3F00" w:rsidRPr="008F664D">
        <w:rPr>
          <w:rFonts w:cstheme="minorHAnsi"/>
          <w:lang w:val="en-US"/>
        </w:rPr>
        <w:t xml:space="preserve"> hangs </w:t>
      </w:r>
      <w:r w:rsidR="00FA7496" w:rsidRPr="008F664D">
        <w:rPr>
          <w:rFonts w:cstheme="minorHAnsi"/>
          <w:lang w:val="en-US"/>
        </w:rPr>
        <w:t xml:space="preserve">a </w:t>
      </w:r>
      <w:r w:rsidR="00CA3F00" w:rsidRPr="008F664D">
        <w:rPr>
          <w:rFonts w:cstheme="minorHAnsi"/>
          <w:lang w:val="en-US"/>
        </w:rPr>
        <w:t xml:space="preserve">poster portraying </w:t>
      </w:r>
      <w:r w:rsidR="00FA7496" w:rsidRPr="008F664D">
        <w:rPr>
          <w:rFonts w:cstheme="minorHAnsi"/>
          <w:lang w:val="en-US"/>
        </w:rPr>
        <w:t>all Bolivian presidents</w:t>
      </w:r>
      <w:r w:rsidR="00CA3F00" w:rsidRPr="008F664D">
        <w:rPr>
          <w:rFonts w:cstheme="minorHAnsi"/>
          <w:lang w:val="en-US"/>
        </w:rPr>
        <w:t xml:space="preserve"> since independence. H</w:t>
      </w:r>
      <w:r w:rsidR="00FA7496" w:rsidRPr="008F664D">
        <w:rPr>
          <w:rFonts w:cstheme="minorHAnsi"/>
          <w:lang w:val="en-US"/>
        </w:rPr>
        <w:t>owever, mo</w:t>
      </w:r>
      <w:r w:rsidR="00CA3F00" w:rsidRPr="008F664D">
        <w:rPr>
          <w:rFonts w:cstheme="minorHAnsi"/>
          <w:lang w:val="en-US"/>
        </w:rPr>
        <w:t>re prominent</w:t>
      </w:r>
      <w:r w:rsidR="00FA7496" w:rsidRPr="008F664D">
        <w:rPr>
          <w:rFonts w:cstheme="minorHAnsi"/>
          <w:lang w:val="en-US"/>
        </w:rPr>
        <w:t xml:space="preserve"> on the wall</w:t>
      </w:r>
      <w:r w:rsidR="00CA3F00" w:rsidRPr="008F664D">
        <w:rPr>
          <w:rFonts w:cstheme="minorHAnsi"/>
          <w:lang w:val="en-US"/>
        </w:rPr>
        <w:t xml:space="preserve"> is a picture of</w:t>
      </w:r>
      <w:r w:rsidR="00FA7496" w:rsidRPr="008F664D">
        <w:rPr>
          <w:rFonts w:cstheme="minorHAnsi"/>
          <w:lang w:val="en-US"/>
        </w:rPr>
        <w:t xml:space="preserve"> a young couple</w:t>
      </w:r>
      <w:r w:rsidR="00CA3F00" w:rsidRPr="008F664D">
        <w:rPr>
          <w:rFonts w:cstheme="minorHAnsi"/>
          <w:lang w:val="en-US"/>
        </w:rPr>
        <w:t>. It is his wedding day in 1967, and the accompanying volume tells us he has six children (</w:t>
      </w:r>
      <w:r w:rsidR="00CA3F00" w:rsidRPr="008F664D">
        <w:rPr>
          <w:rFonts w:cstheme="minorHAnsi"/>
          <w:i/>
          <w:lang w:val="en-US"/>
        </w:rPr>
        <w:t>ibid.</w:t>
      </w:r>
      <w:r w:rsidR="00CA3F00" w:rsidRPr="008F664D">
        <w:rPr>
          <w:rFonts w:cstheme="minorHAnsi"/>
          <w:lang w:val="en-US"/>
        </w:rPr>
        <w:t>).</w:t>
      </w:r>
      <w:r w:rsidR="00FA7496" w:rsidRPr="008F664D">
        <w:rPr>
          <w:rFonts w:cstheme="minorHAnsi"/>
          <w:lang w:val="en-US"/>
        </w:rPr>
        <w:t xml:space="preserve"> </w:t>
      </w:r>
      <w:r w:rsidR="00CA3F00" w:rsidRPr="008F664D">
        <w:rPr>
          <w:rFonts w:cstheme="minorHAnsi"/>
          <w:lang w:val="en-US"/>
        </w:rPr>
        <w:t>A rosary hangs from the wedding photo. And while there is a sign, a figure, titled ‘Sucre’ (the constitutional capital of Bolivia), family appears to legitimize this man, more so than these other images of authority. Tw</w:t>
      </w:r>
      <w:r w:rsidR="00FA7496" w:rsidRPr="008F664D">
        <w:rPr>
          <w:rFonts w:cstheme="minorHAnsi"/>
          <w:lang w:val="en-US"/>
        </w:rPr>
        <w:t>o desks are in front of the bureaucrat</w:t>
      </w:r>
      <w:r w:rsidR="00CA3F00" w:rsidRPr="008F664D">
        <w:rPr>
          <w:rFonts w:cstheme="minorHAnsi"/>
          <w:lang w:val="en-US"/>
        </w:rPr>
        <w:t>,</w:t>
      </w:r>
      <w:r w:rsidR="00FA7496" w:rsidRPr="008F664D">
        <w:rPr>
          <w:rFonts w:cstheme="minorHAnsi"/>
          <w:lang w:val="en-US"/>
        </w:rPr>
        <w:t xml:space="preserve"> covered by tablecloth</w:t>
      </w:r>
      <w:r w:rsidR="00CA3F00" w:rsidRPr="008F664D">
        <w:rPr>
          <w:rFonts w:cstheme="minorHAnsi"/>
          <w:lang w:val="en-US"/>
        </w:rPr>
        <w:t>s</w:t>
      </w:r>
      <w:r w:rsidR="00FA7496" w:rsidRPr="008F664D">
        <w:rPr>
          <w:rFonts w:cstheme="minorHAnsi"/>
          <w:lang w:val="en-US"/>
        </w:rPr>
        <w:t xml:space="preserve"> and piles of paper, reports</w:t>
      </w:r>
      <w:r w:rsidR="00AE3266" w:rsidRPr="008F664D">
        <w:rPr>
          <w:rFonts w:cstheme="minorHAnsi"/>
          <w:lang w:val="en-US"/>
        </w:rPr>
        <w:t>,</w:t>
      </w:r>
      <w:r w:rsidR="00FA7496" w:rsidRPr="008F664D">
        <w:rPr>
          <w:rFonts w:cstheme="minorHAnsi"/>
          <w:lang w:val="en-US"/>
        </w:rPr>
        <w:t xml:space="preserve"> pens, corrective fluids, rubber gum, and a bowl displa</w:t>
      </w:r>
      <w:r w:rsidR="00CA3F00" w:rsidRPr="008F664D">
        <w:rPr>
          <w:rFonts w:cstheme="minorHAnsi"/>
          <w:lang w:val="en-US"/>
        </w:rPr>
        <w:t>ying wooden fruits. In the book</w:t>
      </w:r>
      <w:r w:rsidR="00FA7496" w:rsidRPr="008F664D">
        <w:rPr>
          <w:rFonts w:cstheme="minorHAnsi"/>
          <w:lang w:val="en-US"/>
        </w:rPr>
        <w:t xml:space="preserve">case, </w:t>
      </w:r>
      <w:r w:rsidR="00CA3F00" w:rsidRPr="008F664D">
        <w:rPr>
          <w:rFonts w:cstheme="minorHAnsi"/>
          <w:lang w:val="en-US"/>
        </w:rPr>
        <w:t xml:space="preserve">further </w:t>
      </w:r>
      <w:r w:rsidR="00FA7496" w:rsidRPr="008F664D">
        <w:rPr>
          <w:rFonts w:cstheme="minorHAnsi"/>
          <w:lang w:val="en-US"/>
        </w:rPr>
        <w:t xml:space="preserve">piles of paper, reports and </w:t>
      </w:r>
      <w:r w:rsidR="00CA3F00" w:rsidRPr="008F664D">
        <w:rPr>
          <w:rFonts w:cstheme="minorHAnsi"/>
          <w:lang w:val="en-US"/>
        </w:rPr>
        <w:t xml:space="preserve">other office accoutrements are juxtaposed with </w:t>
      </w:r>
      <w:r w:rsidR="00FA7496" w:rsidRPr="008F664D">
        <w:rPr>
          <w:rFonts w:cstheme="minorHAnsi"/>
          <w:lang w:val="en-US"/>
        </w:rPr>
        <w:t>a blender, a jug and an almost empty bottle of jam. The office is far less organized and formal than many of the other offices displayed in the book, and much more homely, personalized and inh</w:t>
      </w:r>
      <w:r w:rsidR="00CA3F00" w:rsidRPr="008F664D">
        <w:rPr>
          <w:rFonts w:cstheme="minorHAnsi"/>
          <w:lang w:val="en-US"/>
        </w:rPr>
        <w:t>a</w:t>
      </w:r>
      <w:r w:rsidR="00FA7496" w:rsidRPr="008F664D">
        <w:rPr>
          <w:rFonts w:cstheme="minorHAnsi"/>
          <w:lang w:val="en-US"/>
        </w:rPr>
        <w:t>bited by a bureaucrat who appears to be passionate about his j</w:t>
      </w:r>
      <w:r w:rsidR="00C234CB" w:rsidRPr="008F664D">
        <w:rPr>
          <w:rFonts w:cstheme="minorHAnsi"/>
          <w:lang w:val="en-US"/>
        </w:rPr>
        <w:t>ob. In that sense, his legitimacy</w:t>
      </w:r>
      <w:r w:rsidR="00FA7496" w:rsidRPr="008F664D">
        <w:rPr>
          <w:rFonts w:cstheme="minorHAnsi"/>
          <w:lang w:val="en-US"/>
        </w:rPr>
        <w:t xml:space="preserve"> seems less informed by classic bureaucratic virtues and symbol</w:t>
      </w:r>
      <w:r w:rsidR="00CA3F00" w:rsidRPr="008F664D">
        <w:rPr>
          <w:rFonts w:cstheme="minorHAnsi"/>
          <w:lang w:val="en-US"/>
        </w:rPr>
        <w:t>s</w:t>
      </w:r>
      <w:r w:rsidR="00FA7496" w:rsidRPr="008F664D">
        <w:rPr>
          <w:rFonts w:cstheme="minorHAnsi"/>
          <w:lang w:val="en-US"/>
        </w:rPr>
        <w:t>, and perhaps more informed by his apparent likeability and because he might be a respected shop owner in his local community</w:t>
      </w:r>
      <w:r w:rsidR="00AE3266" w:rsidRPr="008F664D">
        <w:rPr>
          <w:rFonts w:cstheme="minorHAnsi"/>
          <w:lang w:val="en-US"/>
        </w:rPr>
        <w:t>.</w:t>
      </w:r>
      <w:r w:rsidR="00FA7496" w:rsidRPr="008F664D">
        <w:rPr>
          <w:rFonts w:cstheme="minorHAnsi"/>
          <w:lang w:val="en-US"/>
        </w:rPr>
        <w:t xml:space="preserve"> </w:t>
      </w:r>
    </w:p>
    <w:p w14:paraId="657DF132" w14:textId="28A01948" w:rsidR="006F016D" w:rsidRPr="006F016D" w:rsidRDefault="006F016D" w:rsidP="006F016D">
      <w:pPr>
        <w:spacing w:line="276" w:lineRule="auto"/>
        <w:rPr>
          <w:rFonts w:cstheme="minorHAnsi"/>
        </w:rPr>
      </w:pPr>
      <w:r w:rsidRPr="006F016D">
        <w:rPr>
          <w:rFonts w:cstheme="minorHAnsi"/>
        </w:rPr>
        <w:t xml:space="preserve">INSERT </w:t>
      </w:r>
      <w:r>
        <w:rPr>
          <w:rFonts w:cstheme="minorHAnsi"/>
        </w:rPr>
        <w:t>FIGURE 10 ABOUT HERE</w:t>
      </w:r>
      <w:r w:rsidRPr="006F016D">
        <w:rPr>
          <w:rFonts w:cstheme="minorHAnsi"/>
        </w:rPr>
        <w:t xml:space="preserve"> </w:t>
      </w:r>
      <w:r>
        <w:rPr>
          <w:rFonts w:cstheme="minorHAnsi"/>
        </w:rPr>
        <w:t>Legend: ©Banning, 2008</w:t>
      </w:r>
    </w:p>
    <w:p w14:paraId="0DC1E05F" w14:textId="496C64BF" w:rsidR="00FA7496" w:rsidRPr="008F664D" w:rsidRDefault="00FA7496" w:rsidP="008F664D">
      <w:pPr>
        <w:spacing w:line="276" w:lineRule="auto"/>
        <w:rPr>
          <w:rFonts w:cstheme="minorHAnsi"/>
          <w:lang w:val="en-US"/>
        </w:rPr>
      </w:pPr>
      <w:r w:rsidRPr="008F664D">
        <w:rPr>
          <w:rFonts w:cstheme="minorHAnsi"/>
          <w:lang w:val="en-US"/>
        </w:rPr>
        <w:lastRenderedPageBreak/>
        <w:t>In contrast</w:t>
      </w:r>
      <w:r w:rsidR="00AE3266" w:rsidRPr="008F664D">
        <w:rPr>
          <w:rFonts w:cstheme="minorHAnsi"/>
          <w:lang w:val="en-US"/>
        </w:rPr>
        <w:t>,</w:t>
      </w:r>
      <w:r w:rsidRPr="008F664D">
        <w:rPr>
          <w:rFonts w:cstheme="minorHAnsi"/>
          <w:lang w:val="en-US"/>
        </w:rPr>
        <w:t xml:space="preserve"> </w:t>
      </w:r>
      <w:r w:rsidR="00AE3266" w:rsidRPr="008F664D">
        <w:rPr>
          <w:rFonts w:cstheme="minorHAnsi"/>
          <w:lang w:val="en-US"/>
        </w:rPr>
        <w:t>we have an image of a</w:t>
      </w:r>
      <w:r w:rsidRPr="008F664D">
        <w:rPr>
          <w:rFonts w:cstheme="minorHAnsi"/>
          <w:lang w:val="en-US"/>
        </w:rPr>
        <w:t xml:space="preserve"> Liberian </w:t>
      </w:r>
      <w:r w:rsidR="001F2DA0" w:rsidRPr="008F664D">
        <w:rPr>
          <w:rFonts w:cstheme="minorHAnsi"/>
          <w:lang w:val="en-US"/>
        </w:rPr>
        <w:t>police M</w:t>
      </w:r>
      <w:r w:rsidRPr="008F664D">
        <w:rPr>
          <w:rFonts w:cstheme="minorHAnsi"/>
          <w:lang w:val="en-US"/>
        </w:rPr>
        <w:t>ajor working in the Reconstructing Room of the Traffic Police</w:t>
      </w:r>
      <w:r w:rsidR="00AE3266" w:rsidRPr="008F664D">
        <w:rPr>
          <w:rFonts w:cstheme="minorHAnsi"/>
          <w:lang w:val="en-US"/>
        </w:rPr>
        <w:t xml:space="preserve"> (</w:t>
      </w:r>
      <w:r w:rsidR="00CC6276">
        <w:rPr>
          <w:rFonts w:cstheme="minorHAnsi"/>
          <w:lang w:val="en-US"/>
        </w:rPr>
        <w:t xml:space="preserve">photo </w:t>
      </w:r>
      <w:r w:rsidR="00AE3266" w:rsidRPr="008F664D">
        <w:rPr>
          <w:rFonts w:cstheme="minorHAnsi"/>
          <w:lang w:val="en-US"/>
        </w:rPr>
        <w:t>04/2006</w:t>
      </w:r>
      <w:r w:rsidR="00CC6276">
        <w:rPr>
          <w:rFonts w:cstheme="minorHAnsi"/>
          <w:lang w:val="en-US"/>
        </w:rPr>
        <w:t>, Banning 2008</w:t>
      </w:r>
      <w:r w:rsidR="00AE3266" w:rsidRPr="008F664D">
        <w:rPr>
          <w:rFonts w:cstheme="minorHAnsi"/>
          <w:lang w:val="en-US"/>
        </w:rPr>
        <w:t>)</w:t>
      </w:r>
      <w:r w:rsidRPr="008F664D">
        <w:rPr>
          <w:rFonts w:cstheme="minorHAnsi"/>
          <w:lang w:val="en-US"/>
        </w:rPr>
        <w:t xml:space="preserve">. Apart from some plastic bowls, a bottle and a </w:t>
      </w:r>
      <w:r w:rsidR="001F2DA0" w:rsidRPr="008F664D">
        <w:rPr>
          <w:rFonts w:cstheme="minorHAnsi"/>
          <w:lang w:val="en-US"/>
        </w:rPr>
        <w:t xml:space="preserve">baby’s </w:t>
      </w:r>
      <w:r w:rsidRPr="008F664D">
        <w:rPr>
          <w:rFonts w:cstheme="minorHAnsi"/>
          <w:lang w:val="en-US"/>
        </w:rPr>
        <w:t xml:space="preserve">pink </w:t>
      </w:r>
      <w:r w:rsidR="001F2DA0" w:rsidRPr="008F664D">
        <w:rPr>
          <w:rFonts w:cstheme="minorHAnsi"/>
          <w:lang w:val="en-US"/>
        </w:rPr>
        <w:t xml:space="preserve">sandal, together with other miscellaneous objects, stacked </w:t>
      </w:r>
      <w:r w:rsidRPr="008F664D">
        <w:rPr>
          <w:rFonts w:cstheme="minorHAnsi"/>
          <w:lang w:val="en-US"/>
        </w:rPr>
        <w:t>on</w:t>
      </w:r>
      <w:r w:rsidR="001F2DA0" w:rsidRPr="008F664D">
        <w:rPr>
          <w:rFonts w:cstheme="minorHAnsi"/>
          <w:lang w:val="en-US"/>
        </w:rPr>
        <w:t xml:space="preserve"> top of</w:t>
      </w:r>
      <w:r w:rsidRPr="008F664D">
        <w:rPr>
          <w:rFonts w:cstheme="minorHAnsi"/>
          <w:lang w:val="en-US"/>
        </w:rPr>
        <w:t xml:space="preserve"> a fil</w:t>
      </w:r>
      <w:r w:rsidR="001F2DA0" w:rsidRPr="008F664D">
        <w:rPr>
          <w:rFonts w:cstheme="minorHAnsi"/>
          <w:lang w:val="en-US"/>
        </w:rPr>
        <w:t>ing</w:t>
      </w:r>
      <w:r w:rsidRPr="008F664D">
        <w:rPr>
          <w:rFonts w:cstheme="minorHAnsi"/>
          <w:lang w:val="en-US"/>
        </w:rPr>
        <w:t xml:space="preserve"> cabinet, the office signals very clearly the line of work conducted here. On the side</w:t>
      </w:r>
      <w:r w:rsidR="001F2DA0" w:rsidRPr="008F664D">
        <w:rPr>
          <w:rFonts w:cstheme="minorHAnsi"/>
          <w:lang w:val="en-US"/>
        </w:rPr>
        <w:t xml:space="preserve"> </w:t>
      </w:r>
      <w:r w:rsidRPr="008F664D">
        <w:rPr>
          <w:rFonts w:cstheme="minorHAnsi"/>
          <w:lang w:val="en-US"/>
        </w:rPr>
        <w:t>wall, there is a chart of traffic signs and a black flag is placed in the corner</w:t>
      </w:r>
      <w:r w:rsidR="001F2DA0" w:rsidRPr="008F664D">
        <w:rPr>
          <w:rFonts w:cstheme="minorHAnsi"/>
          <w:lang w:val="en-US"/>
        </w:rPr>
        <w:t>. T</w:t>
      </w:r>
      <w:r w:rsidRPr="008F664D">
        <w:rPr>
          <w:rFonts w:cstheme="minorHAnsi"/>
          <w:lang w:val="en-US"/>
        </w:rPr>
        <w:t xml:space="preserve">he </w:t>
      </w:r>
      <w:r w:rsidR="001F2DA0" w:rsidRPr="008F664D">
        <w:rPr>
          <w:rFonts w:cstheme="minorHAnsi"/>
          <w:lang w:val="en-US"/>
        </w:rPr>
        <w:t>Major</w:t>
      </w:r>
      <w:r w:rsidRPr="008F664D">
        <w:rPr>
          <w:rFonts w:cstheme="minorHAnsi"/>
          <w:lang w:val="en-US"/>
        </w:rPr>
        <w:t xml:space="preserve"> sits smiling behind his desk </w:t>
      </w:r>
      <w:r w:rsidR="001F2DA0" w:rsidRPr="008F664D">
        <w:rPr>
          <w:rFonts w:cstheme="minorHAnsi"/>
          <w:lang w:val="en-US"/>
        </w:rPr>
        <w:t xml:space="preserve">dressed smartly </w:t>
      </w:r>
      <w:r w:rsidRPr="008F664D">
        <w:rPr>
          <w:rFonts w:cstheme="minorHAnsi"/>
          <w:lang w:val="en-US"/>
        </w:rPr>
        <w:t>in his uniform</w:t>
      </w:r>
      <w:r w:rsidR="001F2DA0" w:rsidRPr="008F664D">
        <w:rPr>
          <w:rFonts w:cstheme="minorHAnsi"/>
          <w:lang w:val="en-US"/>
        </w:rPr>
        <w:t>,</w:t>
      </w:r>
      <w:r w:rsidRPr="008F664D">
        <w:rPr>
          <w:rFonts w:cstheme="minorHAnsi"/>
          <w:lang w:val="en-US"/>
        </w:rPr>
        <w:t xml:space="preserve"> with small stacks of paper, notebooks, </w:t>
      </w:r>
      <w:r w:rsidR="001F2DA0" w:rsidRPr="008F664D">
        <w:rPr>
          <w:rFonts w:cstheme="minorHAnsi"/>
          <w:lang w:val="en-US"/>
        </w:rPr>
        <w:t xml:space="preserve">a </w:t>
      </w:r>
      <w:r w:rsidRPr="008F664D">
        <w:rPr>
          <w:rFonts w:cstheme="minorHAnsi"/>
          <w:lang w:val="en-US"/>
        </w:rPr>
        <w:t>clipboard,</w:t>
      </w:r>
      <w:r w:rsidR="001F2DA0" w:rsidRPr="008F664D">
        <w:rPr>
          <w:rFonts w:cstheme="minorHAnsi"/>
          <w:lang w:val="en-US"/>
        </w:rPr>
        <w:t xml:space="preserve"> and</w:t>
      </w:r>
      <w:r w:rsidRPr="008F664D">
        <w:rPr>
          <w:rFonts w:cstheme="minorHAnsi"/>
          <w:lang w:val="en-US"/>
        </w:rPr>
        <w:t xml:space="preserve"> his sunglasses in front of him</w:t>
      </w:r>
      <w:r w:rsidR="001F2DA0" w:rsidRPr="008F664D">
        <w:rPr>
          <w:rFonts w:cstheme="minorHAnsi"/>
          <w:lang w:val="en-US"/>
        </w:rPr>
        <w:t>. H</w:t>
      </w:r>
      <w:r w:rsidRPr="008F664D">
        <w:rPr>
          <w:rFonts w:cstheme="minorHAnsi"/>
          <w:lang w:val="en-US"/>
        </w:rPr>
        <w:t>e is holding a pen in each of his hands. He appears to be so busy</w:t>
      </w:r>
      <w:r w:rsidR="001F2DA0" w:rsidRPr="008F664D">
        <w:rPr>
          <w:rFonts w:cstheme="minorHAnsi"/>
          <w:lang w:val="en-US"/>
        </w:rPr>
        <w:t>,</w:t>
      </w:r>
      <w:r w:rsidRPr="008F664D">
        <w:rPr>
          <w:rFonts w:cstheme="minorHAnsi"/>
          <w:lang w:val="en-US"/>
        </w:rPr>
        <w:t xml:space="preserve"> writing up important information, that he does not have time to put down </w:t>
      </w:r>
      <w:r w:rsidR="001F2DA0" w:rsidRPr="008F664D">
        <w:rPr>
          <w:rFonts w:cstheme="minorHAnsi"/>
          <w:lang w:val="en-US"/>
        </w:rPr>
        <w:t>either</w:t>
      </w:r>
      <w:r w:rsidRPr="008F664D">
        <w:rPr>
          <w:rFonts w:cstheme="minorHAnsi"/>
          <w:lang w:val="en-US"/>
        </w:rPr>
        <w:t xml:space="preserve"> pen for a photo. Underneath the desk, one sees his perfectly polished and shiny black shoes. Behind him is </w:t>
      </w:r>
      <w:r w:rsidR="00C234CB" w:rsidRPr="008F664D">
        <w:rPr>
          <w:rFonts w:cstheme="minorHAnsi"/>
          <w:lang w:val="en-US"/>
        </w:rPr>
        <w:t xml:space="preserve">a blackboard </w:t>
      </w:r>
      <w:r w:rsidR="001F2DA0" w:rsidRPr="008F664D">
        <w:rPr>
          <w:rFonts w:cstheme="minorHAnsi"/>
          <w:lang w:val="en-US"/>
        </w:rPr>
        <w:t>giving a date</w:t>
      </w:r>
      <w:r w:rsidRPr="008F664D">
        <w:rPr>
          <w:rFonts w:cstheme="minorHAnsi"/>
          <w:lang w:val="en-US"/>
        </w:rPr>
        <w:t xml:space="preserve"> </w:t>
      </w:r>
      <w:r w:rsidR="001F2DA0" w:rsidRPr="008F664D">
        <w:rPr>
          <w:rFonts w:cstheme="minorHAnsi"/>
          <w:lang w:val="en-US"/>
        </w:rPr>
        <w:t>to the</w:t>
      </w:r>
      <w:r w:rsidRPr="008F664D">
        <w:rPr>
          <w:rFonts w:cstheme="minorHAnsi"/>
          <w:lang w:val="en-US"/>
        </w:rPr>
        <w:t xml:space="preserve"> top right. Underneath it is a picture</w:t>
      </w:r>
      <w:r w:rsidR="001F2DA0" w:rsidRPr="008F664D">
        <w:rPr>
          <w:rFonts w:cstheme="minorHAnsi"/>
          <w:lang w:val="en-US"/>
        </w:rPr>
        <w:t>,</w:t>
      </w:r>
      <w:r w:rsidRPr="008F664D">
        <w:rPr>
          <w:rFonts w:cstheme="minorHAnsi"/>
          <w:lang w:val="en-US"/>
        </w:rPr>
        <w:t xml:space="preserve"> drawn with chalk</w:t>
      </w:r>
      <w:r w:rsidR="001F2DA0" w:rsidRPr="008F664D">
        <w:rPr>
          <w:rFonts w:cstheme="minorHAnsi"/>
          <w:lang w:val="en-US"/>
        </w:rPr>
        <w:t>,</w:t>
      </w:r>
      <w:r w:rsidRPr="008F664D">
        <w:rPr>
          <w:rFonts w:cstheme="minorHAnsi"/>
          <w:lang w:val="en-US"/>
        </w:rPr>
        <w:t xml:space="preserve"> re</w:t>
      </w:r>
      <w:r w:rsidR="001F2DA0" w:rsidRPr="008F664D">
        <w:rPr>
          <w:rFonts w:cstheme="minorHAnsi"/>
          <w:lang w:val="en-US"/>
        </w:rPr>
        <w:t>presenting</w:t>
      </w:r>
      <w:r w:rsidRPr="008F664D">
        <w:rPr>
          <w:rFonts w:cstheme="minorHAnsi"/>
          <w:lang w:val="en-US"/>
        </w:rPr>
        <w:t xml:space="preserve"> a road accident, displaying a highway and two cars driving towards each other</w:t>
      </w:r>
      <w:r w:rsidR="001F2DA0" w:rsidRPr="008F664D">
        <w:rPr>
          <w:rFonts w:cstheme="minorHAnsi"/>
          <w:lang w:val="en-US"/>
        </w:rPr>
        <w:t xml:space="preserve">, </w:t>
      </w:r>
      <w:r w:rsidRPr="008F664D">
        <w:rPr>
          <w:rFonts w:cstheme="minorHAnsi"/>
          <w:lang w:val="en-US"/>
        </w:rPr>
        <w:t>arrows showing the direction of</w:t>
      </w:r>
      <w:r w:rsidR="001F2DA0" w:rsidRPr="008F664D">
        <w:rPr>
          <w:rFonts w:cstheme="minorHAnsi"/>
          <w:lang w:val="en-US"/>
        </w:rPr>
        <w:t xml:space="preserve"> travel and the inevitable collision</w:t>
      </w:r>
      <w:r w:rsidRPr="008F664D">
        <w:rPr>
          <w:rFonts w:cstheme="minorHAnsi"/>
          <w:lang w:val="en-US"/>
        </w:rPr>
        <w:t xml:space="preserve">. On the other half side of the blackboard, the </w:t>
      </w:r>
      <w:r w:rsidR="0016664C" w:rsidRPr="008F664D">
        <w:rPr>
          <w:rFonts w:cstheme="minorHAnsi"/>
          <w:lang w:val="en-US"/>
        </w:rPr>
        <w:t>‘</w:t>
      </w:r>
      <w:r w:rsidRPr="008F664D">
        <w:rPr>
          <w:rFonts w:cstheme="minorHAnsi"/>
          <w:lang w:val="en-US"/>
        </w:rPr>
        <w:t>verse for today</w:t>
      </w:r>
      <w:r w:rsidR="0016664C" w:rsidRPr="008F664D">
        <w:rPr>
          <w:rFonts w:cstheme="minorHAnsi"/>
          <w:lang w:val="en-US"/>
        </w:rPr>
        <w:t>’</w:t>
      </w:r>
      <w:r w:rsidRPr="008F664D">
        <w:rPr>
          <w:rFonts w:cstheme="minorHAnsi"/>
          <w:lang w:val="en-US"/>
        </w:rPr>
        <w:t xml:space="preserve"> (John 1-1.3) is carefully written in perfect </w:t>
      </w:r>
      <w:r w:rsidR="0016664C" w:rsidRPr="008F664D">
        <w:rPr>
          <w:rFonts w:cstheme="minorHAnsi"/>
          <w:lang w:val="en-US"/>
        </w:rPr>
        <w:t>script</w:t>
      </w:r>
      <w:r w:rsidRPr="008F664D">
        <w:rPr>
          <w:rFonts w:cstheme="minorHAnsi"/>
          <w:lang w:val="en-US"/>
        </w:rPr>
        <w:t>:</w:t>
      </w:r>
    </w:p>
    <w:p w14:paraId="61C957B4" w14:textId="77777777" w:rsidR="00FA7496" w:rsidRPr="008F664D" w:rsidRDefault="00FA7496" w:rsidP="008F664D">
      <w:pPr>
        <w:spacing w:line="276" w:lineRule="auto"/>
        <w:ind w:left="1300"/>
        <w:rPr>
          <w:rFonts w:cstheme="minorHAnsi"/>
          <w:i/>
          <w:lang w:val="en-US"/>
        </w:rPr>
      </w:pPr>
      <w:r w:rsidRPr="008F664D">
        <w:rPr>
          <w:rFonts w:cstheme="minorHAnsi"/>
          <w:i/>
          <w:lang w:val="en-US"/>
        </w:rPr>
        <w:t>In the beginning was the Word and the Word was with God. The same was in the beginning with God. All things were made by him; and without him was not any thing made that was made.</w:t>
      </w:r>
    </w:p>
    <w:p w14:paraId="04368144" w14:textId="2422F384" w:rsidR="00FA7496" w:rsidRPr="002E3EEE" w:rsidRDefault="00C234CB" w:rsidP="00F2555B">
      <w:pPr>
        <w:spacing w:line="276" w:lineRule="auto"/>
        <w:rPr>
          <w:rFonts w:cstheme="minorHAnsi"/>
          <w:lang w:val="en-US"/>
        </w:rPr>
      </w:pPr>
      <w:r w:rsidRPr="00F2555B">
        <w:rPr>
          <w:rFonts w:cstheme="minorHAnsi"/>
          <w:lang w:val="en-US"/>
        </w:rPr>
        <w:t>Over the black</w:t>
      </w:r>
      <w:r w:rsidR="00FA7496" w:rsidRPr="00F2555B">
        <w:rPr>
          <w:rFonts w:cstheme="minorHAnsi"/>
          <w:lang w:val="en-US"/>
        </w:rPr>
        <w:t>board hangs a picture of</w:t>
      </w:r>
      <w:r w:rsidR="0016664C" w:rsidRPr="00F2555B">
        <w:rPr>
          <w:rFonts w:cstheme="minorHAnsi"/>
          <w:lang w:val="en-US"/>
        </w:rPr>
        <w:t xml:space="preserve"> a senior</w:t>
      </w:r>
      <w:r w:rsidR="00FA7496" w:rsidRPr="00F2555B">
        <w:rPr>
          <w:rFonts w:cstheme="minorHAnsi"/>
          <w:lang w:val="en-US"/>
        </w:rPr>
        <w:t xml:space="preserve"> police officer</w:t>
      </w:r>
      <w:r w:rsidR="0016664C" w:rsidRPr="00F2555B">
        <w:rPr>
          <w:rFonts w:cstheme="minorHAnsi"/>
          <w:lang w:val="en-US"/>
        </w:rPr>
        <w:t>,</w:t>
      </w:r>
      <w:r w:rsidR="00FA7496" w:rsidRPr="00F2555B">
        <w:rPr>
          <w:rFonts w:cstheme="minorHAnsi"/>
          <w:lang w:val="en-US"/>
        </w:rPr>
        <w:t xml:space="preserve"> also smiling</w:t>
      </w:r>
      <w:r w:rsidR="002E2F57">
        <w:rPr>
          <w:rStyle w:val="FootnoteReference"/>
          <w:rFonts w:cstheme="minorHAnsi"/>
          <w:lang w:val="en-US"/>
        </w:rPr>
        <w:footnoteReference w:id="4"/>
      </w:r>
      <w:r w:rsidR="00FA7496" w:rsidRPr="00F2555B">
        <w:rPr>
          <w:rFonts w:cstheme="minorHAnsi"/>
          <w:lang w:val="en-US"/>
        </w:rPr>
        <w:t xml:space="preserve">. </w:t>
      </w:r>
      <w:r w:rsidR="0016664C" w:rsidRPr="00F2555B">
        <w:rPr>
          <w:rFonts w:cstheme="minorHAnsi"/>
          <w:lang w:val="en-US"/>
        </w:rPr>
        <w:t>Beneath</w:t>
      </w:r>
      <w:r w:rsidR="00FA7496" w:rsidRPr="00F2555B">
        <w:rPr>
          <w:rFonts w:cstheme="minorHAnsi"/>
          <w:lang w:val="en-US"/>
        </w:rPr>
        <w:t xml:space="preserve"> the blackboard</w:t>
      </w:r>
      <w:r w:rsidR="0016664C" w:rsidRPr="00F2555B">
        <w:rPr>
          <w:rFonts w:cstheme="minorHAnsi"/>
          <w:lang w:val="en-US"/>
        </w:rPr>
        <w:t xml:space="preserve">, </w:t>
      </w:r>
      <w:r w:rsidR="00FA7496" w:rsidRPr="00606C02">
        <w:rPr>
          <w:rFonts w:cstheme="minorHAnsi"/>
          <w:lang w:val="en-US"/>
        </w:rPr>
        <w:t>a blue bike</w:t>
      </w:r>
      <w:r w:rsidR="0016664C" w:rsidRPr="00606C02">
        <w:rPr>
          <w:rFonts w:cstheme="minorHAnsi"/>
          <w:lang w:val="en-US"/>
        </w:rPr>
        <w:t xml:space="preserve"> rests against the wall, ready</w:t>
      </w:r>
      <w:r w:rsidR="00FA7496" w:rsidRPr="00606C02">
        <w:rPr>
          <w:rFonts w:cstheme="minorHAnsi"/>
          <w:lang w:val="en-US"/>
        </w:rPr>
        <w:t xml:space="preserve"> for </w:t>
      </w:r>
      <w:r w:rsidR="0016664C" w:rsidRPr="00606C02">
        <w:rPr>
          <w:rFonts w:cstheme="minorHAnsi"/>
          <w:lang w:val="en-US"/>
        </w:rPr>
        <w:t>use</w:t>
      </w:r>
      <w:r w:rsidR="00FA7496" w:rsidRPr="00C642F3">
        <w:rPr>
          <w:rFonts w:cstheme="minorHAnsi"/>
          <w:lang w:val="en-US"/>
        </w:rPr>
        <w:t>. The office (and the bureaucrat´s appeara</w:t>
      </w:r>
      <w:r w:rsidR="0016664C" w:rsidRPr="00C642F3">
        <w:rPr>
          <w:rFonts w:cstheme="minorHAnsi"/>
          <w:lang w:val="en-US"/>
        </w:rPr>
        <w:t>n</w:t>
      </w:r>
      <w:r w:rsidR="00FA7496" w:rsidRPr="00C642F3">
        <w:rPr>
          <w:rFonts w:cstheme="minorHAnsi"/>
          <w:lang w:val="en-US"/>
        </w:rPr>
        <w:t>ce) signal law and order</w:t>
      </w:r>
      <w:r w:rsidR="0016664C" w:rsidRPr="007E2EFD">
        <w:rPr>
          <w:rFonts w:cstheme="minorHAnsi"/>
          <w:lang w:val="en-US"/>
        </w:rPr>
        <w:t xml:space="preserve">, of a </w:t>
      </w:r>
      <w:r w:rsidR="00FA7496" w:rsidRPr="007E2EFD">
        <w:rPr>
          <w:rFonts w:cstheme="minorHAnsi"/>
          <w:lang w:val="en-US"/>
        </w:rPr>
        <w:t>kindly</w:t>
      </w:r>
      <w:r w:rsidR="0016664C" w:rsidRPr="004642BC">
        <w:rPr>
          <w:rFonts w:cstheme="minorHAnsi"/>
          <w:lang w:val="en-US"/>
        </w:rPr>
        <w:t xml:space="preserve"> variety</w:t>
      </w:r>
      <w:r w:rsidR="00FA7496" w:rsidRPr="004642BC">
        <w:rPr>
          <w:rFonts w:cstheme="minorHAnsi"/>
          <w:lang w:val="en-US"/>
        </w:rPr>
        <w:t>,</w:t>
      </w:r>
      <w:r w:rsidR="0016664C" w:rsidRPr="004642BC">
        <w:rPr>
          <w:rFonts w:cstheme="minorHAnsi"/>
          <w:lang w:val="en-US"/>
        </w:rPr>
        <w:t xml:space="preserve"> though</w:t>
      </w:r>
      <w:r w:rsidR="00FA7496" w:rsidRPr="004642BC">
        <w:rPr>
          <w:rFonts w:cstheme="minorHAnsi"/>
          <w:lang w:val="en-US"/>
        </w:rPr>
        <w:t xml:space="preserve"> firmly </w:t>
      </w:r>
      <w:r w:rsidR="0016664C" w:rsidRPr="004642BC">
        <w:rPr>
          <w:rFonts w:cstheme="minorHAnsi"/>
          <w:lang w:val="en-US"/>
        </w:rPr>
        <w:t xml:space="preserve">under the </w:t>
      </w:r>
      <w:r w:rsidR="00FA7496" w:rsidRPr="004642BC">
        <w:rPr>
          <w:rFonts w:cstheme="minorHAnsi"/>
          <w:lang w:val="en-US"/>
        </w:rPr>
        <w:t>supervis</w:t>
      </w:r>
      <w:r w:rsidR="0016664C" w:rsidRPr="004642BC">
        <w:rPr>
          <w:rFonts w:cstheme="minorHAnsi"/>
          <w:lang w:val="en-US"/>
        </w:rPr>
        <w:t>ion</w:t>
      </w:r>
      <w:r w:rsidR="00FA7496" w:rsidRPr="004642BC">
        <w:rPr>
          <w:rFonts w:cstheme="minorHAnsi"/>
          <w:lang w:val="en-US"/>
        </w:rPr>
        <w:t xml:space="preserve"> </w:t>
      </w:r>
      <w:r w:rsidR="0016664C" w:rsidRPr="004642BC">
        <w:rPr>
          <w:rFonts w:cstheme="minorHAnsi"/>
          <w:lang w:val="en-US"/>
        </w:rPr>
        <w:t>of a</w:t>
      </w:r>
      <w:r w:rsidR="00FA7496" w:rsidRPr="004642BC">
        <w:rPr>
          <w:rFonts w:cstheme="minorHAnsi"/>
          <w:lang w:val="en-US"/>
        </w:rPr>
        <w:t xml:space="preserve"> superior</w:t>
      </w:r>
      <w:r w:rsidR="0016664C" w:rsidRPr="004642BC">
        <w:rPr>
          <w:rFonts w:cstheme="minorHAnsi"/>
          <w:lang w:val="en-US"/>
        </w:rPr>
        <w:t xml:space="preserve"> officer</w:t>
      </w:r>
      <w:r w:rsidR="00FA7496" w:rsidRPr="004642BC">
        <w:rPr>
          <w:rFonts w:cstheme="minorHAnsi"/>
          <w:lang w:val="en-US"/>
        </w:rPr>
        <w:t xml:space="preserve"> and </w:t>
      </w:r>
      <w:r w:rsidR="0016664C" w:rsidRPr="004642BC">
        <w:rPr>
          <w:rFonts w:cstheme="minorHAnsi"/>
          <w:lang w:val="en-US"/>
        </w:rPr>
        <w:t>of</w:t>
      </w:r>
      <w:r w:rsidR="00FA7496" w:rsidRPr="004642BC">
        <w:rPr>
          <w:rFonts w:cstheme="minorHAnsi"/>
          <w:lang w:val="en-US"/>
        </w:rPr>
        <w:t xml:space="preserve"> the Lord himself. As such, we sense the monopoly of violence of the state (Weber</w:t>
      </w:r>
      <w:r w:rsidR="0003525A" w:rsidRPr="004642BC">
        <w:rPr>
          <w:rFonts w:cstheme="minorHAnsi"/>
          <w:lang w:val="en-US"/>
        </w:rPr>
        <w:t xml:space="preserve"> 1978</w:t>
      </w:r>
      <w:r w:rsidR="00FA7496" w:rsidRPr="004642BC">
        <w:rPr>
          <w:rFonts w:cstheme="minorHAnsi"/>
          <w:lang w:val="en-US"/>
        </w:rPr>
        <w:t>)</w:t>
      </w:r>
      <w:r w:rsidR="00083BF2">
        <w:rPr>
          <w:rFonts w:cstheme="minorHAnsi"/>
          <w:lang w:val="en-US"/>
        </w:rPr>
        <w:t>,</w:t>
      </w:r>
      <w:r w:rsidR="002E3EEE">
        <w:rPr>
          <w:rFonts w:cstheme="minorHAnsi"/>
          <w:lang w:val="en-US"/>
        </w:rPr>
        <w:t xml:space="preserve"> legitimizing</w:t>
      </w:r>
      <w:r w:rsidR="004642BC">
        <w:rPr>
          <w:rFonts w:cstheme="minorHAnsi"/>
          <w:lang w:val="en-US"/>
        </w:rPr>
        <w:t xml:space="preserve"> </w:t>
      </w:r>
      <w:r w:rsidR="00083BF2">
        <w:rPr>
          <w:rFonts w:cstheme="minorHAnsi"/>
          <w:lang w:val="en-US"/>
        </w:rPr>
        <w:t>its</w:t>
      </w:r>
      <w:r w:rsidR="002E3EEE">
        <w:rPr>
          <w:rFonts w:cstheme="minorHAnsi"/>
          <w:lang w:val="en-US"/>
        </w:rPr>
        <w:t xml:space="preserve"> use </w:t>
      </w:r>
      <w:r w:rsidR="004642BC">
        <w:rPr>
          <w:rFonts w:cstheme="minorHAnsi"/>
          <w:lang w:val="en-US"/>
        </w:rPr>
        <w:t>in</w:t>
      </w:r>
      <w:r w:rsidR="00004698">
        <w:rPr>
          <w:rFonts w:cstheme="minorHAnsi"/>
          <w:lang w:val="en-US"/>
        </w:rPr>
        <w:t xml:space="preserve"> specific </w:t>
      </w:r>
      <w:r w:rsidR="004642BC">
        <w:rPr>
          <w:rFonts w:cstheme="minorHAnsi"/>
          <w:lang w:val="en-US"/>
        </w:rPr>
        <w:t xml:space="preserve">circumstances by the </w:t>
      </w:r>
      <w:r w:rsidR="002E3EEE">
        <w:rPr>
          <w:rFonts w:cstheme="minorHAnsi"/>
          <w:lang w:val="en-US"/>
        </w:rPr>
        <w:t xml:space="preserve">police or the </w:t>
      </w:r>
      <w:r w:rsidR="004642BC">
        <w:rPr>
          <w:rFonts w:cstheme="minorHAnsi"/>
          <w:lang w:val="en-US"/>
        </w:rPr>
        <w:t xml:space="preserve">military - </w:t>
      </w:r>
      <w:r w:rsidR="00CC6276" w:rsidRPr="002E3EEE">
        <w:rPr>
          <w:rFonts w:cstheme="minorHAnsi"/>
          <w:lang w:val="en-US"/>
        </w:rPr>
        <w:t>Lenin’s</w:t>
      </w:r>
      <w:r w:rsidR="00F2555B" w:rsidRPr="002E3EEE">
        <w:rPr>
          <w:rFonts w:cstheme="minorHAnsi"/>
          <w:lang w:val="en-US"/>
        </w:rPr>
        <w:t xml:space="preserve"> (1933)</w:t>
      </w:r>
      <w:r w:rsidR="00CC6276" w:rsidRPr="002E3EEE">
        <w:rPr>
          <w:rFonts w:cstheme="minorHAnsi"/>
          <w:lang w:val="en-US"/>
        </w:rPr>
        <w:t xml:space="preserve"> ‘special bodies of armed men’</w:t>
      </w:r>
      <w:r w:rsidR="00083BF2">
        <w:rPr>
          <w:rFonts w:cstheme="minorHAnsi"/>
          <w:lang w:val="en-US"/>
        </w:rPr>
        <w:t xml:space="preserve"> -</w:t>
      </w:r>
      <w:r w:rsidR="00C642F3">
        <w:rPr>
          <w:rFonts w:cstheme="minorHAnsi"/>
          <w:lang w:val="en-US"/>
        </w:rPr>
        <w:t xml:space="preserve"> </w:t>
      </w:r>
      <w:r w:rsidR="00004698">
        <w:rPr>
          <w:rFonts w:cstheme="minorHAnsi"/>
          <w:lang w:val="en-US"/>
        </w:rPr>
        <w:t xml:space="preserve">here </w:t>
      </w:r>
      <w:r w:rsidR="00FA7496" w:rsidRPr="00C642F3">
        <w:rPr>
          <w:rFonts w:cstheme="minorHAnsi"/>
          <w:lang w:val="en-US"/>
        </w:rPr>
        <w:t xml:space="preserve">the </w:t>
      </w:r>
      <w:r w:rsidR="00004698">
        <w:rPr>
          <w:rFonts w:cstheme="minorHAnsi"/>
          <w:lang w:val="en-US"/>
        </w:rPr>
        <w:t xml:space="preserve">Liberian </w:t>
      </w:r>
      <w:r w:rsidR="0016664C" w:rsidRPr="00C642F3">
        <w:rPr>
          <w:rFonts w:cstheme="minorHAnsi"/>
          <w:lang w:val="en-US"/>
        </w:rPr>
        <w:t>Major</w:t>
      </w:r>
      <w:r w:rsidR="00FA7496" w:rsidRPr="00C642F3">
        <w:rPr>
          <w:rFonts w:cstheme="minorHAnsi"/>
          <w:lang w:val="en-US"/>
        </w:rPr>
        <w:t xml:space="preserve">. However, in </w:t>
      </w:r>
      <w:r w:rsidR="00FA7496" w:rsidRPr="00F2555B">
        <w:rPr>
          <w:rFonts w:cstheme="minorHAnsi"/>
          <w:lang w:val="en-US"/>
        </w:rPr>
        <w:t>the description</w:t>
      </w:r>
      <w:r w:rsidR="0016664C" w:rsidRPr="00606C02">
        <w:rPr>
          <w:rFonts w:cstheme="minorHAnsi"/>
          <w:lang w:val="en-US"/>
        </w:rPr>
        <w:t xml:space="preserve"> that accompanies the album</w:t>
      </w:r>
      <w:r w:rsidR="00337D15" w:rsidRPr="00606C02">
        <w:rPr>
          <w:rFonts w:cstheme="minorHAnsi"/>
          <w:lang w:val="en-US"/>
        </w:rPr>
        <w:t>, we are provided</w:t>
      </w:r>
      <w:r w:rsidR="00FA7496" w:rsidRPr="00606C02">
        <w:rPr>
          <w:rFonts w:cstheme="minorHAnsi"/>
          <w:lang w:val="en-US"/>
        </w:rPr>
        <w:t xml:space="preserve"> with some additional information </w:t>
      </w:r>
      <w:r w:rsidR="0016664C" w:rsidRPr="00C642F3">
        <w:rPr>
          <w:rFonts w:cstheme="minorHAnsi"/>
          <w:lang w:val="en-US"/>
        </w:rPr>
        <w:t>about</w:t>
      </w:r>
      <w:r w:rsidR="00FA7496" w:rsidRPr="00C642F3">
        <w:rPr>
          <w:rFonts w:cstheme="minorHAnsi"/>
          <w:lang w:val="en-US"/>
        </w:rPr>
        <w:t xml:space="preserve"> the workings of this particular office</w:t>
      </w:r>
      <w:r w:rsidR="0016664C" w:rsidRPr="00C642F3">
        <w:rPr>
          <w:rFonts w:cstheme="minorHAnsi"/>
          <w:lang w:val="en-US"/>
        </w:rPr>
        <w:t xml:space="preserve">. Notably, we are informed that, </w:t>
      </w:r>
      <w:r w:rsidR="00FA7496" w:rsidRPr="00C642F3">
        <w:rPr>
          <w:rFonts w:cstheme="minorHAnsi"/>
          <w:lang w:val="en-US"/>
        </w:rPr>
        <w:t>sometimes</w:t>
      </w:r>
      <w:r w:rsidR="0016664C" w:rsidRPr="00C642F3">
        <w:rPr>
          <w:rFonts w:cstheme="minorHAnsi"/>
          <w:lang w:val="en-US"/>
        </w:rPr>
        <w:t>,</w:t>
      </w:r>
      <w:r w:rsidR="00FA7496" w:rsidRPr="00C642F3">
        <w:rPr>
          <w:rFonts w:cstheme="minorHAnsi"/>
          <w:lang w:val="en-US"/>
        </w:rPr>
        <w:t xml:space="preserve"> </w:t>
      </w:r>
      <w:r w:rsidR="00112D00" w:rsidRPr="00C642F3">
        <w:rPr>
          <w:rFonts w:cstheme="minorHAnsi"/>
          <w:lang w:val="en-US"/>
        </w:rPr>
        <w:t xml:space="preserve">if </w:t>
      </w:r>
      <w:r w:rsidR="00FA7496" w:rsidRPr="00C642F3">
        <w:rPr>
          <w:rFonts w:cstheme="minorHAnsi"/>
          <w:lang w:val="en-US"/>
        </w:rPr>
        <w:t xml:space="preserve">victims of traffic accidents are willing to pay </w:t>
      </w:r>
      <w:r w:rsidR="0016664C" w:rsidRPr="00C642F3">
        <w:rPr>
          <w:rFonts w:cstheme="minorHAnsi"/>
          <w:lang w:val="en-US"/>
        </w:rPr>
        <w:t>‘</w:t>
      </w:r>
      <w:r w:rsidR="00FA7496" w:rsidRPr="00C642F3">
        <w:rPr>
          <w:rFonts w:cstheme="minorHAnsi"/>
          <w:lang w:val="en-US"/>
        </w:rPr>
        <w:t>a little extra</w:t>
      </w:r>
      <w:r w:rsidR="00112D00" w:rsidRPr="00C642F3">
        <w:rPr>
          <w:rFonts w:cstheme="minorHAnsi"/>
          <w:lang w:val="en-US"/>
        </w:rPr>
        <w:t>’,</w:t>
      </w:r>
      <w:r w:rsidR="00FA7496" w:rsidRPr="00C642F3">
        <w:rPr>
          <w:rFonts w:cstheme="minorHAnsi"/>
          <w:lang w:val="en-US"/>
        </w:rPr>
        <w:t xml:space="preserve"> the department </w:t>
      </w:r>
      <w:r w:rsidR="00112D00" w:rsidRPr="00C642F3">
        <w:rPr>
          <w:rFonts w:cstheme="minorHAnsi"/>
          <w:lang w:val="en-US"/>
        </w:rPr>
        <w:t xml:space="preserve">will </w:t>
      </w:r>
      <w:r w:rsidR="00FA7496" w:rsidRPr="00C642F3">
        <w:rPr>
          <w:rFonts w:cstheme="minorHAnsi"/>
          <w:lang w:val="en-US"/>
        </w:rPr>
        <w:t xml:space="preserve">rapidly </w:t>
      </w:r>
      <w:r w:rsidR="00112D00" w:rsidRPr="00C642F3">
        <w:rPr>
          <w:rFonts w:cstheme="minorHAnsi"/>
          <w:lang w:val="en-US"/>
        </w:rPr>
        <w:t>write ‘</w:t>
      </w:r>
      <w:r w:rsidR="00FA7496" w:rsidRPr="00C642F3">
        <w:rPr>
          <w:rFonts w:cstheme="minorHAnsi"/>
          <w:lang w:val="en-US"/>
        </w:rPr>
        <w:t>a favorable report to present to a judge</w:t>
      </w:r>
      <w:r w:rsidR="00112D00" w:rsidRPr="00C642F3">
        <w:rPr>
          <w:rFonts w:cstheme="minorHAnsi"/>
          <w:lang w:val="en-US"/>
        </w:rPr>
        <w:t>’ (Banning 2008)</w:t>
      </w:r>
      <w:r w:rsidR="00FA7496" w:rsidRPr="00C642F3">
        <w:rPr>
          <w:rFonts w:cstheme="minorHAnsi"/>
          <w:lang w:val="en-US"/>
        </w:rPr>
        <w:t>. As this information must have been provided openly to the photographer</w:t>
      </w:r>
      <w:r w:rsidR="00337D15" w:rsidRPr="00C642F3">
        <w:rPr>
          <w:rFonts w:cstheme="minorHAnsi"/>
          <w:lang w:val="en-US"/>
        </w:rPr>
        <w:t xml:space="preserve"> and writer</w:t>
      </w:r>
      <w:r w:rsidR="00FA7496" w:rsidRPr="00C642F3">
        <w:rPr>
          <w:rFonts w:cstheme="minorHAnsi"/>
          <w:lang w:val="en-US"/>
        </w:rPr>
        <w:t>, such actions do not seem to interfere</w:t>
      </w:r>
      <w:r w:rsidR="00112D00" w:rsidRPr="00C642F3">
        <w:rPr>
          <w:rFonts w:cstheme="minorHAnsi"/>
          <w:lang w:val="en-US"/>
        </w:rPr>
        <w:t xml:space="preserve"> with</w:t>
      </w:r>
      <w:r w:rsidR="00FA7496" w:rsidRPr="00C642F3">
        <w:rPr>
          <w:rFonts w:cstheme="minorHAnsi"/>
          <w:lang w:val="en-US"/>
        </w:rPr>
        <w:t xml:space="preserve"> or corrupt the </w:t>
      </w:r>
      <w:r w:rsidR="00112D00" w:rsidRPr="00C642F3">
        <w:rPr>
          <w:rFonts w:cstheme="minorHAnsi"/>
          <w:lang w:val="en-US"/>
        </w:rPr>
        <w:t xml:space="preserve">bureau or the </w:t>
      </w:r>
      <w:r w:rsidR="00FA7496" w:rsidRPr="00C642F3">
        <w:rPr>
          <w:rFonts w:cstheme="minorHAnsi"/>
          <w:lang w:val="en-US"/>
        </w:rPr>
        <w:t>bureaucrat</w:t>
      </w:r>
      <w:r w:rsidR="00112D00" w:rsidRPr="00C642F3">
        <w:rPr>
          <w:rFonts w:cstheme="minorHAnsi"/>
          <w:lang w:val="en-US"/>
        </w:rPr>
        <w:t>. Rather, it is a taken for granted way of carrying out the duties of the office.</w:t>
      </w:r>
      <w:r w:rsidR="00FA7496" w:rsidRPr="002E3EEE">
        <w:rPr>
          <w:rFonts w:cstheme="minorHAnsi"/>
          <w:lang w:val="en-US"/>
        </w:rPr>
        <w:t xml:space="preserve">  </w:t>
      </w:r>
    </w:p>
    <w:p w14:paraId="4631300B" w14:textId="50563C39" w:rsidR="004B4B41" w:rsidRPr="008F664D" w:rsidRDefault="004B4B41" w:rsidP="008F664D">
      <w:pPr>
        <w:spacing w:line="276" w:lineRule="auto"/>
        <w:rPr>
          <w:rFonts w:cstheme="minorHAnsi"/>
          <w:lang w:val="en-US"/>
        </w:rPr>
      </w:pPr>
      <w:r w:rsidRPr="008F664D">
        <w:rPr>
          <w:rFonts w:cstheme="minorHAnsi"/>
          <w:lang w:val="en-US"/>
        </w:rPr>
        <w:t xml:space="preserve">The </w:t>
      </w:r>
      <w:r w:rsidR="00B61B5C" w:rsidRPr="008F664D">
        <w:rPr>
          <w:rFonts w:cstheme="minorHAnsi"/>
          <w:lang w:val="en-US"/>
        </w:rPr>
        <w:t xml:space="preserve">means by which </w:t>
      </w:r>
      <w:r w:rsidR="003D04AA" w:rsidRPr="008F664D">
        <w:rPr>
          <w:rFonts w:cstheme="minorHAnsi"/>
          <w:lang w:val="en-US"/>
        </w:rPr>
        <w:t xml:space="preserve">legitimacy </w:t>
      </w:r>
      <w:r w:rsidR="00B61B5C" w:rsidRPr="008F664D">
        <w:rPr>
          <w:rFonts w:cstheme="minorHAnsi"/>
          <w:lang w:val="en-US"/>
        </w:rPr>
        <w:t xml:space="preserve">is </w:t>
      </w:r>
      <w:r w:rsidR="00112D00" w:rsidRPr="008F664D">
        <w:rPr>
          <w:rFonts w:cstheme="minorHAnsi"/>
          <w:lang w:val="en-US"/>
        </w:rPr>
        <w:t>represented</w:t>
      </w:r>
      <w:r w:rsidR="00B61B5C" w:rsidRPr="008F664D">
        <w:rPr>
          <w:rFonts w:cstheme="minorHAnsi"/>
          <w:lang w:val="en-US"/>
        </w:rPr>
        <w:t xml:space="preserve"> in the</w:t>
      </w:r>
      <w:r w:rsidR="00112D00" w:rsidRPr="008F664D">
        <w:rPr>
          <w:rFonts w:cstheme="minorHAnsi"/>
          <w:lang w:val="en-US"/>
        </w:rPr>
        <w:t>se</w:t>
      </w:r>
      <w:r w:rsidR="00B61B5C" w:rsidRPr="008F664D">
        <w:rPr>
          <w:rFonts w:cstheme="minorHAnsi"/>
          <w:lang w:val="en-US"/>
        </w:rPr>
        <w:t xml:space="preserve"> two offices and </w:t>
      </w:r>
      <w:r w:rsidR="00112D00" w:rsidRPr="008F664D">
        <w:rPr>
          <w:rFonts w:cstheme="minorHAnsi"/>
          <w:lang w:val="en-US"/>
        </w:rPr>
        <w:t xml:space="preserve">the </w:t>
      </w:r>
      <w:r w:rsidR="00B61B5C" w:rsidRPr="008F664D">
        <w:rPr>
          <w:rFonts w:cstheme="minorHAnsi"/>
          <w:lang w:val="en-US"/>
        </w:rPr>
        <w:t>appear</w:t>
      </w:r>
      <w:r w:rsidR="003D04AA" w:rsidRPr="008F664D">
        <w:rPr>
          <w:rFonts w:cstheme="minorHAnsi"/>
          <w:lang w:val="en-US"/>
        </w:rPr>
        <w:t xml:space="preserve">ances </w:t>
      </w:r>
      <w:r w:rsidR="00B61B5C" w:rsidRPr="008F664D">
        <w:rPr>
          <w:rFonts w:cstheme="minorHAnsi"/>
          <w:lang w:val="en-US"/>
        </w:rPr>
        <w:t xml:space="preserve">of the bureaucrats are completely different. One </w:t>
      </w:r>
      <w:r w:rsidR="00112D00" w:rsidRPr="008F664D">
        <w:rPr>
          <w:rFonts w:cstheme="minorHAnsi"/>
          <w:lang w:val="en-US"/>
        </w:rPr>
        <w:t>conveys legitimacy through</w:t>
      </w:r>
      <w:r w:rsidR="00CA163E" w:rsidRPr="008F664D">
        <w:rPr>
          <w:rFonts w:cstheme="minorHAnsi"/>
          <w:lang w:val="en-US"/>
        </w:rPr>
        <w:t xml:space="preserve"> intimacy and personality</w:t>
      </w:r>
      <w:r w:rsidR="00112D00" w:rsidRPr="008F664D">
        <w:rPr>
          <w:rFonts w:cstheme="minorHAnsi"/>
          <w:lang w:val="en-US"/>
        </w:rPr>
        <w:t>. His family is more prominent than formal sources of legitimacy</w:t>
      </w:r>
      <w:r w:rsidR="00CA163E" w:rsidRPr="008F664D">
        <w:rPr>
          <w:rFonts w:cstheme="minorHAnsi"/>
          <w:lang w:val="en-US"/>
        </w:rPr>
        <w:t xml:space="preserve">, </w:t>
      </w:r>
      <w:r w:rsidR="00437529" w:rsidRPr="008F664D">
        <w:rPr>
          <w:rFonts w:cstheme="minorHAnsi"/>
          <w:lang w:val="en-US"/>
        </w:rPr>
        <w:t>yet there is no indication of</w:t>
      </w:r>
      <w:r w:rsidR="00CA163E" w:rsidRPr="008F664D">
        <w:rPr>
          <w:rFonts w:cstheme="minorHAnsi"/>
          <w:lang w:val="en-US"/>
        </w:rPr>
        <w:t xml:space="preserve"> incorrectness or a lack of a sense of responsibility. T</w:t>
      </w:r>
      <w:r w:rsidR="00D31B16" w:rsidRPr="008F664D">
        <w:rPr>
          <w:rFonts w:cstheme="minorHAnsi"/>
          <w:lang w:val="en-US"/>
        </w:rPr>
        <w:t xml:space="preserve">he other gives an impression of correctness </w:t>
      </w:r>
      <w:r w:rsidR="00B61B5C" w:rsidRPr="008F664D">
        <w:rPr>
          <w:rFonts w:cstheme="minorHAnsi"/>
          <w:lang w:val="en-US"/>
        </w:rPr>
        <w:t>and high moral</w:t>
      </w:r>
      <w:r w:rsidR="00112D00" w:rsidRPr="008F664D">
        <w:rPr>
          <w:rFonts w:cstheme="minorHAnsi"/>
          <w:lang w:val="en-US"/>
        </w:rPr>
        <w:t xml:space="preserve"> character</w:t>
      </w:r>
      <w:r w:rsidR="00B61B5C" w:rsidRPr="008F664D">
        <w:rPr>
          <w:rFonts w:cstheme="minorHAnsi"/>
          <w:lang w:val="en-US"/>
        </w:rPr>
        <w:t>, yet his way of c</w:t>
      </w:r>
      <w:r w:rsidR="00112D00" w:rsidRPr="008F664D">
        <w:rPr>
          <w:rFonts w:cstheme="minorHAnsi"/>
          <w:lang w:val="en-US"/>
        </w:rPr>
        <w:t xml:space="preserve">arrying out </w:t>
      </w:r>
      <w:r w:rsidR="00B61B5C" w:rsidRPr="008F664D">
        <w:rPr>
          <w:rFonts w:cstheme="minorHAnsi"/>
          <w:lang w:val="en-US"/>
        </w:rPr>
        <w:t>his</w:t>
      </w:r>
      <w:r w:rsidR="00112D00" w:rsidRPr="008F664D">
        <w:rPr>
          <w:rFonts w:cstheme="minorHAnsi"/>
          <w:lang w:val="en-US"/>
        </w:rPr>
        <w:t xml:space="preserve"> duties</w:t>
      </w:r>
      <w:r w:rsidR="00B61B5C" w:rsidRPr="008F664D">
        <w:rPr>
          <w:rFonts w:cstheme="minorHAnsi"/>
          <w:lang w:val="en-US"/>
        </w:rPr>
        <w:t xml:space="preserve"> w</w:t>
      </w:r>
      <w:r w:rsidRPr="008F664D">
        <w:rPr>
          <w:rFonts w:cstheme="minorHAnsi"/>
          <w:lang w:val="en-US"/>
        </w:rPr>
        <w:t>ould</w:t>
      </w:r>
      <w:r w:rsidR="00112D00" w:rsidRPr="008F664D">
        <w:rPr>
          <w:rFonts w:cstheme="minorHAnsi"/>
          <w:lang w:val="en-US"/>
        </w:rPr>
        <w:t>,</w:t>
      </w:r>
      <w:r w:rsidRPr="008F664D">
        <w:rPr>
          <w:rFonts w:cstheme="minorHAnsi"/>
          <w:lang w:val="en-US"/>
        </w:rPr>
        <w:t xml:space="preserve"> i</w:t>
      </w:r>
      <w:r w:rsidR="00004614" w:rsidRPr="008F664D">
        <w:rPr>
          <w:rFonts w:cstheme="minorHAnsi"/>
          <w:lang w:val="en-US"/>
        </w:rPr>
        <w:t>n another context</w:t>
      </w:r>
      <w:r w:rsidR="00112D00" w:rsidRPr="008F664D">
        <w:rPr>
          <w:rFonts w:cstheme="minorHAnsi"/>
          <w:lang w:val="en-US"/>
        </w:rPr>
        <w:t>,</w:t>
      </w:r>
      <w:r w:rsidRPr="008F664D">
        <w:rPr>
          <w:rFonts w:cstheme="minorHAnsi"/>
          <w:lang w:val="en-US"/>
        </w:rPr>
        <w:t xml:space="preserve"> be term</w:t>
      </w:r>
      <w:r w:rsidR="00D31B16" w:rsidRPr="008F664D">
        <w:rPr>
          <w:rFonts w:cstheme="minorHAnsi"/>
          <w:lang w:val="en-US"/>
        </w:rPr>
        <w:t>ed</w:t>
      </w:r>
      <w:r w:rsidRPr="008F664D">
        <w:rPr>
          <w:rFonts w:cstheme="minorHAnsi"/>
          <w:lang w:val="en-US"/>
        </w:rPr>
        <w:t xml:space="preserve"> </w:t>
      </w:r>
      <w:r w:rsidR="00112D00" w:rsidRPr="008F664D">
        <w:rPr>
          <w:rFonts w:cstheme="minorHAnsi"/>
          <w:lang w:val="en-US"/>
        </w:rPr>
        <w:t>‘</w:t>
      </w:r>
      <w:r w:rsidRPr="008F664D">
        <w:rPr>
          <w:rFonts w:cstheme="minorHAnsi"/>
          <w:lang w:val="en-US"/>
        </w:rPr>
        <w:t>corrupt</w:t>
      </w:r>
      <w:r w:rsidR="00112D00" w:rsidRPr="008F664D">
        <w:rPr>
          <w:rFonts w:cstheme="minorHAnsi"/>
          <w:lang w:val="en-US"/>
        </w:rPr>
        <w:t>’. This is the one thing that</w:t>
      </w:r>
      <w:r w:rsidR="009E6A83" w:rsidRPr="008F664D">
        <w:rPr>
          <w:rFonts w:cstheme="minorHAnsi"/>
          <w:lang w:val="en-US"/>
        </w:rPr>
        <w:t xml:space="preserve"> </w:t>
      </w:r>
      <w:r w:rsidRPr="008F664D">
        <w:rPr>
          <w:rFonts w:cstheme="minorHAnsi"/>
          <w:lang w:val="en-US"/>
        </w:rPr>
        <w:t>most</w:t>
      </w:r>
      <w:r w:rsidR="00004614" w:rsidRPr="008F664D">
        <w:rPr>
          <w:rFonts w:cstheme="minorHAnsi"/>
          <w:lang w:val="en-US"/>
        </w:rPr>
        <w:t xml:space="preserve"> </w:t>
      </w:r>
      <w:r w:rsidR="009E6A83" w:rsidRPr="008F664D">
        <w:rPr>
          <w:rFonts w:cstheme="minorHAnsi"/>
          <w:lang w:val="en-US"/>
        </w:rPr>
        <w:t>undermin</w:t>
      </w:r>
      <w:r w:rsidR="00112D00" w:rsidRPr="008F664D">
        <w:rPr>
          <w:rFonts w:cstheme="minorHAnsi"/>
          <w:lang w:val="en-US"/>
        </w:rPr>
        <w:t>es</w:t>
      </w:r>
      <w:r w:rsidRPr="008F664D">
        <w:rPr>
          <w:rFonts w:cstheme="minorHAnsi"/>
          <w:lang w:val="en-US"/>
        </w:rPr>
        <w:t xml:space="preserve"> legitimacy </w:t>
      </w:r>
      <w:r w:rsidR="00112D00" w:rsidRPr="008F664D">
        <w:rPr>
          <w:rFonts w:cstheme="minorHAnsi"/>
          <w:lang w:val="en-US"/>
        </w:rPr>
        <w:t xml:space="preserve">in any </w:t>
      </w:r>
      <w:r w:rsidR="00D31B16" w:rsidRPr="008F664D">
        <w:rPr>
          <w:rFonts w:cstheme="minorHAnsi"/>
          <w:lang w:val="en-US"/>
        </w:rPr>
        <w:t>classic</w:t>
      </w:r>
      <w:r w:rsidR="00112D00" w:rsidRPr="008F664D">
        <w:rPr>
          <w:rFonts w:cstheme="minorHAnsi"/>
          <w:lang w:val="en-US"/>
        </w:rPr>
        <w:t xml:space="preserve"> understanding of</w:t>
      </w:r>
      <w:r w:rsidRPr="008F664D">
        <w:rPr>
          <w:rFonts w:cstheme="minorHAnsi"/>
          <w:lang w:val="en-US"/>
        </w:rPr>
        <w:t xml:space="preserve"> </w:t>
      </w:r>
      <w:r w:rsidR="009E6A83" w:rsidRPr="008F664D">
        <w:rPr>
          <w:rFonts w:cstheme="minorHAnsi"/>
          <w:lang w:val="en-US"/>
        </w:rPr>
        <w:t>bureaucracy</w:t>
      </w:r>
      <w:r w:rsidR="00004614" w:rsidRPr="008F664D">
        <w:rPr>
          <w:rFonts w:cstheme="minorHAnsi"/>
          <w:lang w:val="en-US"/>
        </w:rPr>
        <w:t xml:space="preserve"> (Weber 1978</w:t>
      </w:r>
      <w:r w:rsidR="00B3067A" w:rsidRPr="008F664D">
        <w:rPr>
          <w:rFonts w:cstheme="minorHAnsi"/>
          <w:lang w:val="en-US"/>
        </w:rPr>
        <w:t>;</w:t>
      </w:r>
      <w:r w:rsidR="00004614" w:rsidRPr="008F664D">
        <w:rPr>
          <w:rFonts w:cstheme="minorHAnsi"/>
          <w:lang w:val="en-US"/>
        </w:rPr>
        <w:t xml:space="preserve"> du Gay</w:t>
      </w:r>
      <w:r w:rsidR="00B3067A" w:rsidRPr="008F664D">
        <w:rPr>
          <w:rFonts w:cstheme="minorHAnsi"/>
          <w:lang w:val="en-US"/>
        </w:rPr>
        <w:t xml:space="preserve"> 2000</w:t>
      </w:r>
      <w:r w:rsidR="00004614" w:rsidRPr="008F664D">
        <w:rPr>
          <w:rFonts w:cstheme="minorHAnsi"/>
          <w:lang w:val="en-US"/>
        </w:rPr>
        <w:t>)</w:t>
      </w:r>
      <w:r w:rsidR="00C56A76" w:rsidRPr="008F664D">
        <w:rPr>
          <w:rFonts w:cstheme="minorHAnsi"/>
          <w:lang w:val="en-US"/>
        </w:rPr>
        <w:t>.</w:t>
      </w:r>
      <w:r w:rsidR="00CC6276">
        <w:rPr>
          <w:rFonts w:cstheme="minorHAnsi"/>
          <w:lang w:val="en-US"/>
        </w:rPr>
        <w:t xml:space="preserve"> Indeed, bureaucracy was</w:t>
      </w:r>
      <w:r w:rsidR="00083BF2">
        <w:rPr>
          <w:rFonts w:cstheme="minorHAnsi"/>
          <w:lang w:val="en-US"/>
        </w:rPr>
        <w:t>,</w:t>
      </w:r>
      <w:r w:rsidR="00CC6276">
        <w:rPr>
          <w:rFonts w:cstheme="minorHAnsi"/>
          <w:lang w:val="en-US"/>
        </w:rPr>
        <w:t xml:space="preserve"> </w:t>
      </w:r>
      <w:r w:rsidR="00004698">
        <w:rPr>
          <w:rFonts w:cstheme="minorHAnsi"/>
          <w:lang w:val="en-US"/>
        </w:rPr>
        <w:t>among other</w:t>
      </w:r>
      <w:r w:rsidR="00083BF2">
        <w:rPr>
          <w:rFonts w:cstheme="minorHAnsi"/>
          <w:lang w:val="en-US"/>
        </w:rPr>
        <w:t xml:space="preserve"> thing</w:t>
      </w:r>
      <w:r w:rsidR="00004698">
        <w:rPr>
          <w:rFonts w:cstheme="minorHAnsi"/>
          <w:lang w:val="en-US"/>
        </w:rPr>
        <w:t>s</w:t>
      </w:r>
      <w:r w:rsidR="00083BF2">
        <w:rPr>
          <w:rFonts w:cstheme="minorHAnsi"/>
          <w:lang w:val="en-US"/>
        </w:rPr>
        <w:t>,</w:t>
      </w:r>
      <w:r w:rsidR="00004698">
        <w:rPr>
          <w:rFonts w:cstheme="minorHAnsi"/>
          <w:lang w:val="en-US"/>
        </w:rPr>
        <w:t xml:space="preserve"> </w:t>
      </w:r>
      <w:r w:rsidR="00CC6276">
        <w:rPr>
          <w:rFonts w:cstheme="minorHAnsi"/>
          <w:lang w:val="en-US"/>
        </w:rPr>
        <w:t>a response to the arbitrary exercise of authority.</w:t>
      </w:r>
      <w:r w:rsidR="00112D00" w:rsidRPr="008F664D">
        <w:rPr>
          <w:rFonts w:cstheme="minorHAnsi"/>
          <w:lang w:val="en-US"/>
        </w:rPr>
        <w:t xml:space="preserve"> And yet </w:t>
      </w:r>
      <w:r w:rsidR="00CC6276">
        <w:rPr>
          <w:rFonts w:cstheme="minorHAnsi"/>
          <w:lang w:val="en-US"/>
        </w:rPr>
        <w:t xml:space="preserve">here </w:t>
      </w:r>
      <w:r w:rsidR="00112D00" w:rsidRPr="008F664D">
        <w:rPr>
          <w:rFonts w:cstheme="minorHAnsi"/>
          <w:lang w:val="en-US"/>
        </w:rPr>
        <w:t>it is declared openly. Is it any more corrupt than payments for additional services (first class train travel or express passport applications) that we might pay for?</w:t>
      </w:r>
      <w:r w:rsidR="0025170E" w:rsidRPr="008F664D">
        <w:rPr>
          <w:rFonts w:cstheme="minorHAnsi"/>
          <w:lang w:val="en-US"/>
        </w:rPr>
        <w:t xml:space="preserve"> And what are the boundaries between a part-time bureaucrat conducting official business who might also then look to sell some groceries or other items? Is this so different to services contracted out to private providers with which we have become so familiar?</w:t>
      </w:r>
    </w:p>
    <w:p w14:paraId="6A1F4345" w14:textId="4C6490D2" w:rsidR="00356ABC" w:rsidRPr="008F664D" w:rsidRDefault="00356ABC" w:rsidP="008F664D">
      <w:pPr>
        <w:spacing w:line="276" w:lineRule="auto"/>
        <w:rPr>
          <w:rFonts w:cstheme="minorHAnsi"/>
        </w:rPr>
      </w:pPr>
    </w:p>
    <w:p w14:paraId="64F11905" w14:textId="19E72407" w:rsidR="00356ABC" w:rsidRPr="008F664D" w:rsidRDefault="0025170E" w:rsidP="008F664D">
      <w:pPr>
        <w:spacing w:line="276" w:lineRule="auto"/>
        <w:rPr>
          <w:rFonts w:cstheme="minorHAnsi"/>
          <w:b/>
          <w:lang w:val="en-US"/>
        </w:rPr>
      </w:pPr>
      <w:r w:rsidRPr="008F664D">
        <w:rPr>
          <w:rFonts w:cstheme="minorHAnsi"/>
          <w:b/>
          <w:lang w:val="en-US"/>
        </w:rPr>
        <w:t>By way of</w:t>
      </w:r>
      <w:r w:rsidR="00356ABC" w:rsidRPr="008F664D">
        <w:rPr>
          <w:rFonts w:cstheme="minorHAnsi"/>
          <w:b/>
          <w:lang w:val="en-US"/>
        </w:rPr>
        <w:t xml:space="preserve"> conclusion</w:t>
      </w:r>
    </w:p>
    <w:p w14:paraId="41B6780B" w14:textId="14B5D4A2" w:rsidR="00F77872" w:rsidRPr="008F664D" w:rsidRDefault="00356ABC" w:rsidP="008F664D">
      <w:pPr>
        <w:spacing w:line="276" w:lineRule="auto"/>
        <w:rPr>
          <w:rFonts w:cstheme="minorHAnsi"/>
          <w:lang w:val="en-US"/>
        </w:rPr>
      </w:pPr>
      <w:r w:rsidRPr="008F664D">
        <w:rPr>
          <w:rFonts w:cstheme="minorHAnsi"/>
          <w:lang w:val="en-US"/>
        </w:rPr>
        <w:t>A lot has been and will continue to be said about the representation debate</w:t>
      </w:r>
      <w:r w:rsidR="0003525A" w:rsidRPr="008F664D">
        <w:rPr>
          <w:rFonts w:cstheme="minorHAnsi"/>
          <w:lang w:val="en-US"/>
        </w:rPr>
        <w:t>, but w</w:t>
      </w:r>
      <w:r w:rsidRPr="008F664D">
        <w:rPr>
          <w:rFonts w:cstheme="minorHAnsi"/>
          <w:lang w:val="en-US"/>
        </w:rPr>
        <w:t>e do not want to go into depth about this</w:t>
      </w:r>
      <w:r w:rsidR="00004698">
        <w:rPr>
          <w:rFonts w:cstheme="minorHAnsi"/>
          <w:lang w:val="en-US"/>
        </w:rPr>
        <w:t xml:space="preserve"> (cf. Clifford </w:t>
      </w:r>
      <w:r w:rsidR="00083BF2">
        <w:rPr>
          <w:rFonts w:cstheme="minorHAnsi"/>
          <w:lang w:val="en-US"/>
        </w:rPr>
        <w:t>and</w:t>
      </w:r>
      <w:r w:rsidR="00004698">
        <w:rPr>
          <w:rFonts w:cstheme="minorHAnsi"/>
          <w:lang w:val="en-US"/>
        </w:rPr>
        <w:t xml:space="preserve"> Marcus 1986)</w:t>
      </w:r>
      <w:r w:rsidR="0025170E" w:rsidRPr="008F664D">
        <w:rPr>
          <w:rFonts w:cstheme="minorHAnsi"/>
          <w:lang w:val="en-US"/>
        </w:rPr>
        <w:t>. H</w:t>
      </w:r>
      <w:r w:rsidRPr="008F664D">
        <w:rPr>
          <w:rFonts w:cstheme="minorHAnsi"/>
          <w:lang w:val="en-US"/>
        </w:rPr>
        <w:t xml:space="preserve">owever, analyzing the </w:t>
      </w:r>
      <w:r w:rsidR="0025170E" w:rsidRPr="008F664D">
        <w:rPr>
          <w:rFonts w:cstheme="minorHAnsi"/>
          <w:i/>
          <w:lang w:val="en-US"/>
        </w:rPr>
        <w:t>B</w:t>
      </w:r>
      <w:r w:rsidRPr="008F664D">
        <w:rPr>
          <w:rFonts w:cstheme="minorHAnsi"/>
          <w:i/>
          <w:lang w:val="en-US"/>
        </w:rPr>
        <w:t>ureaucratics</w:t>
      </w:r>
      <w:r w:rsidRPr="008F664D">
        <w:rPr>
          <w:rFonts w:cstheme="minorHAnsi"/>
          <w:lang w:val="en-US"/>
        </w:rPr>
        <w:t xml:space="preserve"> images poses several questions </w:t>
      </w:r>
      <w:r w:rsidR="0025170E" w:rsidRPr="008F664D">
        <w:rPr>
          <w:rFonts w:cstheme="minorHAnsi"/>
          <w:lang w:val="en-US"/>
        </w:rPr>
        <w:t>that connect to these discussions</w:t>
      </w:r>
      <w:r w:rsidRPr="008F664D">
        <w:rPr>
          <w:rFonts w:cstheme="minorHAnsi"/>
          <w:lang w:val="en-US"/>
        </w:rPr>
        <w:t xml:space="preserve">. </w:t>
      </w:r>
      <w:r w:rsidR="0025170E" w:rsidRPr="008F664D">
        <w:rPr>
          <w:rFonts w:cstheme="minorHAnsi"/>
          <w:lang w:val="en-US"/>
        </w:rPr>
        <w:t>Do</w:t>
      </w:r>
      <w:r w:rsidRPr="008F664D">
        <w:rPr>
          <w:rFonts w:cstheme="minorHAnsi"/>
          <w:lang w:val="en-US"/>
        </w:rPr>
        <w:t xml:space="preserve"> the similarities </w:t>
      </w:r>
      <w:r w:rsidR="0025170E" w:rsidRPr="008F664D">
        <w:rPr>
          <w:rFonts w:cstheme="minorHAnsi"/>
          <w:lang w:val="en-US"/>
        </w:rPr>
        <w:t>between</w:t>
      </w:r>
      <w:r w:rsidRPr="008F664D">
        <w:rPr>
          <w:rFonts w:cstheme="minorHAnsi"/>
          <w:lang w:val="en-US"/>
        </w:rPr>
        <w:t xml:space="preserve"> the bureaucrats</w:t>
      </w:r>
      <w:r w:rsidR="0025170E" w:rsidRPr="008F664D">
        <w:rPr>
          <w:rFonts w:cstheme="minorHAnsi"/>
          <w:lang w:val="en-US"/>
        </w:rPr>
        <w:t xml:space="preserve"> that </w:t>
      </w:r>
      <w:r w:rsidRPr="008F664D">
        <w:rPr>
          <w:rFonts w:cstheme="minorHAnsi"/>
          <w:lang w:val="en-US"/>
        </w:rPr>
        <w:t xml:space="preserve">we </w:t>
      </w:r>
      <w:r w:rsidR="00337D15" w:rsidRPr="008F664D">
        <w:rPr>
          <w:rFonts w:cstheme="minorHAnsi"/>
          <w:lang w:val="en-US"/>
        </w:rPr>
        <w:t>(two white, Western, middle</w:t>
      </w:r>
      <w:r w:rsidR="0003525A" w:rsidRPr="008F664D">
        <w:rPr>
          <w:rFonts w:cstheme="minorHAnsi"/>
          <w:lang w:val="en-US"/>
        </w:rPr>
        <w:t xml:space="preserve"> </w:t>
      </w:r>
      <w:r w:rsidR="00337D15" w:rsidRPr="008F664D">
        <w:rPr>
          <w:rFonts w:cstheme="minorHAnsi"/>
          <w:lang w:val="en-US"/>
        </w:rPr>
        <w:t>class scholars of bureaucracy</w:t>
      </w:r>
      <w:r w:rsidR="006D3C15" w:rsidRPr="008F664D">
        <w:rPr>
          <w:rFonts w:cstheme="minorHAnsi"/>
          <w:lang w:val="en-US"/>
        </w:rPr>
        <w:t>, t</w:t>
      </w:r>
      <w:r w:rsidR="0025170E" w:rsidRPr="008F664D">
        <w:rPr>
          <w:rFonts w:cstheme="minorHAnsi"/>
          <w:lang w:val="en-US"/>
        </w:rPr>
        <w:t>h</w:t>
      </w:r>
      <w:r w:rsidR="006D3C15" w:rsidRPr="008F664D">
        <w:rPr>
          <w:rFonts w:cstheme="minorHAnsi"/>
          <w:lang w:val="en-US"/>
        </w:rPr>
        <w:t xml:space="preserve">ough of different </w:t>
      </w:r>
      <w:r w:rsidR="0025170E" w:rsidRPr="008F664D">
        <w:rPr>
          <w:rFonts w:cstheme="minorHAnsi"/>
          <w:lang w:val="en-US"/>
        </w:rPr>
        <w:t>nationalit</w:t>
      </w:r>
      <w:r w:rsidR="0003525A" w:rsidRPr="008F664D">
        <w:rPr>
          <w:rFonts w:cstheme="minorHAnsi"/>
          <w:lang w:val="en-US"/>
        </w:rPr>
        <w:t>ies</w:t>
      </w:r>
      <w:r w:rsidR="0025170E" w:rsidRPr="008F664D">
        <w:rPr>
          <w:rFonts w:cstheme="minorHAnsi"/>
          <w:lang w:val="en-US"/>
        </w:rPr>
        <w:t xml:space="preserve">, </w:t>
      </w:r>
      <w:r w:rsidR="006D3C15" w:rsidRPr="008F664D">
        <w:rPr>
          <w:rFonts w:cstheme="minorHAnsi"/>
          <w:lang w:val="en-US"/>
        </w:rPr>
        <w:t>age and gender</w:t>
      </w:r>
      <w:r w:rsidR="00337D15" w:rsidRPr="008F664D">
        <w:rPr>
          <w:rFonts w:cstheme="minorHAnsi"/>
          <w:lang w:val="en-US"/>
        </w:rPr>
        <w:t xml:space="preserve">) </w:t>
      </w:r>
      <w:r w:rsidRPr="008F664D">
        <w:rPr>
          <w:rFonts w:cstheme="minorHAnsi"/>
          <w:lang w:val="en-US"/>
        </w:rPr>
        <w:t xml:space="preserve">have identified </w:t>
      </w:r>
      <w:r w:rsidR="0025170E" w:rsidRPr="008F664D">
        <w:rPr>
          <w:rFonts w:cstheme="minorHAnsi"/>
          <w:lang w:val="en-US"/>
        </w:rPr>
        <w:t xml:space="preserve">arise from the </w:t>
      </w:r>
      <w:r w:rsidRPr="008F664D">
        <w:rPr>
          <w:rFonts w:cstheme="minorHAnsi"/>
          <w:lang w:val="en-US"/>
        </w:rPr>
        <w:t>fact that we are informed by some of the same references</w:t>
      </w:r>
      <w:r w:rsidR="00EA7BE1" w:rsidRPr="008F664D">
        <w:rPr>
          <w:rFonts w:cstheme="minorHAnsi"/>
          <w:lang w:val="en-US"/>
        </w:rPr>
        <w:t>, experiences</w:t>
      </w:r>
      <w:r w:rsidRPr="008F664D">
        <w:rPr>
          <w:rFonts w:cstheme="minorHAnsi"/>
          <w:lang w:val="en-US"/>
        </w:rPr>
        <w:t xml:space="preserve"> and ideal</w:t>
      </w:r>
      <w:r w:rsidR="000F05DC" w:rsidRPr="008F664D">
        <w:rPr>
          <w:rFonts w:cstheme="minorHAnsi"/>
          <w:lang w:val="en-US"/>
        </w:rPr>
        <w:t>s</w:t>
      </w:r>
      <w:r w:rsidRPr="008F664D">
        <w:rPr>
          <w:rFonts w:cstheme="minorHAnsi"/>
          <w:lang w:val="en-US"/>
        </w:rPr>
        <w:t xml:space="preserve"> as the photographer of the</w:t>
      </w:r>
      <w:r w:rsidR="000F05DC" w:rsidRPr="008F664D">
        <w:rPr>
          <w:rFonts w:cstheme="minorHAnsi"/>
          <w:lang w:val="en-US"/>
        </w:rPr>
        <w:t xml:space="preserve"> images? What would the image</w:t>
      </w:r>
      <w:r w:rsidRPr="008F664D">
        <w:rPr>
          <w:rFonts w:cstheme="minorHAnsi"/>
          <w:lang w:val="en-US"/>
        </w:rPr>
        <w:t>s</w:t>
      </w:r>
      <w:r w:rsidR="00EA7BE1" w:rsidRPr="008F664D">
        <w:rPr>
          <w:rFonts w:cstheme="minorHAnsi"/>
          <w:lang w:val="en-US"/>
        </w:rPr>
        <w:t xml:space="preserve"> look like</w:t>
      </w:r>
      <w:r w:rsidRPr="008F664D">
        <w:rPr>
          <w:rFonts w:cstheme="minorHAnsi"/>
          <w:lang w:val="en-US"/>
        </w:rPr>
        <w:t xml:space="preserve"> if the Yemen</w:t>
      </w:r>
      <w:r w:rsidR="0085094A" w:rsidRPr="008F664D">
        <w:rPr>
          <w:rFonts w:cstheme="minorHAnsi"/>
          <w:lang w:val="en-US"/>
        </w:rPr>
        <w:t>i</w:t>
      </w:r>
      <w:r w:rsidRPr="008F664D">
        <w:rPr>
          <w:rFonts w:cstheme="minorHAnsi"/>
          <w:lang w:val="en-US"/>
        </w:rPr>
        <w:t xml:space="preserve"> woman </w:t>
      </w:r>
      <w:r w:rsidR="0003525A" w:rsidRPr="008F664D">
        <w:rPr>
          <w:rFonts w:cstheme="minorHAnsi"/>
          <w:lang w:val="en-US"/>
        </w:rPr>
        <w:t>had</w:t>
      </w:r>
      <w:r w:rsidRPr="008F664D">
        <w:rPr>
          <w:rFonts w:cstheme="minorHAnsi"/>
          <w:lang w:val="en-US"/>
        </w:rPr>
        <w:t xml:space="preserve"> taken them? Or what if she </w:t>
      </w:r>
      <w:r w:rsidR="0025170E" w:rsidRPr="008F664D">
        <w:rPr>
          <w:rFonts w:cstheme="minorHAnsi"/>
          <w:lang w:val="en-US"/>
        </w:rPr>
        <w:t>visited</w:t>
      </w:r>
      <w:r w:rsidRPr="008F664D">
        <w:rPr>
          <w:rFonts w:cstheme="minorHAnsi"/>
          <w:lang w:val="en-US"/>
        </w:rPr>
        <w:t xml:space="preserve"> </w:t>
      </w:r>
      <w:r w:rsidR="0025170E" w:rsidRPr="008F664D">
        <w:rPr>
          <w:rFonts w:cstheme="minorHAnsi"/>
          <w:lang w:val="en-US"/>
        </w:rPr>
        <w:t xml:space="preserve">The Netherlands, </w:t>
      </w:r>
      <w:r w:rsidRPr="008F664D">
        <w:rPr>
          <w:rFonts w:cstheme="minorHAnsi"/>
          <w:lang w:val="en-US"/>
        </w:rPr>
        <w:t>Banning</w:t>
      </w:r>
      <w:r w:rsidR="0025170E" w:rsidRPr="008F664D">
        <w:rPr>
          <w:rFonts w:cstheme="minorHAnsi"/>
          <w:lang w:val="en-US"/>
        </w:rPr>
        <w:t>’s home</w:t>
      </w:r>
      <w:r w:rsidRPr="008F664D">
        <w:rPr>
          <w:rFonts w:cstheme="minorHAnsi"/>
          <w:lang w:val="en-US"/>
        </w:rPr>
        <w:t>, or the UK and Denmark</w:t>
      </w:r>
      <w:r w:rsidR="0025170E" w:rsidRPr="008F664D">
        <w:rPr>
          <w:rFonts w:cstheme="minorHAnsi"/>
          <w:lang w:val="en-US"/>
        </w:rPr>
        <w:t>,</w:t>
      </w:r>
      <w:r w:rsidRPr="008F664D">
        <w:rPr>
          <w:rFonts w:cstheme="minorHAnsi"/>
          <w:lang w:val="en-US"/>
        </w:rPr>
        <w:t xml:space="preserve"> where the authors of this chapter are from? How would she organize the photos and how would</w:t>
      </w:r>
      <w:r w:rsidR="0025170E" w:rsidRPr="008F664D">
        <w:rPr>
          <w:rFonts w:cstheme="minorHAnsi"/>
          <w:lang w:val="en-US"/>
        </w:rPr>
        <w:t>,</w:t>
      </w:r>
      <w:r w:rsidRPr="008F664D">
        <w:rPr>
          <w:rFonts w:cstheme="minorHAnsi"/>
          <w:lang w:val="en-US"/>
        </w:rPr>
        <w:t xml:space="preserve"> for example</w:t>
      </w:r>
      <w:r w:rsidR="0025170E" w:rsidRPr="008F664D">
        <w:rPr>
          <w:rFonts w:cstheme="minorHAnsi"/>
          <w:lang w:val="en-US"/>
        </w:rPr>
        <w:t>,</w:t>
      </w:r>
      <w:r w:rsidRPr="008F664D">
        <w:rPr>
          <w:rFonts w:cstheme="minorHAnsi"/>
          <w:lang w:val="en-US"/>
        </w:rPr>
        <w:t xml:space="preserve"> a Danish tax collector react to the images depict</w:t>
      </w:r>
      <w:r w:rsidR="0025170E" w:rsidRPr="008F664D">
        <w:rPr>
          <w:rFonts w:cstheme="minorHAnsi"/>
          <w:lang w:val="en-US"/>
        </w:rPr>
        <w:t>ing</w:t>
      </w:r>
      <w:r w:rsidRPr="008F664D">
        <w:rPr>
          <w:rFonts w:cstheme="minorHAnsi"/>
          <w:lang w:val="en-US"/>
        </w:rPr>
        <w:t xml:space="preserve"> her</w:t>
      </w:r>
      <w:r w:rsidR="00274F90" w:rsidRPr="008F664D">
        <w:rPr>
          <w:rFonts w:cstheme="minorHAnsi"/>
          <w:lang w:val="en-US"/>
        </w:rPr>
        <w:t>?</w:t>
      </w:r>
      <w:r w:rsidR="00B01749" w:rsidRPr="008F664D">
        <w:rPr>
          <w:rFonts w:cstheme="minorHAnsi"/>
          <w:lang w:val="en-US"/>
        </w:rPr>
        <w:t xml:space="preserve"> </w:t>
      </w:r>
      <w:r w:rsidR="00274F90" w:rsidRPr="008F664D">
        <w:rPr>
          <w:rFonts w:cstheme="minorHAnsi"/>
          <w:lang w:val="en-US"/>
        </w:rPr>
        <w:t>Further, t</w:t>
      </w:r>
      <w:r w:rsidR="006D1B00" w:rsidRPr="008F664D">
        <w:rPr>
          <w:rFonts w:cstheme="minorHAnsi"/>
          <w:lang w:val="en-US"/>
        </w:rPr>
        <w:t xml:space="preserve">he images are taken, (however, staged) to mimic the gaze of a citizen entering the office in </w:t>
      </w:r>
      <w:r w:rsidR="0003525A" w:rsidRPr="008F664D">
        <w:rPr>
          <w:rFonts w:cstheme="minorHAnsi"/>
          <w:lang w:val="en-US"/>
        </w:rPr>
        <w:t>search of assistance. B</w:t>
      </w:r>
      <w:r w:rsidR="006D1B00" w:rsidRPr="008F664D">
        <w:rPr>
          <w:rFonts w:cstheme="minorHAnsi"/>
          <w:lang w:val="en-US"/>
        </w:rPr>
        <w:t>ut</w:t>
      </w:r>
      <w:r w:rsidR="0003525A" w:rsidRPr="008F664D">
        <w:rPr>
          <w:rFonts w:cstheme="minorHAnsi"/>
          <w:lang w:val="en-US"/>
        </w:rPr>
        <w:t>,</w:t>
      </w:r>
      <w:r w:rsidR="006D1B00" w:rsidRPr="008F664D">
        <w:rPr>
          <w:rFonts w:cstheme="minorHAnsi"/>
          <w:lang w:val="en-US"/>
        </w:rPr>
        <w:t xml:space="preserve"> what if these citizens where to </w:t>
      </w:r>
      <w:r w:rsidR="0003525A" w:rsidRPr="008F664D">
        <w:rPr>
          <w:rFonts w:cstheme="minorHAnsi"/>
          <w:lang w:val="en-US"/>
        </w:rPr>
        <w:t>present</w:t>
      </w:r>
      <w:r w:rsidR="005E4D9D" w:rsidRPr="008F664D">
        <w:rPr>
          <w:rFonts w:cstheme="minorHAnsi"/>
          <w:lang w:val="en-US"/>
        </w:rPr>
        <w:t xml:space="preserve"> their representations of what they are faced by? </w:t>
      </w:r>
      <w:r w:rsidR="006D1B00" w:rsidRPr="008F664D">
        <w:rPr>
          <w:rFonts w:cstheme="minorHAnsi"/>
          <w:lang w:val="en-US"/>
        </w:rPr>
        <w:t>Would we see more pictures of</w:t>
      </w:r>
      <w:r w:rsidR="000D6949" w:rsidRPr="008F664D">
        <w:rPr>
          <w:rFonts w:cstheme="minorHAnsi"/>
          <w:lang w:val="en-US"/>
        </w:rPr>
        <w:t xml:space="preserve"> </w:t>
      </w:r>
      <w:r w:rsidR="00985137" w:rsidRPr="008F664D">
        <w:rPr>
          <w:rFonts w:cstheme="minorHAnsi"/>
          <w:lang w:val="en-US"/>
        </w:rPr>
        <w:t xml:space="preserve">bureaucrats </w:t>
      </w:r>
      <w:r w:rsidR="000D6949" w:rsidRPr="008F664D">
        <w:rPr>
          <w:rFonts w:cstheme="minorHAnsi"/>
          <w:lang w:val="en-US"/>
        </w:rPr>
        <w:t>on t</w:t>
      </w:r>
      <w:r w:rsidR="00985137" w:rsidRPr="008F664D">
        <w:rPr>
          <w:rFonts w:cstheme="minorHAnsi"/>
          <w:lang w:val="en-US"/>
        </w:rPr>
        <w:t>he fly, on the move</w:t>
      </w:r>
      <w:r w:rsidR="0003525A" w:rsidRPr="008F664D">
        <w:rPr>
          <w:rFonts w:cstheme="minorHAnsi"/>
          <w:lang w:val="en-US"/>
        </w:rPr>
        <w:t xml:space="preserve"> and distracted</w:t>
      </w:r>
      <w:r w:rsidR="00985137" w:rsidRPr="008F664D">
        <w:rPr>
          <w:rFonts w:cstheme="minorHAnsi"/>
          <w:lang w:val="en-US"/>
        </w:rPr>
        <w:t xml:space="preserve">, </w:t>
      </w:r>
      <w:r w:rsidR="0003525A" w:rsidRPr="008F664D">
        <w:rPr>
          <w:rFonts w:cstheme="minorHAnsi"/>
          <w:lang w:val="en-US"/>
        </w:rPr>
        <w:t>perhaps struggling to interpret</w:t>
      </w:r>
      <w:r w:rsidR="00985137" w:rsidRPr="008F664D">
        <w:rPr>
          <w:rFonts w:cstheme="minorHAnsi"/>
          <w:lang w:val="en-US"/>
        </w:rPr>
        <w:t xml:space="preserve"> rules</w:t>
      </w:r>
      <w:r w:rsidR="0003525A" w:rsidRPr="008F664D">
        <w:rPr>
          <w:rFonts w:cstheme="minorHAnsi"/>
          <w:lang w:val="en-US"/>
        </w:rPr>
        <w:t xml:space="preserve"> and</w:t>
      </w:r>
      <w:r w:rsidR="00985137" w:rsidRPr="008F664D">
        <w:rPr>
          <w:rFonts w:cstheme="minorHAnsi"/>
          <w:lang w:val="en-US"/>
        </w:rPr>
        <w:t xml:space="preserve"> regulations</w:t>
      </w:r>
      <w:r w:rsidR="0003525A" w:rsidRPr="008F664D">
        <w:rPr>
          <w:rFonts w:cstheme="minorHAnsi"/>
          <w:lang w:val="en-US"/>
        </w:rPr>
        <w:t>, to find relevant</w:t>
      </w:r>
      <w:r w:rsidR="00985137" w:rsidRPr="008F664D">
        <w:rPr>
          <w:rFonts w:cstheme="minorHAnsi"/>
          <w:lang w:val="en-US"/>
        </w:rPr>
        <w:t xml:space="preserve"> files </w:t>
      </w:r>
      <w:r w:rsidR="0003525A" w:rsidRPr="008F664D">
        <w:rPr>
          <w:rFonts w:cstheme="minorHAnsi"/>
          <w:lang w:val="en-US"/>
        </w:rPr>
        <w:t>and, at the same time, to understand</w:t>
      </w:r>
      <w:r w:rsidR="00985137" w:rsidRPr="008F664D">
        <w:rPr>
          <w:rFonts w:cstheme="minorHAnsi"/>
          <w:lang w:val="en-US"/>
        </w:rPr>
        <w:t xml:space="preserve"> the expectations of the citizens</w:t>
      </w:r>
      <w:r w:rsidR="000D6949" w:rsidRPr="008F664D">
        <w:rPr>
          <w:rFonts w:cstheme="minorHAnsi"/>
          <w:lang w:val="en-US"/>
        </w:rPr>
        <w:t xml:space="preserve"> they engage with on </w:t>
      </w:r>
      <w:r w:rsidR="00985137" w:rsidRPr="008F664D">
        <w:rPr>
          <w:rFonts w:cstheme="minorHAnsi"/>
          <w:lang w:val="en-US"/>
        </w:rPr>
        <w:t xml:space="preserve">a daily basis? In the images </w:t>
      </w:r>
      <w:r w:rsidR="0003525A" w:rsidRPr="008F664D">
        <w:rPr>
          <w:rFonts w:cstheme="minorHAnsi"/>
          <w:lang w:val="en-US"/>
        </w:rPr>
        <w:t>in this</w:t>
      </w:r>
      <w:r w:rsidR="00985137" w:rsidRPr="008F664D">
        <w:rPr>
          <w:rFonts w:cstheme="minorHAnsi"/>
          <w:lang w:val="en-US"/>
        </w:rPr>
        <w:t xml:space="preserve"> album, the bureaucrats</w:t>
      </w:r>
      <w:r w:rsidR="00C5773C" w:rsidRPr="008F664D">
        <w:rPr>
          <w:rFonts w:cstheme="minorHAnsi"/>
          <w:lang w:val="en-US"/>
        </w:rPr>
        <w:t xml:space="preserve"> in their offices</w:t>
      </w:r>
      <w:r w:rsidR="00985137" w:rsidRPr="008F664D">
        <w:rPr>
          <w:rFonts w:cstheme="minorHAnsi"/>
          <w:lang w:val="en-US"/>
        </w:rPr>
        <w:t xml:space="preserve"> almost look like</w:t>
      </w:r>
      <w:r w:rsidR="0003525A" w:rsidRPr="008F664D">
        <w:rPr>
          <w:rFonts w:cstheme="minorHAnsi"/>
          <w:lang w:val="en-US"/>
        </w:rPr>
        <w:t xml:space="preserve"> still life</w:t>
      </w:r>
      <w:r w:rsidR="00B01749" w:rsidRPr="008F664D">
        <w:rPr>
          <w:rFonts w:cstheme="minorHAnsi"/>
          <w:lang w:val="en-US"/>
        </w:rPr>
        <w:t xml:space="preserve">. </w:t>
      </w:r>
      <w:r w:rsidR="0003525A" w:rsidRPr="008F664D">
        <w:rPr>
          <w:rFonts w:cstheme="minorHAnsi"/>
          <w:lang w:val="en-US"/>
        </w:rPr>
        <w:t>We have long recognized the more dynamic</w:t>
      </w:r>
      <w:r w:rsidR="00B01749" w:rsidRPr="008F664D">
        <w:rPr>
          <w:rFonts w:cstheme="minorHAnsi"/>
          <w:lang w:val="en-US"/>
        </w:rPr>
        <w:t xml:space="preserve"> aspect</w:t>
      </w:r>
      <w:r w:rsidR="0003525A" w:rsidRPr="008F664D">
        <w:rPr>
          <w:rFonts w:cstheme="minorHAnsi"/>
          <w:lang w:val="en-US"/>
        </w:rPr>
        <w:t>s</w:t>
      </w:r>
      <w:r w:rsidR="00B01749" w:rsidRPr="008F664D">
        <w:rPr>
          <w:rFonts w:cstheme="minorHAnsi"/>
          <w:lang w:val="en-US"/>
        </w:rPr>
        <w:t xml:space="preserve"> of the </w:t>
      </w:r>
      <w:r w:rsidR="0003525A" w:rsidRPr="008F664D">
        <w:rPr>
          <w:rFonts w:cstheme="minorHAnsi"/>
          <w:lang w:val="en-US"/>
        </w:rPr>
        <w:t xml:space="preserve">daily activities and decision-making of street-level </w:t>
      </w:r>
      <w:r w:rsidR="00B01749" w:rsidRPr="008F664D">
        <w:rPr>
          <w:rFonts w:cstheme="minorHAnsi"/>
          <w:lang w:val="en-US"/>
        </w:rPr>
        <w:t>bureaucra</w:t>
      </w:r>
      <w:r w:rsidR="0003525A" w:rsidRPr="008F664D">
        <w:rPr>
          <w:rFonts w:cstheme="minorHAnsi"/>
          <w:lang w:val="en-US"/>
        </w:rPr>
        <w:t>ts</w:t>
      </w:r>
      <w:r w:rsidR="00CC6276">
        <w:rPr>
          <w:rFonts w:cstheme="minorHAnsi"/>
          <w:lang w:val="en-US"/>
        </w:rPr>
        <w:t>, working with dilemmas, uncertainty, finite resources and unfunded mandates</w:t>
      </w:r>
      <w:r w:rsidR="00B01749" w:rsidRPr="008F664D">
        <w:rPr>
          <w:rFonts w:cstheme="minorHAnsi"/>
          <w:lang w:val="en-US"/>
        </w:rPr>
        <w:t xml:space="preserve"> (Lipsky 1980</w:t>
      </w:r>
      <w:r w:rsidR="0003525A" w:rsidRPr="008F664D">
        <w:rPr>
          <w:rFonts w:cstheme="minorHAnsi"/>
          <w:lang w:val="en-US"/>
        </w:rPr>
        <w:t>;</w:t>
      </w:r>
      <w:r w:rsidR="00B01749" w:rsidRPr="008F664D">
        <w:rPr>
          <w:rFonts w:cstheme="minorHAnsi"/>
          <w:lang w:val="en-US"/>
        </w:rPr>
        <w:t xml:space="preserve"> </w:t>
      </w:r>
      <w:r w:rsidR="00130A11" w:rsidRPr="008F664D">
        <w:rPr>
          <w:rFonts w:cstheme="minorHAnsi"/>
          <w:lang w:val="en-US"/>
        </w:rPr>
        <w:t xml:space="preserve">Smith </w:t>
      </w:r>
      <w:r w:rsidR="0003525A" w:rsidRPr="008F664D">
        <w:rPr>
          <w:rFonts w:cstheme="minorHAnsi"/>
          <w:lang w:val="en-US"/>
        </w:rPr>
        <w:t>and</w:t>
      </w:r>
      <w:r w:rsidR="00130A11" w:rsidRPr="008F664D">
        <w:rPr>
          <w:rFonts w:cstheme="minorHAnsi"/>
          <w:lang w:val="en-US"/>
        </w:rPr>
        <w:t xml:space="preserve"> Lewis 2011</w:t>
      </w:r>
      <w:r w:rsidR="0003525A" w:rsidRPr="008F664D">
        <w:rPr>
          <w:rFonts w:cstheme="minorHAnsi"/>
          <w:lang w:val="en-US"/>
        </w:rPr>
        <w:t>;</w:t>
      </w:r>
      <w:r w:rsidR="00130A11" w:rsidRPr="008F664D">
        <w:rPr>
          <w:rFonts w:cstheme="minorHAnsi"/>
          <w:lang w:val="en-US"/>
        </w:rPr>
        <w:t xml:space="preserve"> </w:t>
      </w:r>
      <w:r w:rsidR="008427B6" w:rsidRPr="008F664D">
        <w:rPr>
          <w:rFonts w:cstheme="minorHAnsi"/>
        </w:rPr>
        <w:t xml:space="preserve">Jazabkowski </w:t>
      </w:r>
      <w:r w:rsidR="0003525A" w:rsidRPr="008F664D">
        <w:rPr>
          <w:rFonts w:cstheme="minorHAnsi"/>
        </w:rPr>
        <w:t>and</w:t>
      </w:r>
      <w:r w:rsidR="008427B6" w:rsidRPr="008F664D">
        <w:rPr>
          <w:rFonts w:cstheme="minorHAnsi"/>
        </w:rPr>
        <w:t xml:space="preserve"> Lê</w:t>
      </w:r>
      <w:r w:rsidR="0003525A" w:rsidRPr="008F664D">
        <w:rPr>
          <w:rFonts w:cstheme="minorHAnsi"/>
        </w:rPr>
        <w:t xml:space="preserve"> 2016;</w:t>
      </w:r>
      <w:r w:rsidR="008427B6" w:rsidRPr="008F664D">
        <w:rPr>
          <w:rFonts w:cstheme="minorHAnsi"/>
          <w:lang w:val="en-US"/>
        </w:rPr>
        <w:t xml:space="preserve"> </w:t>
      </w:r>
      <w:r w:rsidR="00B01749" w:rsidRPr="008F664D">
        <w:rPr>
          <w:rFonts w:cstheme="minorHAnsi"/>
          <w:lang w:val="en-US"/>
        </w:rPr>
        <w:t xml:space="preserve">Bjerge </w:t>
      </w:r>
      <w:r w:rsidR="0003525A" w:rsidRPr="008F664D">
        <w:rPr>
          <w:rFonts w:cstheme="minorHAnsi"/>
          <w:lang w:val="en-US"/>
        </w:rPr>
        <w:t>and</w:t>
      </w:r>
      <w:r w:rsidR="00B01749" w:rsidRPr="008F664D">
        <w:rPr>
          <w:rFonts w:cstheme="minorHAnsi"/>
          <w:lang w:val="en-US"/>
        </w:rPr>
        <w:t xml:space="preserve"> Rowe 2017), but do citizens </w:t>
      </w:r>
      <w:r w:rsidR="0003525A" w:rsidRPr="008F664D">
        <w:rPr>
          <w:rFonts w:cstheme="minorHAnsi"/>
          <w:lang w:val="en-US"/>
        </w:rPr>
        <w:t>still</w:t>
      </w:r>
      <w:r w:rsidR="00274F90" w:rsidRPr="008F664D">
        <w:rPr>
          <w:rFonts w:cstheme="minorHAnsi"/>
          <w:lang w:val="en-US"/>
        </w:rPr>
        <w:t xml:space="preserve"> mainly see </w:t>
      </w:r>
      <w:r w:rsidR="0003525A" w:rsidRPr="008F664D">
        <w:rPr>
          <w:rFonts w:cstheme="minorHAnsi"/>
          <w:lang w:val="en-US"/>
        </w:rPr>
        <w:t xml:space="preserve">the </w:t>
      </w:r>
      <w:r w:rsidR="00274F90" w:rsidRPr="008F664D">
        <w:rPr>
          <w:rFonts w:cstheme="minorHAnsi"/>
          <w:lang w:val="en-US"/>
        </w:rPr>
        <w:t xml:space="preserve">stereotypical version of </w:t>
      </w:r>
      <w:r w:rsidR="008427B6" w:rsidRPr="008F664D">
        <w:rPr>
          <w:rFonts w:cstheme="minorHAnsi"/>
          <w:lang w:val="en-US"/>
        </w:rPr>
        <w:t>bureaucrats holding an office</w:t>
      </w:r>
      <w:r w:rsidR="00274F90" w:rsidRPr="008F664D">
        <w:rPr>
          <w:rFonts w:cstheme="minorHAnsi"/>
          <w:lang w:val="en-US"/>
        </w:rPr>
        <w:t>? We can only speculate about these questions</w:t>
      </w:r>
      <w:r w:rsidR="0003525A" w:rsidRPr="008F664D">
        <w:rPr>
          <w:rFonts w:cstheme="minorHAnsi"/>
          <w:lang w:val="en-US"/>
        </w:rPr>
        <w:t>.</w:t>
      </w:r>
      <w:r w:rsidR="002E2F57">
        <w:rPr>
          <w:rStyle w:val="FootnoteReference"/>
          <w:rFonts w:cstheme="minorHAnsi"/>
          <w:lang w:val="en-US"/>
        </w:rPr>
        <w:footnoteReference w:id="5"/>
      </w:r>
    </w:p>
    <w:p w14:paraId="3CE2E9FD" w14:textId="74E9D343" w:rsidR="007474BB" w:rsidRPr="008F664D" w:rsidRDefault="007474BB" w:rsidP="008F664D">
      <w:pPr>
        <w:spacing w:line="276" w:lineRule="auto"/>
        <w:rPr>
          <w:rFonts w:cstheme="minorHAnsi"/>
          <w:lang w:val="en-US"/>
        </w:rPr>
      </w:pPr>
      <w:r w:rsidRPr="008F664D">
        <w:rPr>
          <w:rFonts w:cstheme="minorHAnsi"/>
          <w:lang w:val="en-US"/>
        </w:rPr>
        <w:t xml:space="preserve">We must also acknowledge that our selection of the ten portraits are, in many ways, </w:t>
      </w:r>
      <w:r w:rsidRPr="008F664D">
        <w:rPr>
          <w:rFonts w:cstheme="minorHAnsi"/>
        </w:rPr>
        <w:t>personal. We are drawn to these images, to what we see in them. We would defend them as representative, and we would stand by our own interpretations. But we also acknowledge that others might focus on very different images and draw some other points. For instance, we might have contrasted ‘developed’ and ‘less developed’ countries. Or, in the case of China, we might have foc</w:t>
      </w:r>
      <w:r w:rsidR="008F664D" w:rsidRPr="008F664D">
        <w:rPr>
          <w:rFonts w:cstheme="minorHAnsi"/>
        </w:rPr>
        <w:t xml:space="preserve">used on the idea of a state in </w:t>
      </w:r>
      <w:r w:rsidRPr="008F664D">
        <w:rPr>
          <w:rFonts w:cstheme="minorHAnsi"/>
        </w:rPr>
        <w:t>transition</w:t>
      </w:r>
      <w:r w:rsidR="008F664D" w:rsidRPr="008F664D">
        <w:rPr>
          <w:rFonts w:cstheme="minorHAnsi"/>
        </w:rPr>
        <w:t>, some images being very modern in contrast to others. We would both encourage such further analysis and discussion. Indeed, we might wonder whether there is scope for a wider project examining representations of bureaucrats, asking questions about who is photographed, by whom and for what audience.</w:t>
      </w:r>
    </w:p>
    <w:p w14:paraId="5C1A4D6E" w14:textId="2A8AA82F" w:rsidR="005678CF" w:rsidRPr="008F664D" w:rsidRDefault="00130A11" w:rsidP="008F664D">
      <w:pPr>
        <w:spacing w:line="276" w:lineRule="auto"/>
        <w:rPr>
          <w:rFonts w:cstheme="minorHAnsi"/>
          <w:lang w:val="en-US"/>
        </w:rPr>
      </w:pPr>
      <w:r w:rsidRPr="008F664D">
        <w:rPr>
          <w:rFonts w:cstheme="minorHAnsi"/>
          <w:lang w:val="en-US"/>
        </w:rPr>
        <w:t>Returning to the idea</w:t>
      </w:r>
      <w:r w:rsidR="00E37C02" w:rsidRPr="008F664D">
        <w:rPr>
          <w:rFonts w:cstheme="minorHAnsi"/>
          <w:lang w:val="en-US"/>
        </w:rPr>
        <w:t>,</w:t>
      </w:r>
      <w:r w:rsidRPr="008F664D">
        <w:rPr>
          <w:rFonts w:cstheme="minorHAnsi"/>
          <w:lang w:val="en-US"/>
        </w:rPr>
        <w:t xml:space="preserve"> presented by Herzfeld</w:t>
      </w:r>
      <w:r w:rsidR="00E37C02" w:rsidRPr="008F664D">
        <w:rPr>
          <w:rFonts w:cstheme="minorHAnsi"/>
          <w:lang w:val="en-US"/>
        </w:rPr>
        <w:t xml:space="preserve"> (1993),</w:t>
      </w:r>
      <w:r w:rsidRPr="008F664D">
        <w:rPr>
          <w:rFonts w:cstheme="minorHAnsi"/>
          <w:lang w:val="en-US"/>
        </w:rPr>
        <w:t xml:space="preserve"> that certain characteristics of bureaucrats exaggerate the </w:t>
      </w:r>
      <w:r w:rsidR="00E37C02" w:rsidRPr="008F664D">
        <w:rPr>
          <w:rFonts w:cstheme="minorHAnsi"/>
          <w:lang w:val="en-US"/>
        </w:rPr>
        <w:t>‘</w:t>
      </w:r>
      <w:r w:rsidRPr="008F664D">
        <w:rPr>
          <w:rFonts w:cstheme="minorHAnsi"/>
          <w:lang w:val="en-US"/>
        </w:rPr>
        <w:t>worst traits</w:t>
      </w:r>
      <w:r w:rsidR="00E37C02" w:rsidRPr="008F664D">
        <w:rPr>
          <w:rFonts w:cstheme="minorHAnsi"/>
          <w:lang w:val="en-US"/>
        </w:rPr>
        <w:t>’</w:t>
      </w:r>
      <w:r w:rsidRPr="008F664D">
        <w:rPr>
          <w:rFonts w:cstheme="minorHAnsi"/>
          <w:lang w:val="en-US"/>
        </w:rPr>
        <w:t xml:space="preserve"> of national character</w:t>
      </w:r>
      <w:r w:rsidR="00F77872" w:rsidRPr="008F664D">
        <w:rPr>
          <w:rFonts w:cstheme="minorHAnsi"/>
          <w:lang w:val="en-US"/>
        </w:rPr>
        <w:t>, we might moderate this statement</w:t>
      </w:r>
      <w:r w:rsidR="00393FD5" w:rsidRPr="008F664D">
        <w:rPr>
          <w:rFonts w:cstheme="minorHAnsi"/>
          <w:lang w:val="en-US"/>
        </w:rPr>
        <w:t xml:space="preserve"> after conducting an analysis of the images </w:t>
      </w:r>
      <w:r w:rsidR="00E37C02" w:rsidRPr="008F664D">
        <w:rPr>
          <w:rFonts w:cstheme="minorHAnsi"/>
          <w:lang w:val="en-US"/>
        </w:rPr>
        <w:t>in</w:t>
      </w:r>
      <w:r w:rsidR="00393FD5" w:rsidRPr="008F664D">
        <w:rPr>
          <w:rFonts w:cstheme="minorHAnsi"/>
          <w:lang w:val="en-US"/>
        </w:rPr>
        <w:t xml:space="preserve"> the album</w:t>
      </w:r>
      <w:r w:rsidR="00F77872" w:rsidRPr="008F664D">
        <w:rPr>
          <w:rFonts w:cstheme="minorHAnsi"/>
          <w:lang w:val="en-US"/>
        </w:rPr>
        <w:t xml:space="preserve">. </w:t>
      </w:r>
      <w:r w:rsidR="008427B6" w:rsidRPr="008F664D">
        <w:rPr>
          <w:rFonts w:cstheme="minorHAnsi"/>
          <w:lang w:val="en-US"/>
        </w:rPr>
        <w:t>On the one hand, t</w:t>
      </w:r>
      <w:r w:rsidR="00130239" w:rsidRPr="008F664D">
        <w:rPr>
          <w:rFonts w:cstheme="minorHAnsi"/>
          <w:lang w:val="en-US"/>
        </w:rPr>
        <w:t>he images</w:t>
      </w:r>
      <w:r w:rsidR="003304D1" w:rsidRPr="008F664D">
        <w:rPr>
          <w:rFonts w:cstheme="minorHAnsi"/>
          <w:lang w:val="en-US"/>
        </w:rPr>
        <w:t xml:space="preserve"> and </w:t>
      </w:r>
      <w:r w:rsidR="00E37C02" w:rsidRPr="008F664D">
        <w:rPr>
          <w:rFonts w:cstheme="minorHAnsi"/>
          <w:lang w:val="en-US"/>
        </w:rPr>
        <w:t>accompanying information</w:t>
      </w:r>
      <w:r w:rsidR="00130239" w:rsidRPr="008F664D">
        <w:rPr>
          <w:rFonts w:cstheme="minorHAnsi"/>
          <w:lang w:val="en-US"/>
        </w:rPr>
        <w:t xml:space="preserve"> </w:t>
      </w:r>
      <w:r w:rsidR="00130239" w:rsidRPr="008F664D">
        <w:rPr>
          <w:rFonts w:cstheme="minorHAnsi"/>
          <w:i/>
          <w:lang w:val="en-US"/>
        </w:rPr>
        <w:t>do</w:t>
      </w:r>
      <w:r w:rsidR="000D3EEB" w:rsidRPr="008F664D">
        <w:rPr>
          <w:rFonts w:cstheme="minorHAnsi"/>
          <w:lang w:val="en-US"/>
        </w:rPr>
        <w:t xml:space="preserve"> demonstrate the many different sh</w:t>
      </w:r>
      <w:r w:rsidR="008427B6" w:rsidRPr="008F664D">
        <w:rPr>
          <w:rFonts w:cstheme="minorHAnsi"/>
          <w:lang w:val="en-US"/>
        </w:rPr>
        <w:t xml:space="preserve">apes and colours </w:t>
      </w:r>
      <w:r w:rsidR="00E37C02" w:rsidRPr="008F664D">
        <w:rPr>
          <w:rFonts w:cstheme="minorHAnsi"/>
          <w:lang w:val="en-US"/>
        </w:rPr>
        <w:t>in</w:t>
      </w:r>
      <w:r w:rsidR="008427B6" w:rsidRPr="008F664D">
        <w:rPr>
          <w:rFonts w:cstheme="minorHAnsi"/>
          <w:lang w:val="en-US"/>
        </w:rPr>
        <w:t xml:space="preserve"> which bureaucracy </w:t>
      </w:r>
      <w:r w:rsidR="00E37C02" w:rsidRPr="008F664D">
        <w:rPr>
          <w:rFonts w:cstheme="minorHAnsi"/>
          <w:lang w:val="en-US"/>
        </w:rPr>
        <w:t>manifests</w:t>
      </w:r>
      <w:r w:rsidR="00062668" w:rsidRPr="008F664D">
        <w:rPr>
          <w:rFonts w:cstheme="minorHAnsi"/>
          <w:lang w:val="en-US"/>
        </w:rPr>
        <w:t xml:space="preserve"> in everyday practice</w:t>
      </w:r>
      <w:r w:rsidR="00E37C02" w:rsidRPr="008F664D">
        <w:rPr>
          <w:rFonts w:cstheme="minorHAnsi"/>
          <w:lang w:val="en-US"/>
        </w:rPr>
        <w:t>. They illuminate</w:t>
      </w:r>
      <w:r w:rsidR="0085094A" w:rsidRPr="008F664D">
        <w:rPr>
          <w:rFonts w:cstheme="minorHAnsi"/>
          <w:lang w:val="en-US"/>
        </w:rPr>
        <w:t xml:space="preserve"> </w:t>
      </w:r>
      <w:r w:rsidR="00130239" w:rsidRPr="008F664D">
        <w:rPr>
          <w:rFonts w:cstheme="minorHAnsi"/>
          <w:lang w:val="en-US"/>
        </w:rPr>
        <w:t xml:space="preserve">specific </w:t>
      </w:r>
      <w:r w:rsidR="005C736D" w:rsidRPr="008F664D">
        <w:rPr>
          <w:rFonts w:cstheme="minorHAnsi"/>
          <w:lang w:val="en-US"/>
        </w:rPr>
        <w:t xml:space="preserve">types of </w:t>
      </w:r>
      <w:r w:rsidR="0085094A" w:rsidRPr="008F664D">
        <w:rPr>
          <w:rFonts w:cstheme="minorHAnsi"/>
          <w:lang w:val="en-US"/>
        </w:rPr>
        <w:t>power</w:t>
      </w:r>
      <w:r w:rsidR="008427B6" w:rsidRPr="008F664D">
        <w:rPr>
          <w:rFonts w:cstheme="minorHAnsi"/>
          <w:lang w:val="en-US"/>
        </w:rPr>
        <w:t xml:space="preserve"> </w:t>
      </w:r>
      <w:r w:rsidR="00130239" w:rsidRPr="008F664D">
        <w:rPr>
          <w:rFonts w:cstheme="minorHAnsi"/>
          <w:lang w:val="en-US"/>
        </w:rPr>
        <w:t>relations</w:t>
      </w:r>
      <w:r w:rsidR="005C736D" w:rsidRPr="008F664D">
        <w:rPr>
          <w:rFonts w:cstheme="minorHAnsi"/>
          <w:lang w:val="en-US"/>
        </w:rPr>
        <w:t xml:space="preserve"> between citizen</w:t>
      </w:r>
      <w:r w:rsidR="00E37C02" w:rsidRPr="008F664D">
        <w:rPr>
          <w:rFonts w:cstheme="minorHAnsi"/>
          <w:lang w:val="en-US"/>
        </w:rPr>
        <w:t>s</w:t>
      </w:r>
      <w:r w:rsidR="005C736D" w:rsidRPr="008F664D">
        <w:rPr>
          <w:rFonts w:cstheme="minorHAnsi"/>
          <w:lang w:val="en-US"/>
        </w:rPr>
        <w:t xml:space="preserve"> and bureaucrat</w:t>
      </w:r>
      <w:r w:rsidR="00E37C02" w:rsidRPr="008F664D">
        <w:rPr>
          <w:rFonts w:cstheme="minorHAnsi"/>
          <w:lang w:val="en-US"/>
        </w:rPr>
        <w:t>s,</w:t>
      </w:r>
      <w:r w:rsidR="005C736D" w:rsidRPr="008F664D">
        <w:rPr>
          <w:rFonts w:cstheme="minorHAnsi"/>
          <w:lang w:val="en-US"/>
        </w:rPr>
        <w:t xml:space="preserve"> as well as between bureaucrat</w:t>
      </w:r>
      <w:r w:rsidR="00E37C02" w:rsidRPr="008F664D">
        <w:rPr>
          <w:rFonts w:cstheme="minorHAnsi"/>
          <w:lang w:val="en-US"/>
        </w:rPr>
        <w:t>s</w:t>
      </w:r>
      <w:r w:rsidR="005C736D" w:rsidRPr="008F664D">
        <w:rPr>
          <w:rFonts w:cstheme="minorHAnsi"/>
          <w:lang w:val="en-US"/>
        </w:rPr>
        <w:t xml:space="preserve"> and the </w:t>
      </w:r>
      <w:r w:rsidR="00E37C02" w:rsidRPr="008F664D">
        <w:rPr>
          <w:rFonts w:cstheme="minorHAnsi"/>
          <w:lang w:val="en-US"/>
        </w:rPr>
        <w:t xml:space="preserve">state </w:t>
      </w:r>
      <w:r w:rsidR="005C736D" w:rsidRPr="008F664D">
        <w:rPr>
          <w:rFonts w:cstheme="minorHAnsi"/>
          <w:lang w:val="en-US"/>
        </w:rPr>
        <w:t>system s</w:t>
      </w:r>
      <w:r w:rsidR="00E37C02" w:rsidRPr="008F664D">
        <w:rPr>
          <w:rFonts w:cstheme="minorHAnsi"/>
          <w:lang w:val="en-US"/>
        </w:rPr>
        <w:t>/</w:t>
      </w:r>
      <w:r w:rsidR="005C736D" w:rsidRPr="008F664D">
        <w:rPr>
          <w:rFonts w:cstheme="minorHAnsi"/>
          <w:lang w:val="en-US"/>
        </w:rPr>
        <w:t>he represents, different ways of organizing one´s office</w:t>
      </w:r>
      <w:r w:rsidR="00963FC4" w:rsidRPr="008F664D">
        <w:rPr>
          <w:rFonts w:cstheme="minorHAnsi"/>
          <w:lang w:val="en-US"/>
        </w:rPr>
        <w:t xml:space="preserve"> and </w:t>
      </w:r>
      <w:r w:rsidR="00E37C02" w:rsidRPr="008F664D">
        <w:rPr>
          <w:rFonts w:cstheme="minorHAnsi"/>
          <w:lang w:val="en-US"/>
        </w:rPr>
        <w:t>files</w:t>
      </w:r>
      <w:r w:rsidR="00963FC4" w:rsidRPr="008F664D">
        <w:rPr>
          <w:rFonts w:cstheme="minorHAnsi"/>
          <w:lang w:val="en-US"/>
        </w:rPr>
        <w:t>, differen</w:t>
      </w:r>
      <w:r w:rsidR="00F77872" w:rsidRPr="008F664D">
        <w:rPr>
          <w:rFonts w:cstheme="minorHAnsi"/>
          <w:lang w:val="en-US"/>
        </w:rPr>
        <w:t>t fields of expertise</w:t>
      </w:r>
      <w:r w:rsidR="00963FC4" w:rsidRPr="008F664D">
        <w:rPr>
          <w:rFonts w:cstheme="minorHAnsi"/>
          <w:lang w:val="en-US"/>
        </w:rPr>
        <w:t xml:space="preserve"> and different ways of interpreting rules </w:t>
      </w:r>
      <w:r w:rsidR="00963FC4" w:rsidRPr="008F664D">
        <w:rPr>
          <w:rFonts w:cstheme="minorHAnsi"/>
          <w:lang w:val="en-US"/>
        </w:rPr>
        <w:lastRenderedPageBreak/>
        <w:t xml:space="preserve">and regulations. </w:t>
      </w:r>
      <w:r w:rsidR="00F77872" w:rsidRPr="008F664D">
        <w:rPr>
          <w:rFonts w:cstheme="minorHAnsi"/>
          <w:lang w:val="en-US"/>
        </w:rPr>
        <w:t>Some of these</w:t>
      </w:r>
      <w:r w:rsidR="00CD2DD7" w:rsidRPr="008F664D">
        <w:rPr>
          <w:rFonts w:cstheme="minorHAnsi"/>
          <w:lang w:val="en-US"/>
        </w:rPr>
        <w:t xml:space="preserve"> </w:t>
      </w:r>
      <w:r w:rsidR="00E37C02" w:rsidRPr="008F664D">
        <w:rPr>
          <w:rFonts w:cstheme="minorHAnsi"/>
          <w:lang w:val="en-US"/>
        </w:rPr>
        <w:t>echo</w:t>
      </w:r>
      <w:r w:rsidR="00CD2DD7" w:rsidRPr="008F664D">
        <w:rPr>
          <w:rFonts w:cstheme="minorHAnsi"/>
          <w:lang w:val="en-US"/>
        </w:rPr>
        <w:t xml:space="preserve"> </w:t>
      </w:r>
      <w:r w:rsidR="005678CF" w:rsidRPr="008F664D">
        <w:rPr>
          <w:rFonts w:cstheme="minorHAnsi"/>
          <w:lang w:val="en-US"/>
        </w:rPr>
        <w:t>vernacular perceptions of national character</w:t>
      </w:r>
      <w:r w:rsidR="00E37C02" w:rsidRPr="008F664D">
        <w:rPr>
          <w:rFonts w:cstheme="minorHAnsi"/>
          <w:lang w:val="en-US"/>
        </w:rPr>
        <w:t>. F</w:t>
      </w:r>
      <w:r w:rsidR="00CD2DD7" w:rsidRPr="008F664D">
        <w:rPr>
          <w:rFonts w:cstheme="minorHAnsi"/>
          <w:lang w:val="en-US"/>
        </w:rPr>
        <w:t>or example</w:t>
      </w:r>
      <w:r w:rsidR="00E37C02" w:rsidRPr="008F664D">
        <w:rPr>
          <w:rFonts w:cstheme="minorHAnsi"/>
          <w:lang w:val="en-US"/>
        </w:rPr>
        <w:t xml:space="preserve">, we are not surprised by the unequal position </w:t>
      </w:r>
      <w:r w:rsidR="00CD2DD7" w:rsidRPr="008F664D">
        <w:rPr>
          <w:rFonts w:cstheme="minorHAnsi"/>
          <w:lang w:val="en-US"/>
        </w:rPr>
        <w:t>of the female Yemini bureaucrat</w:t>
      </w:r>
      <w:r w:rsidR="00E37C02" w:rsidRPr="008F664D">
        <w:rPr>
          <w:rFonts w:cstheme="minorHAnsi"/>
          <w:lang w:val="en-US"/>
        </w:rPr>
        <w:t xml:space="preserve"> in both dress and physical position, </w:t>
      </w:r>
      <w:r w:rsidR="00CD2DD7" w:rsidRPr="008F664D">
        <w:rPr>
          <w:rFonts w:cstheme="minorHAnsi"/>
          <w:lang w:val="en-US"/>
        </w:rPr>
        <w:t xml:space="preserve">or the somewhat corrupt </w:t>
      </w:r>
      <w:r w:rsidR="00E37C02" w:rsidRPr="008F664D">
        <w:rPr>
          <w:rFonts w:cstheme="minorHAnsi"/>
          <w:lang w:val="en-US"/>
        </w:rPr>
        <w:t>M</w:t>
      </w:r>
      <w:r w:rsidR="00CD2DD7" w:rsidRPr="008F664D">
        <w:rPr>
          <w:rFonts w:cstheme="minorHAnsi"/>
          <w:lang w:val="en-US"/>
        </w:rPr>
        <w:t xml:space="preserve">ajor in </w:t>
      </w:r>
      <w:r w:rsidR="00E01560" w:rsidRPr="008F664D">
        <w:rPr>
          <w:rFonts w:cstheme="minorHAnsi"/>
          <w:lang w:val="en-US"/>
        </w:rPr>
        <w:t>Liberia</w:t>
      </w:r>
      <w:r w:rsidR="00E37C02" w:rsidRPr="008F664D">
        <w:rPr>
          <w:rFonts w:cstheme="minorHAnsi"/>
          <w:lang w:val="en-US"/>
        </w:rPr>
        <w:t xml:space="preserve"> and, more </w:t>
      </w:r>
      <w:r w:rsidR="003558E3" w:rsidRPr="008F664D">
        <w:rPr>
          <w:rFonts w:cstheme="minorHAnsi"/>
          <w:lang w:val="en-US"/>
        </w:rPr>
        <w:t>sympathetic</w:t>
      </w:r>
      <w:r w:rsidR="00E37C02" w:rsidRPr="008F664D">
        <w:rPr>
          <w:rFonts w:cstheme="minorHAnsi"/>
          <w:lang w:val="en-US"/>
        </w:rPr>
        <w:t>ally, the w</w:t>
      </w:r>
      <w:r w:rsidR="00E01560" w:rsidRPr="008F664D">
        <w:rPr>
          <w:rFonts w:cstheme="minorHAnsi"/>
          <w:lang w:val="en-US"/>
        </w:rPr>
        <w:t xml:space="preserve">elcoming, homely atmosphere </w:t>
      </w:r>
      <w:r w:rsidR="00E37C02" w:rsidRPr="008F664D">
        <w:rPr>
          <w:rFonts w:cstheme="minorHAnsi"/>
          <w:lang w:val="en-US"/>
        </w:rPr>
        <w:t>of</w:t>
      </w:r>
      <w:r w:rsidR="00E01560" w:rsidRPr="008F664D">
        <w:rPr>
          <w:rFonts w:cstheme="minorHAnsi"/>
          <w:lang w:val="en-US"/>
        </w:rPr>
        <w:t xml:space="preserve"> the Bolivian shopkeeper/bureaucrat</w:t>
      </w:r>
      <w:r w:rsidR="00393FD5" w:rsidRPr="008F664D">
        <w:rPr>
          <w:rFonts w:cstheme="minorHAnsi"/>
          <w:lang w:val="en-US"/>
        </w:rPr>
        <w:t>´s office</w:t>
      </w:r>
      <w:r w:rsidR="003558E3" w:rsidRPr="008F664D">
        <w:rPr>
          <w:rFonts w:cstheme="minorHAnsi"/>
          <w:lang w:val="en-US"/>
        </w:rPr>
        <w:t xml:space="preserve"> or the jovial, cowboy-like </w:t>
      </w:r>
      <w:r w:rsidR="009C4BCC" w:rsidRPr="008F664D">
        <w:rPr>
          <w:rFonts w:cstheme="minorHAnsi"/>
          <w:lang w:val="en-US"/>
        </w:rPr>
        <w:t>officer</w:t>
      </w:r>
      <w:r w:rsidR="003558E3" w:rsidRPr="008F664D">
        <w:rPr>
          <w:rFonts w:cstheme="minorHAnsi"/>
          <w:lang w:val="en-US"/>
        </w:rPr>
        <w:t xml:space="preserve"> from the US.</w:t>
      </w:r>
    </w:p>
    <w:p w14:paraId="5261B1E4" w14:textId="49B1C156" w:rsidR="00A4466E" w:rsidRPr="008F664D" w:rsidRDefault="008427B6" w:rsidP="008F664D">
      <w:pPr>
        <w:spacing w:line="276" w:lineRule="auto"/>
        <w:rPr>
          <w:rFonts w:cstheme="minorHAnsi"/>
          <w:color w:val="000000"/>
        </w:rPr>
      </w:pPr>
      <w:r w:rsidRPr="008F664D">
        <w:rPr>
          <w:rFonts w:cstheme="minorHAnsi"/>
          <w:lang w:val="en-US"/>
        </w:rPr>
        <w:t>On the other hand</w:t>
      </w:r>
      <w:r w:rsidR="00E505B3" w:rsidRPr="008F664D">
        <w:rPr>
          <w:rFonts w:cstheme="minorHAnsi"/>
          <w:lang w:val="en-US"/>
        </w:rPr>
        <w:t xml:space="preserve">, </w:t>
      </w:r>
      <w:r w:rsidR="009C4BCC" w:rsidRPr="008F664D">
        <w:rPr>
          <w:rFonts w:cstheme="minorHAnsi"/>
          <w:lang w:val="en-US"/>
        </w:rPr>
        <w:t xml:space="preserve">as we have argued, </w:t>
      </w:r>
      <w:r w:rsidR="00E505B3" w:rsidRPr="008F664D">
        <w:rPr>
          <w:rFonts w:cstheme="minorHAnsi"/>
          <w:lang w:val="en-US"/>
        </w:rPr>
        <w:t>the images</w:t>
      </w:r>
      <w:r w:rsidR="00130239" w:rsidRPr="008F664D">
        <w:rPr>
          <w:rFonts w:cstheme="minorHAnsi"/>
          <w:lang w:val="en-US"/>
        </w:rPr>
        <w:t xml:space="preserve"> i</w:t>
      </w:r>
      <w:r w:rsidR="009C4BCC" w:rsidRPr="008F664D">
        <w:rPr>
          <w:rFonts w:cstheme="minorHAnsi"/>
          <w:lang w:val="en-US"/>
        </w:rPr>
        <w:t>llustrate</w:t>
      </w:r>
      <w:r w:rsidR="00130239" w:rsidRPr="008F664D">
        <w:rPr>
          <w:rFonts w:cstheme="minorHAnsi"/>
          <w:lang w:val="en-US"/>
        </w:rPr>
        <w:t xml:space="preserve"> </w:t>
      </w:r>
      <w:r w:rsidR="009C4BCC" w:rsidRPr="008F664D">
        <w:rPr>
          <w:rFonts w:cstheme="minorHAnsi"/>
          <w:lang w:val="en-US"/>
        </w:rPr>
        <w:t>a number of</w:t>
      </w:r>
      <w:r w:rsidR="00130239" w:rsidRPr="008F664D">
        <w:rPr>
          <w:rFonts w:cstheme="minorHAnsi"/>
          <w:lang w:val="en-US"/>
        </w:rPr>
        <w:t xml:space="preserve"> generic traits</w:t>
      </w:r>
      <w:r w:rsidR="009C4BCC" w:rsidRPr="008F664D">
        <w:rPr>
          <w:rFonts w:cstheme="minorHAnsi"/>
          <w:lang w:val="en-US"/>
        </w:rPr>
        <w:t xml:space="preserve">. They share a repertoire of symbols and artefacts representing both authority and </w:t>
      </w:r>
      <w:r w:rsidR="00E505B3" w:rsidRPr="008F664D">
        <w:rPr>
          <w:rFonts w:cstheme="minorHAnsi"/>
          <w:lang w:val="en-US"/>
        </w:rPr>
        <w:t>legitimacy</w:t>
      </w:r>
      <w:r w:rsidR="009C4BCC" w:rsidRPr="008F664D">
        <w:rPr>
          <w:rFonts w:cstheme="minorHAnsi"/>
          <w:lang w:val="en-US"/>
        </w:rPr>
        <w:t xml:space="preserve"> and closely associated with representations of bureaucracy:</w:t>
      </w:r>
      <w:r w:rsidR="001F6C27" w:rsidRPr="008F664D">
        <w:rPr>
          <w:rFonts w:cstheme="minorHAnsi"/>
          <w:lang w:val="en-US"/>
        </w:rPr>
        <w:t xml:space="preserve"> files</w:t>
      </w:r>
      <w:r w:rsidR="009C4BCC" w:rsidRPr="008F664D">
        <w:rPr>
          <w:rFonts w:cstheme="minorHAnsi"/>
          <w:lang w:val="en-US"/>
        </w:rPr>
        <w:t>;</w:t>
      </w:r>
      <w:r w:rsidR="001F6C27" w:rsidRPr="008F664D">
        <w:rPr>
          <w:rFonts w:cstheme="minorHAnsi"/>
          <w:lang w:val="en-US"/>
        </w:rPr>
        <w:t xml:space="preserve"> </w:t>
      </w:r>
      <w:r w:rsidR="009C4BCC" w:rsidRPr="008F664D">
        <w:rPr>
          <w:rFonts w:cstheme="minorHAnsi"/>
          <w:lang w:val="en-US"/>
        </w:rPr>
        <w:t>desks behind which they sit;</w:t>
      </w:r>
      <w:r w:rsidR="00944CCD" w:rsidRPr="008F664D">
        <w:rPr>
          <w:rFonts w:cstheme="minorHAnsi"/>
          <w:lang w:val="en-US"/>
        </w:rPr>
        <w:t xml:space="preserve"> certificat</w:t>
      </w:r>
      <w:r w:rsidR="009C4BCC" w:rsidRPr="008F664D">
        <w:rPr>
          <w:rFonts w:cstheme="minorHAnsi"/>
          <w:lang w:val="en-US"/>
        </w:rPr>
        <w:t>e</w:t>
      </w:r>
      <w:r w:rsidR="00944CCD" w:rsidRPr="008F664D">
        <w:rPr>
          <w:rFonts w:cstheme="minorHAnsi"/>
          <w:lang w:val="en-US"/>
        </w:rPr>
        <w:t>s</w:t>
      </w:r>
      <w:r w:rsidR="009C4BCC" w:rsidRPr="008F664D">
        <w:rPr>
          <w:rFonts w:cstheme="minorHAnsi"/>
          <w:lang w:val="en-US"/>
        </w:rPr>
        <w:t>;</w:t>
      </w:r>
      <w:r w:rsidR="00944CCD" w:rsidRPr="008F664D">
        <w:rPr>
          <w:rFonts w:cstheme="minorHAnsi"/>
          <w:lang w:val="en-US"/>
        </w:rPr>
        <w:t xml:space="preserve"> and</w:t>
      </w:r>
      <w:r w:rsidR="001F6C27" w:rsidRPr="008F664D">
        <w:rPr>
          <w:rFonts w:cstheme="minorHAnsi"/>
          <w:lang w:val="en-US"/>
        </w:rPr>
        <w:t xml:space="preserve"> pictures underlining the relation</w:t>
      </w:r>
      <w:r w:rsidR="009C4BCC" w:rsidRPr="008F664D">
        <w:rPr>
          <w:rFonts w:cstheme="minorHAnsi"/>
          <w:lang w:val="en-US"/>
        </w:rPr>
        <w:t>ship</w:t>
      </w:r>
      <w:r w:rsidR="00944CCD" w:rsidRPr="008F664D">
        <w:rPr>
          <w:rFonts w:cstheme="minorHAnsi"/>
          <w:lang w:val="en-US"/>
        </w:rPr>
        <w:t xml:space="preserve"> to the State</w:t>
      </w:r>
      <w:r w:rsidR="00E91C38" w:rsidRPr="008F664D">
        <w:rPr>
          <w:rFonts w:cstheme="minorHAnsi"/>
          <w:lang w:val="en-US"/>
        </w:rPr>
        <w:t>.</w:t>
      </w:r>
      <w:r w:rsidR="001F6C27" w:rsidRPr="008F664D">
        <w:rPr>
          <w:rFonts w:cstheme="minorHAnsi"/>
          <w:lang w:val="en-US"/>
        </w:rPr>
        <w:t xml:space="preserve"> </w:t>
      </w:r>
      <w:r w:rsidR="000D13D4" w:rsidRPr="008F664D">
        <w:rPr>
          <w:rFonts w:cstheme="minorHAnsi"/>
          <w:lang w:val="en-US"/>
        </w:rPr>
        <w:t>This leaves us with what may best be described as a</w:t>
      </w:r>
      <w:r w:rsidR="000D13D4" w:rsidRPr="008F664D">
        <w:rPr>
          <w:rFonts w:cstheme="minorHAnsi"/>
          <w:color w:val="000000"/>
        </w:rPr>
        <w:t xml:space="preserve"> sense of </w:t>
      </w:r>
      <w:r w:rsidR="009C4BCC" w:rsidRPr="008F664D">
        <w:rPr>
          <w:rFonts w:cstheme="minorHAnsi"/>
          <w:color w:val="000000"/>
        </w:rPr>
        <w:t xml:space="preserve">a </w:t>
      </w:r>
      <w:r w:rsidR="000D13D4" w:rsidRPr="008F664D">
        <w:rPr>
          <w:rFonts w:cstheme="minorHAnsi"/>
          <w:color w:val="000000"/>
        </w:rPr>
        <w:t>uniformity of differen</w:t>
      </w:r>
      <w:r w:rsidR="00E91C38" w:rsidRPr="008F664D">
        <w:rPr>
          <w:rFonts w:cstheme="minorHAnsi"/>
          <w:color w:val="000000"/>
        </w:rPr>
        <w:t>ce</w:t>
      </w:r>
      <w:r w:rsidR="00FB57B0" w:rsidRPr="008F664D">
        <w:rPr>
          <w:rFonts w:cstheme="minorHAnsi"/>
          <w:color w:val="000000"/>
        </w:rPr>
        <w:t>s</w:t>
      </w:r>
      <w:r w:rsidR="007474BB" w:rsidRPr="008F664D">
        <w:rPr>
          <w:rFonts w:cstheme="minorHAnsi"/>
          <w:color w:val="000000"/>
        </w:rPr>
        <w:t>, a</w:t>
      </w:r>
      <w:r w:rsidR="000D13D4" w:rsidRPr="008F664D">
        <w:rPr>
          <w:rFonts w:cstheme="minorHAnsi"/>
          <w:color w:val="000000"/>
        </w:rPr>
        <w:t xml:space="preserve"> dialectic or even tension between the two?</w:t>
      </w:r>
      <w:r w:rsidR="007971D8" w:rsidRPr="008F664D">
        <w:rPr>
          <w:rFonts w:cstheme="minorHAnsi"/>
          <w:color w:val="000000"/>
        </w:rPr>
        <w:t xml:space="preserve"> </w:t>
      </w:r>
      <w:r w:rsidR="00FB57B0" w:rsidRPr="008F664D">
        <w:rPr>
          <w:rFonts w:cstheme="minorHAnsi"/>
          <w:color w:val="000000"/>
        </w:rPr>
        <w:t>Despite</w:t>
      </w:r>
      <w:r w:rsidR="009C4BCC" w:rsidRPr="008F664D">
        <w:rPr>
          <w:rFonts w:cstheme="minorHAnsi"/>
          <w:color w:val="000000"/>
        </w:rPr>
        <w:t xml:space="preserve"> decades </w:t>
      </w:r>
      <w:r w:rsidR="007474BB" w:rsidRPr="008F664D">
        <w:rPr>
          <w:rFonts w:cstheme="minorHAnsi"/>
          <w:color w:val="000000"/>
        </w:rPr>
        <w:t>of reform and restructuring in an effort to improve the ways in which state authority is exercised (what we often talk of as ‘good governance’?)</w:t>
      </w:r>
      <w:r w:rsidR="001E65B8" w:rsidRPr="008F664D">
        <w:rPr>
          <w:rFonts w:cstheme="minorHAnsi"/>
          <w:color w:val="000000"/>
        </w:rPr>
        <w:t xml:space="preserve">, </w:t>
      </w:r>
      <w:r w:rsidR="007474BB" w:rsidRPr="008F664D">
        <w:rPr>
          <w:rFonts w:cstheme="minorHAnsi"/>
          <w:color w:val="000000"/>
        </w:rPr>
        <w:t xml:space="preserve">the day-to-day performance of bureaucratic office, </w:t>
      </w:r>
      <w:r w:rsidR="001E65B8" w:rsidRPr="008F664D">
        <w:rPr>
          <w:rFonts w:cstheme="minorHAnsi"/>
          <w:color w:val="000000"/>
        </w:rPr>
        <w:t>like any other form of human activ</w:t>
      </w:r>
      <w:r w:rsidR="007474BB" w:rsidRPr="008F664D">
        <w:rPr>
          <w:rFonts w:cstheme="minorHAnsi"/>
          <w:color w:val="000000"/>
        </w:rPr>
        <w:t>ity,</w:t>
      </w:r>
      <w:r w:rsidR="001E65B8" w:rsidRPr="008F664D">
        <w:rPr>
          <w:rFonts w:cstheme="minorHAnsi"/>
          <w:color w:val="000000"/>
        </w:rPr>
        <w:t xml:space="preserve"> is always complex</w:t>
      </w:r>
      <w:r w:rsidR="00CE44FF" w:rsidRPr="008F664D">
        <w:rPr>
          <w:rFonts w:cstheme="minorHAnsi"/>
          <w:color w:val="000000"/>
        </w:rPr>
        <w:t>, less straightforward and more ambiguous</w:t>
      </w:r>
      <w:r w:rsidR="007474BB" w:rsidRPr="008F664D">
        <w:rPr>
          <w:rFonts w:cstheme="minorHAnsi"/>
          <w:color w:val="000000"/>
        </w:rPr>
        <w:t>. P</w:t>
      </w:r>
      <w:r w:rsidR="00A4466E" w:rsidRPr="008F664D">
        <w:rPr>
          <w:rFonts w:cstheme="minorHAnsi"/>
          <w:color w:val="000000"/>
        </w:rPr>
        <w:t xml:space="preserve">erhaps this </w:t>
      </w:r>
      <w:r w:rsidR="00CE44FF" w:rsidRPr="008F664D">
        <w:rPr>
          <w:rFonts w:cstheme="minorHAnsi"/>
          <w:color w:val="000000"/>
        </w:rPr>
        <w:t xml:space="preserve">is what the </w:t>
      </w:r>
      <w:r w:rsidR="00416DDE" w:rsidRPr="008F664D">
        <w:rPr>
          <w:rFonts w:cstheme="minorHAnsi"/>
          <w:color w:val="000000"/>
        </w:rPr>
        <w:t xml:space="preserve">images of </w:t>
      </w:r>
      <w:r w:rsidR="00CE44FF" w:rsidRPr="008F664D">
        <w:rPr>
          <w:rFonts w:cstheme="minorHAnsi"/>
          <w:color w:val="000000"/>
        </w:rPr>
        <w:t>bureaucrats and their offices</w:t>
      </w:r>
      <w:r w:rsidR="007474BB" w:rsidRPr="008F664D">
        <w:rPr>
          <w:rFonts w:cstheme="minorHAnsi"/>
          <w:color w:val="000000"/>
        </w:rPr>
        <w:t>, as</w:t>
      </w:r>
      <w:r w:rsidR="00CE44FF" w:rsidRPr="008F664D">
        <w:rPr>
          <w:rFonts w:cstheme="minorHAnsi"/>
          <w:color w:val="000000"/>
        </w:rPr>
        <w:t xml:space="preserve"> </w:t>
      </w:r>
      <w:r w:rsidR="007474BB" w:rsidRPr="008F664D">
        <w:rPr>
          <w:rFonts w:cstheme="minorHAnsi"/>
          <w:color w:val="000000"/>
        </w:rPr>
        <w:t>presented</w:t>
      </w:r>
      <w:r w:rsidR="00A4466E" w:rsidRPr="008F664D">
        <w:rPr>
          <w:rFonts w:cstheme="minorHAnsi"/>
          <w:color w:val="000000"/>
        </w:rPr>
        <w:t xml:space="preserve"> by</w:t>
      </w:r>
      <w:r w:rsidR="007474BB" w:rsidRPr="008F664D">
        <w:rPr>
          <w:rFonts w:cstheme="minorHAnsi"/>
          <w:color w:val="000000"/>
        </w:rPr>
        <w:t xml:space="preserve"> Jan</w:t>
      </w:r>
      <w:r w:rsidR="00A4466E" w:rsidRPr="008F664D">
        <w:rPr>
          <w:rFonts w:cstheme="minorHAnsi"/>
          <w:color w:val="000000"/>
        </w:rPr>
        <w:t xml:space="preserve"> Banning</w:t>
      </w:r>
      <w:r w:rsidR="007474BB" w:rsidRPr="008F664D">
        <w:rPr>
          <w:rFonts w:cstheme="minorHAnsi"/>
          <w:color w:val="000000"/>
        </w:rPr>
        <w:t>,</w:t>
      </w:r>
      <w:r w:rsidR="00CE44FF" w:rsidRPr="008F664D">
        <w:rPr>
          <w:rFonts w:cstheme="minorHAnsi"/>
          <w:color w:val="000000"/>
        </w:rPr>
        <w:t xml:space="preserve"> </w:t>
      </w:r>
      <w:r w:rsidR="00416DDE" w:rsidRPr="008F664D">
        <w:rPr>
          <w:rFonts w:cstheme="minorHAnsi"/>
          <w:color w:val="000000"/>
        </w:rPr>
        <w:t>are</w:t>
      </w:r>
      <w:r w:rsidR="007474BB" w:rsidRPr="008F664D">
        <w:rPr>
          <w:rFonts w:cstheme="minorHAnsi"/>
          <w:color w:val="000000"/>
        </w:rPr>
        <w:t xml:space="preserve"> telling us?</w:t>
      </w:r>
    </w:p>
    <w:p w14:paraId="60380BC2" w14:textId="77777777" w:rsidR="00FA7496" w:rsidRPr="008F664D" w:rsidRDefault="00FA7496" w:rsidP="008F664D">
      <w:pPr>
        <w:spacing w:line="276" w:lineRule="auto"/>
        <w:rPr>
          <w:rFonts w:cstheme="minorHAnsi"/>
        </w:rPr>
      </w:pPr>
    </w:p>
    <w:p w14:paraId="7D339B10" w14:textId="58ABA71F" w:rsidR="00FA7496" w:rsidRPr="008F664D" w:rsidRDefault="008D1702" w:rsidP="008F664D">
      <w:pPr>
        <w:spacing w:line="276" w:lineRule="auto"/>
        <w:rPr>
          <w:rFonts w:cstheme="minorHAnsi"/>
          <w:b/>
        </w:rPr>
      </w:pPr>
      <w:r w:rsidRPr="008F664D">
        <w:rPr>
          <w:rFonts w:cstheme="minorHAnsi"/>
          <w:b/>
        </w:rPr>
        <w:t>References</w:t>
      </w:r>
    </w:p>
    <w:p w14:paraId="69BF81E0" w14:textId="77777777" w:rsidR="008F664D" w:rsidRPr="00B665F9" w:rsidRDefault="008F664D" w:rsidP="00B665F9">
      <w:pPr>
        <w:spacing w:line="276" w:lineRule="auto"/>
        <w:ind w:left="284" w:hanging="284"/>
        <w:rPr>
          <w:rFonts w:cstheme="minorHAnsi"/>
        </w:rPr>
      </w:pPr>
      <w:r w:rsidRPr="00B665F9">
        <w:rPr>
          <w:rFonts w:cstheme="minorHAnsi"/>
        </w:rPr>
        <w:t xml:space="preserve">Banning, J. (2008). Bureaucratics. Paso Robles, CA: Nazraeli Press. </w:t>
      </w:r>
      <w:hyperlink r:id="rId10" w:history="1">
        <w:r w:rsidRPr="00B665F9">
          <w:rPr>
            <w:rStyle w:val="Hyperlink"/>
            <w:rFonts w:cstheme="minorHAnsi"/>
          </w:rPr>
          <w:t>http://www.janbanning.com/books/bureaucratics/bureaucratics-book-preview/</w:t>
        </w:r>
      </w:hyperlink>
      <w:r w:rsidRPr="00B665F9">
        <w:rPr>
          <w:rFonts w:cstheme="minorHAnsi"/>
        </w:rPr>
        <w:t>. Accessed 20 March 2019.</w:t>
      </w:r>
    </w:p>
    <w:p w14:paraId="72E66D27" w14:textId="27469165" w:rsidR="008F664D" w:rsidRPr="00B665F9" w:rsidRDefault="008F664D" w:rsidP="00B665F9">
      <w:pPr>
        <w:spacing w:line="276" w:lineRule="auto"/>
        <w:ind w:left="284" w:hanging="284"/>
        <w:rPr>
          <w:rFonts w:cstheme="minorHAnsi"/>
        </w:rPr>
      </w:pPr>
      <w:r w:rsidRPr="00B665F9">
        <w:rPr>
          <w:rFonts w:cstheme="minorHAnsi"/>
        </w:rPr>
        <w:t>Bauman, Z. (1989)</w:t>
      </w:r>
      <w:r w:rsidR="00D6490E" w:rsidRPr="00B665F9">
        <w:rPr>
          <w:rFonts w:cstheme="minorHAnsi"/>
        </w:rPr>
        <w:t>.</w:t>
      </w:r>
      <w:r w:rsidRPr="00B665F9">
        <w:rPr>
          <w:rFonts w:cstheme="minorHAnsi"/>
        </w:rPr>
        <w:t xml:space="preserve"> Modernity and the Holocaust. Cambridge: Polity Press.</w:t>
      </w:r>
    </w:p>
    <w:p w14:paraId="0CF657E6" w14:textId="1FB68C88" w:rsidR="008F664D" w:rsidRDefault="008F664D" w:rsidP="00B665F9">
      <w:pPr>
        <w:tabs>
          <w:tab w:val="left" w:pos="7476"/>
        </w:tabs>
        <w:spacing w:line="276" w:lineRule="auto"/>
        <w:ind w:left="284" w:hanging="284"/>
        <w:rPr>
          <w:rFonts w:cstheme="minorHAnsi"/>
        </w:rPr>
      </w:pPr>
      <w:r w:rsidRPr="00B665F9">
        <w:rPr>
          <w:rFonts w:cstheme="minorHAnsi"/>
        </w:rPr>
        <w:t>Bjerge, B.</w:t>
      </w:r>
      <w:r w:rsidR="00D6490E" w:rsidRPr="00B665F9">
        <w:rPr>
          <w:rFonts w:cstheme="minorHAnsi"/>
        </w:rPr>
        <w:t>, &amp;</w:t>
      </w:r>
      <w:r w:rsidRPr="00B665F9">
        <w:rPr>
          <w:rFonts w:cstheme="minorHAnsi"/>
        </w:rPr>
        <w:t xml:space="preserve"> Rowe, M. (2017)</w:t>
      </w:r>
      <w:r w:rsidR="00D6490E" w:rsidRPr="00B665F9">
        <w:rPr>
          <w:rFonts w:cstheme="minorHAnsi"/>
        </w:rPr>
        <w:t>.</w:t>
      </w:r>
      <w:r w:rsidRPr="00B665F9">
        <w:rPr>
          <w:rFonts w:cstheme="minorHAnsi"/>
        </w:rPr>
        <w:t xml:space="preserve"> Inside the black box of public service reform</w:t>
      </w:r>
      <w:r w:rsidR="00D6490E" w:rsidRPr="00B665F9">
        <w:rPr>
          <w:rFonts w:cstheme="minorHAnsi"/>
        </w:rPr>
        <w:t>.</w:t>
      </w:r>
      <w:r w:rsidRPr="00B665F9">
        <w:rPr>
          <w:rFonts w:cstheme="minorHAnsi"/>
        </w:rPr>
        <w:t xml:space="preserve"> Journal of Organizational Ethnography, 6(2)</w:t>
      </w:r>
      <w:r w:rsidR="00D6490E" w:rsidRPr="00B665F9">
        <w:rPr>
          <w:rFonts w:cstheme="minorHAnsi"/>
        </w:rPr>
        <w:t>,</w:t>
      </w:r>
      <w:r w:rsidRPr="00B665F9">
        <w:rPr>
          <w:rFonts w:cstheme="minorHAnsi"/>
        </w:rPr>
        <w:t xml:space="preserve"> 62-67.</w:t>
      </w:r>
    </w:p>
    <w:p w14:paraId="3939F0BC" w14:textId="2F855F6C" w:rsidR="00004698" w:rsidRPr="00B665F9" w:rsidRDefault="00004698" w:rsidP="00B665F9">
      <w:pPr>
        <w:tabs>
          <w:tab w:val="left" w:pos="7476"/>
        </w:tabs>
        <w:spacing w:line="276" w:lineRule="auto"/>
        <w:ind w:left="284" w:hanging="284"/>
        <w:rPr>
          <w:rFonts w:cstheme="minorHAnsi"/>
        </w:rPr>
      </w:pPr>
      <w:r>
        <w:rPr>
          <w:rFonts w:cstheme="minorHAnsi"/>
        </w:rPr>
        <w:t>Clifford, J.</w:t>
      </w:r>
      <w:r w:rsidR="00083BF2">
        <w:rPr>
          <w:rFonts w:cstheme="minorHAnsi"/>
        </w:rPr>
        <w:t>,</w:t>
      </w:r>
      <w:r>
        <w:rPr>
          <w:rFonts w:cstheme="minorHAnsi"/>
        </w:rPr>
        <w:t xml:space="preserve"> &amp; Marcus, G. E. </w:t>
      </w:r>
      <w:r w:rsidR="00083BF2">
        <w:rPr>
          <w:rFonts w:cstheme="minorHAnsi"/>
        </w:rPr>
        <w:t xml:space="preserve">(Eds.) </w:t>
      </w:r>
      <w:r>
        <w:rPr>
          <w:rFonts w:cstheme="minorHAnsi"/>
        </w:rPr>
        <w:t xml:space="preserve">(1986). Writing </w:t>
      </w:r>
      <w:r w:rsidR="00083BF2">
        <w:rPr>
          <w:rFonts w:cstheme="minorHAnsi"/>
        </w:rPr>
        <w:t>c</w:t>
      </w:r>
      <w:r>
        <w:rPr>
          <w:rFonts w:cstheme="minorHAnsi"/>
        </w:rPr>
        <w:t>ulture</w:t>
      </w:r>
      <w:r w:rsidR="00083BF2">
        <w:rPr>
          <w:rFonts w:cstheme="minorHAnsi"/>
        </w:rPr>
        <w:t>: t</w:t>
      </w:r>
      <w:r>
        <w:rPr>
          <w:rFonts w:cstheme="minorHAnsi"/>
        </w:rPr>
        <w:t xml:space="preserve">he </w:t>
      </w:r>
      <w:r w:rsidR="00083BF2">
        <w:rPr>
          <w:rFonts w:cstheme="minorHAnsi"/>
        </w:rPr>
        <w:t>p</w:t>
      </w:r>
      <w:r>
        <w:rPr>
          <w:rFonts w:cstheme="minorHAnsi"/>
        </w:rPr>
        <w:t xml:space="preserve">oetics and </w:t>
      </w:r>
      <w:r w:rsidR="00083BF2">
        <w:rPr>
          <w:rFonts w:cstheme="minorHAnsi"/>
        </w:rPr>
        <w:t>p</w:t>
      </w:r>
      <w:r>
        <w:rPr>
          <w:rFonts w:cstheme="minorHAnsi"/>
        </w:rPr>
        <w:t xml:space="preserve">olicies of </w:t>
      </w:r>
      <w:r w:rsidR="00083BF2">
        <w:rPr>
          <w:rFonts w:cstheme="minorHAnsi"/>
        </w:rPr>
        <w:t>e</w:t>
      </w:r>
      <w:r>
        <w:rPr>
          <w:rFonts w:cstheme="minorHAnsi"/>
        </w:rPr>
        <w:t xml:space="preserve">thnography. </w:t>
      </w:r>
      <w:r w:rsidR="00A055E1">
        <w:rPr>
          <w:rFonts w:cstheme="minorHAnsi"/>
        </w:rPr>
        <w:t xml:space="preserve">Berkley: </w:t>
      </w:r>
      <w:r>
        <w:rPr>
          <w:rFonts w:cstheme="minorHAnsi"/>
        </w:rPr>
        <w:t>University of California Press</w:t>
      </w:r>
    </w:p>
    <w:p w14:paraId="6196C73A" w14:textId="391C2C8B" w:rsidR="008F664D" w:rsidRPr="00B665F9" w:rsidRDefault="008F664D" w:rsidP="00B665F9">
      <w:pPr>
        <w:spacing w:line="276" w:lineRule="auto"/>
        <w:ind w:left="284" w:hanging="284"/>
        <w:rPr>
          <w:rFonts w:cstheme="minorHAnsi"/>
        </w:rPr>
      </w:pPr>
      <w:r w:rsidRPr="00B665F9">
        <w:rPr>
          <w:rFonts w:cstheme="minorHAnsi"/>
          <w:lang w:val="en-US"/>
        </w:rPr>
        <w:t xml:space="preserve">du Gay, P. (2000). </w:t>
      </w:r>
      <w:r w:rsidRPr="00B665F9">
        <w:rPr>
          <w:rFonts w:cstheme="minorHAnsi"/>
        </w:rPr>
        <w:t xml:space="preserve">In </w:t>
      </w:r>
      <w:r w:rsidR="00D6490E" w:rsidRPr="00B665F9">
        <w:rPr>
          <w:rFonts w:cstheme="minorHAnsi"/>
        </w:rPr>
        <w:t>p</w:t>
      </w:r>
      <w:r w:rsidRPr="00B665F9">
        <w:rPr>
          <w:rFonts w:cstheme="minorHAnsi"/>
        </w:rPr>
        <w:t xml:space="preserve">raise of </w:t>
      </w:r>
      <w:r w:rsidR="00D6490E" w:rsidRPr="00B665F9">
        <w:rPr>
          <w:rFonts w:cstheme="minorHAnsi"/>
        </w:rPr>
        <w:t>b</w:t>
      </w:r>
      <w:r w:rsidRPr="00B665F9">
        <w:rPr>
          <w:rFonts w:cstheme="minorHAnsi"/>
        </w:rPr>
        <w:t>ureaucracy. London: Sage.</w:t>
      </w:r>
    </w:p>
    <w:p w14:paraId="7065F082" w14:textId="6361BA5A" w:rsidR="008F664D" w:rsidRPr="00B665F9" w:rsidRDefault="008F664D" w:rsidP="00B665F9">
      <w:pPr>
        <w:pStyle w:val="litteraturliste"/>
        <w:spacing w:after="160" w:line="276" w:lineRule="auto"/>
        <w:rPr>
          <w:rFonts w:asciiTheme="minorHAnsi" w:hAnsiTheme="minorHAnsi" w:cstheme="minorHAnsi"/>
          <w:sz w:val="22"/>
          <w:szCs w:val="22"/>
          <w:lang w:val="en-GB"/>
        </w:rPr>
      </w:pPr>
      <w:r w:rsidRPr="00B665F9">
        <w:rPr>
          <w:rFonts w:asciiTheme="minorHAnsi" w:hAnsiTheme="minorHAnsi" w:cstheme="minorHAnsi"/>
          <w:sz w:val="22"/>
          <w:szCs w:val="22"/>
          <w:lang w:val="en-GB"/>
        </w:rPr>
        <w:t xml:space="preserve">du Gay, P. (2001). Entrepreneurial </w:t>
      </w:r>
      <w:r w:rsidR="00D6490E" w:rsidRPr="00B665F9">
        <w:rPr>
          <w:rFonts w:asciiTheme="minorHAnsi" w:hAnsiTheme="minorHAnsi" w:cstheme="minorHAnsi"/>
          <w:sz w:val="22"/>
          <w:szCs w:val="22"/>
          <w:lang w:val="en-GB"/>
        </w:rPr>
        <w:t>g</w:t>
      </w:r>
      <w:r w:rsidRPr="00B665F9">
        <w:rPr>
          <w:rFonts w:asciiTheme="minorHAnsi" w:hAnsiTheme="minorHAnsi" w:cstheme="minorHAnsi"/>
          <w:sz w:val="22"/>
          <w:szCs w:val="22"/>
          <w:lang w:val="en-GB"/>
        </w:rPr>
        <w:t xml:space="preserve">overnance and </w:t>
      </w:r>
      <w:r w:rsidR="00D6490E" w:rsidRPr="00B665F9">
        <w:rPr>
          <w:rFonts w:asciiTheme="minorHAnsi" w:hAnsiTheme="minorHAnsi" w:cstheme="minorHAnsi"/>
          <w:sz w:val="22"/>
          <w:szCs w:val="22"/>
          <w:lang w:val="en-GB"/>
        </w:rPr>
        <w:t>p</w:t>
      </w:r>
      <w:r w:rsidRPr="00B665F9">
        <w:rPr>
          <w:rFonts w:asciiTheme="minorHAnsi" w:hAnsiTheme="minorHAnsi" w:cstheme="minorHAnsi"/>
          <w:sz w:val="22"/>
          <w:szCs w:val="22"/>
          <w:lang w:val="en-GB"/>
        </w:rPr>
        <w:t xml:space="preserve">ublic </w:t>
      </w:r>
      <w:r w:rsidR="00D6490E" w:rsidRPr="00B665F9">
        <w:rPr>
          <w:rFonts w:asciiTheme="minorHAnsi" w:hAnsiTheme="minorHAnsi" w:cstheme="minorHAnsi"/>
          <w:sz w:val="22"/>
          <w:szCs w:val="22"/>
          <w:lang w:val="en-GB"/>
        </w:rPr>
        <w:t>m</w:t>
      </w:r>
      <w:r w:rsidRPr="00B665F9">
        <w:rPr>
          <w:rFonts w:asciiTheme="minorHAnsi" w:hAnsiTheme="minorHAnsi" w:cstheme="minorHAnsi"/>
          <w:sz w:val="22"/>
          <w:szCs w:val="22"/>
          <w:lang w:val="en-GB"/>
        </w:rPr>
        <w:t xml:space="preserve">anagement: </w:t>
      </w:r>
      <w:r w:rsidR="00D6490E" w:rsidRPr="00B665F9">
        <w:rPr>
          <w:rFonts w:asciiTheme="minorHAnsi" w:hAnsiTheme="minorHAnsi" w:cstheme="minorHAnsi"/>
          <w:sz w:val="22"/>
          <w:szCs w:val="22"/>
          <w:lang w:val="en-GB"/>
        </w:rPr>
        <w:t>t</w:t>
      </w:r>
      <w:r w:rsidRPr="00B665F9">
        <w:rPr>
          <w:rFonts w:asciiTheme="minorHAnsi" w:hAnsiTheme="minorHAnsi" w:cstheme="minorHAnsi"/>
          <w:sz w:val="22"/>
          <w:szCs w:val="22"/>
          <w:lang w:val="en-GB"/>
        </w:rPr>
        <w:t xml:space="preserve">he </w:t>
      </w:r>
      <w:r w:rsidR="00D6490E" w:rsidRPr="00B665F9">
        <w:rPr>
          <w:rFonts w:asciiTheme="minorHAnsi" w:hAnsiTheme="minorHAnsi" w:cstheme="minorHAnsi"/>
          <w:sz w:val="22"/>
          <w:szCs w:val="22"/>
          <w:lang w:val="en-GB"/>
        </w:rPr>
        <w:t>a</w:t>
      </w:r>
      <w:r w:rsidRPr="00B665F9">
        <w:rPr>
          <w:rFonts w:asciiTheme="minorHAnsi" w:hAnsiTheme="minorHAnsi" w:cstheme="minorHAnsi"/>
          <w:sz w:val="22"/>
          <w:szCs w:val="22"/>
          <w:lang w:val="en-GB"/>
        </w:rPr>
        <w:t>nti-</w:t>
      </w:r>
      <w:r w:rsidR="00D6490E" w:rsidRPr="00B665F9">
        <w:rPr>
          <w:rFonts w:asciiTheme="minorHAnsi" w:hAnsiTheme="minorHAnsi" w:cstheme="minorHAnsi"/>
          <w:sz w:val="22"/>
          <w:szCs w:val="22"/>
          <w:lang w:val="en-GB"/>
        </w:rPr>
        <w:t>b</w:t>
      </w:r>
      <w:r w:rsidRPr="00B665F9">
        <w:rPr>
          <w:rFonts w:asciiTheme="minorHAnsi" w:hAnsiTheme="minorHAnsi" w:cstheme="minorHAnsi"/>
          <w:sz w:val="22"/>
          <w:szCs w:val="22"/>
          <w:lang w:val="en-GB"/>
        </w:rPr>
        <w:t>ureaucrats. In J. Clarke, S. Gewirtz</w:t>
      </w:r>
      <w:r w:rsidR="00D6490E" w:rsidRPr="00B665F9">
        <w:rPr>
          <w:rFonts w:asciiTheme="minorHAnsi" w:hAnsiTheme="minorHAnsi" w:cstheme="minorHAnsi"/>
          <w:sz w:val="22"/>
          <w:szCs w:val="22"/>
          <w:lang w:val="en-GB"/>
        </w:rPr>
        <w:t>, &amp;</w:t>
      </w:r>
      <w:r w:rsidRPr="00B665F9">
        <w:rPr>
          <w:rFonts w:asciiTheme="minorHAnsi" w:hAnsiTheme="minorHAnsi" w:cstheme="minorHAnsi"/>
          <w:sz w:val="22"/>
          <w:szCs w:val="22"/>
          <w:lang w:val="en-GB"/>
        </w:rPr>
        <w:t xml:space="preserve"> E. McLaughlin (</w:t>
      </w:r>
      <w:r w:rsidR="00D6490E" w:rsidRPr="00B665F9">
        <w:rPr>
          <w:rFonts w:asciiTheme="minorHAnsi" w:hAnsiTheme="minorHAnsi" w:cstheme="minorHAnsi"/>
          <w:sz w:val="22"/>
          <w:szCs w:val="22"/>
          <w:lang w:val="en-GB"/>
        </w:rPr>
        <w:t>E</w:t>
      </w:r>
      <w:r w:rsidRPr="00B665F9">
        <w:rPr>
          <w:rFonts w:asciiTheme="minorHAnsi" w:hAnsiTheme="minorHAnsi" w:cstheme="minorHAnsi"/>
          <w:sz w:val="22"/>
          <w:szCs w:val="22"/>
          <w:lang w:val="en-GB"/>
        </w:rPr>
        <w:t>ds.)</w:t>
      </w:r>
      <w:r w:rsidR="00D6490E" w:rsidRPr="00B665F9">
        <w:rPr>
          <w:rFonts w:asciiTheme="minorHAnsi" w:hAnsiTheme="minorHAnsi" w:cstheme="minorHAnsi"/>
          <w:sz w:val="22"/>
          <w:szCs w:val="22"/>
          <w:lang w:val="en-GB"/>
        </w:rPr>
        <w:t>,</w:t>
      </w:r>
      <w:r w:rsidRPr="00B665F9">
        <w:rPr>
          <w:rFonts w:asciiTheme="minorHAnsi" w:hAnsiTheme="minorHAnsi" w:cstheme="minorHAnsi"/>
          <w:sz w:val="22"/>
          <w:szCs w:val="22"/>
          <w:lang w:val="en-GB"/>
        </w:rPr>
        <w:t xml:space="preserve"> New </w:t>
      </w:r>
      <w:r w:rsidR="00D6490E" w:rsidRPr="00B665F9">
        <w:rPr>
          <w:rFonts w:asciiTheme="minorHAnsi" w:hAnsiTheme="minorHAnsi" w:cstheme="minorHAnsi"/>
          <w:sz w:val="22"/>
          <w:szCs w:val="22"/>
          <w:lang w:val="en-GB"/>
        </w:rPr>
        <w:t>m</w:t>
      </w:r>
      <w:r w:rsidRPr="00B665F9">
        <w:rPr>
          <w:rFonts w:asciiTheme="minorHAnsi" w:hAnsiTheme="minorHAnsi" w:cstheme="minorHAnsi"/>
          <w:sz w:val="22"/>
          <w:szCs w:val="22"/>
          <w:lang w:val="en-GB"/>
        </w:rPr>
        <w:t xml:space="preserve">anagerialism, </w:t>
      </w:r>
      <w:r w:rsidR="00D6490E" w:rsidRPr="00B665F9">
        <w:rPr>
          <w:rFonts w:asciiTheme="minorHAnsi" w:hAnsiTheme="minorHAnsi" w:cstheme="minorHAnsi"/>
          <w:sz w:val="22"/>
          <w:szCs w:val="22"/>
          <w:lang w:val="en-GB"/>
        </w:rPr>
        <w:t>n</w:t>
      </w:r>
      <w:r w:rsidRPr="00B665F9">
        <w:rPr>
          <w:rFonts w:asciiTheme="minorHAnsi" w:hAnsiTheme="minorHAnsi" w:cstheme="minorHAnsi"/>
          <w:sz w:val="22"/>
          <w:szCs w:val="22"/>
          <w:lang w:val="en-GB"/>
        </w:rPr>
        <w:t xml:space="preserve">ew </w:t>
      </w:r>
      <w:r w:rsidR="00D6490E" w:rsidRPr="00B665F9">
        <w:rPr>
          <w:rFonts w:asciiTheme="minorHAnsi" w:hAnsiTheme="minorHAnsi" w:cstheme="minorHAnsi"/>
          <w:sz w:val="22"/>
          <w:szCs w:val="22"/>
          <w:lang w:val="en-GB"/>
        </w:rPr>
        <w:t>w</w:t>
      </w:r>
      <w:r w:rsidRPr="00B665F9">
        <w:rPr>
          <w:rFonts w:asciiTheme="minorHAnsi" w:hAnsiTheme="minorHAnsi" w:cstheme="minorHAnsi"/>
          <w:sz w:val="22"/>
          <w:szCs w:val="22"/>
          <w:lang w:val="en-GB"/>
        </w:rPr>
        <w:t xml:space="preserve">elfare? </w:t>
      </w:r>
      <w:r w:rsidR="00D6490E" w:rsidRPr="00B665F9">
        <w:rPr>
          <w:rFonts w:asciiTheme="minorHAnsi" w:hAnsiTheme="minorHAnsi" w:cstheme="minorHAnsi"/>
          <w:sz w:val="22"/>
          <w:szCs w:val="22"/>
          <w:lang w:val="en-GB"/>
        </w:rPr>
        <w:t xml:space="preserve">(pp. 62-81). </w:t>
      </w:r>
      <w:r w:rsidRPr="00B665F9">
        <w:rPr>
          <w:rFonts w:asciiTheme="minorHAnsi" w:hAnsiTheme="minorHAnsi" w:cstheme="minorHAnsi"/>
          <w:sz w:val="22"/>
          <w:szCs w:val="22"/>
          <w:lang w:val="en-GB"/>
        </w:rPr>
        <w:t>London: The Open University in association with Sage Publications</w:t>
      </w:r>
      <w:r w:rsidR="00D6490E" w:rsidRPr="00B665F9">
        <w:rPr>
          <w:rFonts w:asciiTheme="minorHAnsi" w:hAnsiTheme="minorHAnsi" w:cstheme="minorHAnsi"/>
          <w:b/>
          <w:sz w:val="22"/>
          <w:szCs w:val="22"/>
          <w:lang w:val="en-GB"/>
        </w:rPr>
        <w:t>.</w:t>
      </w:r>
    </w:p>
    <w:p w14:paraId="11C88F69" w14:textId="5005F7AC" w:rsidR="008F664D" w:rsidRPr="00B665F9" w:rsidRDefault="008F664D" w:rsidP="00B665F9">
      <w:pPr>
        <w:pStyle w:val="litteraturliste"/>
        <w:spacing w:after="160" w:line="276" w:lineRule="auto"/>
        <w:rPr>
          <w:rFonts w:asciiTheme="minorHAnsi" w:hAnsiTheme="minorHAnsi" w:cstheme="minorHAnsi"/>
          <w:sz w:val="22"/>
          <w:szCs w:val="22"/>
          <w:lang w:val="en-GB"/>
        </w:rPr>
      </w:pPr>
      <w:r w:rsidRPr="00B665F9">
        <w:rPr>
          <w:rFonts w:asciiTheme="minorHAnsi" w:hAnsiTheme="minorHAnsi" w:cstheme="minorHAnsi"/>
          <w:sz w:val="22"/>
          <w:szCs w:val="22"/>
          <w:lang w:val="en-US"/>
        </w:rPr>
        <w:t xml:space="preserve">du Gay, P. (2005). </w:t>
      </w:r>
      <w:r w:rsidRPr="00B665F9">
        <w:rPr>
          <w:rFonts w:asciiTheme="minorHAnsi" w:hAnsiTheme="minorHAnsi" w:cstheme="minorHAnsi"/>
          <w:sz w:val="22"/>
          <w:szCs w:val="22"/>
          <w:lang w:val="en-GB"/>
        </w:rPr>
        <w:t xml:space="preserve">Bureaucracy and </w:t>
      </w:r>
      <w:r w:rsidR="00D6490E" w:rsidRPr="00B665F9">
        <w:rPr>
          <w:rFonts w:asciiTheme="minorHAnsi" w:hAnsiTheme="minorHAnsi" w:cstheme="minorHAnsi"/>
          <w:sz w:val="22"/>
          <w:szCs w:val="22"/>
          <w:lang w:val="en-GB"/>
        </w:rPr>
        <w:t>l</w:t>
      </w:r>
      <w:r w:rsidRPr="00B665F9">
        <w:rPr>
          <w:rFonts w:asciiTheme="minorHAnsi" w:hAnsiTheme="minorHAnsi" w:cstheme="minorHAnsi"/>
          <w:sz w:val="22"/>
          <w:szCs w:val="22"/>
          <w:lang w:val="en-GB"/>
        </w:rPr>
        <w:t xml:space="preserve">iberty: </w:t>
      </w:r>
      <w:r w:rsidR="00D6490E" w:rsidRPr="00B665F9">
        <w:rPr>
          <w:rFonts w:asciiTheme="minorHAnsi" w:hAnsiTheme="minorHAnsi" w:cstheme="minorHAnsi"/>
          <w:sz w:val="22"/>
          <w:szCs w:val="22"/>
          <w:lang w:val="en-GB"/>
        </w:rPr>
        <w:t>s</w:t>
      </w:r>
      <w:r w:rsidRPr="00B665F9">
        <w:rPr>
          <w:rFonts w:asciiTheme="minorHAnsi" w:hAnsiTheme="minorHAnsi" w:cstheme="minorHAnsi"/>
          <w:sz w:val="22"/>
          <w:szCs w:val="22"/>
          <w:lang w:val="en-GB"/>
        </w:rPr>
        <w:t xml:space="preserve">tate, </w:t>
      </w:r>
      <w:r w:rsidR="00D6490E" w:rsidRPr="00B665F9">
        <w:rPr>
          <w:rFonts w:asciiTheme="minorHAnsi" w:hAnsiTheme="minorHAnsi" w:cstheme="minorHAnsi"/>
          <w:sz w:val="22"/>
          <w:szCs w:val="22"/>
          <w:lang w:val="en-GB"/>
        </w:rPr>
        <w:t>a</w:t>
      </w:r>
      <w:r w:rsidRPr="00B665F9">
        <w:rPr>
          <w:rFonts w:asciiTheme="minorHAnsi" w:hAnsiTheme="minorHAnsi" w:cstheme="minorHAnsi"/>
          <w:sz w:val="22"/>
          <w:szCs w:val="22"/>
          <w:lang w:val="en-GB"/>
        </w:rPr>
        <w:t xml:space="preserve">uthority, and </w:t>
      </w:r>
      <w:r w:rsidR="00D6490E" w:rsidRPr="00B665F9">
        <w:rPr>
          <w:rFonts w:asciiTheme="minorHAnsi" w:hAnsiTheme="minorHAnsi" w:cstheme="minorHAnsi"/>
          <w:sz w:val="22"/>
          <w:szCs w:val="22"/>
          <w:lang w:val="en-GB"/>
        </w:rPr>
        <w:t>f</w:t>
      </w:r>
      <w:r w:rsidRPr="00B665F9">
        <w:rPr>
          <w:rFonts w:asciiTheme="minorHAnsi" w:hAnsiTheme="minorHAnsi" w:cstheme="minorHAnsi"/>
          <w:sz w:val="22"/>
          <w:szCs w:val="22"/>
          <w:lang w:val="en-GB"/>
        </w:rPr>
        <w:t>reedom. In P. du Gay (e</w:t>
      </w:r>
      <w:r w:rsidR="00D6490E" w:rsidRPr="00B665F9">
        <w:rPr>
          <w:rFonts w:asciiTheme="minorHAnsi" w:hAnsiTheme="minorHAnsi" w:cstheme="minorHAnsi"/>
          <w:sz w:val="22"/>
          <w:szCs w:val="22"/>
          <w:lang w:val="en-GB"/>
        </w:rPr>
        <w:t>E</w:t>
      </w:r>
      <w:r w:rsidRPr="00B665F9">
        <w:rPr>
          <w:rFonts w:asciiTheme="minorHAnsi" w:hAnsiTheme="minorHAnsi" w:cstheme="minorHAnsi"/>
          <w:sz w:val="22"/>
          <w:szCs w:val="22"/>
          <w:lang w:val="en-GB"/>
        </w:rPr>
        <w:t xml:space="preserve">.), The </w:t>
      </w:r>
      <w:r w:rsidR="00D6490E" w:rsidRPr="00B665F9">
        <w:rPr>
          <w:rFonts w:asciiTheme="minorHAnsi" w:hAnsiTheme="minorHAnsi" w:cstheme="minorHAnsi"/>
          <w:sz w:val="22"/>
          <w:szCs w:val="22"/>
          <w:lang w:val="en-GB"/>
        </w:rPr>
        <w:t>v</w:t>
      </w:r>
      <w:r w:rsidRPr="00B665F9">
        <w:rPr>
          <w:rFonts w:asciiTheme="minorHAnsi" w:hAnsiTheme="minorHAnsi" w:cstheme="minorHAnsi"/>
          <w:sz w:val="22"/>
          <w:szCs w:val="22"/>
          <w:lang w:val="en-GB"/>
        </w:rPr>
        <w:t xml:space="preserve">alues of </w:t>
      </w:r>
      <w:r w:rsidR="00D6490E" w:rsidRPr="00B665F9">
        <w:rPr>
          <w:rFonts w:asciiTheme="minorHAnsi" w:hAnsiTheme="minorHAnsi" w:cstheme="minorHAnsi"/>
          <w:sz w:val="22"/>
          <w:szCs w:val="22"/>
          <w:lang w:val="en-GB"/>
        </w:rPr>
        <w:t>b</w:t>
      </w:r>
      <w:r w:rsidRPr="00B665F9">
        <w:rPr>
          <w:rFonts w:asciiTheme="minorHAnsi" w:hAnsiTheme="minorHAnsi" w:cstheme="minorHAnsi"/>
          <w:sz w:val="22"/>
          <w:szCs w:val="22"/>
          <w:lang w:val="en-GB"/>
        </w:rPr>
        <w:t>ureaucracy</w:t>
      </w:r>
      <w:r w:rsidR="00D6490E" w:rsidRPr="00B665F9">
        <w:rPr>
          <w:rFonts w:asciiTheme="minorHAnsi" w:hAnsiTheme="minorHAnsi" w:cstheme="minorHAnsi"/>
          <w:sz w:val="22"/>
          <w:szCs w:val="22"/>
          <w:lang w:val="en-GB"/>
        </w:rPr>
        <w:t xml:space="preserve"> (pp. 1-16)</w:t>
      </w:r>
      <w:r w:rsidRPr="00B665F9">
        <w:rPr>
          <w:rFonts w:asciiTheme="minorHAnsi" w:hAnsiTheme="minorHAnsi" w:cstheme="minorHAnsi"/>
          <w:sz w:val="22"/>
          <w:szCs w:val="22"/>
          <w:lang w:val="en-GB"/>
        </w:rPr>
        <w:t>. Oxford: Oxford University Press.</w:t>
      </w:r>
    </w:p>
    <w:p w14:paraId="56325D13" w14:textId="2B094659" w:rsidR="008F664D" w:rsidRPr="00B665F9" w:rsidRDefault="008F664D" w:rsidP="00B665F9">
      <w:pPr>
        <w:spacing w:line="276" w:lineRule="auto"/>
        <w:ind w:left="284" w:hanging="284"/>
        <w:rPr>
          <w:rFonts w:cstheme="minorHAnsi"/>
          <w:color w:val="0E0E0E"/>
          <w:lang w:val="en"/>
        </w:rPr>
      </w:pPr>
      <w:r w:rsidRPr="00B665F9">
        <w:rPr>
          <w:rFonts w:cstheme="minorHAnsi"/>
        </w:rPr>
        <w:t>du Gay, P. (2008)</w:t>
      </w:r>
      <w:r w:rsidR="00D6490E" w:rsidRPr="00B665F9">
        <w:rPr>
          <w:rFonts w:cstheme="minorHAnsi"/>
        </w:rPr>
        <w:t>.</w:t>
      </w:r>
      <w:r w:rsidRPr="00B665F9">
        <w:rPr>
          <w:rFonts w:cstheme="minorHAnsi"/>
        </w:rPr>
        <w:t xml:space="preserve"> </w:t>
      </w:r>
      <w:r w:rsidR="00D6490E" w:rsidRPr="00B665F9">
        <w:rPr>
          <w:rFonts w:cstheme="minorHAnsi"/>
        </w:rPr>
        <w:t>Wi</w:t>
      </w:r>
      <w:r w:rsidRPr="00B665F9">
        <w:rPr>
          <w:rFonts w:cstheme="minorHAnsi"/>
        </w:rPr>
        <w:t xml:space="preserve">thout </w:t>
      </w:r>
      <w:r w:rsidR="00D6490E" w:rsidRPr="00B665F9">
        <w:rPr>
          <w:rFonts w:cstheme="minorHAnsi"/>
        </w:rPr>
        <w:t>a</w:t>
      </w:r>
      <w:r w:rsidRPr="00B665F9">
        <w:rPr>
          <w:rFonts w:cstheme="minorHAnsi"/>
        </w:rPr>
        <w:t xml:space="preserve">ttachment or </w:t>
      </w:r>
      <w:r w:rsidR="00D6490E" w:rsidRPr="00B665F9">
        <w:rPr>
          <w:rFonts w:cstheme="minorHAnsi"/>
        </w:rPr>
        <w:t>e</w:t>
      </w:r>
      <w:r w:rsidRPr="00B665F9">
        <w:rPr>
          <w:rFonts w:cstheme="minorHAnsi"/>
        </w:rPr>
        <w:t>nthusiasm: problems of involve</w:t>
      </w:r>
      <w:r w:rsidRPr="00B665F9">
        <w:rPr>
          <w:rFonts w:cstheme="minorHAnsi"/>
          <w:color w:val="0E0E0E"/>
          <w:lang w:val="en"/>
        </w:rPr>
        <w:t xml:space="preserve">ment and </w:t>
      </w:r>
      <w:r w:rsidR="00D6490E" w:rsidRPr="00B665F9">
        <w:rPr>
          <w:rFonts w:cstheme="minorHAnsi"/>
          <w:color w:val="0E0E0E"/>
          <w:lang w:val="en"/>
        </w:rPr>
        <w:t>a</w:t>
      </w:r>
      <w:r w:rsidRPr="00B665F9">
        <w:rPr>
          <w:rFonts w:cstheme="minorHAnsi"/>
          <w:color w:val="0E0E0E"/>
          <w:lang w:val="en"/>
        </w:rPr>
        <w:t>ttachment in `</w:t>
      </w:r>
      <w:r w:rsidR="00D6490E" w:rsidRPr="00B665F9">
        <w:rPr>
          <w:rFonts w:cstheme="minorHAnsi"/>
          <w:color w:val="0E0E0E"/>
          <w:lang w:val="en"/>
        </w:rPr>
        <w:t>r</w:t>
      </w:r>
      <w:r w:rsidRPr="00B665F9">
        <w:rPr>
          <w:rFonts w:cstheme="minorHAnsi"/>
          <w:color w:val="0E0E0E"/>
          <w:lang w:val="en"/>
        </w:rPr>
        <w:t xml:space="preserve">esponsive´ </w:t>
      </w:r>
      <w:r w:rsidR="00D6490E" w:rsidRPr="00B665F9">
        <w:rPr>
          <w:rFonts w:cstheme="minorHAnsi"/>
          <w:color w:val="0E0E0E"/>
          <w:lang w:val="en"/>
        </w:rPr>
        <w:t>p</w:t>
      </w:r>
      <w:r w:rsidRPr="00B665F9">
        <w:rPr>
          <w:rFonts w:cstheme="minorHAnsi"/>
          <w:color w:val="0E0E0E"/>
          <w:lang w:val="en"/>
        </w:rPr>
        <w:t xml:space="preserve">ublic </w:t>
      </w:r>
      <w:r w:rsidR="00D6490E" w:rsidRPr="00B665F9">
        <w:rPr>
          <w:rFonts w:cstheme="minorHAnsi"/>
          <w:color w:val="0E0E0E"/>
          <w:lang w:val="en"/>
        </w:rPr>
        <w:t>m</w:t>
      </w:r>
      <w:r w:rsidRPr="00B665F9">
        <w:rPr>
          <w:rFonts w:cstheme="minorHAnsi"/>
          <w:color w:val="0E0E0E"/>
          <w:lang w:val="en"/>
        </w:rPr>
        <w:t>anagement</w:t>
      </w:r>
      <w:r w:rsidR="00D6490E" w:rsidRPr="00B665F9">
        <w:rPr>
          <w:rFonts w:cstheme="minorHAnsi"/>
          <w:color w:val="0E0E0E"/>
          <w:lang w:val="en"/>
        </w:rPr>
        <w:t>.</w:t>
      </w:r>
      <w:r w:rsidRPr="00B665F9">
        <w:rPr>
          <w:rFonts w:cstheme="minorHAnsi"/>
          <w:color w:val="0E0E0E"/>
          <w:lang w:val="en"/>
        </w:rPr>
        <w:t xml:space="preserve"> Organization, 15(3)</w:t>
      </w:r>
      <w:r w:rsidR="00D6490E" w:rsidRPr="00B665F9">
        <w:rPr>
          <w:rFonts w:cstheme="minorHAnsi"/>
          <w:color w:val="0E0E0E"/>
          <w:lang w:val="en"/>
        </w:rPr>
        <w:t>,</w:t>
      </w:r>
      <w:r w:rsidRPr="00B665F9">
        <w:rPr>
          <w:rFonts w:cstheme="minorHAnsi"/>
          <w:color w:val="0E0E0E"/>
          <w:lang w:val="en"/>
        </w:rPr>
        <w:t xml:space="preserve"> 335-353</w:t>
      </w:r>
      <w:r w:rsidR="00D6490E" w:rsidRPr="00B665F9">
        <w:rPr>
          <w:rFonts w:cstheme="minorHAnsi"/>
          <w:color w:val="0E0E0E"/>
          <w:lang w:val="en"/>
        </w:rPr>
        <w:t>.</w:t>
      </w:r>
    </w:p>
    <w:p w14:paraId="65298900" w14:textId="01657016" w:rsidR="008F664D" w:rsidRPr="00B665F9" w:rsidRDefault="008F664D" w:rsidP="00B665F9">
      <w:pPr>
        <w:spacing w:line="276" w:lineRule="auto"/>
        <w:ind w:left="284" w:hanging="284"/>
        <w:rPr>
          <w:rFonts w:cstheme="minorHAnsi"/>
        </w:rPr>
      </w:pPr>
      <w:r w:rsidRPr="00B665F9">
        <w:rPr>
          <w:rFonts w:cstheme="minorHAnsi"/>
        </w:rPr>
        <w:t xml:space="preserve">Fassin, D. </w:t>
      </w:r>
      <w:r w:rsidR="00D6490E" w:rsidRPr="00B665F9">
        <w:rPr>
          <w:rFonts w:cstheme="minorHAnsi"/>
        </w:rPr>
        <w:t>(</w:t>
      </w:r>
      <w:r w:rsidRPr="00B665F9">
        <w:rPr>
          <w:rFonts w:cstheme="minorHAnsi"/>
        </w:rPr>
        <w:t>2013</w:t>
      </w:r>
      <w:r w:rsidR="00D6490E" w:rsidRPr="00B665F9">
        <w:rPr>
          <w:rFonts w:cstheme="minorHAnsi"/>
        </w:rPr>
        <w:t>)</w:t>
      </w:r>
      <w:r w:rsidRPr="00B665F9">
        <w:rPr>
          <w:rFonts w:cstheme="minorHAnsi"/>
        </w:rPr>
        <w:t xml:space="preserve">. Enforcing order: </w:t>
      </w:r>
      <w:r w:rsidR="00D6490E" w:rsidRPr="00B665F9">
        <w:rPr>
          <w:rFonts w:cstheme="minorHAnsi"/>
        </w:rPr>
        <w:t>a</w:t>
      </w:r>
      <w:r w:rsidRPr="00B665F9">
        <w:rPr>
          <w:rFonts w:cstheme="minorHAnsi"/>
        </w:rPr>
        <w:t>n ethnography of urban policing. Cambridge: Polity</w:t>
      </w:r>
      <w:r w:rsidR="00D6490E" w:rsidRPr="00B665F9">
        <w:rPr>
          <w:rFonts w:cstheme="minorHAnsi"/>
        </w:rPr>
        <w:t xml:space="preserve"> Press</w:t>
      </w:r>
      <w:r w:rsidRPr="00B665F9">
        <w:rPr>
          <w:rFonts w:cstheme="minorHAnsi"/>
        </w:rPr>
        <w:t>.</w:t>
      </w:r>
    </w:p>
    <w:p w14:paraId="0579C2CF" w14:textId="65F6BFC9" w:rsidR="008F664D" w:rsidRPr="00B665F9" w:rsidRDefault="008F664D" w:rsidP="00B665F9">
      <w:pPr>
        <w:spacing w:line="276" w:lineRule="auto"/>
        <w:ind w:left="284" w:hanging="284"/>
        <w:rPr>
          <w:rFonts w:cstheme="minorHAnsi"/>
        </w:rPr>
      </w:pPr>
      <w:r w:rsidRPr="00B665F9">
        <w:rPr>
          <w:rFonts w:cstheme="minorHAnsi"/>
        </w:rPr>
        <w:t xml:space="preserve">Herzfeld, M. (1993). The </w:t>
      </w:r>
      <w:r w:rsidR="00D6490E" w:rsidRPr="00B665F9">
        <w:rPr>
          <w:rFonts w:cstheme="minorHAnsi"/>
        </w:rPr>
        <w:t>s</w:t>
      </w:r>
      <w:r w:rsidRPr="00B665F9">
        <w:rPr>
          <w:rFonts w:cstheme="minorHAnsi"/>
        </w:rPr>
        <w:t xml:space="preserve">ocial </w:t>
      </w:r>
      <w:r w:rsidR="00D6490E" w:rsidRPr="00B665F9">
        <w:rPr>
          <w:rFonts w:cstheme="minorHAnsi"/>
        </w:rPr>
        <w:t>p</w:t>
      </w:r>
      <w:r w:rsidRPr="00B665F9">
        <w:rPr>
          <w:rFonts w:cstheme="minorHAnsi"/>
        </w:rPr>
        <w:t xml:space="preserve">roduction of </w:t>
      </w:r>
      <w:r w:rsidR="00D6490E" w:rsidRPr="00B665F9">
        <w:rPr>
          <w:rFonts w:cstheme="minorHAnsi"/>
        </w:rPr>
        <w:t>i</w:t>
      </w:r>
      <w:r w:rsidRPr="00B665F9">
        <w:rPr>
          <w:rFonts w:cstheme="minorHAnsi"/>
        </w:rPr>
        <w:t xml:space="preserve">ndifference: exploring the symbolic roots of </w:t>
      </w:r>
      <w:r w:rsidR="00D6490E" w:rsidRPr="00B665F9">
        <w:rPr>
          <w:rFonts w:cstheme="minorHAnsi"/>
        </w:rPr>
        <w:t>w</w:t>
      </w:r>
      <w:r w:rsidRPr="00B665F9">
        <w:rPr>
          <w:rFonts w:cstheme="minorHAnsi"/>
        </w:rPr>
        <w:t>estern bureaucracy. Chicago: University of Chicago Press.</w:t>
      </w:r>
    </w:p>
    <w:p w14:paraId="0476F52D" w14:textId="2CFC70CD" w:rsidR="00287C0F" w:rsidRPr="00B665F9" w:rsidRDefault="00287C0F" w:rsidP="00B665F9">
      <w:pPr>
        <w:pStyle w:val="Default"/>
        <w:spacing w:after="160"/>
        <w:ind w:left="426" w:hanging="426"/>
        <w:rPr>
          <w:rFonts w:asciiTheme="minorHAnsi" w:hAnsiTheme="minorHAnsi" w:cs="Times New Roman"/>
          <w:sz w:val="22"/>
          <w:szCs w:val="22"/>
        </w:rPr>
      </w:pPr>
      <w:r w:rsidRPr="00B665F9">
        <w:rPr>
          <w:rFonts w:asciiTheme="minorHAnsi" w:hAnsiTheme="minorHAnsi" w:cs="Times New Roman"/>
          <w:sz w:val="22"/>
          <w:szCs w:val="22"/>
        </w:rPr>
        <w:t>Jazabkowski, P.</w:t>
      </w:r>
      <w:r w:rsidR="00B665F9" w:rsidRPr="00B665F9">
        <w:rPr>
          <w:rFonts w:asciiTheme="minorHAnsi" w:hAnsiTheme="minorHAnsi" w:cs="Times New Roman"/>
          <w:sz w:val="22"/>
          <w:szCs w:val="22"/>
        </w:rPr>
        <w:t>, &amp;</w:t>
      </w:r>
      <w:r w:rsidRPr="00B665F9">
        <w:rPr>
          <w:rFonts w:asciiTheme="minorHAnsi" w:hAnsiTheme="minorHAnsi" w:cs="Times New Roman"/>
          <w:sz w:val="22"/>
          <w:szCs w:val="22"/>
        </w:rPr>
        <w:t xml:space="preserve"> Lê, J. K. (2016)</w:t>
      </w:r>
      <w:r w:rsidR="00B665F9" w:rsidRPr="00B665F9">
        <w:rPr>
          <w:rFonts w:asciiTheme="minorHAnsi" w:hAnsiTheme="minorHAnsi" w:cs="Times New Roman"/>
          <w:sz w:val="22"/>
          <w:szCs w:val="22"/>
        </w:rPr>
        <w:t>.</w:t>
      </w:r>
      <w:r w:rsidRPr="00B665F9">
        <w:rPr>
          <w:rFonts w:asciiTheme="minorHAnsi" w:hAnsiTheme="minorHAnsi" w:cs="Times New Roman"/>
          <w:sz w:val="22"/>
          <w:szCs w:val="22"/>
        </w:rPr>
        <w:t xml:space="preserve"> We have to do this </w:t>
      </w:r>
      <w:r w:rsidRPr="00B665F9">
        <w:rPr>
          <w:rFonts w:asciiTheme="minorHAnsi" w:hAnsiTheme="minorHAnsi" w:cs="Times New Roman"/>
          <w:i/>
          <w:sz w:val="22"/>
          <w:szCs w:val="22"/>
        </w:rPr>
        <w:t>and</w:t>
      </w:r>
      <w:r w:rsidRPr="00B665F9">
        <w:rPr>
          <w:rFonts w:asciiTheme="minorHAnsi" w:hAnsiTheme="minorHAnsi" w:cs="Times New Roman"/>
          <w:sz w:val="22"/>
          <w:szCs w:val="22"/>
        </w:rPr>
        <w:t xml:space="preserve"> that? You must be joking: </w:t>
      </w:r>
      <w:r w:rsidR="00B665F9" w:rsidRPr="00B665F9">
        <w:rPr>
          <w:rFonts w:asciiTheme="minorHAnsi" w:hAnsiTheme="minorHAnsi" w:cs="Times New Roman"/>
          <w:sz w:val="22"/>
          <w:szCs w:val="22"/>
        </w:rPr>
        <w:t>c</w:t>
      </w:r>
      <w:r w:rsidRPr="00B665F9">
        <w:rPr>
          <w:rFonts w:asciiTheme="minorHAnsi" w:hAnsiTheme="minorHAnsi" w:cs="Times New Roman"/>
          <w:sz w:val="22"/>
          <w:szCs w:val="22"/>
        </w:rPr>
        <w:t>onstructing and responding to paradox through humor. Organisation Studies, 38(3/4)</w:t>
      </w:r>
      <w:r w:rsidR="00B665F9" w:rsidRPr="00B665F9">
        <w:rPr>
          <w:rFonts w:asciiTheme="minorHAnsi" w:hAnsiTheme="minorHAnsi" w:cs="Times New Roman"/>
          <w:sz w:val="22"/>
          <w:szCs w:val="22"/>
        </w:rPr>
        <w:t>,</w:t>
      </w:r>
      <w:r w:rsidRPr="00B665F9">
        <w:rPr>
          <w:rFonts w:asciiTheme="minorHAnsi" w:hAnsiTheme="minorHAnsi" w:cs="Times New Roman"/>
          <w:sz w:val="22"/>
          <w:szCs w:val="22"/>
        </w:rPr>
        <w:t xml:space="preserve"> 433-462.</w:t>
      </w:r>
    </w:p>
    <w:p w14:paraId="66068A33" w14:textId="4CA3A42A" w:rsidR="008F664D" w:rsidRDefault="008F664D" w:rsidP="00B665F9">
      <w:pPr>
        <w:spacing w:line="276" w:lineRule="auto"/>
        <w:ind w:left="426" w:hanging="426"/>
        <w:rPr>
          <w:rFonts w:cstheme="minorHAnsi"/>
        </w:rPr>
      </w:pPr>
      <w:r w:rsidRPr="00B665F9">
        <w:rPr>
          <w:rFonts w:cstheme="minorHAnsi"/>
        </w:rPr>
        <w:lastRenderedPageBreak/>
        <w:t>Latour, B. (2010)</w:t>
      </w:r>
      <w:r w:rsidR="00D6490E" w:rsidRPr="00B665F9">
        <w:rPr>
          <w:rFonts w:cstheme="minorHAnsi"/>
        </w:rPr>
        <w:t>.</w:t>
      </w:r>
      <w:r w:rsidRPr="00B665F9">
        <w:rPr>
          <w:rFonts w:cstheme="minorHAnsi"/>
        </w:rPr>
        <w:t xml:space="preserve"> The </w:t>
      </w:r>
      <w:r w:rsidR="00D6490E" w:rsidRPr="00B665F9">
        <w:rPr>
          <w:rFonts w:cstheme="minorHAnsi"/>
        </w:rPr>
        <w:t>m</w:t>
      </w:r>
      <w:r w:rsidRPr="00B665F9">
        <w:rPr>
          <w:rFonts w:cstheme="minorHAnsi"/>
        </w:rPr>
        <w:t xml:space="preserve">aking of </w:t>
      </w:r>
      <w:r w:rsidR="00D6490E" w:rsidRPr="00B665F9">
        <w:rPr>
          <w:rFonts w:cstheme="minorHAnsi"/>
        </w:rPr>
        <w:t>l</w:t>
      </w:r>
      <w:r w:rsidRPr="00B665F9">
        <w:rPr>
          <w:rFonts w:cstheme="minorHAnsi"/>
        </w:rPr>
        <w:t>aw: an ethnography of the Conseil d’Etat</w:t>
      </w:r>
      <w:r w:rsidR="00D6490E" w:rsidRPr="00B665F9">
        <w:rPr>
          <w:rFonts w:cstheme="minorHAnsi"/>
        </w:rPr>
        <w:t>.</w:t>
      </w:r>
      <w:r w:rsidRPr="00B665F9">
        <w:rPr>
          <w:rFonts w:cstheme="minorHAnsi"/>
        </w:rPr>
        <w:t xml:space="preserve"> Cambridge: Polity Press</w:t>
      </w:r>
      <w:r w:rsidR="00D6490E" w:rsidRPr="00B665F9">
        <w:rPr>
          <w:rFonts w:cstheme="minorHAnsi"/>
        </w:rPr>
        <w:t>.</w:t>
      </w:r>
    </w:p>
    <w:p w14:paraId="3CDDBFB1" w14:textId="3FFB37B2" w:rsidR="00CC6276" w:rsidRPr="00B665F9" w:rsidRDefault="00CC6276" w:rsidP="00B665F9">
      <w:pPr>
        <w:spacing w:line="276" w:lineRule="auto"/>
        <w:ind w:left="426" w:hanging="426"/>
        <w:rPr>
          <w:rFonts w:cstheme="minorHAnsi"/>
        </w:rPr>
      </w:pPr>
      <w:r>
        <w:rPr>
          <w:rFonts w:cstheme="minorHAnsi"/>
        </w:rPr>
        <w:t>Lenin, V.I. (1933). State and revolution. London: Martin Lawrence.</w:t>
      </w:r>
    </w:p>
    <w:p w14:paraId="23F0AF21" w14:textId="2D1F44F8" w:rsidR="008F664D" w:rsidRPr="00B665F9" w:rsidRDefault="008F664D" w:rsidP="00B665F9">
      <w:pPr>
        <w:spacing w:line="276" w:lineRule="auto"/>
        <w:ind w:left="426" w:hanging="426"/>
        <w:rPr>
          <w:rFonts w:cstheme="minorHAnsi"/>
        </w:rPr>
      </w:pPr>
      <w:r w:rsidRPr="00B665F9">
        <w:rPr>
          <w:rFonts w:cstheme="minorHAnsi"/>
        </w:rPr>
        <w:t>Lipsky, M. (1980). Street-level bureaucracy</w:t>
      </w:r>
      <w:r w:rsidR="00D6490E" w:rsidRPr="00B665F9">
        <w:rPr>
          <w:rFonts w:cstheme="minorHAnsi"/>
        </w:rPr>
        <w:t>: d</w:t>
      </w:r>
      <w:r w:rsidRPr="00B665F9">
        <w:rPr>
          <w:rFonts w:cstheme="minorHAnsi"/>
        </w:rPr>
        <w:t xml:space="preserve">ilemmas of the </w:t>
      </w:r>
      <w:r w:rsidR="00D6490E" w:rsidRPr="00B665F9">
        <w:rPr>
          <w:rFonts w:cstheme="minorHAnsi"/>
        </w:rPr>
        <w:t>individual in p</w:t>
      </w:r>
      <w:r w:rsidRPr="00B665F9">
        <w:rPr>
          <w:rFonts w:cstheme="minorHAnsi"/>
        </w:rPr>
        <w:t xml:space="preserve">ublic </w:t>
      </w:r>
      <w:r w:rsidR="00D6490E" w:rsidRPr="00B665F9">
        <w:rPr>
          <w:rFonts w:cstheme="minorHAnsi"/>
        </w:rPr>
        <w:t>s</w:t>
      </w:r>
      <w:r w:rsidRPr="00B665F9">
        <w:rPr>
          <w:rFonts w:cstheme="minorHAnsi"/>
        </w:rPr>
        <w:t xml:space="preserve">ervices. New York, Russel Sage Foundation. </w:t>
      </w:r>
    </w:p>
    <w:p w14:paraId="637B4E57" w14:textId="52454648" w:rsidR="008F664D" w:rsidRPr="00B665F9" w:rsidRDefault="008F664D" w:rsidP="00B665F9">
      <w:pPr>
        <w:spacing w:line="276" w:lineRule="auto"/>
        <w:ind w:left="426" w:hanging="426"/>
        <w:rPr>
          <w:rFonts w:cstheme="minorHAnsi"/>
        </w:rPr>
      </w:pPr>
      <w:r w:rsidRPr="00B665F9">
        <w:rPr>
          <w:rFonts w:cstheme="minorHAnsi"/>
        </w:rPr>
        <w:t xml:space="preserve">Loftus, B. </w:t>
      </w:r>
      <w:r w:rsidR="00D6490E" w:rsidRPr="00B665F9">
        <w:rPr>
          <w:rFonts w:cstheme="minorHAnsi"/>
        </w:rPr>
        <w:t>(</w:t>
      </w:r>
      <w:r w:rsidRPr="00B665F9">
        <w:rPr>
          <w:rFonts w:cstheme="minorHAnsi"/>
        </w:rPr>
        <w:t>2009</w:t>
      </w:r>
      <w:r w:rsidR="00D6490E" w:rsidRPr="00B665F9">
        <w:rPr>
          <w:rFonts w:cstheme="minorHAnsi"/>
        </w:rPr>
        <w:t>)</w:t>
      </w:r>
      <w:r w:rsidRPr="00B665F9">
        <w:rPr>
          <w:rFonts w:cstheme="minorHAnsi"/>
        </w:rPr>
        <w:t xml:space="preserve">. Police </w:t>
      </w:r>
      <w:r w:rsidR="00D6490E" w:rsidRPr="00B665F9">
        <w:rPr>
          <w:rFonts w:cstheme="minorHAnsi"/>
        </w:rPr>
        <w:t>c</w:t>
      </w:r>
      <w:r w:rsidRPr="00B665F9">
        <w:rPr>
          <w:rFonts w:cstheme="minorHAnsi"/>
        </w:rPr>
        <w:t xml:space="preserve">ulture in a </w:t>
      </w:r>
      <w:r w:rsidR="00D6490E" w:rsidRPr="00B665F9">
        <w:rPr>
          <w:rFonts w:cstheme="minorHAnsi"/>
        </w:rPr>
        <w:t>changing w</w:t>
      </w:r>
      <w:r w:rsidRPr="00B665F9">
        <w:rPr>
          <w:rFonts w:cstheme="minorHAnsi"/>
        </w:rPr>
        <w:t>orld. Oxford: Oxford University Press.</w:t>
      </w:r>
    </w:p>
    <w:p w14:paraId="0C795925" w14:textId="4F956AA0" w:rsidR="008F664D" w:rsidRPr="00B665F9" w:rsidRDefault="008F664D" w:rsidP="00B665F9">
      <w:pPr>
        <w:spacing w:line="276" w:lineRule="auto"/>
        <w:ind w:left="426" w:hanging="426"/>
        <w:rPr>
          <w:rFonts w:cstheme="minorHAnsi"/>
        </w:rPr>
      </w:pPr>
      <w:r w:rsidRPr="00B665F9">
        <w:rPr>
          <w:rFonts w:cstheme="minorHAnsi"/>
        </w:rPr>
        <w:t>Malinowski, B. (1972)</w:t>
      </w:r>
      <w:r w:rsidR="00D6490E" w:rsidRPr="00B665F9">
        <w:rPr>
          <w:rFonts w:cstheme="minorHAnsi"/>
        </w:rPr>
        <w:t>.</w:t>
      </w:r>
      <w:r w:rsidRPr="00B665F9">
        <w:rPr>
          <w:rFonts w:cstheme="minorHAnsi"/>
        </w:rPr>
        <w:t xml:space="preserve"> Argonauts of the </w:t>
      </w:r>
      <w:r w:rsidR="00D6490E" w:rsidRPr="00B665F9">
        <w:rPr>
          <w:rFonts w:cstheme="minorHAnsi"/>
        </w:rPr>
        <w:t>w</w:t>
      </w:r>
      <w:r w:rsidRPr="00B665F9">
        <w:rPr>
          <w:rFonts w:cstheme="minorHAnsi"/>
        </w:rPr>
        <w:t>estern Pacific: an account of native enterprise and adventure in the archipelagos of Melanesian New Guinea. London: Routledge and Kegan Paul.</w:t>
      </w:r>
    </w:p>
    <w:p w14:paraId="265D8562" w14:textId="048920CD" w:rsidR="008F664D" w:rsidRPr="00B665F9" w:rsidRDefault="008F664D" w:rsidP="00B665F9">
      <w:pPr>
        <w:spacing w:line="276" w:lineRule="auto"/>
        <w:ind w:left="426" w:hanging="426"/>
        <w:rPr>
          <w:rFonts w:cstheme="minorHAnsi"/>
        </w:rPr>
      </w:pPr>
      <w:r w:rsidRPr="00B665F9">
        <w:rPr>
          <w:rFonts w:cstheme="minorHAnsi"/>
        </w:rPr>
        <w:t>Maynard-Moody, S</w:t>
      </w:r>
      <w:r w:rsidR="00D6490E" w:rsidRPr="00B665F9">
        <w:rPr>
          <w:rFonts w:cstheme="minorHAnsi"/>
        </w:rPr>
        <w:t>.</w:t>
      </w:r>
      <w:r w:rsidRPr="00B665F9">
        <w:rPr>
          <w:rFonts w:cstheme="minorHAnsi"/>
        </w:rPr>
        <w:t xml:space="preserve">, </w:t>
      </w:r>
      <w:r w:rsidR="00D6490E" w:rsidRPr="00B665F9">
        <w:rPr>
          <w:rFonts w:cstheme="minorHAnsi"/>
        </w:rPr>
        <w:t>&amp;</w:t>
      </w:r>
      <w:r w:rsidRPr="00B665F9">
        <w:rPr>
          <w:rFonts w:cstheme="minorHAnsi"/>
        </w:rPr>
        <w:t xml:space="preserve"> Musheno</w:t>
      </w:r>
      <w:r w:rsidR="00D6490E" w:rsidRPr="00B665F9">
        <w:rPr>
          <w:rFonts w:cstheme="minorHAnsi"/>
        </w:rPr>
        <w:t>, M</w:t>
      </w:r>
      <w:r w:rsidRPr="00B665F9">
        <w:rPr>
          <w:rFonts w:cstheme="minorHAnsi"/>
        </w:rPr>
        <w:t xml:space="preserve">. </w:t>
      </w:r>
      <w:r w:rsidR="00D6490E" w:rsidRPr="00B665F9">
        <w:rPr>
          <w:rFonts w:cstheme="minorHAnsi"/>
        </w:rPr>
        <w:t>(</w:t>
      </w:r>
      <w:r w:rsidRPr="00B665F9">
        <w:rPr>
          <w:rFonts w:cstheme="minorHAnsi"/>
        </w:rPr>
        <w:t>2000</w:t>
      </w:r>
      <w:r w:rsidR="00D6490E" w:rsidRPr="00B665F9">
        <w:rPr>
          <w:rFonts w:cstheme="minorHAnsi"/>
        </w:rPr>
        <w:t>)</w:t>
      </w:r>
      <w:r w:rsidRPr="00B665F9">
        <w:rPr>
          <w:rFonts w:cstheme="minorHAnsi"/>
        </w:rPr>
        <w:t xml:space="preserve">. State </w:t>
      </w:r>
      <w:r w:rsidR="00D6490E" w:rsidRPr="00B665F9">
        <w:rPr>
          <w:rFonts w:cstheme="minorHAnsi"/>
        </w:rPr>
        <w:t>a</w:t>
      </w:r>
      <w:r w:rsidRPr="00B665F9">
        <w:rPr>
          <w:rFonts w:cstheme="minorHAnsi"/>
        </w:rPr>
        <w:t xml:space="preserve">gent or </w:t>
      </w:r>
      <w:r w:rsidR="00D6490E" w:rsidRPr="00B665F9">
        <w:rPr>
          <w:rFonts w:cstheme="minorHAnsi"/>
        </w:rPr>
        <w:t>c</w:t>
      </w:r>
      <w:r w:rsidRPr="00B665F9">
        <w:rPr>
          <w:rFonts w:cstheme="minorHAnsi"/>
        </w:rPr>
        <w:t xml:space="preserve">itizen </w:t>
      </w:r>
      <w:r w:rsidR="00D6490E" w:rsidRPr="00B665F9">
        <w:rPr>
          <w:rFonts w:cstheme="minorHAnsi"/>
        </w:rPr>
        <w:t>a</w:t>
      </w:r>
      <w:r w:rsidRPr="00B665F9">
        <w:rPr>
          <w:rFonts w:cstheme="minorHAnsi"/>
        </w:rPr>
        <w:t xml:space="preserve">gent: </w:t>
      </w:r>
      <w:r w:rsidR="00D6490E" w:rsidRPr="00B665F9">
        <w:rPr>
          <w:rFonts w:cstheme="minorHAnsi"/>
        </w:rPr>
        <w:t>t</w:t>
      </w:r>
      <w:r w:rsidRPr="00B665F9">
        <w:rPr>
          <w:rFonts w:cstheme="minorHAnsi"/>
        </w:rPr>
        <w:t xml:space="preserve">wo </w:t>
      </w:r>
      <w:r w:rsidR="00D6490E" w:rsidRPr="00B665F9">
        <w:rPr>
          <w:rFonts w:cstheme="minorHAnsi"/>
        </w:rPr>
        <w:t>n</w:t>
      </w:r>
      <w:r w:rsidRPr="00B665F9">
        <w:rPr>
          <w:rFonts w:cstheme="minorHAnsi"/>
        </w:rPr>
        <w:t xml:space="preserve">arratives of </w:t>
      </w:r>
      <w:r w:rsidR="00D6490E" w:rsidRPr="00B665F9">
        <w:rPr>
          <w:rFonts w:cstheme="minorHAnsi"/>
        </w:rPr>
        <w:t>d</w:t>
      </w:r>
      <w:r w:rsidRPr="00B665F9">
        <w:rPr>
          <w:rFonts w:cstheme="minorHAnsi"/>
        </w:rPr>
        <w:t>iscretion. Journal of Public Administration and Theory</w:t>
      </w:r>
      <w:r w:rsidR="00E9160A" w:rsidRPr="00B665F9">
        <w:rPr>
          <w:rFonts w:cstheme="minorHAnsi"/>
        </w:rPr>
        <w:t>,</w:t>
      </w:r>
      <w:r w:rsidRPr="00B665F9">
        <w:rPr>
          <w:rFonts w:cstheme="minorHAnsi"/>
        </w:rPr>
        <w:t xml:space="preserve"> 10(2)</w:t>
      </w:r>
      <w:r w:rsidR="00E9160A" w:rsidRPr="00B665F9">
        <w:rPr>
          <w:rFonts w:cstheme="minorHAnsi"/>
        </w:rPr>
        <w:t xml:space="preserve">, </w:t>
      </w:r>
      <w:r w:rsidRPr="00B665F9">
        <w:rPr>
          <w:rFonts w:cstheme="minorHAnsi"/>
        </w:rPr>
        <w:t>329-358.</w:t>
      </w:r>
    </w:p>
    <w:p w14:paraId="6CD2C921" w14:textId="44A15E0C" w:rsidR="008F664D" w:rsidRPr="00B665F9" w:rsidRDefault="008F664D" w:rsidP="00B665F9">
      <w:pPr>
        <w:spacing w:line="276" w:lineRule="auto"/>
        <w:ind w:left="284" w:hanging="284"/>
        <w:rPr>
          <w:rFonts w:cstheme="minorHAnsi"/>
        </w:rPr>
      </w:pPr>
      <w:r w:rsidRPr="00B665F9">
        <w:rPr>
          <w:rFonts w:cstheme="minorHAnsi"/>
        </w:rPr>
        <w:t xml:space="preserve">Reiner, R. </w:t>
      </w:r>
      <w:r w:rsidR="00E9160A" w:rsidRPr="00B665F9">
        <w:rPr>
          <w:rFonts w:cstheme="minorHAnsi"/>
        </w:rPr>
        <w:t>(</w:t>
      </w:r>
      <w:r w:rsidRPr="00B665F9">
        <w:rPr>
          <w:rFonts w:cstheme="minorHAnsi"/>
        </w:rPr>
        <w:t>2010</w:t>
      </w:r>
      <w:r w:rsidR="00E9160A" w:rsidRPr="00B665F9">
        <w:rPr>
          <w:rFonts w:cstheme="minorHAnsi"/>
        </w:rPr>
        <w:t>)</w:t>
      </w:r>
      <w:r w:rsidRPr="00B665F9">
        <w:rPr>
          <w:rFonts w:cstheme="minorHAnsi"/>
        </w:rPr>
        <w:t xml:space="preserve">. The </w:t>
      </w:r>
      <w:r w:rsidR="00E9160A" w:rsidRPr="00B665F9">
        <w:rPr>
          <w:rFonts w:cstheme="minorHAnsi"/>
        </w:rPr>
        <w:t>p</w:t>
      </w:r>
      <w:r w:rsidRPr="00B665F9">
        <w:rPr>
          <w:rFonts w:cstheme="minorHAnsi"/>
        </w:rPr>
        <w:t xml:space="preserve">olitics of the </w:t>
      </w:r>
      <w:r w:rsidR="00E9160A" w:rsidRPr="00B665F9">
        <w:rPr>
          <w:rFonts w:cstheme="minorHAnsi"/>
        </w:rPr>
        <w:t>p</w:t>
      </w:r>
      <w:r w:rsidRPr="00B665F9">
        <w:rPr>
          <w:rFonts w:cstheme="minorHAnsi"/>
        </w:rPr>
        <w:t>olice. Oxford: Oxford University Press</w:t>
      </w:r>
      <w:r w:rsidR="00E9160A" w:rsidRPr="00B665F9">
        <w:rPr>
          <w:rFonts w:cstheme="minorHAnsi"/>
        </w:rPr>
        <w:t>.</w:t>
      </w:r>
    </w:p>
    <w:p w14:paraId="0411622B" w14:textId="47698BCE" w:rsidR="00287C0F" w:rsidRPr="00B665F9" w:rsidRDefault="00287C0F" w:rsidP="00B665F9">
      <w:pPr>
        <w:spacing w:line="276" w:lineRule="auto"/>
        <w:ind w:left="284" w:hanging="284"/>
        <w:rPr>
          <w:rFonts w:cstheme="minorHAnsi"/>
        </w:rPr>
      </w:pPr>
      <w:r w:rsidRPr="00B665F9">
        <w:rPr>
          <w:rFonts w:cstheme="minorHAnsi"/>
        </w:rPr>
        <w:t xml:space="preserve">Riles, A. </w:t>
      </w:r>
      <w:r w:rsidR="00B665F9" w:rsidRPr="00B665F9">
        <w:rPr>
          <w:rFonts w:cstheme="minorHAnsi"/>
        </w:rPr>
        <w:t xml:space="preserve">(Ed.) </w:t>
      </w:r>
      <w:r w:rsidRPr="00B665F9">
        <w:rPr>
          <w:rFonts w:cstheme="minorHAnsi"/>
        </w:rPr>
        <w:t>(2006). Documents</w:t>
      </w:r>
      <w:r w:rsidR="00B665F9" w:rsidRPr="00B665F9">
        <w:rPr>
          <w:rFonts w:cstheme="minorHAnsi"/>
        </w:rPr>
        <w:t>:</w:t>
      </w:r>
      <w:r w:rsidRPr="00B665F9">
        <w:rPr>
          <w:rFonts w:cstheme="minorHAnsi"/>
        </w:rPr>
        <w:t xml:space="preserve"> </w:t>
      </w:r>
      <w:r w:rsidR="00B665F9" w:rsidRPr="00B665F9">
        <w:rPr>
          <w:rFonts w:cstheme="minorHAnsi"/>
        </w:rPr>
        <w:t>a</w:t>
      </w:r>
      <w:r w:rsidRPr="00B665F9">
        <w:rPr>
          <w:rFonts w:cstheme="minorHAnsi"/>
        </w:rPr>
        <w:t xml:space="preserve">rtefacts of </w:t>
      </w:r>
      <w:r w:rsidR="00B665F9" w:rsidRPr="00B665F9">
        <w:rPr>
          <w:rFonts w:cstheme="minorHAnsi"/>
        </w:rPr>
        <w:t>m</w:t>
      </w:r>
      <w:r w:rsidRPr="00B665F9">
        <w:rPr>
          <w:rFonts w:cstheme="minorHAnsi"/>
        </w:rPr>
        <w:t>odern knowledge</w:t>
      </w:r>
      <w:r w:rsidR="00B665F9" w:rsidRPr="00B665F9">
        <w:rPr>
          <w:rFonts w:cstheme="minorHAnsi"/>
        </w:rPr>
        <w:t>.</w:t>
      </w:r>
      <w:r w:rsidRPr="00B665F9">
        <w:rPr>
          <w:rFonts w:cstheme="minorHAnsi"/>
        </w:rPr>
        <w:t xml:space="preserve"> </w:t>
      </w:r>
      <w:r w:rsidR="00B665F9" w:rsidRPr="00B665F9">
        <w:rPr>
          <w:rFonts w:cstheme="minorHAnsi"/>
        </w:rPr>
        <w:t xml:space="preserve">Ann Arbor: </w:t>
      </w:r>
      <w:r w:rsidRPr="00B665F9">
        <w:rPr>
          <w:rFonts w:cstheme="minorHAnsi"/>
        </w:rPr>
        <w:t>Univers</w:t>
      </w:r>
      <w:r w:rsidR="00B665F9" w:rsidRPr="00B665F9">
        <w:rPr>
          <w:rFonts w:cstheme="minorHAnsi"/>
        </w:rPr>
        <w:t>ity of Michigan Press.</w:t>
      </w:r>
    </w:p>
    <w:p w14:paraId="6D7AF098" w14:textId="2759B15C" w:rsidR="008F664D" w:rsidRPr="00B665F9" w:rsidRDefault="008F664D" w:rsidP="00B665F9">
      <w:pPr>
        <w:spacing w:line="276" w:lineRule="auto"/>
        <w:ind w:left="284" w:hanging="284"/>
        <w:rPr>
          <w:rFonts w:cstheme="minorHAnsi"/>
        </w:rPr>
      </w:pPr>
      <w:r w:rsidRPr="00B665F9">
        <w:rPr>
          <w:rFonts w:cstheme="minorHAnsi"/>
        </w:rPr>
        <w:t>Scott, J.C. (1998)</w:t>
      </w:r>
      <w:r w:rsidR="00E9160A" w:rsidRPr="00B665F9">
        <w:rPr>
          <w:rFonts w:cstheme="minorHAnsi"/>
        </w:rPr>
        <w:t>.</w:t>
      </w:r>
      <w:r w:rsidRPr="00B665F9">
        <w:rPr>
          <w:rFonts w:cstheme="minorHAnsi"/>
        </w:rPr>
        <w:t xml:space="preserve"> Seeing </w:t>
      </w:r>
      <w:r w:rsidR="00E9160A" w:rsidRPr="00B665F9">
        <w:rPr>
          <w:rFonts w:cstheme="minorHAnsi"/>
        </w:rPr>
        <w:t>l</w:t>
      </w:r>
      <w:r w:rsidRPr="00B665F9">
        <w:rPr>
          <w:rFonts w:cstheme="minorHAnsi"/>
        </w:rPr>
        <w:t xml:space="preserve">ike a </w:t>
      </w:r>
      <w:r w:rsidR="00E9160A" w:rsidRPr="00B665F9">
        <w:rPr>
          <w:rFonts w:cstheme="minorHAnsi"/>
        </w:rPr>
        <w:t>s</w:t>
      </w:r>
      <w:r w:rsidRPr="00B665F9">
        <w:rPr>
          <w:rFonts w:cstheme="minorHAnsi"/>
        </w:rPr>
        <w:t>tate: how certain schemes to improve the human condition have failed. New Haven, CT: Yale University Press.</w:t>
      </w:r>
    </w:p>
    <w:p w14:paraId="0E3D48EB" w14:textId="13FB2E5F" w:rsidR="008F664D" w:rsidRPr="00B665F9" w:rsidRDefault="008F664D" w:rsidP="00B665F9">
      <w:pPr>
        <w:spacing w:line="276" w:lineRule="auto"/>
        <w:ind w:left="284" w:hanging="284"/>
        <w:rPr>
          <w:rFonts w:cstheme="minorHAnsi"/>
        </w:rPr>
      </w:pPr>
      <w:r w:rsidRPr="00B665F9">
        <w:rPr>
          <w:rFonts w:cstheme="minorHAnsi"/>
        </w:rPr>
        <w:t>Scott, J.C. (2009)</w:t>
      </w:r>
      <w:r w:rsidR="00E9160A" w:rsidRPr="00B665F9">
        <w:rPr>
          <w:rFonts w:cstheme="minorHAnsi"/>
        </w:rPr>
        <w:t>.</w:t>
      </w:r>
      <w:r w:rsidRPr="00B665F9">
        <w:rPr>
          <w:rFonts w:cstheme="minorHAnsi"/>
        </w:rPr>
        <w:t xml:space="preserve"> The </w:t>
      </w:r>
      <w:r w:rsidR="00E9160A" w:rsidRPr="00B665F9">
        <w:rPr>
          <w:rFonts w:cstheme="minorHAnsi"/>
        </w:rPr>
        <w:t>a</w:t>
      </w:r>
      <w:r w:rsidRPr="00B665F9">
        <w:rPr>
          <w:rFonts w:cstheme="minorHAnsi"/>
        </w:rPr>
        <w:t xml:space="preserve">rt of </w:t>
      </w:r>
      <w:r w:rsidR="00E9160A" w:rsidRPr="00B665F9">
        <w:rPr>
          <w:rFonts w:cstheme="minorHAnsi"/>
        </w:rPr>
        <w:t>n</w:t>
      </w:r>
      <w:r w:rsidRPr="00B665F9">
        <w:rPr>
          <w:rFonts w:cstheme="minorHAnsi"/>
        </w:rPr>
        <w:t xml:space="preserve">ot </w:t>
      </w:r>
      <w:r w:rsidR="00E9160A" w:rsidRPr="00B665F9">
        <w:rPr>
          <w:rFonts w:cstheme="minorHAnsi"/>
        </w:rPr>
        <w:t>b</w:t>
      </w:r>
      <w:r w:rsidRPr="00B665F9">
        <w:rPr>
          <w:rFonts w:cstheme="minorHAnsi"/>
        </w:rPr>
        <w:t xml:space="preserve">eing </w:t>
      </w:r>
      <w:r w:rsidR="00E9160A" w:rsidRPr="00B665F9">
        <w:rPr>
          <w:rFonts w:cstheme="minorHAnsi"/>
        </w:rPr>
        <w:t>g</w:t>
      </w:r>
      <w:r w:rsidRPr="00B665F9">
        <w:rPr>
          <w:rFonts w:cstheme="minorHAnsi"/>
        </w:rPr>
        <w:t xml:space="preserve">overned: an anarchist history of upland </w:t>
      </w:r>
      <w:r w:rsidR="00083BF2">
        <w:rPr>
          <w:rFonts w:cstheme="minorHAnsi"/>
        </w:rPr>
        <w:t>S</w:t>
      </w:r>
      <w:bookmarkStart w:id="0" w:name="_GoBack"/>
      <w:bookmarkEnd w:id="0"/>
      <w:r w:rsidRPr="00B665F9">
        <w:rPr>
          <w:rFonts w:cstheme="minorHAnsi"/>
        </w:rPr>
        <w:t>outheast Asia. New Haven, CT: Yale University Press.</w:t>
      </w:r>
    </w:p>
    <w:p w14:paraId="1B9FCC0D" w14:textId="61BB75A4" w:rsidR="00287C0F" w:rsidRPr="00B665F9" w:rsidRDefault="00287C0F" w:rsidP="00B665F9">
      <w:pPr>
        <w:pStyle w:val="Default"/>
        <w:spacing w:after="160"/>
        <w:ind w:left="540" w:hanging="540"/>
        <w:jc w:val="both"/>
        <w:rPr>
          <w:rFonts w:asciiTheme="minorHAnsi" w:hAnsiTheme="minorHAnsi" w:cs="Times New Roman"/>
          <w:color w:val="auto"/>
          <w:sz w:val="22"/>
          <w:szCs w:val="22"/>
          <w:lang w:val="en-GB"/>
        </w:rPr>
      </w:pPr>
      <w:r w:rsidRPr="00B665F9">
        <w:rPr>
          <w:rFonts w:asciiTheme="minorHAnsi" w:hAnsiTheme="minorHAnsi" w:cs="Times New Roman"/>
          <w:color w:val="auto"/>
          <w:sz w:val="22"/>
          <w:szCs w:val="22"/>
          <w:lang w:val="en-GB"/>
        </w:rPr>
        <w:t>Smith</w:t>
      </w:r>
      <w:r w:rsidR="00B665F9" w:rsidRPr="00B665F9">
        <w:rPr>
          <w:rFonts w:asciiTheme="minorHAnsi" w:hAnsiTheme="minorHAnsi" w:cs="Times New Roman"/>
          <w:color w:val="auto"/>
          <w:sz w:val="22"/>
          <w:szCs w:val="22"/>
          <w:lang w:val="en-GB"/>
        </w:rPr>
        <w:t>, W.K.,</w:t>
      </w:r>
      <w:r w:rsidRPr="00B665F9">
        <w:rPr>
          <w:rFonts w:asciiTheme="minorHAnsi" w:hAnsiTheme="minorHAnsi" w:cs="Times New Roman"/>
          <w:color w:val="auto"/>
          <w:sz w:val="22"/>
          <w:szCs w:val="22"/>
          <w:lang w:val="en-GB"/>
        </w:rPr>
        <w:t xml:space="preserve"> &amp; Lewis</w:t>
      </w:r>
      <w:r w:rsidR="00B665F9" w:rsidRPr="00B665F9">
        <w:rPr>
          <w:rFonts w:asciiTheme="minorHAnsi" w:hAnsiTheme="minorHAnsi" w:cs="Times New Roman"/>
          <w:color w:val="auto"/>
          <w:sz w:val="22"/>
          <w:szCs w:val="22"/>
          <w:lang w:val="en-GB"/>
        </w:rPr>
        <w:t>, M.W.</w:t>
      </w:r>
      <w:r w:rsidRPr="00B665F9">
        <w:rPr>
          <w:rFonts w:asciiTheme="minorHAnsi" w:hAnsiTheme="minorHAnsi" w:cs="Times New Roman"/>
          <w:color w:val="auto"/>
          <w:sz w:val="22"/>
          <w:szCs w:val="22"/>
          <w:lang w:val="en-GB"/>
        </w:rPr>
        <w:t xml:space="preserve"> </w:t>
      </w:r>
      <w:r w:rsidR="00B665F9" w:rsidRPr="00B665F9">
        <w:rPr>
          <w:rFonts w:asciiTheme="minorHAnsi" w:hAnsiTheme="minorHAnsi" w:cs="Times New Roman"/>
          <w:color w:val="auto"/>
          <w:sz w:val="22"/>
          <w:szCs w:val="22"/>
          <w:lang w:val="en-GB"/>
        </w:rPr>
        <w:t>(</w:t>
      </w:r>
      <w:r w:rsidRPr="00B665F9">
        <w:rPr>
          <w:rFonts w:asciiTheme="minorHAnsi" w:hAnsiTheme="minorHAnsi" w:cs="Times New Roman"/>
          <w:color w:val="auto"/>
          <w:sz w:val="22"/>
          <w:szCs w:val="22"/>
          <w:lang w:val="en-GB"/>
        </w:rPr>
        <w:t>2011</w:t>
      </w:r>
      <w:r w:rsidR="00B665F9" w:rsidRPr="00B665F9">
        <w:rPr>
          <w:rFonts w:asciiTheme="minorHAnsi" w:hAnsiTheme="minorHAnsi" w:cs="Times New Roman"/>
          <w:color w:val="auto"/>
          <w:sz w:val="22"/>
          <w:szCs w:val="22"/>
          <w:lang w:val="en-GB"/>
        </w:rPr>
        <w:t>). Toward a theory of p</w:t>
      </w:r>
      <w:r w:rsidRPr="00B665F9">
        <w:rPr>
          <w:rFonts w:asciiTheme="minorHAnsi" w:hAnsiTheme="minorHAnsi" w:cs="Times New Roman"/>
          <w:color w:val="auto"/>
          <w:sz w:val="22"/>
          <w:szCs w:val="22"/>
          <w:lang w:val="en-GB"/>
        </w:rPr>
        <w:t xml:space="preserve">aradox: </w:t>
      </w:r>
      <w:r w:rsidR="00B665F9" w:rsidRPr="00B665F9">
        <w:rPr>
          <w:rFonts w:asciiTheme="minorHAnsi" w:hAnsiTheme="minorHAnsi" w:cs="Times New Roman"/>
          <w:color w:val="auto"/>
          <w:sz w:val="22"/>
          <w:szCs w:val="22"/>
          <w:lang w:val="en-GB"/>
        </w:rPr>
        <w:t>a</w:t>
      </w:r>
      <w:r w:rsidRPr="00B665F9">
        <w:rPr>
          <w:rFonts w:asciiTheme="minorHAnsi" w:hAnsiTheme="minorHAnsi" w:cs="Times New Roman"/>
          <w:color w:val="auto"/>
          <w:sz w:val="22"/>
          <w:szCs w:val="22"/>
          <w:lang w:val="en-GB"/>
        </w:rPr>
        <w:t xml:space="preserve"> </w:t>
      </w:r>
      <w:r w:rsidR="00B665F9" w:rsidRPr="00B665F9">
        <w:rPr>
          <w:rFonts w:asciiTheme="minorHAnsi" w:hAnsiTheme="minorHAnsi" w:cs="Times New Roman"/>
          <w:color w:val="auto"/>
          <w:sz w:val="22"/>
          <w:szCs w:val="22"/>
          <w:lang w:val="en-GB"/>
        </w:rPr>
        <w:t>d</w:t>
      </w:r>
      <w:r w:rsidRPr="00B665F9">
        <w:rPr>
          <w:rFonts w:asciiTheme="minorHAnsi" w:hAnsiTheme="minorHAnsi" w:cs="Times New Roman"/>
          <w:color w:val="auto"/>
          <w:sz w:val="22"/>
          <w:szCs w:val="22"/>
          <w:lang w:val="en-GB"/>
        </w:rPr>
        <w:t xml:space="preserve">ynamic </w:t>
      </w:r>
      <w:r w:rsidR="00B665F9" w:rsidRPr="00B665F9">
        <w:rPr>
          <w:rFonts w:asciiTheme="minorHAnsi" w:hAnsiTheme="minorHAnsi" w:cs="Times New Roman"/>
          <w:color w:val="auto"/>
          <w:sz w:val="22"/>
          <w:szCs w:val="22"/>
          <w:lang w:val="en-GB"/>
        </w:rPr>
        <w:t>e</w:t>
      </w:r>
      <w:r w:rsidRPr="00B665F9">
        <w:rPr>
          <w:rFonts w:asciiTheme="minorHAnsi" w:hAnsiTheme="minorHAnsi" w:cs="Times New Roman"/>
          <w:color w:val="auto"/>
          <w:sz w:val="22"/>
          <w:szCs w:val="22"/>
          <w:lang w:val="en-GB"/>
        </w:rPr>
        <w:t xml:space="preserve">quilibrium </w:t>
      </w:r>
      <w:r w:rsidR="00B665F9" w:rsidRPr="00B665F9">
        <w:rPr>
          <w:rFonts w:asciiTheme="minorHAnsi" w:hAnsiTheme="minorHAnsi" w:cs="Times New Roman"/>
          <w:color w:val="auto"/>
          <w:sz w:val="22"/>
          <w:szCs w:val="22"/>
          <w:lang w:val="en-GB"/>
        </w:rPr>
        <w:t>m</w:t>
      </w:r>
      <w:r w:rsidRPr="00B665F9">
        <w:rPr>
          <w:rFonts w:asciiTheme="minorHAnsi" w:hAnsiTheme="minorHAnsi" w:cs="Times New Roman"/>
          <w:color w:val="auto"/>
          <w:sz w:val="22"/>
          <w:szCs w:val="22"/>
          <w:lang w:val="en-GB"/>
        </w:rPr>
        <w:t xml:space="preserve">odel of </w:t>
      </w:r>
      <w:r w:rsidR="00B665F9" w:rsidRPr="00B665F9">
        <w:rPr>
          <w:rFonts w:asciiTheme="minorHAnsi" w:hAnsiTheme="minorHAnsi" w:cs="Times New Roman"/>
          <w:color w:val="auto"/>
          <w:sz w:val="22"/>
          <w:szCs w:val="22"/>
          <w:lang w:val="en-GB"/>
        </w:rPr>
        <w:t>o</w:t>
      </w:r>
      <w:r w:rsidRPr="00B665F9">
        <w:rPr>
          <w:rFonts w:asciiTheme="minorHAnsi" w:hAnsiTheme="minorHAnsi" w:cs="Times New Roman"/>
          <w:color w:val="auto"/>
          <w:sz w:val="22"/>
          <w:szCs w:val="22"/>
          <w:lang w:val="en-GB"/>
        </w:rPr>
        <w:t>rganising. Academy of Management Review</w:t>
      </w:r>
      <w:r w:rsidR="00B665F9" w:rsidRPr="00B665F9">
        <w:rPr>
          <w:rFonts w:asciiTheme="minorHAnsi" w:hAnsiTheme="minorHAnsi" w:cs="Times New Roman"/>
          <w:color w:val="auto"/>
          <w:sz w:val="22"/>
          <w:szCs w:val="22"/>
          <w:lang w:val="en-GB"/>
        </w:rPr>
        <w:t xml:space="preserve">, </w:t>
      </w:r>
      <w:r w:rsidRPr="00B665F9">
        <w:rPr>
          <w:rFonts w:asciiTheme="minorHAnsi" w:hAnsiTheme="minorHAnsi" w:cs="Times New Roman"/>
          <w:color w:val="auto"/>
          <w:sz w:val="22"/>
          <w:szCs w:val="22"/>
          <w:lang w:val="en-GB"/>
        </w:rPr>
        <w:t>36(2)</w:t>
      </w:r>
      <w:r w:rsidR="00B665F9" w:rsidRPr="00B665F9">
        <w:rPr>
          <w:rFonts w:asciiTheme="minorHAnsi" w:hAnsiTheme="minorHAnsi" w:cs="Times New Roman"/>
          <w:color w:val="auto"/>
          <w:sz w:val="22"/>
          <w:szCs w:val="22"/>
          <w:lang w:val="en-GB"/>
        </w:rPr>
        <w:t>, 381-403.</w:t>
      </w:r>
    </w:p>
    <w:p w14:paraId="60230F79" w14:textId="612BC774" w:rsidR="008F664D" w:rsidRPr="00B665F9" w:rsidRDefault="008F664D" w:rsidP="00B665F9">
      <w:pPr>
        <w:spacing w:line="276" w:lineRule="auto"/>
        <w:ind w:left="284" w:hanging="284"/>
        <w:rPr>
          <w:rFonts w:cstheme="minorHAnsi"/>
        </w:rPr>
      </w:pPr>
      <w:r w:rsidRPr="00B665F9">
        <w:rPr>
          <w:rFonts w:cstheme="minorHAnsi"/>
          <w:color w:val="000000" w:themeColor="text1"/>
          <w:lang w:val="en-US"/>
        </w:rPr>
        <w:t>Tinnemans, W.</w:t>
      </w:r>
      <w:r w:rsidR="00E9160A" w:rsidRPr="00B665F9">
        <w:rPr>
          <w:rFonts w:cstheme="minorHAnsi"/>
          <w:color w:val="000000" w:themeColor="text1"/>
          <w:lang w:val="en-US"/>
        </w:rPr>
        <w:t>, &amp;</w:t>
      </w:r>
      <w:r w:rsidRPr="00B665F9">
        <w:rPr>
          <w:rFonts w:cstheme="minorHAnsi"/>
          <w:color w:val="000000" w:themeColor="text1"/>
          <w:lang w:val="en-US"/>
        </w:rPr>
        <w:t xml:space="preserve"> Banning, J. (2008).  Alledaagse macht: een ontdekkingsreis langs ambtelijke werelden. Amsterdam: Nw. A’dam.</w:t>
      </w:r>
    </w:p>
    <w:p w14:paraId="3C158653" w14:textId="604AEC89" w:rsidR="008F664D" w:rsidRPr="00D6490E" w:rsidRDefault="008F664D" w:rsidP="00B665F9">
      <w:pPr>
        <w:tabs>
          <w:tab w:val="left" w:pos="7476"/>
        </w:tabs>
        <w:spacing w:line="276" w:lineRule="auto"/>
        <w:ind w:left="284" w:hanging="284"/>
        <w:rPr>
          <w:rFonts w:cstheme="minorHAnsi"/>
        </w:rPr>
      </w:pPr>
      <w:r w:rsidRPr="00B665F9">
        <w:rPr>
          <w:rFonts w:cstheme="minorHAnsi"/>
        </w:rPr>
        <w:t xml:space="preserve">Weber, M. (1978). Economy and </w:t>
      </w:r>
      <w:r w:rsidR="00E9160A" w:rsidRPr="00B665F9">
        <w:rPr>
          <w:rFonts w:cstheme="minorHAnsi"/>
        </w:rPr>
        <w:t>s</w:t>
      </w:r>
      <w:r w:rsidRPr="00B665F9">
        <w:rPr>
          <w:rFonts w:cstheme="minorHAnsi"/>
        </w:rPr>
        <w:t>ociety</w:t>
      </w:r>
      <w:r w:rsidR="00E9160A" w:rsidRPr="00B665F9">
        <w:rPr>
          <w:rFonts w:cstheme="minorHAnsi"/>
        </w:rPr>
        <w:t>:</w:t>
      </w:r>
      <w:r w:rsidRPr="00B665F9">
        <w:rPr>
          <w:rFonts w:cstheme="minorHAnsi"/>
        </w:rPr>
        <w:t xml:space="preserve"> an </w:t>
      </w:r>
      <w:r w:rsidR="00E9160A" w:rsidRPr="00B665F9">
        <w:rPr>
          <w:rFonts w:cstheme="minorHAnsi"/>
        </w:rPr>
        <w:t>o</w:t>
      </w:r>
      <w:r w:rsidRPr="00B665F9">
        <w:rPr>
          <w:rFonts w:cstheme="minorHAnsi"/>
        </w:rPr>
        <w:t xml:space="preserve">utline of </w:t>
      </w:r>
      <w:r w:rsidR="00E9160A" w:rsidRPr="00B665F9">
        <w:rPr>
          <w:rFonts w:cstheme="minorHAnsi"/>
        </w:rPr>
        <w:t>i</w:t>
      </w:r>
      <w:r w:rsidRPr="00B665F9">
        <w:rPr>
          <w:rFonts w:cstheme="minorHAnsi"/>
        </w:rPr>
        <w:t xml:space="preserve">nterpretive </w:t>
      </w:r>
      <w:r w:rsidR="00E9160A" w:rsidRPr="00B665F9">
        <w:rPr>
          <w:rFonts w:cstheme="minorHAnsi"/>
        </w:rPr>
        <w:t>s</w:t>
      </w:r>
      <w:r w:rsidRPr="00B665F9">
        <w:rPr>
          <w:rFonts w:cstheme="minorHAnsi"/>
        </w:rPr>
        <w:t>ociology</w:t>
      </w:r>
      <w:r w:rsidR="00E9160A" w:rsidRPr="00B665F9">
        <w:rPr>
          <w:rFonts w:cstheme="minorHAnsi"/>
        </w:rPr>
        <w:t>, v</w:t>
      </w:r>
      <w:r w:rsidRPr="00B665F9">
        <w:rPr>
          <w:rFonts w:cstheme="minorHAnsi"/>
        </w:rPr>
        <w:t xml:space="preserve">ol. 1 &amp; 2. Berkley and </w:t>
      </w:r>
      <w:r w:rsidRPr="00D6490E">
        <w:rPr>
          <w:rFonts w:cstheme="minorHAnsi"/>
        </w:rPr>
        <w:t>Los Angeles, California</w:t>
      </w:r>
      <w:r w:rsidR="00E9160A">
        <w:rPr>
          <w:rFonts w:cstheme="minorHAnsi"/>
        </w:rPr>
        <w:t>: University of California Press</w:t>
      </w:r>
      <w:r w:rsidRPr="00D6490E">
        <w:rPr>
          <w:rFonts w:cstheme="minorHAnsi"/>
        </w:rPr>
        <w:t>.</w:t>
      </w:r>
    </w:p>
    <w:sectPr w:rsidR="008F664D" w:rsidRPr="00D649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7F76" w14:textId="77777777" w:rsidR="000E0360" w:rsidRDefault="000E0360" w:rsidP="00AE78DA">
      <w:pPr>
        <w:spacing w:after="0" w:line="240" w:lineRule="auto"/>
      </w:pPr>
      <w:r>
        <w:separator/>
      </w:r>
    </w:p>
  </w:endnote>
  <w:endnote w:type="continuationSeparator" w:id="0">
    <w:p w14:paraId="6D868BC4" w14:textId="77777777" w:rsidR="000E0360" w:rsidRDefault="000E0360" w:rsidP="00AE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U Passata">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76393"/>
      <w:docPartObj>
        <w:docPartGallery w:val="Page Numbers (Bottom of Page)"/>
        <w:docPartUnique/>
      </w:docPartObj>
    </w:sdtPr>
    <w:sdtEndPr/>
    <w:sdtContent>
      <w:p w14:paraId="2238FB2A" w14:textId="205713A0" w:rsidR="00AE78DA" w:rsidRDefault="00AE78DA">
        <w:pPr>
          <w:pStyle w:val="Footer"/>
          <w:jc w:val="right"/>
        </w:pPr>
        <w:r>
          <w:fldChar w:fldCharType="begin"/>
        </w:r>
        <w:r>
          <w:instrText>PAGE   \* MERGEFORMAT</w:instrText>
        </w:r>
        <w:r>
          <w:fldChar w:fldCharType="separate"/>
        </w:r>
        <w:r w:rsidR="00083BF2" w:rsidRPr="00083BF2">
          <w:rPr>
            <w:noProof/>
            <w:lang w:val="da-DK"/>
          </w:rPr>
          <w:t>1</w:t>
        </w:r>
        <w:r>
          <w:fldChar w:fldCharType="end"/>
        </w:r>
      </w:p>
    </w:sdtContent>
  </w:sdt>
  <w:p w14:paraId="3F9AA01B" w14:textId="77777777" w:rsidR="00AE78DA" w:rsidRDefault="00AE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F6DF" w14:textId="77777777" w:rsidR="000E0360" w:rsidRDefault="000E0360" w:rsidP="00AE78DA">
      <w:pPr>
        <w:spacing w:after="0" w:line="240" w:lineRule="auto"/>
      </w:pPr>
      <w:r>
        <w:separator/>
      </w:r>
    </w:p>
  </w:footnote>
  <w:footnote w:type="continuationSeparator" w:id="0">
    <w:p w14:paraId="25237C1D" w14:textId="77777777" w:rsidR="000E0360" w:rsidRDefault="000E0360" w:rsidP="00AE78DA">
      <w:pPr>
        <w:spacing w:after="0" w:line="240" w:lineRule="auto"/>
      </w:pPr>
      <w:r>
        <w:continuationSeparator/>
      </w:r>
    </w:p>
  </w:footnote>
  <w:footnote w:id="1">
    <w:p w14:paraId="066502AA" w14:textId="35D59804" w:rsidR="006F016D" w:rsidRPr="006F016D" w:rsidRDefault="006F016D" w:rsidP="006F016D">
      <w:pPr>
        <w:spacing w:after="0" w:line="240" w:lineRule="auto"/>
        <w:rPr>
          <w:rFonts w:eastAsia="Times New Roman" w:cstheme="minorHAnsi"/>
          <w:lang w:eastAsia="en-GB"/>
        </w:rPr>
      </w:pPr>
      <w:r>
        <w:rPr>
          <w:rStyle w:val="FootnoteReference"/>
        </w:rPr>
        <w:footnoteRef/>
      </w:r>
      <w:r>
        <w:t xml:space="preserve"> </w:t>
      </w:r>
      <w:r w:rsidR="002E2F57" w:rsidRPr="002E2F57">
        <w:rPr>
          <w:sz w:val="20"/>
          <w:szCs w:val="20"/>
        </w:rPr>
        <w:t>We have since learnt:</w:t>
      </w:r>
      <w:r w:rsidRPr="002E2F57">
        <w:rPr>
          <w:rFonts w:eastAsia="Times New Roman" w:cstheme="minorHAnsi"/>
          <w:sz w:val="20"/>
          <w:szCs w:val="20"/>
          <w:lang w:eastAsia="en-GB"/>
        </w:rPr>
        <w:t xml:space="preserve"> </w:t>
      </w:r>
      <w:r w:rsidR="002E2F57" w:rsidRPr="002E2F57">
        <w:rPr>
          <w:rFonts w:eastAsia="Times New Roman" w:cstheme="minorHAnsi"/>
          <w:sz w:val="20"/>
          <w:szCs w:val="20"/>
          <w:lang w:eastAsia="en-GB"/>
        </w:rPr>
        <w:t>‘</w:t>
      </w:r>
      <w:r w:rsidRPr="002E2F57">
        <w:rPr>
          <w:rFonts w:eastAsia="Times New Roman" w:cstheme="minorHAnsi"/>
          <w:sz w:val="20"/>
          <w:szCs w:val="20"/>
          <w:lang w:eastAsia="en-GB"/>
        </w:rPr>
        <w:t>What struck us was that the mayor (the elderly man) was elected but clearly had no authority; it was the appointed party chief who answered all questions, also those to the mayor. This was, if I’m not mistaken, the mayor’s office: not surprisingly, there was nothing there, as his seemed to be a fake job</w:t>
      </w:r>
      <w:r w:rsidR="002E2F57" w:rsidRPr="002E2F57">
        <w:rPr>
          <w:rFonts w:eastAsia="Times New Roman" w:cstheme="minorHAnsi"/>
          <w:sz w:val="20"/>
          <w:szCs w:val="20"/>
          <w:lang w:eastAsia="en-GB"/>
        </w:rPr>
        <w:t>’ (personal correspondence with Jan Banning, 2019).</w:t>
      </w:r>
    </w:p>
    <w:p w14:paraId="24747A6C" w14:textId="3D26A8C1" w:rsidR="006F016D" w:rsidRDefault="006F016D">
      <w:pPr>
        <w:pStyle w:val="FootnoteText"/>
      </w:pPr>
    </w:p>
  </w:footnote>
  <w:footnote w:id="2">
    <w:p w14:paraId="1DE899EE" w14:textId="520742DB" w:rsidR="002E2F57" w:rsidRDefault="002E2F57">
      <w:pPr>
        <w:pStyle w:val="FootnoteText"/>
      </w:pPr>
      <w:r>
        <w:rPr>
          <w:rStyle w:val="FootnoteReference"/>
        </w:rPr>
        <w:footnoteRef/>
      </w:r>
      <w:r>
        <w:t xml:space="preserve"> </w:t>
      </w:r>
      <w:r w:rsidRPr="002E2F57">
        <w:t>We have since learnt: ‘It was a garage box of sorts, with no window. So if the weather was nice (and not too hot), he’d take his desk and files outside and work (or whatever he did) there</w:t>
      </w:r>
      <w:r>
        <w:t>’ (personal correspondence with Jan Banning, 2019)</w:t>
      </w:r>
      <w:r w:rsidRPr="002E2F57">
        <w:t>.</w:t>
      </w:r>
    </w:p>
  </w:footnote>
  <w:footnote w:id="3">
    <w:p w14:paraId="2F71D2D4" w14:textId="439A1007" w:rsidR="002E2F57" w:rsidRDefault="002E2F57">
      <w:pPr>
        <w:pStyle w:val="FootnoteText"/>
      </w:pPr>
      <w:r>
        <w:rPr>
          <w:rStyle w:val="FootnoteReference"/>
        </w:rPr>
        <w:footnoteRef/>
      </w:r>
      <w:r>
        <w:t xml:space="preserve"> We have since learnt that he had indeed been undercover. At the time the photo was taken, he was due to retire in the near future and so didn’t mind being revealed (personal correspondence with Jan Banning, 2019).</w:t>
      </w:r>
    </w:p>
  </w:footnote>
  <w:footnote w:id="4">
    <w:p w14:paraId="24C7593C" w14:textId="01CD21D8" w:rsidR="002E2F57" w:rsidRDefault="002E2F57">
      <w:pPr>
        <w:pStyle w:val="FootnoteText"/>
      </w:pPr>
      <w:r>
        <w:rPr>
          <w:rStyle w:val="FootnoteReference"/>
        </w:rPr>
        <w:footnoteRef/>
      </w:r>
      <w:r>
        <w:t xml:space="preserve"> We have since learnt that the image is actually of the Major himself (personal correspondence with Jan Banning, 2019).</w:t>
      </w:r>
    </w:p>
  </w:footnote>
  <w:footnote w:id="5">
    <w:p w14:paraId="55C3BD5F" w14:textId="61952564" w:rsidR="002E2F57" w:rsidRDefault="002E2F57">
      <w:pPr>
        <w:pStyle w:val="FootnoteText"/>
      </w:pPr>
      <w:r>
        <w:rPr>
          <w:rStyle w:val="FootnoteReference"/>
        </w:rPr>
        <w:footnoteRef/>
      </w:r>
      <w:r>
        <w:t xml:space="preserve"> ‘I too was curious what e.g. an Indian audience would think of the photos. So when the Indian chapter received a World Press Photo award in 2004, I immediately checked if the Indian media paid any attention to that. They did. Then I asked my contacts there (translator and others) what the reactions in their network were. Most people were flabbergasted that such boring photos received an award</w:t>
      </w:r>
      <w:r w:rsidR="00DD6EA1">
        <w:t>.</w:t>
      </w:r>
      <w:r>
        <w:t>’ (Jan Banning, personal correspondence,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D1590"/>
    <w:multiLevelType w:val="hybridMultilevel"/>
    <w:tmpl w:val="E012B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99"/>
    <w:rsid w:val="00004614"/>
    <w:rsid w:val="00004698"/>
    <w:rsid w:val="00005955"/>
    <w:rsid w:val="00010032"/>
    <w:rsid w:val="0001200B"/>
    <w:rsid w:val="000169EF"/>
    <w:rsid w:val="000326B6"/>
    <w:rsid w:val="0003525A"/>
    <w:rsid w:val="00062668"/>
    <w:rsid w:val="00076BCA"/>
    <w:rsid w:val="00082C4B"/>
    <w:rsid w:val="00083BF2"/>
    <w:rsid w:val="0009540C"/>
    <w:rsid w:val="000D13D4"/>
    <w:rsid w:val="000D3EEB"/>
    <w:rsid w:val="000D6949"/>
    <w:rsid w:val="000E0360"/>
    <w:rsid w:val="000F05DC"/>
    <w:rsid w:val="00112D00"/>
    <w:rsid w:val="001163C9"/>
    <w:rsid w:val="00130239"/>
    <w:rsid w:val="00130A11"/>
    <w:rsid w:val="00135CBB"/>
    <w:rsid w:val="00137185"/>
    <w:rsid w:val="0016664C"/>
    <w:rsid w:val="0019416D"/>
    <w:rsid w:val="001C1633"/>
    <w:rsid w:val="001D30A2"/>
    <w:rsid w:val="001E65B8"/>
    <w:rsid w:val="001F2DA0"/>
    <w:rsid w:val="001F6C27"/>
    <w:rsid w:val="0025170E"/>
    <w:rsid w:val="00274F90"/>
    <w:rsid w:val="00287C0F"/>
    <w:rsid w:val="002A3090"/>
    <w:rsid w:val="002C5C1C"/>
    <w:rsid w:val="002E2F57"/>
    <w:rsid w:val="002E3EEE"/>
    <w:rsid w:val="00323490"/>
    <w:rsid w:val="003304D1"/>
    <w:rsid w:val="00336A39"/>
    <w:rsid w:val="00337D15"/>
    <w:rsid w:val="00351DCB"/>
    <w:rsid w:val="00353998"/>
    <w:rsid w:val="003558E3"/>
    <w:rsid w:val="00356ABC"/>
    <w:rsid w:val="00390C5E"/>
    <w:rsid w:val="00393FD5"/>
    <w:rsid w:val="003A0272"/>
    <w:rsid w:val="003D04AA"/>
    <w:rsid w:val="003D2DE7"/>
    <w:rsid w:val="003D6751"/>
    <w:rsid w:val="003E6869"/>
    <w:rsid w:val="00416DDE"/>
    <w:rsid w:val="00432C46"/>
    <w:rsid w:val="00435F06"/>
    <w:rsid w:val="00437529"/>
    <w:rsid w:val="004403E0"/>
    <w:rsid w:val="00447ADF"/>
    <w:rsid w:val="0045515D"/>
    <w:rsid w:val="004642BC"/>
    <w:rsid w:val="004905EC"/>
    <w:rsid w:val="004B0460"/>
    <w:rsid w:val="004B1E60"/>
    <w:rsid w:val="004B4B41"/>
    <w:rsid w:val="004D79B0"/>
    <w:rsid w:val="00506C82"/>
    <w:rsid w:val="00507FF9"/>
    <w:rsid w:val="005170F8"/>
    <w:rsid w:val="00562160"/>
    <w:rsid w:val="005678CF"/>
    <w:rsid w:val="005C736D"/>
    <w:rsid w:val="005E4D9D"/>
    <w:rsid w:val="006014D8"/>
    <w:rsid w:val="00606ACD"/>
    <w:rsid w:val="00606C02"/>
    <w:rsid w:val="0061494E"/>
    <w:rsid w:val="006173CF"/>
    <w:rsid w:val="00634685"/>
    <w:rsid w:val="00666E6C"/>
    <w:rsid w:val="006736F7"/>
    <w:rsid w:val="0068248E"/>
    <w:rsid w:val="006924DD"/>
    <w:rsid w:val="006A023E"/>
    <w:rsid w:val="006B48D0"/>
    <w:rsid w:val="006D1B00"/>
    <w:rsid w:val="006D3C15"/>
    <w:rsid w:val="006D6044"/>
    <w:rsid w:val="006E53E4"/>
    <w:rsid w:val="006E7E53"/>
    <w:rsid w:val="006F016D"/>
    <w:rsid w:val="006F1C49"/>
    <w:rsid w:val="007070E0"/>
    <w:rsid w:val="00716DDB"/>
    <w:rsid w:val="00737A26"/>
    <w:rsid w:val="00741A8F"/>
    <w:rsid w:val="007474BB"/>
    <w:rsid w:val="007971D8"/>
    <w:rsid w:val="007A3E93"/>
    <w:rsid w:val="007B5162"/>
    <w:rsid w:val="007E2EFD"/>
    <w:rsid w:val="00801AC9"/>
    <w:rsid w:val="00811D5C"/>
    <w:rsid w:val="00811F98"/>
    <w:rsid w:val="0083077B"/>
    <w:rsid w:val="008427B6"/>
    <w:rsid w:val="0085094A"/>
    <w:rsid w:val="00874BFB"/>
    <w:rsid w:val="00885492"/>
    <w:rsid w:val="00895F14"/>
    <w:rsid w:val="00897F42"/>
    <w:rsid w:val="008A0598"/>
    <w:rsid w:val="008C447E"/>
    <w:rsid w:val="008D1702"/>
    <w:rsid w:val="008D6A0C"/>
    <w:rsid w:val="008F664D"/>
    <w:rsid w:val="0090127D"/>
    <w:rsid w:val="009070B2"/>
    <w:rsid w:val="00910505"/>
    <w:rsid w:val="00944CCD"/>
    <w:rsid w:val="00963FC4"/>
    <w:rsid w:val="009710E2"/>
    <w:rsid w:val="00985137"/>
    <w:rsid w:val="0099725E"/>
    <w:rsid w:val="009C4BCC"/>
    <w:rsid w:val="009E591E"/>
    <w:rsid w:val="009E6A83"/>
    <w:rsid w:val="00A0314A"/>
    <w:rsid w:val="00A055E1"/>
    <w:rsid w:val="00A40DF4"/>
    <w:rsid w:val="00A4466E"/>
    <w:rsid w:val="00A81799"/>
    <w:rsid w:val="00A90110"/>
    <w:rsid w:val="00AC094C"/>
    <w:rsid w:val="00AC14A3"/>
    <w:rsid w:val="00AC2F17"/>
    <w:rsid w:val="00AC32CE"/>
    <w:rsid w:val="00AD4C3E"/>
    <w:rsid w:val="00AE3266"/>
    <w:rsid w:val="00AE78DA"/>
    <w:rsid w:val="00B01749"/>
    <w:rsid w:val="00B06C95"/>
    <w:rsid w:val="00B26883"/>
    <w:rsid w:val="00B3067A"/>
    <w:rsid w:val="00B42674"/>
    <w:rsid w:val="00B61B5C"/>
    <w:rsid w:val="00B665F9"/>
    <w:rsid w:val="00B80D4F"/>
    <w:rsid w:val="00B870A9"/>
    <w:rsid w:val="00B93239"/>
    <w:rsid w:val="00B9503E"/>
    <w:rsid w:val="00BD48AB"/>
    <w:rsid w:val="00BF188A"/>
    <w:rsid w:val="00BF4542"/>
    <w:rsid w:val="00C011F7"/>
    <w:rsid w:val="00C12CF5"/>
    <w:rsid w:val="00C234CB"/>
    <w:rsid w:val="00C56A76"/>
    <w:rsid w:val="00C5773C"/>
    <w:rsid w:val="00C642F3"/>
    <w:rsid w:val="00C93D67"/>
    <w:rsid w:val="00C968A6"/>
    <w:rsid w:val="00CA163E"/>
    <w:rsid w:val="00CA3F00"/>
    <w:rsid w:val="00CC6276"/>
    <w:rsid w:val="00CD2DD7"/>
    <w:rsid w:val="00CE44FF"/>
    <w:rsid w:val="00CF277C"/>
    <w:rsid w:val="00CF5CC4"/>
    <w:rsid w:val="00D152E1"/>
    <w:rsid w:val="00D31B16"/>
    <w:rsid w:val="00D41ED9"/>
    <w:rsid w:val="00D56258"/>
    <w:rsid w:val="00D6086F"/>
    <w:rsid w:val="00D62E1F"/>
    <w:rsid w:val="00D6490E"/>
    <w:rsid w:val="00D92DFF"/>
    <w:rsid w:val="00DA07F3"/>
    <w:rsid w:val="00DB72D1"/>
    <w:rsid w:val="00DD6EA1"/>
    <w:rsid w:val="00E01560"/>
    <w:rsid w:val="00E37C02"/>
    <w:rsid w:val="00E505B3"/>
    <w:rsid w:val="00E91144"/>
    <w:rsid w:val="00E9160A"/>
    <w:rsid w:val="00E91C38"/>
    <w:rsid w:val="00E96626"/>
    <w:rsid w:val="00EA7BE1"/>
    <w:rsid w:val="00EB3AA5"/>
    <w:rsid w:val="00EB3CB2"/>
    <w:rsid w:val="00EF4F96"/>
    <w:rsid w:val="00EF6863"/>
    <w:rsid w:val="00F2119B"/>
    <w:rsid w:val="00F2342D"/>
    <w:rsid w:val="00F2555B"/>
    <w:rsid w:val="00F31274"/>
    <w:rsid w:val="00F65648"/>
    <w:rsid w:val="00F77872"/>
    <w:rsid w:val="00F80A5E"/>
    <w:rsid w:val="00F93BB1"/>
    <w:rsid w:val="00FA7496"/>
    <w:rsid w:val="00FB110F"/>
    <w:rsid w:val="00FB57B0"/>
    <w:rsid w:val="00FB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8985"/>
  <w15:chartTrackingRefBased/>
  <w15:docId w15:val="{7E448BB9-C62C-410E-A82A-AC495D0E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7C0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F96"/>
    <w:rPr>
      <w:color w:val="0563C1" w:themeColor="hyperlink"/>
      <w:u w:val="single"/>
    </w:rPr>
  </w:style>
  <w:style w:type="character" w:styleId="CommentReference">
    <w:name w:val="annotation reference"/>
    <w:basedOn w:val="DefaultParagraphFont"/>
    <w:uiPriority w:val="99"/>
    <w:semiHidden/>
    <w:unhideWhenUsed/>
    <w:rsid w:val="00F31274"/>
    <w:rPr>
      <w:sz w:val="16"/>
      <w:szCs w:val="16"/>
    </w:rPr>
  </w:style>
  <w:style w:type="paragraph" w:styleId="CommentText">
    <w:name w:val="annotation text"/>
    <w:basedOn w:val="Normal"/>
    <w:link w:val="CommentTextChar"/>
    <w:uiPriority w:val="99"/>
    <w:semiHidden/>
    <w:unhideWhenUsed/>
    <w:rsid w:val="00F31274"/>
    <w:pPr>
      <w:spacing w:line="240" w:lineRule="auto"/>
    </w:pPr>
    <w:rPr>
      <w:sz w:val="20"/>
      <w:szCs w:val="20"/>
    </w:rPr>
  </w:style>
  <w:style w:type="character" w:customStyle="1" w:styleId="CommentTextChar">
    <w:name w:val="Comment Text Char"/>
    <w:basedOn w:val="DefaultParagraphFont"/>
    <w:link w:val="CommentText"/>
    <w:uiPriority w:val="99"/>
    <w:semiHidden/>
    <w:rsid w:val="00F31274"/>
    <w:rPr>
      <w:sz w:val="20"/>
      <w:szCs w:val="20"/>
    </w:rPr>
  </w:style>
  <w:style w:type="paragraph" w:styleId="CommentSubject">
    <w:name w:val="annotation subject"/>
    <w:basedOn w:val="CommentText"/>
    <w:next w:val="CommentText"/>
    <w:link w:val="CommentSubjectChar"/>
    <w:uiPriority w:val="99"/>
    <w:semiHidden/>
    <w:unhideWhenUsed/>
    <w:rsid w:val="00F31274"/>
    <w:rPr>
      <w:b/>
      <w:bCs/>
    </w:rPr>
  </w:style>
  <w:style w:type="character" w:customStyle="1" w:styleId="CommentSubjectChar">
    <w:name w:val="Comment Subject Char"/>
    <w:basedOn w:val="CommentTextChar"/>
    <w:link w:val="CommentSubject"/>
    <w:uiPriority w:val="99"/>
    <w:semiHidden/>
    <w:rsid w:val="00F31274"/>
    <w:rPr>
      <w:b/>
      <w:bCs/>
      <w:sz w:val="20"/>
      <w:szCs w:val="20"/>
    </w:rPr>
  </w:style>
  <w:style w:type="paragraph" w:styleId="BalloonText">
    <w:name w:val="Balloon Text"/>
    <w:basedOn w:val="Normal"/>
    <w:link w:val="BalloonTextChar"/>
    <w:uiPriority w:val="99"/>
    <w:semiHidden/>
    <w:unhideWhenUsed/>
    <w:rsid w:val="00F31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74"/>
    <w:rPr>
      <w:rFonts w:ascii="Segoe UI" w:hAnsi="Segoe UI" w:cs="Segoe UI"/>
      <w:sz w:val="18"/>
      <w:szCs w:val="18"/>
    </w:rPr>
  </w:style>
  <w:style w:type="character" w:styleId="FollowedHyperlink">
    <w:name w:val="FollowedHyperlink"/>
    <w:basedOn w:val="DefaultParagraphFont"/>
    <w:uiPriority w:val="99"/>
    <w:semiHidden/>
    <w:unhideWhenUsed/>
    <w:rsid w:val="00897F42"/>
    <w:rPr>
      <w:color w:val="954F72" w:themeColor="followedHyperlink"/>
      <w:u w:val="single"/>
    </w:rPr>
  </w:style>
  <w:style w:type="paragraph" w:customStyle="1" w:styleId="litteraturliste">
    <w:name w:val="litteraturliste"/>
    <w:basedOn w:val="Normal"/>
    <w:rsid w:val="00C12CF5"/>
    <w:pPr>
      <w:spacing w:after="0" w:line="300" w:lineRule="exact"/>
      <w:ind w:left="284" w:hanging="284"/>
    </w:pPr>
    <w:rPr>
      <w:rFonts w:ascii="Times New Roman" w:eastAsia="Times" w:hAnsi="Times New Roman" w:cs="Times New Roman"/>
      <w:sz w:val="21"/>
      <w:szCs w:val="20"/>
      <w:lang w:val="da-DK"/>
    </w:rPr>
  </w:style>
  <w:style w:type="paragraph" w:styleId="FootnoteText">
    <w:name w:val="footnote text"/>
    <w:basedOn w:val="Normal"/>
    <w:link w:val="FootnoteTextChar"/>
    <w:uiPriority w:val="99"/>
    <w:semiHidden/>
    <w:unhideWhenUsed/>
    <w:rsid w:val="00AE7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8DA"/>
    <w:rPr>
      <w:sz w:val="20"/>
      <w:szCs w:val="20"/>
    </w:rPr>
  </w:style>
  <w:style w:type="character" w:styleId="FootnoteReference">
    <w:name w:val="footnote reference"/>
    <w:basedOn w:val="DefaultParagraphFont"/>
    <w:uiPriority w:val="99"/>
    <w:semiHidden/>
    <w:unhideWhenUsed/>
    <w:rsid w:val="00AE78DA"/>
    <w:rPr>
      <w:vertAlign w:val="superscript"/>
    </w:rPr>
  </w:style>
  <w:style w:type="paragraph" w:styleId="Header">
    <w:name w:val="header"/>
    <w:basedOn w:val="Normal"/>
    <w:link w:val="HeaderChar"/>
    <w:uiPriority w:val="99"/>
    <w:unhideWhenUsed/>
    <w:rsid w:val="00AE78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8DA"/>
  </w:style>
  <w:style w:type="paragraph" w:styleId="Footer">
    <w:name w:val="footer"/>
    <w:basedOn w:val="Normal"/>
    <w:link w:val="FooterChar"/>
    <w:uiPriority w:val="99"/>
    <w:unhideWhenUsed/>
    <w:rsid w:val="00AE78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8DA"/>
  </w:style>
  <w:style w:type="character" w:customStyle="1" w:styleId="Heading2Char">
    <w:name w:val="Heading 2 Char"/>
    <w:basedOn w:val="DefaultParagraphFont"/>
    <w:link w:val="Heading2"/>
    <w:uiPriority w:val="9"/>
    <w:rsid w:val="00287C0F"/>
    <w:rPr>
      <w:rFonts w:asciiTheme="majorHAnsi" w:eastAsiaTheme="majorEastAsia" w:hAnsiTheme="majorHAnsi" w:cstheme="majorBidi"/>
      <w:b/>
      <w:bCs/>
      <w:color w:val="5B9BD5" w:themeColor="accent1"/>
      <w:sz w:val="26"/>
      <w:szCs w:val="26"/>
      <w:lang w:val="da-DK"/>
    </w:rPr>
  </w:style>
  <w:style w:type="paragraph" w:customStyle="1" w:styleId="Default">
    <w:name w:val="Default"/>
    <w:rsid w:val="00287C0F"/>
    <w:pPr>
      <w:autoSpaceDE w:val="0"/>
      <w:autoSpaceDN w:val="0"/>
      <w:adjustRightInd w:val="0"/>
      <w:spacing w:after="200" w:line="276" w:lineRule="auto"/>
    </w:pPr>
    <w:rPr>
      <w:rFonts w:ascii="AU Passata" w:eastAsia="Times New Roman" w:hAnsi="AU Passata" w:cs="AU Passata"/>
      <w:color w:val="000000"/>
      <w:sz w:val="24"/>
      <w:szCs w:val="24"/>
      <w:lang w:val="en-US"/>
    </w:rPr>
  </w:style>
  <w:style w:type="paragraph" w:styleId="ListParagraph">
    <w:name w:val="List Paragraph"/>
    <w:basedOn w:val="Normal"/>
    <w:uiPriority w:val="34"/>
    <w:qFormat/>
    <w:rsid w:val="00F2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0347">
      <w:bodyDiv w:val="1"/>
      <w:marLeft w:val="0"/>
      <w:marRight w:val="0"/>
      <w:marTop w:val="0"/>
      <w:marBottom w:val="0"/>
      <w:divBdr>
        <w:top w:val="none" w:sz="0" w:space="0" w:color="auto"/>
        <w:left w:val="none" w:sz="0" w:space="0" w:color="auto"/>
        <w:bottom w:val="none" w:sz="0" w:space="0" w:color="auto"/>
        <w:right w:val="none" w:sz="0" w:space="0" w:color="auto"/>
      </w:divBdr>
      <w:divsChild>
        <w:div w:id="1775396080">
          <w:marLeft w:val="0"/>
          <w:marRight w:val="0"/>
          <w:marTop w:val="0"/>
          <w:marBottom w:val="0"/>
          <w:divBdr>
            <w:top w:val="none" w:sz="0" w:space="0" w:color="auto"/>
            <w:left w:val="none" w:sz="0" w:space="0" w:color="auto"/>
            <w:bottom w:val="none" w:sz="0" w:space="0" w:color="auto"/>
            <w:right w:val="none" w:sz="0" w:space="0" w:color="auto"/>
          </w:divBdr>
        </w:div>
        <w:div w:id="196491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crf@psy.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nbanning.com/books/bureaucratics/bureaucratics-book-preview/" TargetMode="External"/><Relationship Id="rId4" Type="http://schemas.openxmlformats.org/officeDocument/2006/relationships/settings" Target="settings.xml"/><Relationship Id="rId9" Type="http://schemas.openxmlformats.org/officeDocument/2006/relationships/hyperlink" Target="mailto:mikerowe@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80E6-131F-420F-B0D3-5FA51E29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5431</Words>
  <Characters>30961</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2</cp:revision>
  <cp:lastPrinted>2019-04-08T07:59:00Z</cp:lastPrinted>
  <dcterms:created xsi:type="dcterms:W3CDTF">2019-05-18T07:49:00Z</dcterms:created>
  <dcterms:modified xsi:type="dcterms:W3CDTF">2019-05-18T07:49:00Z</dcterms:modified>
</cp:coreProperties>
</file>