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A0F44" w14:textId="02677D35" w:rsidR="00286860" w:rsidRDefault="002E5326" w:rsidP="00555CD6">
      <w:pPr>
        <w:spacing w:line="480" w:lineRule="auto"/>
        <w:jc w:val="center"/>
        <w:rPr>
          <w:b/>
        </w:rPr>
      </w:pPr>
      <w:r w:rsidRPr="002E5326">
        <w:rPr>
          <w:b/>
        </w:rPr>
        <w:t>Linking Behaviour to Dynamics of Populations and Communities: Application of Novel Approaches in Behavioural Ecology to Conservation</w:t>
      </w:r>
    </w:p>
    <w:p w14:paraId="573B0231" w14:textId="77777777" w:rsidR="00A931CB" w:rsidRPr="009A6C2B" w:rsidRDefault="00A931CB" w:rsidP="00555CD6">
      <w:pPr>
        <w:spacing w:line="480" w:lineRule="auto"/>
        <w:jc w:val="center"/>
      </w:pPr>
    </w:p>
    <w:p w14:paraId="6C8F2557" w14:textId="76A8BC12" w:rsidR="00555CD6" w:rsidRPr="009A6C2B" w:rsidRDefault="002E5326" w:rsidP="00555CD6">
      <w:pPr>
        <w:spacing w:after="0" w:line="480" w:lineRule="auto"/>
        <w:jc w:val="center"/>
        <w:rPr>
          <w:rFonts w:cstheme="minorHAnsi"/>
          <w:vertAlign w:val="superscript"/>
          <w:lang w:val="de-DE"/>
        </w:rPr>
      </w:pPr>
      <w:r w:rsidRPr="009A6C2B">
        <w:rPr>
          <w:rFonts w:cstheme="minorHAnsi"/>
          <w:lang w:val="de-DE"/>
        </w:rPr>
        <w:t>Jakob Bro-Jørgensen*</w:t>
      </w:r>
      <w:r w:rsidRPr="009A6C2B">
        <w:rPr>
          <w:rFonts w:cstheme="minorHAnsi"/>
          <w:vertAlign w:val="superscript"/>
          <w:lang w:val="de-DE"/>
        </w:rPr>
        <w:t>1</w:t>
      </w:r>
      <w:r>
        <w:rPr>
          <w:rFonts w:cstheme="minorHAnsi"/>
          <w:lang w:val="de-DE"/>
        </w:rPr>
        <w:t xml:space="preserve">, </w:t>
      </w:r>
      <w:r w:rsidRPr="009A6C2B">
        <w:rPr>
          <w:rFonts w:cstheme="minorHAnsi"/>
          <w:lang w:val="de-DE"/>
        </w:rPr>
        <w:t>Daniel W. Franks</w:t>
      </w:r>
      <w:r w:rsidRPr="009A6C2B">
        <w:rPr>
          <w:rFonts w:cstheme="minorHAnsi"/>
          <w:vertAlign w:val="superscript"/>
          <w:lang w:val="de-DE"/>
        </w:rPr>
        <w:t>2,3</w:t>
      </w:r>
      <w:r>
        <w:rPr>
          <w:rFonts w:cstheme="minorHAnsi"/>
          <w:lang w:val="de-DE"/>
        </w:rPr>
        <w:t>, K</w:t>
      </w:r>
      <w:r w:rsidR="00555CD6" w:rsidRPr="009A6C2B">
        <w:rPr>
          <w:rFonts w:cstheme="minorHAnsi"/>
          <w:lang w:val="de-DE"/>
        </w:rPr>
        <w:t>ristine Meise</w:t>
      </w:r>
      <w:r>
        <w:rPr>
          <w:rFonts w:cstheme="minorHAnsi"/>
          <w:vertAlign w:val="superscript"/>
          <w:lang w:val="de-DE"/>
        </w:rPr>
        <w:t>1,2</w:t>
      </w:r>
    </w:p>
    <w:p w14:paraId="4A987710" w14:textId="77777777" w:rsidR="00555CD6" w:rsidRPr="009A6C2B" w:rsidRDefault="00555CD6" w:rsidP="00555CD6">
      <w:pPr>
        <w:spacing w:after="0" w:line="480" w:lineRule="auto"/>
        <w:jc w:val="both"/>
        <w:rPr>
          <w:rFonts w:cstheme="minorHAnsi"/>
          <w:lang w:val="de-DE"/>
        </w:rPr>
      </w:pPr>
    </w:p>
    <w:p w14:paraId="561C6F69" w14:textId="04A8A1DE" w:rsidR="00555CD6" w:rsidRPr="009A6C2B" w:rsidRDefault="00555CD6" w:rsidP="00555CD6">
      <w:pPr>
        <w:spacing w:after="0" w:line="480" w:lineRule="auto"/>
        <w:jc w:val="both"/>
        <w:rPr>
          <w:rFonts w:eastAsia="Times New Roman" w:cstheme="minorHAnsi"/>
          <w:lang w:eastAsia="en-GB"/>
        </w:rPr>
      </w:pPr>
      <w:r w:rsidRPr="009A6C2B">
        <w:rPr>
          <w:rFonts w:cstheme="minorHAnsi"/>
          <w:vertAlign w:val="superscript"/>
        </w:rPr>
        <w:t>1</w:t>
      </w:r>
      <w:r w:rsidRPr="009A6C2B">
        <w:rPr>
          <w:rFonts w:cstheme="minorHAnsi"/>
        </w:rPr>
        <w:t>Mammalian Behaviour and Evolution</w:t>
      </w:r>
      <w:r w:rsidR="001A4BDA">
        <w:rPr>
          <w:rFonts w:cstheme="minorHAnsi"/>
        </w:rPr>
        <w:t xml:space="preserve"> Group</w:t>
      </w:r>
      <w:r w:rsidRPr="009A6C2B">
        <w:rPr>
          <w:rFonts w:cstheme="minorHAnsi"/>
        </w:rPr>
        <w:t xml:space="preserve">, </w:t>
      </w:r>
      <w:r w:rsidR="001A4BDA">
        <w:rPr>
          <w:rFonts w:cstheme="minorHAnsi"/>
        </w:rPr>
        <w:t>Department of Evolution, Ecology and Behaviour</w:t>
      </w:r>
      <w:r w:rsidRPr="009A6C2B">
        <w:rPr>
          <w:rFonts w:cstheme="minorHAnsi"/>
        </w:rPr>
        <w:t>, University of Liverpool, Neston, CH64 7TE, UK</w:t>
      </w:r>
    </w:p>
    <w:p w14:paraId="1BEAFDBE" w14:textId="1F7B6021" w:rsidR="00555CD6" w:rsidRPr="009A6C2B" w:rsidRDefault="00555CD6" w:rsidP="00555CD6">
      <w:pPr>
        <w:spacing w:after="0" w:line="480" w:lineRule="auto"/>
        <w:jc w:val="both"/>
        <w:rPr>
          <w:rFonts w:cstheme="minorHAnsi"/>
        </w:rPr>
      </w:pPr>
      <w:r w:rsidRPr="009A6C2B">
        <w:rPr>
          <w:rFonts w:cstheme="minorHAnsi"/>
          <w:vertAlign w:val="superscript"/>
        </w:rPr>
        <w:t>2</w:t>
      </w:r>
      <w:r w:rsidRPr="009A6C2B">
        <w:rPr>
          <w:rFonts w:eastAsia="Times New Roman" w:cstheme="minorHAnsi"/>
          <w:lang w:eastAsia="en-GB"/>
        </w:rPr>
        <w:t xml:space="preserve">Department of Biology, University of York, York, </w:t>
      </w:r>
      <w:r w:rsidRPr="009A6C2B">
        <w:rPr>
          <w:rStyle w:val="postal-code"/>
          <w:rFonts w:cstheme="minorHAnsi"/>
        </w:rPr>
        <w:t>YO10 5DD</w:t>
      </w:r>
      <w:r w:rsidRPr="009A6C2B">
        <w:rPr>
          <w:rStyle w:val="adr"/>
          <w:rFonts w:cstheme="minorHAnsi"/>
        </w:rPr>
        <w:t xml:space="preserve">, </w:t>
      </w:r>
      <w:r w:rsidRPr="009A6C2B">
        <w:rPr>
          <w:rFonts w:eastAsia="Times New Roman" w:cstheme="minorHAnsi"/>
          <w:lang w:eastAsia="en-GB"/>
        </w:rPr>
        <w:t>UK</w:t>
      </w:r>
    </w:p>
    <w:p w14:paraId="1661C830" w14:textId="4BA437E4" w:rsidR="00555CD6" w:rsidRPr="009A6C2B" w:rsidRDefault="00555CD6" w:rsidP="00A4182C">
      <w:pPr>
        <w:spacing w:after="0" w:line="480" w:lineRule="auto"/>
        <w:jc w:val="both"/>
        <w:rPr>
          <w:rFonts w:eastAsia="Times New Roman" w:cstheme="minorHAnsi"/>
          <w:lang w:eastAsia="en-GB"/>
        </w:rPr>
      </w:pPr>
      <w:r w:rsidRPr="009A6C2B">
        <w:rPr>
          <w:rFonts w:eastAsia="Times New Roman" w:cstheme="minorHAnsi"/>
          <w:vertAlign w:val="superscript"/>
          <w:lang w:eastAsia="en-GB"/>
        </w:rPr>
        <w:t xml:space="preserve">3 </w:t>
      </w:r>
      <w:r w:rsidRPr="009A6C2B">
        <w:rPr>
          <w:rFonts w:eastAsia="Times New Roman" w:cstheme="minorHAnsi"/>
          <w:lang w:eastAsia="en-GB"/>
        </w:rPr>
        <w:t xml:space="preserve">Department of Computer Science, University of York, York, </w:t>
      </w:r>
      <w:r w:rsidRPr="009A6C2B">
        <w:rPr>
          <w:rStyle w:val="postal-code"/>
          <w:rFonts w:cstheme="minorHAnsi"/>
        </w:rPr>
        <w:t>YO10 5GH</w:t>
      </w:r>
      <w:r w:rsidRPr="009A6C2B">
        <w:rPr>
          <w:rStyle w:val="adr"/>
          <w:rFonts w:cstheme="minorHAnsi"/>
        </w:rPr>
        <w:t xml:space="preserve">, </w:t>
      </w:r>
      <w:r w:rsidRPr="009A6C2B">
        <w:rPr>
          <w:rFonts w:eastAsia="Times New Roman" w:cstheme="minorHAnsi"/>
          <w:lang w:eastAsia="en-GB"/>
        </w:rPr>
        <w:t>UK</w:t>
      </w:r>
    </w:p>
    <w:p w14:paraId="256D62A8" w14:textId="6AEDAE89" w:rsidR="00555CD6" w:rsidRPr="009A6C2B" w:rsidRDefault="00DB4B49" w:rsidP="006B524B">
      <w:pPr>
        <w:spacing w:after="0" w:line="480" w:lineRule="auto"/>
        <w:jc w:val="both"/>
      </w:pPr>
      <w:r w:rsidRPr="009A6C2B">
        <w:rPr>
          <w:rFonts w:eastAsia="Times New Roman" w:cstheme="minorHAnsi"/>
          <w:lang w:eastAsia="en-GB"/>
        </w:rPr>
        <w:t>*Corresponding author</w:t>
      </w:r>
      <w:r w:rsidR="00555CD6" w:rsidRPr="009A6C2B">
        <w:br w:type="page"/>
      </w:r>
    </w:p>
    <w:p w14:paraId="08328518" w14:textId="77777777" w:rsidR="00127A79" w:rsidRDefault="00555CD6" w:rsidP="00DE554D">
      <w:pPr>
        <w:spacing w:line="480" w:lineRule="auto"/>
        <w:jc w:val="both"/>
      </w:pPr>
      <w:r w:rsidRPr="009A6C2B">
        <w:lastRenderedPageBreak/>
        <w:t>ABSTRACT</w:t>
      </w:r>
    </w:p>
    <w:p w14:paraId="6FEF42D1" w14:textId="66F66035" w:rsidR="004D2DBE" w:rsidRPr="005350AA" w:rsidRDefault="00124464" w:rsidP="006F201E">
      <w:pPr>
        <w:spacing w:line="480" w:lineRule="auto"/>
        <w:jc w:val="both"/>
      </w:pPr>
      <w:r w:rsidRPr="00127A79">
        <w:t>The impact of environmental change on the reproduction and survival of wildlife is often behaviourally mediated, placing behavioural ecology in a</w:t>
      </w:r>
      <w:r>
        <w:t xml:space="preserve"> central</w:t>
      </w:r>
      <w:r w:rsidRPr="00127A79">
        <w:t xml:space="preserve"> position to quantify population and community level consequences of anthropogenic threats to biodiversity. This </w:t>
      </w:r>
      <w:r w:rsidR="004B1693">
        <w:t>theme</w:t>
      </w:r>
      <w:r w:rsidRPr="00127A79">
        <w:t xml:space="preserve"> issue demonstrates how recent conceptual and methodological advances </w:t>
      </w:r>
      <w:r w:rsidR="006E0053">
        <w:t xml:space="preserve">in the discipline </w:t>
      </w:r>
      <w:r w:rsidR="00CA0444">
        <w:t xml:space="preserve">are applied </w:t>
      </w:r>
      <w:r w:rsidRPr="00127A79">
        <w:t xml:space="preserve">to inform conservation. </w:t>
      </w:r>
      <w:r>
        <w:t xml:space="preserve">The issue highlights how the focus in behavioural ecology on understanding </w:t>
      </w:r>
      <w:r w:rsidRPr="0010525E">
        <w:t>variation</w:t>
      </w:r>
      <w:r w:rsidRPr="00D130B0">
        <w:rPr>
          <w:i/>
        </w:rPr>
        <w:t xml:space="preserve"> </w:t>
      </w:r>
      <w:r w:rsidRPr="00D130B0">
        <w:t>in behaviour</w:t>
      </w:r>
      <w:r>
        <w:t xml:space="preserve"> between </w:t>
      </w:r>
      <w:r w:rsidRPr="00164DEF">
        <w:t xml:space="preserve">individuals, rather </w:t>
      </w:r>
      <w:r w:rsidRPr="006E0053">
        <w:t>than just measuring the population mean, is critical to explaining demographic stochasticity</w:t>
      </w:r>
      <w:r w:rsidR="00157954" w:rsidRPr="006E0053">
        <w:t xml:space="preserve"> and thereby reduce fuzziness of</w:t>
      </w:r>
      <w:r w:rsidRPr="006E0053">
        <w:t xml:space="preserve"> population models. </w:t>
      </w:r>
      <w:r w:rsidR="001169D2">
        <w:t>T</w:t>
      </w:r>
      <w:r>
        <w:t xml:space="preserve">he contributions </w:t>
      </w:r>
      <w:r w:rsidR="001169D2">
        <w:t xml:space="preserve">also </w:t>
      </w:r>
      <w:r>
        <w:t>show the importance of knowing the</w:t>
      </w:r>
      <w:r w:rsidRPr="00127A79">
        <w:t xml:space="preserve"> mechanisms by which behaviour is </w:t>
      </w:r>
      <w:r w:rsidRPr="001A0628">
        <w:t>achieved, i.e. the role of</w:t>
      </w:r>
      <w:r w:rsidRPr="00A51268">
        <w:t xml:space="preserve"> learning, reasoning and instincts,</w:t>
      </w:r>
      <w:r w:rsidRPr="001A0628">
        <w:t xml:space="preserve"> in order</w:t>
      </w:r>
      <w:r>
        <w:t xml:space="preserve"> to understand how behaviours change </w:t>
      </w:r>
      <w:r w:rsidRPr="00127A79">
        <w:t>in</w:t>
      </w:r>
      <w:r>
        <w:t xml:space="preserve"> </w:t>
      </w:r>
      <w:r w:rsidRPr="00127A79">
        <w:t>human</w:t>
      </w:r>
      <w:r>
        <w:t>-</w:t>
      </w:r>
      <w:r w:rsidRPr="00127A79">
        <w:t xml:space="preserve">modified environments, </w:t>
      </w:r>
      <w:r>
        <w:t>where</w:t>
      </w:r>
      <w:r w:rsidRPr="00127A79">
        <w:t xml:space="preserve"> the</w:t>
      </w:r>
      <w:r w:rsidR="00CA6134">
        <w:t>ir</w:t>
      </w:r>
      <w:r w:rsidRPr="00127A79">
        <w:t xml:space="preserve"> function is less likely to be adaptive. </w:t>
      </w:r>
      <w:r>
        <w:t xml:space="preserve">More recent work has thus abandoned the ‘adaptationist’ paradigm of early behavioural ecology and increasingly measures </w:t>
      </w:r>
      <w:r w:rsidRPr="009964DB">
        <w:t>evol</w:t>
      </w:r>
      <w:r>
        <w:t>utionary</w:t>
      </w:r>
      <w:r w:rsidRPr="009964DB">
        <w:t xml:space="preserve"> processes</w:t>
      </w:r>
      <w:r>
        <w:t xml:space="preserve"> directly by quantifying </w:t>
      </w:r>
      <w:r w:rsidRPr="009964DB">
        <w:t>selection</w:t>
      </w:r>
      <w:r>
        <w:t xml:space="preserve"> gradients and</w:t>
      </w:r>
      <w:r w:rsidRPr="009964DB">
        <w:t xml:space="preserve"> </w:t>
      </w:r>
      <w:r>
        <w:t xml:space="preserve">phenotypic </w:t>
      </w:r>
      <w:r w:rsidRPr="009964DB">
        <w:t>plasticity</w:t>
      </w:r>
      <w:r>
        <w:t>. To support quantitative predictions at the population and community levels, a rich</w:t>
      </w:r>
      <w:r w:rsidRPr="00127A79">
        <w:t xml:space="preserve"> arsenal of</w:t>
      </w:r>
      <w:r>
        <w:t xml:space="preserve"> </w:t>
      </w:r>
      <w:r w:rsidRPr="00127A79">
        <w:t xml:space="preserve">modelling techniques </w:t>
      </w:r>
      <w:r>
        <w:t>has developed, and i</w:t>
      </w:r>
      <w:r w:rsidRPr="00127A79">
        <w:t>nterdisciplinary approaches show promising prospects</w:t>
      </w:r>
      <w:r>
        <w:t xml:space="preserve"> </w:t>
      </w:r>
      <w:r w:rsidRPr="00127A79">
        <w:t>for predicting the effectiveness of alternative management options</w:t>
      </w:r>
      <w:r>
        <w:t>, with</w:t>
      </w:r>
      <w:r w:rsidRPr="00127A79">
        <w:t xml:space="preserve"> the social sciences, movement ecology</w:t>
      </w:r>
      <w:r>
        <w:t xml:space="preserve"> </w:t>
      </w:r>
      <w:r w:rsidR="00586115" w:rsidRPr="00127A79">
        <w:t xml:space="preserve">and epidemiology </w:t>
      </w:r>
      <w:r>
        <w:t xml:space="preserve">particularly </w:t>
      </w:r>
      <w:r w:rsidR="00CA0444">
        <w:t>pertinent</w:t>
      </w:r>
      <w:r w:rsidRPr="00127A79">
        <w:t xml:space="preserve">. </w:t>
      </w:r>
      <w:r>
        <w:t xml:space="preserve">The </w:t>
      </w:r>
      <w:r w:rsidR="004B1693">
        <w:t>theme</w:t>
      </w:r>
      <w:r>
        <w:t xml:space="preserve"> issue furthermore explores</w:t>
      </w:r>
      <w:r w:rsidRPr="00266A3C">
        <w:t xml:space="preserve"> </w:t>
      </w:r>
      <w:r w:rsidRPr="00CA0444">
        <w:t>the relevance of behaviour</w:t>
      </w:r>
      <w:r w:rsidRPr="00266A3C">
        <w:t xml:space="preserve"> for global threat assessment, an</w:t>
      </w:r>
      <w:r>
        <w:t xml:space="preserve">d </w:t>
      </w:r>
      <w:r w:rsidRPr="00266A3C">
        <w:t xml:space="preserve">practical advice is given as to how behavioural ecologists can augment their conservation impact by carefully selecting </w:t>
      </w:r>
      <w:r w:rsidRPr="0010525E">
        <w:t xml:space="preserve">and promoting </w:t>
      </w:r>
      <w:r w:rsidRPr="00266A3C">
        <w:t>their study systems, and</w:t>
      </w:r>
      <w:r>
        <w:t xml:space="preserve"> </w:t>
      </w:r>
      <w:r w:rsidRPr="006E0053">
        <w:t>increasing their engagement with local communities, natural resource managers and policy-makers.</w:t>
      </w:r>
      <w:r w:rsidR="00791058" w:rsidRPr="006E0053">
        <w:t xml:space="preserve"> </w:t>
      </w:r>
      <w:r w:rsidR="00CA6134">
        <w:t>Its</w:t>
      </w:r>
      <w:r w:rsidR="00791058" w:rsidRPr="006E0053">
        <w:t xml:space="preserve"> </w:t>
      </w:r>
      <w:r w:rsidR="006E0053" w:rsidRPr="00D505CC">
        <w:t>aim</w:t>
      </w:r>
      <w:r w:rsidR="00791058" w:rsidRPr="006E0053">
        <w:t xml:space="preserve"> </w:t>
      </w:r>
      <w:r w:rsidR="00CA6134">
        <w:t>to uncover</w:t>
      </w:r>
      <w:r w:rsidR="00791058" w:rsidRPr="006E0053">
        <w:t xml:space="preserve"> the nuts and bolts of how natural systems work </w:t>
      </w:r>
      <w:r w:rsidR="00CA6134">
        <w:t xml:space="preserve">positions </w:t>
      </w:r>
      <w:r w:rsidR="00791058" w:rsidRPr="006E0053">
        <w:t>behavioural ecology squarely in the heart of con</w:t>
      </w:r>
      <w:r w:rsidR="001169D2">
        <w:t>servation biology, where its perspective offers an all-important complement to more descriptive ‘big-picture</w:t>
      </w:r>
      <w:r w:rsidR="001278FB">
        <w:t>’</w:t>
      </w:r>
      <w:r w:rsidR="00791058" w:rsidRPr="006E0053">
        <w:t xml:space="preserve"> approaches to priority setting.</w:t>
      </w:r>
    </w:p>
    <w:p w14:paraId="5A45226F" w14:textId="3F5818D2" w:rsidR="00127A79" w:rsidRDefault="004D2DBE" w:rsidP="006F201E">
      <w:pPr>
        <w:spacing w:line="480" w:lineRule="auto"/>
        <w:jc w:val="both"/>
      </w:pPr>
      <w:r w:rsidRPr="005350AA">
        <w:t xml:space="preserve">KEYWORDS: </w:t>
      </w:r>
      <w:r w:rsidR="00111F64" w:rsidRPr="00567003">
        <w:rPr>
          <w:i/>
        </w:rPr>
        <w:t xml:space="preserve">Applied ecology; </w:t>
      </w:r>
      <w:r w:rsidR="001379DE" w:rsidRPr="00567003">
        <w:rPr>
          <w:i/>
        </w:rPr>
        <w:t xml:space="preserve">animal behaviour; </w:t>
      </w:r>
      <w:r w:rsidR="00A53A42" w:rsidRPr="00567003">
        <w:rPr>
          <w:i/>
        </w:rPr>
        <w:t>biodiversity conservation; natural resource management</w:t>
      </w:r>
      <w:r w:rsidR="00076182">
        <w:rPr>
          <w:i/>
        </w:rPr>
        <w:t>;</w:t>
      </w:r>
      <w:r w:rsidR="00A53A42" w:rsidRPr="00567003">
        <w:rPr>
          <w:i/>
        </w:rPr>
        <w:t xml:space="preserve"> </w:t>
      </w:r>
      <w:r w:rsidR="00BC62EC" w:rsidRPr="00567003">
        <w:rPr>
          <w:i/>
        </w:rPr>
        <w:t xml:space="preserve">IUCN </w:t>
      </w:r>
      <w:r w:rsidR="00923559" w:rsidRPr="00076182">
        <w:rPr>
          <w:i/>
        </w:rPr>
        <w:t>red list</w:t>
      </w:r>
      <w:r w:rsidR="00BB21D1" w:rsidRPr="00076182">
        <w:rPr>
          <w:i/>
        </w:rPr>
        <w:t xml:space="preserve">; </w:t>
      </w:r>
      <w:r w:rsidR="00BB21D1" w:rsidRPr="00DC2425">
        <w:rPr>
          <w:i/>
        </w:rPr>
        <w:t>social network analysis; agent-based models</w:t>
      </w:r>
      <w:r w:rsidR="00A53A42" w:rsidRPr="00076182">
        <w:rPr>
          <w:i/>
        </w:rPr>
        <w:t>.</w:t>
      </w:r>
      <w:r w:rsidR="00127A79">
        <w:br w:type="page"/>
      </w:r>
    </w:p>
    <w:p w14:paraId="677F76CA" w14:textId="25A206BE" w:rsidR="00D85973" w:rsidRDefault="00D85973" w:rsidP="00CC3EB7">
      <w:pPr>
        <w:spacing w:line="480" w:lineRule="auto"/>
        <w:jc w:val="both"/>
      </w:pPr>
      <w:r>
        <w:t>INTRODUCTION</w:t>
      </w:r>
    </w:p>
    <w:p w14:paraId="25D01DBA" w14:textId="20C1A9D2" w:rsidR="00B7374F" w:rsidRDefault="00CC3EB7" w:rsidP="00CC3EB7">
      <w:pPr>
        <w:spacing w:line="480" w:lineRule="auto"/>
        <w:jc w:val="both"/>
      </w:pPr>
      <w:r>
        <w:t xml:space="preserve">Human activities </w:t>
      </w:r>
      <w:r w:rsidR="00B4430B">
        <w:t>have significantly altered three-quarters of the terrestrial and two-thirds of the marine environment (</w:t>
      </w:r>
      <w:r w:rsidR="005350AA" w:rsidRPr="005350AA">
        <w:t>Díaz</w:t>
      </w:r>
      <w:r w:rsidR="005350AA">
        <w:t xml:space="preserve"> et al</w:t>
      </w:r>
      <w:r w:rsidR="00B624F4">
        <w:t xml:space="preserve"> 2019</w:t>
      </w:r>
      <w:r w:rsidR="00B4430B">
        <w:t xml:space="preserve">) and </w:t>
      </w:r>
      <w:r>
        <w:t>are rapidly decimating the world’s biodiversity with a</w:t>
      </w:r>
      <w:r w:rsidR="00CE3D44">
        <w:t>n estimated</w:t>
      </w:r>
      <w:r w:rsidR="003B1586">
        <w:t xml:space="preserve"> 60% drop in vertebrate population sizes between</w:t>
      </w:r>
      <w:r>
        <w:t xml:space="preserve"> 1970</w:t>
      </w:r>
      <w:r w:rsidR="003B1586">
        <w:t xml:space="preserve"> and</w:t>
      </w:r>
      <w:r w:rsidR="003B1586" w:rsidRPr="003B1586">
        <w:t xml:space="preserve"> 2014</w:t>
      </w:r>
      <w:r>
        <w:t xml:space="preserve"> (</w:t>
      </w:r>
      <w:r w:rsidR="003B1586">
        <w:t>WWF 2018</w:t>
      </w:r>
      <w:r>
        <w:t>)</w:t>
      </w:r>
      <w:r w:rsidR="00A84FD4">
        <w:t xml:space="preserve"> (Figure 1)</w:t>
      </w:r>
      <w:r>
        <w:t xml:space="preserve">. Reversing this trend is a tremendous, costly task, and if funds available for biodiversity research are limited, </w:t>
      </w:r>
      <w:r w:rsidR="000200EC">
        <w:t xml:space="preserve">one may ask </w:t>
      </w:r>
      <w:r>
        <w:t xml:space="preserve">to what extent studying </w:t>
      </w:r>
      <w:r w:rsidR="00780F19">
        <w:t>the behavioural ecology of animals</w:t>
      </w:r>
      <w:r>
        <w:t xml:space="preserve"> </w:t>
      </w:r>
      <w:r w:rsidR="000200EC">
        <w:t xml:space="preserve">should </w:t>
      </w:r>
      <w:r>
        <w:t>be a priority</w:t>
      </w:r>
      <w:r w:rsidR="000200EC">
        <w:t>.</w:t>
      </w:r>
      <w:r>
        <w:t xml:space="preserve"> This theme issue </w:t>
      </w:r>
      <w:r w:rsidR="00780F19">
        <w:t>is motivated by the conviction</w:t>
      </w:r>
      <w:r>
        <w:t xml:space="preserve"> that the most cost-effective way to </w:t>
      </w:r>
      <w:r w:rsidR="00D85973">
        <w:t xml:space="preserve">obtain conservation impact </w:t>
      </w:r>
      <w:r w:rsidR="000200EC">
        <w:t xml:space="preserve">indeed </w:t>
      </w:r>
      <w:r>
        <w:t xml:space="preserve">often </w:t>
      </w:r>
      <w:r w:rsidR="009B67F1">
        <w:t>involve</w:t>
      </w:r>
      <w:r w:rsidR="00D85973">
        <w:t>s</w:t>
      </w:r>
      <w:r>
        <w:t xml:space="preserve"> behavioural ecological study</w:t>
      </w:r>
      <w:r w:rsidR="00233574">
        <w:t xml:space="preserve"> (Berger-Tal &amp; Saltz 2016; Caro 2016; Greggor et al 2016)</w:t>
      </w:r>
      <w:r>
        <w:t>.</w:t>
      </w:r>
      <w:r w:rsidR="009B67F1">
        <w:t xml:space="preserve"> </w:t>
      </w:r>
      <w:r>
        <w:t xml:space="preserve">The fact that the most immediate response of animals to </w:t>
      </w:r>
      <w:r w:rsidRPr="00220FF0">
        <w:t xml:space="preserve">environmental change typically is </w:t>
      </w:r>
      <w:r w:rsidRPr="001278FB">
        <w:t>behavioural</w:t>
      </w:r>
      <w:r w:rsidR="00C34867" w:rsidRPr="001278FB">
        <w:t xml:space="preserve"> </w:t>
      </w:r>
      <w:r w:rsidRPr="001278FB">
        <w:t>p</w:t>
      </w:r>
      <w:r w:rsidR="00521E6F" w:rsidRPr="001278FB">
        <w:t>uts</w:t>
      </w:r>
      <w:r w:rsidRPr="001278FB">
        <w:t xml:space="preserve"> behavioural</w:t>
      </w:r>
      <w:r w:rsidRPr="00220FF0">
        <w:t xml:space="preserve"> ecology in a </w:t>
      </w:r>
      <w:r w:rsidR="00B32949">
        <w:t>central</w:t>
      </w:r>
      <w:r w:rsidRPr="00220FF0">
        <w:t xml:space="preserve"> position </w:t>
      </w:r>
      <w:r w:rsidR="00D85973" w:rsidRPr="00220FF0">
        <w:t xml:space="preserve">to inform </w:t>
      </w:r>
      <w:r w:rsidRPr="00220FF0">
        <w:t>natural resource management</w:t>
      </w:r>
      <w:r w:rsidR="00D85973" w:rsidRPr="00220FF0">
        <w:t xml:space="preserve"> (Wong &amp; Candolin 2015)</w:t>
      </w:r>
      <w:r w:rsidRPr="00220FF0">
        <w:t xml:space="preserve">: not only can behaviour serve as an early warning system of </w:t>
      </w:r>
      <w:r w:rsidR="006A327D" w:rsidRPr="00220FF0">
        <w:t>environmental deterioration</w:t>
      </w:r>
      <w:r w:rsidRPr="00220FF0">
        <w:t>, behavioural</w:t>
      </w:r>
      <w:r>
        <w:t xml:space="preserve"> changes also directly or indirectly affect vital rates, </w:t>
      </w:r>
      <w:r w:rsidR="00D85973">
        <w:t>i.e.</w:t>
      </w:r>
      <w:r>
        <w:t xml:space="preserve"> survival and reproduction</w:t>
      </w:r>
      <w:r w:rsidR="009B67F1">
        <w:t xml:space="preserve">, the very </w:t>
      </w:r>
      <w:r>
        <w:t xml:space="preserve">key parameters determining the dynamics of populations and </w:t>
      </w:r>
      <w:r w:rsidR="00780F19">
        <w:t>their aggregate</w:t>
      </w:r>
      <w:r w:rsidR="005E2AF4">
        <w:t>,</w:t>
      </w:r>
      <w:r>
        <w:t xml:space="preserve"> communities. </w:t>
      </w:r>
      <w:r w:rsidR="009B67F1">
        <w:t xml:space="preserve">It is the links between behavioural ecology </w:t>
      </w:r>
      <w:r w:rsidR="005E2AF4">
        <w:t xml:space="preserve">via population and community ecology to conservation </w:t>
      </w:r>
      <w:r w:rsidR="009B67F1">
        <w:t>on which this theme issue concentrate</w:t>
      </w:r>
      <w:r w:rsidR="00D85973">
        <w:t>s</w:t>
      </w:r>
      <w:r w:rsidR="009B67F1">
        <w:t>.</w:t>
      </w:r>
    </w:p>
    <w:p w14:paraId="0CEAC819" w14:textId="64E402F9" w:rsidR="009B67F1" w:rsidRDefault="009B67F1" w:rsidP="00037DFA">
      <w:pPr>
        <w:spacing w:line="480" w:lineRule="auto"/>
        <w:jc w:val="both"/>
      </w:pPr>
    </w:p>
    <w:p w14:paraId="1A52EA5E" w14:textId="106E6425" w:rsidR="00C70E86" w:rsidRPr="00C70E86" w:rsidRDefault="00C70E86" w:rsidP="00037DFA">
      <w:pPr>
        <w:spacing w:line="480" w:lineRule="auto"/>
        <w:jc w:val="both"/>
      </w:pPr>
      <w:r>
        <w:t>A FRAMEWORK LINKING ANIMAL BEHAVIOUR TO COMMUNITY LEVEL PROCESSES AND CONSERVATION</w:t>
      </w:r>
    </w:p>
    <w:p w14:paraId="07DAAAA3" w14:textId="1C3FC5E2" w:rsidR="00DA51DB" w:rsidRDefault="00106F8A" w:rsidP="00853D7D">
      <w:pPr>
        <w:spacing w:line="480" w:lineRule="auto"/>
        <w:jc w:val="both"/>
      </w:pPr>
      <w:r>
        <w:t>Since its</w:t>
      </w:r>
      <w:r w:rsidR="005E2AF4">
        <w:t xml:space="preserve"> emergence half a century ago, behavioural e</w:t>
      </w:r>
      <w:r>
        <w:t xml:space="preserve">cology has proven </w:t>
      </w:r>
      <w:r w:rsidR="003B2C89">
        <w:t xml:space="preserve">its worth as </w:t>
      </w:r>
      <w:r>
        <w:t>a rigorous scientific discipline</w:t>
      </w:r>
      <w:r w:rsidR="003B2C89">
        <w:t xml:space="preserve"> </w:t>
      </w:r>
      <w:r w:rsidR="004A5597">
        <w:t>uncovering</w:t>
      </w:r>
      <w:r w:rsidR="003B2C89">
        <w:t xml:space="preserve"> the principles by which </w:t>
      </w:r>
      <w:r w:rsidR="00780F19">
        <w:t xml:space="preserve">animal </w:t>
      </w:r>
      <w:r w:rsidR="003B2C89">
        <w:t>behaviour shapes – and is shaped by – ecology and evolution.</w:t>
      </w:r>
      <w:r>
        <w:t xml:space="preserve"> </w:t>
      </w:r>
      <w:r w:rsidR="002E7AD7">
        <w:t>Behavioural ecology's</w:t>
      </w:r>
      <w:r w:rsidR="00780F19">
        <w:t xml:space="preserve"> aim </w:t>
      </w:r>
      <w:r w:rsidR="002E7AD7">
        <w:t>of</w:t>
      </w:r>
      <w:r w:rsidR="00780F19">
        <w:t xml:space="preserve"> identify</w:t>
      </w:r>
      <w:r w:rsidR="002E7AD7">
        <w:t>ing</w:t>
      </w:r>
      <w:r w:rsidR="00145624">
        <w:t xml:space="preserve"> predictors of fitness has </w:t>
      </w:r>
      <w:r w:rsidR="00B63B8B">
        <w:t>much in common</w:t>
      </w:r>
      <w:r w:rsidR="00145624">
        <w:t xml:space="preserve"> with conservation biology</w:t>
      </w:r>
      <w:r w:rsidR="002E7AD7">
        <w:t>’s aim of</w:t>
      </w:r>
      <w:r w:rsidR="00145624">
        <w:t xml:space="preserve"> secur</w:t>
      </w:r>
      <w:r w:rsidR="002E7AD7">
        <w:t>ing</w:t>
      </w:r>
      <w:r w:rsidR="00145624">
        <w:t xml:space="preserve"> viable wildlife populations for the future. Yet it was point</w:t>
      </w:r>
      <w:r w:rsidR="007C2E25">
        <w:t xml:space="preserve">ed out </w:t>
      </w:r>
      <w:r w:rsidR="004A5597">
        <w:t xml:space="preserve">some </w:t>
      </w:r>
      <w:r w:rsidR="00B63B8B">
        <w:t>20</w:t>
      </w:r>
      <w:r w:rsidR="007C2E25">
        <w:t xml:space="preserve"> years </w:t>
      </w:r>
      <w:r w:rsidR="004A5597">
        <w:t xml:space="preserve">ago </w:t>
      </w:r>
      <w:r w:rsidR="007C2E25">
        <w:t>that integrati</w:t>
      </w:r>
      <w:r w:rsidR="00B63B8B">
        <w:t>on of</w:t>
      </w:r>
      <w:r w:rsidR="007C2E25">
        <w:t xml:space="preserve"> the two disciplines ha</w:t>
      </w:r>
      <w:r w:rsidR="00780F19">
        <w:t>d</w:t>
      </w:r>
      <w:r w:rsidR="007C2E25">
        <w:t xml:space="preserve"> </w:t>
      </w:r>
      <w:r w:rsidR="00B63B8B">
        <w:t>met</w:t>
      </w:r>
      <w:r w:rsidR="007C2E25">
        <w:t xml:space="preserve"> </w:t>
      </w:r>
      <w:r w:rsidR="00B63B8B">
        <w:t xml:space="preserve">with only </w:t>
      </w:r>
      <w:r w:rsidR="007C2E25">
        <w:t>limited</w:t>
      </w:r>
      <w:r w:rsidR="00B63B8B">
        <w:t xml:space="preserve"> success</w:t>
      </w:r>
      <w:r w:rsidR="00C34867">
        <w:t xml:space="preserve"> (</w:t>
      </w:r>
      <w:r w:rsidR="00E7499B">
        <w:t>Gosling &amp;</w:t>
      </w:r>
      <w:r w:rsidR="00C34867">
        <w:t xml:space="preserve"> Sutherland </w:t>
      </w:r>
      <w:r w:rsidR="00E7499B">
        <w:t>2000</w:t>
      </w:r>
      <w:r w:rsidR="00C34867">
        <w:t>)</w:t>
      </w:r>
      <w:r w:rsidR="007C2E25">
        <w:t xml:space="preserve">. This was </w:t>
      </w:r>
      <w:r w:rsidR="007C2E25" w:rsidRPr="00685D37">
        <w:t xml:space="preserve">attributed </w:t>
      </w:r>
      <w:r w:rsidR="007C2E25" w:rsidRPr="00DC2425">
        <w:t>partly</w:t>
      </w:r>
      <w:r w:rsidR="007C2E25" w:rsidRPr="00685D37">
        <w:t xml:space="preserve"> to lack</w:t>
      </w:r>
      <w:r w:rsidR="007C2E25">
        <w:t xml:space="preserve"> of time for the two</w:t>
      </w:r>
      <w:r w:rsidR="00780F19">
        <w:t>,</w:t>
      </w:r>
      <w:r w:rsidR="007C2E25">
        <w:t xml:space="preserve"> then relatively recently established</w:t>
      </w:r>
      <w:r w:rsidR="00780F19">
        <w:t>,</w:t>
      </w:r>
      <w:r w:rsidR="00B63B8B">
        <w:t xml:space="preserve"> disciplines to connect</w:t>
      </w:r>
      <w:r w:rsidR="007C2E25">
        <w:t xml:space="preserve"> and</w:t>
      </w:r>
      <w:r w:rsidR="00030F35">
        <w:t>,</w:t>
      </w:r>
      <w:r w:rsidR="007C2E25">
        <w:t xml:space="preserve"> perhaps related to that, technical difficulties in linking individual behaviour, the focus of behavioural ecology</w:t>
      </w:r>
      <w:r w:rsidR="00E7261F">
        <w:t>,</w:t>
      </w:r>
      <w:r w:rsidR="007C2E25">
        <w:t xml:space="preserve"> to population level processes</w:t>
      </w:r>
      <w:r w:rsidR="00E7261F">
        <w:t>, the focus of conservation</w:t>
      </w:r>
      <w:r w:rsidR="00067EF8">
        <w:t xml:space="preserve">. </w:t>
      </w:r>
      <w:r w:rsidR="00B63B8B">
        <w:t>However, s</w:t>
      </w:r>
      <w:r w:rsidR="00067EF8">
        <w:t xml:space="preserve">ince then, significant conceptual and methodological advances </w:t>
      </w:r>
      <w:r w:rsidR="004A5597">
        <w:t>in</w:t>
      </w:r>
      <w:r w:rsidR="00067EF8">
        <w:t xml:space="preserve"> behavioural ecology </w:t>
      </w:r>
      <w:r w:rsidR="00780F19">
        <w:t>ha</w:t>
      </w:r>
      <w:r w:rsidR="00B63B8B">
        <w:t>ve</w:t>
      </w:r>
      <w:r w:rsidR="00780F19">
        <w:t xml:space="preserve"> been</w:t>
      </w:r>
      <w:r w:rsidR="00E7261F">
        <w:t xml:space="preserve"> paving the way for increasingly </w:t>
      </w:r>
      <w:r w:rsidR="00067EF8">
        <w:t xml:space="preserve">sophisticated </w:t>
      </w:r>
      <w:r w:rsidR="00521E6F">
        <w:t>modelling</w:t>
      </w:r>
      <w:r w:rsidR="00DD0A34">
        <w:t xml:space="preserve"> </w:t>
      </w:r>
      <w:r w:rsidR="00500626">
        <w:t xml:space="preserve">of population and community responses to environmental change </w:t>
      </w:r>
      <w:r w:rsidR="009156F5">
        <w:t>and</w:t>
      </w:r>
      <w:r w:rsidR="00CE3D44">
        <w:t xml:space="preserve"> </w:t>
      </w:r>
      <w:r w:rsidR="00CF1614">
        <w:t xml:space="preserve">the </w:t>
      </w:r>
      <w:r w:rsidR="00CC08C9">
        <w:t xml:space="preserve">likely </w:t>
      </w:r>
      <w:r w:rsidR="00CF1614">
        <w:t>outcomes of</w:t>
      </w:r>
      <w:r w:rsidR="00780F19">
        <w:t xml:space="preserve"> </w:t>
      </w:r>
      <w:r w:rsidR="00C34867">
        <w:t xml:space="preserve">alternative </w:t>
      </w:r>
      <w:r w:rsidR="004A5597">
        <w:t xml:space="preserve">management </w:t>
      </w:r>
      <w:r w:rsidR="00C34867">
        <w:t>options</w:t>
      </w:r>
      <w:r w:rsidR="007C2E25">
        <w:t>.</w:t>
      </w:r>
    </w:p>
    <w:p w14:paraId="6DE8209A" w14:textId="49BD57E6" w:rsidR="00B5764E" w:rsidRPr="00B145C4" w:rsidRDefault="00CF1C79" w:rsidP="00DB7D77">
      <w:pPr>
        <w:spacing w:line="480" w:lineRule="auto"/>
        <w:jc w:val="both"/>
      </w:pPr>
      <w:r>
        <w:t>B</w:t>
      </w:r>
      <w:r w:rsidR="00A52BAC">
        <w:t>ehavioural ecolog</w:t>
      </w:r>
      <w:r>
        <w:t>y</w:t>
      </w:r>
      <w:r w:rsidR="0001681F">
        <w:t xml:space="preserve"> has </w:t>
      </w:r>
      <w:r w:rsidR="00521E6F">
        <w:t>now accumulated</w:t>
      </w:r>
      <w:r w:rsidR="009156F5">
        <w:t xml:space="preserve"> </w:t>
      </w:r>
      <w:r w:rsidR="0001681F">
        <w:t>a</w:t>
      </w:r>
      <w:r>
        <w:t xml:space="preserve"> rich toolbox for </w:t>
      </w:r>
      <w:r w:rsidR="00D21F9B">
        <w:t>quantifying</w:t>
      </w:r>
      <w:r w:rsidR="00A52BAC">
        <w:t xml:space="preserve"> how </w:t>
      </w:r>
      <w:r w:rsidR="00B624F4">
        <w:t xml:space="preserve">the </w:t>
      </w:r>
      <w:r w:rsidR="00350880">
        <w:t xml:space="preserve">main </w:t>
      </w:r>
      <w:r w:rsidR="0001681F">
        <w:t>behaviours of animals</w:t>
      </w:r>
      <w:r w:rsidR="00B624F4">
        <w:t xml:space="preserve"> relating to</w:t>
      </w:r>
      <w:r w:rsidR="0001681F">
        <w:t xml:space="preserve"> foraging, predation, mating, parental care, communication and sociality </w:t>
      </w:r>
      <w:r w:rsidR="00DD4497">
        <w:t>are affected by</w:t>
      </w:r>
      <w:r w:rsidR="00463AD6">
        <w:t xml:space="preserve"> the </w:t>
      </w:r>
      <w:r>
        <w:t>current</w:t>
      </w:r>
      <w:r w:rsidR="00463AD6">
        <w:t xml:space="preserve"> threats </w:t>
      </w:r>
      <w:r w:rsidR="00DD4497">
        <w:t xml:space="preserve">to biodiversity, </w:t>
      </w:r>
      <w:r w:rsidR="00B624F4">
        <w:t>notably</w:t>
      </w:r>
      <w:r w:rsidR="00DD4497">
        <w:t xml:space="preserve"> </w:t>
      </w:r>
      <w:r w:rsidR="00DD4497" w:rsidRPr="00B624F4">
        <w:t xml:space="preserve">habitat loss and fragmentation, overexploitation, climate change, pollution, </w:t>
      </w:r>
      <w:r w:rsidRPr="00B624F4">
        <w:t xml:space="preserve">disease and </w:t>
      </w:r>
      <w:r w:rsidR="00DD4497" w:rsidRPr="00B624F4">
        <w:t>invasive species</w:t>
      </w:r>
      <w:r w:rsidR="00463AD6" w:rsidRPr="00B624F4">
        <w:t>.</w:t>
      </w:r>
      <w:r w:rsidR="000151D6" w:rsidRPr="00B624F4">
        <w:t xml:space="preserve"> </w:t>
      </w:r>
      <w:r w:rsidR="00521E6F">
        <w:t xml:space="preserve">This </w:t>
      </w:r>
      <w:r w:rsidR="003214AA">
        <w:t>provide</w:t>
      </w:r>
      <w:r w:rsidR="009156F5">
        <w:t>s</w:t>
      </w:r>
      <w:r w:rsidR="003214AA">
        <w:t xml:space="preserve"> a firm found</w:t>
      </w:r>
      <w:r w:rsidR="00DD0A34">
        <w:t xml:space="preserve">ation for a bottom-up </w:t>
      </w:r>
      <w:r w:rsidR="00DD0A34" w:rsidRPr="00685D37">
        <w:t>approach to</w:t>
      </w:r>
      <w:r w:rsidR="003214AA" w:rsidRPr="00685D37">
        <w:t xml:space="preserve"> understanding human impacts on the natural wor</w:t>
      </w:r>
      <w:r w:rsidR="00DD0A34" w:rsidRPr="00685D37">
        <w:t>ld</w:t>
      </w:r>
      <w:r w:rsidR="009156F5" w:rsidRPr="00685D37">
        <w:t xml:space="preserve"> (</w:t>
      </w:r>
      <w:r w:rsidR="00521E6F" w:rsidRPr="00DC2425">
        <w:t>Figure 2</w:t>
      </w:r>
      <w:r w:rsidR="009156F5" w:rsidRPr="00685D37">
        <w:t>)</w:t>
      </w:r>
      <w:r w:rsidR="003214AA" w:rsidRPr="00685D37">
        <w:t xml:space="preserve">. </w:t>
      </w:r>
      <w:r w:rsidR="0082538E" w:rsidRPr="00685D37">
        <w:t>Still</w:t>
      </w:r>
      <w:r w:rsidR="00685D37" w:rsidRPr="00685D37">
        <w:t>,</w:t>
      </w:r>
      <w:r w:rsidR="009156F5" w:rsidRPr="00685D37">
        <w:t xml:space="preserve"> m</w:t>
      </w:r>
      <w:r w:rsidR="00621BDD" w:rsidRPr="00685D37">
        <w:t xml:space="preserve">any systems </w:t>
      </w:r>
      <w:r w:rsidR="00975A4B" w:rsidRPr="00685D37">
        <w:t xml:space="preserve">under threat </w:t>
      </w:r>
      <w:r w:rsidR="00621BDD" w:rsidRPr="00685D37">
        <w:t>remain poorly understood</w:t>
      </w:r>
      <w:r w:rsidR="008C32C1" w:rsidRPr="00685D37">
        <w:t xml:space="preserve"> </w:t>
      </w:r>
      <w:r w:rsidR="00975A4B" w:rsidRPr="00685D37">
        <w:t xml:space="preserve">from a behavioural ecological perspective </w:t>
      </w:r>
      <w:r w:rsidR="009156F5" w:rsidRPr="00685D37">
        <w:t>due to lack of data and research attention</w:t>
      </w:r>
      <w:r w:rsidR="00975A4B" w:rsidRPr="00685D37">
        <w:t xml:space="preserve">, and </w:t>
      </w:r>
      <w:r w:rsidR="00436DAE" w:rsidRPr="00685D37">
        <w:t xml:space="preserve">the framework </w:t>
      </w:r>
      <w:r w:rsidR="00685D37" w:rsidRPr="00685D37">
        <w:t xml:space="preserve">presented </w:t>
      </w:r>
      <w:r w:rsidR="00975A4B" w:rsidRPr="00685D37">
        <w:t>i</w:t>
      </w:r>
      <w:r w:rsidR="00C921D4" w:rsidRPr="00685D37">
        <w:t xml:space="preserve">n </w:t>
      </w:r>
      <w:r w:rsidR="00C921D4" w:rsidRPr="00DC2425">
        <w:t xml:space="preserve">Figure </w:t>
      </w:r>
      <w:r w:rsidR="00D36ADB" w:rsidRPr="00DC2425">
        <w:t>2</w:t>
      </w:r>
      <w:r w:rsidR="00C921D4" w:rsidRPr="00685D37">
        <w:t xml:space="preserve"> </w:t>
      </w:r>
      <w:r w:rsidR="00436DAE" w:rsidRPr="00685D37">
        <w:t>outline</w:t>
      </w:r>
      <w:r w:rsidR="00C921D4" w:rsidRPr="00685D37">
        <w:t xml:space="preserve"> how conceptual</w:t>
      </w:r>
      <w:r w:rsidR="000931ED" w:rsidRPr="00685D37">
        <w:t xml:space="preserve"> and technical</w:t>
      </w:r>
      <w:r w:rsidR="00C921D4" w:rsidRPr="00685D37">
        <w:t xml:space="preserve"> advances </w:t>
      </w:r>
      <w:r w:rsidR="00B624F4" w:rsidRPr="00685D37">
        <w:t xml:space="preserve">at various levels </w:t>
      </w:r>
      <w:r w:rsidR="00C921D4" w:rsidRPr="00685D37">
        <w:t xml:space="preserve">can </w:t>
      </w:r>
      <w:r w:rsidR="00B624F4" w:rsidRPr="00685D37">
        <w:t xml:space="preserve">all </w:t>
      </w:r>
      <w:r w:rsidR="00436DAE" w:rsidRPr="00685D37">
        <w:t xml:space="preserve">strengthen the application of behavioural ecology in </w:t>
      </w:r>
      <w:r w:rsidR="0070366A" w:rsidRPr="00685D37">
        <w:t>conservation.</w:t>
      </w:r>
      <w:r w:rsidR="0036603A" w:rsidRPr="00685D37">
        <w:t xml:space="preserve"> </w:t>
      </w:r>
      <w:r w:rsidR="000151D6" w:rsidRPr="00685D37">
        <w:t>Conceptually,</w:t>
      </w:r>
      <w:r w:rsidR="006D4182" w:rsidRPr="00685D37">
        <w:t xml:space="preserve"> </w:t>
      </w:r>
      <w:r w:rsidR="00467529" w:rsidRPr="00685D37">
        <w:t xml:space="preserve">new insights into individual variation in behavioural responses to environmental change come </w:t>
      </w:r>
      <w:r w:rsidR="00DF3034" w:rsidRPr="00685D37">
        <w:t>a.o.</w:t>
      </w:r>
      <w:r w:rsidR="000E2568" w:rsidRPr="00685D37">
        <w:t xml:space="preserve"> </w:t>
      </w:r>
      <w:r w:rsidR="00467529" w:rsidRPr="00685D37">
        <w:t>from</w:t>
      </w:r>
      <w:r w:rsidR="008755E0" w:rsidRPr="00685D37">
        <w:t xml:space="preserve"> </w:t>
      </w:r>
      <w:r w:rsidR="0082538E" w:rsidRPr="00685D37">
        <w:t>recent</w:t>
      </w:r>
      <w:r w:rsidR="00467529" w:rsidRPr="00685D37">
        <w:t xml:space="preserve"> studies</w:t>
      </w:r>
      <w:r w:rsidR="008755E0" w:rsidRPr="00685D37">
        <w:t xml:space="preserve"> of</w:t>
      </w:r>
      <w:r w:rsidR="006D4182" w:rsidRPr="00685D37">
        <w:t xml:space="preserve"> animal personalities </w:t>
      </w:r>
      <w:r w:rsidR="0001681F" w:rsidRPr="00685D37">
        <w:t>(</w:t>
      </w:r>
      <w:r w:rsidR="002D19F7" w:rsidRPr="00685D37">
        <w:t>Carter et al 2013</w:t>
      </w:r>
      <w:r w:rsidR="00654830" w:rsidRPr="00685D37">
        <w:t xml:space="preserve">; </w:t>
      </w:r>
      <w:r w:rsidR="004B138D" w:rsidRPr="00685D37">
        <w:t>Villegas-Rios et al 2018</w:t>
      </w:r>
      <w:r w:rsidR="00490228" w:rsidRPr="00685D37">
        <w:t xml:space="preserve">; </w:t>
      </w:r>
      <w:r w:rsidR="00490228" w:rsidRPr="00DC2425">
        <w:t>Richardson et al, this issue</w:t>
      </w:r>
      <w:r w:rsidR="0001681F" w:rsidRPr="00685D37">
        <w:t>)</w:t>
      </w:r>
      <w:r w:rsidR="000B5C69" w:rsidRPr="00685D37">
        <w:t>,</w:t>
      </w:r>
      <w:r w:rsidR="006D4182" w:rsidRPr="00685D37">
        <w:t xml:space="preserve"> </w:t>
      </w:r>
      <w:r w:rsidR="00505F3C" w:rsidRPr="00685D37">
        <w:t>pace-of-life syndromes (POLS) (</w:t>
      </w:r>
      <w:r w:rsidR="00463F4F">
        <w:t>Réale et al 2010; Maspons &amp; Sol, this issue</w:t>
      </w:r>
      <w:r w:rsidR="00505F3C" w:rsidRPr="00685D37">
        <w:t xml:space="preserve">); </w:t>
      </w:r>
      <w:r w:rsidR="006D4182" w:rsidRPr="00685D37">
        <w:t>gene-by-environment interactions</w:t>
      </w:r>
      <w:r w:rsidR="007E7604" w:rsidRPr="00685D37">
        <w:t xml:space="preserve"> </w:t>
      </w:r>
      <w:r w:rsidR="000B5C69" w:rsidRPr="00685D37">
        <w:t xml:space="preserve">(GEI) </w:t>
      </w:r>
      <w:r w:rsidR="0001681F" w:rsidRPr="00685D37">
        <w:t>(</w:t>
      </w:r>
      <w:r w:rsidR="003874E1" w:rsidRPr="00685D37">
        <w:t xml:space="preserve">Ingleby et al 2010; </w:t>
      </w:r>
      <w:r w:rsidR="00BF5117" w:rsidRPr="00685D37">
        <w:t>Plesner-Bielak et al 2018</w:t>
      </w:r>
      <w:r w:rsidR="00E7758C" w:rsidRPr="00685D37">
        <w:t>)</w:t>
      </w:r>
      <w:r w:rsidR="000B5C69" w:rsidRPr="00685D37">
        <w:t xml:space="preserve"> and definitions of fitness (Saether &amp; Engen 2015; </w:t>
      </w:r>
      <w:r w:rsidR="000B5C69" w:rsidRPr="00DC2425">
        <w:t>this issue</w:t>
      </w:r>
      <w:r w:rsidR="000B5C69" w:rsidRPr="00685D37">
        <w:t>)</w:t>
      </w:r>
      <w:r w:rsidR="008755E0" w:rsidRPr="00685D37">
        <w:t>,</w:t>
      </w:r>
      <w:r w:rsidR="0001681F" w:rsidRPr="00685D37">
        <w:t xml:space="preserve"> </w:t>
      </w:r>
      <w:r w:rsidR="000E2568" w:rsidRPr="00685D37">
        <w:t xml:space="preserve">whilst </w:t>
      </w:r>
      <w:r w:rsidR="00467529" w:rsidRPr="00685D37">
        <w:t>higher order drivers of population responses</w:t>
      </w:r>
      <w:r w:rsidR="00467529" w:rsidRPr="00685D37" w:rsidDel="008755E0">
        <w:t xml:space="preserve"> </w:t>
      </w:r>
      <w:r w:rsidR="00467529" w:rsidRPr="00685D37">
        <w:t>are</w:t>
      </w:r>
      <w:r w:rsidR="0070366A" w:rsidRPr="00685D37">
        <w:t xml:space="preserve"> revealed</w:t>
      </w:r>
      <w:r w:rsidR="00467529" w:rsidRPr="00685D37">
        <w:t xml:space="preserve"> by </w:t>
      </w:r>
      <w:r w:rsidR="008755E0" w:rsidRPr="00685D37">
        <w:t>research into</w:t>
      </w:r>
      <w:r w:rsidR="006D4182" w:rsidRPr="00685D37">
        <w:t xml:space="preserve"> collective behaviour</w:t>
      </w:r>
      <w:r w:rsidR="0001681F" w:rsidRPr="00685D37">
        <w:t xml:space="preserve"> (</w:t>
      </w:r>
      <w:r w:rsidR="00C76B47" w:rsidRPr="00685D37">
        <w:t>Hughey et al 2018</w:t>
      </w:r>
      <w:r w:rsidR="00B8727E" w:rsidRPr="00685D37">
        <w:t>, King et al 2018</w:t>
      </w:r>
      <w:r w:rsidR="0001681F" w:rsidRPr="00685D37">
        <w:t>)</w:t>
      </w:r>
      <w:r w:rsidR="006D4182" w:rsidRPr="00685D37">
        <w:t xml:space="preserve"> and multispecies interactions </w:t>
      </w:r>
      <w:r w:rsidR="0001681F" w:rsidRPr="00685D37">
        <w:t>(</w:t>
      </w:r>
      <w:r w:rsidR="00F15486" w:rsidRPr="00685D37">
        <w:t xml:space="preserve">Brodie et al 2018; </w:t>
      </w:r>
      <w:r w:rsidR="00E92CCA" w:rsidRPr="00685D37">
        <w:t>Start et al 2019</w:t>
      </w:r>
      <w:r w:rsidR="00490228" w:rsidRPr="00685D37">
        <w:t xml:space="preserve">; </w:t>
      </w:r>
      <w:r w:rsidR="00490228" w:rsidRPr="00DC2425">
        <w:t>Meise et al, this issue</w:t>
      </w:r>
      <w:r w:rsidR="0001681F" w:rsidRPr="00685D37">
        <w:t>)</w:t>
      </w:r>
      <w:r w:rsidR="0070366A" w:rsidRPr="00685D37">
        <w:t>,</w:t>
      </w:r>
      <w:r w:rsidR="0001681F" w:rsidRPr="00685D37">
        <w:t xml:space="preserve"> </w:t>
      </w:r>
      <w:r w:rsidR="00B624F4" w:rsidRPr="00685D37">
        <w:t>with</w:t>
      </w:r>
      <w:r w:rsidR="00D85B02" w:rsidRPr="00685D37">
        <w:t xml:space="preserve"> </w:t>
      </w:r>
      <w:r w:rsidR="00467529" w:rsidRPr="00685D37">
        <w:t xml:space="preserve">spatial variation in fitness </w:t>
      </w:r>
      <w:r w:rsidR="00DF3034" w:rsidRPr="00685D37">
        <w:t xml:space="preserve">explicated </w:t>
      </w:r>
      <w:r w:rsidR="00467529" w:rsidRPr="00685D37">
        <w:t xml:space="preserve">by </w:t>
      </w:r>
      <w:r w:rsidR="008755E0" w:rsidRPr="00685D37">
        <w:t>the field of</w:t>
      </w:r>
      <w:r w:rsidR="00D85B02" w:rsidRPr="00685D37">
        <w:t xml:space="preserve"> movement ecology </w:t>
      </w:r>
      <w:r w:rsidR="00F928F7" w:rsidRPr="00685D37">
        <w:t>(</w:t>
      </w:r>
      <w:r w:rsidR="00F0718C" w:rsidRPr="00685D37">
        <w:t>Westley et al 2018</w:t>
      </w:r>
      <w:r w:rsidR="00490228" w:rsidRPr="00685D37">
        <w:t xml:space="preserve">; </w:t>
      </w:r>
      <w:r w:rsidR="00A60A30" w:rsidRPr="00DC2425">
        <w:t>Wittem</w:t>
      </w:r>
      <w:r w:rsidR="00490228" w:rsidRPr="00DC2425">
        <w:t>y</w:t>
      </w:r>
      <w:r w:rsidR="00A60A30" w:rsidRPr="00DC2425">
        <w:t>e</w:t>
      </w:r>
      <w:r w:rsidR="00490228" w:rsidRPr="00DC2425">
        <w:t>r et al, this issue</w:t>
      </w:r>
      <w:r w:rsidR="00F928F7" w:rsidRPr="00685D37">
        <w:t xml:space="preserve">) </w:t>
      </w:r>
      <w:r w:rsidR="00B270D9" w:rsidRPr="00685D37">
        <w:t xml:space="preserve">and </w:t>
      </w:r>
      <w:r w:rsidR="00B1667D" w:rsidRPr="00685D37">
        <w:t xml:space="preserve">related </w:t>
      </w:r>
      <w:r w:rsidR="00B270D9" w:rsidRPr="00685D37">
        <w:t>concepts</w:t>
      </w:r>
      <w:r w:rsidR="00B270D9">
        <w:t xml:space="preserve"> such as ‘landscapes of fear’ </w:t>
      </w:r>
      <w:r w:rsidR="0001681F">
        <w:t>(</w:t>
      </w:r>
      <w:r w:rsidR="00EE1B87">
        <w:t>Gaynor et al 2019</w:t>
      </w:r>
      <w:r w:rsidR="0001681F">
        <w:t>)</w:t>
      </w:r>
      <w:r w:rsidR="006D4182">
        <w:t xml:space="preserve">. </w:t>
      </w:r>
      <w:r w:rsidR="00661E45" w:rsidRPr="00BC06C3">
        <w:t xml:space="preserve">Technologically, </w:t>
      </w:r>
      <w:r w:rsidR="006A6309" w:rsidRPr="00BC06C3">
        <w:t>the quantity and quality of data available</w:t>
      </w:r>
      <w:r w:rsidR="00661E45" w:rsidRPr="00BC06C3">
        <w:t xml:space="preserve"> have been revolutionized with major </w:t>
      </w:r>
      <w:r w:rsidR="006A6309" w:rsidRPr="00864CF3">
        <w:t>breakthroughs in animal tracking and remote-sensing</w:t>
      </w:r>
      <w:r w:rsidR="00F928F7" w:rsidRPr="00864CF3">
        <w:t xml:space="preserve"> (</w:t>
      </w:r>
      <w:r w:rsidR="00A66F88" w:rsidRPr="00864CF3">
        <w:t>Pettorelli et al 2018</w:t>
      </w:r>
      <w:r w:rsidR="00F928F7" w:rsidRPr="00864CF3">
        <w:t>)</w:t>
      </w:r>
      <w:r w:rsidR="006A6309" w:rsidRPr="00864CF3">
        <w:t xml:space="preserve">, </w:t>
      </w:r>
      <w:r w:rsidR="00B5764E" w:rsidRPr="00864CF3">
        <w:t>the omics</w:t>
      </w:r>
      <w:r w:rsidR="00F928F7" w:rsidRPr="00864CF3">
        <w:t xml:space="preserve"> (</w:t>
      </w:r>
      <w:r w:rsidR="00477605" w:rsidRPr="00864CF3">
        <w:t>Kim &amp; Tagkopoulos 2018</w:t>
      </w:r>
      <w:r w:rsidR="00F928F7" w:rsidRPr="00BC06C3">
        <w:t>)</w:t>
      </w:r>
      <w:r w:rsidR="00B5764E" w:rsidRPr="00BC06C3">
        <w:t xml:space="preserve">, </w:t>
      </w:r>
      <w:r w:rsidR="006A6309" w:rsidRPr="00BC06C3">
        <w:t>and</w:t>
      </w:r>
      <w:r w:rsidR="003D4C38" w:rsidRPr="00864CF3">
        <w:t xml:space="preserve"> </w:t>
      </w:r>
      <w:r w:rsidR="00964D71">
        <w:t xml:space="preserve">the processing </w:t>
      </w:r>
      <w:r w:rsidR="003D4C38">
        <w:t>of</w:t>
      </w:r>
      <w:r w:rsidR="006A6309">
        <w:t xml:space="preserve"> Big Data</w:t>
      </w:r>
      <w:r w:rsidR="00F928F7">
        <w:t xml:space="preserve"> (</w:t>
      </w:r>
      <w:r w:rsidR="00F8073F">
        <w:t>No</w:t>
      </w:r>
      <w:r w:rsidR="00D05AB1">
        <w:t>rouzzadeh et al 2018</w:t>
      </w:r>
      <w:r w:rsidR="00F928F7">
        <w:t>)</w:t>
      </w:r>
      <w:r w:rsidR="006A6309">
        <w:t xml:space="preserve">. </w:t>
      </w:r>
      <w:r w:rsidR="00661E45">
        <w:t>Methodologically, i</w:t>
      </w:r>
      <w:r w:rsidR="00F8230D">
        <w:t xml:space="preserve">nnovative approaches </w:t>
      </w:r>
      <w:r w:rsidR="00661E45">
        <w:t xml:space="preserve">to modelling </w:t>
      </w:r>
      <w:r w:rsidR="002E7AD7">
        <w:t xml:space="preserve">and analysis </w:t>
      </w:r>
      <w:r w:rsidR="00661E45">
        <w:t>include</w:t>
      </w:r>
      <w:r w:rsidR="00F8230D">
        <w:t xml:space="preserve"> </w:t>
      </w:r>
      <w:r w:rsidR="00B5764E">
        <w:t xml:space="preserve">new developments in </w:t>
      </w:r>
      <w:r w:rsidR="00F8230D">
        <w:t>agent-based-</w:t>
      </w:r>
      <w:r w:rsidR="00F8230D" w:rsidRPr="003F7F82">
        <w:t>modell</w:t>
      </w:r>
      <w:r w:rsidR="00F41C58" w:rsidRPr="003F7F82">
        <w:t>ing</w:t>
      </w:r>
      <w:r w:rsidR="00F928F7" w:rsidRPr="003F7F82">
        <w:t xml:space="preserve"> </w:t>
      </w:r>
      <w:r w:rsidR="000B5C69">
        <w:t xml:space="preserve">(ABM) </w:t>
      </w:r>
      <w:r w:rsidR="00F928F7" w:rsidRPr="003F7F82">
        <w:t>(</w:t>
      </w:r>
      <w:r w:rsidR="0085727E" w:rsidRPr="003F7F82">
        <w:t>van der Vaart et al 2016</w:t>
      </w:r>
      <w:r w:rsidR="00F928F7" w:rsidRPr="003F7F82">
        <w:t>)</w:t>
      </w:r>
      <w:r w:rsidR="00F41C58" w:rsidRPr="003F7F82">
        <w:t>, social</w:t>
      </w:r>
      <w:r w:rsidR="00F41C58">
        <w:t xml:space="preserve"> network analysis</w:t>
      </w:r>
      <w:r w:rsidR="003C3D4C">
        <w:t xml:space="preserve"> </w:t>
      </w:r>
      <w:r w:rsidR="000B5C69">
        <w:t xml:space="preserve">(SNA) </w:t>
      </w:r>
      <w:r w:rsidR="003C3D4C">
        <w:t>(</w:t>
      </w:r>
      <w:r w:rsidR="00017959">
        <w:t>Snijders et al 2017;</w:t>
      </w:r>
      <w:r w:rsidR="00B1667D">
        <w:t xml:space="preserve"> </w:t>
      </w:r>
      <w:r w:rsidR="003C3D4C">
        <w:t xml:space="preserve">Finn et </w:t>
      </w:r>
      <w:r w:rsidR="003C3D4C" w:rsidRPr="00B145C4">
        <w:t>al 2019</w:t>
      </w:r>
      <w:r w:rsidR="00490228" w:rsidRPr="00B145C4">
        <w:t xml:space="preserve">; </w:t>
      </w:r>
      <w:r w:rsidR="00490228" w:rsidRPr="00DC2425">
        <w:t>Silk et al, this issue</w:t>
      </w:r>
      <w:r w:rsidR="003C3D4C" w:rsidRPr="00B145C4">
        <w:t>)</w:t>
      </w:r>
      <w:r w:rsidR="00F41C58" w:rsidRPr="00B145C4">
        <w:t>,</w:t>
      </w:r>
      <w:r w:rsidR="00F8230D" w:rsidRPr="00B145C4">
        <w:t xml:space="preserve"> metapopulation modelling</w:t>
      </w:r>
      <w:r w:rsidR="00F928F7" w:rsidRPr="00B145C4">
        <w:t xml:space="preserve"> (</w:t>
      </w:r>
      <w:r w:rsidR="00E014D0" w:rsidRPr="00B145C4">
        <w:t>Reid et al 2018</w:t>
      </w:r>
      <w:r w:rsidR="00490228" w:rsidRPr="00B145C4">
        <w:t xml:space="preserve">; </w:t>
      </w:r>
      <w:r w:rsidR="00490228" w:rsidRPr="00DC2425">
        <w:t>Tamburello et al, this issue</w:t>
      </w:r>
      <w:r w:rsidR="00F928F7" w:rsidRPr="00B145C4">
        <w:t>)</w:t>
      </w:r>
      <w:r w:rsidR="00F41C58" w:rsidRPr="00B145C4">
        <w:t>, landscape genetics</w:t>
      </w:r>
      <w:r w:rsidR="00F928F7" w:rsidRPr="00B145C4">
        <w:t xml:space="preserve"> (</w:t>
      </w:r>
      <w:r w:rsidR="00FF7FDE" w:rsidRPr="00B145C4">
        <w:t>Portanier et al 2018</w:t>
      </w:r>
      <w:r w:rsidR="00F928F7" w:rsidRPr="00B145C4">
        <w:t>)</w:t>
      </w:r>
      <w:r w:rsidR="00DB7D77" w:rsidRPr="00B145C4">
        <w:t>, and other spatially explicit landscape-based models.</w:t>
      </w:r>
    </w:p>
    <w:p w14:paraId="31072FDD" w14:textId="3C8AE20A" w:rsidR="00CD56AE" w:rsidRDefault="00661E45" w:rsidP="00853D7D">
      <w:pPr>
        <w:spacing w:line="480" w:lineRule="auto"/>
        <w:jc w:val="both"/>
      </w:pPr>
      <w:r w:rsidRPr="00B145C4">
        <w:t xml:space="preserve">This progress has huge potential for adding precision to predictive models of population and community dynamics </w:t>
      </w:r>
      <w:r w:rsidR="00966C23" w:rsidRPr="00B145C4">
        <w:t>for the benefit of</w:t>
      </w:r>
      <w:r w:rsidRPr="00B145C4">
        <w:t xml:space="preserve"> conservation</w:t>
      </w:r>
      <w:r w:rsidR="00B5764E" w:rsidRPr="00B145C4">
        <w:t>, and</w:t>
      </w:r>
      <w:r w:rsidR="00A50E9F" w:rsidRPr="00B145C4">
        <w:t xml:space="preserve"> </w:t>
      </w:r>
      <w:r w:rsidR="00B5764E" w:rsidRPr="00B145C4">
        <w:t>t</w:t>
      </w:r>
      <w:r w:rsidR="00B54DBB" w:rsidRPr="00B145C4">
        <w:t xml:space="preserve">he </w:t>
      </w:r>
      <w:r w:rsidRPr="00B145C4">
        <w:t>applicability</w:t>
      </w:r>
      <w:r w:rsidR="008E5FF8" w:rsidRPr="00B145C4">
        <w:t xml:space="preserve"> of</w:t>
      </w:r>
      <w:r w:rsidR="00B54DBB" w:rsidRPr="00B145C4">
        <w:t xml:space="preserve"> </w:t>
      </w:r>
      <w:r w:rsidRPr="00B145C4">
        <w:t>such models</w:t>
      </w:r>
      <w:r w:rsidR="008E5FF8" w:rsidRPr="00B145C4">
        <w:t xml:space="preserve"> </w:t>
      </w:r>
      <w:r w:rsidRPr="00B145C4">
        <w:t>can be</w:t>
      </w:r>
      <w:r w:rsidR="008E5FF8" w:rsidRPr="00B145C4">
        <w:t xml:space="preserve"> </w:t>
      </w:r>
      <w:r w:rsidR="00B5764E" w:rsidRPr="00B145C4">
        <w:t>enhanced</w:t>
      </w:r>
      <w:r w:rsidR="008E5FF8" w:rsidRPr="00B145C4">
        <w:t xml:space="preserve"> by </w:t>
      </w:r>
      <w:r w:rsidR="00CF4D99" w:rsidRPr="00B145C4">
        <w:t>further integrating</w:t>
      </w:r>
      <w:r w:rsidR="008E5FF8" w:rsidRPr="00B145C4">
        <w:t xml:space="preserve"> </w:t>
      </w:r>
      <w:r w:rsidR="00B54DBB" w:rsidRPr="00B145C4">
        <w:t>the feedback between wildlife dynamics and the behaviour of people.</w:t>
      </w:r>
      <w:r w:rsidR="00CD56AE" w:rsidRPr="00B145C4">
        <w:t xml:space="preserve"> Behavioural ecologists are increasingly engaging in multidisciplinary research, just as conservation biologists have always done, realizing that compartmentalized research is counterproductive </w:t>
      </w:r>
      <w:r w:rsidR="00855D80" w:rsidRPr="00B145C4">
        <w:t>to</w:t>
      </w:r>
      <w:r w:rsidR="00CD56AE" w:rsidRPr="00B145C4">
        <w:t xml:space="preserve"> finding solutions to complex real-life </w:t>
      </w:r>
      <w:r w:rsidR="003741A5" w:rsidRPr="00B145C4">
        <w:t>issues</w:t>
      </w:r>
      <w:r w:rsidR="0053016E" w:rsidRPr="00B145C4">
        <w:t xml:space="preserve"> </w:t>
      </w:r>
      <w:r w:rsidR="0053016E" w:rsidRPr="00DC2425">
        <w:t>(Dobson et al, this issue)</w:t>
      </w:r>
      <w:r w:rsidR="00CD56AE" w:rsidRPr="00B145C4">
        <w:t xml:space="preserve">. </w:t>
      </w:r>
      <w:r w:rsidR="00213E65" w:rsidRPr="00B145C4">
        <w:t xml:space="preserve">Changes in </w:t>
      </w:r>
      <w:r w:rsidR="008E5FF8" w:rsidRPr="00B145C4">
        <w:t>wildlife</w:t>
      </w:r>
      <w:r w:rsidR="008E5FF8">
        <w:t xml:space="preserve"> </w:t>
      </w:r>
      <w:r w:rsidR="00213E65">
        <w:t xml:space="preserve">population sizes affect ecosystem services and thereby people’s behaviour </w:t>
      </w:r>
      <w:r w:rsidR="00847C07">
        <w:t>including</w:t>
      </w:r>
      <w:r w:rsidR="00213E65">
        <w:t xml:space="preserve"> how they manage their natural resources, and this in turn </w:t>
      </w:r>
      <w:r w:rsidR="008E5FF8" w:rsidRPr="00551EDF">
        <w:t>feeds back on</w:t>
      </w:r>
      <w:r w:rsidR="00213E65" w:rsidRPr="00551EDF">
        <w:t xml:space="preserve"> the intensity of the threats to biodiversity</w:t>
      </w:r>
      <w:r w:rsidR="00DF3034">
        <w:t xml:space="preserve"> (Figure 2)</w:t>
      </w:r>
      <w:r w:rsidR="00213E65" w:rsidRPr="00551EDF">
        <w:t xml:space="preserve">. Hence </w:t>
      </w:r>
      <w:r w:rsidR="0003392A" w:rsidRPr="00551EDF">
        <w:t>by incorporating</w:t>
      </w:r>
      <w:r w:rsidR="00213E65" w:rsidRPr="00551EDF">
        <w:t xml:space="preserve"> the behaviour of people in </w:t>
      </w:r>
      <w:r w:rsidR="00A50E9F" w:rsidRPr="006B524B">
        <w:t>the</w:t>
      </w:r>
      <w:r w:rsidR="00213E65" w:rsidRPr="00551EDF">
        <w:t xml:space="preserve"> modelling framework</w:t>
      </w:r>
      <w:r w:rsidR="0003392A" w:rsidRPr="006B524B">
        <w:t>,</w:t>
      </w:r>
      <w:r w:rsidR="00213E65" w:rsidRPr="00551EDF">
        <w:t xml:space="preserve"> the loop back to </w:t>
      </w:r>
      <w:r w:rsidR="004F2C2E" w:rsidRPr="006B524B">
        <w:t xml:space="preserve">the </w:t>
      </w:r>
      <w:r w:rsidR="002167ED" w:rsidRPr="00551EDF">
        <w:t xml:space="preserve">anthropogenic </w:t>
      </w:r>
      <w:r w:rsidR="00213E65" w:rsidRPr="00551EDF">
        <w:t xml:space="preserve">drivers of behavioural </w:t>
      </w:r>
      <w:r w:rsidR="007522AA" w:rsidRPr="00551EDF">
        <w:t>change in animals</w:t>
      </w:r>
      <w:r w:rsidR="0003392A" w:rsidRPr="00551EDF">
        <w:t xml:space="preserve"> </w:t>
      </w:r>
      <w:r w:rsidR="00B145C4">
        <w:t>is</w:t>
      </w:r>
      <w:r w:rsidR="0003392A">
        <w:t xml:space="preserve"> completed</w:t>
      </w:r>
      <w:r w:rsidR="00213E65">
        <w:t xml:space="preserve">. </w:t>
      </w:r>
      <w:r w:rsidR="002167ED">
        <w:t>I</w:t>
      </w:r>
      <w:r w:rsidR="00647468">
        <w:t>nterdisciplinary approach</w:t>
      </w:r>
      <w:r w:rsidR="002167ED">
        <w:t>es</w:t>
      </w:r>
      <w:r w:rsidR="00647468">
        <w:t xml:space="preserve"> building on</w:t>
      </w:r>
      <w:r w:rsidR="002167ED">
        <w:t xml:space="preserve"> ties with</w:t>
      </w:r>
      <w:r w:rsidR="00C53FFC" w:rsidRPr="002167ED">
        <w:t xml:space="preserve"> the social sciences can </w:t>
      </w:r>
      <w:r w:rsidR="00647468" w:rsidRPr="002167ED">
        <w:t xml:space="preserve">here </w:t>
      </w:r>
      <w:r w:rsidR="00C53FFC" w:rsidRPr="002167ED">
        <w:t xml:space="preserve">identify integrated solutions taking into account both human livelihoods and conservation priorities. Social psychology in particular offers useful </w:t>
      </w:r>
      <w:r w:rsidR="00647468" w:rsidRPr="002167ED">
        <w:t>models for</w:t>
      </w:r>
      <w:r w:rsidR="00C53FFC" w:rsidRPr="002167ED">
        <w:t xml:space="preserve"> incorporat</w:t>
      </w:r>
      <w:r w:rsidR="00647468" w:rsidRPr="002167ED">
        <w:t>ing</w:t>
      </w:r>
      <w:r w:rsidR="00C53FFC" w:rsidRPr="002167ED">
        <w:t xml:space="preserve"> drivers of human behaviour</w:t>
      </w:r>
      <w:r w:rsidR="002167ED" w:rsidRPr="002167ED">
        <w:t xml:space="preserve">, allowing </w:t>
      </w:r>
      <w:r w:rsidR="00C53FFC" w:rsidRPr="002167ED">
        <w:t>the effectiveness of alternative management interventions to be assessed</w:t>
      </w:r>
      <w:r w:rsidR="002167ED" w:rsidRPr="002167ED">
        <w:t xml:space="preserve"> (</w:t>
      </w:r>
      <w:r w:rsidR="006B1AC7">
        <w:t>St John et al 2013</w:t>
      </w:r>
      <w:r w:rsidR="002167ED" w:rsidRPr="002167ED">
        <w:t>)</w:t>
      </w:r>
      <w:r w:rsidR="00C53FFC" w:rsidRPr="002167ED">
        <w:t>.</w:t>
      </w:r>
    </w:p>
    <w:p w14:paraId="2B7E35B4" w14:textId="77777777" w:rsidR="00CD56AE" w:rsidRDefault="00CD56AE" w:rsidP="00853D7D">
      <w:pPr>
        <w:spacing w:line="480" w:lineRule="auto"/>
        <w:jc w:val="both"/>
      </w:pPr>
    </w:p>
    <w:p w14:paraId="1CE924FF" w14:textId="429AB0DE" w:rsidR="009263E9" w:rsidRDefault="009263E9" w:rsidP="00BE5F89">
      <w:pPr>
        <w:spacing w:line="480" w:lineRule="auto"/>
        <w:jc w:val="both"/>
      </w:pPr>
      <w:r>
        <w:t xml:space="preserve">SETTING </w:t>
      </w:r>
      <w:r w:rsidR="00EC7DCC">
        <w:t>PRIORITIES</w:t>
      </w:r>
      <w:r>
        <w:t xml:space="preserve"> IN CONSERVATION – BEHAVIOURAL ECOLOGY AND THE EVOLUTIONARY PERSPECTIVE</w:t>
      </w:r>
    </w:p>
    <w:p w14:paraId="6D0D654C" w14:textId="370E72B9" w:rsidR="006D3A8C" w:rsidRDefault="00F112C7" w:rsidP="00BE5F89">
      <w:pPr>
        <w:spacing w:line="480" w:lineRule="auto"/>
        <w:jc w:val="both"/>
      </w:pPr>
      <w:r>
        <w:t>The bottom-up understanding of</w:t>
      </w:r>
      <w:r w:rsidR="00FF4F37">
        <w:t xml:space="preserve"> </w:t>
      </w:r>
      <w:r w:rsidR="008D57E3">
        <w:t>ecoevo</w:t>
      </w:r>
      <w:r w:rsidR="00FF4F37">
        <w:t xml:space="preserve">lutionary processes </w:t>
      </w:r>
      <w:r w:rsidR="00017DD4">
        <w:t>provided by</w:t>
      </w:r>
      <w:r>
        <w:t xml:space="preserve"> behavioural ecology is </w:t>
      </w:r>
      <w:r w:rsidR="002153CA">
        <w:t>indispensable</w:t>
      </w:r>
      <w:r>
        <w:t xml:space="preserve"> as a counterpoint to t</w:t>
      </w:r>
      <w:r w:rsidR="0034123C">
        <w:t>he top-down, broad–brush analyse</w:t>
      </w:r>
      <w:r>
        <w:t xml:space="preserve">s </w:t>
      </w:r>
      <w:r w:rsidR="00D1246E">
        <w:t xml:space="preserve">which </w:t>
      </w:r>
      <w:r w:rsidR="0034123C">
        <w:t>are</w:t>
      </w:r>
      <w:r w:rsidR="00D1246E">
        <w:t xml:space="preserve"> currently taking</w:t>
      </w:r>
      <w:r>
        <w:t xml:space="preserve"> centre stage in conse</w:t>
      </w:r>
      <w:r w:rsidR="00273FE0">
        <w:t>rvation biology. Macroecological</w:t>
      </w:r>
      <w:r>
        <w:t xml:space="preserve"> studies</w:t>
      </w:r>
      <w:r w:rsidR="00FF4F37">
        <w:t xml:space="preserve">, which are dominating the high-impact-factor journals, </w:t>
      </w:r>
      <w:r>
        <w:t xml:space="preserve">are </w:t>
      </w:r>
      <w:r w:rsidR="00D1246E">
        <w:t xml:space="preserve">indeed </w:t>
      </w:r>
      <w:r>
        <w:t>important to guide priority setting</w:t>
      </w:r>
      <w:r w:rsidR="00FB7F2A">
        <w:t xml:space="preserve"> (e.g. Allan et al 2019)</w:t>
      </w:r>
      <w:r>
        <w:t>, however</w:t>
      </w:r>
      <w:r w:rsidR="000151C4">
        <w:t>,</w:t>
      </w:r>
      <w:r>
        <w:t xml:space="preserve"> they </w:t>
      </w:r>
      <w:r w:rsidR="00F81913">
        <w:t>are not</w:t>
      </w:r>
      <w:r>
        <w:t xml:space="preserve"> a replacement for </w:t>
      </w:r>
      <w:r w:rsidR="00A632C6">
        <w:t xml:space="preserve">a </w:t>
      </w:r>
      <w:r>
        <w:t xml:space="preserve">thorough understanding of how the </w:t>
      </w:r>
      <w:r w:rsidR="00DA3CBD">
        <w:t>constituents</w:t>
      </w:r>
      <w:r>
        <w:t xml:space="preserve"> of ecosystems work</w:t>
      </w:r>
      <w:r w:rsidR="00DA3CBD">
        <w:t>, and b</w:t>
      </w:r>
      <w:r w:rsidR="005363BA">
        <w:t xml:space="preserve">ehavioural ecology should </w:t>
      </w:r>
      <w:r w:rsidR="00DA3CBD">
        <w:t>have</w:t>
      </w:r>
      <w:r w:rsidR="005363BA">
        <w:t xml:space="preserve"> a far more instrumental role in shaping</w:t>
      </w:r>
      <w:r w:rsidR="00DA3CBD">
        <w:t xml:space="preserve"> approaches to conservation than</w:t>
      </w:r>
      <w:r w:rsidR="005363BA">
        <w:t xml:space="preserve"> is the case at the moment.</w:t>
      </w:r>
      <w:r w:rsidR="00F81913">
        <w:t xml:space="preserve"> Hence</w:t>
      </w:r>
      <w:r w:rsidR="0034123C">
        <w:t>,</w:t>
      </w:r>
      <w:r w:rsidR="00F81913">
        <w:t xml:space="preserve"> </w:t>
      </w:r>
      <w:r w:rsidR="0034123C">
        <w:t>a</w:t>
      </w:r>
      <w:r w:rsidR="0017304B" w:rsidRPr="00F41B89">
        <w:t xml:space="preserve"> dominant</w:t>
      </w:r>
      <w:r w:rsidR="00BE5F89" w:rsidRPr="00F41B89">
        <w:t xml:space="preserve"> </w:t>
      </w:r>
      <w:r w:rsidR="005777AE" w:rsidRPr="00F41B89">
        <w:t xml:space="preserve">framing of </w:t>
      </w:r>
      <w:r w:rsidR="0017304B" w:rsidRPr="00F41B89">
        <w:t>conservation</w:t>
      </w:r>
      <w:r w:rsidR="005777AE" w:rsidRPr="00F41B89">
        <w:t xml:space="preserve"> </w:t>
      </w:r>
      <w:r w:rsidR="00BE5F89" w:rsidRPr="00F41B89">
        <w:t xml:space="preserve">in </w:t>
      </w:r>
      <w:r w:rsidR="0017304B" w:rsidRPr="00F41B89">
        <w:t xml:space="preserve">current </w:t>
      </w:r>
      <w:r w:rsidR="00BE5F89" w:rsidRPr="00F41B89">
        <w:t>conservation biology</w:t>
      </w:r>
      <w:r w:rsidR="00F81913">
        <w:t xml:space="preserve"> </w:t>
      </w:r>
      <w:r w:rsidR="005777AE" w:rsidRPr="00F41B89">
        <w:t>see</w:t>
      </w:r>
      <w:r w:rsidR="00E26A98" w:rsidRPr="00F41B89">
        <w:t>s</w:t>
      </w:r>
      <w:r w:rsidR="005777AE" w:rsidRPr="00F41B89">
        <w:t xml:space="preserve"> people and nature as one system</w:t>
      </w:r>
      <w:r w:rsidR="00F81913">
        <w:t>, and u</w:t>
      </w:r>
      <w:r w:rsidR="005777AE" w:rsidRPr="00F41B89">
        <w:t xml:space="preserve">nder this paradigm, </w:t>
      </w:r>
      <w:r w:rsidR="005777AE">
        <w:t xml:space="preserve">conservation scientists </w:t>
      </w:r>
      <w:r w:rsidR="00992AC2">
        <w:t>ha</w:t>
      </w:r>
      <w:r w:rsidR="005777AE">
        <w:t>ve increasingly</w:t>
      </w:r>
      <w:r w:rsidR="00BE5F89" w:rsidRPr="00BE5F89">
        <w:t xml:space="preserve"> shift</w:t>
      </w:r>
      <w:r w:rsidR="00992AC2">
        <w:t>ed</w:t>
      </w:r>
      <w:r w:rsidR="00BE5F89" w:rsidRPr="00BE5F89">
        <w:t xml:space="preserve"> to recogniz</w:t>
      </w:r>
      <w:r w:rsidR="008922EC">
        <w:t xml:space="preserve">e </w:t>
      </w:r>
      <w:r w:rsidR="00BE5F89" w:rsidRPr="00BE5F89">
        <w:t>an all-pervasive impact of humans</w:t>
      </w:r>
      <w:r w:rsidR="00F81913">
        <w:t xml:space="preserve"> </w:t>
      </w:r>
      <w:r w:rsidR="00F81913" w:rsidRPr="00F41B89">
        <w:t>(</w:t>
      </w:r>
      <w:r w:rsidR="00F81913" w:rsidRPr="00F7320C">
        <w:t>‘People and Nature’</w:t>
      </w:r>
      <w:r w:rsidR="00F81913">
        <w:t xml:space="preserve">; </w:t>
      </w:r>
      <w:r w:rsidR="00F81913" w:rsidRPr="00F41B89">
        <w:t>Mace 2014)</w:t>
      </w:r>
      <w:r w:rsidR="00F81913">
        <w:t>. O</w:t>
      </w:r>
      <w:r w:rsidR="00BE5F89" w:rsidRPr="00BE5F89">
        <w:t>ne of the key concepts</w:t>
      </w:r>
      <w:r w:rsidR="005F5E7F">
        <w:t xml:space="preserve"> </w:t>
      </w:r>
      <w:r w:rsidR="00BE5F89" w:rsidRPr="00BE5F89">
        <w:t xml:space="preserve">has become ‘adaptability’, a central question </w:t>
      </w:r>
      <w:r w:rsidR="005777AE">
        <w:t>being</w:t>
      </w:r>
      <w:r w:rsidR="00BE5F89" w:rsidRPr="00BE5F89">
        <w:t xml:space="preserve"> to what extent nature is able t</w:t>
      </w:r>
      <w:r w:rsidR="00BD685A">
        <w:t>o persist by modifying itself in</w:t>
      </w:r>
      <w:r w:rsidR="00D32FF8">
        <w:t xml:space="preserve"> a human-</w:t>
      </w:r>
      <w:r w:rsidR="00D32FF8" w:rsidRPr="00F81913">
        <w:t>dominated world.</w:t>
      </w:r>
      <w:r w:rsidR="000A13EA" w:rsidRPr="00F81913">
        <w:t xml:space="preserve"> Behavioural ecologi</w:t>
      </w:r>
      <w:r w:rsidR="006516B2" w:rsidRPr="00F81913">
        <w:t>sts</w:t>
      </w:r>
      <w:r w:rsidR="000A13EA" w:rsidRPr="00F81913">
        <w:t xml:space="preserve"> have a crucial </w:t>
      </w:r>
      <w:r w:rsidR="006516B2" w:rsidRPr="00F81913">
        <w:t>contribution to make</w:t>
      </w:r>
      <w:r w:rsidR="000A13EA" w:rsidRPr="00F81913">
        <w:t xml:space="preserve"> here! </w:t>
      </w:r>
      <w:r w:rsidR="00F81913" w:rsidRPr="00D505CC">
        <w:t>The growing acceptance of</w:t>
      </w:r>
      <w:r w:rsidR="00FF35D0" w:rsidRPr="00F81913">
        <w:t xml:space="preserve"> anthropogenic</w:t>
      </w:r>
      <w:r w:rsidR="00FF35D0" w:rsidRPr="00FF35D0">
        <w:t xml:space="preserve"> change </w:t>
      </w:r>
      <w:r w:rsidR="008922EC">
        <w:t>to</w:t>
      </w:r>
      <w:r w:rsidR="00FF35D0" w:rsidRPr="00FF35D0">
        <w:t xml:space="preserve"> the natural environment </w:t>
      </w:r>
      <w:r w:rsidR="008922EC">
        <w:t>a</w:t>
      </w:r>
      <w:r w:rsidR="00FF35D0" w:rsidRPr="00FF35D0">
        <w:t>s inevitable brings us into a grey zone where it is critical that we are fully aware of how ecological systems, shaped by evolution, are being modified</w:t>
      </w:r>
      <w:r w:rsidR="00FF35D0">
        <w:t>,</w:t>
      </w:r>
      <w:r w:rsidR="00FF35D0" w:rsidRPr="00FF35D0">
        <w:t xml:space="preserve"> and it raises serious questions about exactly what it is</w:t>
      </w:r>
      <w:r w:rsidR="000A13EA">
        <w:t xml:space="preserve"> that we are trying to preserve:</w:t>
      </w:r>
      <w:r w:rsidR="00FF35D0" w:rsidRPr="00FF35D0">
        <w:t xml:space="preserve"> how</w:t>
      </w:r>
      <w:r w:rsidR="00962E63">
        <w:t xml:space="preserve"> do we</w:t>
      </w:r>
      <w:r w:rsidR="00FF35D0" w:rsidRPr="00FF35D0">
        <w:t xml:space="preserve"> define concepts such as species integrity, and what </w:t>
      </w:r>
      <w:r w:rsidR="00962E63">
        <w:t xml:space="preserve">do </w:t>
      </w:r>
      <w:r w:rsidR="00FF35D0" w:rsidRPr="00FF35D0">
        <w:t>we require for natural systems to be considered ‘wild’</w:t>
      </w:r>
      <w:r w:rsidR="00D32FF8">
        <w:t xml:space="preserve"> (</w:t>
      </w:r>
      <w:r w:rsidR="00E42564">
        <w:t>Mallon &amp; Stanley P</w:t>
      </w:r>
      <w:r w:rsidR="00D32FF8">
        <w:t xml:space="preserve">rice </w:t>
      </w:r>
      <w:r w:rsidR="003140BD">
        <w:t>2013</w:t>
      </w:r>
      <w:r w:rsidR="00D32FF8">
        <w:t>)</w:t>
      </w:r>
      <w:r w:rsidR="000A13EA">
        <w:t>?</w:t>
      </w:r>
      <w:r w:rsidR="00E74190">
        <w:t xml:space="preserve"> </w:t>
      </w:r>
      <w:r w:rsidR="006516B2">
        <w:t>As t</w:t>
      </w:r>
      <w:r w:rsidR="00C034AF">
        <w:t xml:space="preserve">he </w:t>
      </w:r>
      <w:r w:rsidR="006516B2">
        <w:t xml:space="preserve">ultimate </w:t>
      </w:r>
      <w:r w:rsidR="00C034AF">
        <w:t xml:space="preserve">goal of conservation </w:t>
      </w:r>
      <w:r w:rsidR="006516B2">
        <w:t>is</w:t>
      </w:r>
      <w:r w:rsidR="00C034AF">
        <w:t xml:space="preserve"> to preserve natural ecological and evolutionary processes, b</w:t>
      </w:r>
      <w:r w:rsidR="00D32FF8">
        <w:t>ehavioural e</w:t>
      </w:r>
      <w:r w:rsidR="00992AC2">
        <w:t>cology</w:t>
      </w:r>
      <w:r w:rsidR="006516B2">
        <w:t xml:space="preserve"> -</w:t>
      </w:r>
      <w:r w:rsidR="00992AC2">
        <w:t xml:space="preserve"> </w:t>
      </w:r>
      <w:r w:rsidR="00C034AF">
        <w:t>with its emphasis on</w:t>
      </w:r>
      <w:r w:rsidR="00C034AF" w:rsidRPr="00FC7CEB">
        <w:t xml:space="preserve"> </w:t>
      </w:r>
      <w:r w:rsidR="00C034AF">
        <w:t xml:space="preserve">both </w:t>
      </w:r>
      <w:r w:rsidR="00C034AF" w:rsidRPr="00FC7CEB">
        <w:t>the process of adaptation</w:t>
      </w:r>
      <w:r w:rsidR="00C034AF">
        <w:t xml:space="preserve"> and purely ecological responses</w:t>
      </w:r>
      <w:r w:rsidR="006516B2">
        <w:t xml:space="preserve"> </w:t>
      </w:r>
      <w:r w:rsidR="00962E63">
        <w:t>–</w:t>
      </w:r>
      <w:r w:rsidR="00C034AF">
        <w:t xml:space="preserve"> </w:t>
      </w:r>
      <w:r w:rsidR="008801B0">
        <w:t xml:space="preserve">can provide </w:t>
      </w:r>
      <w:r w:rsidR="0055526B">
        <w:t>vital</w:t>
      </w:r>
      <w:r w:rsidR="00793342">
        <w:t xml:space="preserve"> </w:t>
      </w:r>
      <w:r w:rsidR="008801B0">
        <w:t>insights</w:t>
      </w:r>
      <w:r w:rsidR="00F01832">
        <w:t>.</w:t>
      </w:r>
    </w:p>
    <w:p w14:paraId="353D1384" w14:textId="50D997AC" w:rsidR="005757A4" w:rsidRDefault="00876BE7" w:rsidP="002F7C7E">
      <w:pPr>
        <w:spacing w:line="480" w:lineRule="auto"/>
        <w:jc w:val="both"/>
      </w:pPr>
      <w:r>
        <w:t>C</w:t>
      </w:r>
      <w:r w:rsidR="00F41B89">
        <w:t>onsider</w:t>
      </w:r>
      <w:r>
        <w:t xml:space="preserve"> for example</w:t>
      </w:r>
      <w:r w:rsidR="00062335">
        <w:t xml:space="preserve"> the</w:t>
      </w:r>
      <w:r w:rsidR="00F41B89">
        <w:t xml:space="preserve"> debate about whether conservation objectives are best achieved by promoting coexistence between humans and wildlife </w:t>
      </w:r>
      <w:r w:rsidR="00CC3153">
        <w:t>in the same area</w:t>
      </w:r>
      <w:r w:rsidR="00F41B89">
        <w:t xml:space="preserve"> (‘land-sharing’)</w:t>
      </w:r>
      <w:r w:rsidR="00197C23">
        <w:t>,</w:t>
      </w:r>
      <w:r w:rsidR="00F41B89">
        <w:t xml:space="preserve"> or rather by maximizing the (non-conservation) utility of areas already under human land-use and </w:t>
      </w:r>
      <w:r w:rsidR="00F41B89" w:rsidRPr="004A44AF">
        <w:t>thereby avoiding conversion of more natural habitats elsewhere</w:t>
      </w:r>
      <w:r w:rsidR="00F41B89">
        <w:t xml:space="preserve"> (‘land-sparin</w:t>
      </w:r>
      <w:r w:rsidR="00F41B89" w:rsidRPr="00D505CC">
        <w:t>g’)</w:t>
      </w:r>
      <w:r w:rsidR="00D56660" w:rsidRPr="00D505CC">
        <w:t xml:space="preserve"> (</w:t>
      </w:r>
      <w:r w:rsidR="00062335" w:rsidRPr="00D505CC">
        <w:t>Green et al 2005</w:t>
      </w:r>
      <w:r w:rsidR="00D56660" w:rsidRPr="00D505CC">
        <w:t>)</w:t>
      </w:r>
      <w:r w:rsidR="00F41B89" w:rsidRPr="004A44AF">
        <w:t>.</w:t>
      </w:r>
      <w:r>
        <w:t xml:space="preserve"> </w:t>
      </w:r>
      <w:r w:rsidR="00EA5D84">
        <w:t xml:space="preserve">Support for the land-sparing argument </w:t>
      </w:r>
      <w:r w:rsidR="00AD5190">
        <w:t>comes from</w:t>
      </w:r>
      <w:r w:rsidRPr="00D505CC">
        <w:t xml:space="preserve"> </w:t>
      </w:r>
      <w:r w:rsidR="002007B2">
        <w:t>broadscale</w:t>
      </w:r>
      <w:r w:rsidRPr="00D505CC">
        <w:t xml:space="preserve"> studies </w:t>
      </w:r>
      <w:r w:rsidR="00DC2425">
        <w:t>reporting</w:t>
      </w:r>
      <w:r w:rsidRPr="00D505CC">
        <w:t xml:space="preserve"> </w:t>
      </w:r>
      <w:r w:rsidR="002007B2">
        <w:t xml:space="preserve">higher densities and </w:t>
      </w:r>
      <w:r w:rsidR="00BB305B">
        <w:t>larger</w:t>
      </w:r>
      <w:r w:rsidR="009541BF">
        <w:t xml:space="preserve"> population sizes</w:t>
      </w:r>
      <w:r w:rsidR="00164906">
        <w:t xml:space="preserve"> </w:t>
      </w:r>
      <w:r w:rsidR="00AD5190">
        <w:t>when</w:t>
      </w:r>
      <w:r w:rsidR="002007B2">
        <w:t xml:space="preserve"> strategies involve</w:t>
      </w:r>
      <w:r w:rsidRPr="00D505CC">
        <w:t xml:space="preserve"> high-yield farming, as long as </w:t>
      </w:r>
      <w:r w:rsidR="00AD5190">
        <w:t xml:space="preserve">linking </w:t>
      </w:r>
      <w:r w:rsidRPr="00D505CC">
        <w:t>mechanisms are in place to</w:t>
      </w:r>
      <w:r w:rsidR="00623D6C" w:rsidRPr="00D505CC">
        <w:t xml:space="preserve"> </w:t>
      </w:r>
      <w:r w:rsidRPr="00D505CC">
        <w:t xml:space="preserve">ensure that the area used for food production </w:t>
      </w:r>
      <w:r w:rsidR="00DC2425">
        <w:t>thereby</w:t>
      </w:r>
      <w:r w:rsidR="00DC2425" w:rsidRPr="00D505CC">
        <w:t xml:space="preserve"> </w:t>
      </w:r>
      <w:r w:rsidRPr="00D505CC">
        <w:t>is</w:t>
      </w:r>
      <w:r w:rsidR="00AD5190">
        <w:t xml:space="preserve"> </w:t>
      </w:r>
      <w:r w:rsidRPr="00D505CC">
        <w:t>minimized</w:t>
      </w:r>
      <w:r w:rsidR="002007B2" w:rsidRPr="00D505CC">
        <w:t xml:space="preserve"> </w:t>
      </w:r>
      <w:r w:rsidR="008B1F14" w:rsidRPr="00D505CC">
        <w:t>(</w:t>
      </w:r>
      <w:r w:rsidR="00C86629">
        <w:t>Phalan et al 2011; Phalan 2018</w:t>
      </w:r>
      <w:r w:rsidR="008B1F14" w:rsidRPr="00D505CC">
        <w:t>)</w:t>
      </w:r>
      <w:r w:rsidRPr="00D505CC">
        <w:t xml:space="preserve">. </w:t>
      </w:r>
      <w:r w:rsidRPr="00BB305B">
        <w:t>However,</w:t>
      </w:r>
      <w:r>
        <w:t xml:space="preserve"> whilst </w:t>
      </w:r>
      <w:r w:rsidR="00DC2425">
        <w:t>such information is</w:t>
      </w:r>
      <w:r>
        <w:t xml:space="preserve"> </w:t>
      </w:r>
      <w:r w:rsidR="00623D6C">
        <w:t>high</w:t>
      </w:r>
      <w:r w:rsidR="002F7C7E">
        <w:t>ly valuable</w:t>
      </w:r>
      <w:r>
        <w:t xml:space="preserve">, </w:t>
      </w:r>
      <w:r w:rsidR="002007B2">
        <w:t xml:space="preserve">conventional biodiversity metrics </w:t>
      </w:r>
      <w:r w:rsidR="000A12FA" w:rsidRPr="002007B2">
        <w:t>do not</w:t>
      </w:r>
      <w:r w:rsidR="00723A7C" w:rsidRPr="002007B2">
        <w:t xml:space="preserve"> capture</w:t>
      </w:r>
      <w:r w:rsidRPr="002007B2">
        <w:t xml:space="preserve"> what is happen</w:t>
      </w:r>
      <w:r w:rsidR="000A12FA" w:rsidRPr="002007B2">
        <w:t>ing to ecoevolutionary processes</w:t>
      </w:r>
      <w:r w:rsidR="00AD5190" w:rsidRPr="00AD5190">
        <w:t xml:space="preserve"> </w:t>
      </w:r>
      <w:r w:rsidR="00AD5190">
        <w:t>well</w:t>
      </w:r>
      <w:r w:rsidRPr="002007B2">
        <w:t>,</w:t>
      </w:r>
      <w:r w:rsidR="00197C23" w:rsidRPr="002007B2">
        <w:t xml:space="preserve"> and th</w:t>
      </w:r>
      <w:r w:rsidR="00A8440B" w:rsidRPr="002007B2">
        <w:t>erefore</w:t>
      </w:r>
      <w:r w:rsidR="00AD5190" w:rsidRPr="00DC2425">
        <w:t xml:space="preserve"> </w:t>
      </w:r>
      <w:r w:rsidR="00367D98">
        <w:t>tell</w:t>
      </w:r>
      <w:r w:rsidR="00197C23">
        <w:t xml:space="preserve"> </w:t>
      </w:r>
      <w:r w:rsidR="00723A7C">
        <w:t xml:space="preserve">only part of </w:t>
      </w:r>
      <w:r w:rsidR="00A8440B">
        <w:t>the</w:t>
      </w:r>
      <w:r w:rsidR="004C13DC">
        <w:t xml:space="preserve"> </w:t>
      </w:r>
      <w:r w:rsidR="00367D98">
        <w:t>story</w:t>
      </w:r>
      <w:r w:rsidR="00197C23">
        <w:t xml:space="preserve">. </w:t>
      </w:r>
      <w:r w:rsidR="00F13604">
        <w:t xml:space="preserve">To </w:t>
      </w:r>
      <w:r w:rsidR="00AC5060">
        <w:t>properly</w:t>
      </w:r>
      <w:r w:rsidR="00F13604">
        <w:t xml:space="preserve"> </w:t>
      </w:r>
      <w:r w:rsidR="00052E34">
        <w:t xml:space="preserve">understand the </w:t>
      </w:r>
      <w:r w:rsidR="00AD5190">
        <w:t xml:space="preserve">full </w:t>
      </w:r>
      <w:r w:rsidR="00052E34">
        <w:t xml:space="preserve">consequences </w:t>
      </w:r>
      <w:r w:rsidR="00F13604">
        <w:t xml:space="preserve">of </w:t>
      </w:r>
      <w:r w:rsidR="002B6912">
        <w:t>integrat</w:t>
      </w:r>
      <w:r w:rsidR="00164906">
        <w:t>ing</w:t>
      </w:r>
      <w:r w:rsidR="00052E34">
        <w:t xml:space="preserve"> land-use </w:t>
      </w:r>
      <w:r w:rsidR="00164906">
        <w:t>at the local level</w:t>
      </w:r>
      <w:r w:rsidR="00F13604">
        <w:t xml:space="preserve">, </w:t>
      </w:r>
      <w:r w:rsidR="00052E34">
        <w:t xml:space="preserve">the </w:t>
      </w:r>
      <w:r w:rsidR="00723A7C">
        <w:t xml:space="preserve">complementary, </w:t>
      </w:r>
      <w:r w:rsidR="00052E34">
        <w:t xml:space="preserve">bottom-up </w:t>
      </w:r>
      <w:r w:rsidR="00052E34" w:rsidRPr="00F13604">
        <w:t>approach</w:t>
      </w:r>
      <w:r w:rsidR="00F13604" w:rsidRPr="00D505CC">
        <w:t xml:space="preserve"> </w:t>
      </w:r>
      <w:r w:rsidR="00AC5060">
        <w:t xml:space="preserve">of behavioural ecology </w:t>
      </w:r>
      <w:r w:rsidR="0075755F">
        <w:t>is needed to</w:t>
      </w:r>
      <w:r w:rsidR="00F13604" w:rsidRPr="00D505CC">
        <w:t xml:space="preserve"> </w:t>
      </w:r>
      <w:r w:rsidR="00346302">
        <w:t xml:space="preserve">shed light </w:t>
      </w:r>
      <w:r w:rsidR="009541BF">
        <w:t xml:space="preserve">on </w:t>
      </w:r>
      <w:r w:rsidR="00F13604" w:rsidRPr="00D505CC">
        <w:t>ecosystem functioning</w:t>
      </w:r>
      <w:r w:rsidR="00052E34" w:rsidRPr="00F13604">
        <w:t xml:space="preserve">. </w:t>
      </w:r>
      <w:r w:rsidR="000A2DEA">
        <w:t>As a case in point, m</w:t>
      </w:r>
      <w:r w:rsidR="00A5270F">
        <w:t xml:space="preserve">ore </w:t>
      </w:r>
      <w:r w:rsidR="0075755F">
        <w:t>b</w:t>
      </w:r>
      <w:r w:rsidR="0086065A" w:rsidRPr="00F13604">
        <w:t>eha</w:t>
      </w:r>
      <w:r w:rsidR="000E1AA8" w:rsidRPr="00F13604">
        <w:t>vioural ecological in</w:t>
      </w:r>
      <w:r w:rsidR="0075755F">
        <w:t xml:space="preserve">put </w:t>
      </w:r>
      <w:r w:rsidR="000A2DEA">
        <w:t>would enlighten</w:t>
      </w:r>
      <w:r w:rsidR="00A5270F">
        <w:t xml:space="preserve"> th</w:t>
      </w:r>
      <w:r w:rsidR="0075755F">
        <w:t>e</w:t>
      </w:r>
      <w:r w:rsidR="0086065A">
        <w:t xml:space="preserve"> </w:t>
      </w:r>
      <w:r w:rsidR="00036A95">
        <w:t xml:space="preserve">current </w:t>
      </w:r>
      <w:r w:rsidR="0086065A">
        <w:t>‘</w:t>
      </w:r>
      <w:r w:rsidR="00D346C2">
        <w:t>half-earth</w:t>
      </w:r>
      <w:r w:rsidR="0086065A">
        <w:t>’</w:t>
      </w:r>
      <w:r w:rsidR="00D346C2">
        <w:t xml:space="preserve"> </w:t>
      </w:r>
      <w:r w:rsidR="0086065A">
        <w:t>argument</w:t>
      </w:r>
      <w:r w:rsidR="00295053">
        <w:t xml:space="preserve"> that natural systems must be preserved as such across half the globe to ensure </w:t>
      </w:r>
      <w:r w:rsidR="000A2DEA">
        <w:t xml:space="preserve">adequate </w:t>
      </w:r>
      <w:r w:rsidR="00295053">
        <w:t>conservation</w:t>
      </w:r>
      <w:r w:rsidR="008B1F14">
        <w:t xml:space="preserve"> </w:t>
      </w:r>
      <w:r w:rsidR="000A2DEA">
        <w:t>of biodiversity</w:t>
      </w:r>
      <w:r w:rsidR="0075755F">
        <w:t xml:space="preserve"> </w:t>
      </w:r>
      <w:r w:rsidR="008B1F14">
        <w:t>(Wilson 2016)</w:t>
      </w:r>
      <w:r w:rsidR="008922EC">
        <w:t>.</w:t>
      </w:r>
    </w:p>
    <w:p w14:paraId="2AF77B6D" w14:textId="5B87932F" w:rsidR="00891104" w:rsidRDefault="008801B0" w:rsidP="00BE5F89">
      <w:pPr>
        <w:spacing w:line="480" w:lineRule="auto"/>
        <w:jc w:val="both"/>
      </w:pPr>
      <w:r>
        <w:t>The behavioural</w:t>
      </w:r>
      <w:r w:rsidR="00401263">
        <w:t xml:space="preserve"> ecological perspective is </w:t>
      </w:r>
      <w:r w:rsidR="00F375B8">
        <w:t>highly relevant</w:t>
      </w:r>
      <w:r>
        <w:t xml:space="preserve"> </w:t>
      </w:r>
      <w:r w:rsidR="00401263">
        <w:t xml:space="preserve">also </w:t>
      </w:r>
      <w:r>
        <w:t>to the current</w:t>
      </w:r>
      <w:r w:rsidR="00D84387">
        <w:t xml:space="preserve">, </w:t>
      </w:r>
      <w:r w:rsidR="00D84387" w:rsidRPr="001F3902">
        <w:t>controversial,</w:t>
      </w:r>
      <w:r w:rsidRPr="001F3902">
        <w:t xml:space="preserve"> </w:t>
      </w:r>
      <w:r w:rsidR="00F112C7" w:rsidRPr="001F3902">
        <w:t>push</w:t>
      </w:r>
      <w:r w:rsidR="00F112C7">
        <w:t xml:space="preserve"> for ‘compassionate conservation’, which </w:t>
      </w:r>
      <w:r w:rsidR="00A84189">
        <w:t>aim</w:t>
      </w:r>
      <w:r w:rsidR="00F112C7">
        <w:t xml:space="preserve">s to integrate principles of animal welfare </w:t>
      </w:r>
      <w:r w:rsidR="00F375B8">
        <w:t>and</w:t>
      </w:r>
      <w:r w:rsidR="00F112C7">
        <w:t xml:space="preserve"> </w:t>
      </w:r>
      <w:r w:rsidR="00F112C7" w:rsidRPr="00FB7F2A">
        <w:t>conservation (</w:t>
      </w:r>
      <w:r w:rsidR="00D1544B" w:rsidRPr="00FB7F2A">
        <w:t xml:space="preserve">Wallach et al </w:t>
      </w:r>
      <w:r w:rsidR="00FB7F2A" w:rsidRPr="00D505CC">
        <w:t>2018</w:t>
      </w:r>
      <w:r w:rsidR="00D84387">
        <w:t>; Driscoll &amp; Watson 2019</w:t>
      </w:r>
      <w:r w:rsidR="00F112C7" w:rsidRPr="00FB7F2A">
        <w:t xml:space="preserve">). </w:t>
      </w:r>
      <w:r w:rsidR="00A84189" w:rsidRPr="00FB7F2A">
        <w:t>Although</w:t>
      </w:r>
      <w:r w:rsidR="00A84189">
        <w:t xml:space="preserve"> s</w:t>
      </w:r>
      <w:r w:rsidR="00F112C7">
        <w:t xml:space="preserve">etting </w:t>
      </w:r>
      <w:r w:rsidR="00922C5A">
        <w:t xml:space="preserve">both conservation </w:t>
      </w:r>
      <w:r w:rsidR="00F112C7">
        <w:t xml:space="preserve">and </w:t>
      </w:r>
      <w:r w:rsidR="00922C5A">
        <w:t xml:space="preserve">welfare </w:t>
      </w:r>
      <w:r w:rsidR="00A84189">
        <w:t xml:space="preserve">priorities </w:t>
      </w:r>
      <w:r w:rsidR="00C86EBD">
        <w:t>will a</w:t>
      </w:r>
      <w:r w:rsidR="00036A95">
        <w:t xml:space="preserve">lways </w:t>
      </w:r>
      <w:r w:rsidR="00490DA2">
        <w:t>entail</w:t>
      </w:r>
      <w:r w:rsidR="00A84189" w:rsidRPr="00713C0A">
        <w:t xml:space="preserve"> </w:t>
      </w:r>
      <w:r w:rsidR="00036A95">
        <w:t>moral judgment</w:t>
      </w:r>
      <w:r w:rsidR="00F112C7" w:rsidRPr="00713C0A">
        <w:t>, a thorough</w:t>
      </w:r>
      <w:r w:rsidR="00F112C7">
        <w:t xml:space="preserve"> scientific understanding is essential to inform </w:t>
      </w:r>
      <w:r w:rsidR="00A84189">
        <w:t xml:space="preserve">decisions on </w:t>
      </w:r>
      <w:r w:rsidR="002B2E98">
        <w:t>how</w:t>
      </w:r>
      <w:r w:rsidR="00F112C7">
        <w:t xml:space="preserve"> to strike the balance between </w:t>
      </w:r>
      <w:r w:rsidR="00A84189">
        <w:t>the two</w:t>
      </w:r>
      <w:r w:rsidR="00F375B8">
        <w:t xml:space="preserve"> value systems</w:t>
      </w:r>
      <w:r w:rsidR="002B2E98">
        <w:t xml:space="preserve"> involved</w:t>
      </w:r>
      <w:r w:rsidR="00F112C7">
        <w:t xml:space="preserve">. </w:t>
      </w:r>
      <w:r w:rsidR="00D1544B">
        <w:t>B</w:t>
      </w:r>
      <w:r w:rsidR="00F112C7">
        <w:t xml:space="preserve">ehavioural ecology is </w:t>
      </w:r>
      <w:r w:rsidR="000E1AA8">
        <w:t>in a primary position</w:t>
      </w:r>
      <w:r w:rsidR="007D3A1D">
        <w:t xml:space="preserve"> </w:t>
      </w:r>
      <w:r w:rsidR="00F112C7">
        <w:t xml:space="preserve">to provide </w:t>
      </w:r>
      <w:r w:rsidR="00D1544B">
        <w:t xml:space="preserve">guidance as it </w:t>
      </w:r>
      <w:r w:rsidR="000E1AA8">
        <w:t>offers</w:t>
      </w:r>
      <w:r w:rsidR="00C86EBD">
        <w:t xml:space="preserve"> both the</w:t>
      </w:r>
      <w:r w:rsidR="00D1544B">
        <w:t xml:space="preserve"> </w:t>
      </w:r>
      <w:r w:rsidR="008D57E3">
        <w:t>ecoevo</w:t>
      </w:r>
      <w:r w:rsidR="00D1544B">
        <w:t xml:space="preserve">lutionary understanding needed to </w:t>
      </w:r>
      <w:r w:rsidR="00F30C72">
        <w:t>weight</w:t>
      </w:r>
      <w:r w:rsidR="00D1544B">
        <w:t xml:space="preserve"> conservation </w:t>
      </w:r>
      <w:r w:rsidR="00F30C72">
        <w:t>priorities</w:t>
      </w:r>
      <w:r w:rsidR="00891104">
        <w:t>,</w:t>
      </w:r>
      <w:r w:rsidR="00D1544B">
        <w:t xml:space="preserve"> </w:t>
      </w:r>
      <w:r w:rsidR="00F112C7">
        <w:t>and</w:t>
      </w:r>
      <w:r w:rsidR="000E1AA8">
        <w:t xml:space="preserve"> </w:t>
      </w:r>
      <w:r w:rsidR="00C86EBD">
        <w:t xml:space="preserve">a </w:t>
      </w:r>
      <w:r w:rsidR="000E1AA8">
        <w:t>fundamental</w:t>
      </w:r>
      <w:r w:rsidR="00F112C7">
        <w:t xml:space="preserve"> </w:t>
      </w:r>
      <w:r w:rsidR="000E1AA8">
        <w:t>insight into</w:t>
      </w:r>
      <w:r w:rsidR="00891104">
        <w:t xml:space="preserve"> animal cognition which is</w:t>
      </w:r>
      <w:r w:rsidR="00F112C7">
        <w:t xml:space="preserve"> central to assess emotional states and suffering in animals, and </w:t>
      </w:r>
      <w:r w:rsidR="00891104">
        <w:t xml:space="preserve">hence </w:t>
      </w:r>
      <w:r w:rsidR="005757A4">
        <w:t xml:space="preserve">to </w:t>
      </w:r>
      <w:r w:rsidR="00891104">
        <w:t>weight welfare priorities.</w:t>
      </w:r>
      <w:r w:rsidR="001A7E74">
        <w:t xml:space="preserve"> </w:t>
      </w:r>
      <w:r w:rsidR="004E675F">
        <w:t xml:space="preserve">In fact, </w:t>
      </w:r>
      <w:r w:rsidR="002B2E98">
        <w:t xml:space="preserve">the behavioural ecological approach </w:t>
      </w:r>
      <w:r w:rsidR="003A1DCA">
        <w:t>is likely to</w:t>
      </w:r>
      <w:r w:rsidR="002B2E98">
        <w:t xml:space="preserve"> resolv</w:t>
      </w:r>
      <w:r w:rsidR="003A1DCA">
        <w:t>e</w:t>
      </w:r>
      <w:r w:rsidR="00922C5A">
        <w:t xml:space="preserve"> current disagreements as</w:t>
      </w:r>
      <w:r w:rsidR="002B2E98">
        <w:t xml:space="preserve"> </w:t>
      </w:r>
      <w:r w:rsidR="004E675F">
        <w:t xml:space="preserve">welfare issues will often be </w:t>
      </w:r>
      <w:r w:rsidR="004E675F" w:rsidRPr="00922C5A">
        <w:t xml:space="preserve">addressed </w:t>
      </w:r>
      <w:r w:rsidR="002B2E98" w:rsidRPr="00922C5A">
        <w:t xml:space="preserve">most effectively </w:t>
      </w:r>
      <w:r w:rsidR="004E675F" w:rsidRPr="00922C5A">
        <w:t>by</w:t>
      </w:r>
      <w:r w:rsidR="004E675F">
        <w:t xml:space="preserve"> maintaining or re-establishing the natural systems under which animals have evolved to function</w:t>
      </w:r>
      <w:r w:rsidR="00517157">
        <w:t xml:space="preserve">, </w:t>
      </w:r>
      <w:r w:rsidR="002B2E98">
        <w:t xml:space="preserve">providing </w:t>
      </w:r>
      <w:r w:rsidR="003A1DCA">
        <w:t xml:space="preserve">an </w:t>
      </w:r>
      <w:r w:rsidR="002B2E98">
        <w:t>additional argume</w:t>
      </w:r>
      <w:r w:rsidR="003A1DCA">
        <w:t xml:space="preserve">nt for </w:t>
      </w:r>
      <w:r w:rsidR="002B2E98">
        <w:t>land-sparing.</w:t>
      </w:r>
    </w:p>
    <w:p w14:paraId="41F491F3" w14:textId="77777777" w:rsidR="00891104" w:rsidRDefault="00891104" w:rsidP="00BE5F89">
      <w:pPr>
        <w:spacing w:line="480" w:lineRule="auto"/>
        <w:jc w:val="both"/>
      </w:pPr>
    </w:p>
    <w:p w14:paraId="54BE54E5" w14:textId="042983D0" w:rsidR="009263E9" w:rsidRPr="003F7F82" w:rsidRDefault="009263E9" w:rsidP="002275C3">
      <w:pPr>
        <w:spacing w:line="480" w:lineRule="auto"/>
        <w:jc w:val="both"/>
      </w:pPr>
      <w:r w:rsidRPr="003F7F82">
        <w:t>OVERVIEW OF CONTRIBUTIONS</w:t>
      </w:r>
    </w:p>
    <w:p w14:paraId="29EF5228" w14:textId="4E5921E5" w:rsidR="008844FC" w:rsidRDefault="0083326E" w:rsidP="00893194">
      <w:pPr>
        <w:spacing w:line="480" w:lineRule="auto"/>
        <w:jc w:val="both"/>
      </w:pPr>
      <w:r w:rsidRPr="003F7F82">
        <w:t>The series of papers in this</w:t>
      </w:r>
      <w:r w:rsidR="00AA1B06" w:rsidRPr="003F7F82">
        <w:t xml:space="preserve"> theme issue </w:t>
      </w:r>
      <w:r w:rsidR="00E26A98" w:rsidRPr="003F7F82">
        <w:t xml:space="preserve">includes reviews, theoretical models and field studies, which </w:t>
      </w:r>
      <w:r w:rsidR="00AA1B06" w:rsidRPr="003F7F82">
        <w:t xml:space="preserve">showcase the conservation </w:t>
      </w:r>
      <w:r w:rsidR="00B85052" w:rsidRPr="003F7F82">
        <w:t>r</w:t>
      </w:r>
      <w:r w:rsidR="00AA1B06" w:rsidRPr="003F7F82">
        <w:t xml:space="preserve">elevance of </w:t>
      </w:r>
      <w:r w:rsidR="00CF7C17" w:rsidRPr="003F7F82">
        <w:t xml:space="preserve">current </w:t>
      </w:r>
      <w:r w:rsidR="00AA1B06" w:rsidRPr="003F7F82">
        <w:t>behavioural ecological research</w:t>
      </w:r>
      <w:r w:rsidR="00BE330A" w:rsidRPr="003F7F82">
        <w:t xml:space="preserve"> in</w:t>
      </w:r>
      <w:r w:rsidR="009263E9" w:rsidRPr="003F7F82">
        <w:t xml:space="preserve"> addressing the major threats to biodiversity</w:t>
      </w:r>
      <w:r w:rsidR="00E26A98">
        <w:t>. In doing so, they cover</w:t>
      </w:r>
      <w:r w:rsidR="00B85052">
        <w:t xml:space="preserve"> </w:t>
      </w:r>
      <w:r w:rsidR="001F7653">
        <w:t xml:space="preserve">a broad range of </w:t>
      </w:r>
      <w:r w:rsidR="004260DB">
        <w:t>concepts</w:t>
      </w:r>
      <w:r w:rsidR="00CB4A4D">
        <w:t>, approaches</w:t>
      </w:r>
      <w:r w:rsidR="00CF7C17" w:rsidRPr="00CF7C17">
        <w:t xml:space="preserve"> </w:t>
      </w:r>
      <w:r w:rsidR="00334F15">
        <w:t xml:space="preserve">and behaviours </w:t>
      </w:r>
      <w:r w:rsidR="00CF7C17">
        <w:t>in a diverse set of taxa</w:t>
      </w:r>
      <w:r w:rsidR="00B85052">
        <w:t>.</w:t>
      </w:r>
      <w:r w:rsidR="009263E9">
        <w:t xml:space="preserve"> </w:t>
      </w:r>
      <w:r w:rsidR="002275C3">
        <w:t>In the first paper, S</w:t>
      </w:r>
      <w:r w:rsidR="004175BF" w:rsidRPr="004175BF">
        <w:t>æ</w:t>
      </w:r>
      <w:r w:rsidR="002275C3">
        <w:t xml:space="preserve">ther &amp; Engen </w:t>
      </w:r>
      <w:r w:rsidR="008E37CD">
        <w:t xml:space="preserve">emphasize </w:t>
      </w:r>
      <w:r w:rsidR="00880791">
        <w:t>the importance of</w:t>
      </w:r>
      <w:r w:rsidR="002275C3">
        <w:t xml:space="preserve"> </w:t>
      </w:r>
      <w:r w:rsidR="00D20A1A">
        <w:t>among-</w:t>
      </w:r>
      <w:r w:rsidR="002275C3">
        <w:t xml:space="preserve">individual </w:t>
      </w:r>
      <w:r w:rsidR="002275C3" w:rsidRPr="006B524B">
        <w:t xml:space="preserve">variation </w:t>
      </w:r>
      <w:r w:rsidR="002275C3">
        <w:t>i</w:t>
      </w:r>
      <w:r w:rsidR="00880791">
        <w:t xml:space="preserve">n behaviour </w:t>
      </w:r>
      <w:r w:rsidR="009F5FAB">
        <w:t>a</w:t>
      </w:r>
      <w:r w:rsidR="002275C3">
        <w:t xml:space="preserve">s a key determinant of demographic stochasticity and thus </w:t>
      </w:r>
      <w:r w:rsidR="00AB047D">
        <w:t>population</w:t>
      </w:r>
      <w:r w:rsidR="002275C3">
        <w:t xml:space="preserve"> </w:t>
      </w:r>
      <w:r w:rsidR="00AB047D">
        <w:t>viability,</w:t>
      </w:r>
      <w:r w:rsidR="002275C3">
        <w:t xml:space="preserve"> </w:t>
      </w:r>
      <w:r w:rsidR="00AB047D">
        <w:t xml:space="preserve">in particular </w:t>
      </w:r>
      <w:r w:rsidR="002275C3">
        <w:t>of small populations</w:t>
      </w:r>
      <w:r w:rsidR="00AB047D">
        <w:t xml:space="preserve">, </w:t>
      </w:r>
      <w:r w:rsidR="00D20A1A">
        <w:t xml:space="preserve">which are </w:t>
      </w:r>
      <w:r w:rsidR="00AB047D">
        <w:t>the focus of most conservation efforts</w:t>
      </w:r>
      <w:r w:rsidR="00973152">
        <w:t xml:space="preserve"> (S</w:t>
      </w:r>
      <w:r w:rsidR="004175BF" w:rsidRPr="004175BF">
        <w:t>æ</w:t>
      </w:r>
      <w:r w:rsidR="00973152">
        <w:t>ther &amp; Engen, this issue)</w:t>
      </w:r>
      <w:r w:rsidR="002275C3">
        <w:t>.</w:t>
      </w:r>
      <w:r w:rsidR="004219D1">
        <w:t xml:space="preserve"> Maspons &amp; Sol </w:t>
      </w:r>
      <w:r w:rsidR="000637A6">
        <w:t>then</w:t>
      </w:r>
      <w:r w:rsidR="004219D1">
        <w:t xml:space="preserve"> </w:t>
      </w:r>
      <w:r w:rsidR="00AB047D">
        <w:t xml:space="preserve">show </w:t>
      </w:r>
      <w:r w:rsidR="008844FC">
        <w:t>how</w:t>
      </w:r>
      <w:r w:rsidR="00AB047D">
        <w:t xml:space="preserve"> population performance </w:t>
      </w:r>
      <w:r w:rsidR="00880791">
        <w:t xml:space="preserve">further </w:t>
      </w:r>
      <w:r w:rsidR="00AB047D">
        <w:t>depends on</w:t>
      </w:r>
      <w:r w:rsidR="004219D1">
        <w:t xml:space="preserve"> the behavioural mechanisms by which animals respond to environmental change</w:t>
      </w:r>
      <w:r w:rsidR="008844FC">
        <w:t xml:space="preserve">, specifically </w:t>
      </w:r>
      <w:r w:rsidR="00880791">
        <w:t xml:space="preserve">their </w:t>
      </w:r>
      <w:r w:rsidR="008844FC">
        <w:t>decision-making ability and the</w:t>
      </w:r>
      <w:r w:rsidR="00832075">
        <w:t>ir</w:t>
      </w:r>
      <w:r w:rsidR="008844FC">
        <w:t xml:space="preserve"> capacity for learning,</w:t>
      </w:r>
      <w:r w:rsidR="004219D1">
        <w:t xml:space="preserve"> </w:t>
      </w:r>
      <w:r w:rsidR="00880791">
        <w:t>w</w:t>
      </w:r>
      <w:r w:rsidR="00D20A1A">
        <w:t>ith</w:t>
      </w:r>
      <w:r w:rsidR="008844FC">
        <w:t xml:space="preserve"> the </w:t>
      </w:r>
      <w:r w:rsidR="003E5DC9">
        <w:t xml:space="preserve">advantage </w:t>
      </w:r>
      <w:r w:rsidR="008844FC">
        <w:t xml:space="preserve">of </w:t>
      </w:r>
      <w:r w:rsidR="003E5DC9">
        <w:t>the</w:t>
      </w:r>
      <w:r w:rsidR="00832075">
        <w:t xml:space="preserve"> </w:t>
      </w:r>
      <w:r w:rsidR="00880791">
        <w:t>alternative</w:t>
      </w:r>
      <w:r w:rsidR="008844FC">
        <w:t xml:space="preserve"> </w:t>
      </w:r>
      <w:r w:rsidR="003E5DC9">
        <w:t>mechanisms</w:t>
      </w:r>
      <w:r w:rsidR="008844FC">
        <w:t xml:space="preserve"> depend</w:t>
      </w:r>
      <w:r w:rsidR="00D20A1A">
        <w:t>ing</w:t>
      </w:r>
      <w:r w:rsidR="008844FC">
        <w:t xml:space="preserve"> </w:t>
      </w:r>
      <w:r w:rsidR="004219D1">
        <w:t xml:space="preserve">on life-history </w:t>
      </w:r>
      <w:r w:rsidR="008844FC">
        <w:t>characteristics</w:t>
      </w:r>
      <w:r w:rsidR="00973152">
        <w:t xml:space="preserve"> (Maspons &amp; Sol, this issue).</w:t>
      </w:r>
    </w:p>
    <w:p w14:paraId="34E3063B" w14:textId="7B26628A" w:rsidR="00DC5D72" w:rsidRPr="00973152" w:rsidRDefault="00B017A1" w:rsidP="002275C3">
      <w:pPr>
        <w:spacing w:line="480" w:lineRule="auto"/>
        <w:jc w:val="both"/>
      </w:pPr>
      <w:r>
        <w:t xml:space="preserve">Turning the focus to </w:t>
      </w:r>
      <w:r w:rsidR="00FC6074">
        <w:t xml:space="preserve">how animals </w:t>
      </w:r>
      <w:r w:rsidR="008878E9">
        <w:t>interact</w:t>
      </w:r>
      <w:r w:rsidR="00FC6074">
        <w:t xml:space="preserve"> with their landscapes, </w:t>
      </w:r>
      <w:r w:rsidR="009F5FAB">
        <w:t>Witte</w:t>
      </w:r>
      <w:r w:rsidR="00FC6074">
        <w:t xml:space="preserve">myer et al review how recent innovations in movement ecology </w:t>
      </w:r>
      <w:r w:rsidR="008844FC">
        <w:t>invite</w:t>
      </w:r>
      <w:r w:rsidR="00FC6074">
        <w:t xml:space="preserve"> behavioural ecological analysis to understand the structure, function and fitness consequences of animal movement</w:t>
      </w:r>
      <w:r w:rsidR="00973152">
        <w:t xml:space="preserve"> (Wittemyer et al, this issue)</w:t>
      </w:r>
      <w:r w:rsidR="00FC6074">
        <w:t>.</w:t>
      </w:r>
      <w:r w:rsidR="00B070CC">
        <w:t xml:space="preserve"> </w:t>
      </w:r>
      <w:r w:rsidR="0048375A">
        <w:t>In</w:t>
      </w:r>
      <w:r w:rsidR="000637A6">
        <w:t>vestigating migration in shorebirds</w:t>
      </w:r>
      <w:r w:rsidR="0048375A">
        <w:t>, Gil</w:t>
      </w:r>
      <w:r w:rsidR="00DA2AC2">
        <w:t>l</w:t>
      </w:r>
      <w:r w:rsidR="0048375A">
        <w:t xml:space="preserve"> et al show how long-term study of individual variation in movement</w:t>
      </w:r>
      <w:r w:rsidR="00DC5D72">
        <w:t xml:space="preserve"> patterns</w:t>
      </w:r>
      <w:r w:rsidR="0048375A">
        <w:t xml:space="preserve"> can bring insights into the mechanisms underlying population level responses to climate change, in this case </w:t>
      </w:r>
      <w:r w:rsidR="004B43A1">
        <w:t xml:space="preserve">by </w:t>
      </w:r>
      <w:r w:rsidR="008E37CD">
        <w:t>revealing</w:t>
      </w:r>
      <w:r w:rsidR="0048375A">
        <w:t xml:space="preserve"> the importance of generational rather than individual change</w:t>
      </w:r>
      <w:r w:rsidR="004B43A1">
        <w:t xml:space="preserve"> in</w:t>
      </w:r>
      <w:r>
        <w:t xml:space="preserve"> </w:t>
      </w:r>
      <w:r w:rsidR="004B43A1">
        <w:t>behaviour</w:t>
      </w:r>
      <w:r w:rsidR="00973152">
        <w:t xml:space="preserve"> (Gill et al, this issue)</w:t>
      </w:r>
      <w:r w:rsidR="0048375A">
        <w:t xml:space="preserve">. </w:t>
      </w:r>
      <w:r w:rsidR="00112228">
        <w:t>By contrast, St</w:t>
      </w:r>
      <w:r w:rsidR="004B3D61">
        <w:t xml:space="preserve"> Clair et al </w:t>
      </w:r>
      <w:r w:rsidR="004B43A1">
        <w:t>propose</w:t>
      </w:r>
      <w:r w:rsidR="004B3D61">
        <w:t xml:space="preserve"> that </w:t>
      </w:r>
      <w:r w:rsidR="004B43A1">
        <w:t xml:space="preserve">behavioural flexibility and </w:t>
      </w:r>
      <w:r w:rsidR="000637A6">
        <w:t xml:space="preserve">rapid learning </w:t>
      </w:r>
      <w:r w:rsidR="004B3D61">
        <w:t xml:space="preserve">account for pronounced individual variation </w:t>
      </w:r>
      <w:r w:rsidR="003E090E">
        <w:t>in the response to railroads</w:t>
      </w:r>
      <w:r w:rsidR="004B43A1" w:rsidRPr="004B43A1">
        <w:t xml:space="preserve"> </w:t>
      </w:r>
      <w:r w:rsidR="004B43A1">
        <w:t xml:space="preserve">in a case study of </w:t>
      </w:r>
      <w:r w:rsidR="000746AE">
        <w:t>g</w:t>
      </w:r>
      <w:r w:rsidR="004B43A1">
        <w:t>rizzly bears</w:t>
      </w:r>
      <w:r w:rsidR="000746AE">
        <w:t xml:space="preserve"> (</w:t>
      </w:r>
      <w:r w:rsidR="000746AE">
        <w:rPr>
          <w:i/>
        </w:rPr>
        <w:t>Ursus arctos</w:t>
      </w:r>
      <w:r w:rsidR="000746AE">
        <w:t>)</w:t>
      </w:r>
      <w:r w:rsidR="003E090E">
        <w:t xml:space="preserve">, </w:t>
      </w:r>
      <w:r w:rsidR="004175BF">
        <w:t xml:space="preserve">and </w:t>
      </w:r>
      <w:r w:rsidR="005D617C">
        <w:t xml:space="preserve">on </w:t>
      </w:r>
      <w:r w:rsidR="004175BF">
        <w:t>this</w:t>
      </w:r>
      <w:r w:rsidR="005D617C">
        <w:t xml:space="preserve"> basis, </w:t>
      </w:r>
      <w:r w:rsidR="003E090E">
        <w:t>they advocate learning-based approaches to reduce mortality</w:t>
      </w:r>
      <w:r w:rsidR="00112228">
        <w:t xml:space="preserve"> (St</w:t>
      </w:r>
      <w:r w:rsidR="00973152">
        <w:t xml:space="preserve"> Clair et al, this issue)</w:t>
      </w:r>
      <w:r w:rsidR="003E090E">
        <w:t xml:space="preserve">. </w:t>
      </w:r>
      <w:r w:rsidR="00DC5D72">
        <w:t xml:space="preserve">Tamburello et al then show how viewing landscapes as metapopulations </w:t>
      </w:r>
      <w:r w:rsidR="00A65D00">
        <w:t xml:space="preserve">within which individuals behave, </w:t>
      </w:r>
      <w:r w:rsidR="00DC5D72">
        <w:t xml:space="preserve">can be useful </w:t>
      </w:r>
      <w:r w:rsidR="009D144B">
        <w:t xml:space="preserve">to manage </w:t>
      </w:r>
      <w:r w:rsidR="00DC5D72">
        <w:t xml:space="preserve">invasive species, in this case </w:t>
      </w:r>
      <w:r w:rsidR="00382393">
        <w:t>to eliminate invas</w:t>
      </w:r>
      <w:r w:rsidR="00382393" w:rsidRPr="00BC06C3">
        <w:t xml:space="preserve">ive </w:t>
      </w:r>
      <w:r w:rsidR="00A65D00" w:rsidRPr="00BC06C3">
        <w:t xml:space="preserve">fish </w:t>
      </w:r>
      <w:r w:rsidR="00382393" w:rsidRPr="00BC06C3">
        <w:t xml:space="preserve">populations </w:t>
      </w:r>
      <w:r w:rsidR="00382393" w:rsidRPr="00C52D5A">
        <w:t>most effectively</w:t>
      </w:r>
      <w:r w:rsidR="004175BF">
        <w:t>;</w:t>
      </w:r>
      <w:r w:rsidR="00FE4F69" w:rsidRPr="00C52D5A">
        <w:t xml:space="preserve"> the </w:t>
      </w:r>
      <w:r w:rsidR="0031110E" w:rsidRPr="00C52D5A">
        <w:t xml:space="preserve">study thus </w:t>
      </w:r>
      <w:r w:rsidR="009D144B" w:rsidRPr="00C52D5A">
        <w:t>present</w:t>
      </w:r>
      <w:r w:rsidR="0031110E" w:rsidRPr="00C52D5A">
        <w:t>s</w:t>
      </w:r>
      <w:r w:rsidR="009D144B" w:rsidRPr="00C52D5A">
        <w:t xml:space="preserve"> an alternative conservation application of metapopulation models to the</w:t>
      </w:r>
      <w:r w:rsidR="00D55147">
        <w:t>ir</w:t>
      </w:r>
      <w:r w:rsidR="009D144B" w:rsidRPr="00C52D5A">
        <w:t xml:space="preserve"> well-established use in </w:t>
      </w:r>
      <w:r w:rsidR="00FE4F69" w:rsidRPr="00973152">
        <w:t xml:space="preserve">the </w:t>
      </w:r>
      <w:r w:rsidR="009D144B" w:rsidRPr="00973152">
        <w:t>manag</w:t>
      </w:r>
      <w:r w:rsidR="00FE4F69" w:rsidRPr="00973152">
        <w:t>ement of</w:t>
      </w:r>
      <w:r w:rsidR="009D144B" w:rsidRPr="00973152">
        <w:t xml:space="preserve"> threatened species</w:t>
      </w:r>
      <w:r w:rsidR="00973152">
        <w:t xml:space="preserve"> (Tamburello et al, this issue)</w:t>
      </w:r>
      <w:r w:rsidR="00DC5D72" w:rsidRPr="00973152">
        <w:t xml:space="preserve">. </w:t>
      </w:r>
      <w:r w:rsidR="0031110E" w:rsidRPr="00973152">
        <w:t>In the following paper</w:t>
      </w:r>
      <w:r w:rsidR="009D144B" w:rsidRPr="00973152">
        <w:t xml:space="preserve">, </w:t>
      </w:r>
      <w:r w:rsidR="00130934">
        <w:t>Berger-Tal &amp;</w:t>
      </w:r>
      <w:r w:rsidR="00B070CC" w:rsidRPr="00973152">
        <w:t xml:space="preserve"> Saltz introduce the concept of landscape-independent fragmentation to capture how </w:t>
      </w:r>
      <w:r w:rsidR="00382393" w:rsidRPr="00973152">
        <w:t xml:space="preserve">it is </w:t>
      </w:r>
      <w:r w:rsidR="009075B7" w:rsidRPr="00973152">
        <w:t>not only physical</w:t>
      </w:r>
      <w:r w:rsidR="00382393" w:rsidRPr="00973152">
        <w:t xml:space="preserve"> alterations</w:t>
      </w:r>
      <w:r w:rsidR="00870D71" w:rsidRPr="00973152">
        <w:t>,</w:t>
      </w:r>
      <w:r w:rsidR="00382393" w:rsidRPr="00973152">
        <w:t xml:space="preserve"> </w:t>
      </w:r>
      <w:r w:rsidR="009075B7" w:rsidRPr="00973152">
        <w:t xml:space="preserve">but </w:t>
      </w:r>
      <w:r w:rsidR="00382393" w:rsidRPr="00973152">
        <w:t xml:space="preserve">sometimes </w:t>
      </w:r>
      <w:r w:rsidR="009075B7" w:rsidRPr="00973152">
        <w:t xml:space="preserve">also purely </w:t>
      </w:r>
      <w:r w:rsidR="00B070CC" w:rsidRPr="00973152">
        <w:t xml:space="preserve">behavioural </w:t>
      </w:r>
      <w:r w:rsidR="009075B7" w:rsidRPr="00973152">
        <w:t>mechanisms</w:t>
      </w:r>
      <w:r w:rsidR="00870D71" w:rsidRPr="00973152">
        <w:t>,</w:t>
      </w:r>
      <w:r w:rsidR="00B070CC" w:rsidRPr="00973152">
        <w:t xml:space="preserve"> </w:t>
      </w:r>
      <w:r w:rsidR="00382393" w:rsidRPr="00973152">
        <w:t>that reduce</w:t>
      </w:r>
      <w:r w:rsidR="00B070CC" w:rsidRPr="00973152">
        <w:t xml:space="preserve"> connectivity between populations</w:t>
      </w:r>
      <w:r w:rsidR="009075B7" w:rsidRPr="00973152">
        <w:t xml:space="preserve"> in response to human </w:t>
      </w:r>
      <w:r w:rsidR="00382393" w:rsidRPr="00973152">
        <w:t xml:space="preserve">presence </w:t>
      </w:r>
      <w:r w:rsidR="009075B7" w:rsidRPr="00973152">
        <w:t xml:space="preserve">in </w:t>
      </w:r>
      <w:r w:rsidR="00382393" w:rsidRPr="00973152">
        <w:t>a</w:t>
      </w:r>
      <w:r w:rsidR="009075B7" w:rsidRPr="00973152">
        <w:t xml:space="preserve"> landscape</w:t>
      </w:r>
      <w:r w:rsidR="00973152">
        <w:t xml:space="preserve"> (</w:t>
      </w:r>
      <w:r w:rsidR="00130934">
        <w:t>Berger-Tal &amp;</w:t>
      </w:r>
      <w:r w:rsidR="00973152" w:rsidRPr="00973152">
        <w:t xml:space="preserve"> Saltz</w:t>
      </w:r>
      <w:r w:rsidR="00973152">
        <w:t>, this issue)</w:t>
      </w:r>
      <w:r w:rsidR="009075B7" w:rsidRPr="00973152">
        <w:t>.</w:t>
      </w:r>
    </w:p>
    <w:p w14:paraId="5EA02AAD" w14:textId="71DCB2BD" w:rsidR="00710564" w:rsidRPr="00BC06C3" w:rsidRDefault="009F6CD7" w:rsidP="00295FB2">
      <w:pPr>
        <w:spacing w:line="480" w:lineRule="auto"/>
        <w:jc w:val="both"/>
      </w:pPr>
      <w:r w:rsidRPr="00864CF3">
        <w:t>Examining</w:t>
      </w:r>
      <w:r w:rsidR="00710564" w:rsidRPr="00864CF3">
        <w:t xml:space="preserve"> social networks</w:t>
      </w:r>
      <w:r w:rsidR="0039143F" w:rsidRPr="00864CF3">
        <w:t xml:space="preserve">, Meise et al show how </w:t>
      </w:r>
      <w:r w:rsidR="002E44EE" w:rsidRPr="00864CF3">
        <w:t>climatic c</w:t>
      </w:r>
      <w:r w:rsidR="001A3476" w:rsidRPr="00864CF3">
        <w:t>hanges</w:t>
      </w:r>
      <w:r w:rsidR="002E44EE" w:rsidRPr="00864CF3">
        <w:t xml:space="preserve">, and the presence of migrants, </w:t>
      </w:r>
      <w:r w:rsidR="00D55147">
        <w:t xml:space="preserve">can </w:t>
      </w:r>
      <w:r w:rsidR="001A3476" w:rsidRPr="00BC06C3">
        <w:t xml:space="preserve">affect social relations between </w:t>
      </w:r>
      <w:r w:rsidRPr="00BC06C3">
        <w:t>species</w:t>
      </w:r>
      <w:r w:rsidR="00D55147">
        <w:t>,</w:t>
      </w:r>
      <w:r w:rsidRPr="00BC06C3">
        <w:t xml:space="preserve"> </w:t>
      </w:r>
      <w:r w:rsidR="0024258C" w:rsidRPr="00BC06C3">
        <w:t>and thereby</w:t>
      </w:r>
      <w:r w:rsidR="002E44EE" w:rsidRPr="00BC06C3">
        <w:t xml:space="preserve"> community structure</w:t>
      </w:r>
      <w:r w:rsidR="00D55147">
        <w:t xml:space="preserve">, in a case study </w:t>
      </w:r>
      <w:r w:rsidR="00D55147" w:rsidRPr="00BC06C3">
        <w:t xml:space="preserve">of African savannah herbivores </w:t>
      </w:r>
      <w:r w:rsidR="00973152">
        <w:t>(</w:t>
      </w:r>
      <w:r w:rsidR="00973152" w:rsidRPr="00244F1A">
        <w:t>Meise et al</w:t>
      </w:r>
      <w:r w:rsidR="00973152">
        <w:t>, this issue)</w:t>
      </w:r>
      <w:r w:rsidR="0039143F" w:rsidRPr="00973152">
        <w:t xml:space="preserve">. </w:t>
      </w:r>
      <w:r w:rsidR="00D55147">
        <w:t>Staying on the African savannah, but f</w:t>
      </w:r>
      <w:r w:rsidR="002E44EE" w:rsidRPr="00973152">
        <w:t>ocusing on</w:t>
      </w:r>
      <w:r w:rsidR="001449E1" w:rsidRPr="00973152">
        <w:t xml:space="preserve"> the predator </w:t>
      </w:r>
      <w:r w:rsidR="00872871" w:rsidRPr="00973152">
        <w:t>community</w:t>
      </w:r>
      <w:r w:rsidR="001449E1" w:rsidRPr="00973152">
        <w:t xml:space="preserve">, Green et al </w:t>
      </w:r>
      <w:r w:rsidR="0067750E" w:rsidRPr="00973152">
        <w:t>then point out</w:t>
      </w:r>
      <w:r w:rsidR="001449E1" w:rsidRPr="00973152">
        <w:t xml:space="preserve"> how monitoring changes in behaviour of a key species, the spotted hyena</w:t>
      </w:r>
      <w:r w:rsidR="0067750E" w:rsidRPr="00864CF3">
        <w:t xml:space="preserve"> (</w:t>
      </w:r>
      <w:r w:rsidR="0067750E" w:rsidRPr="00864CF3">
        <w:rPr>
          <w:i/>
        </w:rPr>
        <w:t>Crocuta crocuta</w:t>
      </w:r>
      <w:r w:rsidR="0067750E" w:rsidRPr="00864CF3">
        <w:t>)</w:t>
      </w:r>
      <w:r w:rsidR="001449E1" w:rsidRPr="00864CF3">
        <w:t>, can predict the population dynamics</w:t>
      </w:r>
      <w:r w:rsidR="00872871" w:rsidRPr="00864CF3">
        <w:t>,</w:t>
      </w:r>
      <w:r w:rsidR="001449E1" w:rsidRPr="00864CF3">
        <w:t xml:space="preserve"> not only of the species itself</w:t>
      </w:r>
      <w:r w:rsidR="00872871" w:rsidRPr="00864CF3">
        <w:t>,</w:t>
      </w:r>
      <w:r w:rsidR="001449E1" w:rsidRPr="00864CF3">
        <w:t xml:space="preserve"> but also of other p</w:t>
      </w:r>
      <w:r w:rsidR="001449E1" w:rsidRPr="00BC06C3">
        <w:t>redators</w:t>
      </w:r>
      <w:r w:rsidR="00973152">
        <w:t xml:space="preserve"> (</w:t>
      </w:r>
      <w:r w:rsidR="00973152" w:rsidRPr="00973152">
        <w:t>Green et al</w:t>
      </w:r>
      <w:r w:rsidR="00973152">
        <w:t>, this issue)</w:t>
      </w:r>
      <w:r w:rsidR="001449E1" w:rsidRPr="00973152">
        <w:t>.</w:t>
      </w:r>
      <w:r w:rsidR="00AA1910" w:rsidRPr="00973152">
        <w:t xml:space="preserve"> </w:t>
      </w:r>
      <w:r w:rsidR="00F26E07" w:rsidRPr="00973152">
        <w:t xml:space="preserve">Next, </w:t>
      </w:r>
      <w:r w:rsidR="00AA1910" w:rsidRPr="00973152">
        <w:t>Dobson et a</w:t>
      </w:r>
      <w:r w:rsidR="00872871" w:rsidRPr="00973152">
        <w:t xml:space="preserve">l </w:t>
      </w:r>
      <w:r w:rsidR="00334F15" w:rsidRPr="00973152">
        <w:t>turn their attention to</w:t>
      </w:r>
      <w:r w:rsidR="00872871" w:rsidRPr="00973152">
        <w:t xml:space="preserve"> predicting the </w:t>
      </w:r>
      <w:r w:rsidR="00AA1910" w:rsidRPr="00973152">
        <w:t>behaviour of</w:t>
      </w:r>
      <w:r w:rsidR="005772F4" w:rsidRPr="00973152">
        <w:t xml:space="preserve"> people</w:t>
      </w:r>
      <w:r w:rsidR="00AA1910" w:rsidRPr="00973152">
        <w:t xml:space="preserve"> and </w:t>
      </w:r>
      <w:r w:rsidR="009B0B69" w:rsidRPr="00973152">
        <w:t>demonstrate</w:t>
      </w:r>
      <w:r w:rsidR="00AA1910" w:rsidRPr="00973152">
        <w:t xml:space="preserve"> how innovative integration of</w:t>
      </w:r>
      <w:r w:rsidR="005772F4" w:rsidRPr="00973152">
        <w:t xml:space="preserve"> social network analysis </w:t>
      </w:r>
      <w:r w:rsidR="00AA1910" w:rsidRPr="00973152">
        <w:t>and</w:t>
      </w:r>
      <w:r w:rsidR="005772F4" w:rsidRPr="00973152">
        <w:t xml:space="preserve"> agent-based modelling </w:t>
      </w:r>
      <w:r w:rsidR="00AA1910" w:rsidRPr="00864CF3">
        <w:t xml:space="preserve">can </w:t>
      </w:r>
      <w:r w:rsidR="009B0B69" w:rsidRPr="00864CF3">
        <w:t>elucidate</w:t>
      </w:r>
      <w:r w:rsidR="00872871" w:rsidRPr="00864CF3">
        <w:t xml:space="preserve"> </w:t>
      </w:r>
      <w:r w:rsidR="005772F4" w:rsidRPr="00864CF3">
        <w:t xml:space="preserve">the effectiveness of conservation interventions that </w:t>
      </w:r>
      <w:r w:rsidR="00223C7D">
        <w:t>depend</w:t>
      </w:r>
      <w:r w:rsidR="00223C7D" w:rsidRPr="00864CF3">
        <w:t xml:space="preserve"> </w:t>
      </w:r>
      <w:r w:rsidR="005772F4" w:rsidRPr="00864CF3">
        <w:t>on social relations, in this case sharing of information on sanctions for rule-breaking</w:t>
      </w:r>
      <w:r w:rsidR="00973152">
        <w:t xml:space="preserve"> (</w:t>
      </w:r>
      <w:r w:rsidR="00973152" w:rsidRPr="00973152">
        <w:t>Dobson et al</w:t>
      </w:r>
      <w:r w:rsidR="00973152">
        <w:t>, this issue)</w:t>
      </w:r>
      <w:r w:rsidR="00AA1910" w:rsidRPr="00973152">
        <w:t>.</w:t>
      </w:r>
      <w:r w:rsidR="00DF1197" w:rsidRPr="00973152">
        <w:t xml:space="preserve"> </w:t>
      </w:r>
      <w:r w:rsidR="007F0753">
        <w:t>Zooming in on</w:t>
      </w:r>
      <w:r w:rsidR="00046C9D" w:rsidRPr="00C52D5A">
        <w:t xml:space="preserve"> disease transmission</w:t>
      </w:r>
      <w:r w:rsidR="00DF1197" w:rsidRPr="00973152">
        <w:t>, Sil</w:t>
      </w:r>
      <w:r w:rsidR="00307B10" w:rsidRPr="00973152">
        <w:t>k</w:t>
      </w:r>
      <w:r w:rsidR="00DF1197" w:rsidRPr="00973152">
        <w:t xml:space="preserve"> et al </w:t>
      </w:r>
      <w:r w:rsidR="00C47A0D" w:rsidRPr="00973152">
        <w:t xml:space="preserve">follow on by reviewing how recent </w:t>
      </w:r>
      <w:r w:rsidR="00046C9D" w:rsidRPr="00973152">
        <w:t xml:space="preserve">epidemiological modelling </w:t>
      </w:r>
      <w:r w:rsidR="00C47A0D" w:rsidRPr="00973152">
        <w:t>using</w:t>
      </w:r>
      <w:r w:rsidR="00046C9D" w:rsidRPr="00973152">
        <w:t xml:space="preserve"> social network analysis </w:t>
      </w:r>
      <w:r w:rsidR="00223C7D">
        <w:t>underscor</w:t>
      </w:r>
      <w:r w:rsidR="00223C7D" w:rsidRPr="00973152">
        <w:t xml:space="preserve">es </w:t>
      </w:r>
      <w:r w:rsidR="00046C9D" w:rsidRPr="00973152">
        <w:t>the importance of integrating demograph</w:t>
      </w:r>
      <w:r w:rsidR="00EB088E" w:rsidRPr="00973152">
        <w:t>y</w:t>
      </w:r>
      <w:r w:rsidR="00046C9D" w:rsidRPr="00973152">
        <w:t xml:space="preserve"> and information</w:t>
      </w:r>
      <w:r w:rsidR="00EB088E" w:rsidRPr="00973152">
        <w:t xml:space="preserve"> on social behaviour</w:t>
      </w:r>
      <w:r w:rsidR="00046C9D" w:rsidRPr="00973152">
        <w:t xml:space="preserve"> </w:t>
      </w:r>
      <w:r w:rsidR="00EB088E" w:rsidRPr="00973152">
        <w:t>for furthering our</w:t>
      </w:r>
      <w:r w:rsidR="00046C9D" w:rsidRPr="00973152">
        <w:t xml:space="preserve"> understand</w:t>
      </w:r>
      <w:r w:rsidR="00EB088E" w:rsidRPr="00973152">
        <w:t>ing of</w:t>
      </w:r>
      <w:r w:rsidR="00046C9D" w:rsidRPr="00973152">
        <w:t xml:space="preserve"> the spread of infections and inform</w:t>
      </w:r>
      <w:r w:rsidR="00D55147">
        <w:t>ing</w:t>
      </w:r>
      <w:r w:rsidR="00046C9D" w:rsidRPr="00973152">
        <w:t xml:space="preserve"> management interventions</w:t>
      </w:r>
      <w:r w:rsidR="00973152">
        <w:t xml:space="preserve"> (</w:t>
      </w:r>
      <w:r w:rsidR="00973152" w:rsidRPr="00973152">
        <w:t>Silk et al</w:t>
      </w:r>
      <w:r w:rsidR="00973152">
        <w:t>, this issue)</w:t>
      </w:r>
      <w:r w:rsidR="00046C9D" w:rsidRPr="00973152">
        <w:t>.</w:t>
      </w:r>
      <w:r w:rsidR="00295FB2" w:rsidRPr="00567003">
        <w:t xml:space="preserve"> Herrera &amp; Nunn in the subsequent paper expand to a general review of </w:t>
      </w:r>
      <w:r w:rsidR="00683037">
        <w:t xml:space="preserve">how the mutual effects between </w:t>
      </w:r>
      <w:r w:rsidR="00295FB2" w:rsidRPr="00567003">
        <w:t>behaviour</w:t>
      </w:r>
      <w:r w:rsidR="00683037">
        <w:t xml:space="preserve"> and </w:t>
      </w:r>
      <w:r w:rsidR="00295FB2" w:rsidRPr="00567003">
        <w:t>disease transmission</w:t>
      </w:r>
      <w:r w:rsidR="00683037">
        <w:t xml:space="preserve"> scale up from the individual </w:t>
      </w:r>
      <w:r w:rsidR="00D55147">
        <w:t xml:space="preserve">level </w:t>
      </w:r>
      <w:r w:rsidR="00683037">
        <w:t>to the population and community levels</w:t>
      </w:r>
      <w:r w:rsidR="00973152">
        <w:t xml:space="preserve"> (</w:t>
      </w:r>
      <w:r w:rsidR="00973152" w:rsidRPr="00244F1A">
        <w:t>Herrera &amp; Nunn</w:t>
      </w:r>
      <w:r w:rsidR="00973152">
        <w:t>, this issue)</w:t>
      </w:r>
      <w:r w:rsidR="00295FB2" w:rsidRPr="00567003">
        <w:t>.</w:t>
      </w:r>
    </w:p>
    <w:p w14:paraId="3EFB504B" w14:textId="373071E3" w:rsidR="00B97FB9" w:rsidRPr="00BC06C3" w:rsidRDefault="00BF410A" w:rsidP="009834A4">
      <w:pPr>
        <w:spacing w:line="480" w:lineRule="auto"/>
        <w:jc w:val="both"/>
      </w:pPr>
      <w:r w:rsidRPr="00BC06C3">
        <w:t xml:space="preserve">The </w:t>
      </w:r>
      <w:r w:rsidR="00AB54E3">
        <w:t>followin</w:t>
      </w:r>
      <w:r w:rsidR="00AB54E3" w:rsidRPr="0000503C">
        <w:t>g</w:t>
      </w:r>
      <w:r w:rsidRPr="0000503C">
        <w:t xml:space="preserve"> two papers </w:t>
      </w:r>
      <w:r w:rsidR="00AB54E3" w:rsidRPr="0000503C">
        <w:t xml:space="preserve">focus on applying behavioural ecology in the context of conservation translocations. </w:t>
      </w:r>
      <w:r w:rsidR="00F842D8" w:rsidRPr="0000503C">
        <w:t xml:space="preserve">First, </w:t>
      </w:r>
      <w:r w:rsidR="00AB54E3" w:rsidRPr="0000503C">
        <w:t xml:space="preserve">Blumstein et al make a case for the practical relevance of understanding the mechanisms guiding antipredator responses to ensure the persistence of reintroduced populations, in this case of Australian marsupials (Blumstein et al, this issue). Next, </w:t>
      </w:r>
      <w:r w:rsidR="00AB54E3" w:rsidRPr="00D505CC">
        <w:t>Richardson et al find links between personality and</w:t>
      </w:r>
      <w:r w:rsidR="00891104" w:rsidRPr="00D505CC">
        <w:t xml:space="preserve"> development and</w:t>
      </w:r>
      <w:r w:rsidR="008C32C1" w:rsidRPr="00D505CC">
        <w:t xml:space="preserve"> </w:t>
      </w:r>
      <w:r w:rsidR="00AB54E3" w:rsidRPr="00D505CC">
        <w:t>survival in a threatened</w:t>
      </w:r>
      <w:r w:rsidR="0000503C" w:rsidRPr="00D505CC">
        <w:t>, reintroduced</w:t>
      </w:r>
      <w:r w:rsidR="00AB54E3" w:rsidRPr="00D505CC">
        <w:t xml:space="preserve"> bird, the hihi (</w:t>
      </w:r>
      <w:r w:rsidR="00AB54E3" w:rsidRPr="00D505CC">
        <w:rPr>
          <w:i/>
        </w:rPr>
        <w:t>Notiomystis cincta</w:t>
      </w:r>
      <w:r w:rsidR="00AB54E3" w:rsidRPr="00D505CC">
        <w:t xml:space="preserve">), </w:t>
      </w:r>
      <w:r w:rsidR="008C32C1" w:rsidRPr="00D505CC">
        <w:t xml:space="preserve">and </w:t>
      </w:r>
      <w:r w:rsidR="00CB4A7D">
        <w:t>discuss</w:t>
      </w:r>
      <w:r w:rsidR="008C32C1" w:rsidRPr="00D505CC">
        <w:t xml:space="preserve"> the </w:t>
      </w:r>
      <w:r w:rsidR="00CB4A7D">
        <w:t>option</w:t>
      </w:r>
      <w:r w:rsidR="008C32C1" w:rsidRPr="00D505CC">
        <w:t xml:space="preserve"> </w:t>
      </w:r>
      <w:r w:rsidR="00CB4A7D">
        <w:t>of</w:t>
      </w:r>
      <w:r w:rsidR="008C32C1" w:rsidRPr="00D505CC">
        <w:t xml:space="preserve"> developmentally targeted management interventions</w:t>
      </w:r>
      <w:r w:rsidR="00AB54E3" w:rsidRPr="00D505CC">
        <w:t>.</w:t>
      </w:r>
      <w:r w:rsidR="00AB54E3" w:rsidRPr="0000503C">
        <w:t xml:space="preserve"> Hereafter</w:t>
      </w:r>
      <w:r w:rsidR="00AB54E3">
        <w:t xml:space="preserve"> </w:t>
      </w:r>
      <w:r w:rsidR="00723448" w:rsidRPr="00864CF3">
        <w:t>Candolin &amp; Wong</w:t>
      </w:r>
      <w:r w:rsidR="00F842D8">
        <w:t xml:space="preserve"> </w:t>
      </w:r>
      <w:r w:rsidR="00365865">
        <w:t xml:space="preserve">illustrate </w:t>
      </w:r>
      <w:r w:rsidR="00F842D8">
        <w:t xml:space="preserve">the conservation relevance of another major research field in </w:t>
      </w:r>
      <w:r w:rsidR="0000503C">
        <w:t xml:space="preserve">classical </w:t>
      </w:r>
      <w:r w:rsidR="00F842D8">
        <w:t xml:space="preserve">behavioural ecology, reproductive behaviour, </w:t>
      </w:r>
      <w:r w:rsidR="00CB4A7D">
        <w:t>by reviewing</w:t>
      </w:r>
      <w:r w:rsidR="00F842D8">
        <w:t xml:space="preserve"> </w:t>
      </w:r>
      <w:r w:rsidR="00DF0CE4" w:rsidRPr="00864CF3">
        <w:t>how mate choice is affected</w:t>
      </w:r>
      <w:r w:rsidR="002B4862" w:rsidRPr="00BC06C3">
        <w:t xml:space="preserve"> by pollution</w:t>
      </w:r>
      <w:r w:rsidR="005C4362" w:rsidRPr="00BC06C3">
        <w:t xml:space="preserve"> and </w:t>
      </w:r>
      <w:r w:rsidR="00154B73">
        <w:t>the</w:t>
      </w:r>
      <w:r w:rsidR="005C4362" w:rsidRPr="00BC06C3">
        <w:t xml:space="preserve"> consequences for population and community dynamics</w:t>
      </w:r>
      <w:r w:rsidR="00973152">
        <w:t xml:space="preserve"> (</w:t>
      </w:r>
      <w:r w:rsidR="00973152" w:rsidRPr="00244F1A">
        <w:t>Candolin &amp; Wong</w:t>
      </w:r>
      <w:r w:rsidR="00973152">
        <w:t>, this issue)</w:t>
      </w:r>
      <w:r w:rsidR="002B4862" w:rsidRPr="00973152">
        <w:t>.</w:t>
      </w:r>
    </w:p>
    <w:p w14:paraId="070ABF43" w14:textId="3C75E895" w:rsidR="00CA7DE7" w:rsidRDefault="00F74203" w:rsidP="002275C3">
      <w:pPr>
        <w:spacing w:line="480" w:lineRule="auto"/>
        <w:jc w:val="both"/>
      </w:pPr>
      <w:r w:rsidRPr="00BC06C3">
        <w:t xml:space="preserve">Moving to the macroecological scale, </w:t>
      </w:r>
      <w:r w:rsidR="002371B8" w:rsidRPr="00BC06C3">
        <w:t xml:space="preserve">Tobias &amp; Pigot </w:t>
      </w:r>
      <w:r w:rsidR="00960F0D" w:rsidRPr="00BC06C3">
        <w:t>consider</w:t>
      </w:r>
      <w:r w:rsidR="002371B8">
        <w:t xml:space="preserve"> the value of behaviour to identify threatened taxa and latent </w:t>
      </w:r>
      <w:r w:rsidR="002371B8" w:rsidRPr="00F74203">
        <w:t>extinction</w:t>
      </w:r>
      <w:r w:rsidR="000A30A7" w:rsidRPr="00F74203">
        <w:t xml:space="preserve"> risk</w:t>
      </w:r>
      <w:r w:rsidR="002371B8" w:rsidRPr="00F74203">
        <w:t xml:space="preserve">, and the usefulness of </w:t>
      </w:r>
      <w:r w:rsidR="000A30A7" w:rsidRPr="00F74203">
        <w:t xml:space="preserve">global datasets </w:t>
      </w:r>
      <w:r w:rsidR="002371B8" w:rsidRPr="00F74203">
        <w:t>to identify threatened behaviours</w:t>
      </w:r>
      <w:r w:rsidR="00973152">
        <w:t xml:space="preserve"> (</w:t>
      </w:r>
      <w:r w:rsidR="00973152" w:rsidRPr="00244F1A">
        <w:t>Tobias &amp; Pigot</w:t>
      </w:r>
      <w:r w:rsidR="00973152">
        <w:t>, this issue)</w:t>
      </w:r>
      <w:r w:rsidR="002371B8" w:rsidRPr="00F74203">
        <w:t>.</w:t>
      </w:r>
      <w:r w:rsidRPr="00F74203">
        <w:t xml:space="preserve"> From a pragmatic viewpoint,</w:t>
      </w:r>
      <w:r w:rsidR="00CA7DE7" w:rsidRPr="00F74203">
        <w:t xml:space="preserve"> </w:t>
      </w:r>
      <w:r w:rsidR="00CA7DE7" w:rsidRPr="006B524B">
        <w:t>Caro</w:t>
      </w:r>
      <w:r w:rsidR="005A286D" w:rsidRPr="006B524B">
        <w:t xml:space="preserve"> &amp; Berger </w:t>
      </w:r>
      <w:r w:rsidRPr="006B524B">
        <w:t>next p</w:t>
      </w:r>
      <w:r w:rsidR="005A286D" w:rsidRPr="006B524B">
        <w:t xml:space="preserve">oint out how behavioural ecologists can </w:t>
      </w:r>
      <w:r w:rsidR="006A7361" w:rsidRPr="006B524B">
        <w:t xml:space="preserve">add conservation value to their research by choosing </w:t>
      </w:r>
      <w:r w:rsidR="000A09DA" w:rsidRPr="006B524B">
        <w:t xml:space="preserve">their </w:t>
      </w:r>
      <w:r w:rsidR="006A7361" w:rsidRPr="006B524B">
        <w:t xml:space="preserve">study systems </w:t>
      </w:r>
      <w:r w:rsidR="000A09DA" w:rsidRPr="006B524B">
        <w:t xml:space="preserve">strategically </w:t>
      </w:r>
      <w:r w:rsidR="006A7361" w:rsidRPr="006B524B">
        <w:t>and engag</w:t>
      </w:r>
      <w:r w:rsidR="00277FF6">
        <w:t>ing</w:t>
      </w:r>
      <w:r w:rsidR="006A7361" w:rsidRPr="006B524B">
        <w:t xml:space="preserve"> </w:t>
      </w:r>
      <w:r w:rsidR="00277FF6" w:rsidRPr="006B524B">
        <w:t>opportunistic</w:t>
      </w:r>
      <w:r w:rsidR="00277FF6">
        <w:t>ally</w:t>
      </w:r>
      <w:r w:rsidR="00277FF6" w:rsidRPr="006B524B">
        <w:t xml:space="preserve"> </w:t>
      </w:r>
      <w:r w:rsidR="006A7361" w:rsidRPr="006B524B">
        <w:t>with conservation issues</w:t>
      </w:r>
      <w:r w:rsidR="00973152">
        <w:t xml:space="preserve"> (</w:t>
      </w:r>
      <w:r w:rsidR="00973152" w:rsidRPr="006B524B">
        <w:t>Caro &amp; Berger</w:t>
      </w:r>
      <w:r w:rsidR="00973152">
        <w:t>, this issue)</w:t>
      </w:r>
      <w:r w:rsidR="000A09DA" w:rsidRPr="00F74203">
        <w:t>.</w:t>
      </w:r>
      <w:r w:rsidR="00CA7DE7" w:rsidRPr="00F74203">
        <w:t xml:space="preserve"> </w:t>
      </w:r>
      <w:r w:rsidR="002371B8" w:rsidRPr="00F74203">
        <w:t>Closing the</w:t>
      </w:r>
      <w:r w:rsidR="002371B8">
        <w:t xml:space="preserve"> theme issue, </w:t>
      </w:r>
      <w:r w:rsidR="00CA7DE7">
        <w:t xml:space="preserve">Durant et al </w:t>
      </w:r>
      <w:r w:rsidR="00611863">
        <w:t xml:space="preserve">draw on long-term field experience </w:t>
      </w:r>
      <w:r w:rsidR="000746AE">
        <w:t xml:space="preserve">from Africa </w:t>
      </w:r>
      <w:r w:rsidR="00611863">
        <w:t xml:space="preserve">to </w:t>
      </w:r>
      <w:r w:rsidR="009748D2">
        <w:t>provide clear recommendation</w:t>
      </w:r>
      <w:r w:rsidR="00611863">
        <w:t>s</w:t>
      </w:r>
      <w:r w:rsidR="009748D2">
        <w:t xml:space="preserve"> for best practice that will maximise the conservation impact of behavioural ecological field research</w:t>
      </w:r>
      <w:r w:rsidR="00973152">
        <w:t xml:space="preserve"> (Durant et al, this issue)</w:t>
      </w:r>
      <w:r w:rsidR="009748D2">
        <w:t>.</w:t>
      </w:r>
    </w:p>
    <w:p w14:paraId="69EC7672" w14:textId="34EE4541" w:rsidR="001D6EFA" w:rsidRDefault="002B046E">
      <w:pPr>
        <w:spacing w:line="480" w:lineRule="auto"/>
        <w:jc w:val="both"/>
      </w:pPr>
      <w:r>
        <w:t>As a whole, t</w:t>
      </w:r>
      <w:r w:rsidR="008269DD">
        <w:t>he contributi</w:t>
      </w:r>
      <w:r w:rsidR="008269DD" w:rsidRPr="00F41B89">
        <w:t xml:space="preserve">ons </w:t>
      </w:r>
      <w:r w:rsidR="00F278C7">
        <w:t>demonstrate</w:t>
      </w:r>
      <w:r w:rsidR="006A2555" w:rsidRPr="00F41B89">
        <w:t xml:space="preserve"> how a</w:t>
      </w:r>
      <w:r w:rsidR="00460E66" w:rsidRPr="00D505CC">
        <w:t xml:space="preserve"> behavioural ecological approach</w:t>
      </w:r>
      <w:r w:rsidR="00CC3153">
        <w:t>,</w:t>
      </w:r>
      <w:r w:rsidR="00460E66" w:rsidRPr="00D505CC">
        <w:t xml:space="preserve"> which links the individual level to the population</w:t>
      </w:r>
      <w:r w:rsidR="004E6889">
        <w:t xml:space="preserve"> and </w:t>
      </w:r>
      <w:r w:rsidR="00460E66" w:rsidRPr="00D505CC">
        <w:t>community level</w:t>
      </w:r>
      <w:r w:rsidR="004E6889">
        <w:t>s</w:t>
      </w:r>
      <w:r w:rsidR="00460E66" w:rsidRPr="00D505CC">
        <w:t xml:space="preserve">, </w:t>
      </w:r>
      <w:r w:rsidR="006A2555" w:rsidRPr="00D505CC">
        <w:t>can lead to a holistic understanding</w:t>
      </w:r>
      <w:r w:rsidR="00CC3153">
        <w:t xml:space="preserve"> that</w:t>
      </w:r>
      <w:r w:rsidR="006A2555" w:rsidRPr="00D505CC">
        <w:t xml:space="preserve"> </w:t>
      </w:r>
      <w:r w:rsidR="00460E66" w:rsidRPr="00D505CC">
        <w:t xml:space="preserve">is </w:t>
      </w:r>
      <w:r w:rsidR="0055526B" w:rsidRPr="004E7B6A">
        <w:t xml:space="preserve">all-important in </w:t>
      </w:r>
      <w:r w:rsidR="00460E66" w:rsidRPr="00D505CC">
        <w:t xml:space="preserve">practical </w:t>
      </w:r>
      <w:r w:rsidR="00460E66" w:rsidRPr="00697593">
        <w:t xml:space="preserve">conservation. </w:t>
      </w:r>
      <w:r w:rsidR="00B270D9" w:rsidRPr="00697593">
        <w:t xml:space="preserve">Two particular strengths </w:t>
      </w:r>
      <w:r w:rsidR="001D6EFA" w:rsidRPr="00697593">
        <w:t>of behavioural research emerge</w:t>
      </w:r>
      <w:r w:rsidR="00CC3153" w:rsidRPr="00697593">
        <w:t>: (i)</w:t>
      </w:r>
      <w:r w:rsidR="00B270D9" w:rsidRPr="00697593">
        <w:t xml:space="preserve"> </w:t>
      </w:r>
      <w:r w:rsidR="00B15B1B" w:rsidRPr="00697593">
        <w:t>its</w:t>
      </w:r>
      <w:r w:rsidR="00F13E22" w:rsidRPr="00697593">
        <w:t xml:space="preserve"> power </w:t>
      </w:r>
      <w:r w:rsidR="00216DE6" w:rsidRPr="00697593">
        <w:t>to boost population and community models by</w:t>
      </w:r>
      <w:r w:rsidR="00F13E22" w:rsidRPr="00697593">
        <w:t xml:space="preserve"> </w:t>
      </w:r>
      <w:r w:rsidR="00B270D9" w:rsidRPr="00697593">
        <w:t xml:space="preserve">explaining what is </w:t>
      </w:r>
      <w:r w:rsidR="00216DE6" w:rsidRPr="00697593">
        <w:t>generally dismissed</w:t>
      </w:r>
      <w:r w:rsidR="00B270D9" w:rsidRPr="00697593">
        <w:t xml:space="preserve"> as random</w:t>
      </w:r>
      <w:r w:rsidR="00216DE6" w:rsidRPr="00697593">
        <w:t>,</w:t>
      </w:r>
      <w:r w:rsidR="00B270D9" w:rsidRPr="00697593">
        <w:t xml:space="preserve"> </w:t>
      </w:r>
      <w:r w:rsidR="00D16544" w:rsidRPr="00697593">
        <w:t xml:space="preserve">stochastic </w:t>
      </w:r>
      <w:r w:rsidR="00B270D9" w:rsidRPr="00697593">
        <w:t xml:space="preserve">variation in </w:t>
      </w:r>
      <w:r w:rsidR="00A36AC6" w:rsidRPr="00697593">
        <w:t xml:space="preserve">individual </w:t>
      </w:r>
      <w:r w:rsidR="00B270D9" w:rsidRPr="00697593">
        <w:t>fitness</w:t>
      </w:r>
      <w:r w:rsidR="00390552" w:rsidRPr="00697593">
        <w:t>, or “noise”,</w:t>
      </w:r>
      <w:r w:rsidR="00B270D9" w:rsidRPr="00697593">
        <w:t xml:space="preserve"> </w:t>
      </w:r>
      <w:r w:rsidR="00D16544" w:rsidRPr="00697593">
        <w:t>includ</w:t>
      </w:r>
      <w:r w:rsidR="00927026" w:rsidRPr="00697593">
        <w:t xml:space="preserve">ing the distinction between </w:t>
      </w:r>
      <w:r w:rsidR="00B270D9" w:rsidRPr="00697593">
        <w:t xml:space="preserve">heritable </w:t>
      </w:r>
      <w:r w:rsidR="00927026" w:rsidRPr="00697593">
        <w:t>and</w:t>
      </w:r>
      <w:r w:rsidR="00B270D9" w:rsidRPr="00697593">
        <w:t xml:space="preserve"> environmentally</w:t>
      </w:r>
      <w:r w:rsidR="00223C7D">
        <w:t>-</w:t>
      </w:r>
      <w:r w:rsidR="00B270D9" w:rsidRPr="00697593">
        <w:t xml:space="preserve">induced </w:t>
      </w:r>
      <w:r w:rsidR="00697593" w:rsidRPr="00DC2425">
        <w:t>components</w:t>
      </w:r>
      <w:r w:rsidR="00CC3153" w:rsidRPr="00697593">
        <w:t>; and</w:t>
      </w:r>
      <w:r w:rsidR="00CC3153">
        <w:t xml:space="preserve"> (ii)</w:t>
      </w:r>
      <w:r w:rsidR="00390552">
        <w:t xml:space="preserve"> </w:t>
      </w:r>
      <w:r w:rsidR="00B15B1B">
        <w:t xml:space="preserve">its capacity to </w:t>
      </w:r>
      <w:r w:rsidR="008E37CD">
        <w:t>identify</w:t>
      </w:r>
      <w:r w:rsidR="00B270D9">
        <w:t xml:space="preserve"> proximate mechanisms underlying </w:t>
      </w:r>
      <w:r w:rsidR="00B270D9" w:rsidRPr="00B74E31">
        <w:t>behaviour</w:t>
      </w:r>
      <w:r w:rsidR="00B270D9">
        <w:t>al responses and their gen</w:t>
      </w:r>
      <w:r w:rsidR="008E37CD">
        <w:t>etic basis</w:t>
      </w:r>
      <w:r w:rsidR="00927026">
        <w:t xml:space="preserve">, which is </w:t>
      </w:r>
      <w:r w:rsidR="00157954">
        <w:t>necessary</w:t>
      </w:r>
      <w:r w:rsidR="003D608B">
        <w:t xml:space="preserve"> </w:t>
      </w:r>
      <w:r w:rsidR="003919EC">
        <w:t xml:space="preserve">to </w:t>
      </w:r>
      <w:r w:rsidR="00F278C7">
        <w:t xml:space="preserve">(a) </w:t>
      </w:r>
      <w:r w:rsidR="00B270D9">
        <w:t>predict whe</w:t>
      </w:r>
      <w:r w:rsidR="00927026">
        <w:t>n</w:t>
      </w:r>
      <w:r w:rsidR="00B270D9">
        <w:t xml:space="preserve"> environmental change is likely to result in ecological traps </w:t>
      </w:r>
      <w:r w:rsidR="00F13E22">
        <w:t xml:space="preserve">due to maladaptive responses </w:t>
      </w:r>
      <w:r w:rsidR="00927026">
        <w:t>and when</w:t>
      </w:r>
      <w:r w:rsidR="00390552">
        <w:t xml:space="preserve"> animals </w:t>
      </w:r>
      <w:r w:rsidR="005A3401">
        <w:t xml:space="preserve">have the flexibility to adjust, either </w:t>
      </w:r>
      <w:r w:rsidR="00927026">
        <w:t>because of</w:t>
      </w:r>
      <w:r w:rsidR="005A3401">
        <w:t xml:space="preserve"> phenotypic plasticity in behaviour or because behavioural traits </w:t>
      </w:r>
      <w:r w:rsidR="008E37CD">
        <w:t xml:space="preserve">are evolvable and </w:t>
      </w:r>
      <w:r w:rsidR="005A3401">
        <w:t>allow evolutionary rescue</w:t>
      </w:r>
      <w:r w:rsidR="00F278C7">
        <w:t xml:space="preserve">, and (b) </w:t>
      </w:r>
      <w:r w:rsidR="003919EC">
        <w:t>select</w:t>
      </w:r>
      <w:r w:rsidR="00733814">
        <w:t xml:space="preserve"> the most effective targets for</w:t>
      </w:r>
      <w:r w:rsidR="0055526B">
        <w:t xml:space="preserve"> management interventions</w:t>
      </w:r>
      <w:r w:rsidR="00CC3153">
        <w:t>,</w:t>
      </w:r>
      <w:r w:rsidR="0055526B">
        <w:t xml:space="preserve"> </w:t>
      </w:r>
      <w:r w:rsidR="00F278C7">
        <w:t xml:space="preserve">e.g. </w:t>
      </w:r>
      <w:r w:rsidR="009E27CE">
        <w:t xml:space="preserve">when </w:t>
      </w:r>
      <w:r w:rsidR="00F656DD">
        <w:t>considering</w:t>
      </w:r>
      <w:r w:rsidR="009E27CE">
        <w:t xml:space="preserve"> </w:t>
      </w:r>
      <w:r w:rsidR="00733814">
        <w:t>translocation</w:t>
      </w:r>
      <w:r w:rsidR="009E27CE">
        <w:t xml:space="preserve">, </w:t>
      </w:r>
      <w:r w:rsidR="00796779">
        <w:t xml:space="preserve">learning- or developmentally-focused mitigation, or </w:t>
      </w:r>
      <w:r w:rsidR="009E27CE">
        <w:t>culling</w:t>
      </w:r>
      <w:r w:rsidR="005A3401" w:rsidRPr="006B524B">
        <w:t xml:space="preserve">. </w:t>
      </w:r>
      <w:r w:rsidR="008B786E" w:rsidRPr="006B524B">
        <w:t xml:space="preserve">The </w:t>
      </w:r>
      <w:r w:rsidR="00F278C7">
        <w:t>studies show</w:t>
      </w:r>
      <w:r w:rsidR="00BF5836">
        <w:t xml:space="preserve"> how </w:t>
      </w:r>
      <w:r w:rsidR="003B5D09">
        <w:t>these strengths are used to build mo</w:t>
      </w:r>
      <w:r w:rsidR="00BF5836">
        <w:t xml:space="preserve">re reliable models </w:t>
      </w:r>
      <w:r w:rsidR="00BC2F29">
        <w:t xml:space="preserve">of ecosystem processes </w:t>
      </w:r>
      <w:r w:rsidR="00BF5836">
        <w:t>and h</w:t>
      </w:r>
      <w:r w:rsidR="008B786E" w:rsidRPr="006B524B">
        <w:t>ighlight several exciting areas for multidis</w:t>
      </w:r>
      <w:r w:rsidR="008E37CD" w:rsidRPr="006B524B">
        <w:t>ci</w:t>
      </w:r>
      <w:r w:rsidR="008B786E" w:rsidRPr="006B524B">
        <w:t xml:space="preserve">plinary research, in particular with </w:t>
      </w:r>
      <w:r w:rsidR="00A53E00" w:rsidRPr="006B524B">
        <w:t xml:space="preserve">the </w:t>
      </w:r>
      <w:r w:rsidR="008B786E" w:rsidRPr="006B524B">
        <w:t xml:space="preserve">social sciences, </w:t>
      </w:r>
      <w:r w:rsidR="00A53E00" w:rsidRPr="006B524B">
        <w:t xml:space="preserve">and </w:t>
      </w:r>
      <w:r w:rsidR="008B786E" w:rsidRPr="006B524B">
        <w:t xml:space="preserve">disease and movement ecology. </w:t>
      </w:r>
      <w:r w:rsidR="00385BDF">
        <w:t xml:space="preserve">In Box 1 we </w:t>
      </w:r>
      <w:r w:rsidR="003919EC">
        <w:t>present</w:t>
      </w:r>
      <w:r w:rsidR="00385BDF">
        <w:t xml:space="preserve"> research priorities </w:t>
      </w:r>
      <w:r w:rsidR="00F278C7">
        <w:t>coming to the fore in the</w:t>
      </w:r>
      <w:r w:rsidR="00385BDF">
        <w:t xml:space="preserve"> contribution</w:t>
      </w:r>
      <w:r w:rsidR="00F278C7">
        <w:t>s</w:t>
      </w:r>
      <w:r w:rsidR="00385BDF">
        <w:t>.</w:t>
      </w:r>
    </w:p>
    <w:p w14:paraId="6CBED0B1" w14:textId="4828A78C" w:rsidR="00F1458C" w:rsidRDefault="002A4699" w:rsidP="006B524B">
      <w:pPr>
        <w:spacing w:line="480" w:lineRule="auto"/>
        <w:jc w:val="both"/>
      </w:pPr>
      <w:r>
        <w:t xml:space="preserve">By </w:t>
      </w:r>
      <w:r w:rsidR="00B74BAC">
        <w:t>mapping out</w:t>
      </w:r>
      <w:r>
        <w:t xml:space="preserve"> the </w:t>
      </w:r>
      <w:r w:rsidRPr="006B524B">
        <w:t xml:space="preserve">tremendous potential </w:t>
      </w:r>
      <w:r>
        <w:t xml:space="preserve">of </w:t>
      </w:r>
      <w:r w:rsidR="00BF5836">
        <w:t>behavioural ecology</w:t>
      </w:r>
      <w:r>
        <w:t xml:space="preserve"> </w:t>
      </w:r>
      <w:r w:rsidRPr="006B524B">
        <w:t xml:space="preserve">when it comes to informing </w:t>
      </w:r>
      <w:r>
        <w:t xml:space="preserve">conservation </w:t>
      </w:r>
      <w:r w:rsidRPr="006B524B">
        <w:t>policy and practice</w:t>
      </w:r>
      <w:r>
        <w:t>, we hope that</w:t>
      </w:r>
      <w:r w:rsidR="00BF5836">
        <w:t xml:space="preserve"> this theme issue</w:t>
      </w:r>
      <w:r>
        <w:t xml:space="preserve"> will promote the</w:t>
      </w:r>
      <w:r w:rsidRPr="006B524B">
        <w:t xml:space="preserve"> mainstreaming </w:t>
      </w:r>
      <w:r>
        <w:t xml:space="preserve">of </w:t>
      </w:r>
      <w:r w:rsidRPr="006B524B">
        <w:t>behavioural ecological research into conservation.</w:t>
      </w:r>
      <w:r>
        <w:t xml:space="preserve"> </w:t>
      </w:r>
      <w:r w:rsidR="00375645" w:rsidRPr="006B524B">
        <w:t>W</w:t>
      </w:r>
      <w:r w:rsidR="001D321C" w:rsidRPr="006B524B">
        <w:t xml:space="preserve">e </w:t>
      </w:r>
      <w:r>
        <w:t xml:space="preserve">particularly </w:t>
      </w:r>
      <w:r w:rsidR="001D321C" w:rsidRPr="006B524B">
        <w:t xml:space="preserve">hope </w:t>
      </w:r>
      <w:r w:rsidR="00BF5836">
        <w:t xml:space="preserve">that </w:t>
      </w:r>
      <w:r w:rsidR="001D321C" w:rsidRPr="006B524B">
        <w:t>th</w:t>
      </w:r>
      <w:r w:rsidR="005A3401" w:rsidRPr="006B524B">
        <w:t xml:space="preserve">e publication </w:t>
      </w:r>
      <w:r w:rsidR="001D321C" w:rsidRPr="006B524B">
        <w:t xml:space="preserve">will </w:t>
      </w:r>
      <w:r w:rsidR="005C2C32">
        <w:t xml:space="preserve">further </w:t>
      </w:r>
      <w:r w:rsidR="00B74BAC">
        <w:t xml:space="preserve">galvanize the behavioural ecological community by </w:t>
      </w:r>
      <w:r w:rsidR="001D321C" w:rsidRPr="006B524B">
        <w:t>inspir</w:t>
      </w:r>
      <w:r w:rsidR="00B74BAC">
        <w:t>ing</w:t>
      </w:r>
      <w:r w:rsidR="00965DF3" w:rsidRPr="006B524B">
        <w:t xml:space="preserve"> </w:t>
      </w:r>
      <w:r w:rsidR="00375645" w:rsidRPr="006B524B">
        <w:t>th</w:t>
      </w:r>
      <w:r w:rsidR="00375645">
        <w:t>e many behavioural ecologists</w:t>
      </w:r>
      <w:r w:rsidR="00965DF3" w:rsidRPr="006B524B">
        <w:t xml:space="preserve"> in whom a desire to contribute to solving real-world conservation challenges has been sparked</w:t>
      </w:r>
      <w:r w:rsidR="00375645">
        <w:t>,</w:t>
      </w:r>
      <w:r w:rsidR="00965DF3" w:rsidRPr="006B524B">
        <w:t xml:space="preserve"> as their excitement </w:t>
      </w:r>
      <w:r w:rsidR="005C2C32">
        <w:t>from</w:t>
      </w:r>
      <w:r w:rsidR="00965DF3" w:rsidRPr="006B524B">
        <w:t xml:space="preserve"> gaining new insights into the principles governing the behaviour of animals in the wild increasingly manifests itself against the sombre background of alarming declines in the species</w:t>
      </w:r>
      <w:r w:rsidR="009D7D3B" w:rsidRPr="00375645">
        <w:t xml:space="preserve"> </w:t>
      </w:r>
      <w:r w:rsidR="00375645">
        <w:t>under</w:t>
      </w:r>
      <w:r w:rsidR="009D7D3B" w:rsidRPr="00375645">
        <w:t xml:space="preserve"> study</w:t>
      </w:r>
      <w:r w:rsidR="00965DF3" w:rsidRPr="006B524B">
        <w:t>.</w:t>
      </w:r>
    </w:p>
    <w:p w14:paraId="2AEC2C94" w14:textId="1FFBF828" w:rsidR="00965DF3" w:rsidRDefault="00965DF3" w:rsidP="006B524B">
      <w:pPr>
        <w:spacing w:line="480" w:lineRule="auto"/>
        <w:jc w:val="both"/>
      </w:pPr>
    </w:p>
    <w:p w14:paraId="48756A5E" w14:textId="77777777" w:rsidR="00A344BC" w:rsidRDefault="00A344BC" w:rsidP="00E14554">
      <w:pPr>
        <w:spacing w:line="480" w:lineRule="auto"/>
        <w:jc w:val="both"/>
      </w:pPr>
      <w:r>
        <w:t>EDITOR BIOGRAPHIES</w:t>
      </w:r>
    </w:p>
    <w:p w14:paraId="07F51A6C" w14:textId="3C1881C5" w:rsidR="009D5DD6" w:rsidRDefault="00864CF3" w:rsidP="00E14554">
      <w:pPr>
        <w:spacing w:line="480" w:lineRule="auto"/>
        <w:jc w:val="both"/>
      </w:pPr>
      <w:r>
        <w:rPr>
          <w:b/>
          <w:noProof/>
          <w:lang w:eastAsia="en-GB"/>
        </w:rPr>
        <w:drawing>
          <wp:anchor distT="0" distB="0" distL="114300" distR="114300" simplePos="0" relativeHeight="251658240" behindDoc="0" locked="0" layoutInCell="1" allowOverlap="1" wp14:anchorId="63EC7E2D" wp14:editId="59E6478C">
            <wp:simplePos x="0" y="0"/>
            <wp:positionH relativeFrom="column">
              <wp:posOffset>0</wp:posOffset>
            </wp:positionH>
            <wp:positionV relativeFrom="paragraph">
              <wp:posOffset>3175</wp:posOffset>
            </wp:positionV>
            <wp:extent cx="2340000" cy="2340000"/>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or photo JB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000" cy="2340000"/>
                    </a:xfrm>
                    <a:prstGeom prst="rect">
                      <a:avLst/>
                    </a:prstGeom>
                  </pic:spPr>
                </pic:pic>
              </a:graphicData>
            </a:graphic>
            <wp14:sizeRelH relativeFrom="margin">
              <wp14:pctWidth>0</wp14:pctWidth>
            </wp14:sizeRelH>
            <wp14:sizeRelV relativeFrom="margin">
              <wp14:pctHeight>0</wp14:pctHeight>
            </wp14:sizeRelV>
          </wp:anchor>
        </w:drawing>
      </w:r>
      <w:r w:rsidR="009D5DD6" w:rsidRPr="00205216">
        <w:rPr>
          <w:b/>
        </w:rPr>
        <w:t>Jakob Bro-Jørgensen</w:t>
      </w:r>
      <w:r w:rsidR="009D5DD6" w:rsidRPr="009D5DD6">
        <w:t xml:space="preserve"> (PhD U</w:t>
      </w:r>
      <w:r w:rsidR="001A312C">
        <w:t xml:space="preserve">niversity </w:t>
      </w:r>
      <w:r w:rsidR="009D5DD6" w:rsidRPr="009D5DD6">
        <w:t>C</w:t>
      </w:r>
      <w:r w:rsidR="001A312C">
        <w:t xml:space="preserve">ollege </w:t>
      </w:r>
      <w:r w:rsidR="009D5DD6" w:rsidRPr="009D5DD6">
        <w:t>L</w:t>
      </w:r>
      <w:r w:rsidR="001A312C">
        <w:t>ondon</w:t>
      </w:r>
      <w:r w:rsidR="009D5DD6" w:rsidRPr="009D5DD6">
        <w:t>) is a senior lecturer at the University of Liverpool</w:t>
      </w:r>
      <w:r w:rsidR="00214B54">
        <w:t xml:space="preserve"> where he is a member of the Mammalian Behaviour and Evolution Group</w:t>
      </w:r>
      <w:r w:rsidR="009D5DD6" w:rsidRPr="009D5DD6">
        <w:t>. His research focuses on social behaviour and conservation using ungulates as model systems, with key topics including reproductive and communicative strategies, interspecific interactions, and climate change impacts. Since 1998, he has been a research affiliate of Kenya Wildlife Service and Director of the Masai Mara Herbivore Research Project in Kenya. He is a member of the IUCN Antelope Specialist Group and former Programme manager for the Bushmeat &amp; Forest Conservation programme</w:t>
      </w:r>
      <w:r w:rsidR="001A312C">
        <w:t xml:space="preserve"> of the Zoological Society of London</w:t>
      </w:r>
      <w:r w:rsidR="009D5DD6" w:rsidRPr="009D5DD6">
        <w:t>.</w:t>
      </w:r>
    </w:p>
    <w:p w14:paraId="3B72FC46" w14:textId="77777777" w:rsidR="00F1458C" w:rsidRDefault="00F1458C" w:rsidP="00E14554">
      <w:pPr>
        <w:spacing w:line="480" w:lineRule="auto"/>
        <w:jc w:val="both"/>
      </w:pPr>
    </w:p>
    <w:p w14:paraId="19D430F7" w14:textId="296DD23C" w:rsidR="00164DEF" w:rsidRDefault="004757DE" w:rsidP="00164DEF">
      <w:pPr>
        <w:spacing w:line="480" w:lineRule="auto"/>
        <w:jc w:val="both"/>
      </w:pPr>
      <w:r>
        <w:rPr>
          <w:b/>
          <w:noProof/>
          <w:lang w:eastAsia="en-GB"/>
        </w:rPr>
        <w:drawing>
          <wp:anchor distT="0" distB="0" distL="114300" distR="114300" simplePos="0" relativeHeight="251659264" behindDoc="0" locked="0" layoutInCell="1" allowOverlap="1" wp14:anchorId="0B52AA6B" wp14:editId="5090EE6F">
            <wp:simplePos x="0" y="0"/>
            <wp:positionH relativeFrom="column">
              <wp:posOffset>0</wp:posOffset>
            </wp:positionH>
            <wp:positionV relativeFrom="paragraph">
              <wp:posOffset>0</wp:posOffset>
            </wp:positionV>
            <wp:extent cx="2340000" cy="2340000"/>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_Franks.jpg"/>
                    <pic:cNvPicPr/>
                  </pic:nvPicPr>
                  <pic:blipFill>
                    <a:blip r:embed="rId8">
                      <a:extLst>
                        <a:ext uri="{28A0092B-C50C-407E-A947-70E740481C1C}">
                          <a14:useLocalDpi xmlns:a14="http://schemas.microsoft.com/office/drawing/2010/main" val="0"/>
                        </a:ext>
                      </a:extLst>
                    </a:blip>
                    <a:stretch>
                      <a:fillRect/>
                    </a:stretch>
                  </pic:blipFill>
                  <pic:spPr>
                    <a:xfrm>
                      <a:off x="0" y="0"/>
                      <a:ext cx="2340000" cy="2340000"/>
                    </a:xfrm>
                    <a:prstGeom prst="rect">
                      <a:avLst/>
                    </a:prstGeom>
                  </pic:spPr>
                </pic:pic>
              </a:graphicData>
            </a:graphic>
            <wp14:sizeRelH relativeFrom="margin">
              <wp14:pctWidth>0</wp14:pctWidth>
            </wp14:sizeRelH>
            <wp14:sizeRelV relativeFrom="margin">
              <wp14:pctHeight>0</wp14:pctHeight>
            </wp14:sizeRelV>
          </wp:anchor>
        </w:drawing>
      </w:r>
      <w:r w:rsidR="00164DEF" w:rsidRPr="00FE1FF4">
        <w:rPr>
          <w:b/>
        </w:rPr>
        <w:t>Daniel W. Franks</w:t>
      </w:r>
      <w:r w:rsidR="00164DEF" w:rsidRPr="00FE1FF4">
        <w:t xml:space="preserve"> </w:t>
      </w:r>
      <w:r w:rsidR="00164DEF" w:rsidRPr="009D5DD6">
        <w:t xml:space="preserve">(PhD </w:t>
      </w:r>
      <w:r w:rsidR="00164DEF">
        <w:t>University of Leeds</w:t>
      </w:r>
      <w:r w:rsidR="00164DEF" w:rsidRPr="009D5DD6">
        <w:t xml:space="preserve">) is a </w:t>
      </w:r>
      <w:r w:rsidR="00164DEF">
        <w:t>reader</w:t>
      </w:r>
      <w:r w:rsidR="00164DEF" w:rsidRPr="009D5DD6">
        <w:t xml:space="preserve"> at the University of </w:t>
      </w:r>
      <w:r w:rsidR="00164DEF">
        <w:t>York in a joint appointment between the departments of Biology and Computer Science</w:t>
      </w:r>
      <w:r w:rsidR="00164DEF" w:rsidRPr="009D5DD6">
        <w:t>.</w:t>
      </w:r>
      <w:r w:rsidR="00164DEF">
        <w:t xml:space="preserve"> </w:t>
      </w:r>
      <w:r w:rsidR="00164DEF" w:rsidRPr="009D5DD6">
        <w:t>His research focuses on social behaviour</w:t>
      </w:r>
      <w:r w:rsidR="00164DEF">
        <w:t xml:space="preserve"> and life-history evolution, with</w:t>
      </w:r>
      <w:r w:rsidR="00164DEF" w:rsidRPr="009D5DD6">
        <w:t xml:space="preserve"> key topics including reproductive strategies</w:t>
      </w:r>
      <w:r w:rsidR="00164DEF">
        <w:t>, helping and harming behaviour, and animal social networks</w:t>
      </w:r>
      <w:r w:rsidR="00164DEF" w:rsidRPr="009D5DD6">
        <w:t xml:space="preserve">. </w:t>
      </w:r>
      <w:r w:rsidR="00164DEF">
        <w:t xml:space="preserve">His work often combines both theory and empirical studies, often combining agent-based </w:t>
      </w:r>
      <w:r w:rsidR="00164DEF" w:rsidRPr="000C6CD4">
        <w:t>modelling with long-term field data.</w:t>
      </w:r>
    </w:p>
    <w:p w14:paraId="7527010A" w14:textId="77777777" w:rsidR="00F1458C" w:rsidRPr="000C6CD4" w:rsidRDefault="00F1458C" w:rsidP="00164DEF">
      <w:pPr>
        <w:spacing w:line="480" w:lineRule="auto"/>
        <w:jc w:val="both"/>
      </w:pPr>
    </w:p>
    <w:p w14:paraId="7C673BCF" w14:textId="5AEA1F8E" w:rsidR="00164DEF" w:rsidRPr="000C6CD4" w:rsidRDefault="004757DE" w:rsidP="00164DEF">
      <w:pPr>
        <w:spacing w:line="480" w:lineRule="auto"/>
        <w:jc w:val="both"/>
      </w:pPr>
      <w:r>
        <w:rPr>
          <w:b/>
          <w:noProof/>
          <w:lang w:eastAsia="en-GB"/>
        </w:rPr>
        <w:drawing>
          <wp:anchor distT="0" distB="0" distL="114300" distR="114300" simplePos="0" relativeHeight="251660288" behindDoc="0" locked="0" layoutInCell="1" allowOverlap="1" wp14:anchorId="2D950DB8" wp14:editId="7D53E0B6">
            <wp:simplePos x="0" y="0"/>
            <wp:positionH relativeFrom="column">
              <wp:posOffset>0</wp:posOffset>
            </wp:positionH>
            <wp:positionV relativeFrom="paragraph">
              <wp:posOffset>-2540</wp:posOffset>
            </wp:positionV>
            <wp:extent cx="2340000" cy="2340000"/>
            <wp:effectExtent l="0" t="0" r="317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_Mei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2340000"/>
                    </a:xfrm>
                    <a:prstGeom prst="rect">
                      <a:avLst/>
                    </a:prstGeom>
                  </pic:spPr>
                </pic:pic>
              </a:graphicData>
            </a:graphic>
            <wp14:sizeRelH relativeFrom="margin">
              <wp14:pctWidth>0</wp14:pctWidth>
            </wp14:sizeRelH>
            <wp14:sizeRelV relativeFrom="margin">
              <wp14:pctHeight>0</wp14:pctHeight>
            </wp14:sizeRelV>
          </wp:anchor>
        </w:drawing>
      </w:r>
      <w:r w:rsidR="00164DEF" w:rsidRPr="000C6CD4">
        <w:rPr>
          <w:b/>
        </w:rPr>
        <w:t>Kristine Meise</w:t>
      </w:r>
      <w:r w:rsidR="00164DEF" w:rsidRPr="000C6CD4">
        <w:t xml:space="preserve"> </w:t>
      </w:r>
      <w:r w:rsidR="00CC3153">
        <w:t>(</w:t>
      </w:r>
      <w:r w:rsidR="00164DEF" w:rsidRPr="000C6CD4">
        <w:t>PhD University of Bielefeld</w:t>
      </w:r>
      <w:r w:rsidR="00CC3153">
        <w:t>) studied</w:t>
      </w:r>
      <w:r w:rsidR="00164DEF" w:rsidRPr="000C6CD4">
        <w:t xml:space="preserve"> social relationships among male Galapagos sea lions</w:t>
      </w:r>
      <w:r w:rsidR="002B48D8" w:rsidRPr="002B48D8">
        <w:t xml:space="preserve"> </w:t>
      </w:r>
      <w:r w:rsidR="002B48D8">
        <w:t>(</w:t>
      </w:r>
      <w:r w:rsidR="002B48D8" w:rsidRPr="00567003">
        <w:rPr>
          <w:i/>
        </w:rPr>
        <w:t>Zalophus wollebaeki</w:t>
      </w:r>
      <w:r w:rsidR="002B48D8">
        <w:t>)</w:t>
      </w:r>
      <w:r w:rsidR="00CC3153">
        <w:t xml:space="preserve"> for her thesis</w:t>
      </w:r>
      <w:r w:rsidR="00164DEF" w:rsidRPr="000C6CD4">
        <w:t xml:space="preserve">, </w:t>
      </w:r>
      <w:r w:rsidR="00164DEF">
        <w:t>and then moved on to</w:t>
      </w:r>
      <w:r w:rsidR="00164DEF" w:rsidRPr="000C6CD4">
        <w:t xml:space="preserve"> </w:t>
      </w:r>
      <w:r w:rsidR="002B48D8">
        <w:t>a p</w:t>
      </w:r>
      <w:r w:rsidR="00164DEF" w:rsidRPr="000C6CD4">
        <w:t xml:space="preserve">ostdoctoral project on the drivers of mixed-species groups in the African herbivore community with Jakob and Dan. Focusing </w:t>
      </w:r>
      <w:r w:rsidR="00164DEF">
        <w:t xml:space="preserve">primarily </w:t>
      </w:r>
      <w:r w:rsidR="00164DEF" w:rsidRPr="000C6CD4">
        <w:t xml:space="preserve">on interactions between individuals and </w:t>
      </w:r>
      <w:r w:rsidR="002B48D8">
        <w:t xml:space="preserve">between </w:t>
      </w:r>
      <w:r w:rsidR="00164DEF" w:rsidRPr="000C6CD4">
        <w:t>species</w:t>
      </w:r>
      <w:r w:rsidR="002B48D8">
        <w:t>,</w:t>
      </w:r>
      <w:r w:rsidR="00164DEF" w:rsidRPr="000C6CD4">
        <w:t xml:space="preserve"> her research aims to understand how environmental processes shape animal social behaviour and how behavioural changes relate to fitness benefits and costs, thereby assessing the resilience of populations to anthropogenic disturbances.</w:t>
      </w:r>
    </w:p>
    <w:p w14:paraId="48004C42" w14:textId="77777777" w:rsidR="009D5DD6" w:rsidRDefault="009D5DD6" w:rsidP="00E14554">
      <w:pPr>
        <w:spacing w:line="480" w:lineRule="auto"/>
        <w:jc w:val="both"/>
      </w:pPr>
    </w:p>
    <w:p w14:paraId="5290D47E" w14:textId="5D7933C4" w:rsidR="00F70FEB" w:rsidRDefault="00F70FEB" w:rsidP="00037DFA">
      <w:pPr>
        <w:spacing w:line="480" w:lineRule="auto"/>
        <w:jc w:val="both"/>
      </w:pPr>
      <w:r>
        <w:t>AUTHOR CONTRIBUTIONS</w:t>
      </w:r>
    </w:p>
    <w:p w14:paraId="7D9B6541" w14:textId="77777777" w:rsidR="00B6142B" w:rsidRDefault="00F70FEB" w:rsidP="00182B7A">
      <w:pPr>
        <w:spacing w:line="480" w:lineRule="auto"/>
        <w:jc w:val="both"/>
      </w:pPr>
      <w:r>
        <w:t>JBJ wrote this paper on which KM and DWF commented.</w:t>
      </w:r>
    </w:p>
    <w:p w14:paraId="1337EB24" w14:textId="5FB2FD0E" w:rsidR="00B6142B" w:rsidRDefault="00B6142B" w:rsidP="00182B7A">
      <w:pPr>
        <w:spacing w:line="480" w:lineRule="auto"/>
        <w:jc w:val="both"/>
      </w:pPr>
    </w:p>
    <w:p w14:paraId="70A2FBEB" w14:textId="7114ABAD" w:rsidR="00DC12FD" w:rsidRDefault="00DC12FD" w:rsidP="00182B7A">
      <w:pPr>
        <w:spacing w:line="480" w:lineRule="auto"/>
        <w:jc w:val="both"/>
      </w:pPr>
      <w:r>
        <w:t>COMPETING INTERESTS</w:t>
      </w:r>
    </w:p>
    <w:p w14:paraId="410AF220" w14:textId="28615F21" w:rsidR="00DC12FD" w:rsidRDefault="00DC12FD" w:rsidP="00182B7A">
      <w:pPr>
        <w:spacing w:line="480" w:lineRule="auto"/>
        <w:jc w:val="both"/>
      </w:pPr>
      <w:r>
        <w:t>We have no competing interests.</w:t>
      </w:r>
    </w:p>
    <w:p w14:paraId="3A8B2ED5" w14:textId="77777777" w:rsidR="00DC12FD" w:rsidRDefault="00DC12FD" w:rsidP="00182B7A">
      <w:pPr>
        <w:spacing w:line="480" w:lineRule="auto"/>
        <w:jc w:val="both"/>
      </w:pPr>
    </w:p>
    <w:p w14:paraId="1E6D754D" w14:textId="77777777" w:rsidR="00DC12FD" w:rsidRDefault="00DC12FD" w:rsidP="00DC12FD">
      <w:pPr>
        <w:spacing w:line="480" w:lineRule="auto"/>
        <w:jc w:val="both"/>
      </w:pPr>
      <w:r>
        <w:t>FUNDING</w:t>
      </w:r>
    </w:p>
    <w:p w14:paraId="76902D3D" w14:textId="77777777" w:rsidR="00DC12FD" w:rsidRDefault="00DC12FD" w:rsidP="00DC12FD">
      <w:pPr>
        <w:spacing w:line="480" w:lineRule="auto"/>
        <w:jc w:val="both"/>
      </w:pPr>
      <w:r>
        <w:t>This work was funded by a joint Natural Environment Research Council (NERC) standard research grants to JBJ (NE/L007185/1; lead-PI) and DWF (NE/L007266/1; co-PI).</w:t>
      </w:r>
    </w:p>
    <w:p w14:paraId="3D1495AE" w14:textId="77777777" w:rsidR="00DC12FD" w:rsidRDefault="00DC12FD" w:rsidP="00DC12FD">
      <w:pPr>
        <w:spacing w:line="480" w:lineRule="auto"/>
        <w:jc w:val="both"/>
      </w:pPr>
    </w:p>
    <w:p w14:paraId="2F6777AA" w14:textId="3B120347" w:rsidR="00B6142B" w:rsidRDefault="00B6142B" w:rsidP="00DC12FD">
      <w:pPr>
        <w:spacing w:line="480" w:lineRule="auto"/>
        <w:jc w:val="both"/>
      </w:pPr>
      <w:r>
        <w:t>ACKNOWLEDGEMENTS</w:t>
      </w:r>
    </w:p>
    <w:p w14:paraId="4464484E" w14:textId="07B1BFB6" w:rsidR="00182B7A" w:rsidRDefault="00B6142B" w:rsidP="005E73A9">
      <w:pPr>
        <w:spacing w:line="480" w:lineRule="auto"/>
        <w:jc w:val="both"/>
      </w:pPr>
      <w:r>
        <w:t xml:space="preserve">We are </w:t>
      </w:r>
      <w:r w:rsidR="00A906FB">
        <w:t>grateful to an</w:t>
      </w:r>
      <w:r w:rsidR="004A4CB3">
        <w:t xml:space="preserve"> anonymous reviewer for insightful comments. Moreover, we wish to thank</w:t>
      </w:r>
      <w:r>
        <w:t xml:space="preserve"> all the </w:t>
      </w:r>
      <w:r w:rsidR="00346484">
        <w:t>contributors</w:t>
      </w:r>
      <w:r w:rsidR="004A4CB3">
        <w:t xml:space="preserve"> to this theme issue</w:t>
      </w:r>
      <w:r w:rsidR="00346484">
        <w:t xml:space="preserve">, </w:t>
      </w:r>
      <w:r w:rsidR="00FA6F2F">
        <w:t xml:space="preserve">all </w:t>
      </w:r>
      <w:r w:rsidR="00346484">
        <w:t xml:space="preserve">the </w:t>
      </w:r>
      <w:r>
        <w:t xml:space="preserve">reviewers </w:t>
      </w:r>
      <w:r w:rsidR="00FA6F2F">
        <w:t>of the contributions</w:t>
      </w:r>
      <w:r>
        <w:t xml:space="preserve">, the senior commissioning editor Helen Eaton for her support throughout, and the Zoological Society of London for </w:t>
      </w:r>
      <w:r w:rsidR="00E711C1">
        <w:t>enabling</w:t>
      </w:r>
      <w:r>
        <w:t xml:space="preserve"> us to bring together the contributors for a two-day symposium</w:t>
      </w:r>
      <w:r w:rsidR="005E73A9">
        <w:t xml:space="preserve"> on the topic</w:t>
      </w:r>
      <w:r>
        <w:t>, partly funded by NERC.</w:t>
      </w:r>
      <w:r w:rsidR="00182B7A">
        <w:br w:type="page"/>
      </w:r>
    </w:p>
    <w:p w14:paraId="26C9349D" w14:textId="5098F95B" w:rsidR="00E00C14" w:rsidRDefault="00E00C14" w:rsidP="00037DFA">
      <w:pPr>
        <w:spacing w:line="480" w:lineRule="auto"/>
        <w:jc w:val="both"/>
      </w:pPr>
      <w:r>
        <w:t>REFERENCES</w:t>
      </w:r>
    </w:p>
    <w:p w14:paraId="0622510E" w14:textId="12305C08" w:rsidR="00FB7F2A" w:rsidRDefault="00FB7F2A" w:rsidP="00FB7F2A">
      <w:pPr>
        <w:spacing w:line="480" w:lineRule="auto"/>
        <w:jc w:val="both"/>
      </w:pPr>
      <w:r>
        <w:t>Allan JR, Watson JEM, Di Marco M,</w:t>
      </w:r>
      <w:r w:rsidRPr="00FB7F2A">
        <w:t xml:space="preserve"> O'Bryan CJ</w:t>
      </w:r>
      <w:r>
        <w:t>,</w:t>
      </w:r>
      <w:r w:rsidRPr="00FB7F2A">
        <w:t xml:space="preserve"> Possingham HP</w:t>
      </w:r>
      <w:r>
        <w:t>,</w:t>
      </w:r>
      <w:r w:rsidRPr="00FB7F2A">
        <w:t xml:space="preserve"> Atkinson SC</w:t>
      </w:r>
      <w:r>
        <w:t>,</w:t>
      </w:r>
      <w:r w:rsidRPr="00FB7F2A">
        <w:t xml:space="preserve"> Venter O</w:t>
      </w:r>
      <w:r>
        <w:t xml:space="preserve"> (2019) Hotspots of human impact on threatened terrestrial vertebrates. PLOS BIOLOGY 17:e3000158</w:t>
      </w:r>
    </w:p>
    <w:p w14:paraId="5F733F84" w14:textId="25AD5854" w:rsidR="009D5DD6" w:rsidRDefault="009D5DD6" w:rsidP="00FB7F2A">
      <w:pPr>
        <w:spacing w:line="480" w:lineRule="auto"/>
        <w:jc w:val="both"/>
      </w:pPr>
      <w:r>
        <w:t>Berger-Tal O, Saltz D</w:t>
      </w:r>
      <w:r w:rsidR="00E13ADB">
        <w:t>, Eds</w:t>
      </w:r>
      <w:r>
        <w:t xml:space="preserve"> (2016) </w:t>
      </w:r>
      <w:r w:rsidRPr="00567003">
        <w:rPr>
          <w:i/>
        </w:rPr>
        <w:t>Conservation Behavior: Applying Behavioral Ecology to Wildlife</w:t>
      </w:r>
      <w:bookmarkStart w:id="0" w:name="_GoBack"/>
      <w:bookmarkEnd w:id="0"/>
      <w:r w:rsidRPr="00567003">
        <w:rPr>
          <w:i/>
        </w:rPr>
        <w:t xml:space="preserve"> Conservation and Management</w:t>
      </w:r>
      <w:r>
        <w:t xml:space="preserve">. </w:t>
      </w:r>
      <w:r w:rsidR="00BA4713">
        <w:t xml:space="preserve">Cambridge: </w:t>
      </w:r>
      <w:r>
        <w:t>Cambridge University Press</w:t>
      </w:r>
    </w:p>
    <w:p w14:paraId="078CF4C8" w14:textId="77777777" w:rsidR="00AE0274" w:rsidRDefault="00AE0274" w:rsidP="00AE0274">
      <w:pPr>
        <w:spacing w:line="480" w:lineRule="auto"/>
        <w:jc w:val="both"/>
      </w:pPr>
      <w:r>
        <w:t>Berger-Tal &amp; Saltz (this issue)</w:t>
      </w:r>
    </w:p>
    <w:p w14:paraId="45975886" w14:textId="77777777" w:rsidR="00AE0274" w:rsidRDefault="00AE0274" w:rsidP="00AE0274">
      <w:pPr>
        <w:spacing w:line="480" w:lineRule="auto"/>
        <w:jc w:val="both"/>
      </w:pPr>
      <w:r>
        <w:t>Blumstein et al (this issue)</w:t>
      </w:r>
    </w:p>
    <w:p w14:paraId="71F80B5F" w14:textId="77777777" w:rsidR="00B24830" w:rsidRDefault="00B24830" w:rsidP="00AE0274">
      <w:pPr>
        <w:spacing w:line="480" w:lineRule="auto"/>
        <w:jc w:val="both"/>
      </w:pPr>
      <w:r w:rsidRPr="00B24830">
        <w:t>Brodie JF, Redford KH, Doak DF (2018) Ecological Function Analysis: Incorporating Species Roles into Conservation. TRENDS IN ECOLOGY &amp; EVOLUTION 33:840-850</w:t>
      </w:r>
    </w:p>
    <w:p w14:paraId="7133DBB2" w14:textId="13F325A6" w:rsidR="00AE0274" w:rsidRDefault="00AE0274" w:rsidP="00AE0274">
      <w:pPr>
        <w:spacing w:line="480" w:lineRule="auto"/>
        <w:jc w:val="both"/>
      </w:pPr>
      <w:r>
        <w:t>Candolin &amp; Wong (this issue)</w:t>
      </w:r>
    </w:p>
    <w:p w14:paraId="574D66EB" w14:textId="64707D84" w:rsidR="009D5DD6" w:rsidRDefault="004175BF" w:rsidP="009D5DD6">
      <w:pPr>
        <w:spacing w:line="480" w:lineRule="auto"/>
        <w:jc w:val="both"/>
      </w:pPr>
      <w:r w:rsidRPr="00697593">
        <w:t>Caro T (2016) Behavior and conservation, conservation and b</w:t>
      </w:r>
      <w:r w:rsidR="009D5DD6" w:rsidRPr="00697593">
        <w:t>ehavior. CURRENT OPINION IN BEHAVIORAL SCIENCES 12:97-102</w:t>
      </w:r>
    </w:p>
    <w:p w14:paraId="1E1D4290" w14:textId="77777777" w:rsidR="00AE0274" w:rsidRDefault="00AE0274" w:rsidP="00AE0274">
      <w:pPr>
        <w:spacing w:line="480" w:lineRule="auto"/>
        <w:jc w:val="both"/>
      </w:pPr>
      <w:r>
        <w:t>Caro &amp; Berger (this issue)</w:t>
      </w:r>
    </w:p>
    <w:p w14:paraId="39E173FB" w14:textId="4E6D25C6" w:rsidR="00401DD6" w:rsidRDefault="00401DD6" w:rsidP="00401DD6">
      <w:pPr>
        <w:spacing w:line="480" w:lineRule="auto"/>
        <w:jc w:val="both"/>
      </w:pPr>
      <w:r>
        <w:t>Carter, AJ, Feeney WE, Marshall HH, Cowlishaw G, Heinsohn R (2013) Animal personality: what are behavioural ecologists measuring? BIOLOGICAL REVIEWS 88:465-475</w:t>
      </w:r>
    </w:p>
    <w:p w14:paraId="55B7F720" w14:textId="77777777" w:rsidR="005350AA" w:rsidRDefault="005350AA" w:rsidP="005350AA">
      <w:pPr>
        <w:spacing w:line="480" w:lineRule="auto"/>
        <w:jc w:val="both"/>
      </w:pPr>
      <w:r w:rsidRPr="005350AA">
        <w:t xml:space="preserve">Díaz </w:t>
      </w:r>
      <w:r>
        <w:t>S,</w:t>
      </w:r>
      <w:r w:rsidRPr="005350AA">
        <w:t xml:space="preserve"> Settele</w:t>
      </w:r>
      <w:r>
        <w:t xml:space="preserve"> J,</w:t>
      </w:r>
      <w:r w:rsidRPr="005350AA">
        <w:t xml:space="preserve"> Brondízio </w:t>
      </w:r>
      <w:r>
        <w:t xml:space="preserve">E et </w:t>
      </w:r>
      <w:r w:rsidRPr="005350AA">
        <w:t xml:space="preserve">al (2019) </w:t>
      </w:r>
      <w:r w:rsidRPr="00567003">
        <w:rPr>
          <w:i/>
        </w:rPr>
        <w:t>Summary for policymakers of the global assessment report on biodiversity and ecosystem services of the Intergovernmental Science-Policy Platform on Biodiversity and Ecosystem Services.</w:t>
      </w:r>
      <w:r>
        <w:t xml:space="preserve"> &lt;</w:t>
      </w:r>
      <w:r w:rsidRPr="005350AA">
        <w:t xml:space="preserve"> </w:t>
      </w:r>
      <w:hyperlink r:id="rId10" w:history="1">
        <w:r w:rsidRPr="00BF6A41">
          <w:rPr>
            <w:rStyle w:val="Hyperlink"/>
          </w:rPr>
          <w:t>https://www.ipbes.net/news/ipbes-global-assessment-summary-policymakers-pdf</w:t>
        </w:r>
      </w:hyperlink>
      <w:r>
        <w:t>&gt; Accessed 20 May 2019.</w:t>
      </w:r>
    </w:p>
    <w:p w14:paraId="2BD4DA27" w14:textId="2F15A92F" w:rsidR="00AE0274" w:rsidRDefault="00AE0274" w:rsidP="00AE0274">
      <w:pPr>
        <w:spacing w:line="480" w:lineRule="auto"/>
        <w:jc w:val="both"/>
      </w:pPr>
      <w:r>
        <w:t>Dobson et al (this issue)</w:t>
      </w:r>
    </w:p>
    <w:p w14:paraId="6D083FB8" w14:textId="4FC83939" w:rsidR="00D84387" w:rsidRDefault="00D84387" w:rsidP="00D84387">
      <w:pPr>
        <w:spacing w:line="480" w:lineRule="auto"/>
        <w:jc w:val="both"/>
      </w:pPr>
      <w:r>
        <w:t>Driscoll DA, Watson MJ (2019) Science denialism and compassionate conservation: response to Wallach etal. 2018. CONSERVATION BIOLOGY: Epub 2019 Jan 10</w:t>
      </w:r>
      <w:r w:rsidRPr="00D84387">
        <w:t xml:space="preserve"> https://doi.org/10.1111/cobi.13273|</w:t>
      </w:r>
    </w:p>
    <w:p w14:paraId="1FC1CEBB" w14:textId="77777777" w:rsidR="00AE0274" w:rsidRDefault="00AE0274" w:rsidP="00AE0274">
      <w:pPr>
        <w:spacing w:line="480" w:lineRule="auto"/>
        <w:jc w:val="both"/>
      </w:pPr>
      <w:r>
        <w:t>Durant et al (this issue)</w:t>
      </w:r>
    </w:p>
    <w:p w14:paraId="5E60720B" w14:textId="17D0350D" w:rsidR="00AE0274" w:rsidRDefault="00AE0274" w:rsidP="00AE0274">
      <w:pPr>
        <w:spacing w:line="480" w:lineRule="auto"/>
        <w:jc w:val="both"/>
      </w:pPr>
      <w:r>
        <w:t>Finn KR, Silk MJ, Porter MA, Pinter-Wollman N (2019) The use of multilayer network analysis in animal behaviour. ANIMAL BEHAVIOUR</w:t>
      </w:r>
      <w:r w:rsidR="00E74190">
        <w:t xml:space="preserve"> </w:t>
      </w:r>
      <w:r>
        <w:t>149:7-22</w:t>
      </w:r>
    </w:p>
    <w:p w14:paraId="2A674820" w14:textId="0836B309" w:rsidR="00EE1B87" w:rsidRDefault="00EE1B87" w:rsidP="00EE1B87">
      <w:pPr>
        <w:spacing w:line="480" w:lineRule="auto"/>
        <w:jc w:val="both"/>
      </w:pPr>
      <w:r>
        <w:t xml:space="preserve">Gaynor KM, Brown JS, Middleton AD, Power ME, Brashares JS (2019) Landscapes of </w:t>
      </w:r>
      <w:r w:rsidR="004757DE">
        <w:t>f</w:t>
      </w:r>
      <w:r>
        <w:t xml:space="preserve">ear: </w:t>
      </w:r>
      <w:r w:rsidR="004757DE">
        <w:t>s</w:t>
      </w:r>
      <w:r>
        <w:t xml:space="preserve">patial </w:t>
      </w:r>
      <w:r w:rsidR="004757DE">
        <w:t>p</w:t>
      </w:r>
      <w:r>
        <w:t xml:space="preserve">atterns of </w:t>
      </w:r>
      <w:r w:rsidR="004757DE">
        <w:t>r</w:t>
      </w:r>
      <w:r>
        <w:t xml:space="preserve">isk </w:t>
      </w:r>
      <w:r w:rsidR="004757DE">
        <w:t>p</w:t>
      </w:r>
      <w:r>
        <w:t xml:space="preserve">erception and </w:t>
      </w:r>
      <w:r w:rsidR="004757DE">
        <w:t>r</w:t>
      </w:r>
      <w:r>
        <w:t>esponse. TRENDS IN ECOLOGY &amp; EVOLUTION</w:t>
      </w:r>
      <w:r w:rsidR="00E74190">
        <w:t xml:space="preserve"> </w:t>
      </w:r>
      <w:r>
        <w:t>34:355-368</w:t>
      </w:r>
    </w:p>
    <w:p w14:paraId="02D6E560" w14:textId="77777777" w:rsidR="00AE0274" w:rsidRDefault="00AE0274" w:rsidP="00AE0274">
      <w:pPr>
        <w:spacing w:line="480" w:lineRule="auto"/>
        <w:jc w:val="both"/>
      </w:pPr>
      <w:r>
        <w:t>Gill et al (this issue)</w:t>
      </w:r>
    </w:p>
    <w:p w14:paraId="63E11193" w14:textId="5767417E" w:rsidR="00BA4713" w:rsidRDefault="00BA4713" w:rsidP="009D5DD6">
      <w:pPr>
        <w:spacing w:line="480" w:lineRule="auto"/>
        <w:jc w:val="both"/>
      </w:pPr>
      <w:r>
        <w:t>Gosling LM, Sutherland, WJ</w:t>
      </w:r>
      <w:r w:rsidR="00E13ADB">
        <w:t>, Eds</w:t>
      </w:r>
      <w:r>
        <w:t xml:space="preserve"> (2000) </w:t>
      </w:r>
      <w:r w:rsidRPr="00567003">
        <w:rPr>
          <w:i/>
        </w:rPr>
        <w:t>Behaviour and Conservation</w:t>
      </w:r>
      <w:r>
        <w:t>. Cambridge: Cambridge University Press</w:t>
      </w:r>
    </w:p>
    <w:p w14:paraId="677B7F8A" w14:textId="77777777" w:rsidR="00AE0274" w:rsidRDefault="00AE0274" w:rsidP="00AE0274">
      <w:pPr>
        <w:spacing w:line="480" w:lineRule="auto"/>
        <w:jc w:val="both"/>
      </w:pPr>
      <w:r>
        <w:t>Green et al (this issue)</w:t>
      </w:r>
    </w:p>
    <w:p w14:paraId="25BB87C9" w14:textId="26A7E12C" w:rsidR="00B94A1D" w:rsidRDefault="00B94A1D" w:rsidP="00B94A1D">
      <w:pPr>
        <w:spacing w:line="480" w:lineRule="auto"/>
        <w:jc w:val="both"/>
      </w:pPr>
      <w:r>
        <w:t>Green RE, Cornell SJ, Scharlemann JPW, Balmford A (2005) Farming and the fate of wild nature. SCIENCE 307:550–555</w:t>
      </w:r>
    </w:p>
    <w:p w14:paraId="3B38743E" w14:textId="24B74414" w:rsidR="009D5DD6" w:rsidRDefault="009D5DD6" w:rsidP="009D5DD6">
      <w:pPr>
        <w:spacing w:line="480" w:lineRule="auto"/>
        <w:jc w:val="both"/>
      </w:pPr>
      <w:r>
        <w:t xml:space="preserve">Greggor AL, Berger-Tal O, Blumstein DT et al (2016) Research </w:t>
      </w:r>
      <w:r w:rsidR="004757DE">
        <w:t>p</w:t>
      </w:r>
      <w:r>
        <w:t xml:space="preserve">riorities from </w:t>
      </w:r>
      <w:r w:rsidR="004757DE">
        <w:t>a</w:t>
      </w:r>
      <w:r>
        <w:t xml:space="preserve">nimal </w:t>
      </w:r>
      <w:r w:rsidR="004757DE">
        <w:t>b</w:t>
      </w:r>
      <w:r>
        <w:t xml:space="preserve">ehaviour for </w:t>
      </w:r>
      <w:r w:rsidR="004757DE">
        <w:t>m</w:t>
      </w:r>
      <w:r>
        <w:t xml:space="preserve">aximising </w:t>
      </w:r>
      <w:r w:rsidR="004757DE">
        <w:t>c</w:t>
      </w:r>
      <w:r>
        <w:t xml:space="preserve">onservation </w:t>
      </w:r>
      <w:r w:rsidR="004757DE">
        <w:t>p</w:t>
      </w:r>
      <w:r>
        <w:t>rogress. TRENDS IN ECOLOGY &amp; EVOLUTION 31:953-964</w:t>
      </w:r>
    </w:p>
    <w:p w14:paraId="0AB9E40C" w14:textId="77777777" w:rsidR="00AE0274" w:rsidRDefault="00AE0274" w:rsidP="00AE0274">
      <w:pPr>
        <w:spacing w:line="480" w:lineRule="auto"/>
        <w:jc w:val="both"/>
      </w:pPr>
      <w:r>
        <w:t>Herrera &amp; Nunn (this issue)</w:t>
      </w:r>
    </w:p>
    <w:p w14:paraId="2AFD13DA" w14:textId="4788D6CE" w:rsidR="00C76B47" w:rsidRDefault="00C76B47" w:rsidP="00C76B47">
      <w:pPr>
        <w:spacing w:line="480" w:lineRule="auto"/>
        <w:jc w:val="both"/>
      </w:pPr>
      <w:r>
        <w:t>Hughey LF, Hein AM, Strandburg-Peshkin A, Jensen FH (2018) Challenges and solutions for studying collective animal behaviour in the wild. PHILOSOPHICAL TRANSACTIONS OF THE ROYAL SOCIETY B-BIOLOGICAL SCIENCES 373:20170005</w:t>
      </w:r>
    </w:p>
    <w:p w14:paraId="52F3DEE5" w14:textId="3DEAAF31" w:rsidR="003874E1" w:rsidRDefault="00A83DC0" w:rsidP="003874E1">
      <w:pPr>
        <w:spacing w:line="480" w:lineRule="auto"/>
        <w:jc w:val="both"/>
      </w:pPr>
      <w:r>
        <w:t xml:space="preserve">Ingleby FC, Hunt J, Hosken DJ (2010) </w:t>
      </w:r>
      <w:r w:rsidR="003874E1">
        <w:t>The role of genotype-by-environment interactions in sexual selection</w:t>
      </w:r>
      <w:r>
        <w:t xml:space="preserve">. </w:t>
      </w:r>
      <w:r w:rsidR="003874E1">
        <w:t>JOURNAL OF EVOLUTIONARY BIOLOGY 23</w:t>
      </w:r>
      <w:r>
        <w:t>:</w:t>
      </w:r>
      <w:r w:rsidR="003874E1">
        <w:t>2031-2045</w:t>
      </w:r>
    </w:p>
    <w:p w14:paraId="2B9E2EE7" w14:textId="77777777" w:rsidR="00477605" w:rsidRDefault="00477605" w:rsidP="004D3517">
      <w:pPr>
        <w:spacing w:line="480" w:lineRule="auto"/>
        <w:jc w:val="both"/>
      </w:pPr>
      <w:r>
        <w:t>Kim M, Tagkopoulos I (2018) Data integration and predictive modeling methods for multi-omics datasets. MOLECULAR OMICS 14:8-25</w:t>
      </w:r>
    </w:p>
    <w:p w14:paraId="2265B19D" w14:textId="5F99FD24" w:rsidR="004D3517" w:rsidRDefault="004D3517" w:rsidP="004D3517">
      <w:pPr>
        <w:spacing w:line="480" w:lineRule="auto"/>
        <w:jc w:val="both"/>
      </w:pPr>
      <w:r>
        <w:t>King AJ, Fehlmann G, Biro D,</w:t>
      </w:r>
      <w:r w:rsidR="00723704">
        <w:t xml:space="preserve"> </w:t>
      </w:r>
      <w:r w:rsidR="00723704" w:rsidRPr="00723704">
        <w:t>Ward AJ</w:t>
      </w:r>
      <w:r w:rsidR="00723704">
        <w:t xml:space="preserve">, </w:t>
      </w:r>
      <w:r w:rsidR="00723704" w:rsidRPr="00723704">
        <w:t>Furtbauer I</w:t>
      </w:r>
      <w:r w:rsidR="00723704">
        <w:t xml:space="preserve"> </w:t>
      </w:r>
      <w:r w:rsidR="00723704" w:rsidRPr="00723704">
        <w:t>(</w:t>
      </w:r>
      <w:r w:rsidR="00723704">
        <w:t>2018</w:t>
      </w:r>
      <w:r>
        <w:t xml:space="preserve">) Re-wilding </w:t>
      </w:r>
      <w:r w:rsidR="004757DE">
        <w:t>c</w:t>
      </w:r>
      <w:r w:rsidR="0033453C">
        <w:t xml:space="preserve">ollective </w:t>
      </w:r>
      <w:r w:rsidR="004757DE">
        <w:t>b</w:t>
      </w:r>
      <w:r w:rsidR="0033453C">
        <w:t xml:space="preserve">ehaviour: </w:t>
      </w:r>
      <w:r w:rsidR="004757DE">
        <w:t>a</w:t>
      </w:r>
      <w:r w:rsidR="0033453C">
        <w:t xml:space="preserve">n </w:t>
      </w:r>
      <w:r w:rsidR="004757DE">
        <w:t>e</w:t>
      </w:r>
      <w:r w:rsidR="0033453C">
        <w:t>cologi</w:t>
      </w:r>
      <w:r>
        <w:t xml:space="preserve">cal </w:t>
      </w:r>
      <w:r w:rsidR="004757DE">
        <w:t>p</w:t>
      </w:r>
      <w:r>
        <w:t>erspective. TRENDS IN ECOLOGY &amp; EVOLUTION 33:347-357</w:t>
      </w:r>
    </w:p>
    <w:p w14:paraId="2D8CA853" w14:textId="6F4FC47D" w:rsidR="00DD32F1" w:rsidRDefault="00DD32F1" w:rsidP="00DD32F1">
      <w:pPr>
        <w:spacing w:line="480" w:lineRule="auto"/>
        <w:jc w:val="both"/>
      </w:pPr>
      <w:r>
        <w:t>Mace GM (2014) Whose conservation? S</w:t>
      </w:r>
      <w:r w:rsidR="00636642">
        <w:t>CIENCE</w:t>
      </w:r>
      <w:r>
        <w:t xml:space="preserve"> 345:1558-1560</w:t>
      </w:r>
    </w:p>
    <w:p w14:paraId="2F1138BC" w14:textId="52C406E0" w:rsidR="00E975AA" w:rsidRDefault="00E975AA" w:rsidP="009D5DD6">
      <w:pPr>
        <w:spacing w:line="480" w:lineRule="auto"/>
        <w:jc w:val="both"/>
      </w:pPr>
      <w:r w:rsidRPr="00E975AA">
        <w:t>Mallon DP, Stanley Price MR (</w:t>
      </w:r>
      <w:r w:rsidR="0071230F">
        <w:t>2013) The fall of the wild. ORYX</w:t>
      </w:r>
      <w:r w:rsidRPr="00E975AA">
        <w:t xml:space="preserve"> 47:467–468</w:t>
      </w:r>
    </w:p>
    <w:p w14:paraId="3C3C123E" w14:textId="77777777" w:rsidR="00AE0274" w:rsidRDefault="00AE0274" w:rsidP="00AE0274">
      <w:pPr>
        <w:spacing w:line="480" w:lineRule="auto"/>
        <w:jc w:val="both"/>
      </w:pPr>
      <w:r>
        <w:t>Maspons &amp; Sol (this issue)</w:t>
      </w:r>
    </w:p>
    <w:p w14:paraId="6794A8BE" w14:textId="77777777" w:rsidR="00AE0274" w:rsidRDefault="00AE0274" w:rsidP="00AE0274">
      <w:pPr>
        <w:spacing w:line="480" w:lineRule="auto"/>
        <w:jc w:val="both"/>
      </w:pPr>
      <w:r>
        <w:t>Meise et al (this issue)</w:t>
      </w:r>
    </w:p>
    <w:p w14:paraId="45488E6D" w14:textId="1F926C6D" w:rsidR="00D05AB1" w:rsidRDefault="00D05AB1" w:rsidP="00D05AB1">
      <w:pPr>
        <w:spacing w:line="480" w:lineRule="auto"/>
        <w:jc w:val="both"/>
      </w:pPr>
      <w:r>
        <w:t>Norouzzadeh MS, Anh N, Kosmala M</w:t>
      </w:r>
      <w:r w:rsidR="00142A14">
        <w:t>, Swanson A, Palmer MS, Packer C, Clune J</w:t>
      </w:r>
      <w:r>
        <w:t xml:space="preserve"> (2018) Automatically identifying, counting, and describing wild animals in camera-trap images with deep learning. PROCEEDINGS OF THE NATIONAL ACADEMY OF SCIENCES OF THE UNITED STATES OF AMERICA 115:E5716-E5725</w:t>
      </w:r>
    </w:p>
    <w:p w14:paraId="4F5660CC" w14:textId="62BB03C6" w:rsidR="00A66F88" w:rsidRDefault="00A66F88" w:rsidP="00A66F88">
      <w:pPr>
        <w:spacing w:line="480" w:lineRule="auto"/>
        <w:jc w:val="both"/>
      </w:pPr>
      <w:r>
        <w:t xml:space="preserve">Pettorelli N, Buehne HS, Tulloch A, </w:t>
      </w:r>
      <w:r w:rsidRPr="00A66F88">
        <w:t>Dubois G</w:t>
      </w:r>
      <w:r>
        <w:t>,</w:t>
      </w:r>
      <w:r w:rsidRPr="00A66F88">
        <w:t xml:space="preserve"> Macinnis-Ng C</w:t>
      </w:r>
      <w:r>
        <w:t>,</w:t>
      </w:r>
      <w:r w:rsidRPr="00A66F88">
        <w:t xml:space="preserve"> Queiros AM</w:t>
      </w:r>
      <w:r>
        <w:t>,</w:t>
      </w:r>
      <w:r w:rsidRPr="00A66F88">
        <w:t xml:space="preserve"> Keith DA</w:t>
      </w:r>
      <w:r>
        <w:t>,</w:t>
      </w:r>
      <w:r w:rsidRPr="00A66F88">
        <w:t xml:space="preserve"> Wegmann M</w:t>
      </w:r>
      <w:r>
        <w:t>,</w:t>
      </w:r>
      <w:r w:rsidRPr="00A66F88">
        <w:t xml:space="preserve"> Schrodt F</w:t>
      </w:r>
      <w:r>
        <w:t>,</w:t>
      </w:r>
      <w:r w:rsidRPr="00A66F88">
        <w:t xml:space="preserve"> Stellmes M</w:t>
      </w:r>
      <w:r>
        <w:t>,</w:t>
      </w:r>
      <w:r w:rsidRPr="00A66F88">
        <w:t xml:space="preserve"> Sonnenschein R</w:t>
      </w:r>
      <w:r>
        <w:t>,</w:t>
      </w:r>
      <w:r w:rsidRPr="00A66F88">
        <w:t xml:space="preserve"> Geller GN</w:t>
      </w:r>
      <w:r>
        <w:t>,</w:t>
      </w:r>
      <w:r w:rsidRPr="00A66F88">
        <w:t xml:space="preserve"> Roy S, Somers B, Murray N, Bland L, Geijzendorffer I, Kerr JT, Broszeit S</w:t>
      </w:r>
      <w:r w:rsidR="00D30049">
        <w:t>,</w:t>
      </w:r>
      <w:r w:rsidRPr="00A66F88">
        <w:t xml:space="preserve"> Leitao PJ, Duncan C</w:t>
      </w:r>
      <w:r w:rsidR="00D30049">
        <w:t>,</w:t>
      </w:r>
      <w:r w:rsidRPr="00A66F88">
        <w:t xml:space="preserve"> El Serafy G, He KS, Blanchard JL, Lucas R, Mairota P, Webb TJ, Nicholson E </w:t>
      </w:r>
      <w:r>
        <w:t>(2018) Satellite remote sensing of ecosystem functions: opportunities, challenges and way forward. REMOTE SENSING IN ECOLOGY AND CONSERVATION 4:71-93</w:t>
      </w:r>
    </w:p>
    <w:p w14:paraId="3B8CAFA7" w14:textId="391141EE" w:rsidR="00C86629" w:rsidRPr="00740575" w:rsidRDefault="00C86629" w:rsidP="00C86629">
      <w:pPr>
        <w:spacing w:line="480" w:lineRule="auto"/>
        <w:jc w:val="both"/>
      </w:pPr>
      <w:r w:rsidRPr="00740575">
        <w:t>Phalan BT (2018) What have we learned from the land sparing-sharing model? SUSTAINABILITY 10: article 1760</w:t>
      </w:r>
    </w:p>
    <w:p w14:paraId="37729F91" w14:textId="0C7F96A9" w:rsidR="00C86629" w:rsidRPr="00740575" w:rsidRDefault="00C86629" w:rsidP="00C86629">
      <w:pPr>
        <w:spacing w:line="480" w:lineRule="auto"/>
        <w:jc w:val="both"/>
      </w:pPr>
      <w:r w:rsidRPr="00740575">
        <w:t>Phalan B</w:t>
      </w:r>
      <w:r w:rsidR="00683C96" w:rsidRPr="00DC2425">
        <w:t>T</w:t>
      </w:r>
      <w:r w:rsidRPr="00740575">
        <w:t>, Onial M, Balmford A, Green RE (2011) Reconciling food production and biodiversity conservation: Land sharing and land sparing compared. SCIENCE 333:1289–1291</w:t>
      </w:r>
    </w:p>
    <w:p w14:paraId="1AC74562" w14:textId="11C885A1" w:rsidR="00BF5117" w:rsidRDefault="00BF5117" w:rsidP="00BF5117">
      <w:pPr>
        <w:spacing w:line="480" w:lineRule="auto"/>
        <w:jc w:val="both"/>
      </w:pPr>
      <w:r>
        <w:t>Plesnar-Bielak A, Skwierzynska AM, Hlebowicz K et al. (2018) Relative costs and benefits of alternative reproductive phenotypes at different temperatures - genotype-by-environment interactions in a sexually selected trait. BMC EVOLUTIONARY BIOLOGY 18:109</w:t>
      </w:r>
    </w:p>
    <w:p w14:paraId="3042294A" w14:textId="0A017241" w:rsidR="00FF7FDE" w:rsidRDefault="00FF7FDE" w:rsidP="00E014D0">
      <w:pPr>
        <w:spacing w:line="480" w:lineRule="auto"/>
        <w:jc w:val="both"/>
      </w:pPr>
      <w:r>
        <w:t xml:space="preserve">Portanier E, Larroque J, Garel M, </w:t>
      </w:r>
      <w:r w:rsidRPr="00FF7FDE">
        <w:t>Marchand P</w:t>
      </w:r>
      <w:r>
        <w:t xml:space="preserve">, </w:t>
      </w:r>
      <w:r w:rsidRPr="00FF7FDE">
        <w:t>Maillard, D</w:t>
      </w:r>
      <w:r>
        <w:t>,</w:t>
      </w:r>
      <w:r w:rsidRPr="00FF7FDE">
        <w:t xml:space="preserve"> Bourgoin G</w:t>
      </w:r>
      <w:r>
        <w:t>,</w:t>
      </w:r>
      <w:r w:rsidRPr="00FF7FDE">
        <w:t xml:space="preserve"> Devillard S</w:t>
      </w:r>
      <w:r>
        <w:t xml:space="preserve"> (2018) Landscape genetics matches with behavioral ecology and brings new insight on the functional connectivity in Mediterranean mouflon. LANDSCAPE ECOLOGY 33:1069-1085</w:t>
      </w:r>
    </w:p>
    <w:p w14:paraId="7488E786" w14:textId="011B2008" w:rsidR="005248B9" w:rsidRDefault="005248B9" w:rsidP="005248B9">
      <w:pPr>
        <w:spacing w:line="480" w:lineRule="auto"/>
        <w:jc w:val="both"/>
      </w:pPr>
      <w:r>
        <w:t>Réale D, Garant D, Humphries MM, Bergeron P, Careau V, Montoglio P-O (2010) Personality and the emergence of the pace-of-life syndrome concept at the population level. PHILOSOPHICAL TRANSACTIONS OF THE ROYAL SOCIETY B-BIOLOGICAL SCIENCES 365:4051-4063</w:t>
      </w:r>
    </w:p>
    <w:p w14:paraId="331EB14E" w14:textId="3E86D9E5" w:rsidR="00E014D0" w:rsidRDefault="00E014D0" w:rsidP="00E014D0">
      <w:pPr>
        <w:spacing w:line="480" w:lineRule="auto"/>
        <w:jc w:val="both"/>
      </w:pPr>
      <w:r>
        <w:t>Reid JM, Travis JMJ, Daunt F, Burthe SJ, Wanless S, Dytham C (2018) Population and evolutionary dynamics in spatially structured seasonally varying environments. BIOLOGICAL REVIEWS 93:1578-1603</w:t>
      </w:r>
    </w:p>
    <w:p w14:paraId="2FACC957" w14:textId="6B03DD8B" w:rsidR="00AE0274" w:rsidRDefault="00AE0274" w:rsidP="00AE0274">
      <w:pPr>
        <w:spacing w:line="480" w:lineRule="auto"/>
        <w:jc w:val="both"/>
      </w:pPr>
      <w:r>
        <w:t>Sæther &amp; Engen (this issue)</w:t>
      </w:r>
    </w:p>
    <w:p w14:paraId="0E571635" w14:textId="45679966" w:rsidR="00A222C0" w:rsidRDefault="00A222C0" w:rsidP="00A222C0">
      <w:pPr>
        <w:spacing w:line="480" w:lineRule="auto"/>
        <w:jc w:val="both"/>
      </w:pPr>
      <w:r w:rsidRPr="00113283">
        <w:t>Saether B-E, Engen S (2015) The concept of fitness in fluctuating environments. TRENDS IN ECOLOGY &amp; EVOLUTION 30:273-281</w:t>
      </w:r>
    </w:p>
    <w:p w14:paraId="12B4DBDC" w14:textId="1F72523E" w:rsidR="00AE0274" w:rsidRDefault="00AE0274" w:rsidP="00AE0274">
      <w:pPr>
        <w:spacing w:line="480" w:lineRule="auto"/>
        <w:jc w:val="both"/>
      </w:pPr>
      <w:r>
        <w:t>St Clair et al</w:t>
      </w:r>
      <w:r w:rsidR="00E74190">
        <w:t xml:space="preserve"> </w:t>
      </w:r>
      <w:r>
        <w:t>(this issue)</w:t>
      </w:r>
    </w:p>
    <w:p w14:paraId="56620008" w14:textId="637F4584" w:rsidR="006B1AC7" w:rsidRDefault="006B1AC7" w:rsidP="006B1AC7">
      <w:pPr>
        <w:spacing w:line="480" w:lineRule="auto"/>
        <w:jc w:val="both"/>
      </w:pPr>
      <w:r>
        <w:t xml:space="preserve">St John FAV, Keane AM, Milner-Gulland E (2013) Effective conservation depends upon understanding human behaviour. In: </w:t>
      </w:r>
      <w:r w:rsidRPr="003F7F82">
        <w:rPr>
          <w:i/>
        </w:rPr>
        <w:t>Key Topics in Conservation Biology 2</w:t>
      </w:r>
      <w:r>
        <w:t xml:space="preserve"> (Macdonald DW, Willis KJ, eds). </w:t>
      </w:r>
      <w:r w:rsidR="00636642">
        <w:t xml:space="preserve">Chichester: </w:t>
      </w:r>
      <w:r>
        <w:t>Wiley Blackwell, pp 344-361</w:t>
      </w:r>
    </w:p>
    <w:p w14:paraId="399E5B16" w14:textId="77777777" w:rsidR="00AE0274" w:rsidRDefault="00AE0274" w:rsidP="00AE0274">
      <w:pPr>
        <w:spacing w:line="480" w:lineRule="auto"/>
        <w:jc w:val="both"/>
      </w:pPr>
      <w:r>
        <w:t>Silk et al (this issue)</w:t>
      </w:r>
    </w:p>
    <w:p w14:paraId="11908424" w14:textId="79E4EDD8" w:rsidR="009D5DD6" w:rsidRDefault="009D5DD6" w:rsidP="009D5DD6">
      <w:pPr>
        <w:spacing w:line="480" w:lineRule="auto"/>
        <w:jc w:val="both"/>
      </w:pPr>
      <w:r>
        <w:t xml:space="preserve">Snijders L, Blumstein DT, Stanley CR, Franks DW (2017) Animal </w:t>
      </w:r>
      <w:r w:rsidR="004757DE">
        <w:t>s</w:t>
      </w:r>
      <w:r>
        <w:t xml:space="preserve">ocial </w:t>
      </w:r>
      <w:r w:rsidR="004757DE">
        <w:t>n</w:t>
      </w:r>
      <w:r>
        <w:t xml:space="preserve">etwork </w:t>
      </w:r>
      <w:r w:rsidR="004757DE">
        <w:t>t</w:t>
      </w:r>
      <w:r>
        <w:t xml:space="preserve">heory </w:t>
      </w:r>
      <w:r w:rsidR="004757DE">
        <w:t>c</w:t>
      </w:r>
      <w:r>
        <w:t xml:space="preserve">an </w:t>
      </w:r>
      <w:r w:rsidR="004757DE">
        <w:t>h</w:t>
      </w:r>
      <w:r>
        <w:t xml:space="preserve">elp </w:t>
      </w:r>
      <w:r w:rsidR="004757DE">
        <w:t>w</w:t>
      </w:r>
      <w:r>
        <w:t xml:space="preserve">ildlife </w:t>
      </w:r>
      <w:r w:rsidR="004757DE">
        <w:t>c</w:t>
      </w:r>
      <w:r>
        <w:t xml:space="preserve">onservation. TRENDS IN ECOLOGY &amp; EVOLUTION </w:t>
      </w:r>
      <w:r w:rsidR="002E02D2">
        <w:t>32:567-577</w:t>
      </w:r>
    </w:p>
    <w:p w14:paraId="66A69726" w14:textId="5BB6BEE2" w:rsidR="00E2331B" w:rsidRDefault="00E2331B" w:rsidP="0085727E">
      <w:pPr>
        <w:spacing w:line="480" w:lineRule="auto"/>
        <w:jc w:val="both"/>
      </w:pPr>
      <w:r>
        <w:t xml:space="preserve">Start D, Weis AE, Gilbert B (2019) Indirect </w:t>
      </w:r>
      <w:r w:rsidR="004757DE">
        <w:t>i</w:t>
      </w:r>
      <w:r>
        <w:t xml:space="preserve">nteractions </w:t>
      </w:r>
      <w:r w:rsidR="004757DE">
        <w:t>s</w:t>
      </w:r>
      <w:r>
        <w:t xml:space="preserve">hape </w:t>
      </w:r>
      <w:r w:rsidR="004757DE">
        <w:t>s</w:t>
      </w:r>
      <w:r>
        <w:t xml:space="preserve">election in a </w:t>
      </w:r>
      <w:r w:rsidR="004757DE">
        <w:t>m</w:t>
      </w:r>
      <w:r>
        <w:t xml:space="preserve">ultispecies </w:t>
      </w:r>
      <w:r w:rsidR="004757DE">
        <w:t>f</w:t>
      </w:r>
      <w:r>
        <w:t xml:space="preserve">ood </w:t>
      </w:r>
      <w:r w:rsidR="004757DE">
        <w:t>w</w:t>
      </w:r>
      <w:r>
        <w:t>eb. AMERICAN NATURALIST 193:321-330</w:t>
      </w:r>
    </w:p>
    <w:p w14:paraId="34A14093" w14:textId="77777777" w:rsidR="00AE0274" w:rsidRDefault="00AE0274" w:rsidP="00AE0274">
      <w:pPr>
        <w:spacing w:line="480" w:lineRule="auto"/>
        <w:jc w:val="both"/>
      </w:pPr>
      <w:r>
        <w:t>Tamburello et al (this issue)</w:t>
      </w:r>
    </w:p>
    <w:p w14:paraId="29371D46" w14:textId="77777777" w:rsidR="00AE0274" w:rsidRDefault="00AE0274" w:rsidP="00AE0274">
      <w:pPr>
        <w:spacing w:line="480" w:lineRule="auto"/>
        <w:jc w:val="both"/>
      </w:pPr>
      <w:r>
        <w:t>Tobias &amp; Pigot (this issue)</w:t>
      </w:r>
    </w:p>
    <w:p w14:paraId="509414A9" w14:textId="660EF3A9" w:rsidR="0085727E" w:rsidRDefault="0085727E" w:rsidP="0085727E">
      <w:pPr>
        <w:spacing w:line="480" w:lineRule="auto"/>
        <w:jc w:val="both"/>
      </w:pPr>
      <w:r>
        <w:t>van der Vaart E, Johnston ASA, Sibly RM (2016) Predicting how many animals will be where: How to build, calibrate and evaluate individual-based models. ECOLOGICAL MODELLING 326:113-123</w:t>
      </w:r>
    </w:p>
    <w:p w14:paraId="45A12995" w14:textId="29D575F7" w:rsidR="00F0718C" w:rsidRDefault="004B138D" w:rsidP="00F0718C">
      <w:pPr>
        <w:spacing w:line="480" w:lineRule="auto"/>
        <w:jc w:val="both"/>
      </w:pPr>
      <w:r>
        <w:t>Villegas-Rios D, Reale D, Freitas C, Moland E, Olsen EM (2018) Personalities influence spatial responses to environmental fluctuations in wild fish. JOURNAL OF ANIMAL ECOLOGY 87:1309-1319</w:t>
      </w:r>
    </w:p>
    <w:p w14:paraId="7D1B47A3" w14:textId="4EE0F265" w:rsidR="00E95943" w:rsidRDefault="00E95943" w:rsidP="00E95943">
      <w:pPr>
        <w:spacing w:line="480" w:lineRule="auto"/>
        <w:jc w:val="both"/>
      </w:pPr>
      <w:r>
        <w:t xml:space="preserve">Wallach AD, Bekoff </w:t>
      </w:r>
      <w:r w:rsidR="002F5792">
        <w:t>M, Batavia C, Nelson MP, Ramp D</w:t>
      </w:r>
      <w:r>
        <w:t xml:space="preserve"> </w:t>
      </w:r>
      <w:r w:rsidR="002F5792">
        <w:t>(</w:t>
      </w:r>
      <w:r>
        <w:t>2018</w:t>
      </w:r>
      <w:r w:rsidR="002F5792">
        <w:t>)</w:t>
      </w:r>
      <w:r>
        <w:t xml:space="preserve"> Summoning compassion to address the challenges of conservation. CONSERVATION BIOLOGY 32:1255–1265</w:t>
      </w:r>
    </w:p>
    <w:p w14:paraId="3E712100" w14:textId="66592664" w:rsidR="00F0718C" w:rsidRDefault="00F0718C" w:rsidP="00F0718C">
      <w:pPr>
        <w:spacing w:line="480" w:lineRule="auto"/>
        <w:jc w:val="both"/>
      </w:pPr>
      <w:r>
        <w:t>Westley PAH, Berdahl AM, Torney CJ, Biro D (2018) Collective movement in ecology: from emerging technologies to conservation and management. PHILOSOPHICAL TRANSACTIONS OF THE ROYAL SOCIETY B-BIOLOGICAL SCIENCES 373:</w:t>
      </w:r>
      <w:r w:rsidR="00636642">
        <w:t>20170004</w:t>
      </w:r>
    </w:p>
    <w:p w14:paraId="0522BB40" w14:textId="4C2D2BB1" w:rsidR="00003051" w:rsidRDefault="00003051" w:rsidP="00003051">
      <w:pPr>
        <w:spacing w:line="480" w:lineRule="auto"/>
        <w:jc w:val="both"/>
      </w:pPr>
      <w:r>
        <w:t>Wilson EO (2016) Half-Earth: Our Planet’s Fight for Life. New York: Norton</w:t>
      </w:r>
    </w:p>
    <w:p w14:paraId="2F0C4518" w14:textId="77777777" w:rsidR="00AE0274" w:rsidRDefault="00AE0274" w:rsidP="00AE0274">
      <w:pPr>
        <w:spacing w:line="480" w:lineRule="auto"/>
        <w:jc w:val="both"/>
      </w:pPr>
      <w:r>
        <w:t>Wittemyer et al (this issue)</w:t>
      </w:r>
    </w:p>
    <w:p w14:paraId="1AE269D5" w14:textId="06B6F716" w:rsidR="009D5DD6" w:rsidRDefault="009D5DD6">
      <w:pPr>
        <w:spacing w:line="480" w:lineRule="auto"/>
        <w:jc w:val="both"/>
      </w:pPr>
      <w:r>
        <w:t>Wong BBM, Candolin U (2015) Behavioral responses to changing environments. BEHAVIORAL ECOLOGY 26:665-673</w:t>
      </w:r>
    </w:p>
    <w:p w14:paraId="1F83087C" w14:textId="52B9DD01" w:rsidR="00987C72" w:rsidRDefault="003B1586" w:rsidP="00130934">
      <w:pPr>
        <w:spacing w:line="480" w:lineRule="auto"/>
        <w:jc w:val="both"/>
      </w:pPr>
      <w:r>
        <w:t xml:space="preserve">WWF (2018) </w:t>
      </w:r>
      <w:r w:rsidRPr="00567003">
        <w:rPr>
          <w:i/>
        </w:rPr>
        <w:t>Living Planet Report - 2018: Aiming Higher</w:t>
      </w:r>
      <w:r>
        <w:t xml:space="preserve">. </w:t>
      </w:r>
      <w:r w:rsidR="00E13ADB">
        <w:t>Grooten M, Almond REA, E</w:t>
      </w:r>
      <w:r>
        <w:t>ds. Gland, Switzerland</w:t>
      </w:r>
      <w:r w:rsidR="00E13ADB">
        <w:t>: WWF</w:t>
      </w:r>
      <w:r w:rsidR="00987C72">
        <w:br w:type="page"/>
      </w:r>
    </w:p>
    <w:p w14:paraId="0FECD23D" w14:textId="77777777" w:rsidR="00845D31" w:rsidRDefault="007D3A1D">
      <w:pPr>
        <w:rPr>
          <w:b/>
        </w:rPr>
      </w:pPr>
      <w:r w:rsidRPr="00D505CC">
        <w:rPr>
          <w:b/>
        </w:rPr>
        <w:t>Box 1: Behavioural ecological research priorities from a conservation perspective</w:t>
      </w:r>
    </w:p>
    <w:p w14:paraId="3C6C9C1E" w14:textId="77777777" w:rsidR="00BF4DDE" w:rsidRDefault="00BF4DDE">
      <w:pPr>
        <w:rPr>
          <w:i/>
        </w:rPr>
      </w:pPr>
    </w:p>
    <w:p w14:paraId="54DB41B7" w14:textId="3674DDC5" w:rsidR="007D3A1D" w:rsidRPr="00D505CC" w:rsidRDefault="00845D31">
      <w:pPr>
        <w:rPr>
          <w:i/>
        </w:rPr>
      </w:pPr>
      <w:r w:rsidRPr="00D505CC">
        <w:rPr>
          <w:i/>
        </w:rPr>
        <w:t xml:space="preserve">Unanswered questions </w:t>
      </w:r>
      <w:r w:rsidR="00D20A49" w:rsidRPr="00D505CC">
        <w:rPr>
          <w:i/>
        </w:rPr>
        <w:t>emerging from this issue</w:t>
      </w:r>
      <w:r w:rsidR="007D3A1D" w:rsidRPr="00D505CC">
        <w:rPr>
          <w:i/>
        </w:rPr>
        <w:t xml:space="preserve"> include:</w:t>
      </w:r>
    </w:p>
    <w:p w14:paraId="4B9BD7C7" w14:textId="6B1B303B" w:rsidR="0054427B" w:rsidRDefault="0054427B">
      <w:r>
        <w:t xml:space="preserve">How </w:t>
      </w:r>
      <w:r w:rsidR="00674E9C">
        <w:t xml:space="preserve">far </w:t>
      </w:r>
      <w:r>
        <w:t xml:space="preserve">can demographic stochasticity, currently dismissed as ‘random noise’, be explained </w:t>
      </w:r>
      <w:r w:rsidR="002C5645">
        <w:t xml:space="preserve">by </w:t>
      </w:r>
      <w:r>
        <w:t>behavioural ecological principles?</w:t>
      </w:r>
    </w:p>
    <w:p w14:paraId="6D646876" w14:textId="0D163D13" w:rsidR="005B6527" w:rsidRDefault="005B6527">
      <w:r>
        <w:t>To what extent do learning and genetic adaptation allow adjustment to human-induced environmental changes?</w:t>
      </w:r>
      <w:r w:rsidR="00BF4DDE">
        <w:t xml:space="preserve"> How fundamentally are natural </w:t>
      </w:r>
      <w:r w:rsidR="008D57E3">
        <w:t>ecoevo</w:t>
      </w:r>
      <w:r w:rsidR="00BF4DDE">
        <w:t>lutionary processes altered hereby?</w:t>
      </w:r>
    </w:p>
    <w:p w14:paraId="7CF2FDBB" w14:textId="2F75AAC5" w:rsidR="00A83AE1" w:rsidRDefault="005E74AE">
      <w:r>
        <w:t>C</w:t>
      </w:r>
      <w:r w:rsidR="000B3E27">
        <w:t xml:space="preserve">an behaviour </w:t>
      </w:r>
      <w:r w:rsidR="002C5645">
        <w:t xml:space="preserve">be linked </w:t>
      </w:r>
      <w:r w:rsidR="000B3E27">
        <w:t>to wider</w:t>
      </w:r>
      <w:r w:rsidR="00DC697C">
        <w:t xml:space="preserve"> pace-of-</w:t>
      </w:r>
      <w:r w:rsidR="00A83AE1">
        <w:t>life syndromes</w:t>
      </w:r>
      <w:r w:rsidR="000B3E27">
        <w:t xml:space="preserve"> </w:t>
      </w:r>
      <w:r w:rsidR="002C5645">
        <w:t>by general principles</w:t>
      </w:r>
      <w:r w:rsidR="008E1046">
        <w:t>,</w:t>
      </w:r>
      <w:r w:rsidR="002C5645">
        <w:t xml:space="preserve"> </w:t>
      </w:r>
      <w:r w:rsidR="000B3E27">
        <w:t xml:space="preserve">and can these </w:t>
      </w:r>
      <w:r w:rsidR="002C5645">
        <w:t xml:space="preserve">principles </w:t>
      </w:r>
      <w:r w:rsidR="000B3E27">
        <w:t>usefully predict responses to rapid environmental changes?</w:t>
      </w:r>
    </w:p>
    <w:p w14:paraId="7960C69C" w14:textId="77777777" w:rsidR="005E74AE" w:rsidRDefault="005E74AE" w:rsidP="005E74AE">
      <w:r w:rsidRPr="00E2568A">
        <w:t xml:space="preserve">How do depauperate environments alter </w:t>
      </w:r>
      <w:r>
        <w:t xml:space="preserve">antipredator </w:t>
      </w:r>
      <w:r w:rsidRPr="00E2568A">
        <w:t xml:space="preserve">behaviours? </w:t>
      </w:r>
      <w:r>
        <w:t xml:space="preserve">When does </w:t>
      </w:r>
      <w:r w:rsidRPr="00E2568A">
        <w:t xml:space="preserve">this </w:t>
      </w:r>
      <w:r>
        <w:t>have a detrimental impact on survival following conservation translocation, and how can this be mitigated to im</w:t>
      </w:r>
      <w:r w:rsidRPr="00E2568A">
        <w:t>prove success of reintroductions?</w:t>
      </w:r>
      <w:r>
        <w:t xml:space="preserve"> </w:t>
      </w:r>
    </w:p>
    <w:p w14:paraId="499001A4" w14:textId="213618D4" w:rsidR="007F3F3B" w:rsidRDefault="009F799D" w:rsidP="007F3F3B">
      <w:r>
        <w:t xml:space="preserve">How do environmental and genotypic variation interact to shape </w:t>
      </w:r>
      <w:r w:rsidR="007F3F3B">
        <w:t>animal personalities</w:t>
      </w:r>
      <w:r w:rsidR="008E1046">
        <w:t>,</w:t>
      </w:r>
      <w:r w:rsidR="007F3F3B">
        <w:t xml:space="preserve"> and </w:t>
      </w:r>
      <w:r>
        <w:t xml:space="preserve">what are the implications for survival </w:t>
      </w:r>
      <w:r w:rsidR="007F3F3B">
        <w:t>and reproduction</w:t>
      </w:r>
      <w:r>
        <w:t xml:space="preserve"> in the wild</w:t>
      </w:r>
      <w:r w:rsidR="005E74AE">
        <w:t>,</w:t>
      </w:r>
      <w:r>
        <w:t xml:space="preserve"> </w:t>
      </w:r>
      <w:r w:rsidR="005E74AE">
        <w:t>particularly</w:t>
      </w:r>
      <w:r>
        <w:t xml:space="preserve"> in </w:t>
      </w:r>
      <w:r w:rsidR="005E74AE">
        <w:t xml:space="preserve">the context of </w:t>
      </w:r>
      <w:r>
        <w:t>reintroduction?</w:t>
      </w:r>
    </w:p>
    <w:p w14:paraId="60F44C47" w14:textId="1A12B8EF" w:rsidR="00FE7FC8" w:rsidRDefault="009F799D">
      <w:r>
        <w:t>How can</w:t>
      </w:r>
      <w:r w:rsidR="00FE7FC8">
        <w:t xml:space="preserve"> </w:t>
      </w:r>
      <w:r w:rsidR="002F0A21">
        <w:t xml:space="preserve">a mechanistic understanding of </w:t>
      </w:r>
      <w:r w:rsidR="00FE7FC8">
        <w:t xml:space="preserve">space use within landscapes </w:t>
      </w:r>
      <w:r>
        <w:t xml:space="preserve">be linked </w:t>
      </w:r>
      <w:r w:rsidR="00FE7FC8">
        <w:t>to fitness</w:t>
      </w:r>
      <w:r w:rsidR="00BF4DDE">
        <w:t xml:space="preserve"> </w:t>
      </w:r>
      <w:r w:rsidR="002F0A21">
        <w:t>to identify spatial conservation priorities</w:t>
      </w:r>
      <w:r w:rsidR="00FE7FC8">
        <w:t>?</w:t>
      </w:r>
    </w:p>
    <w:p w14:paraId="798F105F" w14:textId="255452A9" w:rsidR="00674E9C" w:rsidRDefault="00674E9C">
      <w:r>
        <w:t>How wide-spread are landscape-independent fragmentation of populations?</w:t>
      </w:r>
    </w:p>
    <w:p w14:paraId="17DB2310" w14:textId="5B4D6C1C" w:rsidR="007F3F3B" w:rsidRDefault="007F3F3B" w:rsidP="00BF4DDE">
      <w:r>
        <w:t xml:space="preserve">When do </w:t>
      </w:r>
      <w:r w:rsidR="00AB68E9">
        <w:t xml:space="preserve">behavioural responses of </w:t>
      </w:r>
      <w:r>
        <w:t>collectives, such as groups, populations and generations</w:t>
      </w:r>
      <w:r w:rsidR="00AB68E9">
        <w:t xml:space="preserve">, show properties not </w:t>
      </w:r>
      <w:r w:rsidR="00175292">
        <w:t xml:space="preserve">apparent </w:t>
      </w:r>
      <w:r w:rsidR="00AB68E9">
        <w:t>from individual level analysis?</w:t>
      </w:r>
    </w:p>
    <w:p w14:paraId="37700538" w14:textId="2B794F1B" w:rsidR="005B6527" w:rsidRDefault="005B6527">
      <w:r>
        <w:t>How do repercussions through interspecific networks affect population dynamics</w:t>
      </w:r>
      <w:r w:rsidR="001B4B8A">
        <w:t xml:space="preserve"> in multi-species systems</w:t>
      </w:r>
      <w:r>
        <w:t>?</w:t>
      </w:r>
    </w:p>
    <w:p w14:paraId="52D51F08" w14:textId="74CDE205" w:rsidR="00DE0584" w:rsidRDefault="00DE0584" w:rsidP="00DE0584">
      <w:pPr>
        <w:tabs>
          <w:tab w:val="left" w:pos="2880"/>
        </w:tabs>
      </w:pPr>
      <w:r>
        <w:t xml:space="preserve">How can the effect of social behaviour on disease transmission, and the </w:t>
      </w:r>
      <w:r w:rsidR="008E1046">
        <w:t xml:space="preserve">reverse </w:t>
      </w:r>
      <w:r>
        <w:t xml:space="preserve">effect of disease on social behaviour, be integrated into demographic models to predict the spread of infections and inform management interventions? </w:t>
      </w:r>
    </w:p>
    <w:p w14:paraId="5CF88518" w14:textId="77777777" w:rsidR="007466AC" w:rsidRDefault="007466AC" w:rsidP="007466AC">
      <w:r>
        <w:t xml:space="preserve">Which models combining behavioural ecological and social science approaches are most useful for adaptive management? </w:t>
      </w:r>
    </w:p>
    <w:p w14:paraId="3DFACAC2" w14:textId="77777777" w:rsidR="007466AC" w:rsidRDefault="007466AC" w:rsidP="007466AC">
      <w:r>
        <w:t>Under what circumstances can behavioural monitoring effectively predict population and community changes?</w:t>
      </w:r>
    </w:p>
    <w:p w14:paraId="31072963" w14:textId="389F737C" w:rsidR="00955559" w:rsidRDefault="00FE7FC8">
      <w:r>
        <w:t xml:space="preserve">How can we </w:t>
      </w:r>
      <w:r w:rsidR="00E531F2">
        <w:t xml:space="preserve">incorporate </w:t>
      </w:r>
      <w:r>
        <w:t>threat</w:t>
      </w:r>
      <w:r w:rsidR="00E531F2">
        <w:t>s to</w:t>
      </w:r>
      <w:r>
        <w:t xml:space="preserve"> behaviour</w:t>
      </w:r>
      <w:r w:rsidR="00E531F2">
        <w:t>al diversity</w:t>
      </w:r>
      <w:r>
        <w:t xml:space="preserve"> in</w:t>
      </w:r>
      <w:r w:rsidR="00E531F2">
        <w:t>to</w:t>
      </w:r>
      <w:r>
        <w:t xml:space="preserve"> </w:t>
      </w:r>
      <w:r w:rsidR="00E531F2">
        <w:t xml:space="preserve">threat </w:t>
      </w:r>
      <w:r>
        <w:t>assessment of biodiversity</w:t>
      </w:r>
      <w:r w:rsidR="0084558A">
        <w:t>, which is currently focused on taxonomic diversity</w:t>
      </w:r>
      <w:r>
        <w:t xml:space="preserve">? </w:t>
      </w:r>
      <w:r w:rsidR="000172E3">
        <w:t xml:space="preserve">What is the optimal classification </w:t>
      </w:r>
      <w:r w:rsidR="0084558A">
        <w:t>system for</w:t>
      </w:r>
      <w:r w:rsidR="000172E3">
        <w:t xml:space="preserve"> behaviour to</w:t>
      </w:r>
      <w:r w:rsidR="006D3135">
        <w:t xml:space="preserve"> predict </w:t>
      </w:r>
      <w:r w:rsidR="00F26ABD">
        <w:t>extinction risk?</w:t>
      </w:r>
    </w:p>
    <w:p w14:paraId="0B6D7923" w14:textId="1F46218A" w:rsidR="006D2633" w:rsidRDefault="00355B8E">
      <w:r>
        <w:t xml:space="preserve">Can innovations in the funding system </w:t>
      </w:r>
      <w:r w:rsidR="008E1046">
        <w:t>promote the uptake of</w:t>
      </w:r>
      <w:r>
        <w:t xml:space="preserve"> behavioural ecolog</w:t>
      </w:r>
      <w:r w:rsidR="008E1046">
        <w:t>y in conservation</w:t>
      </w:r>
      <w:r>
        <w:t>?</w:t>
      </w:r>
    </w:p>
    <w:p w14:paraId="7865C5B7" w14:textId="132E6930" w:rsidR="007D3A1D" w:rsidRDefault="006D2633">
      <w:r>
        <w:rPr>
          <w:i/>
        </w:rPr>
        <w:t>See also Greggor et al (2016)</w:t>
      </w:r>
      <w:r w:rsidR="007D3A1D">
        <w:br w:type="page"/>
      </w:r>
    </w:p>
    <w:p w14:paraId="300B57A9" w14:textId="7C37813C" w:rsidR="003B1586" w:rsidRDefault="00987C72" w:rsidP="003B1586">
      <w:pPr>
        <w:spacing w:line="480" w:lineRule="auto"/>
        <w:jc w:val="both"/>
      </w:pPr>
      <w:r>
        <w:t>FIGURE LEGENDS</w:t>
      </w:r>
    </w:p>
    <w:p w14:paraId="1D3641FE" w14:textId="0A7B3DF1" w:rsidR="00B33E1D" w:rsidRDefault="00B33E1D" w:rsidP="009516E8">
      <w:pPr>
        <w:spacing w:line="480" w:lineRule="auto"/>
        <w:jc w:val="both"/>
        <w:rPr>
          <w:rFonts w:cstheme="minorHAnsi"/>
        </w:rPr>
      </w:pPr>
      <w:r>
        <w:t xml:space="preserve">Figure 1: </w:t>
      </w:r>
      <w:r w:rsidR="009516E8">
        <w:t xml:space="preserve">Biodiversity under threat. </w:t>
      </w:r>
      <w:r>
        <w:t xml:space="preserve">(a) </w:t>
      </w:r>
      <w:r w:rsidR="00E00AF1">
        <w:rPr>
          <w:rFonts w:cstheme="minorHAnsi"/>
        </w:rPr>
        <w:t>Plains zebra (</w:t>
      </w:r>
      <w:r w:rsidR="00E00AF1" w:rsidRPr="00567003">
        <w:rPr>
          <w:rFonts w:cstheme="minorHAnsi"/>
          <w:i/>
        </w:rPr>
        <w:t>Equus quagga</w:t>
      </w:r>
      <w:r w:rsidR="00E00AF1">
        <w:rPr>
          <w:rFonts w:cstheme="minorHAnsi"/>
        </w:rPr>
        <w:t>) and blue wildebeest (</w:t>
      </w:r>
      <w:r w:rsidR="00E00AF1">
        <w:rPr>
          <w:rFonts w:cstheme="minorHAnsi"/>
          <w:i/>
        </w:rPr>
        <w:t>Connochaetes taurinus</w:t>
      </w:r>
      <w:r w:rsidR="00E00AF1">
        <w:rPr>
          <w:rFonts w:cstheme="minorHAnsi"/>
        </w:rPr>
        <w:t xml:space="preserve">) by Nairobi, Kenya (© Jakob Bro-Jørgensen). </w:t>
      </w:r>
      <w:r w:rsidR="009516E8">
        <w:rPr>
          <w:rFonts w:cstheme="minorHAnsi"/>
        </w:rPr>
        <w:t>(b)</w:t>
      </w:r>
      <w:r w:rsidR="009516E8" w:rsidRPr="009516E8">
        <w:rPr>
          <w:rFonts w:cstheme="minorHAnsi"/>
        </w:rPr>
        <w:t xml:space="preserve"> </w:t>
      </w:r>
      <w:r w:rsidR="00E00AF1">
        <w:t>Carcass of a Peter’s duiker (</w:t>
      </w:r>
      <w:r w:rsidR="00E00AF1" w:rsidRPr="00567003">
        <w:rPr>
          <w:i/>
        </w:rPr>
        <w:t>Cephalophus callipygus</w:t>
      </w:r>
      <w:r w:rsidR="00E00AF1">
        <w:t>) for sale</w:t>
      </w:r>
      <w:r w:rsidR="00E00AF1" w:rsidRPr="009516E8">
        <w:t xml:space="preserve"> in Makokou, Gabon</w:t>
      </w:r>
      <w:r w:rsidR="00E00AF1">
        <w:t xml:space="preserve"> (</w:t>
      </w:r>
      <w:r w:rsidR="00E00AF1">
        <w:rPr>
          <w:rFonts w:cstheme="minorHAnsi"/>
        </w:rPr>
        <w:t xml:space="preserve">© Natalie van Vliet). </w:t>
      </w:r>
      <w:r w:rsidR="009516E8">
        <w:rPr>
          <w:rFonts w:cstheme="minorHAnsi"/>
        </w:rPr>
        <w:t xml:space="preserve">(c) </w:t>
      </w:r>
      <w:r w:rsidR="009516E8" w:rsidRPr="009516E8">
        <w:rPr>
          <w:rFonts w:cstheme="minorHAnsi"/>
        </w:rPr>
        <w:t>South American sea lions (</w:t>
      </w:r>
      <w:r w:rsidR="009516E8" w:rsidRPr="00D65D15">
        <w:rPr>
          <w:rFonts w:cstheme="minorHAnsi"/>
          <w:i/>
        </w:rPr>
        <w:t>Otaria flavescens</w:t>
      </w:r>
      <w:r w:rsidR="009516E8" w:rsidRPr="009516E8">
        <w:rPr>
          <w:rFonts w:cstheme="minorHAnsi"/>
        </w:rPr>
        <w:t>)</w:t>
      </w:r>
      <w:r w:rsidR="009516E8">
        <w:rPr>
          <w:rFonts w:cstheme="minorHAnsi"/>
        </w:rPr>
        <w:t xml:space="preserve"> in </w:t>
      </w:r>
      <w:r w:rsidR="009516E8" w:rsidRPr="009516E8">
        <w:rPr>
          <w:rFonts w:cstheme="minorHAnsi"/>
        </w:rPr>
        <w:t>Valdivia, Chile</w:t>
      </w:r>
      <w:r w:rsidR="009516E8">
        <w:rPr>
          <w:rFonts w:cstheme="minorHAnsi"/>
        </w:rPr>
        <w:t xml:space="preserve"> (© Kristine Meise).</w:t>
      </w:r>
    </w:p>
    <w:p w14:paraId="1EBD1090" w14:textId="77777777" w:rsidR="00D20CCA" w:rsidRDefault="00D20CCA" w:rsidP="003B1586">
      <w:pPr>
        <w:spacing w:line="480" w:lineRule="auto"/>
        <w:jc w:val="both"/>
      </w:pPr>
    </w:p>
    <w:p w14:paraId="1089C13D" w14:textId="63F5BBDC" w:rsidR="00D505CC" w:rsidRPr="00037DFA" w:rsidRDefault="00987C72" w:rsidP="004E16EB">
      <w:pPr>
        <w:spacing w:line="480" w:lineRule="auto"/>
        <w:jc w:val="both"/>
      </w:pPr>
      <w:r>
        <w:t xml:space="preserve">Figure </w:t>
      </w:r>
      <w:r w:rsidR="00B33E1D">
        <w:t>2</w:t>
      </w:r>
      <w:r>
        <w:t xml:space="preserve">: A framework </w:t>
      </w:r>
      <w:r w:rsidR="002D1339">
        <w:t>for</w:t>
      </w:r>
      <w:r>
        <w:t xml:space="preserve"> </w:t>
      </w:r>
      <w:r w:rsidR="009921BA">
        <w:t xml:space="preserve">the </w:t>
      </w:r>
      <w:r w:rsidR="00544F66">
        <w:t>contribution</w:t>
      </w:r>
      <w:r>
        <w:t xml:space="preserve"> of behavioural ecology to population and community ecology </w:t>
      </w:r>
      <w:r w:rsidRPr="00D505CC">
        <w:t>and conservation.</w:t>
      </w:r>
      <w:r w:rsidR="006753FF" w:rsidRPr="00D505CC">
        <w:t xml:space="preserve"> </w:t>
      </w:r>
      <w:r w:rsidR="004E16EB" w:rsidRPr="00D505CC">
        <w:t>Behavioural ecological research can inform c</w:t>
      </w:r>
      <w:r w:rsidR="006753FF" w:rsidRPr="00D505CC">
        <w:t xml:space="preserve">onservation policy and practice </w:t>
      </w:r>
      <w:r w:rsidR="004E16EB" w:rsidRPr="00D505CC">
        <w:t xml:space="preserve">both directly by </w:t>
      </w:r>
      <w:r w:rsidR="006753FF" w:rsidRPr="00D505CC">
        <w:t xml:space="preserve">discoveries that advance our </w:t>
      </w:r>
      <w:r w:rsidR="00BE4826" w:rsidRPr="00D505CC">
        <w:t xml:space="preserve">qualitative </w:t>
      </w:r>
      <w:r w:rsidR="006753FF" w:rsidRPr="00D505CC">
        <w:t>understanding of relationships in the system</w:t>
      </w:r>
      <w:r w:rsidR="004E16EB" w:rsidRPr="00D505CC">
        <w:t xml:space="preserve">, and by </w:t>
      </w:r>
      <w:r w:rsidR="00CF7F24" w:rsidRPr="00D505CC">
        <w:t xml:space="preserve">quantifying links </w:t>
      </w:r>
      <w:r w:rsidR="00CF7F24" w:rsidRPr="003F0E04">
        <w:t xml:space="preserve">that allow </w:t>
      </w:r>
      <w:r w:rsidR="004E16EB" w:rsidRPr="003F0E04">
        <w:t>models of populations, communities and human-wildlife interactions</w:t>
      </w:r>
      <w:r w:rsidR="00CF7F24" w:rsidRPr="003F0E04">
        <w:t xml:space="preserve"> to be constructed</w:t>
      </w:r>
      <w:r w:rsidR="00A50AD3" w:rsidRPr="003F0E04">
        <w:t xml:space="preserve"> </w:t>
      </w:r>
      <w:r w:rsidR="00A50AD3" w:rsidRPr="00DC2425">
        <w:t xml:space="preserve">(GEI: gene-by-environment interactions; </w:t>
      </w:r>
      <w:r w:rsidR="00A30162" w:rsidRPr="00DC2425">
        <w:t xml:space="preserve">POLS: pace-of-life syndromes; </w:t>
      </w:r>
      <w:r w:rsidR="00A50AD3" w:rsidRPr="00DC2425">
        <w:t>SNA: social network analysis; ABM: agent-based models)</w:t>
      </w:r>
      <w:r w:rsidR="004E16EB" w:rsidRPr="003F0E04">
        <w:t>.</w:t>
      </w:r>
    </w:p>
    <w:sectPr w:rsidR="00D505CC" w:rsidRPr="00037DFA" w:rsidSect="00DC2425">
      <w:footerReference w:type="default" r:id="rId11"/>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930EF" w16cid:durableId="201001AD"/>
  <w16cid:commentId w16cid:paraId="21AC0449" w16cid:durableId="20100213"/>
  <w16cid:commentId w16cid:paraId="78D0F175" w16cid:durableId="20100C20"/>
  <w16cid:commentId w16cid:paraId="746C530A" w16cid:durableId="201002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AB5F" w14:textId="77777777" w:rsidR="00725355" w:rsidRDefault="00725355" w:rsidP="00F70FEB">
      <w:pPr>
        <w:spacing w:after="0" w:line="240" w:lineRule="auto"/>
      </w:pPr>
      <w:r>
        <w:separator/>
      </w:r>
    </w:p>
  </w:endnote>
  <w:endnote w:type="continuationSeparator" w:id="0">
    <w:p w14:paraId="6C15F84B" w14:textId="77777777" w:rsidR="00725355" w:rsidRDefault="00725355" w:rsidP="00F7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836294"/>
      <w:docPartObj>
        <w:docPartGallery w:val="Page Numbers (Bottom of Page)"/>
        <w:docPartUnique/>
      </w:docPartObj>
    </w:sdtPr>
    <w:sdtEndPr>
      <w:rPr>
        <w:noProof/>
      </w:rPr>
    </w:sdtEndPr>
    <w:sdtContent>
      <w:p w14:paraId="24F3B233" w14:textId="2F392E82" w:rsidR="00F70FEB" w:rsidRDefault="00F70FEB">
        <w:pPr>
          <w:pStyle w:val="Footer"/>
          <w:jc w:val="right"/>
        </w:pPr>
        <w:r>
          <w:fldChar w:fldCharType="begin"/>
        </w:r>
        <w:r>
          <w:instrText xml:space="preserve"> PAGE   \* MERGEFORMAT </w:instrText>
        </w:r>
        <w:r>
          <w:fldChar w:fldCharType="separate"/>
        </w:r>
        <w:r w:rsidR="00725355">
          <w:rPr>
            <w:noProof/>
          </w:rPr>
          <w:t>1</w:t>
        </w:r>
        <w:r>
          <w:rPr>
            <w:noProof/>
          </w:rPr>
          <w:fldChar w:fldCharType="end"/>
        </w:r>
      </w:p>
    </w:sdtContent>
  </w:sdt>
  <w:p w14:paraId="36AC35E8" w14:textId="77777777" w:rsidR="00F70FEB" w:rsidRDefault="00F70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1FF9" w14:textId="77777777" w:rsidR="00725355" w:rsidRDefault="00725355" w:rsidP="00F70FEB">
      <w:pPr>
        <w:spacing w:after="0" w:line="240" w:lineRule="auto"/>
      </w:pPr>
      <w:r>
        <w:separator/>
      </w:r>
    </w:p>
  </w:footnote>
  <w:footnote w:type="continuationSeparator" w:id="0">
    <w:p w14:paraId="788118D4" w14:textId="77777777" w:rsidR="00725355" w:rsidRDefault="00725355" w:rsidP="00F7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F7"/>
    <w:rsid w:val="00003051"/>
    <w:rsid w:val="0000503C"/>
    <w:rsid w:val="00010744"/>
    <w:rsid w:val="0001196F"/>
    <w:rsid w:val="000129EE"/>
    <w:rsid w:val="000147B0"/>
    <w:rsid w:val="00014CC3"/>
    <w:rsid w:val="000151C4"/>
    <w:rsid w:val="000151D6"/>
    <w:rsid w:val="0001681F"/>
    <w:rsid w:val="0001690A"/>
    <w:rsid w:val="000172E3"/>
    <w:rsid w:val="00017959"/>
    <w:rsid w:val="00017B3F"/>
    <w:rsid w:val="00017DD4"/>
    <w:rsid w:val="000200EC"/>
    <w:rsid w:val="00020BDC"/>
    <w:rsid w:val="00021AAC"/>
    <w:rsid w:val="00027AE4"/>
    <w:rsid w:val="00030F35"/>
    <w:rsid w:val="0003169D"/>
    <w:rsid w:val="000334AD"/>
    <w:rsid w:val="0003392A"/>
    <w:rsid w:val="00034F82"/>
    <w:rsid w:val="0003534E"/>
    <w:rsid w:val="00036A95"/>
    <w:rsid w:val="00037154"/>
    <w:rsid w:val="00037DFA"/>
    <w:rsid w:val="00042902"/>
    <w:rsid w:val="00043DC9"/>
    <w:rsid w:val="00046C9D"/>
    <w:rsid w:val="00047CDE"/>
    <w:rsid w:val="000516CD"/>
    <w:rsid w:val="00052E34"/>
    <w:rsid w:val="00054137"/>
    <w:rsid w:val="00056084"/>
    <w:rsid w:val="00062335"/>
    <w:rsid w:val="000637A6"/>
    <w:rsid w:val="000639EF"/>
    <w:rsid w:val="00063D46"/>
    <w:rsid w:val="00067EF8"/>
    <w:rsid w:val="00070F41"/>
    <w:rsid w:val="00072CBE"/>
    <w:rsid w:val="000746AE"/>
    <w:rsid w:val="00076182"/>
    <w:rsid w:val="00080EBE"/>
    <w:rsid w:val="0008682A"/>
    <w:rsid w:val="000931ED"/>
    <w:rsid w:val="000A0100"/>
    <w:rsid w:val="000A0426"/>
    <w:rsid w:val="000A09DA"/>
    <w:rsid w:val="000A12FA"/>
    <w:rsid w:val="000A13EA"/>
    <w:rsid w:val="000A2DEA"/>
    <w:rsid w:val="000A30A7"/>
    <w:rsid w:val="000A43E0"/>
    <w:rsid w:val="000A5EF5"/>
    <w:rsid w:val="000B2640"/>
    <w:rsid w:val="000B3E27"/>
    <w:rsid w:val="000B5709"/>
    <w:rsid w:val="000B5C69"/>
    <w:rsid w:val="000B74A7"/>
    <w:rsid w:val="000C0DB5"/>
    <w:rsid w:val="000C1BBB"/>
    <w:rsid w:val="000C3106"/>
    <w:rsid w:val="000C4131"/>
    <w:rsid w:val="000C4A37"/>
    <w:rsid w:val="000C7B09"/>
    <w:rsid w:val="000C7B3C"/>
    <w:rsid w:val="000D0F08"/>
    <w:rsid w:val="000D3774"/>
    <w:rsid w:val="000D3864"/>
    <w:rsid w:val="000D52C2"/>
    <w:rsid w:val="000D565F"/>
    <w:rsid w:val="000E1AA8"/>
    <w:rsid w:val="000E1DE6"/>
    <w:rsid w:val="000E2568"/>
    <w:rsid w:val="000E2927"/>
    <w:rsid w:val="000E5F15"/>
    <w:rsid w:val="000E7185"/>
    <w:rsid w:val="000F0951"/>
    <w:rsid w:val="000F1B70"/>
    <w:rsid w:val="000F7357"/>
    <w:rsid w:val="00102C6B"/>
    <w:rsid w:val="001034FF"/>
    <w:rsid w:val="00106F8A"/>
    <w:rsid w:val="0011186C"/>
    <w:rsid w:val="00111F64"/>
    <w:rsid w:val="00112228"/>
    <w:rsid w:val="00112734"/>
    <w:rsid w:val="001131B9"/>
    <w:rsid w:val="00113283"/>
    <w:rsid w:val="001169D2"/>
    <w:rsid w:val="00122E80"/>
    <w:rsid w:val="00123260"/>
    <w:rsid w:val="00123444"/>
    <w:rsid w:val="00124464"/>
    <w:rsid w:val="00126531"/>
    <w:rsid w:val="001278FB"/>
    <w:rsid w:val="00127A79"/>
    <w:rsid w:val="00130934"/>
    <w:rsid w:val="001336BD"/>
    <w:rsid w:val="00133D14"/>
    <w:rsid w:val="001347EB"/>
    <w:rsid w:val="00134E7F"/>
    <w:rsid w:val="00135921"/>
    <w:rsid w:val="001379DE"/>
    <w:rsid w:val="0014159B"/>
    <w:rsid w:val="00142A14"/>
    <w:rsid w:val="0014302F"/>
    <w:rsid w:val="00143EAE"/>
    <w:rsid w:val="0014453B"/>
    <w:rsid w:val="001449E1"/>
    <w:rsid w:val="00145624"/>
    <w:rsid w:val="00145C79"/>
    <w:rsid w:val="00145CE3"/>
    <w:rsid w:val="0014604A"/>
    <w:rsid w:val="00153033"/>
    <w:rsid w:val="00154A57"/>
    <w:rsid w:val="00154B73"/>
    <w:rsid w:val="00156B24"/>
    <w:rsid w:val="00157954"/>
    <w:rsid w:val="00162CA6"/>
    <w:rsid w:val="00164906"/>
    <w:rsid w:val="00164DEF"/>
    <w:rsid w:val="0016518D"/>
    <w:rsid w:val="00166797"/>
    <w:rsid w:val="0017304B"/>
    <w:rsid w:val="00175292"/>
    <w:rsid w:val="00175BA9"/>
    <w:rsid w:val="00181400"/>
    <w:rsid w:val="00182B7A"/>
    <w:rsid w:val="001839ED"/>
    <w:rsid w:val="0018592A"/>
    <w:rsid w:val="001869B9"/>
    <w:rsid w:val="001914EA"/>
    <w:rsid w:val="00197C23"/>
    <w:rsid w:val="001A08C2"/>
    <w:rsid w:val="001A2052"/>
    <w:rsid w:val="001A278B"/>
    <w:rsid w:val="001A312C"/>
    <w:rsid w:val="001A3476"/>
    <w:rsid w:val="001A4BDA"/>
    <w:rsid w:val="001A5AB0"/>
    <w:rsid w:val="001A7E74"/>
    <w:rsid w:val="001B0953"/>
    <w:rsid w:val="001B2776"/>
    <w:rsid w:val="001B4B8A"/>
    <w:rsid w:val="001B4F51"/>
    <w:rsid w:val="001C2E41"/>
    <w:rsid w:val="001C5CFE"/>
    <w:rsid w:val="001C71AE"/>
    <w:rsid w:val="001D173B"/>
    <w:rsid w:val="001D1C25"/>
    <w:rsid w:val="001D1D3D"/>
    <w:rsid w:val="001D2F5E"/>
    <w:rsid w:val="001D321C"/>
    <w:rsid w:val="001D4B8D"/>
    <w:rsid w:val="001D6EFA"/>
    <w:rsid w:val="001E0076"/>
    <w:rsid w:val="001E289A"/>
    <w:rsid w:val="001E3933"/>
    <w:rsid w:val="001E4AF4"/>
    <w:rsid w:val="001F2FC5"/>
    <w:rsid w:val="001F3902"/>
    <w:rsid w:val="001F61AA"/>
    <w:rsid w:val="001F7653"/>
    <w:rsid w:val="001F7BD1"/>
    <w:rsid w:val="00200704"/>
    <w:rsid w:val="002007B2"/>
    <w:rsid w:val="002014A7"/>
    <w:rsid w:val="00201999"/>
    <w:rsid w:val="00205216"/>
    <w:rsid w:val="00210CF7"/>
    <w:rsid w:val="00213377"/>
    <w:rsid w:val="00213E65"/>
    <w:rsid w:val="00214134"/>
    <w:rsid w:val="00214B54"/>
    <w:rsid w:val="00214E86"/>
    <w:rsid w:val="002153CA"/>
    <w:rsid w:val="002167ED"/>
    <w:rsid w:val="00216DE6"/>
    <w:rsid w:val="00220FF0"/>
    <w:rsid w:val="00223C7D"/>
    <w:rsid w:val="00224F7F"/>
    <w:rsid w:val="002255E8"/>
    <w:rsid w:val="002275C3"/>
    <w:rsid w:val="0023012A"/>
    <w:rsid w:val="00230147"/>
    <w:rsid w:val="00232050"/>
    <w:rsid w:val="002333B6"/>
    <w:rsid w:val="00233574"/>
    <w:rsid w:val="002371B8"/>
    <w:rsid w:val="00237388"/>
    <w:rsid w:val="00241363"/>
    <w:rsid w:val="00241DF4"/>
    <w:rsid w:val="00241EFB"/>
    <w:rsid w:val="0024258C"/>
    <w:rsid w:val="002429C8"/>
    <w:rsid w:val="00243251"/>
    <w:rsid w:val="00244A19"/>
    <w:rsid w:val="00246DB9"/>
    <w:rsid w:val="0025157E"/>
    <w:rsid w:val="00251EEB"/>
    <w:rsid w:val="002532F7"/>
    <w:rsid w:val="00254F09"/>
    <w:rsid w:val="00262CFD"/>
    <w:rsid w:val="0026304C"/>
    <w:rsid w:val="00264654"/>
    <w:rsid w:val="00264A7A"/>
    <w:rsid w:val="00266A3C"/>
    <w:rsid w:val="00270A61"/>
    <w:rsid w:val="00273FE0"/>
    <w:rsid w:val="0027644F"/>
    <w:rsid w:val="00277ACA"/>
    <w:rsid w:val="00277FF6"/>
    <w:rsid w:val="002819D3"/>
    <w:rsid w:val="002822B4"/>
    <w:rsid w:val="00286860"/>
    <w:rsid w:val="00286DE3"/>
    <w:rsid w:val="0029060C"/>
    <w:rsid w:val="00293BE5"/>
    <w:rsid w:val="00295053"/>
    <w:rsid w:val="00295FB2"/>
    <w:rsid w:val="002A16E7"/>
    <w:rsid w:val="002A1835"/>
    <w:rsid w:val="002A374E"/>
    <w:rsid w:val="002A4699"/>
    <w:rsid w:val="002A5CFA"/>
    <w:rsid w:val="002B046E"/>
    <w:rsid w:val="002B097E"/>
    <w:rsid w:val="002B2DEC"/>
    <w:rsid w:val="002B2E98"/>
    <w:rsid w:val="002B3451"/>
    <w:rsid w:val="002B4108"/>
    <w:rsid w:val="002B4862"/>
    <w:rsid w:val="002B48D8"/>
    <w:rsid w:val="002B6912"/>
    <w:rsid w:val="002C36F5"/>
    <w:rsid w:val="002C5645"/>
    <w:rsid w:val="002D1339"/>
    <w:rsid w:val="002D1396"/>
    <w:rsid w:val="002D19F7"/>
    <w:rsid w:val="002E02D2"/>
    <w:rsid w:val="002E05F2"/>
    <w:rsid w:val="002E44EE"/>
    <w:rsid w:val="002E48FD"/>
    <w:rsid w:val="002E5326"/>
    <w:rsid w:val="002E588A"/>
    <w:rsid w:val="002E5A88"/>
    <w:rsid w:val="002E6944"/>
    <w:rsid w:val="002E6B40"/>
    <w:rsid w:val="002E7AD7"/>
    <w:rsid w:val="002F02D8"/>
    <w:rsid w:val="002F0A21"/>
    <w:rsid w:val="002F390B"/>
    <w:rsid w:val="002F3C67"/>
    <w:rsid w:val="002F5792"/>
    <w:rsid w:val="002F63E4"/>
    <w:rsid w:val="002F7C7E"/>
    <w:rsid w:val="00301520"/>
    <w:rsid w:val="00301F81"/>
    <w:rsid w:val="00302697"/>
    <w:rsid w:val="0030526E"/>
    <w:rsid w:val="003061D0"/>
    <w:rsid w:val="00307AEB"/>
    <w:rsid w:val="00307B10"/>
    <w:rsid w:val="0031110E"/>
    <w:rsid w:val="00312EFA"/>
    <w:rsid w:val="0031405A"/>
    <w:rsid w:val="003140BD"/>
    <w:rsid w:val="003157D8"/>
    <w:rsid w:val="00315C53"/>
    <w:rsid w:val="00316652"/>
    <w:rsid w:val="0031684F"/>
    <w:rsid w:val="003214AA"/>
    <w:rsid w:val="00322326"/>
    <w:rsid w:val="00322C7C"/>
    <w:rsid w:val="00323E68"/>
    <w:rsid w:val="00324A19"/>
    <w:rsid w:val="003276DD"/>
    <w:rsid w:val="003302C0"/>
    <w:rsid w:val="00331A48"/>
    <w:rsid w:val="00333C00"/>
    <w:rsid w:val="0033453C"/>
    <w:rsid w:val="00334F15"/>
    <w:rsid w:val="00336F90"/>
    <w:rsid w:val="00337212"/>
    <w:rsid w:val="0034123C"/>
    <w:rsid w:val="003413AE"/>
    <w:rsid w:val="00341CD5"/>
    <w:rsid w:val="003420AA"/>
    <w:rsid w:val="00342559"/>
    <w:rsid w:val="00342ECA"/>
    <w:rsid w:val="00346302"/>
    <w:rsid w:val="00346484"/>
    <w:rsid w:val="0034651A"/>
    <w:rsid w:val="0035062A"/>
    <w:rsid w:val="00350880"/>
    <w:rsid w:val="00350B29"/>
    <w:rsid w:val="003559C4"/>
    <w:rsid w:val="00355B8E"/>
    <w:rsid w:val="003603A5"/>
    <w:rsid w:val="00362992"/>
    <w:rsid w:val="003630CC"/>
    <w:rsid w:val="003647D0"/>
    <w:rsid w:val="00365865"/>
    <w:rsid w:val="0036603A"/>
    <w:rsid w:val="003675D7"/>
    <w:rsid w:val="00367D98"/>
    <w:rsid w:val="003741A5"/>
    <w:rsid w:val="00375171"/>
    <w:rsid w:val="00375645"/>
    <w:rsid w:val="003776B4"/>
    <w:rsid w:val="003801B1"/>
    <w:rsid w:val="00381785"/>
    <w:rsid w:val="00381A15"/>
    <w:rsid w:val="00382393"/>
    <w:rsid w:val="003837A4"/>
    <w:rsid w:val="00383EB0"/>
    <w:rsid w:val="00385BDF"/>
    <w:rsid w:val="003874E1"/>
    <w:rsid w:val="003902DC"/>
    <w:rsid w:val="00390552"/>
    <w:rsid w:val="0039143F"/>
    <w:rsid w:val="003919EC"/>
    <w:rsid w:val="003A0D23"/>
    <w:rsid w:val="003A1B0B"/>
    <w:rsid w:val="003A1DCA"/>
    <w:rsid w:val="003A45F2"/>
    <w:rsid w:val="003A5EDC"/>
    <w:rsid w:val="003A6398"/>
    <w:rsid w:val="003A7085"/>
    <w:rsid w:val="003B1586"/>
    <w:rsid w:val="003B2658"/>
    <w:rsid w:val="003B2C89"/>
    <w:rsid w:val="003B5D09"/>
    <w:rsid w:val="003B7CF8"/>
    <w:rsid w:val="003C170C"/>
    <w:rsid w:val="003C1A7B"/>
    <w:rsid w:val="003C1AA9"/>
    <w:rsid w:val="003C3D4C"/>
    <w:rsid w:val="003C4514"/>
    <w:rsid w:val="003C4548"/>
    <w:rsid w:val="003C4722"/>
    <w:rsid w:val="003C5AEC"/>
    <w:rsid w:val="003C6482"/>
    <w:rsid w:val="003C68E7"/>
    <w:rsid w:val="003D0E88"/>
    <w:rsid w:val="003D0F22"/>
    <w:rsid w:val="003D2EC3"/>
    <w:rsid w:val="003D4C38"/>
    <w:rsid w:val="003D608B"/>
    <w:rsid w:val="003D6972"/>
    <w:rsid w:val="003E090E"/>
    <w:rsid w:val="003E1DF9"/>
    <w:rsid w:val="003E28F2"/>
    <w:rsid w:val="003E5DC9"/>
    <w:rsid w:val="003E6412"/>
    <w:rsid w:val="003F07A8"/>
    <w:rsid w:val="003F0E04"/>
    <w:rsid w:val="003F4107"/>
    <w:rsid w:val="003F41C6"/>
    <w:rsid w:val="003F715F"/>
    <w:rsid w:val="003F7F82"/>
    <w:rsid w:val="00401263"/>
    <w:rsid w:val="00401DD6"/>
    <w:rsid w:val="00401F44"/>
    <w:rsid w:val="00405C48"/>
    <w:rsid w:val="00405D97"/>
    <w:rsid w:val="00410CF0"/>
    <w:rsid w:val="00416A1A"/>
    <w:rsid w:val="00416EC6"/>
    <w:rsid w:val="004175BF"/>
    <w:rsid w:val="004179C4"/>
    <w:rsid w:val="004213DF"/>
    <w:rsid w:val="004219D1"/>
    <w:rsid w:val="00424724"/>
    <w:rsid w:val="004260DB"/>
    <w:rsid w:val="00426C0B"/>
    <w:rsid w:val="00430240"/>
    <w:rsid w:val="00431305"/>
    <w:rsid w:val="00432E36"/>
    <w:rsid w:val="00436DAE"/>
    <w:rsid w:val="00440FF1"/>
    <w:rsid w:val="0044188E"/>
    <w:rsid w:val="00441A93"/>
    <w:rsid w:val="00443815"/>
    <w:rsid w:val="004464B4"/>
    <w:rsid w:val="00450485"/>
    <w:rsid w:val="00451630"/>
    <w:rsid w:val="00452128"/>
    <w:rsid w:val="00453396"/>
    <w:rsid w:val="00454799"/>
    <w:rsid w:val="00457B9D"/>
    <w:rsid w:val="00460E66"/>
    <w:rsid w:val="00462AC3"/>
    <w:rsid w:val="00462F5C"/>
    <w:rsid w:val="004631CE"/>
    <w:rsid w:val="00463AD6"/>
    <w:rsid w:val="00463F4F"/>
    <w:rsid w:val="00463FE4"/>
    <w:rsid w:val="004640CE"/>
    <w:rsid w:val="004656D1"/>
    <w:rsid w:val="00467529"/>
    <w:rsid w:val="00473654"/>
    <w:rsid w:val="00473A34"/>
    <w:rsid w:val="00474387"/>
    <w:rsid w:val="00474AA9"/>
    <w:rsid w:val="004757DE"/>
    <w:rsid w:val="00477605"/>
    <w:rsid w:val="0048375A"/>
    <w:rsid w:val="00485B3E"/>
    <w:rsid w:val="00490228"/>
    <w:rsid w:val="00490DA2"/>
    <w:rsid w:val="004938DA"/>
    <w:rsid w:val="00496DA8"/>
    <w:rsid w:val="004979C7"/>
    <w:rsid w:val="004A1A5F"/>
    <w:rsid w:val="004A1E7E"/>
    <w:rsid w:val="004A492E"/>
    <w:rsid w:val="004A4CB3"/>
    <w:rsid w:val="004A5597"/>
    <w:rsid w:val="004A61C9"/>
    <w:rsid w:val="004B138D"/>
    <w:rsid w:val="004B1693"/>
    <w:rsid w:val="004B28D7"/>
    <w:rsid w:val="004B3D61"/>
    <w:rsid w:val="004B43A1"/>
    <w:rsid w:val="004C0663"/>
    <w:rsid w:val="004C13DC"/>
    <w:rsid w:val="004C2114"/>
    <w:rsid w:val="004C43CA"/>
    <w:rsid w:val="004C7953"/>
    <w:rsid w:val="004D2DBE"/>
    <w:rsid w:val="004D3517"/>
    <w:rsid w:val="004D4440"/>
    <w:rsid w:val="004D4AA6"/>
    <w:rsid w:val="004D7291"/>
    <w:rsid w:val="004E16EB"/>
    <w:rsid w:val="004E185C"/>
    <w:rsid w:val="004E60A0"/>
    <w:rsid w:val="004E675F"/>
    <w:rsid w:val="004E6889"/>
    <w:rsid w:val="004E6928"/>
    <w:rsid w:val="004E7B6A"/>
    <w:rsid w:val="004F165D"/>
    <w:rsid w:val="004F2C2E"/>
    <w:rsid w:val="004F4979"/>
    <w:rsid w:val="004F61F2"/>
    <w:rsid w:val="004F675D"/>
    <w:rsid w:val="00500626"/>
    <w:rsid w:val="00501ECF"/>
    <w:rsid w:val="0050347D"/>
    <w:rsid w:val="0050459D"/>
    <w:rsid w:val="005049E8"/>
    <w:rsid w:val="00505F3C"/>
    <w:rsid w:val="00507E71"/>
    <w:rsid w:val="00511966"/>
    <w:rsid w:val="00514308"/>
    <w:rsid w:val="00515E3D"/>
    <w:rsid w:val="00517157"/>
    <w:rsid w:val="00517693"/>
    <w:rsid w:val="0052066C"/>
    <w:rsid w:val="00521E6F"/>
    <w:rsid w:val="005231B1"/>
    <w:rsid w:val="005248B9"/>
    <w:rsid w:val="00524EF2"/>
    <w:rsid w:val="005259F3"/>
    <w:rsid w:val="00526D97"/>
    <w:rsid w:val="005271B4"/>
    <w:rsid w:val="0052741F"/>
    <w:rsid w:val="0053016E"/>
    <w:rsid w:val="0053064E"/>
    <w:rsid w:val="005333F8"/>
    <w:rsid w:val="005350AA"/>
    <w:rsid w:val="005363BA"/>
    <w:rsid w:val="005375BB"/>
    <w:rsid w:val="00537F50"/>
    <w:rsid w:val="0054035E"/>
    <w:rsid w:val="0054088B"/>
    <w:rsid w:val="005420DA"/>
    <w:rsid w:val="0054343C"/>
    <w:rsid w:val="0054427B"/>
    <w:rsid w:val="00544F66"/>
    <w:rsid w:val="00551EDF"/>
    <w:rsid w:val="00553BD4"/>
    <w:rsid w:val="00554005"/>
    <w:rsid w:val="00554DB1"/>
    <w:rsid w:val="0055526B"/>
    <w:rsid w:val="00555CD6"/>
    <w:rsid w:val="00556776"/>
    <w:rsid w:val="005577A7"/>
    <w:rsid w:val="005600C6"/>
    <w:rsid w:val="00561F4D"/>
    <w:rsid w:val="00562C24"/>
    <w:rsid w:val="00563306"/>
    <w:rsid w:val="005647C7"/>
    <w:rsid w:val="00564EFD"/>
    <w:rsid w:val="0056563A"/>
    <w:rsid w:val="00567003"/>
    <w:rsid w:val="00571A6A"/>
    <w:rsid w:val="0057266E"/>
    <w:rsid w:val="005757A4"/>
    <w:rsid w:val="005772F4"/>
    <w:rsid w:val="005777AE"/>
    <w:rsid w:val="005819F5"/>
    <w:rsid w:val="00584787"/>
    <w:rsid w:val="005848EF"/>
    <w:rsid w:val="005853C9"/>
    <w:rsid w:val="00586115"/>
    <w:rsid w:val="005872B0"/>
    <w:rsid w:val="00587784"/>
    <w:rsid w:val="00590931"/>
    <w:rsid w:val="00590CF0"/>
    <w:rsid w:val="00591043"/>
    <w:rsid w:val="00594586"/>
    <w:rsid w:val="0059664D"/>
    <w:rsid w:val="00596AA9"/>
    <w:rsid w:val="005A135D"/>
    <w:rsid w:val="005A1826"/>
    <w:rsid w:val="005A2103"/>
    <w:rsid w:val="005A286D"/>
    <w:rsid w:val="005A3401"/>
    <w:rsid w:val="005A66AE"/>
    <w:rsid w:val="005A67A1"/>
    <w:rsid w:val="005B3432"/>
    <w:rsid w:val="005B383F"/>
    <w:rsid w:val="005B3848"/>
    <w:rsid w:val="005B5768"/>
    <w:rsid w:val="005B651A"/>
    <w:rsid w:val="005B6527"/>
    <w:rsid w:val="005B74E2"/>
    <w:rsid w:val="005C0014"/>
    <w:rsid w:val="005C038C"/>
    <w:rsid w:val="005C2502"/>
    <w:rsid w:val="005C2C32"/>
    <w:rsid w:val="005C325C"/>
    <w:rsid w:val="005C3635"/>
    <w:rsid w:val="005C3D2C"/>
    <w:rsid w:val="005C4362"/>
    <w:rsid w:val="005C5413"/>
    <w:rsid w:val="005C7462"/>
    <w:rsid w:val="005D164D"/>
    <w:rsid w:val="005D1AFF"/>
    <w:rsid w:val="005D21B5"/>
    <w:rsid w:val="005D4F60"/>
    <w:rsid w:val="005D617C"/>
    <w:rsid w:val="005E05D0"/>
    <w:rsid w:val="005E11B4"/>
    <w:rsid w:val="005E298C"/>
    <w:rsid w:val="005E2AF4"/>
    <w:rsid w:val="005E3F33"/>
    <w:rsid w:val="005E47FF"/>
    <w:rsid w:val="005E630D"/>
    <w:rsid w:val="005E696F"/>
    <w:rsid w:val="005E73A9"/>
    <w:rsid w:val="005E74AE"/>
    <w:rsid w:val="005E7572"/>
    <w:rsid w:val="005F1641"/>
    <w:rsid w:val="005F5E7F"/>
    <w:rsid w:val="005F6428"/>
    <w:rsid w:val="005F6B04"/>
    <w:rsid w:val="00600B33"/>
    <w:rsid w:val="00601136"/>
    <w:rsid w:val="006022BA"/>
    <w:rsid w:val="006040E1"/>
    <w:rsid w:val="006049AC"/>
    <w:rsid w:val="00611863"/>
    <w:rsid w:val="006128C8"/>
    <w:rsid w:val="00616B73"/>
    <w:rsid w:val="006179A4"/>
    <w:rsid w:val="006219A2"/>
    <w:rsid w:val="00621BDD"/>
    <w:rsid w:val="00621D5B"/>
    <w:rsid w:val="00623082"/>
    <w:rsid w:val="00623D6C"/>
    <w:rsid w:val="00624DD8"/>
    <w:rsid w:val="0062510B"/>
    <w:rsid w:val="006264C2"/>
    <w:rsid w:val="00631D1A"/>
    <w:rsid w:val="00632142"/>
    <w:rsid w:val="00636642"/>
    <w:rsid w:val="00643B61"/>
    <w:rsid w:val="00644D2F"/>
    <w:rsid w:val="00644DC8"/>
    <w:rsid w:val="00644F25"/>
    <w:rsid w:val="00646718"/>
    <w:rsid w:val="00647468"/>
    <w:rsid w:val="006508E8"/>
    <w:rsid w:val="006513A0"/>
    <w:rsid w:val="006516B2"/>
    <w:rsid w:val="00653D60"/>
    <w:rsid w:val="00654830"/>
    <w:rsid w:val="00656E4C"/>
    <w:rsid w:val="00661E45"/>
    <w:rsid w:val="00661ECA"/>
    <w:rsid w:val="00664645"/>
    <w:rsid w:val="0066473B"/>
    <w:rsid w:val="00666829"/>
    <w:rsid w:val="006669EB"/>
    <w:rsid w:val="0066790A"/>
    <w:rsid w:val="00674E9C"/>
    <w:rsid w:val="00675220"/>
    <w:rsid w:val="006753FF"/>
    <w:rsid w:val="006769E6"/>
    <w:rsid w:val="0067750E"/>
    <w:rsid w:val="006802D0"/>
    <w:rsid w:val="00683037"/>
    <w:rsid w:val="00683C96"/>
    <w:rsid w:val="00684938"/>
    <w:rsid w:val="00685D37"/>
    <w:rsid w:val="0069013F"/>
    <w:rsid w:val="00690EB0"/>
    <w:rsid w:val="006924D0"/>
    <w:rsid w:val="006954B6"/>
    <w:rsid w:val="00697593"/>
    <w:rsid w:val="006A2555"/>
    <w:rsid w:val="006A327D"/>
    <w:rsid w:val="006A3CB2"/>
    <w:rsid w:val="006A6309"/>
    <w:rsid w:val="006A6431"/>
    <w:rsid w:val="006A7361"/>
    <w:rsid w:val="006B0422"/>
    <w:rsid w:val="006B0F7B"/>
    <w:rsid w:val="006B12CE"/>
    <w:rsid w:val="006B1AC7"/>
    <w:rsid w:val="006B2C8D"/>
    <w:rsid w:val="006B524B"/>
    <w:rsid w:val="006C6159"/>
    <w:rsid w:val="006D19A2"/>
    <w:rsid w:val="006D2633"/>
    <w:rsid w:val="006D2C58"/>
    <w:rsid w:val="006D3135"/>
    <w:rsid w:val="006D3A8C"/>
    <w:rsid w:val="006D4182"/>
    <w:rsid w:val="006D5CB6"/>
    <w:rsid w:val="006D7F76"/>
    <w:rsid w:val="006E0053"/>
    <w:rsid w:val="006E1AE2"/>
    <w:rsid w:val="006E57F3"/>
    <w:rsid w:val="006F201E"/>
    <w:rsid w:val="006F77AA"/>
    <w:rsid w:val="006F7822"/>
    <w:rsid w:val="00702448"/>
    <w:rsid w:val="0070366A"/>
    <w:rsid w:val="007038B8"/>
    <w:rsid w:val="00710564"/>
    <w:rsid w:val="0071230F"/>
    <w:rsid w:val="00713C0A"/>
    <w:rsid w:val="00717B26"/>
    <w:rsid w:val="00723448"/>
    <w:rsid w:val="00723704"/>
    <w:rsid w:val="00723A7C"/>
    <w:rsid w:val="00725355"/>
    <w:rsid w:val="00730467"/>
    <w:rsid w:val="00730E3A"/>
    <w:rsid w:val="00731253"/>
    <w:rsid w:val="00731337"/>
    <w:rsid w:val="00733814"/>
    <w:rsid w:val="00733E01"/>
    <w:rsid w:val="0073746A"/>
    <w:rsid w:val="00740575"/>
    <w:rsid w:val="00740590"/>
    <w:rsid w:val="00743A2B"/>
    <w:rsid w:val="0074430F"/>
    <w:rsid w:val="00744C39"/>
    <w:rsid w:val="00745E44"/>
    <w:rsid w:val="007466AC"/>
    <w:rsid w:val="007478D2"/>
    <w:rsid w:val="007522AA"/>
    <w:rsid w:val="007573BE"/>
    <w:rsid w:val="0075755F"/>
    <w:rsid w:val="0076325A"/>
    <w:rsid w:val="0076484A"/>
    <w:rsid w:val="007729B6"/>
    <w:rsid w:val="00773102"/>
    <w:rsid w:val="00775E3A"/>
    <w:rsid w:val="007776DF"/>
    <w:rsid w:val="00780F19"/>
    <w:rsid w:val="00782AD0"/>
    <w:rsid w:val="00787F57"/>
    <w:rsid w:val="00791058"/>
    <w:rsid w:val="00791A24"/>
    <w:rsid w:val="00793342"/>
    <w:rsid w:val="00793928"/>
    <w:rsid w:val="00796779"/>
    <w:rsid w:val="00797586"/>
    <w:rsid w:val="007A697F"/>
    <w:rsid w:val="007A7E14"/>
    <w:rsid w:val="007B0AEB"/>
    <w:rsid w:val="007B1D92"/>
    <w:rsid w:val="007B32CD"/>
    <w:rsid w:val="007B3F1C"/>
    <w:rsid w:val="007B591C"/>
    <w:rsid w:val="007B6505"/>
    <w:rsid w:val="007C0FF1"/>
    <w:rsid w:val="007C2E25"/>
    <w:rsid w:val="007C5013"/>
    <w:rsid w:val="007D06D8"/>
    <w:rsid w:val="007D18B7"/>
    <w:rsid w:val="007D2AFB"/>
    <w:rsid w:val="007D3A1D"/>
    <w:rsid w:val="007D57A9"/>
    <w:rsid w:val="007D5854"/>
    <w:rsid w:val="007D7972"/>
    <w:rsid w:val="007E01F0"/>
    <w:rsid w:val="007E4BD7"/>
    <w:rsid w:val="007E5BCE"/>
    <w:rsid w:val="007E7604"/>
    <w:rsid w:val="007F0753"/>
    <w:rsid w:val="007F0F10"/>
    <w:rsid w:val="007F1700"/>
    <w:rsid w:val="007F28D1"/>
    <w:rsid w:val="007F3F3B"/>
    <w:rsid w:val="007F5D04"/>
    <w:rsid w:val="008021DF"/>
    <w:rsid w:val="0080343D"/>
    <w:rsid w:val="00806EA5"/>
    <w:rsid w:val="00811A7A"/>
    <w:rsid w:val="00812AEA"/>
    <w:rsid w:val="008148B2"/>
    <w:rsid w:val="00817757"/>
    <w:rsid w:val="00821251"/>
    <w:rsid w:val="00821B8F"/>
    <w:rsid w:val="0082538E"/>
    <w:rsid w:val="008253A7"/>
    <w:rsid w:val="008269DD"/>
    <w:rsid w:val="0082700E"/>
    <w:rsid w:val="008271A9"/>
    <w:rsid w:val="00831C67"/>
    <w:rsid w:val="00832075"/>
    <w:rsid w:val="00833052"/>
    <w:rsid w:val="0083326E"/>
    <w:rsid w:val="00835785"/>
    <w:rsid w:val="008357AC"/>
    <w:rsid w:val="00837154"/>
    <w:rsid w:val="0084047E"/>
    <w:rsid w:val="00840600"/>
    <w:rsid w:val="00842508"/>
    <w:rsid w:val="008440C9"/>
    <w:rsid w:val="0084558A"/>
    <w:rsid w:val="00845D31"/>
    <w:rsid w:val="00847C07"/>
    <w:rsid w:val="00853D7D"/>
    <w:rsid w:val="00855D80"/>
    <w:rsid w:val="00855F74"/>
    <w:rsid w:val="0085727E"/>
    <w:rsid w:val="008574D1"/>
    <w:rsid w:val="0086065A"/>
    <w:rsid w:val="00864139"/>
    <w:rsid w:val="00864166"/>
    <w:rsid w:val="00864CF3"/>
    <w:rsid w:val="008651CE"/>
    <w:rsid w:val="00865E6D"/>
    <w:rsid w:val="00866547"/>
    <w:rsid w:val="00870D71"/>
    <w:rsid w:val="00872871"/>
    <w:rsid w:val="00873E66"/>
    <w:rsid w:val="00874703"/>
    <w:rsid w:val="0087528D"/>
    <w:rsid w:val="008755E0"/>
    <w:rsid w:val="00876BE7"/>
    <w:rsid w:val="008801B0"/>
    <w:rsid w:val="00880791"/>
    <w:rsid w:val="00882C77"/>
    <w:rsid w:val="008844FC"/>
    <w:rsid w:val="008878E9"/>
    <w:rsid w:val="00891104"/>
    <w:rsid w:val="008922EC"/>
    <w:rsid w:val="00892939"/>
    <w:rsid w:val="0089301B"/>
    <w:rsid w:val="00893194"/>
    <w:rsid w:val="0089464F"/>
    <w:rsid w:val="00896DCF"/>
    <w:rsid w:val="008A2546"/>
    <w:rsid w:val="008A5144"/>
    <w:rsid w:val="008A5ED3"/>
    <w:rsid w:val="008A64DD"/>
    <w:rsid w:val="008A72F0"/>
    <w:rsid w:val="008B1F14"/>
    <w:rsid w:val="008B436A"/>
    <w:rsid w:val="008B4AAD"/>
    <w:rsid w:val="008B5FDD"/>
    <w:rsid w:val="008B6D30"/>
    <w:rsid w:val="008B6FF6"/>
    <w:rsid w:val="008B786E"/>
    <w:rsid w:val="008C32C1"/>
    <w:rsid w:val="008C4C1D"/>
    <w:rsid w:val="008C5F7A"/>
    <w:rsid w:val="008D23C9"/>
    <w:rsid w:val="008D31A0"/>
    <w:rsid w:val="008D3A0E"/>
    <w:rsid w:val="008D490D"/>
    <w:rsid w:val="008D57E3"/>
    <w:rsid w:val="008D7C2E"/>
    <w:rsid w:val="008E03E8"/>
    <w:rsid w:val="008E1046"/>
    <w:rsid w:val="008E37CD"/>
    <w:rsid w:val="008E5FF8"/>
    <w:rsid w:val="008F0211"/>
    <w:rsid w:val="008F40B5"/>
    <w:rsid w:val="008F559B"/>
    <w:rsid w:val="009005FA"/>
    <w:rsid w:val="009007AD"/>
    <w:rsid w:val="00901946"/>
    <w:rsid w:val="0090432D"/>
    <w:rsid w:val="00905BF3"/>
    <w:rsid w:val="00907100"/>
    <w:rsid w:val="009075B7"/>
    <w:rsid w:val="009108C4"/>
    <w:rsid w:val="00910D35"/>
    <w:rsid w:val="009133E4"/>
    <w:rsid w:val="00913FCD"/>
    <w:rsid w:val="00914A9C"/>
    <w:rsid w:val="009156F5"/>
    <w:rsid w:val="00915A3E"/>
    <w:rsid w:val="00917EB7"/>
    <w:rsid w:val="00921305"/>
    <w:rsid w:val="00921400"/>
    <w:rsid w:val="00922C5A"/>
    <w:rsid w:val="00923197"/>
    <w:rsid w:val="00923559"/>
    <w:rsid w:val="009249C7"/>
    <w:rsid w:val="00925908"/>
    <w:rsid w:val="009263E9"/>
    <w:rsid w:val="00927026"/>
    <w:rsid w:val="009308D5"/>
    <w:rsid w:val="009314A0"/>
    <w:rsid w:val="009321DB"/>
    <w:rsid w:val="00932FA3"/>
    <w:rsid w:val="009333B4"/>
    <w:rsid w:val="00933ADF"/>
    <w:rsid w:val="009351CB"/>
    <w:rsid w:val="00937398"/>
    <w:rsid w:val="00937BD1"/>
    <w:rsid w:val="00940DE2"/>
    <w:rsid w:val="00940E2B"/>
    <w:rsid w:val="00941696"/>
    <w:rsid w:val="0094426B"/>
    <w:rsid w:val="0094479F"/>
    <w:rsid w:val="00946976"/>
    <w:rsid w:val="0094725E"/>
    <w:rsid w:val="009513EB"/>
    <w:rsid w:val="009516E8"/>
    <w:rsid w:val="00952321"/>
    <w:rsid w:val="00953934"/>
    <w:rsid w:val="009541BF"/>
    <w:rsid w:val="00955559"/>
    <w:rsid w:val="00957654"/>
    <w:rsid w:val="00960F0D"/>
    <w:rsid w:val="0096101A"/>
    <w:rsid w:val="00962842"/>
    <w:rsid w:val="00962E63"/>
    <w:rsid w:val="00964D71"/>
    <w:rsid w:val="00965AF3"/>
    <w:rsid w:val="00965DF3"/>
    <w:rsid w:val="00966C23"/>
    <w:rsid w:val="0097089A"/>
    <w:rsid w:val="00971E9E"/>
    <w:rsid w:val="00973152"/>
    <w:rsid w:val="0097470F"/>
    <w:rsid w:val="009748D2"/>
    <w:rsid w:val="00975A4B"/>
    <w:rsid w:val="009767B2"/>
    <w:rsid w:val="00980D88"/>
    <w:rsid w:val="00981396"/>
    <w:rsid w:val="00982075"/>
    <w:rsid w:val="009827CA"/>
    <w:rsid w:val="009834A4"/>
    <w:rsid w:val="00983B16"/>
    <w:rsid w:val="009844B9"/>
    <w:rsid w:val="009853D0"/>
    <w:rsid w:val="009876C6"/>
    <w:rsid w:val="00987C72"/>
    <w:rsid w:val="009921BA"/>
    <w:rsid w:val="00992AC2"/>
    <w:rsid w:val="009964DB"/>
    <w:rsid w:val="009A1494"/>
    <w:rsid w:val="009A3BD9"/>
    <w:rsid w:val="009A4911"/>
    <w:rsid w:val="009A5A47"/>
    <w:rsid w:val="009A6426"/>
    <w:rsid w:val="009A6C2B"/>
    <w:rsid w:val="009A73A9"/>
    <w:rsid w:val="009B0B69"/>
    <w:rsid w:val="009B54F2"/>
    <w:rsid w:val="009B67F1"/>
    <w:rsid w:val="009B7316"/>
    <w:rsid w:val="009C1068"/>
    <w:rsid w:val="009C1C92"/>
    <w:rsid w:val="009C21DA"/>
    <w:rsid w:val="009C573B"/>
    <w:rsid w:val="009C6479"/>
    <w:rsid w:val="009C76EF"/>
    <w:rsid w:val="009C7EAA"/>
    <w:rsid w:val="009D144B"/>
    <w:rsid w:val="009D5DD6"/>
    <w:rsid w:val="009D6A6D"/>
    <w:rsid w:val="009D7544"/>
    <w:rsid w:val="009D7D3B"/>
    <w:rsid w:val="009E27CE"/>
    <w:rsid w:val="009E3EBD"/>
    <w:rsid w:val="009E4FA7"/>
    <w:rsid w:val="009E67A0"/>
    <w:rsid w:val="009E7231"/>
    <w:rsid w:val="009F0B4D"/>
    <w:rsid w:val="009F1E84"/>
    <w:rsid w:val="009F44E4"/>
    <w:rsid w:val="009F5FAB"/>
    <w:rsid w:val="009F6CD7"/>
    <w:rsid w:val="009F799D"/>
    <w:rsid w:val="00A01975"/>
    <w:rsid w:val="00A028F3"/>
    <w:rsid w:val="00A0304F"/>
    <w:rsid w:val="00A050CC"/>
    <w:rsid w:val="00A12317"/>
    <w:rsid w:val="00A1332A"/>
    <w:rsid w:val="00A14439"/>
    <w:rsid w:val="00A15270"/>
    <w:rsid w:val="00A15676"/>
    <w:rsid w:val="00A222C0"/>
    <w:rsid w:val="00A27A95"/>
    <w:rsid w:val="00A30162"/>
    <w:rsid w:val="00A30EAB"/>
    <w:rsid w:val="00A32FBD"/>
    <w:rsid w:val="00A344BC"/>
    <w:rsid w:val="00A356E0"/>
    <w:rsid w:val="00A36AC6"/>
    <w:rsid w:val="00A37422"/>
    <w:rsid w:val="00A40640"/>
    <w:rsid w:val="00A41272"/>
    <w:rsid w:val="00A4182C"/>
    <w:rsid w:val="00A4462B"/>
    <w:rsid w:val="00A45704"/>
    <w:rsid w:val="00A4579B"/>
    <w:rsid w:val="00A50085"/>
    <w:rsid w:val="00A50AD3"/>
    <w:rsid w:val="00A50E9F"/>
    <w:rsid w:val="00A526FF"/>
    <w:rsid w:val="00A5270C"/>
    <w:rsid w:val="00A5270F"/>
    <w:rsid w:val="00A52BAC"/>
    <w:rsid w:val="00A536D1"/>
    <w:rsid w:val="00A53A42"/>
    <w:rsid w:val="00A53E00"/>
    <w:rsid w:val="00A56C20"/>
    <w:rsid w:val="00A57A26"/>
    <w:rsid w:val="00A60A30"/>
    <w:rsid w:val="00A632C6"/>
    <w:rsid w:val="00A63688"/>
    <w:rsid w:val="00A65D00"/>
    <w:rsid w:val="00A66F88"/>
    <w:rsid w:val="00A67B2A"/>
    <w:rsid w:val="00A7388C"/>
    <w:rsid w:val="00A743FA"/>
    <w:rsid w:val="00A74DFE"/>
    <w:rsid w:val="00A763A7"/>
    <w:rsid w:val="00A8090B"/>
    <w:rsid w:val="00A83AE1"/>
    <w:rsid w:val="00A83CE5"/>
    <w:rsid w:val="00A83DC0"/>
    <w:rsid w:val="00A84189"/>
    <w:rsid w:val="00A8440B"/>
    <w:rsid w:val="00A84FD4"/>
    <w:rsid w:val="00A905F6"/>
    <w:rsid w:val="00A906FB"/>
    <w:rsid w:val="00A90A29"/>
    <w:rsid w:val="00A91720"/>
    <w:rsid w:val="00A92661"/>
    <w:rsid w:val="00A931CB"/>
    <w:rsid w:val="00AA1910"/>
    <w:rsid w:val="00AA1B06"/>
    <w:rsid w:val="00AA1F57"/>
    <w:rsid w:val="00AA48C8"/>
    <w:rsid w:val="00AA65C1"/>
    <w:rsid w:val="00AA6B9E"/>
    <w:rsid w:val="00AA7FFB"/>
    <w:rsid w:val="00AB047D"/>
    <w:rsid w:val="00AB254B"/>
    <w:rsid w:val="00AB3826"/>
    <w:rsid w:val="00AB46A1"/>
    <w:rsid w:val="00AB54E3"/>
    <w:rsid w:val="00AB5EC7"/>
    <w:rsid w:val="00AB68E9"/>
    <w:rsid w:val="00AC1B25"/>
    <w:rsid w:val="00AC3815"/>
    <w:rsid w:val="00AC399E"/>
    <w:rsid w:val="00AC5060"/>
    <w:rsid w:val="00AC7329"/>
    <w:rsid w:val="00AD041C"/>
    <w:rsid w:val="00AD3EBF"/>
    <w:rsid w:val="00AD4D95"/>
    <w:rsid w:val="00AD5190"/>
    <w:rsid w:val="00AD676D"/>
    <w:rsid w:val="00AD7C7D"/>
    <w:rsid w:val="00AE0274"/>
    <w:rsid w:val="00AE096C"/>
    <w:rsid w:val="00AF4668"/>
    <w:rsid w:val="00B013D5"/>
    <w:rsid w:val="00B0149E"/>
    <w:rsid w:val="00B017A1"/>
    <w:rsid w:val="00B03672"/>
    <w:rsid w:val="00B070CC"/>
    <w:rsid w:val="00B128BC"/>
    <w:rsid w:val="00B13FA7"/>
    <w:rsid w:val="00B145C4"/>
    <w:rsid w:val="00B15B1B"/>
    <w:rsid w:val="00B1667D"/>
    <w:rsid w:val="00B16A0D"/>
    <w:rsid w:val="00B2013A"/>
    <w:rsid w:val="00B2082D"/>
    <w:rsid w:val="00B209FE"/>
    <w:rsid w:val="00B21FCA"/>
    <w:rsid w:val="00B22B3F"/>
    <w:rsid w:val="00B244D8"/>
    <w:rsid w:val="00B24830"/>
    <w:rsid w:val="00B257F8"/>
    <w:rsid w:val="00B25CE7"/>
    <w:rsid w:val="00B25F7E"/>
    <w:rsid w:val="00B268E0"/>
    <w:rsid w:val="00B270D9"/>
    <w:rsid w:val="00B30438"/>
    <w:rsid w:val="00B31199"/>
    <w:rsid w:val="00B32949"/>
    <w:rsid w:val="00B3316B"/>
    <w:rsid w:val="00B33E1D"/>
    <w:rsid w:val="00B361A8"/>
    <w:rsid w:val="00B3722A"/>
    <w:rsid w:val="00B375F1"/>
    <w:rsid w:val="00B3765F"/>
    <w:rsid w:val="00B43769"/>
    <w:rsid w:val="00B4430B"/>
    <w:rsid w:val="00B47552"/>
    <w:rsid w:val="00B549EA"/>
    <w:rsid w:val="00B54DBB"/>
    <w:rsid w:val="00B55B26"/>
    <w:rsid w:val="00B5764E"/>
    <w:rsid w:val="00B607F3"/>
    <w:rsid w:val="00B6142B"/>
    <w:rsid w:val="00B6244A"/>
    <w:rsid w:val="00B624F4"/>
    <w:rsid w:val="00B63B8B"/>
    <w:rsid w:val="00B72C84"/>
    <w:rsid w:val="00B7374F"/>
    <w:rsid w:val="00B74BAC"/>
    <w:rsid w:val="00B80935"/>
    <w:rsid w:val="00B81E42"/>
    <w:rsid w:val="00B82CE6"/>
    <w:rsid w:val="00B8458F"/>
    <w:rsid w:val="00B84B88"/>
    <w:rsid w:val="00B85052"/>
    <w:rsid w:val="00B86B71"/>
    <w:rsid w:val="00B8727E"/>
    <w:rsid w:val="00B8750B"/>
    <w:rsid w:val="00B91184"/>
    <w:rsid w:val="00B93986"/>
    <w:rsid w:val="00B93A4C"/>
    <w:rsid w:val="00B93CDE"/>
    <w:rsid w:val="00B9475B"/>
    <w:rsid w:val="00B94A1D"/>
    <w:rsid w:val="00B94BB4"/>
    <w:rsid w:val="00B95C6A"/>
    <w:rsid w:val="00B95CF1"/>
    <w:rsid w:val="00B96D1A"/>
    <w:rsid w:val="00B97FB9"/>
    <w:rsid w:val="00BA142C"/>
    <w:rsid w:val="00BA1C6E"/>
    <w:rsid w:val="00BA4713"/>
    <w:rsid w:val="00BA4A1E"/>
    <w:rsid w:val="00BA5F7A"/>
    <w:rsid w:val="00BA7A98"/>
    <w:rsid w:val="00BB160D"/>
    <w:rsid w:val="00BB21B8"/>
    <w:rsid w:val="00BB21D1"/>
    <w:rsid w:val="00BB2313"/>
    <w:rsid w:val="00BB305B"/>
    <w:rsid w:val="00BB5B74"/>
    <w:rsid w:val="00BC06C3"/>
    <w:rsid w:val="00BC2F29"/>
    <w:rsid w:val="00BC55CC"/>
    <w:rsid w:val="00BC62EC"/>
    <w:rsid w:val="00BD057D"/>
    <w:rsid w:val="00BD09A5"/>
    <w:rsid w:val="00BD685A"/>
    <w:rsid w:val="00BD6F5F"/>
    <w:rsid w:val="00BE04F7"/>
    <w:rsid w:val="00BE0E0A"/>
    <w:rsid w:val="00BE330A"/>
    <w:rsid w:val="00BE34B9"/>
    <w:rsid w:val="00BE4826"/>
    <w:rsid w:val="00BE5F89"/>
    <w:rsid w:val="00BE7548"/>
    <w:rsid w:val="00BF165C"/>
    <w:rsid w:val="00BF410A"/>
    <w:rsid w:val="00BF4DDE"/>
    <w:rsid w:val="00BF5117"/>
    <w:rsid w:val="00BF5836"/>
    <w:rsid w:val="00BF5BA3"/>
    <w:rsid w:val="00C034AF"/>
    <w:rsid w:val="00C03E6D"/>
    <w:rsid w:val="00C05746"/>
    <w:rsid w:val="00C07E99"/>
    <w:rsid w:val="00C101DD"/>
    <w:rsid w:val="00C17798"/>
    <w:rsid w:val="00C21285"/>
    <w:rsid w:val="00C2279E"/>
    <w:rsid w:val="00C2467D"/>
    <w:rsid w:val="00C24FD8"/>
    <w:rsid w:val="00C2606D"/>
    <w:rsid w:val="00C31EB0"/>
    <w:rsid w:val="00C3396F"/>
    <w:rsid w:val="00C34867"/>
    <w:rsid w:val="00C41520"/>
    <w:rsid w:val="00C426F8"/>
    <w:rsid w:val="00C43509"/>
    <w:rsid w:val="00C44E22"/>
    <w:rsid w:val="00C44E25"/>
    <w:rsid w:val="00C47A0D"/>
    <w:rsid w:val="00C52D5A"/>
    <w:rsid w:val="00C53BB4"/>
    <w:rsid w:val="00C53FFC"/>
    <w:rsid w:val="00C5559C"/>
    <w:rsid w:val="00C55D13"/>
    <w:rsid w:val="00C5757C"/>
    <w:rsid w:val="00C6090B"/>
    <w:rsid w:val="00C63352"/>
    <w:rsid w:val="00C65072"/>
    <w:rsid w:val="00C65650"/>
    <w:rsid w:val="00C70E86"/>
    <w:rsid w:val="00C73231"/>
    <w:rsid w:val="00C75D1D"/>
    <w:rsid w:val="00C7619D"/>
    <w:rsid w:val="00C762A1"/>
    <w:rsid w:val="00C76B47"/>
    <w:rsid w:val="00C76F54"/>
    <w:rsid w:val="00C7704A"/>
    <w:rsid w:val="00C77C45"/>
    <w:rsid w:val="00C8035C"/>
    <w:rsid w:val="00C80A1B"/>
    <w:rsid w:val="00C82F1D"/>
    <w:rsid w:val="00C83865"/>
    <w:rsid w:val="00C83902"/>
    <w:rsid w:val="00C84B40"/>
    <w:rsid w:val="00C8513E"/>
    <w:rsid w:val="00C86629"/>
    <w:rsid w:val="00C86EBD"/>
    <w:rsid w:val="00C87535"/>
    <w:rsid w:val="00C9103F"/>
    <w:rsid w:val="00C921D4"/>
    <w:rsid w:val="00C932C4"/>
    <w:rsid w:val="00C93F25"/>
    <w:rsid w:val="00C94C28"/>
    <w:rsid w:val="00C96A88"/>
    <w:rsid w:val="00C96D5F"/>
    <w:rsid w:val="00CA0444"/>
    <w:rsid w:val="00CA0E04"/>
    <w:rsid w:val="00CA3B14"/>
    <w:rsid w:val="00CA4007"/>
    <w:rsid w:val="00CA5426"/>
    <w:rsid w:val="00CA6134"/>
    <w:rsid w:val="00CA7DE7"/>
    <w:rsid w:val="00CB43B8"/>
    <w:rsid w:val="00CB4A4D"/>
    <w:rsid w:val="00CB4A7D"/>
    <w:rsid w:val="00CB4C67"/>
    <w:rsid w:val="00CB67E4"/>
    <w:rsid w:val="00CB7AFF"/>
    <w:rsid w:val="00CC08C9"/>
    <w:rsid w:val="00CC3153"/>
    <w:rsid w:val="00CC3D0F"/>
    <w:rsid w:val="00CC3EB7"/>
    <w:rsid w:val="00CC6998"/>
    <w:rsid w:val="00CD2121"/>
    <w:rsid w:val="00CD21F5"/>
    <w:rsid w:val="00CD4CA1"/>
    <w:rsid w:val="00CD56AE"/>
    <w:rsid w:val="00CD74D1"/>
    <w:rsid w:val="00CE037A"/>
    <w:rsid w:val="00CE0675"/>
    <w:rsid w:val="00CE09BF"/>
    <w:rsid w:val="00CE1C47"/>
    <w:rsid w:val="00CE3D44"/>
    <w:rsid w:val="00CF1614"/>
    <w:rsid w:val="00CF1C79"/>
    <w:rsid w:val="00CF1F61"/>
    <w:rsid w:val="00CF231B"/>
    <w:rsid w:val="00CF47D9"/>
    <w:rsid w:val="00CF4D99"/>
    <w:rsid w:val="00CF7C17"/>
    <w:rsid w:val="00CF7F24"/>
    <w:rsid w:val="00D02033"/>
    <w:rsid w:val="00D04B3B"/>
    <w:rsid w:val="00D05816"/>
    <w:rsid w:val="00D05AB1"/>
    <w:rsid w:val="00D075F6"/>
    <w:rsid w:val="00D10863"/>
    <w:rsid w:val="00D1246E"/>
    <w:rsid w:val="00D12A93"/>
    <w:rsid w:val="00D130B0"/>
    <w:rsid w:val="00D136C3"/>
    <w:rsid w:val="00D13841"/>
    <w:rsid w:val="00D1544B"/>
    <w:rsid w:val="00D15914"/>
    <w:rsid w:val="00D16544"/>
    <w:rsid w:val="00D1797C"/>
    <w:rsid w:val="00D20A1A"/>
    <w:rsid w:val="00D20A49"/>
    <w:rsid w:val="00D20CCA"/>
    <w:rsid w:val="00D21C4F"/>
    <w:rsid w:val="00D21F9B"/>
    <w:rsid w:val="00D22BDB"/>
    <w:rsid w:val="00D241F4"/>
    <w:rsid w:val="00D30049"/>
    <w:rsid w:val="00D31E60"/>
    <w:rsid w:val="00D31F1F"/>
    <w:rsid w:val="00D32F78"/>
    <w:rsid w:val="00D32FF8"/>
    <w:rsid w:val="00D33E92"/>
    <w:rsid w:val="00D346C2"/>
    <w:rsid w:val="00D3562F"/>
    <w:rsid w:val="00D363CF"/>
    <w:rsid w:val="00D36ADB"/>
    <w:rsid w:val="00D41877"/>
    <w:rsid w:val="00D438E4"/>
    <w:rsid w:val="00D4419C"/>
    <w:rsid w:val="00D44EA5"/>
    <w:rsid w:val="00D5031A"/>
    <w:rsid w:val="00D505CC"/>
    <w:rsid w:val="00D52775"/>
    <w:rsid w:val="00D54297"/>
    <w:rsid w:val="00D55147"/>
    <w:rsid w:val="00D5545A"/>
    <w:rsid w:val="00D56660"/>
    <w:rsid w:val="00D5784F"/>
    <w:rsid w:val="00D57D36"/>
    <w:rsid w:val="00D60312"/>
    <w:rsid w:val="00D61777"/>
    <w:rsid w:val="00D62139"/>
    <w:rsid w:val="00D66CA1"/>
    <w:rsid w:val="00D72177"/>
    <w:rsid w:val="00D73088"/>
    <w:rsid w:val="00D82DA7"/>
    <w:rsid w:val="00D84387"/>
    <w:rsid w:val="00D85973"/>
    <w:rsid w:val="00D85B02"/>
    <w:rsid w:val="00D9013E"/>
    <w:rsid w:val="00D904ED"/>
    <w:rsid w:val="00D93251"/>
    <w:rsid w:val="00D9472F"/>
    <w:rsid w:val="00D9492A"/>
    <w:rsid w:val="00DA2AC2"/>
    <w:rsid w:val="00DA3300"/>
    <w:rsid w:val="00DA3CBD"/>
    <w:rsid w:val="00DA51DB"/>
    <w:rsid w:val="00DA644D"/>
    <w:rsid w:val="00DB0B0C"/>
    <w:rsid w:val="00DB4B49"/>
    <w:rsid w:val="00DB5DBF"/>
    <w:rsid w:val="00DB7D77"/>
    <w:rsid w:val="00DC12FD"/>
    <w:rsid w:val="00DC1C79"/>
    <w:rsid w:val="00DC2425"/>
    <w:rsid w:val="00DC3D9B"/>
    <w:rsid w:val="00DC5D72"/>
    <w:rsid w:val="00DC616B"/>
    <w:rsid w:val="00DC697C"/>
    <w:rsid w:val="00DC73E8"/>
    <w:rsid w:val="00DC752B"/>
    <w:rsid w:val="00DD0A34"/>
    <w:rsid w:val="00DD32F1"/>
    <w:rsid w:val="00DD3F97"/>
    <w:rsid w:val="00DD4497"/>
    <w:rsid w:val="00DD4D61"/>
    <w:rsid w:val="00DD6613"/>
    <w:rsid w:val="00DE0584"/>
    <w:rsid w:val="00DE07F7"/>
    <w:rsid w:val="00DE0832"/>
    <w:rsid w:val="00DE1482"/>
    <w:rsid w:val="00DE4674"/>
    <w:rsid w:val="00DE4F2B"/>
    <w:rsid w:val="00DE554D"/>
    <w:rsid w:val="00DE5AB5"/>
    <w:rsid w:val="00DE76A3"/>
    <w:rsid w:val="00DF0CE4"/>
    <w:rsid w:val="00DF1197"/>
    <w:rsid w:val="00DF164F"/>
    <w:rsid w:val="00DF3034"/>
    <w:rsid w:val="00DF33D5"/>
    <w:rsid w:val="00DF4D7B"/>
    <w:rsid w:val="00DF58A0"/>
    <w:rsid w:val="00DF62C8"/>
    <w:rsid w:val="00E00AF1"/>
    <w:rsid w:val="00E00C14"/>
    <w:rsid w:val="00E01123"/>
    <w:rsid w:val="00E014D0"/>
    <w:rsid w:val="00E01FD9"/>
    <w:rsid w:val="00E02A3C"/>
    <w:rsid w:val="00E06687"/>
    <w:rsid w:val="00E072C0"/>
    <w:rsid w:val="00E11C7C"/>
    <w:rsid w:val="00E13ADB"/>
    <w:rsid w:val="00E14554"/>
    <w:rsid w:val="00E15F9C"/>
    <w:rsid w:val="00E207EB"/>
    <w:rsid w:val="00E215F9"/>
    <w:rsid w:val="00E2191C"/>
    <w:rsid w:val="00E22D6F"/>
    <w:rsid w:val="00E2331B"/>
    <w:rsid w:val="00E244FE"/>
    <w:rsid w:val="00E263A8"/>
    <w:rsid w:val="00E26A98"/>
    <w:rsid w:val="00E32060"/>
    <w:rsid w:val="00E3559B"/>
    <w:rsid w:val="00E42564"/>
    <w:rsid w:val="00E444B8"/>
    <w:rsid w:val="00E46D3C"/>
    <w:rsid w:val="00E46D3D"/>
    <w:rsid w:val="00E502F7"/>
    <w:rsid w:val="00E52194"/>
    <w:rsid w:val="00E531F2"/>
    <w:rsid w:val="00E54B74"/>
    <w:rsid w:val="00E55486"/>
    <w:rsid w:val="00E570A3"/>
    <w:rsid w:val="00E63305"/>
    <w:rsid w:val="00E63415"/>
    <w:rsid w:val="00E63AA6"/>
    <w:rsid w:val="00E6411E"/>
    <w:rsid w:val="00E65D8A"/>
    <w:rsid w:val="00E67BB4"/>
    <w:rsid w:val="00E704CB"/>
    <w:rsid w:val="00E711C1"/>
    <w:rsid w:val="00E7261F"/>
    <w:rsid w:val="00E72CE9"/>
    <w:rsid w:val="00E74190"/>
    <w:rsid w:val="00E742C3"/>
    <w:rsid w:val="00E7499B"/>
    <w:rsid w:val="00E753FA"/>
    <w:rsid w:val="00E7758C"/>
    <w:rsid w:val="00E77708"/>
    <w:rsid w:val="00E80ABB"/>
    <w:rsid w:val="00E84F74"/>
    <w:rsid w:val="00E87E8F"/>
    <w:rsid w:val="00E921A1"/>
    <w:rsid w:val="00E92CCA"/>
    <w:rsid w:val="00E951DB"/>
    <w:rsid w:val="00E951E4"/>
    <w:rsid w:val="00E95943"/>
    <w:rsid w:val="00E95CA6"/>
    <w:rsid w:val="00E97579"/>
    <w:rsid w:val="00E975AA"/>
    <w:rsid w:val="00E9766D"/>
    <w:rsid w:val="00E97FC0"/>
    <w:rsid w:val="00EA1030"/>
    <w:rsid w:val="00EA10ED"/>
    <w:rsid w:val="00EA2EF2"/>
    <w:rsid w:val="00EA3916"/>
    <w:rsid w:val="00EA574E"/>
    <w:rsid w:val="00EA5BA5"/>
    <w:rsid w:val="00EA5D84"/>
    <w:rsid w:val="00EB0117"/>
    <w:rsid w:val="00EB088E"/>
    <w:rsid w:val="00EB5427"/>
    <w:rsid w:val="00EB584F"/>
    <w:rsid w:val="00EB6887"/>
    <w:rsid w:val="00EC6484"/>
    <w:rsid w:val="00EC6893"/>
    <w:rsid w:val="00EC70DF"/>
    <w:rsid w:val="00EC7DCC"/>
    <w:rsid w:val="00ED3380"/>
    <w:rsid w:val="00ED3D13"/>
    <w:rsid w:val="00ED4703"/>
    <w:rsid w:val="00ED6A3F"/>
    <w:rsid w:val="00ED735F"/>
    <w:rsid w:val="00ED7E53"/>
    <w:rsid w:val="00EE0029"/>
    <w:rsid w:val="00EE1B87"/>
    <w:rsid w:val="00EE6609"/>
    <w:rsid w:val="00EE7402"/>
    <w:rsid w:val="00EE7F6C"/>
    <w:rsid w:val="00EF2944"/>
    <w:rsid w:val="00EF33CA"/>
    <w:rsid w:val="00EF5C9F"/>
    <w:rsid w:val="00EF5E85"/>
    <w:rsid w:val="00EF5EF6"/>
    <w:rsid w:val="00F0083F"/>
    <w:rsid w:val="00F01832"/>
    <w:rsid w:val="00F03F0F"/>
    <w:rsid w:val="00F042D4"/>
    <w:rsid w:val="00F0718C"/>
    <w:rsid w:val="00F112C7"/>
    <w:rsid w:val="00F1257E"/>
    <w:rsid w:val="00F12E4C"/>
    <w:rsid w:val="00F13604"/>
    <w:rsid w:val="00F13626"/>
    <w:rsid w:val="00F13E22"/>
    <w:rsid w:val="00F1458C"/>
    <w:rsid w:val="00F148BE"/>
    <w:rsid w:val="00F15486"/>
    <w:rsid w:val="00F1685D"/>
    <w:rsid w:val="00F203A3"/>
    <w:rsid w:val="00F20F23"/>
    <w:rsid w:val="00F26ABD"/>
    <w:rsid w:val="00F26E07"/>
    <w:rsid w:val="00F27147"/>
    <w:rsid w:val="00F27559"/>
    <w:rsid w:val="00F278C7"/>
    <w:rsid w:val="00F30C72"/>
    <w:rsid w:val="00F32984"/>
    <w:rsid w:val="00F330FD"/>
    <w:rsid w:val="00F33ED1"/>
    <w:rsid w:val="00F375B8"/>
    <w:rsid w:val="00F41B89"/>
    <w:rsid w:val="00F41C58"/>
    <w:rsid w:val="00F425B1"/>
    <w:rsid w:val="00F45378"/>
    <w:rsid w:val="00F4675F"/>
    <w:rsid w:val="00F47670"/>
    <w:rsid w:val="00F527F1"/>
    <w:rsid w:val="00F5363C"/>
    <w:rsid w:val="00F544AA"/>
    <w:rsid w:val="00F6004B"/>
    <w:rsid w:val="00F605D7"/>
    <w:rsid w:val="00F64167"/>
    <w:rsid w:val="00F656DD"/>
    <w:rsid w:val="00F674A4"/>
    <w:rsid w:val="00F70A43"/>
    <w:rsid w:val="00F70FEB"/>
    <w:rsid w:val="00F72644"/>
    <w:rsid w:val="00F73F91"/>
    <w:rsid w:val="00F74203"/>
    <w:rsid w:val="00F7615C"/>
    <w:rsid w:val="00F76F36"/>
    <w:rsid w:val="00F7753B"/>
    <w:rsid w:val="00F8073F"/>
    <w:rsid w:val="00F81913"/>
    <w:rsid w:val="00F81A28"/>
    <w:rsid w:val="00F8230D"/>
    <w:rsid w:val="00F8403C"/>
    <w:rsid w:val="00F84279"/>
    <w:rsid w:val="00F842D8"/>
    <w:rsid w:val="00F8445A"/>
    <w:rsid w:val="00F861A5"/>
    <w:rsid w:val="00F87B42"/>
    <w:rsid w:val="00F928F7"/>
    <w:rsid w:val="00F936D1"/>
    <w:rsid w:val="00F968AC"/>
    <w:rsid w:val="00F96D7A"/>
    <w:rsid w:val="00FA10C2"/>
    <w:rsid w:val="00FA6BE3"/>
    <w:rsid w:val="00FA6F2F"/>
    <w:rsid w:val="00FB303F"/>
    <w:rsid w:val="00FB37D1"/>
    <w:rsid w:val="00FB3B7B"/>
    <w:rsid w:val="00FB4FA4"/>
    <w:rsid w:val="00FB5B9D"/>
    <w:rsid w:val="00FB6E16"/>
    <w:rsid w:val="00FB6E4D"/>
    <w:rsid w:val="00FB7F2A"/>
    <w:rsid w:val="00FC052D"/>
    <w:rsid w:val="00FC0C4E"/>
    <w:rsid w:val="00FC0C8B"/>
    <w:rsid w:val="00FC6074"/>
    <w:rsid w:val="00FC6094"/>
    <w:rsid w:val="00FC6D5D"/>
    <w:rsid w:val="00FC7CEB"/>
    <w:rsid w:val="00FD1D3D"/>
    <w:rsid w:val="00FD2A7D"/>
    <w:rsid w:val="00FD399D"/>
    <w:rsid w:val="00FE24DA"/>
    <w:rsid w:val="00FE39F1"/>
    <w:rsid w:val="00FE4F69"/>
    <w:rsid w:val="00FE7FC8"/>
    <w:rsid w:val="00FF12EC"/>
    <w:rsid w:val="00FF1AB0"/>
    <w:rsid w:val="00FF35D0"/>
    <w:rsid w:val="00FF4A38"/>
    <w:rsid w:val="00FF4F37"/>
    <w:rsid w:val="00F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1467E"/>
  <w15:chartTrackingRefBased/>
  <w15:docId w15:val="{873D68BE-8261-448F-A143-2C260CF2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17EB7"/>
    <w:pPr>
      <w:spacing w:line="240" w:lineRule="auto"/>
    </w:pPr>
    <w:rPr>
      <w:sz w:val="20"/>
      <w:szCs w:val="20"/>
    </w:rPr>
  </w:style>
  <w:style w:type="character" w:customStyle="1" w:styleId="CommentTextChar">
    <w:name w:val="Comment Text Char"/>
    <w:basedOn w:val="DefaultParagraphFont"/>
    <w:link w:val="CommentText"/>
    <w:uiPriority w:val="99"/>
    <w:semiHidden/>
    <w:rsid w:val="00917EB7"/>
    <w:rPr>
      <w:sz w:val="20"/>
      <w:szCs w:val="20"/>
    </w:rPr>
  </w:style>
  <w:style w:type="character" w:styleId="CommentReference">
    <w:name w:val="annotation reference"/>
    <w:basedOn w:val="DefaultParagraphFont"/>
    <w:uiPriority w:val="99"/>
    <w:semiHidden/>
    <w:unhideWhenUsed/>
    <w:rsid w:val="00917EB7"/>
    <w:rPr>
      <w:sz w:val="16"/>
      <w:szCs w:val="16"/>
    </w:rPr>
  </w:style>
  <w:style w:type="paragraph" w:styleId="BalloonText">
    <w:name w:val="Balloon Text"/>
    <w:basedOn w:val="Normal"/>
    <w:link w:val="BalloonTextChar"/>
    <w:uiPriority w:val="99"/>
    <w:semiHidden/>
    <w:unhideWhenUsed/>
    <w:rsid w:val="00917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3D14"/>
    <w:rPr>
      <w:b/>
      <w:bCs/>
    </w:rPr>
  </w:style>
  <w:style w:type="character" w:customStyle="1" w:styleId="CommentSubjectChar">
    <w:name w:val="Comment Subject Char"/>
    <w:basedOn w:val="CommentTextChar"/>
    <w:link w:val="CommentSubject"/>
    <w:uiPriority w:val="99"/>
    <w:semiHidden/>
    <w:rsid w:val="00133D14"/>
    <w:rPr>
      <w:b/>
      <w:bCs/>
      <w:sz w:val="20"/>
      <w:szCs w:val="20"/>
    </w:rPr>
  </w:style>
  <w:style w:type="table" w:styleId="TableGrid">
    <w:name w:val="Table Grid"/>
    <w:basedOn w:val="TableNormal"/>
    <w:uiPriority w:val="39"/>
    <w:rsid w:val="00A763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CD6"/>
    <w:rPr>
      <w:color w:val="0000FF"/>
      <w:u w:val="single"/>
    </w:rPr>
  </w:style>
  <w:style w:type="character" w:customStyle="1" w:styleId="adr">
    <w:name w:val="adr"/>
    <w:basedOn w:val="DefaultParagraphFont"/>
    <w:rsid w:val="00555CD6"/>
  </w:style>
  <w:style w:type="character" w:customStyle="1" w:styleId="postal-code">
    <w:name w:val="postal-code"/>
    <w:basedOn w:val="DefaultParagraphFont"/>
    <w:rsid w:val="00555CD6"/>
  </w:style>
  <w:style w:type="paragraph" w:styleId="NormalWeb">
    <w:name w:val="Normal (Web)"/>
    <w:basedOn w:val="Normal"/>
    <w:uiPriority w:val="99"/>
    <w:semiHidden/>
    <w:unhideWhenUsed/>
    <w:rsid w:val="00BB160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ibliography">
    <w:name w:val="Bibliography"/>
    <w:basedOn w:val="Normal"/>
    <w:next w:val="Normal"/>
    <w:uiPriority w:val="37"/>
    <w:unhideWhenUsed/>
    <w:rsid w:val="00DE76A3"/>
    <w:pPr>
      <w:tabs>
        <w:tab w:val="left" w:pos="384"/>
      </w:tabs>
      <w:spacing w:after="240" w:line="240" w:lineRule="auto"/>
      <w:ind w:left="384" w:hanging="384"/>
    </w:pPr>
  </w:style>
  <w:style w:type="character" w:styleId="FollowedHyperlink">
    <w:name w:val="FollowedHyperlink"/>
    <w:basedOn w:val="DefaultParagraphFont"/>
    <w:uiPriority w:val="99"/>
    <w:semiHidden/>
    <w:unhideWhenUsed/>
    <w:rsid w:val="0054088B"/>
    <w:rPr>
      <w:color w:val="954F72" w:themeColor="followedHyperlink"/>
      <w:u w:val="single"/>
    </w:rPr>
  </w:style>
  <w:style w:type="paragraph" w:styleId="Header">
    <w:name w:val="header"/>
    <w:basedOn w:val="Normal"/>
    <w:link w:val="HeaderChar"/>
    <w:uiPriority w:val="99"/>
    <w:unhideWhenUsed/>
    <w:rsid w:val="00F70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EB"/>
  </w:style>
  <w:style w:type="paragraph" w:styleId="Footer">
    <w:name w:val="footer"/>
    <w:basedOn w:val="Normal"/>
    <w:link w:val="FooterChar"/>
    <w:uiPriority w:val="99"/>
    <w:unhideWhenUsed/>
    <w:rsid w:val="00F7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EB"/>
  </w:style>
  <w:style w:type="character" w:styleId="LineNumber">
    <w:name w:val="line number"/>
    <w:basedOn w:val="DefaultParagraphFont"/>
    <w:uiPriority w:val="99"/>
    <w:semiHidden/>
    <w:unhideWhenUsed/>
    <w:rsid w:val="00F7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pbes.net/news/ipbes-global-assessment-summary-policymakers-pd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AD73-72A9-4BF8-827B-879C27DC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20</Pages>
  <Words>5091</Words>
  <Characters>29024</Characters>
  <Application>Microsoft Office Word</Application>
  <DocSecurity>0</DocSecurity>
  <Lines>241</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Bro-Jorgensen, Jakob</dc:creator>
  <cp:keywords/>
  <dc:description/>
  <cp:lastModifiedBy>Bro-Jorgensen, Jakob</cp:lastModifiedBy>
  <cp:revision>12</cp:revision>
  <cp:lastPrinted>2019-05-20T16:48:00Z</cp:lastPrinted>
  <dcterms:created xsi:type="dcterms:W3CDTF">2019-06-19T04:44:00Z</dcterms:created>
  <dcterms:modified xsi:type="dcterms:W3CDTF">2019-06-19T08:11:00Z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id="ut0PQEjz"/&gt;&lt;style id="http://www.zotero.org/styles/philosophical-transactions-of-the-royal-society-b" hasBibliography="1" bibliographyStyleHasBeenSet="1"/&gt;&lt;prefs&gt;&lt;pref name="fieldType" value="Fie</vt:lpwstr>
  </property>
  <property fmtid="{D5CDD505-2E9C-101B-9397-08002B2CF9AE}" pid="3" name="ZOTERO_PREF_2">
    <vt:lpwstr>ld"/&gt;&lt;pref name="automaticJournalAbbreviations" value="true"/&gt;&lt;/prefs&gt;&lt;/data&gt;</vt:lpwstr>
  </property>
</Properties>
</file>