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AB" w:rsidRDefault="003577AB" w:rsidP="003577AB">
      <w:pPr>
        <w:spacing w:line="360" w:lineRule="auto"/>
        <w:jc w:val="center"/>
        <w:rPr>
          <w:rFonts w:ascii="Times New Roman" w:eastAsia="Times New Roman" w:hAnsi="Times New Roman" w:cs="Times New Roman"/>
          <w:b/>
          <w:sz w:val="24"/>
          <w:szCs w:val="24"/>
          <w:lang w:val="en-GB"/>
        </w:rPr>
      </w:pPr>
    </w:p>
    <w:p w:rsidR="003577AB" w:rsidRDefault="003577AB" w:rsidP="003577AB">
      <w:pPr>
        <w:spacing w:line="360" w:lineRule="auto"/>
        <w:jc w:val="center"/>
        <w:rPr>
          <w:rFonts w:ascii="Times New Roman" w:eastAsia="Times New Roman" w:hAnsi="Times New Roman" w:cs="Times New Roman"/>
          <w:b/>
          <w:sz w:val="24"/>
          <w:szCs w:val="24"/>
          <w:lang w:val="en-GB"/>
        </w:rPr>
      </w:pPr>
    </w:p>
    <w:p w:rsidR="006379A9" w:rsidRPr="00A8182B" w:rsidRDefault="006379A9" w:rsidP="003577AB">
      <w:pPr>
        <w:spacing w:line="360" w:lineRule="auto"/>
        <w:jc w:val="center"/>
        <w:rPr>
          <w:rFonts w:ascii="Times New Roman" w:eastAsia="Times New Roman" w:hAnsi="Times New Roman" w:cs="Times New Roman"/>
          <w:b/>
          <w:sz w:val="24"/>
          <w:szCs w:val="24"/>
          <w:lang w:val="en-GB"/>
        </w:rPr>
      </w:pPr>
      <w:r w:rsidRPr="00A8182B">
        <w:rPr>
          <w:rFonts w:ascii="Times New Roman" w:eastAsia="Times New Roman" w:hAnsi="Times New Roman" w:cs="Times New Roman"/>
          <w:b/>
          <w:sz w:val="24"/>
          <w:szCs w:val="24"/>
          <w:lang w:val="en-GB"/>
        </w:rPr>
        <w:t>The Principles of Scientific Inquiry</w:t>
      </w:r>
    </w:p>
    <w:p w:rsidR="006379A9" w:rsidRPr="00A8182B" w:rsidRDefault="006379A9" w:rsidP="003577AB">
      <w:pPr>
        <w:spacing w:line="360" w:lineRule="auto"/>
        <w:rPr>
          <w:rFonts w:ascii="Times New Roman" w:eastAsia="Times New Roman" w:hAnsi="Times New Roman" w:cs="Times New Roman"/>
          <w:sz w:val="24"/>
          <w:szCs w:val="24"/>
          <w:lang w:val="en-GB"/>
        </w:rPr>
      </w:pPr>
    </w:p>
    <w:p w:rsidR="006379A9" w:rsidRPr="00A8182B" w:rsidRDefault="006379A9" w:rsidP="003577AB">
      <w:pPr>
        <w:spacing w:line="360" w:lineRule="auto"/>
        <w:rPr>
          <w:rFonts w:ascii="Times New Roman" w:eastAsia="Times New Roman" w:hAnsi="Times New Roman" w:cs="Times New Roman"/>
          <w:sz w:val="24"/>
          <w:szCs w:val="24"/>
          <w:lang w:val="en-GB"/>
        </w:rPr>
      </w:pPr>
    </w:p>
    <w:p w:rsidR="006379A9" w:rsidRPr="00A8182B" w:rsidRDefault="006379A9" w:rsidP="003577AB">
      <w:pPr>
        <w:spacing w:line="360" w:lineRule="auto"/>
        <w:rPr>
          <w:rFonts w:ascii="Times New Roman" w:eastAsia="Times New Roman" w:hAnsi="Times New Roman" w:cs="Times New Roman"/>
          <w:sz w:val="24"/>
          <w:szCs w:val="24"/>
          <w:lang w:val="en-GB"/>
        </w:rPr>
      </w:pPr>
    </w:p>
    <w:p w:rsidR="006379A9" w:rsidRDefault="006379A9" w:rsidP="003577AB">
      <w:pPr>
        <w:spacing w:line="360" w:lineRule="auto"/>
        <w:contextualSpacing/>
        <w:jc w:val="center"/>
        <w:rPr>
          <w:rFonts w:ascii="Times New Roman" w:hAnsi="Times New Roman" w:cs="Times New Roman"/>
          <w:sz w:val="24"/>
          <w:szCs w:val="24"/>
          <w:vertAlign w:val="superscript"/>
          <w:lang w:val="en-GB"/>
        </w:rPr>
      </w:pPr>
      <w:r w:rsidRPr="00A8182B">
        <w:rPr>
          <w:rFonts w:ascii="Times New Roman" w:hAnsi="Times New Roman" w:cs="Times New Roman"/>
          <w:sz w:val="24"/>
          <w:szCs w:val="24"/>
          <w:lang w:val="en-GB"/>
        </w:rPr>
        <w:t xml:space="preserve">Caroline </w:t>
      </w:r>
      <w:r>
        <w:rPr>
          <w:rFonts w:ascii="Times New Roman" w:hAnsi="Times New Roman" w:cs="Times New Roman"/>
          <w:sz w:val="24"/>
          <w:szCs w:val="24"/>
          <w:lang w:val="en-GB"/>
        </w:rPr>
        <w:t xml:space="preserve">F. </w:t>
      </w:r>
      <w:r w:rsidRPr="00A8182B">
        <w:rPr>
          <w:rFonts w:ascii="Times New Roman" w:hAnsi="Times New Roman" w:cs="Times New Roman"/>
          <w:sz w:val="24"/>
          <w:szCs w:val="24"/>
          <w:lang w:val="en-GB"/>
        </w:rPr>
        <w:t>Rowland</w:t>
      </w:r>
      <w:r w:rsidRPr="00A8182B">
        <w:rPr>
          <w:rFonts w:ascii="Times New Roman" w:hAnsi="Times New Roman" w:cs="Times New Roman"/>
          <w:sz w:val="24"/>
          <w:szCs w:val="24"/>
          <w:vertAlign w:val="superscript"/>
          <w:lang w:val="en-GB"/>
        </w:rPr>
        <w:t>12</w:t>
      </w:r>
    </w:p>
    <w:p w:rsidR="003577AB" w:rsidRPr="00A8182B" w:rsidRDefault="003577AB" w:rsidP="003577AB">
      <w:pPr>
        <w:spacing w:line="360" w:lineRule="auto"/>
        <w:contextualSpacing/>
        <w:jc w:val="center"/>
        <w:rPr>
          <w:rFonts w:ascii="Times New Roman" w:hAnsi="Times New Roman" w:cs="Times New Roman"/>
          <w:sz w:val="24"/>
          <w:szCs w:val="24"/>
          <w:lang w:val="en-GB"/>
        </w:rPr>
      </w:pPr>
    </w:p>
    <w:p w:rsidR="006379A9" w:rsidRDefault="006379A9" w:rsidP="003577AB">
      <w:pPr>
        <w:spacing w:line="360" w:lineRule="auto"/>
        <w:contextualSpacing/>
        <w:jc w:val="center"/>
        <w:rPr>
          <w:rFonts w:ascii="Times New Roman" w:hAnsi="Times New Roman" w:cs="Times New Roman"/>
          <w:sz w:val="24"/>
          <w:szCs w:val="24"/>
          <w:lang w:val="en-GB"/>
        </w:rPr>
      </w:pPr>
      <w:r>
        <w:rPr>
          <w:rFonts w:ascii="Times New Roman" w:hAnsi="Times New Roman" w:cs="Times New Roman"/>
          <w:sz w:val="24"/>
          <w:szCs w:val="24"/>
          <w:vertAlign w:val="superscript"/>
          <w:lang w:val="en-GB"/>
        </w:rPr>
        <w:t>1</w:t>
      </w:r>
      <w:r w:rsidRPr="00A8182B">
        <w:rPr>
          <w:rFonts w:ascii="Times New Roman" w:hAnsi="Times New Roman" w:cs="Times New Roman"/>
          <w:sz w:val="24"/>
          <w:szCs w:val="24"/>
          <w:vertAlign w:val="superscript"/>
          <w:lang w:val="en-GB"/>
        </w:rPr>
        <w:t xml:space="preserve"> </w:t>
      </w:r>
      <w:r w:rsidRPr="00A8182B">
        <w:rPr>
          <w:rFonts w:ascii="Times New Roman" w:hAnsi="Times New Roman" w:cs="Times New Roman"/>
          <w:sz w:val="24"/>
          <w:szCs w:val="24"/>
          <w:lang w:val="en-GB"/>
        </w:rPr>
        <w:t>Language Development Department, Max Planck Institute for Psycholinguistics, The Netherlands</w:t>
      </w:r>
    </w:p>
    <w:p w:rsidR="006379A9" w:rsidRPr="00A8182B" w:rsidRDefault="006379A9" w:rsidP="003577AB">
      <w:pPr>
        <w:spacing w:line="360" w:lineRule="auto"/>
        <w:contextualSpacing/>
        <w:jc w:val="center"/>
        <w:rPr>
          <w:rFonts w:ascii="Times New Roman" w:hAnsi="Times New Roman" w:cs="Times New Roman"/>
          <w:sz w:val="24"/>
          <w:szCs w:val="24"/>
          <w:lang w:val="en-GB"/>
        </w:rPr>
      </w:pPr>
      <w:r>
        <w:rPr>
          <w:rFonts w:ascii="Times New Roman" w:hAnsi="Times New Roman" w:cs="Times New Roman"/>
          <w:sz w:val="24"/>
          <w:szCs w:val="24"/>
          <w:vertAlign w:val="superscript"/>
          <w:lang w:val="en-GB"/>
        </w:rPr>
        <w:t>2</w:t>
      </w:r>
      <w:r w:rsidRPr="00A8182B">
        <w:rPr>
          <w:rFonts w:ascii="Times New Roman" w:hAnsi="Times New Roman" w:cs="Times New Roman"/>
          <w:sz w:val="24"/>
          <w:szCs w:val="24"/>
          <w:vertAlign w:val="superscript"/>
          <w:lang w:val="en-GB"/>
        </w:rPr>
        <w:t xml:space="preserve"> </w:t>
      </w:r>
      <w:r w:rsidRPr="00A8182B">
        <w:rPr>
          <w:rFonts w:ascii="Times New Roman" w:hAnsi="Times New Roman" w:cs="Times New Roman"/>
          <w:sz w:val="24"/>
          <w:szCs w:val="24"/>
          <w:lang w:val="en-GB"/>
        </w:rPr>
        <w:t>ESRC LuCiD Cent</w:t>
      </w:r>
      <w:r w:rsidR="006208EF">
        <w:rPr>
          <w:rFonts w:ascii="Times New Roman" w:hAnsi="Times New Roman" w:cs="Times New Roman"/>
          <w:sz w:val="24"/>
          <w:szCs w:val="24"/>
          <w:lang w:val="en-GB"/>
        </w:rPr>
        <w:t>re</w:t>
      </w:r>
      <w:r w:rsidRPr="00A8182B">
        <w:rPr>
          <w:rFonts w:ascii="Times New Roman" w:hAnsi="Times New Roman" w:cs="Times New Roman"/>
          <w:sz w:val="24"/>
          <w:szCs w:val="24"/>
          <w:lang w:val="en-GB"/>
        </w:rPr>
        <w:t>, University of Liverpool, UK</w:t>
      </w:r>
    </w:p>
    <w:p w:rsidR="006379A9" w:rsidRPr="00A8182B" w:rsidRDefault="006379A9" w:rsidP="003577AB">
      <w:pPr>
        <w:spacing w:line="360" w:lineRule="auto"/>
        <w:contextualSpacing/>
        <w:jc w:val="center"/>
        <w:rPr>
          <w:rFonts w:ascii="Times New Roman" w:hAnsi="Times New Roman" w:cs="Times New Roman"/>
          <w:sz w:val="24"/>
          <w:szCs w:val="24"/>
          <w:lang w:val="en-GB"/>
        </w:rPr>
      </w:pPr>
    </w:p>
    <w:p w:rsidR="006379A9" w:rsidRDefault="006379A9" w:rsidP="003577AB">
      <w:pPr>
        <w:spacing w:line="360" w:lineRule="auto"/>
        <w:contextualSpacing/>
        <w:rPr>
          <w:rFonts w:ascii="Times New Roman" w:hAnsi="Times New Roman" w:cs="Times New Roman"/>
          <w:sz w:val="24"/>
          <w:szCs w:val="24"/>
          <w:lang w:val="en-GB"/>
        </w:rPr>
      </w:pPr>
      <w:r w:rsidRPr="00A8182B">
        <w:rPr>
          <w:rFonts w:ascii="Times New Roman" w:hAnsi="Times New Roman" w:cs="Times New Roman"/>
          <w:sz w:val="24"/>
          <w:szCs w:val="24"/>
          <w:lang w:val="en-GB"/>
        </w:rPr>
        <w:t xml:space="preserve"> </w:t>
      </w:r>
    </w:p>
    <w:p w:rsidR="003577AB" w:rsidRDefault="003577AB" w:rsidP="003577AB">
      <w:pPr>
        <w:spacing w:line="360" w:lineRule="auto"/>
        <w:contextualSpacing/>
        <w:rPr>
          <w:rFonts w:ascii="Times New Roman" w:hAnsi="Times New Roman" w:cs="Times New Roman"/>
          <w:sz w:val="24"/>
          <w:szCs w:val="24"/>
          <w:lang w:val="en-GB"/>
        </w:rPr>
      </w:pPr>
    </w:p>
    <w:p w:rsidR="003577AB" w:rsidRDefault="003577AB" w:rsidP="003577AB">
      <w:pPr>
        <w:spacing w:line="360" w:lineRule="auto"/>
        <w:contextualSpacing/>
        <w:rPr>
          <w:rFonts w:ascii="Times New Roman" w:hAnsi="Times New Roman" w:cs="Times New Roman"/>
          <w:sz w:val="24"/>
          <w:szCs w:val="24"/>
          <w:lang w:val="en-GB"/>
        </w:rPr>
      </w:pPr>
    </w:p>
    <w:p w:rsidR="003577AB" w:rsidRDefault="003577AB" w:rsidP="003577AB">
      <w:pPr>
        <w:spacing w:line="360" w:lineRule="auto"/>
        <w:contextualSpacing/>
        <w:rPr>
          <w:rFonts w:ascii="Times New Roman" w:hAnsi="Times New Roman" w:cs="Times New Roman"/>
          <w:sz w:val="24"/>
          <w:szCs w:val="24"/>
          <w:lang w:val="en-GB"/>
        </w:rPr>
      </w:pPr>
    </w:p>
    <w:p w:rsidR="00E85E43" w:rsidRDefault="00E85E43" w:rsidP="003577AB">
      <w:pPr>
        <w:spacing w:line="360" w:lineRule="auto"/>
        <w:contextualSpacing/>
        <w:rPr>
          <w:rFonts w:ascii="Times New Roman" w:hAnsi="Times New Roman" w:cs="Times New Roman"/>
          <w:sz w:val="24"/>
          <w:szCs w:val="24"/>
          <w:lang w:val="en-GB"/>
        </w:rPr>
      </w:pPr>
    </w:p>
    <w:p w:rsidR="00E85E43" w:rsidRDefault="00E85E43" w:rsidP="003577AB">
      <w:pPr>
        <w:spacing w:line="360" w:lineRule="auto"/>
        <w:contextualSpacing/>
        <w:rPr>
          <w:rFonts w:ascii="Times New Roman" w:hAnsi="Times New Roman" w:cs="Times New Roman"/>
          <w:sz w:val="24"/>
          <w:szCs w:val="24"/>
          <w:lang w:val="en-GB"/>
        </w:rPr>
      </w:pPr>
    </w:p>
    <w:p w:rsidR="00E85E43" w:rsidRPr="00A8182B" w:rsidRDefault="00E85E43" w:rsidP="003577AB">
      <w:pPr>
        <w:spacing w:line="360" w:lineRule="auto"/>
        <w:contextualSpacing/>
        <w:rPr>
          <w:rFonts w:ascii="Times New Roman" w:hAnsi="Times New Roman" w:cs="Times New Roman"/>
          <w:sz w:val="24"/>
          <w:szCs w:val="24"/>
          <w:lang w:val="en-GB"/>
        </w:rPr>
      </w:pPr>
    </w:p>
    <w:p w:rsidR="006379A9" w:rsidRPr="00A8182B" w:rsidRDefault="006379A9" w:rsidP="003577AB">
      <w:pPr>
        <w:spacing w:line="360" w:lineRule="auto"/>
        <w:rPr>
          <w:rFonts w:ascii="Times New Roman" w:eastAsia="Times New Roman" w:hAnsi="Times New Roman" w:cs="Times New Roman"/>
          <w:sz w:val="24"/>
          <w:szCs w:val="24"/>
          <w:lang w:val="en-GB"/>
        </w:rPr>
      </w:pPr>
    </w:p>
    <w:p w:rsidR="006379A9" w:rsidRPr="00A8182B" w:rsidRDefault="006379A9" w:rsidP="00E85E43">
      <w:pPr>
        <w:spacing w:after="160" w:line="360" w:lineRule="auto"/>
        <w:jc w:val="center"/>
        <w:rPr>
          <w:rFonts w:ascii="Times New Roman" w:eastAsia="Times New Roman" w:hAnsi="Times New Roman" w:cs="Times New Roman"/>
          <w:b/>
          <w:sz w:val="24"/>
          <w:szCs w:val="24"/>
          <w:lang w:val="en-GB"/>
        </w:rPr>
      </w:pPr>
      <w:r w:rsidRPr="00A8182B">
        <w:rPr>
          <w:rFonts w:ascii="Times New Roman" w:eastAsia="Times New Roman" w:hAnsi="Times New Roman" w:cs="Times New Roman"/>
          <w:b/>
          <w:sz w:val="24"/>
          <w:szCs w:val="24"/>
          <w:lang w:val="en-GB"/>
        </w:rPr>
        <w:br w:type="page"/>
      </w:r>
      <w:r w:rsidRPr="00A8182B">
        <w:rPr>
          <w:rFonts w:ascii="Times New Roman" w:eastAsia="Times New Roman" w:hAnsi="Times New Roman" w:cs="Times New Roman"/>
          <w:b/>
          <w:sz w:val="24"/>
          <w:szCs w:val="24"/>
          <w:lang w:val="en-GB"/>
        </w:rPr>
        <w:lastRenderedPageBreak/>
        <w:t>The Principles of Scientific Inquiry</w:t>
      </w:r>
    </w:p>
    <w:p w:rsidR="006379A9" w:rsidRDefault="006379A9" w:rsidP="003577AB">
      <w:pPr>
        <w:spacing w:line="360" w:lineRule="auto"/>
        <w:rPr>
          <w:rFonts w:ascii="Times New Roman" w:eastAsia="Times New Roman" w:hAnsi="Times New Roman" w:cs="Times New Roman"/>
          <w:sz w:val="24"/>
          <w:szCs w:val="24"/>
          <w:lang w:val="en-GB"/>
        </w:rPr>
      </w:pPr>
    </w:p>
    <w:p w:rsidR="00CE1902" w:rsidRPr="00B2382E" w:rsidRDefault="00287C87" w:rsidP="003577AB">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Cognitive science </w:t>
      </w:r>
      <w:r w:rsidR="00CE1902" w:rsidRPr="00B2382E">
        <w:rPr>
          <w:rFonts w:ascii="Times New Roman" w:eastAsia="Times New Roman" w:hAnsi="Times New Roman" w:cs="Times New Roman"/>
          <w:sz w:val="24"/>
          <w:szCs w:val="24"/>
          <w:lang w:val="en-GB"/>
        </w:rPr>
        <w:t>is a multi-disciplinary endeavour. In many ways</w:t>
      </w:r>
      <w:r w:rsidR="00111181" w:rsidRPr="00B2382E">
        <w:rPr>
          <w:rFonts w:ascii="Times New Roman" w:eastAsia="Times New Roman" w:hAnsi="Times New Roman" w:cs="Times New Roman"/>
          <w:sz w:val="24"/>
          <w:szCs w:val="24"/>
          <w:lang w:val="en-GB"/>
        </w:rPr>
        <w:t xml:space="preserve">, this is an </w:t>
      </w:r>
      <w:r w:rsidR="00CE1902" w:rsidRPr="00B2382E">
        <w:rPr>
          <w:rFonts w:ascii="Times New Roman" w:eastAsia="Times New Roman" w:hAnsi="Times New Roman" w:cs="Times New Roman"/>
          <w:sz w:val="24"/>
          <w:szCs w:val="24"/>
          <w:lang w:val="en-GB"/>
        </w:rPr>
        <w:t xml:space="preserve">advantage; the strongest theories </w:t>
      </w:r>
      <w:r>
        <w:rPr>
          <w:rFonts w:ascii="Times New Roman" w:eastAsia="Times New Roman" w:hAnsi="Times New Roman" w:cs="Times New Roman"/>
          <w:sz w:val="24"/>
          <w:szCs w:val="24"/>
          <w:lang w:val="en-GB"/>
        </w:rPr>
        <w:t xml:space="preserve">of L1 and L2 acquisition </w:t>
      </w:r>
      <w:r w:rsidR="00CE1902" w:rsidRPr="00B2382E">
        <w:rPr>
          <w:rFonts w:ascii="Times New Roman" w:eastAsia="Times New Roman" w:hAnsi="Times New Roman" w:cs="Times New Roman"/>
          <w:sz w:val="24"/>
          <w:szCs w:val="24"/>
          <w:lang w:val="en-GB"/>
        </w:rPr>
        <w:t xml:space="preserve">are supported by a consensus of evidence </w:t>
      </w:r>
      <w:r w:rsidR="00146230">
        <w:rPr>
          <w:rFonts w:ascii="Times New Roman" w:eastAsia="Times New Roman" w:hAnsi="Times New Roman" w:cs="Times New Roman"/>
          <w:sz w:val="24"/>
          <w:szCs w:val="24"/>
          <w:lang w:val="en-GB"/>
        </w:rPr>
        <w:t>across disciplines such as</w:t>
      </w:r>
      <w:r w:rsidR="00CE1902" w:rsidRPr="00B2382E">
        <w:rPr>
          <w:rFonts w:ascii="Times New Roman" w:eastAsia="Times New Roman" w:hAnsi="Times New Roman" w:cs="Times New Roman"/>
          <w:sz w:val="24"/>
          <w:szCs w:val="24"/>
          <w:lang w:val="en-GB"/>
        </w:rPr>
        <w:t xml:space="preserve"> psychology, linguistics, neurosci</w:t>
      </w:r>
      <w:r w:rsidR="00214AD4" w:rsidRPr="00B2382E">
        <w:rPr>
          <w:rFonts w:ascii="Times New Roman" w:eastAsia="Times New Roman" w:hAnsi="Times New Roman" w:cs="Times New Roman"/>
          <w:sz w:val="24"/>
          <w:szCs w:val="24"/>
          <w:lang w:val="en-GB"/>
        </w:rPr>
        <w:t xml:space="preserve">ence and computational science </w:t>
      </w:r>
      <w:r w:rsidR="00214AD4" w:rsidRPr="00B2382E">
        <w:rPr>
          <w:rFonts w:ascii="Times New Roman" w:eastAsia="Times New Roman" w:hAnsi="Times New Roman" w:cs="Times New Roman"/>
          <w:sz w:val="24"/>
          <w:szCs w:val="24"/>
          <w:lang w:val="en-GB"/>
        </w:rPr>
        <w:fldChar w:fldCharType="begin" w:fldLock="1"/>
      </w:r>
      <w:r w:rsidR="002A3EE9">
        <w:rPr>
          <w:rFonts w:ascii="Times New Roman" w:eastAsia="Times New Roman" w:hAnsi="Times New Roman" w:cs="Times New Roman"/>
          <w:sz w:val="24"/>
          <w:szCs w:val="24"/>
          <w:lang w:val="en-GB"/>
        </w:rPr>
        <w:instrText>ADDIN CSL_CITATION { "citationItems" : [ { "id" : "ITEM-1", "itemData" : { "DOI" : "10.1111/lang.12221", "ISSN" : "14679922", "abstract" : "Historically, first language acquisition research was a painstaking process of observation, requiring the laborious hand coding of children's linguistic productions, followed by the generation of abstract theoretical proposals for how the developmental process unfolds. Recently, the ability to collect large-scale corpora of children's language exposure has revolutionized the field. New techniques enable more precise measurements of children's actual language input, and these corpora constrain computational and cognitive theories of language development, which can then generate predictions about learning behavior. We describe several instances where corpus, computational, and experimental work have been productively combined to uncover the first language acquisition process and the richness of multimodal properties of the environment, highlighting how these methods can be extended to address related issues in second language research. Finally, we outline some of the difficulties that can be encountered when applying multimethod approaches and show how these difficulties can be obviated.", "author" : [ { "dropping-particle" : "", "family" : "Monaghan", "given" : "Padraic", "non-dropping-particle" : "", "parse-names" : false, "suffix" : "" }, { "dropping-particle" : "", "family" : "Rowland", "given" : "Caroline F.", "non-dropping-particle" : "", "parse-names" : false, "suffix" : "" } ], "container-title" : "Language Learning", "id" : "ITEM-1", "issued" : { "date-parts" : [ [ "2017" ] ] }, "page" : "14-39", "title" : "Combining language corpora with experimental and computational approaches for language acquisition research", "type" : "article-journal", "volume" : "67" }, "uris" : [ "http://www.mendeley.com/documents/?uuid=f273fafd-9e1e-49ff-b858-d97f5c5dd369" ] } ], "mendeley" : { "formattedCitation" : "(Monaghan &amp; Rowland, 2017)", "plainTextFormattedCitation" : "(Monaghan &amp; Rowland, 2017)", "previouslyFormattedCitation" : "(Monaghan &amp; Rowland, 2017)" }, "properties" : { "noteIndex" : 0 }, "schema" : "https://github.com/citation-style-language/schema/raw/master/csl-citation.json" }</w:instrText>
      </w:r>
      <w:r w:rsidR="00214AD4" w:rsidRPr="00B2382E">
        <w:rPr>
          <w:rFonts w:ascii="Times New Roman" w:eastAsia="Times New Roman" w:hAnsi="Times New Roman" w:cs="Times New Roman"/>
          <w:sz w:val="24"/>
          <w:szCs w:val="24"/>
          <w:lang w:val="en-GB"/>
        </w:rPr>
        <w:fldChar w:fldCharType="separate"/>
      </w:r>
      <w:r w:rsidR="002A3EE9" w:rsidRPr="002A3EE9">
        <w:rPr>
          <w:rFonts w:ascii="Times New Roman" w:eastAsia="Times New Roman" w:hAnsi="Times New Roman" w:cs="Times New Roman"/>
          <w:noProof/>
          <w:sz w:val="24"/>
          <w:szCs w:val="24"/>
          <w:lang w:val="en-GB"/>
        </w:rPr>
        <w:t>(Monaghan &amp; Rowland, 2017)</w:t>
      </w:r>
      <w:r w:rsidR="00214AD4" w:rsidRPr="00B2382E">
        <w:rPr>
          <w:rFonts w:ascii="Times New Roman" w:eastAsia="Times New Roman" w:hAnsi="Times New Roman" w:cs="Times New Roman"/>
          <w:sz w:val="24"/>
          <w:szCs w:val="24"/>
          <w:lang w:val="en-GB"/>
        </w:rPr>
        <w:fldChar w:fldCharType="end"/>
      </w:r>
      <w:r w:rsidR="00214AD4" w:rsidRPr="00B2382E">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 xml:space="preserve">However, </w:t>
      </w:r>
      <w:r w:rsidR="00111181" w:rsidRPr="00B2382E">
        <w:rPr>
          <w:rFonts w:ascii="Times New Roman" w:eastAsia="Times New Roman" w:hAnsi="Times New Roman" w:cs="Times New Roman"/>
          <w:sz w:val="24"/>
          <w:szCs w:val="24"/>
          <w:lang w:val="en-GB"/>
        </w:rPr>
        <w:t>multi-disciplinarity</w:t>
      </w:r>
      <w:r w:rsidR="00CE1902" w:rsidRPr="00B2382E">
        <w:rPr>
          <w:rFonts w:ascii="Times New Roman" w:eastAsia="Times New Roman" w:hAnsi="Times New Roman" w:cs="Times New Roman"/>
          <w:sz w:val="24"/>
          <w:szCs w:val="24"/>
          <w:lang w:val="en-GB"/>
        </w:rPr>
        <w:t xml:space="preserve"> can </w:t>
      </w:r>
      <w:r w:rsidR="00A45E57" w:rsidRPr="00B2382E">
        <w:rPr>
          <w:rFonts w:ascii="Times New Roman" w:eastAsia="Times New Roman" w:hAnsi="Times New Roman" w:cs="Times New Roman"/>
          <w:sz w:val="24"/>
          <w:szCs w:val="24"/>
          <w:lang w:val="en-GB"/>
        </w:rPr>
        <w:t xml:space="preserve">also lead to confusion because </w:t>
      </w:r>
      <w:r w:rsidR="00CE1902" w:rsidRPr="00B2382E">
        <w:rPr>
          <w:rFonts w:ascii="Times New Roman" w:eastAsia="Times New Roman" w:hAnsi="Times New Roman" w:cs="Times New Roman"/>
          <w:sz w:val="24"/>
          <w:szCs w:val="24"/>
          <w:lang w:val="en-GB"/>
        </w:rPr>
        <w:t xml:space="preserve">different disciplines approach similar research questions from </w:t>
      </w:r>
      <w:r w:rsidR="00146230" w:rsidRPr="00B2382E">
        <w:rPr>
          <w:rFonts w:ascii="Times New Roman" w:eastAsia="Times New Roman" w:hAnsi="Times New Roman" w:cs="Times New Roman"/>
          <w:sz w:val="24"/>
          <w:szCs w:val="24"/>
          <w:lang w:val="en-GB"/>
        </w:rPr>
        <w:t>diverse</w:t>
      </w:r>
      <w:r w:rsidR="00CE1902" w:rsidRPr="00B2382E">
        <w:rPr>
          <w:rFonts w:ascii="Times New Roman" w:eastAsia="Times New Roman" w:hAnsi="Times New Roman" w:cs="Times New Roman"/>
          <w:sz w:val="24"/>
          <w:szCs w:val="24"/>
          <w:lang w:val="en-GB"/>
        </w:rPr>
        <w:t xml:space="preserve"> perspectives, and bring with them very different, often unspoken, assumptions</w:t>
      </w:r>
      <w:r w:rsidR="00F36CE4" w:rsidRPr="00B2382E">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 xml:space="preserve"> </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CE1902" w:rsidRPr="00B2382E" w:rsidRDefault="00B97951" w:rsidP="003577AB">
      <w:pPr>
        <w:spacing w:line="360" w:lineRule="auto"/>
        <w:rPr>
          <w:rFonts w:ascii="Times New Roman" w:eastAsia="Times New Roman" w:hAnsi="Times New Roman" w:cs="Times New Roman"/>
          <w:sz w:val="24"/>
          <w:szCs w:val="24"/>
          <w:lang w:val="en-GB"/>
        </w:rPr>
      </w:pPr>
      <w:r w:rsidRPr="006445A4">
        <w:rPr>
          <w:rFonts w:ascii="Times New Roman" w:eastAsia="Times New Roman" w:hAnsi="Times New Roman" w:cs="Times New Roman"/>
          <w:sz w:val="24"/>
          <w:szCs w:val="24"/>
          <w:lang w:val="en-GB"/>
        </w:rPr>
        <w:t>Given</w:t>
      </w:r>
      <w:r w:rsidR="00F85A87" w:rsidRPr="006445A4">
        <w:rPr>
          <w:rFonts w:ascii="Times New Roman" w:eastAsia="Times New Roman" w:hAnsi="Times New Roman" w:cs="Times New Roman"/>
          <w:sz w:val="24"/>
          <w:szCs w:val="24"/>
          <w:lang w:val="en-GB"/>
        </w:rPr>
        <w:t xml:space="preserve"> this,</w:t>
      </w:r>
      <w:r w:rsidR="00F85A87" w:rsidRPr="00B2382E">
        <w:rPr>
          <w:rFonts w:ascii="Times New Roman" w:eastAsia="Times New Roman" w:hAnsi="Times New Roman" w:cs="Times New Roman"/>
          <w:sz w:val="24"/>
          <w:szCs w:val="24"/>
          <w:lang w:val="en-GB"/>
        </w:rPr>
        <w:t xml:space="preserve"> a</w:t>
      </w:r>
      <w:r w:rsidR="00CE1902" w:rsidRPr="00B2382E">
        <w:rPr>
          <w:rFonts w:ascii="Times New Roman" w:eastAsia="Times New Roman" w:hAnsi="Times New Roman" w:cs="Times New Roman"/>
          <w:sz w:val="24"/>
          <w:szCs w:val="24"/>
          <w:lang w:val="en-GB"/>
        </w:rPr>
        <w:t xml:space="preserve">n important factor that </w:t>
      </w:r>
      <w:r w:rsidR="00A45E57" w:rsidRPr="00B2382E">
        <w:rPr>
          <w:rFonts w:ascii="Times New Roman" w:eastAsia="Times New Roman" w:hAnsi="Times New Roman" w:cs="Times New Roman"/>
          <w:sz w:val="24"/>
          <w:szCs w:val="24"/>
          <w:lang w:val="en-GB"/>
        </w:rPr>
        <w:t xml:space="preserve">unites all the cognitive sciences </w:t>
      </w:r>
      <w:r w:rsidR="00CE1902" w:rsidRPr="00B2382E">
        <w:rPr>
          <w:rFonts w:ascii="Times New Roman" w:eastAsia="Times New Roman" w:hAnsi="Times New Roman" w:cs="Times New Roman"/>
          <w:sz w:val="24"/>
          <w:szCs w:val="24"/>
          <w:lang w:val="en-GB"/>
        </w:rPr>
        <w:t xml:space="preserve">is adherence to the principles of Popperian deductive science </w:t>
      </w:r>
      <w:r w:rsidR="000B393B" w:rsidRPr="00B2382E">
        <w:rPr>
          <w:rFonts w:ascii="Times New Roman" w:eastAsia="Times New Roman" w:hAnsi="Times New Roman" w:cs="Times New Roman"/>
          <w:sz w:val="24"/>
          <w:szCs w:val="24"/>
          <w:lang w:val="en-GB"/>
        </w:rPr>
        <w:fldChar w:fldCharType="begin" w:fldLock="1"/>
      </w:r>
      <w:r w:rsidR="00FC11A2">
        <w:rPr>
          <w:rFonts w:ascii="Times New Roman" w:eastAsia="Times New Roman" w:hAnsi="Times New Roman" w:cs="Times New Roman"/>
          <w:sz w:val="24"/>
          <w:szCs w:val="24"/>
          <w:lang w:val="en-GB"/>
        </w:rPr>
        <w:instrText>ADDIN CSL_CITATION { "citationItems" : [ { "id" : "ITEM-1", "itemData" : { "author" : [ { "dropping-particle" : "", "family" : "Popper", "given" : "Karl Raimund", "non-dropping-particle" : "", "parse-names" : false, "suffix" : "" } ], "id" : "ITEM-1", "issued" : { "date-parts" : [ [ "1959" ] ] }, "publisher" : "Hutchinson", "publisher-place" : "London", "title" : "The logic of scientific discovery", "type" : "book" }, "uris" : [ "http://www.mendeley.com/documents/?uuid=13ebb66d-ff91-49c9-9a0a-bb4de8d88405", "http://www.mendeley.com/documents/?uuid=97cb1184-83cd-46cf-830d-9d5c54a93208" ] } ], "mendeley" : { "formattedCitation" : "(Popper, 1959)", "plainTextFormattedCitation" : "(Popper, 1959)", "previouslyFormattedCitation" : "(Popper, 1959)" }, "properties" : { "noteIndex" : 0 }, "schema" : "https://github.com/citation-style-language/schema/raw/master/csl-citation.json" }</w:instrText>
      </w:r>
      <w:r w:rsidR="000B393B" w:rsidRPr="00B2382E">
        <w:rPr>
          <w:rFonts w:ascii="Times New Roman" w:eastAsia="Times New Roman" w:hAnsi="Times New Roman" w:cs="Times New Roman"/>
          <w:sz w:val="24"/>
          <w:szCs w:val="24"/>
          <w:lang w:val="en-GB"/>
        </w:rPr>
        <w:fldChar w:fldCharType="separate"/>
      </w:r>
      <w:r w:rsidR="000B393B" w:rsidRPr="00B2382E">
        <w:rPr>
          <w:rFonts w:ascii="Times New Roman" w:eastAsia="Times New Roman" w:hAnsi="Times New Roman" w:cs="Times New Roman"/>
          <w:noProof/>
          <w:sz w:val="24"/>
          <w:szCs w:val="24"/>
          <w:lang w:val="en-GB"/>
        </w:rPr>
        <w:t>(Popper, 1959)</w:t>
      </w:r>
      <w:r w:rsidR="000B393B" w:rsidRPr="00B2382E">
        <w:rPr>
          <w:rFonts w:ascii="Times New Roman" w:eastAsia="Times New Roman" w:hAnsi="Times New Roman" w:cs="Times New Roman"/>
          <w:sz w:val="24"/>
          <w:szCs w:val="24"/>
          <w:lang w:val="en-GB"/>
        </w:rPr>
        <w:fldChar w:fldCharType="end"/>
      </w:r>
      <w:r w:rsidR="00CE1902" w:rsidRPr="00B2382E">
        <w:rPr>
          <w:rFonts w:ascii="Times New Roman" w:eastAsia="Times New Roman" w:hAnsi="Times New Roman" w:cs="Times New Roman"/>
          <w:sz w:val="24"/>
          <w:szCs w:val="24"/>
          <w:lang w:val="en-GB"/>
        </w:rPr>
        <w:t xml:space="preserve">. For Popper, as for most modern scientists, the criterion distinguishing science from non-science is falsifiability. </w:t>
      </w:r>
      <w:r w:rsidR="00111181" w:rsidRPr="00B2382E">
        <w:rPr>
          <w:rFonts w:ascii="Times New Roman" w:eastAsia="Times New Roman" w:hAnsi="Times New Roman" w:cs="Times New Roman"/>
          <w:sz w:val="24"/>
          <w:szCs w:val="24"/>
          <w:lang w:val="en-GB"/>
        </w:rPr>
        <w:t>A</w:t>
      </w:r>
      <w:r w:rsidR="00A45E57" w:rsidRPr="00B2382E">
        <w:rPr>
          <w:rFonts w:ascii="Times New Roman" w:eastAsia="Times New Roman" w:hAnsi="Times New Roman" w:cs="Times New Roman"/>
          <w:sz w:val="24"/>
          <w:szCs w:val="24"/>
          <w:lang w:val="en-GB"/>
        </w:rPr>
        <w:t xml:space="preserve"> theory is only scientific if it </w:t>
      </w:r>
      <w:r w:rsidR="00CE1902" w:rsidRPr="00B2382E">
        <w:rPr>
          <w:rFonts w:ascii="Times New Roman" w:eastAsia="Times New Roman" w:hAnsi="Times New Roman" w:cs="Times New Roman"/>
          <w:sz w:val="24"/>
          <w:szCs w:val="24"/>
          <w:lang w:val="en-GB"/>
        </w:rPr>
        <w:t>makes predictions that are potentially incompatible with empirical obse</w:t>
      </w:r>
      <w:r w:rsidR="00A45E57" w:rsidRPr="00B2382E">
        <w:rPr>
          <w:rFonts w:ascii="Times New Roman" w:eastAsia="Times New Roman" w:hAnsi="Times New Roman" w:cs="Times New Roman"/>
          <w:sz w:val="24"/>
          <w:szCs w:val="24"/>
          <w:lang w:val="en-GB"/>
        </w:rPr>
        <w:t>rvations</w:t>
      </w:r>
      <w:r w:rsidR="00CE1902" w:rsidRPr="00B2382E">
        <w:rPr>
          <w:rFonts w:ascii="Times New Roman" w:eastAsia="Times New Roman" w:hAnsi="Times New Roman" w:cs="Times New Roman"/>
          <w:sz w:val="24"/>
          <w:szCs w:val="24"/>
          <w:lang w:val="en-GB"/>
        </w:rPr>
        <w:t xml:space="preserve">. Theories that are compatible with all observations, either because they are endlessly modified to accommodate such </w:t>
      </w:r>
      <w:r w:rsidR="00240E52" w:rsidRPr="00B2382E">
        <w:rPr>
          <w:rFonts w:ascii="Times New Roman" w:eastAsia="Times New Roman" w:hAnsi="Times New Roman" w:cs="Times New Roman"/>
          <w:sz w:val="24"/>
          <w:szCs w:val="24"/>
          <w:lang w:val="en-GB"/>
        </w:rPr>
        <w:t>observations</w:t>
      </w:r>
      <w:r w:rsidR="00CE1902" w:rsidRPr="00B2382E">
        <w:rPr>
          <w:rFonts w:ascii="Times New Roman" w:eastAsia="Times New Roman" w:hAnsi="Times New Roman" w:cs="Times New Roman"/>
          <w:sz w:val="24"/>
          <w:szCs w:val="24"/>
          <w:lang w:val="en-GB"/>
        </w:rPr>
        <w:t>, or because they are so vague as to be consistent with all possible observations, are</w:t>
      </w:r>
      <w:r w:rsidR="000B393B" w:rsidRPr="00B2382E">
        <w:rPr>
          <w:rFonts w:ascii="Times New Roman" w:eastAsia="Times New Roman" w:hAnsi="Times New Roman" w:cs="Times New Roman"/>
          <w:sz w:val="24"/>
          <w:szCs w:val="24"/>
          <w:lang w:val="en-GB"/>
        </w:rPr>
        <w:t xml:space="preserve"> unscientific</w:t>
      </w:r>
      <w:r w:rsidR="00CE1902" w:rsidRPr="00B2382E">
        <w:rPr>
          <w:rFonts w:ascii="Times New Roman" w:eastAsia="Times New Roman" w:hAnsi="Times New Roman" w:cs="Times New Roman"/>
          <w:sz w:val="24"/>
          <w:szCs w:val="24"/>
          <w:lang w:val="en-GB"/>
        </w:rPr>
        <w:t xml:space="preserve">. For </w:t>
      </w:r>
      <w:r w:rsidR="00A45E57" w:rsidRPr="00B2382E">
        <w:rPr>
          <w:rFonts w:ascii="Times New Roman" w:eastAsia="Times New Roman" w:hAnsi="Times New Roman" w:cs="Times New Roman"/>
          <w:sz w:val="24"/>
          <w:szCs w:val="24"/>
          <w:lang w:val="en-GB"/>
        </w:rPr>
        <w:t xml:space="preserve">many </w:t>
      </w:r>
      <w:r w:rsidR="00240E52" w:rsidRPr="00B2382E">
        <w:rPr>
          <w:rFonts w:ascii="Times New Roman" w:eastAsia="Times New Roman" w:hAnsi="Times New Roman" w:cs="Times New Roman"/>
          <w:sz w:val="24"/>
          <w:szCs w:val="24"/>
          <w:lang w:val="en-GB"/>
        </w:rPr>
        <w:t>cognitive scientists</w:t>
      </w:r>
      <w:r w:rsidR="00A45E57" w:rsidRPr="00B2382E">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there is something frustrating about a theory that makes no falsifiable predictions, a frustration shared by Popper with respect to the psychoanalytic theories of Freud and Adler, which “do not exclude any physically possible human behaviour”</w:t>
      </w:r>
      <w:r w:rsidR="00566F33" w:rsidRPr="00B2382E">
        <w:rPr>
          <w:rFonts w:ascii="Times New Roman" w:eastAsia="Times New Roman" w:hAnsi="Times New Roman" w:cs="Times New Roman"/>
          <w:sz w:val="24"/>
          <w:szCs w:val="24"/>
          <w:lang w:val="en-GB"/>
        </w:rPr>
        <w:t xml:space="preserve"> </w:t>
      </w:r>
      <w:r w:rsidR="000B393B" w:rsidRPr="00B2382E">
        <w:rPr>
          <w:rFonts w:ascii="Times New Roman" w:eastAsia="Times New Roman" w:hAnsi="Times New Roman" w:cs="Times New Roman"/>
          <w:sz w:val="24"/>
          <w:szCs w:val="24"/>
          <w:lang w:val="en-GB"/>
        </w:rPr>
        <w:fldChar w:fldCharType="begin" w:fldLock="1"/>
      </w:r>
      <w:r w:rsidR="00146230">
        <w:rPr>
          <w:rFonts w:ascii="Times New Roman" w:eastAsia="Times New Roman" w:hAnsi="Times New Roman" w:cs="Times New Roman"/>
          <w:sz w:val="24"/>
          <w:szCs w:val="24"/>
          <w:lang w:val="en-GB"/>
        </w:rPr>
        <w:instrText>ADDIN CSL_CITATION { "citationItems" : [ { "id" : "ITEM-1", "itemData" : { "ISBN" : "9780875483535", "abstract" : "[Digitaler Nachdr. der 1. ed.]. Die 1974 in 2 Bde. ersch. Ausg. liegt hier in einem Bd. vor.", "author" : [ { "dropping-particle" : "", "family" : "Popper", "given" : "Karl Raimund", "non-dropping-particle" : "", "parse-names" : false, "suffix" : "" } ], "editor" : [ { "dropping-particle" : "", "family" : "Schilpp", "given" : "Paul Arthur", "non-dropping-particle" : "", "parse-names" : false, "suffix" : "" } ], "id" : "ITEM-1", "issued" : { "date-parts" : [ [ "1974" ] ] }, "publisher" : "Open Court Publisher", "publisher-place" : "La Salle, Illinois", "title" : "The philosophy of Karl Popper", "type" : "book" }, "uris" : [ "http://www.mendeley.com/documents/?uuid=9560f25e-68de-301d-9723-2e765cbe570d", "http://www.mendeley.com/documents/?uuid=8b5970d5-7311-4baa-96ae-8719e1d210b9" ] } ], "mendeley" : { "formattedCitation" : "(Popper, 1974)", "manualFormatting" : "(Schilpp, 1974, 985)", "plainTextFormattedCitation" : "(Popper, 1974)", "previouslyFormattedCitation" : "(Popper, 1974)" }, "properties" : { "noteIndex" : 0 }, "schema" : "https://github.com/citation-style-language/schema/raw/master/csl-citation.json" }</w:instrText>
      </w:r>
      <w:r w:rsidR="000B393B" w:rsidRPr="00B2382E">
        <w:rPr>
          <w:rFonts w:ascii="Times New Roman" w:eastAsia="Times New Roman" w:hAnsi="Times New Roman" w:cs="Times New Roman"/>
          <w:sz w:val="24"/>
          <w:szCs w:val="24"/>
          <w:lang w:val="en-GB"/>
        </w:rPr>
        <w:fldChar w:fldCharType="separate"/>
      </w:r>
      <w:r w:rsidR="00146230">
        <w:rPr>
          <w:rFonts w:ascii="Times New Roman" w:eastAsia="Times New Roman" w:hAnsi="Times New Roman" w:cs="Times New Roman"/>
          <w:noProof/>
          <w:sz w:val="24"/>
          <w:szCs w:val="24"/>
          <w:lang w:val="en-GB"/>
        </w:rPr>
        <w:t>(</w:t>
      </w:r>
      <w:r w:rsidR="00E278CC">
        <w:rPr>
          <w:rFonts w:ascii="Times New Roman" w:eastAsia="Times New Roman" w:hAnsi="Times New Roman" w:cs="Times New Roman"/>
          <w:noProof/>
          <w:sz w:val="24"/>
          <w:szCs w:val="24"/>
          <w:lang w:val="en-GB"/>
        </w:rPr>
        <w:t>Popper</w:t>
      </w:r>
      <w:r w:rsidR="00146230">
        <w:rPr>
          <w:rFonts w:ascii="Times New Roman" w:eastAsia="Times New Roman" w:hAnsi="Times New Roman" w:cs="Times New Roman"/>
          <w:noProof/>
          <w:sz w:val="24"/>
          <w:szCs w:val="24"/>
          <w:lang w:val="en-GB"/>
        </w:rPr>
        <w:t>, 1974,</w:t>
      </w:r>
      <w:r w:rsidR="000B393B" w:rsidRPr="00B2382E">
        <w:rPr>
          <w:rFonts w:ascii="Times New Roman" w:eastAsia="Times New Roman" w:hAnsi="Times New Roman" w:cs="Times New Roman"/>
          <w:noProof/>
          <w:sz w:val="24"/>
          <w:szCs w:val="24"/>
          <w:lang w:val="en-GB"/>
        </w:rPr>
        <w:t xml:space="preserve"> 985)</w:t>
      </w:r>
      <w:r w:rsidR="000B393B" w:rsidRPr="00B2382E">
        <w:rPr>
          <w:rFonts w:ascii="Times New Roman" w:eastAsia="Times New Roman" w:hAnsi="Times New Roman" w:cs="Times New Roman"/>
          <w:sz w:val="24"/>
          <w:szCs w:val="24"/>
          <w:lang w:val="en-GB"/>
        </w:rPr>
        <w:fldChar w:fldCharType="end"/>
      </w:r>
      <w:r w:rsidR="00CE1902" w:rsidRPr="00B2382E">
        <w:rPr>
          <w:rFonts w:ascii="Times New Roman" w:eastAsia="Times New Roman" w:hAnsi="Times New Roman" w:cs="Times New Roman"/>
          <w:sz w:val="24"/>
          <w:szCs w:val="24"/>
          <w:lang w:val="en-GB"/>
        </w:rPr>
        <w:t xml:space="preserve">. </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CE1902" w:rsidRPr="00B2382E" w:rsidRDefault="003A697A" w:rsidP="003577AB">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Thus, </w:t>
      </w:r>
      <w:r w:rsidR="00A45E57" w:rsidRPr="00B2382E">
        <w:rPr>
          <w:rFonts w:ascii="Times New Roman" w:eastAsia="Times New Roman" w:hAnsi="Times New Roman" w:cs="Times New Roman"/>
          <w:sz w:val="24"/>
          <w:szCs w:val="24"/>
          <w:lang w:val="en-GB"/>
        </w:rPr>
        <w:t xml:space="preserve">I am pleased </w:t>
      </w:r>
      <w:r w:rsidR="00646C03" w:rsidRPr="00B2382E">
        <w:rPr>
          <w:rFonts w:ascii="Times New Roman" w:eastAsia="Times New Roman" w:hAnsi="Times New Roman" w:cs="Times New Roman"/>
          <w:sz w:val="24"/>
          <w:szCs w:val="24"/>
          <w:lang w:val="en-GB"/>
        </w:rPr>
        <w:t>that</w:t>
      </w:r>
      <w:r w:rsidR="00A45E57" w:rsidRPr="00B2382E">
        <w:rPr>
          <w:rFonts w:ascii="Times New Roman" w:eastAsia="Times New Roman" w:hAnsi="Times New Roman" w:cs="Times New Roman"/>
          <w:sz w:val="24"/>
          <w:szCs w:val="24"/>
          <w:lang w:val="en-GB"/>
        </w:rPr>
        <w:t xml:space="preserve"> </w:t>
      </w:r>
      <w:r w:rsidR="00646C03" w:rsidRPr="00B2382E">
        <w:rPr>
          <w:rFonts w:ascii="Times New Roman" w:eastAsia="Times New Roman" w:hAnsi="Times New Roman" w:cs="Times New Roman"/>
          <w:sz w:val="24"/>
          <w:szCs w:val="24"/>
          <w:lang w:val="en-GB"/>
        </w:rPr>
        <w:t xml:space="preserve">Yang </w:t>
      </w:r>
      <w:r w:rsidR="00735527">
        <w:rPr>
          <w:rFonts w:ascii="Times New Roman" w:eastAsia="Times New Roman" w:hAnsi="Times New Roman" w:cs="Times New Roman"/>
          <w:sz w:val="24"/>
          <w:szCs w:val="24"/>
          <w:lang w:val="en-GB"/>
        </w:rPr>
        <w:t xml:space="preserve">(2018) </w:t>
      </w:r>
      <w:r w:rsidR="00CE1902" w:rsidRPr="00B2382E">
        <w:rPr>
          <w:rFonts w:ascii="Times New Roman" w:eastAsia="Times New Roman" w:hAnsi="Times New Roman" w:cs="Times New Roman"/>
          <w:sz w:val="24"/>
          <w:szCs w:val="24"/>
          <w:lang w:val="en-GB"/>
        </w:rPr>
        <w:t>shows an admirable commitment to all four principles of Popperian scientific reasoning</w:t>
      </w:r>
      <w:r w:rsidR="00F85A87" w:rsidRPr="00B2382E">
        <w:rPr>
          <w:rFonts w:ascii="Times New Roman" w:eastAsia="Times New Roman" w:hAnsi="Times New Roman" w:cs="Times New Roman"/>
          <w:sz w:val="24"/>
          <w:szCs w:val="24"/>
          <w:lang w:val="en-GB"/>
        </w:rPr>
        <w:t xml:space="preserve"> in this article</w:t>
      </w:r>
      <w:r w:rsidR="00CE1902" w:rsidRPr="00B2382E">
        <w:rPr>
          <w:rFonts w:ascii="Times New Roman" w:eastAsia="Times New Roman" w:hAnsi="Times New Roman" w:cs="Times New Roman"/>
          <w:sz w:val="24"/>
          <w:szCs w:val="24"/>
          <w:lang w:val="en-GB"/>
        </w:rPr>
        <w:t>. First</w:t>
      </w:r>
      <w:r w:rsidR="00FB3D02">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w:t>
      </w:r>
      <w:r w:rsidR="00B2382E">
        <w:rPr>
          <w:rFonts w:ascii="Times New Roman" w:eastAsia="Times New Roman" w:hAnsi="Times New Roman" w:cs="Times New Roman"/>
          <w:sz w:val="24"/>
          <w:szCs w:val="24"/>
          <w:lang w:val="en-GB"/>
        </w:rPr>
        <w:t>his models</w:t>
      </w:r>
      <w:r w:rsidR="00A424B3" w:rsidRPr="00B2382E">
        <w:rPr>
          <w:rFonts w:ascii="Times New Roman" w:eastAsia="Times New Roman" w:hAnsi="Times New Roman" w:cs="Times New Roman"/>
          <w:sz w:val="24"/>
          <w:szCs w:val="24"/>
          <w:lang w:val="en-GB"/>
        </w:rPr>
        <w:t xml:space="preserve"> </w:t>
      </w:r>
      <w:r w:rsidR="00A45E57" w:rsidRPr="00B2382E">
        <w:rPr>
          <w:rFonts w:ascii="Times New Roman" w:eastAsia="Times New Roman" w:hAnsi="Times New Roman" w:cs="Times New Roman"/>
          <w:sz w:val="24"/>
          <w:szCs w:val="24"/>
          <w:lang w:val="en-GB"/>
        </w:rPr>
        <w:t>adhere to the principle that</w:t>
      </w:r>
      <w:r w:rsidR="00CE1902" w:rsidRPr="00B2382E">
        <w:rPr>
          <w:rFonts w:ascii="Times New Roman" w:eastAsia="Times New Roman" w:hAnsi="Times New Roman" w:cs="Times New Roman"/>
          <w:sz w:val="24"/>
          <w:szCs w:val="24"/>
          <w:lang w:val="en-GB"/>
        </w:rPr>
        <w:t xml:space="preserve"> theories have to be internally consistent; they cannot contain any mutually incompatible statements (i.e. contradictions). For example, the </w:t>
      </w:r>
      <w:r w:rsidR="00214AD4" w:rsidRPr="00B2382E">
        <w:rPr>
          <w:rFonts w:ascii="Times New Roman" w:eastAsia="Times New Roman" w:hAnsi="Times New Roman" w:cs="Times New Roman"/>
          <w:sz w:val="24"/>
          <w:szCs w:val="24"/>
          <w:lang w:val="en-GB"/>
        </w:rPr>
        <w:t>Variation</w:t>
      </w:r>
      <w:r w:rsidR="00646C03" w:rsidRPr="00B2382E">
        <w:rPr>
          <w:rFonts w:ascii="Times New Roman" w:eastAsia="Times New Roman" w:hAnsi="Times New Roman" w:cs="Times New Roman"/>
          <w:sz w:val="24"/>
          <w:szCs w:val="24"/>
          <w:lang w:val="en-GB"/>
        </w:rPr>
        <w:t>al</w:t>
      </w:r>
      <w:r w:rsidR="00214AD4" w:rsidRPr="00B2382E">
        <w:rPr>
          <w:rFonts w:ascii="Times New Roman" w:eastAsia="Times New Roman" w:hAnsi="Times New Roman" w:cs="Times New Roman"/>
          <w:sz w:val="24"/>
          <w:szCs w:val="24"/>
          <w:lang w:val="en-GB"/>
        </w:rPr>
        <w:t xml:space="preserve"> model</w:t>
      </w:r>
      <w:r w:rsidR="00CE1902" w:rsidRPr="00B2382E">
        <w:rPr>
          <w:rFonts w:ascii="Times New Roman" w:eastAsia="Times New Roman" w:hAnsi="Times New Roman" w:cs="Times New Roman"/>
          <w:sz w:val="24"/>
          <w:szCs w:val="24"/>
          <w:lang w:val="en-GB"/>
        </w:rPr>
        <w:t xml:space="preserve"> </w:t>
      </w:r>
      <w:r w:rsidR="00646C03" w:rsidRPr="00B2382E">
        <w:rPr>
          <w:rFonts w:ascii="Times New Roman" w:eastAsia="Times New Roman" w:hAnsi="Times New Roman" w:cs="Times New Roman"/>
          <w:sz w:val="24"/>
          <w:szCs w:val="24"/>
          <w:lang w:val="en-GB"/>
        </w:rPr>
        <w:fldChar w:fldCharType="begin" w:fldLock="1"/>
      </w:r>
      <w:r w:rsidR="00FC11A2">
        <w:rPr>
          <w:rFonts w:ascii="Times New Roman" w:eastAsia="Times New Roman" w:hAnsi="Times New Roman" w:cs="Times New Roman"/>
          <w:sz w:val="24"/>
          <w:szCs w:val="24"/>
          <w:lang w:val="en-GB"/>
        </w:rPr>
        <w:instrText>ADDIN CSL_CITATION { "citationItems" : [ { "id" : "ITEM-1", "itemData" : { "ISBN" : "9780199254156", "abstract" : "Series statement on jacket.", "author" : [ { "dropping-particle" : "", "family" : "Yang", "given" : "Charles D.", "non-dropping-particle" : "", "parse-names" : false, "suffix" : "" } ], "id" : "ITEM-1", "issued" : { "date-parts" : [ [ "2002" ] ] }, "number-of-pages" : "220", "publisher" : "Oxford University Press", "title" : "Knowledge and learning in natural language", "type" : "book" }, "uris" : [ "http://www.mendeley.com/documents/?uuid=daf5e0ac-8c41-3903-a1eb-f7ce2bfbc733", "http://www.mendeley.com/documents/?uuid=589cb642-cd66-4949-b5de-3cd26b41fe31" ] } ], "mendeley" : { "formattedCitation" : "(Yang, 2002)", "plainTextFormattedCitation" : "(Yang, 2002)", "previouslyFormattedCitation" : "(Yang, 2002)" }, "properties" : { "noteIndex" : 0 }, "schema" : "https://github.com/citation-style-language/schema/raw/master/csl-citation.json" }</w:instrText>
      </w:r>
      <w:r w:rsidR="00646C03" w:rsidRPr="00B2382E">
        <w:rPr>
          <w:rFonts w:ascii="Times New Roman" w:eastAsia="Times New Roman" w:hAnsi="Times New Roman" w:cs="Times New Roman"/>
          <w:sz w:val="24"/>
          <w:szCs w:val="24"/>
          <w:lang w:val="en-GB"/>
        </w:rPr>
        <w:fldChar w:fldCharType="separate"/>
      </w:r>
      <w:r w:rsidR="0060389B" w:rsidRPr="00B2382E">
        <w:rPr>
          <w:rFonts w:ascii="Times New Roman" w:eastAsia="Times New Roman" w:hAnsi="Times New Roman" w:cs="Times New Roman"/>
          <w:noProof/>
          <w:sz w:val="24"/>
          <w:szCs w:val="24"/>
          <w:lang w:val="en-GB"/>
        </w:rPr>
        <w:t>(Yang, 2002)</w:t>
      </w:r>
      <w:r w:rsidR="00646C03" w:rsidRPr="00B2382E">
        <w:rPr>
          <w:rFonts w:ascii="Times New Roman" w:eastAsia="Times New Roman" w:hAnsi="Times New Roman" w:cs="Times New Roman"/>
          <w:sz w:val="24"/>
          <w:szCs w:val="24"/>
          <w:lang w:val="en-GB"/>
        </w:rPr>
        <w:fldChar w:fldCharType="end"/>
      </w:r>
      <w:r w:rsidR="00CE1902" w:rsidRPr="00B2382E">
        <w:rPr>
          <w:rFonts w:ascii="Times New Roman" w:eastAsia="Times New Roman" w:hAnsi="Times New Roman" w:cs="Times New Roman"/>
          <w:sz w:val="24"/>
          <w:szCs w:val="24"/>
          <w:lang w:val="en-GB"/>
        </w:rPr>
        <w:t xml:space="preserve"> assumes that a) the child entertains a number of grammars in the learning space</w:t>
      </w:r>
      <w:r w:rsidR="00B2382E">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b) these grammars are associated with probabilities or weights, and </w:t>
      </w:r>
      <w:r w:rsidR="00A45E57" w:rsidRPr="00B2382E">
        <w:rPr>
          <w:rFonts w:ascii="Times New Roman" w:eastAsia="Times New Roman" w:hAnsi="Times New Roman" w:cs="Times New Roman"/>
          <w:sz w:val="24"/>
          <w:szCs w:val="24"/>
          <w:lang w:val="en-GB"/>
        </w:rPr>
        <w:t>c</w:t>
      </w:r>
      <w:r w:rsidR="00CE1902" w:rsidRPr="00B2382E">
        <w:rPr>
          <w:rFonts w:ascii="Times New Roman" w:eastAsia="Times New Roman" w:hAnsi="Times New Roman" w:cs="Times New Roman"/>
          <w:sz w:val="24"/>
          <w:szCs w:val="24"/>
          <w:lang w:val="en-GB"/>
        </w:rPr>
        <w:t xml:space="preserve">) learning takes place as the child makes changes to the probabilistic distribution of the grammars in response to the input. </w:t>
      </w:r>
      <w:r w:rsidR="00214AD4" w:rsidRPr="00B2382E">
        <w:rPr>
          <w:rFonts w:ascii="Times New Roman" w:eastAsia="Times New Roman" w:hAnsi="Times New Roman" w:cs="Times New Roman"/>
          <w:sz w:val="24"/>
          <w:szCs w:val="24"/>
          <w:lang w:val="en-GB"/>
        </w:rPr>
        <w:t xml:space="preserve">The consequent </w:t>
      </w:r>
      <w:r w:rsidR="00CE1902" w:rsidRPr="00B2382E">
        <w:rPr>
          <w:rFonts w:ascii="Times New Roman" w:eastAsia="Times New Roman" w:hAnsi="Times New Roman" w:cs="Times New Roman"/>
          <w:sz w:val="24"/>
          <w:szCs w:val="24"/>
          <w:lang w:val="en-GB"/>
        </w:rPr>
        <w:t xml:space="preserve">prediction is, thus, that d) </w:t>
      </w:r>
      <w:r w:rsidR="00A45E57" w:rsidRPr="00B2382E">
        <w:rPr>
          <w:rFonts w:ascii="Times New Roman" w:eastAsia="Times New Roman" w:hAnsi="Times New Roman" w:cs="Times New Roman"/>
          <w:sz w:val="24"/>
          <w:szCs w:val="24"/>
          <w:lang w:val="en-GB"/>
        </w:rPr>
        <w:t>“</w:t>
      </w:r>
      <w:r w:rsidR="00CE1902" w:rsidRPr="00B2382E">
        <w:rPr>
          <w:rFonts w:ascii="Times New Roman" w:hAnsi="Times New Roman" w:cs="Times New Roman"/>
          <w:sz w:val="24"/>
          <w:szCs w:val="24"/>
          <w:lang w:val="en-GB"/>
        </w:rPr>
        <w:t>the amount of unambiguous evidence for parameter values in child-directed input corpora [will] correlate with the developmental time course of the parameters</w:t>
      </w:r>
      <w:r w:rsidR="00A45E57" w:rsidRPr="00B2382E">
        <w:rPr>
          <w:rFonts w:ascii="Times New Roman" w:hAnsi="Times New Roman" w:cs="Times New Roman"/>
          <w:sz w:val="24"/>
          <w:szCs w:val="24"/>
          <w:lang w:val="en-GB"/>
        </w:rPr>
        <w:t>”</w:t>
      </w:r>
      <w:r w:rsidR="00CE1902" w:rsidRPr="00B2382E">
        <w:rPr>
          <w:rFonts w:ascii="Times New Roman" w:hAnsi="Times New Roman" w:cs="Times New Roman"/>
          <w:sz w:val="24"/>
          <w:szCs w:val="24"/>
          <w:lang w:val="en-GB"/>
        </w:rPr>
        <w:t xml:space="preserve"> (</w:t>
      </w:r>
      <w:r w:rsidR="00A45E57" w:rsidRPr="00B2382E">
        <w:rPr>
          <w:rFonts w:ascii="Times New Roman" w:hAnsi="Times New Roman" w:cs="Times New Roman"/>
          <w:sz w:val="24"/>
          <w:szCs w:val="24"/>
          <w:lang w:val="en-GB"/>
        </w:rPr>
        <w:t>section 2.2</w:t>
      </w:r>
      <w:r w:rsidR="00CE1902" w:rsidRPr="00B2382E">
        <w:rPr>
          <w:rFonts w:ascii="Times New Roman" w:hAnsi="Times New Roman" w:cs="Times New Roman"/>
          <w:sz w:val="24"/>
          <w:szCs w:val="24"/>
          <w:lang w:val="en-GB"/>
        </w:rPr>
        <w:t xml:space="preserve">). </w:t>
      </w:r>
      <w:r w:rsidR="00A45E57" w:rsidRPr="00B2382E">
        <w:rPr>
          <w:rFonts w:ascii="Times New Roman" w:eastAsia="Times New Roman" w:hAnsi="Times New Roman" w:cs="Times New Roman"/>
          <w:sz w:val="24"/>
          <w:szCs w:val="24"/>
          <w:lang w:val="en-GB"/>
        </w:rPr>
        <w:t>All of these statements are logically compatible.</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CE1902" w:rsidRPr="00B2382E" w:rsidRDefault="00CE1902"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The second principle requires that the logical form of the theory mu</w:t>
      </w:r>
      <w:r w:rsidR="00A45E57" w:rsidRPr="00B2382E">
        <w:rPr>
          <w:rFonts w:ascii="Times New Roman" w:eastAsia="Times New Roman" w:hAnsi="Times New Roman" w:cs="Times New Roman"/>
          <w:sz w:val="24"/>
          <w:szCs w:val="24"/>
          <w:lang w:val="en-GB"/>
        </w:rPr>
        <w:t>st be explicit and</w:t>
      </w:r>
      <w:r w:rsidRPr="00B2382E">
        <w:rPr>
          <w:rFonts w:ascii="Times New Roman" w:eastAsia="Times New Roman" w:hAnsi="Times New Roman" w:cs="Times New Roman"/>
          <w:sz w:val="24"/>
          <w:szCs w:val="24"/>
          <w:lang w:val="en-GB"/>
        </w:rPr>
        <w:t xml:space="preserve"> formulated in </w:t>
      </w:r>
      <w:r w:rsidR="006B5C19">
        <w:rPr>
          <w:rFonts w:ascii="Times New Roman" w:eastAsia="Times New Roman" w:hAnsi="Times New Roman" w:cs="Times New Roman"/>
          <w:sz w:val="24"/>
          <w:szCs w:val="24"/>
          <w:lang w:val="en-GB"/>
        </w:rPr>
        <w:t xml:space="preserve">such </w:t>
      </w:r>
      <w:r w:rsidRPr="00B2382E">
        <w:rPr>
          <w:rFonts w:ascii="Times New Roman" w:eastAsia="Times New Roman" w:hAnsi="Times New Roman" w:cs="Times New Roman"/>
          <w:sz w:val="24"/>
          <w:szCs w:val="24"/>
          <w:lang w:val="en-GB"/>
        </w:rPr>
        <w:t>a way that its basic stateme</w:t>
      </w:r>
      <w:r w:rsidR="00A45E57" w:rsidRPr="00B2382E">
        <w:rPr>
          <w:rFonts w:ascii="Times New Roman" w:eastAsia="Times New Roman" w:hAnsi="Times New Roman" w:cs="Times New Roman"/>
          <w:sz w:val="24"/>
          <w:szCs w:val="24"/>
          <w:lang w:val="en-GB"/>
        </w:rPr>
        <w:t>nts correspond to experience</w:t>
      </w:r>
      <w:r w:rsidRPr="00B2382E">
        <w:rPr>
          <w:rFonts w:ascii="Times New Roman" w:eastAsia="Times New Roman" w:hAnsi="Times New Roman" w:cs="Times New Roman"/>
          <w:sz w:val="24"/>
          <w:szCs w:val="24"/>
          <w:lang w:val="en-GB"/>
        </w:rPr>
        <w:t xml:space="preserve">. In other words, </w:t>
      </w:r>
      <w:r w:rsidRPr="00B2382E">
        <w:rPr>
          <w:rFonts w:ascii="Times New Roman" w:eastAsia="Times New Roman" w:hAnsi="Times New Roman" w:cs="Times New Roman"/>
          <w:sz w:val="24"/>
          <w:szCs w:val="24"/>
          <w:lang w:val="en-GB"/>
        </w:rPr>
        <w:lastRenderedPageBreak/>
        <w:t>the theory must describe a possible real world</w:t>
      </w:r>
      <w:r w:rsidR="00F36CE4" w:rsidRPr="00B2382E">
        <w:rPr>
          <w:rFonts w:ascii="Times New Roman" w:eastAsia="Times New Roman" w:hAnsi="Times New Roman" w:cs="Times New Roman"/>
          <w:sz w:val="24"/>
          <w:szCs w:val="24"/>
          <w:lang w:val="en-GB"/>
        </w:rPr>
        <w:t xml:space="preserve">. </w:t>
      </w:r>
      <w:r w:rsidR="00A45E57" w:rsidRPr="00B2382E">
        <w:rPr>
          <w:rFonts w:ascii="Times New Roman" w:eastAsia="Times New Roman" w:hAnsi="Times New Roman" w:cs="Times New Roman"/>
          <w:sz w:val="24"/>
          <w:szCs w:val="24"/>
          <w:lang w:val="en-GB"/>
        </w:rPr>
        <w:t>Here</w:t>
      </w:r>
      <w:r w:rsidR="00A424B3" w:rsidRPr="00B2382E">
        <w:rPr>
          <w:rFonts w:ascii="Times New Roman" w:eastAsia="Times New Roman" w:hAnsi="Times New Roman" w:cs="Times New Roman"/>
          <w:sz w:val="24"/>
          <w:szCs w:val="24"/>
          <w:lang w:val="en-GB"/>
        </w:rPr>
        <w:t>,</w:t>
      </w:r>
      <w:r w:rsidRPr="00B2382E">
        <w:rPr>
          <w:rFonts w:ascii="Times New Roman" w:eastAsia="Times New Roman" w:hAnsi="Times New Roman" w:cs="Times New Roman"/>
          <w:sz w:val="24"/>
          <w:szCs w:val="24"/>
          <w:lang w:val="en-GB"/>
        </w:rPr>
        <w:t xml:space="preserve"> there are some areas in which Yang’s assumptions </w:t>
      </w:r>
      <w:r w:rsidR="00A424B3" w:rsidRPr="00B2382E">
        <w:rPr>
          <w:rFonts w:ascii="Times New Roman" w:eastAsia="Times New Roman" w:hAnsi="Times New Roman" w:cs="Times New Roman"/>
          <w:sz w:val="24"/>
          <w:szCs w:val="24"/>
          <w:lang w:val="en-GB"/>
        </w:rPr>
        <w:t>seem</w:t>
      </w:r>
      <w:r w:rsidRPr="00B2382E">
        <w:rPr>
          <w:rFonts w:ascii="Times New Roman" w:eastAsia="Times New Roman" w:hAnsi="Times New Roman" w:cs="Times New Roman"/>
          <w:sz w:val="24"/>
          <w:szCs w:val="24"/>
          <w:lang w:val="en-GB"/>
        </w:rPr>
        <w:t xml:space="preserve"> underspecified (e.g.</w:t>
      </w:r>
      <w:r w:rsidR="00A45E57" w:rsidRPr="00B2382E">
        <w:rPr>
          <w:rFonts w:ascii="Times New Roman" w:eastAsia="Times New Roman" w:hAnsi="Times New Roman" w:cs="Times New Roman"/>
          <w:sz w:val="24"/>
          <w:szCs w:val="24"/>
          <w:lang w:val="en-GB"/>
        </w:rPr>
        <w:t xml:space="preserve"> how the V</w:t>
      </w:r>
      <w:r w:rsidR="00214AD4" w:rsidRPr="00B2382E">
        <w:rPr>
          <w:rFonts w:ascii="Times New Roman" w:eastAsia="Times New Roman" w:hAnsi="Times New Roman" w:cs="Times New Roman"/>
          <w:sz w:val="24"/>
          <w:szCs w:val="24"/>
          <w:lang w:val="en-GB"/>
        </w:rPr>
        <w:t>ariational mo</w:t>
      </w:r>
      <w:r w:rsidRPr="00B2382E">
        <w:rPr>
          <w:rFonts w:ascii="Times New Roman" w:eastAsia="Times New Roman" w:hAnsi="Times New Roman" w:cs="Times New Roman"/>
          <w:sz w:val="24"/>
          <w:szCs w:val="24"/>
          <w:lang w:val="en-GB"/>
        </w:rPr>
        <w:t xml:space="preserve">del solves Pinker’s </w:t>
      </w:r>
      <w:r w:rsidR="00A424B3" w:rsidRPr="00B2382E">
        <w:rPr>
          <w:rFonts w:ascii="Times New Roman" w:eastAsia="Times New Roman" w:hAnsi="Times New Roman" w:cs="Times New Roman"/>
          <w:sz w:val="24"/>
          <w:szCs w:val="24"/>
          <w:lang w:val="en-GB"/>
        </w:rPr>
        <w:fldChar w:fldCharType="begin" w:fldLock="1"/>
      </w:r>
      <w:r w:rsidR="002A3EE9">
        <w:rPr>
          <w:rFonts w:ascii="Times New Roman" w:eastAsia="Times New Roman" w:hAnsi="Times New Roman" w:cs="Times New Roman"/>
          <w:sz w:val="24"/>
          <w:szCs w:val="24"/>
          <w:lang w:val="en-GB"/>
        </w:rPr>
        <w:instrText>ADDIN CSL_CITATION { "citationItems" : [ { "id" : "ITEM-1", "itemData" : { "DOI" : "10.1007/s13398-014-0173-7.2", "ISBN" : "0674510534", "ISSN" : "1468-0017", "PMID" : "1895085", "abstract" : "(from the jacket) In \"Language Learnability and Language Development,\" Steven Pinker develops the first comprehensive theory of language acquisition that is computationally explicit, motivated by data on children's behavior, and capable of accounting for the acquisition of language competence as it has been characterized by linguists. Pinker argues that language acquisition can only be understood if we take a \"learnability-theoretic\" approach, where one considers exactly what sorts of mental operations children must perform in order to learn the correct grammar for their language on the basis of the input available to them from their parents. To do so, one must examine the structure of languages, the computational problems inherent in learning a language, and the child's path of development, all in detail and all within a single framework. The theory outlined in this book represents the fruits of the first attempt to follow this strategy. Pinker considers several types of grammatical devices, such as phrase structure, inflections (e.g., case and agreement markers), complementation and control, auxiliaries, and lexical entries and lexical rules. For each of these devices he outlines the rules of grammar that the child must acquire, a mental \"algorithm\" that the child might execute to learn the rules, and the data on children's development that can be used to support, modify, or reject the claim that children really are using that algorithm. (PsycINFO Database Record (c) 2000 APA, all rights reserved).", "author" : [ { "dropping-particle" : "", "family" : "Pinker", "given" : "Steven", "non-dropping-particle" : "", "parse-names" : false, "suffix" : "" } ], "container-title" : "Linguistics", "id" : "ITEM-1", "issued" : { "date-parts" : [ [ "1984" ] ] }, "number-of-pages" : "435", "publisher" : "Harvard University Press", "publisher-place" : "Cambridge, MA.", "title" : "Language learnability and language development", "type" : "book", "volume" : "193" }, "uris" : [ "http://www.mendeley.com/documents/?uuid=ef5be5a9-fa3b-4eda-adcf-46d3a327f44d" ] } ], "mendeley" : { "formattedCitation" : "(Pinker, 1984)", "manualFormatting" : "(1984)", "plainTextFormattedCitation" : "(Pinker, 1984)", "previouslyFormattedCitation" : "(Pinker, 1984)" }, "properties" : { "noteIndex" : 0 }, "schema" : "https://github.com/citation-style-language/schema/raw/master/csl-citation.json" }</w:instrText>
      </w:r>
      <w:r w:rsidR="00A424B3" w:rsidRPr="00B2382E">
        <w:rPr>
          <w:rFonts w:ascii="Times New Roman" w:eastAsia="Times New Roman" w:hAnsi="Times New Roman" w:cs="Times New Roman"/>
          <w:sz w:val="24"/>
          <w:szCs w:val="24"/>
          <w:lang w:val="en-GB"/>
        </w:rPr>
        <w:fldChar w:fldCharType="separate"/>
      </w:r>
      <w:r w:rsidR="00A424B3" w:rsidRPr="00B2382E">
        <w:rPr>
          <w:rFonts w:ascii="Times New Roman" w:eastAsia="Times New Roman" w:hAnsi="Times New Roman" w:cs="Times New Roman"/>
          <w:noProof/>
          <w:sz w:val="24"/>
          <w:szCs w:val="24"/>
          <w:lang w:val="en-GB"/>
        </w:rPr>
        <w:t>(1984)</w:t>
      </w:r>
      <w:r w:rsidR="00A424B3" w:rsidRPr="00B2382E">
        <w:rPr>
          <w:rFonts w:ascii="Times New Roman" w:eastAsia="Times New Roman" w:hAnsi="Times New Roman" w:cs="Times New Roman"/>
          <w:sz w:val="24"/>
          <w:szCs w:val="24"/>
          <w:lang w:val="en-GB"/>
        </w:rPr>
        <w:fldChar w:fldCharType="end"/>
      </w:r>
      <w:r w:rsidR="00A424B3"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bootstrapping problem</w:t>
      </w:r>
      <w:r w:rsidR="00A424B3" w:rsidRPr="00B2382E">
        <w:rPr>
          <w:rFonts w:ascii="Times New Roman" w:eastAsia="Times New Roman" w:hAnsi="Times New Roman" w:cs="Times New Roman"/>
          <w:sz w:val="24"/>
          <w:szCs w:val="24"/>
          <w:lang w:val="en-GB"/>
        </w:rPr>
        <w:t xml:space="preserve">), but </w:t>
      </w:r>
      <w:r w:rsidRPr="00B2382E">
        <w:rPr>
          <w:rFonts w:ascii="Times New Roman" w:eastAsia="Times New Roman" w:hAnsi="Times New Roman" w:cs="Times New Roman"/>
          <w:sz w:val="24"/>
          <w:szCs w:val="24"/>
          <w:lang w:val="en-GB"/>
        </w:rPr>
        <w:t xml:space="preserve">overall much of what Yang proposes is explicit enough to be testable against experience. In particular, </w:t>
      </w:r>
      <w:r w:rsidR="00023E1B">
        <w:rPr>
          <w:rFonts w:ascii="Times New Roman" w:eastAsia="Times New Roman" w:hAnsi="Times New Roman" w:cs="Times New Roman"/>
          <w:sz w:val="24"/>
          <w:szCs w:val="24"/>
          <w:lang w:val="en-GB"/>
        </w:rPr>
        <w:t>his</w:t>
      </w:r>
      <w:r w:rsidRPr="00B2382E">
        <w:rPr>
          <w:rFonts w:ascii="Times New Roman" w:eastAsia="Times New Roman" w:hAnsi="Times New Roman" w:cs="Times New Roman"/>
          <w:sz w:val="24"/>
          <w:szCs w:val="24"/>
          <w:lang w:val="en-GB"/>
        </w:rPr>
        <w:t xml:space="preserve"> mathematical models describe </w:t>
      </w:r>
      <w:r w:rsidR="00A45E57" w:rsidRPr="00B2382E">
        <w:rPr>
          <w:rFonts w:ascii="Times New Roman" w:eastAsia="Times New Roman" w:hAnsi="Times New Roman" w:cs="Times New Roman"/>
          <w:sz w:val="24"/>
          <w:szCs w:val="24"/>
          <w:lang w:val="en-GB"/>
        </w:rPr>
        <w:t>plausible</w:t>
      </w:r>
      <w:r w:rsidRPr="00B2382E">
        <w:rPr>
          <w:rFonts w:ascii="Times New Roman" w:eastAsia="Times New Roman" w:hAnsi="Times New Roman" w:cs="Times New Roman"/>
          <w:sz w:val="24"/>
          <w:szCs w:val="24"/>
          <w:lang w:val="en-GB"/>
        </w:rPr>
        <w:t xml:space="preserve"> learning </w:t>
      </w:r>
      <w:r w:rsidRPr="006445A4">
        <w:rPr>
          <w:rFonts w:ascii="Times New Roman" w:eastAsia="Times New Roman" w:hAnsi="Times New Roman" w:cs="Times New Roman"/>
          <w:sz w:val="24"/>
          <w:szCs w:val="24"/>
          <w:lang w:val="en-GB"/>
        </w:rPr>
        <w:t>mechanisms – mecha</w:t>
      </w:r>
      <w:r w:rsidR="006B5C19" w:rsidRPr="006445A4">
        <w:rPr>
          <w:rFonts w:ascii="Times New Roman" w:eastAsia="Times New Roman" w:hAnsi="Times New Roman" w:cs="Times New Roman"/>
          <w:sz w:val="24"/>
          <w:szCs w:val="24"/>
          <w:lang w:val="en-GB"/>
        </w:rPr>
        <w:t>nism</w:t>
      </w:r>
      <w:r w:rsidR="006445A4" w:rsidRPr="006445A4">
        <w:rPr>
          <w:rFonts w:ascii="Times New Roman" w:eastAsia="Times New Roman" w:hAnsi="Times New Roman" w:cs="Times New Roman"/>
          <w:sz w:val="24"/>
          <w:szCs w:val="24"/>
          <w:lang w:val="en-GB"/>
        </w:rPr>
        <w:t>s</w:t>
      </w:r>
      <w:r w:rsidR="006B5C19" w:rsidRPr="006445A4">
        <w:rPr>
          <w:rFonts w:ascii="Times New Roman" w:eastAsia="Times New Roman" w:hAnsi="Times New Roman" w:cs="Times New Roman"/>
          <w:sz w:val="24"/>
          <w:szCs w:val="24"/>
          <w:lang w:val="en-GB"/>
        </w:rPr>
        <w:t xml:space="preserve"> that </w:t>
      </w:r>
      <w:r w:rsidRPr="006445A4">
        <w:rPr>
          <w:rFonts w:ascii="Times New Roman" w:eastAsia="Times New Roman" w:hAnsi="Times New Roman" w:cs="Times New Roman"/>
          <w:sz w:val="24"/>
          <w:szCs w:val="24"/>
          <w:lang w:val="en-GB"/>
        </w:rPr>
        <w:t xml:space="preserve">are </w:t>
      </w:r>
      <w:r w:rsidR="00A45E57" w:rsidRPr="006445A4">
        <w:rPr>
          <w:rFonts w:ascii="Times New Roman" w:eastAsia="Times New Roman" w:hAnsi="Times New Roman" w:cs="Times New Roman"/>
          <w:sz w:val="24"/>
          <w:szCs w:val="24"/>
          <w:lang w:val="en-GB"/>
        </w:rPr>
        <w:t>possible</w:t>
      </w:r>
      <w:r w:rsidRPr="00B2382E">
        <w:rPr>
          <w:rFonts w:ascii="Times New Roman" w:eastAsia="Times New Roman" w:hAnsi="Times New Roman" w:cs="Times New Roman"/>
          <w:sz w:val="24"/>
          <w:szCs w:val="24"/>
          <w:lang w:val="en-GB"/>
        </w:rPr>
        <w:t xml:space="preserve"> given what we </w:t>
      </w:r>
      <w:r w:rsidR="00146230">
        <w:rPr>
          <w:rFonts w:ascii="Times New Roman" w:eastAsia="Times New Roman" w:hAnsi="Times New Roman" w:cs="Times New Roman"/>
          <w:sz w:val="24"/>
          <w:szCs w:val="24"/>
          <w:lang w:val="en-GB"/>
        </w:rPr>
        <w:t xml:space="preserve">already </w:t>
      </w:r>
      <w:r w:rsidR="006B5C19">
        <w:rPr>
          <w:rFonts w:ascii="Times New Roman" w:eastAsia="Times New Roman" w:hAnsi="Times New Roman" w:cs="Times New Roman"/>
          <w:sz w:val="24"/>
          <w:szCs w:val="24"/>
          <w:lang w:val="en-GB"/>
        </w:rPr>
        <w:t>know about learning</w:t>
      </w:r>
      <w:r w:rsidR="00146230">
        <w:rPr>
          <w:rFonts w:ascii="Times New Roman" w:eastAsia="Times New Roman" w:hAnsi="Times New Roman" w:cs="Times New Roman"/>
          <w:sz w:val="24"/>
          <w:szCs w:val="24"/>
          <w:lang w:val="en-GB"/>
        </w:rPr>
        <w:t xml:space="preserve"> in the brain</w:t>
      </w:r>
      <w:r w:rsidR="00F36CE4" w:rsidRPr="00B2382E">
        <w:rPr>
          <w:rFonts w:ascii="Times New Roman" w:eastAsia="Times New Roman" w:hAnsi="Times New Roman" w:cs="Times New Roman"/>
          <w:sz w:val="24"/>
          <w:szCs w:val="24"/>
          <w:lang w:val="en-GB"/>
        </w:rPr>
        <w:t xml:space="preserve">. </w:t>
      </w:r>
      <w:r w:rsidR="00F85A87" w:rsidRPr="00B2382E">
        <w:rPr>
          <w:rFonts w:ascii="Times New Roman" w:eastAsia="Times New Roman" w:hAnsi="Times New Roman" w:cs="Times New Roman"/>
          <w:sz w:val="24"/>
          <w:szCs w:val="24"/>
          <w:lang w:val="en-GB"/>
        </w:rPr>
        <w:t xml:space="preserve">For example, </w:t>
      </w:r>
      <w:r w:rsidR="00A424B3" w:rsidRPr="00B2382E">
        <w:rPr>
          <w:rFonts w:ascii="Times New Roman" w:eastAsia="Times New Roman" w:hAnsi="Times New Roman" w:cs="Times New Roman"/>
          <w:sz w:val="24"/>
          <w:szCs w:val="24"/>
          <w:lang w:val="en-GB"/>
        </w:rPr>
        <w:t xml:space="preserve">the </w:t>
      </w:r>
      <w:r w:rsidR="00A45E57" w:rsidRPr="00B2382E">
        <w:rPr>
          <w:rFonts w:ascii="Times New Roman" w:eastAsia="Times New Roman" w:hAnsi="Times New Roman" w:cs="Times New Roman"/>
          <w:sz w:val="24"/>
          <w:szCs w:val="24"/>
          <w:lang w:val="en-GB"/>
        </w:rPr>
        <w:t>V</w:t>
      </w:r>
      <w:r w:rsidRPr="00B2382E">
        <w:rPr>
          <w:rFonts w:ascii="Times New Roman" w:eastAsia="Times New Roman" w:hAnsi="Times New Roman" w:cs="Times New Roman"/>
          <w:sz w:val="24"/>
          <w:szCs w:val="24"/>
          <w:lang w:val="en-GB"/>
        </w:rPr>
        <w:t xml:space="preserve">ariational </w:t>
      </w:r>
      <w:r w:rsidR="00A424B3" w:rsidRPr="00B2382E">
        <w:rPr>
          <w:rFonts w:ascii="Times New Roman" w:eastAsia="Times New Roman" w:hAnsi="Times New Roman" w:cs="Times New Roman"/>
          <w:sz w:val="24"/>
          <w:szCs w:val="24"/>
          <w:lang w:val="en-GB"/>
        </w:rPr>
        <w:t>m</w:t>
      </w:r>
      <w:r w:rsidRPr="00B2382E">
        <w:rPr>
          <w:rFonts w:ascii="Times New Roman" w:eastAsia="Times New Roman" w:hAnsi="Times New Roman" w:cs="Times New Roman"/>
          <w:sz w:val="24"/>
          <w:szCs w:val="24"/>
          <w:lang w:val="en-GB"/>
        </w:rPr>
        <w:t xml:space="preserve">odel </w:t>
      </w:r>
      <w:r w:rsidR="00A424B3" w:rsidRPr="00B2382E">
        <w:rPr>
          <w:rFonts w:ascii="Times New Roman" w:eastAsia="Times New Roman" w:hAnsi="Times New Roman" w:cs="Times New Roman"/>
          <w:sz w:val="24"/>
          <w:szCs w:val="24"/>
          <w:lang w:val="en-GB"/>
        </w:rPr>
        <w:t>incorporates</w:t>
      </w:r>
      <w:r w:rsidRPr="00B2382E">
        <w:rPr>
          <w:rFonts w:ascii="Times New Roman" w:eastAsia="Times New Roman" w:hAnsi="Times New Roman" w:cs="Times New Roman"/>
          <w:sz w:val="24"/>
          <w:szCs w:val="24"/>
          <w:lang w:val="en-GB"/>
        </w:rPr>
        <w:t xml:space="preserve"> a learning parameter </w:t>
      </w:r>
      <w:r w:rsidR="00A424B3" w:rsidRPr="00B2382E">
        <w:rPr>
          <w:rFonts w:ascii="Times New Roman" w:eastAsia="Times New Roman" w:hAnsi="Times New Roman" w:cs="Times New Roman"/>
          <w:sz w:val="24"/>
          <w:szCs w:val="24"/>
          <w:lang w:val="en-GB"/>
        </w:rPr>
        <w:t>that</w:t>
      </w:r>
      <w:r w:rsidRPr="00B2382E">
        <w:rPr>
          <w:rFonts w:ascii="Times New Roman" w:eastAsia="Times New Roman" w:hAnsi="Times New Roman" w:cs="Times New Roman"/>
          <w:sz w:val="24"/>
          <w:szCs w:val="24"/>
          <w:lang w:val="en-GB"/>
        </w:rPr>
        <w:t xml:space="preserve"> capture</w:t>
      </w:r>
      <w:r w:rsidR="00A45E57" w:rsidRPr="00B2382E">
        <w:rPr>
          <w:rFonts w:ascii="Times New Roman" w:eastAsia="Times New Roman" w:hAnsi="Times New Roman" w:cs="Times New Roman"/>
          <w:sz w:val="24"/>
          <w:szCs w:val="24"/>
          <w:lang w:val="en-GB"/>
        </w:rPr>
        <w:t>s</w:t>
      </w:r>
      <w:r w:rsidRPr="00B2382E">
        <w:rPr>
          <w:rFonts w:ascii="Times New Roman" w:eastAsia="Times New Roman" w:hAnsi="Times New Roman" w:cs="Times New Roman"/>
          <w:sz w:val="24"/>
          <w:szCs w:val="24"/>
          <w:lang w:val="en-GB"/>
        </w:rPr>
        <w:t xml:space="preserve"> the fact that some children are slower to process linguistic in</w:t>
      </w:r>
      <w:r w:rsidR="00A45E57" w:rsidRPr="00B2382E">
        <w:rPr>
          <w:rFonts w:ascii="Times New Roman" w:eastAsia="Times New Roman" w:hAnsi="Times New Roman" w:cs="Times New Roman"/>
          <w:sz w:val="24"/>
          <w:szCs w:val="24"/>
          <w:lang w:val="en-GB"/>
        </w:rPr>
        <w:t>formation than others</w:t>
      </w:r>
      <w:r w:rsidR="00111181" w:rsidRPr="00B2382E">
        <w:rPr>
          <w:rFonts w:ascii="Times New Roman" w:eastAsia="Times New Roman" w:hAnsi="Times New Roman" w:cs="Times New Roman"/>
          <w:sz w:val="24"/>
          <w:szCs w:val="24"/>
          <w:lang w:val="en-GB"/>
        </w:rPr>
        <w:t xml:space="preserve"> </w:t>
      </w:r>
      <w:r w:rsidR="003A697A">
        <w:rPr>
          <w:rFonts w:ascii="Times New Roman" w:eastAsia="Times New Roman" w:hAnsi="Times New Roman" w:cs="Times New Roman"/>
          <w:sz w:val="24"/>
          <w:szCs w:val="24"/>
          <w:lang w:val="en-GB"/>
        </w:rPr>
        <w:t xml:space="preserve"> </w:t>
      </w:r>
      <w:r w:rsidR="003A697A">
        <w:rPr>
          <w:rFonts w:ascii="Times New Roman" w:eastAsia="Times New Roman" w:hAnsi="Times New Roman" w:cs="Times New Roman"/>
          <w:sz w:val="24"/>
          <w:szCs w:val="24"/>
          <w:lang w:val="en-GB"/>
        </w:rPr>
        <w:fldChar w:fldCharType="begin" w:fldLock="1"/>
      </w:r>
      <w:r w:rsidR="003A697A">
        <w:rPr>
          <w:rFonts w:ascii="Times New Roman" w:eastAsia="Times New Roman" w:hAnsi="Times New Roman" w:cs="Times New Roman"/>
          <w:sz w:val="24"/>
          <w:szCs w:val="24"/>
          <w:lang w:val="en-GB"/>
        </w:rPr>
        <w:instrText>ADDIN CSL_CITATION { "citationItems" : [ { "id" : "ITEM-1", "itemData" : { "DOI" : "10.1037/0012-1649.42.1.98", "ISBN" : "1939-0599(Electronic);0012-1649(Print)", "ISSN" : "00121649", "PMID" : "16420121", "abstract" : "To explore how online speech processing efficiency relates to vocabulary growth in the 2nd year, the authors longitudinally observed 59 English-learning children at 15, 18, 21, and 25 months as they looked at pictures while listening to speech naming one of the pictures. The time course of eye movements in response to speech revealed significant increases in the efficiency of comprehension over this period. Further, speed and accuracy in spoken word recognition at 25 months were correlated with measures of lexical and grammatical development from 12 to 25 months. Analyses of growth curves showed that children who were faster and more accurate in online comprehension at 25 months were those who showed faster and more accelerated growth in expressive vocabulary across the 2nd year. (PsycINFO Database Record (c) 2016 APA, all rights reserved)", "author" : [ { "dropping-particle" : "", "family" : "Fernald", "given" : "Anne", "non-dropping-particle" : "", "parse-names" : false, "suffix" : "" }, { "dropping-particle" : "", "family" : "Perfors", "given" : "Amy", "non-dropping-particle" : "", "parse-names" : false, "suffix" : "" }, { "dropping-particle" : "", "family" : "Marchman", "given" : "Virginia A.", "non-dropping-particle" : "", "parse-names" : false, "suffix" : "" } ], "container-title" : "Developmental Psychology", "id" : "ITEM-1", "issue" : "1", "issued" : { "date-parts" : [ [ "2006" ] ] }, "page" : "98-116", "publisher" : "American Psychological Association", "publisher-place" : "Fernald, Anne: Department of Psychology, Jordan Hall, Stanford University, Stanford, CA, US, 94305, afernald@stanford.edu", "title" : "Picking up speed in understanding: Speech processing efficiency and vocabulary growth across the 2nd year.", "type" : "article-journal", "volume" : "42" }, "uris" : [ "http://www.mendeley.com/documents/?uuid=8c5f3da9-5487-4186-a586-a7b384fc1b2e" ] } ], "mendeley" : { "formattedCitation" : "(Fernald, Perfors, &amp; Marchman, 2006)", "plainTextFormattedCitation" : "(Fernald, Perfors, &amp; Marchman, 2006)", "previouslyFormattedCitation" : "(Fernald, Perfors, &amp; Marchman, 2006)" }, "properties" : { "noteIndex" : 0 }, "schema" : "https://github.com/citation-style-language/schema/raw/master/csl-citation.json" }</w:instrText>
      </w:r>
      <w:r w:rsidR="003A697A">
        <w:rPr>
          <w:rFonts w:ascii="Times New Roman" w:eastAsia="Times New Roman" w:hAnsi="Times New Roman" w:cs="Times New Roman"/>
          <w:sz w:val="24"/>
          <w:szCs w:val="24"/>
          <w:lang w:val="en-GB"/>
        </w:rPr>
        <w:fldChar w:fldCharType="separate"/>
      </w:r>
      <w:r w:rsidR="003A697A" w:rsidRPr="003A697A">
        <w:rPr>
          <w:rFonts w:ascii="Times New Roman" w:eastAsia="Times New Roman" w:hAnsi="Times New Roman" w:cs="Times New Roman"/>
          <w:noProof/>
          <w:sz w:val="24"/>
          <w:szCs w:val="24"/>
          <w:lang w:val="en-GB"/>
        </w:rPr>
        <w:t>(Fernald, Perfors, &amp; Marchman, 2006)</w:t>
      </w:r>
      <w:r w:rsidR="003A697A">
        <w:rPr>
          <w:rFonts w:ascii="Times New Roman" w:eastAsia="Times New Roman" w:hAnsi="Times New Roman" w:cs="Times New Roman"/>
          <w:sz w:val="24"/>
          <w:szCs w:val="24"/>
          <w:lang w:val="en-GB"/>
        </w:rPr>
        <w:fldChar w:fldCharType="end"/>
      </w:r>
      <w:r w:rsidR="003A697A">
        <w:rPr>
          <w:rFonts w:ascii="Times New Roman" w:eastAsia="Times New Roman" w:hAnsi="Times New Roman" w:cs="Times New Roman"/>
          <w:sz w:val="24"/>
          <w:szCs w:val="24"/>
          <w:lang w:val="en-GB"/>
        </w:rPr>
        <w:t>.</w:t>
      </w:r>
    </w:p>
    <w:p w:rsidR="00111181" w:rsidRPr="00B2382E" w:rsidRDefault="00111181" w:rsidP="003577AB">
      <w:pPr>
        <w:spacing w:line="360" w:lineRule="auto"/>
        <w:rPr>
          <w:rFonts w:ascii="Times New Roman" w:eastAsia="Times New Roman" w:hAnsi="Times New Roman" w:cs="Times New Roman"/>
          <w:sz w:val="24"/>
          <w:szCs w:val="24"/>
          <w:lang w:val="en-GB"/>
        </w:rPr>
      </w:pPr>
    </w:p>
    <w:p w:rsidR="00CE1902" w:rsidRPr="00B2382E" w:rsidRDefault="00CE1902"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The third principle s</w:t>
      </w:r>
      <w:r w:rsidR="00A45E57" w:rsidRPr="00B2382E">
        <w:rPr>
          <w:rFonts w:ascii="Times New Roman" w:eastAsia="Times New Roman" w:hAnsi="Times New Roman" w:cs="Times New Roman"/>
          <w:sz w:val="24"/>
          <w:szCs w:val="24"/>
          <w:lang w:val="en-GB"/>
        </w:rPr>
        <w:t>t</w:t>
      </w:r>
      <w:r w:rsidRPr="00B2382E">
        <w:rPr>
          <w:rFonts w:ascii="Times New Roman" w:eastAsia="Times New Roman" w:hAnsi="Times New Roman" w:cs="Times New Roman"/>
          <w:sz w:val="24"/>
          <w:szCs w:val="24"/>
          <w:lang w:val="en-GB"/>
        </w:rPr>
        <w:t>ates</w:t>
      </w:r>
      <w:r w:rsidR="006B5C19">
        <w:rPr>
          <w:rFonts w:ascii="Times New Roman" w:eastAsia="Times New Roman" w:hAnsi="Times New Roman" w:cs="Times New Roman"/>
          <w:sz w:val="24"/>
          <w:szCs w:val="24"/>
          <w:lang w:val="en-GB"/>
        </w:rPr>
        <w:t xml:space="preserve"> that</w:t>
      </w:r>
      <w:r w:rsidRPr="00B2382E">
        <w:rPr>
          <w:rFonts w:ascii="Times New Roman" w:eastAsia="Times New Roman" w:hAnsi="Times New Roman" w:cs="Times New Roman"/>
          <w:sz w:val="24"/>
          <w:szCs w:val="24"/>
          <w:lang w:val="en-GB"/>
        </w:rPr>
        <w:t xml:space="preserve"> it must be possible </w:t>
      </w:r>
      <w:r w:rsidRPr="006445A4">
        <w:rPr>
          <w:rFonts w:ascii="Times New Roman" w:eastAsia="Times New Roman" w:hAnsi="Times New Roman" w:cs="Times New Roman"/>
          <w:sz w:val="24"/>
          <w:szCs w:val="24"/>
          <w:lang w:val="en-GB"/>
        </w:rPr>
        <w:t>to compare</w:t>
      </w:r>
      <w:r w:rsidR="006445A4" w:rsidRPr="006445A4">
        <w:rPr>
          <w:rFonts w:ascii="Times New Roman" w:eastAsia="Times New Roman" w:hAnsi="Times New Roman" w:cs="Times New Roman"/>
          <w:sz w:val="24"/>
          <w:szCs w:val="24"/>
          <w:lang w:val="en-GB"/>
        </w:rPr>
        <w:t>, favourably</w:t>
      </w:r>
      <w:r w:rsidR="00A45E57" w:rsidRPr="006445A4">
        <w:rPr>
          <w:rFonts w:ascii="Times New Roman" w:eastAsia="Times New Roman" w:hAnsi="Times New Roman" w:cs="Times New Roman"/>
          <w:sz w:val="24"/>
          <w:szCs w:val="24"/>
          <w:lang w:val="en-GB"/>
        </w:rPr>
        <w:t>,</w:t>
      </w:r>
      <w:r w:rsidRPr="006445A4">
        <w:rPr>
          <w:rFonts w:ascii="Times New Roman" w:eastAsia="Times New Roman" w:hAnsi="Times New Roman" w:cs="Times New Roman"/>
          <w:sz w:val="24"/>
          <w:szCs w:val="24"/>
          <w:lang w:val="en-GB"/>
        </w:rPr>
        <w:t xml:space="preserve"> the new theory</w:t>
      </w:r>
      <w:r w:rsidRPr="00B2382E">
        <w:rPr>
          <w:rFonts w:ascii="Times New Roman" w:eastAsia="Times New Roman" w:hAnsi="Times New Roman" w:cs="Times New Roman"/>
          <w:sz w:val="24"/>
          <w:szCs w:val="24"/>
          <w:lang w:val="en-GB"/>
        </w:rPr>
        <w:t xml:space="preserve"> to existing ones. Again, Yang</w:t>
      </w:r>
      <w:r w:rsidR="008542C2">
        <w:rPr>
          <w:rFonts w:ascii="Times New Roman" w:eastAsia="Times New Roman" w:hAnsi="Times New Roman" w:cs="Times New Roman"/>
          <w:sz w:val="24"/>
          <w:szCs w:val="24"/>
          <w:lang w:val="en-GB"/>
        </w:rPr>
        <w:t>’s theories</w:t>
      </w:r>
      <w:r w:rsidR="006B5C19">
        <w:rPr>
          <w:rFonts w:ascii="Times New Roman" w:eastAsia="Times New Roman" w:hAnsi="Times New Roman" w:cs="Times New Roman"/>
          <w:sz w:val="24"/>
          <w:szCs w:val="24"/>
          <w:lang w:val="en-GB"/>
        </w:rPr>
        <w:t xml:space="preserve"> a</w:t>
      </w:r>
      <w:r w:rsidRPr="00B2382E">
        <w:rPr>
          <w:rFonts w:ascii="Times New Roman" w:eastAsia="Times New Roman" w:hAnsi="Times New Roman" w:cs="Times New Roman"/>
          <w:sz w:val="24"/>
          <w:szCs w:val="24"/>
          <w:lang w:val="en-GB"/>
        </w:rPr>
        <w:t>dheres to this principle</w:t>
      </w:r>
      <w:r w:rsidR="00F36CE4" w:rsidRPr="00B2382E">
        <w:rPr>
          <w:rFonts w:ascii="Times New Roman" w:eastAsia="Times New Roman" w:hAnsi="Times New Roman" w:cs="Times New Roman"/>
          <w:sz w:val="24"/>
          <w:szCs w:val="24"/>
          <w:lang w:val="en-GB"/>
        </w:rPr>
        <w:t xml:space="preserve">. </w:t>
      </w:r>
      <w:r w:rsidR="006B5C19">
        <w:rPr>
          <w:rFonts w:ascii="Times New Roman" w:eastAsia="Times New Roman" w:hAnsi="Times New Roman" w:cs="Times New Roman"/>
          <w:sz w:val="24"/>
          <w:szCs w:val="24"/>
          <w:lang w:val="en-GB"/>
        </w:rPr>
        <w:t xml:space="preserve">For example, he shows that the Variational model provides a better explanation of the </w:t>
      </w:r>
      <w:r w:rsidRPr="00B2382E">
        <w:rPr>
          <w:rFonts w:ascii="Times New Roman" w:eastAsia="Times New Roman" w:hAnsi="Times New Roman" w:cs="Times New Roman"/>
          <w:sz w:val="24"/>
          <w:szCs w:val="24"/>
          <w:lang w:val="en-GB"/>
        </w:rPr>
        <w:t xml:space="preserve">null </w:t>
      </w:r>
      <w:r w:rsidR="00A45E57" w:rsidRPr="00B2382E">
        <w:rPr>
          <w:rFonts w:ascii="Times New Roman" w:eastAsia="Times New Roman" w:hAnsi="Times New Roman" w:cs="Times New Roman"/>
          <w:sz w:val="24"/>
          <w:szCs w:val="24"/>
          <w:lang w:val="en-GB"/>
        </w:rPr>
        <w:t>subject</w:t>
      </w:r>
      <w:r w:rsidRPr="00B2382E">
        <w:rPr>
          <w:rFonts w:ascii="Times New Roman" w:eastAsia="Times New Roman" w:hAnsi="Times New Roman" w:cs="Times New Roman"/>
          <w:sz w:val="24"/>
          <w:szCs w:val="24"/>
          <w:lang w:val="en-GB"/>
        </w:rPr>
        <w:t xml:space="preserve"> stage </w:t>
      </w:r>
      <w:r w:rsidR="00A45E57" w:rsidRPr="00B2382E">
        <w:rPr>
          <w:rFonts w:ascii="Times New Roman" w:eastAsia="Times New Roman" w:hAnsi="Times New Roman" w:cs="Times New Roman"/>
          <w:sz w:val="24"/>
          <w:szCs w:val="24"/>
          <w:lang w:val="en-GB"/>
        </w:rPr>
        <w:t>in</w:t>
      </w:r>
      <w:r w:rsidR="00257C1D">
        <w:rPr>
          <w:rFonts w:ascii="Times New Roman" w:eastAsia="Times New Roman" w:hAnsi="Times New Roman" w:cs="Times New Roman"/>
          <w:sz w:val="24"/>
          <w:szCs w:val="24"/>
          <w:lang w:val="en-GB"/>
        </w:rPr>
        <w:t xml:space="preserve"> English acquisition</w:t>
      </w:r>
      <w:r w:rsidR="00023E1B">
        <w:rPr>
          <w:rFonts w:ascii="Times New Roman" w:eastAsia="Times New Roman" w:hAnsi="Times New Roman" w:cs="Times New Roman"/>
          <w:sz w:val="24"/>
          <w:szCs w:val="24"/>
          <w:lang w:val="en-GB"/>
        </w:rPr>
        <w:t>,</w:t>
      </w:r>
      <w:r w:rsidR="00257C1D">
        <w:rPr>
          <w:rFonts w:ascii="Times New Roman" w:eastAsia="Times New Roman" w:hAnsi="Times New Roman" w:cs="Times New Roman"/>
          <w:sz w:val="24"/>
          <w:szCs w:val="24"/>
          <w:lang w:val="en-GB"/>
        </w:rPr>
        <w:t xml:space="preserve"> in which children omit obligatory subjects (e.g</w:t>
      </w:r>
      <w:r w:rsidR="00A45E57" w:rsidRPr="00B2382E">
        <w:rPr>
          <w:rFonts w:ascii="Times New Roman" w:eastAsia="Times New Roman" w:hAnsi="Times New Roman" w:cs="Times New Roman"/>
          <w:sz w:val="24"/>
          <w:szCs w:val="24"/>
          <w:lang w:val="en-GB"/>
        </w:rPr>
        <w:t xml:space="preserve">. </w:t>
      </w:r>
      <w:r w:rsidR="00A45E57" w:rsidRPr="00B2382E">
        <w:rPr>
          <w:rFonts w:ascii="Times New Roman" w:eastAsia="Times New Roman" w:hAnsi="Times New Roman" w:cs="Times New Roman"/>
          <w:i/>
          <w:sz w:val="24"/>
          <w:szCs w:val="24"/>
          <w:lang w:val="en-GB"/>
        </w:rPr>
        <w:t>_ want cookies</w:t>
      </w:r>
      <w:r w:rsidR="006B5C19">
        <w:rPr>
          <w:rFonts w:ascii="Times New Roman" w:eastAsia="Times New Roman" w:hAnsi="Times New Roman" w:cs="Times New Roman"/>
          <w:sz w:val="24"/>
          <w:szCs w:val="24"/>
          <w:lang w:val="en-GB"/>
        </w:rPr>
        <w:t>)</w:t>
      </w:r>
      <w:r w:rsidR="00023E1B">
        <w:rPr>
          <w:rFonts w:ascii="Times New Roman" w:eastAsia="Times New Roman" w:hAnsi="Times New Roman" w:cs="Times New Roman"/>
          <w:sz w:val="24"/>
          <w:szCs w:val="24"/>
          <w:lang w:val="en-GB"/>
        </w:rPr>
        <w:t>,</w:t>
      </w:r>
      <w:r w:rsidR="006B5C19">
        <w:rPr>
          <w:rFonts w:ascii="Times New Roman" w:eastAsia="Times New Roman" w:hAnsi="Times New Roman" w:cs="Times New Roman"/>
          <w:sz w:val="24"/>
          <w:szCs w:val="24"/>
          <w:lang w:val="en-GB"/>
        </w:rPr>
        <w:t xml:space="preserve"> than traditional parameter settin</w:t>
      </w:r>
      <w:r w:rsidR="006B5C19" w:rsidRPr="006445A4">
        <w:rPr>
          <w:rFonts w:ascii="Times New Roman" w:eastAsia="Times New Roman" w:hAnsi="Times New Roman" w:cs="Times New Roman"/>
          <w:sz w:val="24"/>
          <w:szCs w:val="24"/>
          <w:lang w:val="en-GB"/>
        </w:rPr>
        <w:t xml:space="preserve">g </w:t>
      </w:r>
      <w:r w:rsidR="00FC11A2">
        <w:rPr>
          <w:rFonts w:ascii="Times New Roman" w:eastAsia="Times New Roman" w:hAnsi="Times New Roman" w:cs="Times New Roman"/>
          <w:sz w:val="24"/>
          <w:szCs w:val="24"/>
          <w:lang w:val="en-GB"/>
        </w:rPr>
        <w:t xml:space="preserve">theories. </w:t>
      </w:r>
      <w:r w:rsidR="006B5C19" w:rsidRPr="006445A4">
        <w:rPr>
          <w:rFonts w:ascii="Times New Roman" w:eastAsia="Times New Roman" w:hAnsi="Times New Roman" w:cs="Times New Roman"/>
          <w:sz w:val="24"/>
          <w:szCs w:val="24"/>
          <w:lang w:val="en-GB"/>
        </w:rPr>
        <w:t xml:space="preserve">These </w:t>
      </w:r>
      <w:r w:rsidR="008542C2">
        <w:rPr>
          <w:rFonts w:ascii="Times New Roman" w:eastAsia="Times New Roman" w:hAnsi="Times New Roman" w:cs="Times New Roman"/>
          <w:sz w:val="24"/>
          <w:szCs w:val="24"/>
          <w:lang w:val="en-GB"/>
        </w:rPr>
        <w:t xml:space="preserve">theories </w:t>
      </w:r>
      <w:r w:rsidR="006B5C19" w:rsidRPr="006445A4">
        <w:rPr>
          <w:rFonts w:ascii="Times New Roman" w:eastAsia="Times New Roman" w:hAnsi="Times New Roman" w:cs="Times New Roman"/>
          <w:sz w:val="24"/>
          <w:szCs w:val="24"/>
          <w:lang w:val="en-GB"/>
        </w:rPr>
        <w:t xml:space="preserve">predict, </w:t>
      </w:r>
      <w:r w:rsidR="00A45E57" w:rsidRPr="006445A4">
        <w:rPr>
          <w:rFonts w:ascii="Times New Roman" w:eastAsia="Times New Roman" w:hAnsi="Times New Roman" w:cs="Times New Roman"/>
          <w:sz w:val="24"/>
          <w:szCs w:val="24"/>
          <w:lang w:val="en-GB"/>
        </w:rPr>
        <w:t xml:space="preserve">wrongly, that children’s language will </w:t>
      </w:r>
      <w:r w:rsidR="006445A4" w:rsidRPr="006445A4">
        <w:rPr>
          <w:rFonts w:ascii="Times New Roman" w:eastAsia="Times New Roman" w:hAnsi="Times New Roman" w:cs="Times New Roman"/>
          <w:sz w:val="24"/>
          <w:szCs w:val="24"/>
          <w:lang w:val="en-GB"/>
        </w:rPr>
        <w:t>resemble</w:t>
      </w:r>
      <w:r w:rsidRPr="006445A4">
        <w:rPr>
          <w:rFonts w:ascii="Times New Roman" w:eastAsia="Times New Roman" w:hAnsi="Times New Roman" w:cs="Times New Roman"/>
          <w:sz w:val="24"/>
          <w:szCs w:val="24"/>
          <w:lang w:val="en-GB"/>
        </w:rPr>
        <w:t xml:space="preserve"> that</w:t>
      </w:r>
      <w:r w:rsidRPr="00B2382E">
        <w:rPr>
          <w:rFonts w:ascii="Times New Roman" w:eastAsia="Times New Roman" w:hAnsi="Times New Roman" w:cs="Times New Roman"/>
          <w:sz w:val="24"/>
          <w:szCs w:val="24"/>
          <w:lang w:val="en-GB"/>
        </w:rPr>
        <w:t xml:space="preserve"> of speakers of pro- or topic-drop languages</w:t>
      </w:r>
      <w:r w:rsidR="00A45E57" w:rsidRPr="00B2382E">
        <w:rPr>
          <w:rFonts w:ascii="Times New Roman" w:eastAsia="Times New Roman" w:hAnsi="Times New Roman" w:cs="Times New Roman"/>
          <w:sz w:val="24"/>
          <w:szCs w:val="24"/>
          <w:lang w:val="en-GB"/>
        </w:rPr>
        <w:t xml:space="preserve"> during this stage</w:t>
      </w:r>
      <w:r w:rsidR="00FC11A2">
        <w:rPr>
          <w:rFonts w:ascii="Times New Roman" w:eastAsia="Times New Roman" w:hAnsi="Times New Roman" w:cs="Times New Roman"/>
          <w:sz w:val="24"/>
          <w:szCs w:val="24"/>
          <w:lang w:val="en-GB"/>
        </w:rPr>
        <w:t>.</w:t>
      </w:r>
      <w:r w:rsidR="00F36CE4" w:rsidRPr="00B2382E">
        <w:rPr>
          <w:rFonts w:ascii="Times New Roman" w:eastAsia="Times New Roman" w:hAnsi="Times New Roman" w:cs="Times New Roman"/>
          <w:sz w:val="24"/>
          <w:szCs w:val="24"/>
          <w:lang w:val="en-GB"/>
        </w:rPr>
        <w:t xml:space="preserve"> </w:t>
      </w:r>
      <w:r w:rsidR="006B5C19">
        <w:rPr>
          <w:rFonts w:ascii="Times New Roman" w:eastAsia="Times New Roman" w:hAnsi="Times New Roman" w:cs="Times New Roman"/>
          <w:sz w:val="24"/>
          <w:szCs w:val="24"/>
          <w:lang w:val="en-GB"/>
        </w:rPr>
        <w:t>The Variational model, however, is compatible with the pattern of subject omission in children’s speech.</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E127AF" w:rsidRDefault="00CE1902"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 xml:space="preserve">Fourth and finally, a scientific theory must be testable “by the empirical application of the conclusions derived from it” </w:t>
      </w:r>
      <w:r w:rsidR="00646C03" w:rsidRPr="00B2382E">
        <w:rPr>
          <w:rFonts w:ascii="Times New Roman" w:eastAsia="Times New Roman" w:hAnsi="Times New Roman" w:cs="Times New Roman"/>
          <w:sz w:val="24"/>
          <w:szCs w:val="24"/>
          <w:lang w:val="en-GB"/>
        </w:rPr>
        <w:fldChar w:fldCharType="begin" w:fldLock="1"/>
      </w:r>
      <w:r w:rsidR="00FC11A2">
        <w:rPr>
          <w:rFonts w:ascii="Times New Roman" w:eastAsia="Times New Roman" w:hAnsi="Times New Roman" w:cs="Times New Roman"/>
          <w:sz w:val="24"/>
          <w:szCs w:val="24"/>
          <w:lang w:val="en-GB"/>
        </w:rPr>
        <w:instrText>ADDIN CSL_CITATION { "citationItems" : [ { "id" : "ITEM-1", "itemData" : { "ISSN" : "1095-5054", "author" : [ { "dropping-particle" : "", "family" : "Thornton", "given" : "Stephen", "non-dropping-particle" : "", "parse-names" : false, "suffix" : "" } ], "container-title" : "The Stanford encyclopedia of philosophy", "editor" : [ { "dropping-particle" : "", "family" : "Zalta", "given" : "Edward N.", "non-dropping-particle" : "", "parse-names" : false, "suffix" : "" } ], "id" : "ITEM-1", "issued" : { "date-parts" : [ [ "2017" ] ] }, "publisher" : "Stanford University", "title" : "Karl Popper", "type" : "chapter" }, "uris" : [ "http://www.mendeley.com/documents/?uuid=1e364e16-00ba-32b2-b6da-5f16c406a9de", "http://www.mendeley.com/documents/?uuid=b9e9065f-184f-4a8e-9c60-d5e67b9df1c8" ] } ], "mendeley" : { "formattedCitation" : "(Thornton, 2017)", "manualFormatting" : "(Thornton, 2017: section 4)", "plainTextFormattedCitation" : "(Thornton, 2017)", "previouslyFormattedCitation" : "(Thornton, 2017)" }, "properties" : { "noteIndex" : 0 }, "schema" : "https://github.com/citation-style-language/schema/raw/master/csl-citation.json" }</w:instrText>
      </w:r>
      <w:r w:rsidR="00646C03" w:rsidRPr="00B2382E">
        <w:rPr>
          <w:rFonts w:ascii="Times New Roman" w:eastAsia="Times New Roman" w:hAnsi="Times New Roman" w:cs="Times New Roman"/>
          <w:sz w:val="24"/>
          <w:szCs w:val="24"/>
          <w:lang w:val="en-GB"/>
        </w:rPr>
        <w:fldChar w:fldCharType="separate"/>
      </w:r>
      <w:r w:rsidR="00646C03" w:rsidRPr="00B2382E">
        <w:rPr>
          <w:rFonts w:ascii="Times New Roman" w:eastAsia="Times New Roman" w:hAnsi="Times New Roman" w:cs="Times New Roman"/>
          <w:noProof/>
          <w:sz w:val="24"/>
          <w:szCs w:val="24"/>
          <w:lang w:val="en-GB"/>
        </w:rPr>
        <w:t>(Thornton, 2017</w:t>
      </w:r>
      <w:r w:rsidR="00C3106E" w:rsidRPr="00B2382E">
        <w:rPr>
          <w:rFonts w:ascii="Times New Roman" w:eastAsia="Times New Roman" w:hAnsi="Times New Roman" w:cs="Times New Roman"/>
          <w:noProof/>
          <w:sz w:val="24"/>
          <w:szCs w:val="24"/>
          <w:lang w:val="en-GB"/>
        </w:rPr>
        <w:t>: section 4</w:t>
      </w:r>
      <w:r w:rsidR="00646C03" w:rsidRPr="00B2382E">
        <w:rPr>
          <w:rFonts w:ascii="Times New Roman" w:eastAsia="Times New Roman" w:hAnsi="Times New Roman" w:cs="Times New Roman"/>
          <w:noProof/>
          <w:sz w:val="24"/>
          <w:szCs w:val="24"/>
          <w:lang w:val="en-GB"/>
        </w:rPr>
        <w:t>)</w:t>
      </w:r>
      <w:r w:rsidR="00646C03" w:rsidRPr="00B2382E">
        <w:rPr>
          <w:rFonts w:ascii="Times New Roman" w:eastAsia="Times New Roman" w:hAnsi="Times New Roman" w:cs="Times New Roman"/>
          <w:sz w:val="24"/>
          <w:szCs w:val="24"/>
          <w:lang w:val="en-GB"/>
        </w:rPr>
        <w:fldChar w:fldCharType="end"/>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 xml:space="preserve">It must </w:t>
      </w:r>
      <w:r w:rsidR="00A424B3" w:rsidRPr="00B2382E">
        <w:rPr>
          <w:rFonts w:ascii="Times New Roman" w:eastAsia="Times New Roman" w:hAnsi="Times New Roman" w:cs="Times New Roman"/>
          <w:sz w:val="24"/>
          <w:szCs w:val="24"/>
          <w:lang w:val="en-GB"/>
        </w:rPr>
        <w:t xml:space="preserve">make </w:t>
      </w:r>
      <w:r w:rsidRPr="00B2382E">
        <w:rPr>
          <w:rFonts w:ascii="Times New Roman" w:eastAsia="Times New Roman" w:hAnsi="Times New Roman" w:cs="Times New Roman"/>
          <w:sz w:val="24"/>
          <w:szCs w:val="24"/>
          <w:lang w:val="en-GB"/>
        </w:rPr>
        <w:t xml:space="preserve">predictions about the behaviour of the </w:t>
      </w:r>
      <w:r w:rsidR="00F85A87" w:rsidRPr="00B2382E">
        <w:rPr>
          <w:rFonts w:ascii="Times New Roman" w:eastAsia="Times New Roman" w:hAnsi="Times New Roman" w:cs="Times New Roman"/>
          <w:sz w:val="24"/>
          <w:szCs w:val="24"/>
          <w:lang w:val="en-GB"/>
        </w:rPr>
        <w:t xml:space="preserve">world that can </w:t>
      </w:r>
      <w:r w:rsidRPr="00B2382E">
        <w:rPr>
          <w:rFonts w:ascii="Times New Roman" w:eastAsia="Times New Roman" w:hAnsi="Times New Roman" w:cs="Times New Roman"/>
          <w:sz w:val="24"/>
          <w:szCs w:val="24"/>
          <w:lang w:val="en-GB"/>
        </w:rPr>
        <w:t xml:space="preserve">be tested against observations in the world. If </w:t>
      </w:r>
      <w:r w:rsidR="00D33834">
        <w:rPr>
          <w:rFonts w:ascii="Times New Roman" w:eastAsia="Times New Roman" w:hAnsi="Times New Roman" w:cs="Times New Roman"/>
          <w:sz w:val="24"/>
          <w:szCs w:val="24"/>
          <w:lang w:val="en-GB"/>
        </w:rPr>
        <w:t>the predictions are supported by the evidence</w:t>
      </w:r>
      <w:r w:rsidRPr="00B2382E">
        <w:rPr>
          <w:rFonts w:ascii="Times New Roman" w:eastAsia="Times New Roman" w:hAnsi="Times New Roman" w:cs="Times New Roman"/>
          <w:sz w:val="24"/>
          <w:szCs w:val="24"/>
          <w:lang w:val="en-GB"/>
        </w:rPr>
        <w:t>, the theory is corroborated</w:t>
      </w:r>
      <w:r w:rsidR="00F36CE4" w:rsidRPr="00B2382E">
        <w:rPr>
          <w:rFonts w:ascii="Times New Roman" w:eastAsia="Times New Roman" w:hAnsi="Times New Roman" w:cs="Times New Roman"/>
          <w:sz w:val="24"/>
          <w:szCs w:val="24"/>
          <w:lang w:val="en-GB"/>
        </w:rPr>
        <w:t xml:space="preserve">. </w:t>
      </w:r>
      <w:r w:rsidR="00D33834">
        <w:rPr>
          <w:rFonts w:ascii="Times New Roman" w:eastAsia="Times New Roman" w:hAnsi="Times New Roman" w:cs="Times New Roman"/>
          <w:sz w:val="24"/>
          <w:szCs w:val="24"/>
          <w:lang w:val="en-GB"/>
        </w:rPr>
        <w:t>If not</w:t>
      </w:r>
      <w:r w:rsidRPr="00B2382E">
        <w:rPr>
          <w:rFonts w:ascii="Times New Roman" w:eastAsia="Times New Roman" w:hAnsi="Times New Roman" w:cs="Times New Roman"/>
          <w:sz w:val="24"/>
          <w:szCs w:val="24"/>
          <w:lang w:val="en-GB"/>
        </w:rPr>
        <w:t xml:space="preserve">, the theory cannot be completely correct. Again, Yang adheres to this principle (at least in part, see below) because his predictions are clearly stated and tested against empirical evidence. </w:t>
      </w:r>
    </w:p>
    <w:p w:rsidR="00E127AF" w:rsidRDefault="00E127AF" w:rsidP="003577AB">
      <w:pPr>
        <w:spacing w:line="360" w:lineRule="auto"/>
        <w:rPr>
          <w:rFonts w:ascii="Times New Roman" w:eastAsia="Times New Roman" w:hAnsi="Times New Roman" w:cs="Times New Roman"/>
          <w:sz w:val="24"/>
          <w:szCs w:val="24"/>
          <w:lang w:val="en-GB"/>
        </w:rPr>
      </w:pPr>
    </w:p>
    <w:p w:rsidR="00CE1902" w:rsidRPr="00B2382E" w:rsidRDefault="0060389B"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For example, in section 3.2</w:t>
      </w:r>
      <w:r w:rsidR="00023E1B">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he summari</w:t>
      </w:r>
      <w:r w:rsidRPr="00B2382E">
        <w:rPr>
          <w:rFonts w:ascii="Times New Roman" w:eastAsia="Times New Roman" w:hAnsi="Times New Roman" w:cs="Times New Roman"/>
          <w:sz w:val="24"/>
          <w:szCs w:val="24"/>
          <w:lang w:val="en-GB"/>
        </w:rPr>
        <w:t xml:space="preserve">ses work </w:t>
      </w:r>
      <w:r w:rsidR="008542C2">
        <w:rPr>
          <w:rFonts w:ascii="Times New Roman" w:eastAsia="Times New Roman" w:hAnsi="Times New Roman" w:cs="Times New Roman"/>
          <w:sz w:val="24"/>
          <w:szCs w:val="24"/>
          <w:lang w:val="en-GB"/>
        </w:rPr>
        <w:t>from</w:t>
      </w:r>
      <w:r w:rsidRPr="00B2382E">
        <w:rPr>
          <w:rFonts w:ascii="Times New Roman" w:eastAsia="Times New Roman" w:hAnsi="Times New Roman" w:cs="Times New Roman"/>
          <w:sz w:val="24"/>
          <w:szCs w:val="24"/>
          <w:lang w:val="en-GB"/>
        </w:rPr>
        <w:t xml:space="preserve"> Yang </w:t>
      </w:r>
      <w:r w:rsidRPr="00B2382E">
        <w:rPr>
          <w:rFonts w:ascii="Times New Roman" w:eastAsia="Times New Roman" w:hAnsi="Times New Roman" w:cs="Times New Roman"/>
          <w:sz w:val="24"/>
          <w:szCs w:val="24"/>
          <w:lang w:val="en-GB"/>
        </w:rPr>
        <w:fldChar w:fldCharType="begin" w:fldLock="1"/>
      </w:r>
      <w:r w:rsidR="00FC11A2">
        <w:rPr>
          <w:rFonts w:ascii="Times New Roman" w:eastAsia="Times New Roman" w:hAnsi="Times New Roman" w:cs="Times New Roman"/>
          <w:sz w:val="24"/>
          <w:szCs w:val="24"/>
          <w:lang w:val="en-GB"/>
        </w:rPr>
        <w:instrText>ADDIN CSL_CITATION { "citationItems" : [ { "id" : "ITEM-1", "itemData" : { "DOI" : "10.1073/pnas.1216803110", "ISBN" : "1216803110", "ISSN" : "0027-8424", "PMID" : "23576720", "abstract" : "How did language evolve? A popular approach points to the similarities between the ontogeny and phylogeny of language. Young children's language and nonhuman primates' signing both appear formulaic with limited syntactic combinations, thereby suggesting a degree of continuity in their cognitive abilities. To evaluate the validity of this approach, as well as to develop a quantitative benchmark to assess children's language development, I propose a formal analysis that characterizes the statistical profile of grammatical rules. I show that very young children's language is consistent with a productive grammar rather than memorization of specific word combinations from caregivers' speech. Furthermore, I provide a statistically rigorous demonstration that the sign use of Nim Chimpsky, the chimpanzee who was taught American Sign Language, does not show the expected productivity of a rule-based grammar. Implications for theories of language acquisition and evolution are discussed.", "author" : [ { "dropping-particle" : "", "family" : "Yang", "given" : "Charles D.", "non-dropping-particle" : "", "parse-names" : false, "suffix" : "" } ], "container-title" : "Proceedings of the National Academy of Sciences", "id" : "ITEM-1", "issue" : "16", "issued" : { "date-parts" : [ [ "2013" ] ] }, "page" : "6324-6327", "title" : "Ontogeny and phylogeny of language", "type" : "article-journal", "volume" : "110" }, "uris" : [ "http://www.mendeley.com/documents/?uuid=4c7b4fee-7e7a-4c87-9cfb-80ce051e8ff6", "http://www.mendeley.com/documents/?uuid=15580cfa-3614-4ed1-9f17-c3c8d08b50f5" ] } ], "mendeley" : { "formattedCitation" : "(Yang, 2013)", "manualFormatting" : "(2013)", "plainTextFormattedCitation" : "(Yang, 2013)", "previouslyFormattedCitation" : "(Yang, 2013)" }, "properties" : { "noteIndex" : 0 }, "schema" : "https://github.com/citation-style-language/schema/raw/master/csl-citation.json" }</w:instrText>
      </w:r>
      <w:r w:rsidRPr="00B2382E">
        <w:rPr>
          <w:rFonts w:ascii="Times New Roman" w:eastAsia="Times New Roman" w:hAnsi="Times New Roman" w:cs="Times New Roman"/>
          <w:sz w:val="24"/>
          <w:szCs w:val="24"/>
          <w:lang w:val="en-GB"/>
        </w:rPr>
        <w:fldChar w:fldCharType="separate"/>
      </w:r>
      <w:r w:rsidRPr="00B2382E">
        <w:rPr>
          <w:rFonts w:ascii="Times New Roman" w:eastAsia="Times New Roman" w:hAnsi="Times New Roman" w:cs="Times New Roman"/>
          <w:noProof/>
          <w:sz w:val="24"/>
          <w:szCs w:val="24"/>
          <w:lang w:val="en-GB"/>
        </w:rPr>
        <w:t>(2013)</w:t>
      </w:r>
      <w:r w:rsidRPr="00B2382E">
        <w:rPr>
          <w:rFonts w:ascii="Times New Roman" w:eastAsia="Times New Roman" w:hAnsi="Times New Roman" w:cs="Times New Roman"/>
          <w:sz w:val="24"/>
          <w:szCs w:val="24"/>
          <w:lang w:val="en-GB"/>
        </w:rPr>
        <w:fldChar w:fldCharType="end"/>
      </w:r>
      <w:r w:rsidR="00CE1902" w:rsidRPr="00B2382E">
        <w:rPr>
          <w:rFonts w:ascii="Times New Roman" w:eastAsia="Times New Roman" w:hAnsi="Times New Roman" w:cs="Times New Roman"/>
          <w:sz w:val="24"/>
          <w:szCs w:val="24"/>
          <w:lang w:val="en-GB"/>
        </w:rPr>
        <w:t xml:space="preserve">, in which he </w:t>
      </w:r>
      <w:r w:rsidR="009D05BC">
        <w:rPr>
          <w:rFonts w:ascii="Times New Roman" w:eastAsia="Times New Roman" w:hAnsi="Times New Roman" w:cs="Times New Roman"/>
          <w:sz w:val="24"/>
          <w:szCs w:val="24"/>
          <w:lang w:val="en-GB"/>
        </w:rPr>
        <w:t>tested the predictions of</w:t>
      </w:r>
      <w:r w:rsidR="00A45E57" w:rsidRPr="00B2382E">
        <w:rPr>
          <w:rFonts w:ascii="Times New Roman" w:eastAsia="Times New Roman" w:hAnsi="Times New Roman" w:cs="Times New Roman"/>
          <w:sz w:val="24"/>
          <w:szCs w:val="24"/>
          <w:lang w:val="en-GB"/>
        </w:rPr>
        <w:t xml:space="preserve"> two </w:t>
      </w:r>
      <w:r w:rsidR="00CE1902" w:rsidRPr="00B2382E">
        <w:rPr>
          <w:rFonts w:ascii="Times New Roman" w:eastAsia="Times New Roman" w:hAnsi="Times New Roman" w:cs="Times New Roman"/>
          <w:sz w:val="24"/>
          <w:szCs w:val="24"/>
          <w:lang w:val="en-GB"/>
        </w:rPr>
        <w:t>theories of determiner acquisition</w:t>
      </w:r>
      <w:r w:rsidR="00A45E57" w:rsidRPr="00B2382E">
        <w:rPr>
          <w:rFonts w:ascii="Times New Roman" w:eastAsia="Times New Roman" w:hAnsi="Times New Roman" w:cs="Times New Roman"/>
          <w:sz w:val="24"/>
          <w:szCs w:val="24"/>
          <w:lang w:val="en-GB"/>
        </w:rPr>
        <w:t xml:space="preserve">. </w:t>
      </w:r>
      <w:r w:rsidR="009D05BC">
        <w:rPr>
          <w:rFonts w:ascii="Times New Roman" w:eastAsia="Times New Roman" w:hAnsi="Times New Roman" w:cs="Times New Roman"/>
          <w:sz w:val="24"/>
          <w:szCs w:val="24"/>
          <w:lang w:val="en-GB"/>
        </w:rPr>
        <w:t>T</w:t>
      </w:r>
      <w:r w:rsidR="00A45E57" w:rsidRPr="00B2382E">
        <w:rPr>
          <w:rFonts w:ascii="Times New Roman" w:eastAsia="Times New Roman" w:hAnsi="Times New Roman" w:cs="Times New Roman"/>
          <w:sz w:val="24"/>
          <w:szCs w:val="24"/>
          <w:lang w:val="en-GB"/>
        </w:rPr>
        <w:t xml:space="preserve">he early </w:t>
      </w:r>
      <w:r w:rsidR="003F1DF8">
        <w:rPr>
          <w:rFonts w:ascii="Times New Roman" w:eastAsia="Times New Roman" w:hAnsi="Times New Roman" w:cs="Times New Roman"/>
          <w:sz w:val="24"/>
          <w:szCs w:val="24"/>
          <w:lang w:val="en-GB"/>
        </w:rPr>
        <w:t>productivity</w:t>
      </w:r>
      <w:r w:rsidR="00A45E57" w:rsidRPr="00B2382E">
        <w:rPr>
          <w:rFonts w:ascii="Times New Roman" w:eastAsia="Times New Roman" w:hAnsi="Times New Roman" w:cs="Times New Roman"/>
          <w:sz w:val="24"/>
          <w:szCs w:val="24"/>
          <w:lang w:val="en-GB"/>
        </w:rPr>
        <w:t xml:space="preserve"> theory </w:t>
      </w:r>
      <w:r w:rsidR="00CE1902" w:rsidRPr="00B2382E">
        <w:rPr>
          <w:rFonts w:ascii="Times New Roman" w:eastAsia="Times New Roman" w:hAnsi="Times New Roman" w:cs="Times New Roman"/>
          <w:sz w:val="24"/>
          <w:szCs w:val="24"/>
          <w:lang w:val="en-GB"/>
        </w:rPr>
        <w:t>proposes that children’s “</w:t>
      </w:r>
      <w:r w:rsidR="00CE1902" w:rsidRPr="00B2382E">
        <w:rPr>
          <w:rFonts w:ascii="Times New Roman" w:hAnsi="Times New Roman" w:cs="Times New Roman"/>
          <w:sz w:val="24"/>
          <w:szCs w:val="24"/>
          <w:lang w:val="en-GB"/>
        </w:rPr>
        <w:t>combinatorial productivity [in their use of determiners] is on full display from the earliest testable stage of multi-word combinations” (section 3.2)</w:t>
      </w:r>
      <w:r w:rsidR="00F36CE4" w:rsidRPr="00B2382E">
        <w:rPr>
          <w:rFonts w:ascii="Times New Roman" w:hAnsi="Times New Roman" w:cs="Times New Roman"/>
          <w:sz w:val="24"/>
          <w:szCs w:val="24"/>
          <w:lang w:val="en-GB"/>
        </w:rPr>
        <w:t xml:space="preserve">. </w:t>
      </w:r>
      <w:r w:rsidR="00CE1902" w:rsidRPr="00B2382E">
        <w:rPr>
          <w:rFonts w:ascii="Times New Roman" w:hAnsi="Times New Roman" w:cs="Times New Roman"/>
          <w:sz w:val="24"/>
          <w:szCs w:val="24"/>
          <w:lang w:val="en-GB"/>
        </w:rPr>
        <w:t xml:space="preserve">The logical prediction of this hypothesis is that young children’s productivity with determiners, defined as their </w:t>
      </w:r>
      <w:r w:rsidR="00CE1902" w:rsidRPr="00B2382E">
        <w:rPr>
          <w:rFonts w:ascii="Times New Roman" w:eastAsia="Times New Roman" w:hAnsi="Times New Roman" w:cs="Times New Roman"/>
          <w:sz w:val="24"/>
          <w:szCs w:val="24"/>
          <w:lang w:val="en-GB"/>
        </w:rPr>
        <w:t xml:space="preserve">ability to combine determiners </w:t>
      </w:r>
      <w:r w:rsidR="00CE1902" w:rsidRPr="00B2382E">
        <w:rPr>
          <w:rFonts w:ascii="Times New Roman" w:eastAsia="Times New Roman" w:hAnsi="Times New Roman" w:cs="Times New Roman"/>
          <w:i/>
          <w:sz w:val="24"/>
          <w:szCs w:val="24"/>
          <w:lang w:val="en-GB"/>
        </w:rPr>
        <w:t>a</w:t>
      </w:r>
      <w:r w:rsidR="00CE1902" w:rsidRPr="00B2382E">
        <w:rPr>
          <w:rFonts w:ascii="Times New Roman" w:eastAsia="Times New Roman" w:hAnsi="Times New Roman" w:cs="Times New Roman"/>
          <w:sz w:val="24"/>
          <w:szCs w:val="24"/>
          <w:lang w:val="en-GB"/>
        </w:rPr>
        <w:t xml:space="preserve"> and </w:t>
      </w:r>
      <w:r w:rsidR="00CE1902" w:rsidRPr="00B2382E">
        <w:rPr>
          <w:rFonts w:ascii="Times New Roman" w:eastAsia="Times New Roman" w:hAnsi="Times New Roman" w:cs="Times New Roman"/>
          <w:i/>
          <w:sz w:val="24"/>
          <w:szCs w:val="24"/>
          <w:lang w:val="en-GB"/>
        </w:rPr>
        <w:t>the</w:t>
      </w:r>
      <w:r w:rsidR="00CE1902" w:rsidRPr="00B2382E">
        <w:rPr>
          <w:rFonts w:ascii="Times New Roman" w:eastAsia="Times New Roman" w:hAnsi="Times New Roman" w:cs="Times New Roman"/>
          <w:sz w:val="24"/>
          <w:szCs w:val="24"/>
          <w:lang w:val="en-GB"/>
        </w:rPr>
        <w:t xml:space="preserve"> </w:t>
      </w:r>
      <w:r w:rsidR="00E127AF">
        <w:rPr>
          <w:rFonts w:ascii="Times New Roman" w:eastAsia="Times New Roman" w:hAnsi="Times New Roman" w:cs="Times New Roman"/>
          <w:sz w:val="24"/>
          <w:szCs w:val="24"/>
          <w:lang w:val="en-GB"/>
        </w:rPr>
        <w:t xml:space="preserve">freely </w:t>
      </w:r>
      <w:r w:rsidR="00CE1902" w:rsidRPr="00B2382E">
        <w:rPr>
          <w:rFonts w:ascii="Times New Roman" w:eastAsia="Times New Roman" w:hAnsi="Times New Roman" w:cs="Times New Roman"/>
          <w:sz w:val="24"/>
          <w:szCs w:val="24"/>
          <w:lang w:val="en-GB"/>
        </w:rPr>
        <w:t>with nouns, will be as productive as that of adults. For example, if 19% of the nouns used by adults are paired with both</w:t>
      </w:r>
      <w:r w:rsidR="00CE1902" w:rsidRPr="00B2382E">
        <w:rPr>
          <w:rFonts w:ascii="Times New Roman" w:eastAsia="Times New Roman" w:hAnsi="Times New Roman" w:cs="Times New Roman"/>
          <w:i/>
          <w:sz w:val="24"/>
          <w:szCs w:val="24"/>
          <w:lang w:val="en-GB"/>
        </w:rPr>
        <w:t xml:space="preserve"> a</w:t>
      </w:r>
      <w:r w:rsidR="00CE1902" w:rsidRPr="00B2382E">
        <w:rPr>
          <w:rFonts w:ascii="Times New Roman" w:eastAsia="Times New Roman" w:hAnsi="Times New Roman" w:cs="Times New Roman"/>
          <w:sz w:val="24"/>
          <w:szCs w:val="24"/>
          <w:lang w:val="en-GB"/>
        </w:rPr>
        <w:t xml:space="preserve"> and </w:t>
      </w:r>
      <w:r w:rsidR="00CE1902" w:rsidRPr="00B2382E">
        <w:rPr>
          <w:rFonts w:ascii="Times New Roman" w:eastAsia="Times New Roman" w:hAnsi="Times New Roman" w:cs="Times New Roman"/>
          <w:i/>
          <w:sz w:val="24"/>
          <w:szCs w:val="24"/>
          <w:lang w:val="en-GB"/>
        </w:rPr>
        <w:t>the</w:t>
      </w:r>
      <w:r w:rsidR="009D05BC">
        <w:rPr>
          <w:rFonts w:ascii="Times New Roman" w:eastAsia="Times New Roman" w:hAnsi="Times New Roman" w:cs="Times New Roman"/>
          <w:sz w:val="24"/>
          <w:szCs w:val="24"/>
          <w:lang w:val="en-GB"/>
        </w:rPr>
        <w:t xml:space="preserve"> in a speech sample, then </w:t>
      </w:r>
      <w:r w:rsidR="00F85A87" w:rsidRPr="00B2382E">
        <w:rPr>
          <w:rFonts w:ascii="Times New Roman" w:eastAsia="Times New Roman" w:hAnsi="Times New Roman" w:cs="Times New Roman"/>
          <w:sz w:val="24"/>
          <w:szCs w:val="24"/>
          <w:lang w:val="en-GB"/>
        </w:rPr>
        <w:t>approximately</w:t>
      </w:r>
      <w:r w:rsidR="00CE1902" w:rsidRPr="00B2382E">
        <w:rPr>
          <w:rFonts w:ascii="Times New Roman" w:eastAsia="Times New Roman" w:hAnsi="Times New Roman" w:cs="Times New Roman"/>
          <w:sz w:val="24"/>
          <w:szCs w:val="24"/>
          <w:lang w:val="en-GB"/>
        </w:rPr>
        <w:t xml:space="preserve"> 19%</w:t>
      </w:r>
      <w:r w:rsidR="00F85A87" w:rsidRPr="00B2382E">
        <w:rPr>
          <w:rFonts w:ascii="Times New Roman" w:eastAsia="Times New Roman" w:hAnsi="Times New Roman" w:cs="Times New Roman"/>
          <w:sz w:val="24"/>
          <w:szCs w:val="24"/>
          <w:lang w:val="en-GB"/>
        </w:rPr>
        <w:t xml:space="preserve"> of nouns used by children </w:t>
      </w:r>
      <w:r w:rsidR="009D05BC">
        <w:rPr>
          <w:rFonts w:ascii="Times New Roman" w:eastAsia="Times New Roman" w:hAnsi="Times New Roman" w:cs="Times New Roman"/>
          <w:sz w:val="24"/>
          <w:szCs w:val="24"/>
          <w:lang w:val="en-GB"/>
        </w:rPr>
        <w:t>should</w:t>
      </w:r>
      <w:r w:rsidR="00F85A87" w:rsidRPr="00B2382E">
        <w:rPr>
          <w:rFonts w:ascii="Times New Roman" w:eastAsia="Times New Roman" w:hAnsi="Times New Roman" w:cs="Times New Roman"/>
          <w:sz w:val="24"/>
          <w:szCs w:val="24"/>
          <w:lang w:val="en-GB"/>
        </w:rPr>
        <w:t xml:space="preserve"> occur</w:t>
      </w:r>
      <w:r w:rsidR="00CE1902" w:rsidRPr="00B2382E">
        <w:rPr>
          <w:rFonts w:ascii="Times New Roman" w:eastAsia="Times New Roman" w:hAnsi="Times New Roman" w:cs="Times New Roman"/>
          <w:sz w:val="24"/>
          <w:szCs w:val="24"/>
          <w:lang w:val="en-GB"/>
        </w:rPr>
        <w:t xml:space="preserve"> with both </w:t>
      </w:r>
      <w:r w:rsidR="00CE1902" w:rsidRPr="00B2382E">
        <w:rPr>
          <w:rFonts w:ascii="Times New Roman" w:eastAsia="Times New Roman" w:hAnsi="Times New Roman" w:cs="Times New Roman"/>
          <w:i/>
          <w:sz w:val="24"/>
          <w:szCs w:val="24"/>
          <w:lang w:val="en-GB"/>
        </w:rPr>
        <w:t xml:space="preserve">a </w:t>
      </w:r>
      <w:r w:rsidR="00CE1902" w:rsidRPr="00B2382E">
        <w:rPr>
          <w:rFonts w:ascii="Times New Roman" w:eastAsia="Times New Roman" w:hAnsi="Times New Roman" w:cs="Times New Roman"/>
          <w:sz w:val="24"/>
          <w:szCs w:val="24"/>
          <w:lang w:val="en-GB"/>
        </w:rPr>
        <w:t xml:space="preserve">and </w:t>
      </w:r>
      <w:r w:rsidR="00CE1902" w:rsidRPr="00B2382E">
        <w:rPr>
          <w:rFonts w:ascii="Times New Roman" w:eastAsia="Times New Roman" w:hAnsi="Times New Roman" w:cs="Times New Roman"/>
          <w:i/>
          <w:sz w:val="24"/>
          <w:szCs w:val="24"/>
          <w:lang w:val="en-GB"/>
        </w:rPr>
        <w:t>the</w:t>
      </w:r>
      <w:r w:rsidR="009D05BC">
        <w:rPr>
          <w:rFonts w:ascii="Times New Roman" w:eastAsia="Times New Roman" w:hAnsi="Times New Roman" w:cs="Times New Roman"/>
          <w:sz w:val="24"/>
          <w:szCs w:val="24"/>
          <w:lang w:val="en-GB"/>
        </w:rPr>
        <w:t xml:space="preserve"> in a similar size</w:t>
      </w:r>
      <w:r w:rsidR="00CE1902" w:rsidRPr="00B2382E">
        <w:rPr>
          <w:rFonts w:ascii="Times New Roman" w:eastAsia="Times New Roman" w:hAnsi="Times New Roman" w:cs="Times New Roman"/>
          <w:sz w:val="24"/>
          <w:szCs w:val="24"/>
          <w:lang w:val="en-GB"/>
        </w:rPr>
        <w:t xml:space="preserve"> sample (combinatorial productivity).</w:t>
      </w:r>
      <w:r w:rsidR="00A45E57" w:rsidRPr="00B2382E">
        <w:rPr>
          <w:rFonts w:ascii="Times New Roman" w:eastAsia="Times New Roman" w:hAnsi="Times New Roman" w:cs="Times New Roman"/>
          <w:sz w:val="24"/>
          <w:szCs w:val="24"/>
          <w:lang w:val="en-GB"/>
        </w:rPr>
        <w:t xml:space="preserve"> </w:t>
      </w:r>
      <w:r w:rsidR="009D05BC">
        <w:rPr>
          <w:rFonts w:ascii="Times New Roman" w:eastAsia="Times New Roman" w:hAnsi="Times New Roman" w:cs="Times New Roman"/>
          <w:sz w:val="24"/>
          <w:szCs w:val="24"/>
          <w:lang w:val="en-GB"/>
        </w:rPr>
        <w:t>The lexical specificity theory, however,</w:t>
      </w:r>
      <w:r w:rsidR="00A45E57" w:rsidRPr="00B2382E">
        <w:rPr>
          <w:rFonts w:ascii="Times New Roman" w:eastAsia="Times New Roman" w:hAnsi="Times New Roman" w:cs="Times New Roman"/>
          <w:sz w:val="24"/>
          <w:szCs w:val="24"/>
          <w:lang w:val="en-GB"/>
        </w:rPr>
        <w:t xml:space="preserve"> claims t</w:t>
      </w:r>
      <w:r w:rsidR="00CE1902" w:rsidRPr="00B2382E">
        <w:rPr>
          <w:rFonts w:ascii="Times New Roman" w:hAnsi="Times New Roman" w:cs="Times New Roman"/>
          <w:sz w:val="24"/>
          <w:szCs w:val="24"/>
          <w:lang w:val="en-GB"/>
        </w:rPr>
        <w:t xml:space="preserve">hat children start out with lexically specific knowledge of how to combine </w:t>
      </w:r>
      <w:r w:rsidR="00CE1902" w:rsidRPr="00B2382E">
        <w:rPr>
          <w:rFonts w:ascii="Times New Roman" w:hAnsi="Times New Roman" w:cs="Times New Roman"/>
          <w:i/>
          <w:sz w:val="24"/>
          <w:szCs w:val="24"/>
          <w:lang w:val="en-GB"/>
        </w:rPr>
        <w:t>a</w:t>
      </w:r>
      <w:r w:rsidR="00CE1902" w:rsidRPr="00B2382E">
        <w:rPr>
          <w:rFonts w:ascii="Times New Roman" w:hAnsi="Times New Roman" w:cs="Times New Roman"/>
          <w:sz w:val="24"/>
          <w:szCs w:val="24"/>
          <w:lang w:val="en-GB"/>
        </w:rPr>
        <w:t xml:space="preserve"> and </w:t>
      </w:r>
      <w:r w:rsidR="00CE1902" w:rsidRPr="00B2382E">
        <w:rPr>
          <w:rFonts w:ascii="Times New Roman" w:hAnsi="Times New Roman" w:cs="Times New Roman"/>
          <w:i/>
          <w:sz w:val="24"/>
          <w:szCs w:val="24"/>
          <w:lang w:val="en-GB"/>
        </w:rPr>
        <w:t>the</w:t>
      </w:r>
      <w:r w:rsidR="00CE1902" w:rsidRPr="00B2382E">
        <w:rPr>
          <w:rFonts w:ascii="Times New Roman" w:hAnsi="Times New Roman" w:cs="Times New Roman"/>
          <w:sz w:val="24"/>
          <w:szCs w:val="24"/>
          <w:lang w:val="en-GB"/>
        </w:rPr>
        <w:t xml:space="preserve"> </w:t>
      </w:r>
      <w:r w:rsidR="00CE1902" w:rsidRPr="00B2382E">
        <w:rPr>
          <w:rFonts w:ascii="Times New Roman" w:hAnsi="Times New Roman" w:cs="Times New Roman"/>
          <w:sz w:val="24"/>
          <w:szCs w:val="24"/>
          <w:lang w:val="en-GB"/>
        </w:rPr>
        <w:lastRenderedPageBreak/>
        <w:t xml:space="preserve">with certain nouns (often in semi-formulaic phrases such as </w:t>
      </w:r>
      <w:r w:rsidR="00CE1902" w:rsidRPr="00BC4F22">
        <w:rPr>
          <w:rFonts w:ascii="Times New Roman" w:hAnsi="Times New Roman" w:cs="Times New Roman"/>
          <w:i/>
          <w:sz w:val="24"/>
          <w:szCs w:val="24"/>
          <w:lang w:val="en-GB"/>
        </w:rPr>
        <w:t xml:space="preserve">where’s the </w:t>
      </w:r>
      <w:r w:rsidR="006445A4" w:rsidRPr="00BC4F22">
        <w:rPr>
          <w:rFonts w:ascii="Times New Roman" w:hAnsi="Times New Roman" w:cs="Times New Roman"/>
          <w:i/>
          <w:sz w:val="24"/>
          <w:szCs w:val="24"/>
          <w:lang w:val="en-GB"/>
        </w:rPr>
        <w:t>X, that’s a Y)</w:t>
      </w:r>
      <w:r w:rsidR="00CE1902" w:rsidRPr="00BC4F22">
        <w:rPr>
          <w:rFonts w:ascii="Times New Roman" w:hAnsi="Times New Roman" w:cs="Times New Roman"/>
          <w:sz w:val="24"/>
          <w:szCs w:val="24"/>
          <w:lang w:val="en-GB"/>
        </w:rPr>
        <w:t>,</w:t>
      </w:r>
      <w:r w:rsidR="00CE1902" w:rsidRPr="00B2382E">
        <w:rPr>
          <w:rFonts w:ascii="Times New Roman" w:hAnsi="Times New Roman" w:cs="Times New Roman"/>
          <w:sz w:val="24"/>
          <w:szCs w:val="24"/>
          <w:lang w:val="en-GB"/>
        </w:rPr>
        <w:t xml:space="preserve"> and only</w:t>
      </w:r>
      <w:r w:rsidR="00A45E57" w:rsidRPr="00B2382E">
        <w:rPr>
          <w:rFonts w:ascii="Times New Roman" w:hAnsi="Times New Roman" w:cs="Times New Roman"/>
          <w:sz w:val="24"/>
          <w:szCs w:val="24"/>
          <w:lang w:val="en-GB"/>
        </w:rPr>
        <w:t xml:space="preserve"> later</w:t>
      </w:r>
      <w:r w:rsidR="00CE1902" w:rsidRPr="00B2382E">
        <w:rPr>
          <w:rFonts w:ascii="Times New Roman" w:hAnsi="Times New Roman" w:cs="Times New Roman"/>
          <w:sz w:val="24"/>
          <w:szCs w:val="24"/>
          <w:lang w:val="en-GB"/>
        </w:rPr>
        <w:t xml:space="preserve"> develop the understanding that determiners can combine with nouns productively</w:t>
      </w:r>
      <w:r w:rsidR="00F85A87" w:rsidRPr="00B2382E">
        <w:rPr>
          <w:rFonts w:ascii="Times New Roman" w:hAnsi="Times New Roman" w:cs="Times New Roman"/>
          <w:sz w:val="24"/>
          <w:szCs w:val="24"/>
          <w:lang w:val="en-GB"/>
        </w:rPr>
        <w:t xml:space="preserve"> </w:t>
      </w:r>
      <w:r w:rsidR="00F85A87" w:rsidRPr="00B2382E">
        <w:rPr>
          <w:rFonts w:ascii="Times New Roman" w:hAnsi="Times New Roman" w:cs="Times New Roman"/>
          <w:sz w:val="24"/>
          <w:szCs w:val="24"/>
          <w:lang w:val="en-GB"/>
        </w:rPr>
        <w:fldChar w:fldCharType="begin" w:fldLock="1"/>
      </w:r>
      <w:r w:rsidR="00FC11A2">
        <w:rPr>
          <w:rFonts w:ascii="Times New Roman" w:hAnsi="Times New Roman" w:cs="Times New Roman"/>
          <w:sz w:val="24"/>
          <w:szCs w:val="24"/>
          <w:lang w:val="en-GB"/>
        </w:rPr>
        <w:instrText>ADDIN CSL_CITATION { "citationItems" : [ { "id" : "ITEM-1", "itemData" : { "DOI" : "10.1017/S0142716400009930", "ISBN" : "0142-7164", "ISSN" : "0142-7164", "abstract" : "There has been a growing trend in recent years toward the attribution of adultlike syntactic categories to young, language-learning children. This has derived support from studies which claim to have found positive evidence for syntactic categories in the speech of young children (e.g., Valian, 1986). However, these claims contradict the findings of previous research which have suggested that the categories underlying children's early multiword speech are much more limited in scope (e.g., Braine, 1976). The present study represents an attempt to differentiate and test these models of early multiword speech: focusing on the syntactic category of determiner, we investigated the extent to which 11 children showed overlap in the contexts in which they used different determiner types in their early multiword corpora. The results demonstrated that, although children do use determiners with a semantically heterogeneous collection of different noun types, there is very little evidence that they know anything about the relationship between the different determiner types, and thus there is no real case for the attribution of a syntactic determiner category. Indeed, this pattern of determiner use seems perfectly consistent with a limited-scope formula account of children's early multiword speech, as proposed by Braine (1976). These findings suggest that the development of an adultlike determiner category may be a gradual process, one involving the progressive broadening of the range of lexically specific frames in which different determiners appear, and are broadly consistent with a number of recent constructivist models of children's early grammatical development.", "author" : [ { "dropping-particle" : "", "family" : "Pine", "given" : "Julian M.", "non-dropping-particle" : "", "parse-names" : false, "suffix" : "" }, { "dropping-particle" : "", "family" : "Lieven", "given" : "Elena V. M.", "non-dropping-particle" : "", "parse-names" : false, "suffix" : "" } ], "container-title" : "Applied Psycholinguistics", "id" : "ITEM-1", "issue" : "02", "issued" : { "date-parts" : [ [ "1997" ] ] }, "page" : "123-138", "title" : "Slot and frame patterns and the development of the determiner category", "type" : "article-journal", "volume" : "18" }, "uris" : [ "http://www.mendeley.com/documents/?uuid=ca3fe152-a3bd-439a-b4bf-961887bc4346", "http://www.mendeley.com/documents/?uuid=f193770d-6fb8-4258-8340-4b8e8113aa7e" ] } ], "mendeley" : { "formattedCitation" : "(Pine &amp; Lieven, 1997)", "manualFormatting" : "(Yang cites Pine &amp; Lieven, 1997, but see also", "plainTextFormattedCitation" : "(Pine &amp; Lieven, 1997)", "previouslyFormattedCitation" : "(Pine &amp; Lieven, 1997)" }, "properties" : { "noteIndex" : 0 }, "schema" : "https://github.com/citation-style-language/schema/raw/master/csl-citation.json" }</w:instrText>
      </w:r>
      <w:r w:rsidR="00F85A87" w:rsidRPr="00B2382E">
        <w:rPr>
          <w:rFonts w:ascii="Times New Roman" w:hAnsi="Times New Roman" w:cs="Times New Roman"/>
          <w:sz w:val="24"/>
          <w:szCs w:val="24"/>
          <w:lang w:val="en-GB"/>
        </w:rPr>
        <w:fldChar w:fldCharType="separate"/>
      </w:r>
      <w:r w:rsidR="00F85A87" w:rsidRPr="00B2382E">
        <w:rPr>
          <w:rFonts w:ascii="Times New Roman" w:hAnsi="Times New Roman" w:cs="Times New Roman"/>
          <w:noProof/>
          <w:sz w:val="24"/>
          <w:szCs w:val="24"/>
          <w:lang w:val="en-GB"/>
        </w:rPr>
        <w:t>(Yang cites Pine &amp; Lieven, 1997, but see also</w:t>
      </w:r>
      <w:r w:rsidR="00F85A87" w:rsidRPr="00B2382E">
        <w:rPr>
          <w:rFonts w:ascii="Times New Roman" w:hAnsi="Times New Roman" w:cs="Times New Roman"/>
          <w:sz w:val="24"/>
          <w:szCs w:val="24"/>
          <w:lang w:val="en-GB"/>
        </w:rPr>
        <w:fldChar w:fldCharType="end"/>
      </w:r>
      <w:r w:rsidR="00F85A87" w:rsidRPr="00B2382E">
        <w:rPr>
          <w:rFonts w:ascii="Times New Roman" w:hAnsi="Times New Roman" w:cs="Times New Roman"/>
          <w:sz w:val="24"/>
          <w:szCs w:val="24"/>
          <w:lang w:val="en-GB"/>
        </w:rPr>
        <w:t xml:space="preserve"> </w:t>
      </w:r>
      <w:r w:rsidR="00F85A87" w:rsidRPr="00B2382E">
        <w:rPr>
          <w:rFonts w:ascii="Times New Roman" w:hAnsi="Times New Roman" w:cs="Times New Roman"/>
          <w:sz w:val="24"/>
          <w:szCs w:val="24"/>
          <w:lang w:val="en-GB"/>
        </w:rPr>
        <w:fldChar w:fldCharType="begin" w:fldLock="1"/>
      </w:r>
      <w:r w:rsidR="002A3EE9">
        <w:rPr>
          <w:rFonts w:ascii="Times New Roman" w:hAnsi="Times New Roman" w:cs="Times New Roman"/>
          <w:sz w:val="24"/>
          <w:szCs w:val="24"/>
          <w:lang w:val="en-GB"/>
        </w:rPr>
        <w:instrText>ADDIN CSL_CITATION { "citationItems" : [ { "id" : "ITEM-1", "itemData" : { "DOI" : "10.1017/S0305000900008849", "ISSN" : "0305-0009", "PMID" : "8936692", "abstract" : "There has been a growing trend in recent years towards the attribution of adult-like syntactic categories to young language-learning children. This is based, at least in part, on studies which claim to have found positive evidence for syntactic phrase structure categories in young children's speech. However, these claims contradict the findings of previous research which suggest that the categories underlying children's early multi-word speech are much more limited in scope. The present study represents an attempt to reconcile the findings of these different lines of research by focusing specifically on Valian's (1986) criteria for attributing the syntactic category of determiner to young children. The aim is, firstly, to replicate Valian's results regarding her determiner criteria on a new sample of seven children between the ages of 1;20 and 2;6; secondly, to investigate the extent to which children show overlap in the context in which they use different determiner types; and, thirdly, to compare this with a controlled measure of the overlap shown by competent adult speakers. The results suggest that Valian's criteria for attributing a syntactic determiner category are too generous and could be passed by children with a relatively small amount of limited scope knowledge. They also provide at least some evidence that a limited scope formula account of children's early determiner use may fit the data better than an adult-like syntactic account.", "author" : [ { "dropping-particle" : "", "family" : "Pine", "given" : "Julian M", "non-dropping-particle" : "", "parse-names" : false, "suffix" : "" }, { "dropping-particle" : "", "family" : "Martindale", "given" : "Helen", "non-dropping-particle" : "", "parse-names" : false, "suffix" : "" } ], "container-title" : "Journal of child language", "id" : "ITEM-1", "issue" : "2", "issued" : { "date-parts" : [ [ "1996", "6" ] ] }, "page" : "369-95", "title" : "Syntactic categories in the speech of young children: the case of the determiner.", "type" : "article-journal", "volume" : "23" }, "uris" : [ "http://www.mendeley.com/documents/?uuid=b149dd93-c263-317a-836b-6e5f24569331", "http://www.mendeley.com/documents/?uuid=825d4c65-9dd8-44d0-83d2-bc97075f96c5" ] }, { "id" : "ITEM-2", "itemData" : { "DOI" : "10.1016/J.COGNITION.2013.02.006", "ISSN" : "0010-0277", "abstract" : "Generativist models of grammatical development assume that children have adult-like grammatical categories from the earliest observable stages, whereas constructivist models assume that children\u2019s early categories are more limited in scope. In the present paper, we test these assumptions with respect to one particular syntactic category, the determiner. This is done by comparing controlled measures of overlap in the set of nouns with which children and their caregivers use different instances of the determiner category in their spontaneous speech. In a series of studies, we show, first, that it is important to control for both sample size and vocabulary range when comparing child and adult overlap measures; second, that, once the appropriate controls have been applied, there is significantly less overlap in the nouns with which young children use the determiners a/an and the in their speech than in the nouns with which their caregivers use these same determiners; and, third, that the level of (controlled) overlap in the nouns that the children use with the determiners a/an and the increases significantly over the course of development. The implication is that children do not have an adult-like determiner category during the earliest observable stages, and that their knowledge of the determiner category only gradually approximates that of adults as a function of their linguistic experience.", "author" : [ { "dropping-particle" : "", "family" : "Pine", "given" : "Julian M.", "non-dropping-particle" : "", "parse-names" : false, "suffix" : "" }, { "dropping-particle" : "", "family" : "Freudenthal", "given" : "Daniel", "non-dropping-particle" : "", "parse-names" : false, "suffix" : "" }, { "dropping-particle" : "", "family" : "Krajewski", "given" : "Grzegorz", "non-dropping-particle" : "", "parse-names" : false, "suffix" : "" }, { "dropping-particle" : "", "family" : "Gobet", "given" : "Fernand", "non-dropping-particle" : "", "parse-names" : false, "suffix" : "" } ], "container-title" : "Cognition", "id" : "ITEM-2", "issue" : "3", "issued" : { "date-parts" : [ [ "2013", "6", "1" ] ] }, "page" : "345-360", "publisher" : "Elsevier", "title" : "Do young children have adult-like syntactic categories? Zipf\u2019s law and the case of the determiner", "type" : "article-journal", "volume" : "127" }, "uris" : [ "http://www.mendeley.com/documents/?uuid=bd65fbc4-5b3a-3223-a555-8077abbf5ab3", "http://www.mendeley.com/documents/?uuid=c0373315-1759-405b-9d41-efc8ec4e2281" ] } ], "mendeley" : { "formattedCitation" : "(Pine, Freudenthal, Krajewski, &amp; Gobet, 2013a; Pine &amp; Martindale, 1996)", "manualFormatting" : "Pine, Freudenthal, Krajewski, &amp; Gobet, 2013; Pine &amp; Martindale, 1996)", "plainTextFormattedCitation" : "(Pine, Freudenthal, Krajewski, &amp; Gobet, 2013a; Pine &amp; Martindale, 1996)", "previouslyFormattedCitation" : "(Pine, Freudenthal, Krajewski, &amp; Gobet, 2013a; Pine &amp; Martindale, 1996)" }, "properties" : { "noteIndex" : 0 }, "schema" : "https://github.com/citation-style-language/schema/raw/master/csl-citation.json" }</w:instrText>
      </w:r>
      <w:r w:rsidR="00F85A87" w:rsidRPr="00B2382E">
        <w:rPr>
          <w:rFonts w:ascii="Times New Roman" w:hAnsi="Times New Roman" w:cs="Times New Roman"/>
          <w:sz w:val="24"/>
          <w:szCs w:val="24"/>
          <w:lang w:val="en-GB"/>
        </w:rPr>
        <w:fldChar w:fldCharType="separate"/>
      </w:r>
      <w:r w:rsidR="00F85A87" w:rsidRPr="00B2382E">
        <w:rPr>
          <w:rFonts w:ascii="Times New Roman" w:hAnsi="Times New Roman" w:cs="Times New Roman"/>
          <w:noProof/>
          <w:sz w:val="24"/>
          <w:szCs w:val="24"/>
          <w:lang w:val="en-GB"/>
        </w:rPr>
        <w:t>Pine, Freudenthal, Krajewski, &amp; Gobet, 2013; Pine &amp; Martindale, 1996)</w:t>
      </w:r>
      <w:r w:rsidR="00F85A87" w:rsidRPr="00B2382E">
        <w:rPr>
          <w:rFonts w:ascii="Times New Roman" w:hAnsi="Times New Roman" w:cs="Times New Roman"/>
          <w:sz w:val="24"/>
          <w:szCs w:val="24"/>
          <w:lang w:val="en-GB"/>
        </w:rPr>
        <w:fldChar w:fldCharType="end"/>
      </w:r>
      <w:r w:rsidR="00F85A87" w:rsidRPr="00B2382E">
        <w:rPr>
          <w:rFonts w:ascii="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The logical prediction of this hypothesis is that</w:t>
      </w:r>
      <w:r w:rsidR="009D05BC">
        <w:rPr>
          <w:rFonts w:ascii="Times New Roman" w:eastAsia="Times New Roman" w:hAnsi="Times New Roman" w:cs="Times New Roman"/>
          <w:sz w:val="24"/>
          <w:szCs w:val="24"/>
          <w:lang w:val="en-GB"/>
        </w:rPr>
        <w:t xml:space="preserve"> young</w:t>
      </w:r>
      <w:r w:rsidR="00CE1902" w:rsidRPr="00B2382E">
        <w:rPr>
          <w:rFonts w:ascii="Times New Roman" w:eastAsia="Times New Roman" w:hAnsi="Times New Roman" w:cs="Times New Roman"/>
          <w:sz w:val="24"/>
          <w:szCs w:val="24"/>
          <w:lang w:val="en-GB"/>
        </w:rPr>
        <w:t xml:space="preserve"> children’s determiner use will be more restricted than that of adults</w:t>
      </w:r>
      <w:r w:rsidR="009D05BC">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(e.g. if 19% of an adult’s nouns occur in a sample with both determiners, significantly fewer of the children’s nouns will occur with both determiners)</w:t>
      </w:r>
      <w:r w:rsidR="00F36CE4" w:rsidRPr="00B2382E">
        <w:rPr>
          <w:rFonts w:ascii="Times New Roman" w:eastAsia="Times New Roman" w:hAnsi="Times New Roman" w:cs="Times New Roman"/>
          <w:sz w:val="24"/>
          <w:szCs w:val="24"/>
          <w:lang w:val="en-GB"/>
        </w:rPr>
        <w:t xml:space="preserve">. </w:t>
      </w:r>
    </w:p>
    <w:p w:rsidR="00CE1902" w:rsidRPr="00B2382E" w:rsidRDefault="00CE1902" w:rsidP="003577AB">
      <w:pPr>
        <w:tabs>
          <w:tab w:val="left" w:pos="1134"/>
        </w:tabs>
        <w:spacing w:line="360" w:lineRule="auto"/>
        <w:rPr>
          <w:rFonts w:ascii="Times New Roman" w:eastAsia="Times New Roman" w:hAnsi="Times New Roman" w:cs="Times New Roman"/>
          <w:sz w:val="24"/>
          <w:szCs w:val="24"/>
          <w:lang w:val="en-GB"/>
        </w:rPr>
      </w:pPr>
    </w:p>
    <w:p w:rsidR="00ED163C" w:rsidRPr="00B2382E" w:rsidRDefault="00CE1902" w:rsidP="003577AB">
      <w:pPr>
        <w:tabs>
          <w:tab w:val="left" w:pos="1134"/>
        </w:tabs>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Testing these two hypotheses is made dif</w:t>
      </w:r>
      <w:r w:rsidR="009D05BC">
        <w:rPr>
          <w:rFonts w:ascii="Times New Roman" w:eastAsia="Times New Roman" w:hAnsi="Times New Roman" w:cs="Times New Roman"/>
          <w:sz w:val="24"/>
          <w:szCs w:val="24"/>
          <w:lang w:val="en-GB"/>
        </w:rPr>
        <w:t>ficult by the fact that both adult and child speech</w:t>
      </w:r>
      <w:r w:rsidRPr="00B2382E">
        <w:rPr>
          <w:rFonts w:ascii="Times New Roman" w:eastAsia="Times New Roman" w:hAnsi="Times New Roman" w:cs="Times New Roman"/>
          <w:sz w:val="24"/>
          <w:szCs w:val="24"/>
          <w:lang w:val="en-GB"/>
        </w:rPr>
        <w:t xml:space="preserve"> follo</w:t>
      </w:r>
      <w:r w:rsidR="009D05BC">
        <w:rPr>
          <w:rFonts w:ascii="Times New Roman" w:eastAsia="Times New Roman" w:hAnsi="Times New Roman" w:cs="Times New Roman"/>
          <w:sz w:val="24"/>
          <w:szCs w:val="24"/>
          <w:lang w:val="en-GB"/>
        </w:rPr>
        <w:t>ws</w:t>
      </w:r>
      <w:r w:rsidRPr="00B2382E">
        <w:rPr>
          <w:rFonts w:ascii="Times New Roman" w:eastAsia="Times New Roman" w:hAnsi="Times New Roman" w:cs="Times New Roman"/>
          <w:sz w:val="24"/>
          <w:szCs w:val="24"/>
          <w:lang w:val="en-GB"/>
        </w:rPr>
        <w:t xml:space="preserve"> a Zipfian distribution, in which a small number of words occur </w:t>
      </w:r>
      <w:r w:rsidR="00F85A87" w:rsidRPr="00B2382E">
        <w:rPr>
          <w:rFonts w:ascii="Times New Roman" w:eastAsia="Times New Roman" w:hAnsi="Times New Roman" w:cs="Times New Roman"/>
          <w:sz w:val="24"/>
          <w:szCs w:val="24"/>
          <w:lang w:val="en-GB"/>
        </w:rPr>
        <w:t>very often,</w:t>
      </w:r>
      <w:r w:rsidRPr="00B2382E">
        <w:rPr>
          <w:rFonts w:ascii="Times New Roman" w:eastAsia="Times New Roman" w:hAnsi="Times New Roman" w:cs="Times New Roman"/>
          <w:sz w:val="24"/>
          <w:szCs w:val="24"/>
          <w:lang w:val="en-GB"/>
        </w:rPr>
        <w:t xml:space="preserve"> but most words are </w:t>
      </w:r>
      <w:r w:rsidR="00F85A87" w:rsidRPr="00B2382E">
        <w:rPr>
          <w:rFonts w:ascii="Times New Roman" w:eastAsia="Times New Roman" w:hAnsi="Times New Roman" w:cs="Times New Roman"/>
          <w:sz w:val="24"/>
          <w:szCs w:val="24"/>
          <w:lang w:val="en-GB"/>
        </w:rPr>
        <w:t>rare</w:t>
      </w:r>
      <w:r w:rsidRPr="00B2382E">
        <w:rPr>
          <w:rFonts w:ascii="Times New Roman" w:eastAsia="Times New Roman" w:hAnsi="Times New Roman" w:cs="Times New Roman"/>
          <w:sz w:val="24"/>
          <w:szCs w:val="24"/>
          <w:lang w:val="en-GB"/>
        </w:rPr>
        <w:t xml:space="preserve"> even in large corpora</w:t>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This means that</w:t>
      </w:r>
      <w:r w:rsidR="00A45E57" w:rsidRPr="00B2382E">
        <w:rPr>
          <w:rFonts w:ascii="Times New Roman" w:eastAsia="Times New Roman" w:hAnsi="Times New Roman" w:cs="Times New Roman"/>
          <w:sz w:val="24"/>
          <w:szCs w:val="24"/>
          <w:lang w:val="en-GB"/>
        </w:rPr>
        <w:t xml:space="preserve"> even adults</w:t>
      </w:r>
      <w:r w:rsidR="002A3EE9">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may show limited combinatorial productivity</w:t>
      </w:r>
      <w:r w:rsidR="00F85A87" w:rsidRPr="00B2382E">
        <w:rPr>
          <w:rFonts w:ascii="Times New Roman" w:eastAsia="Times New Roman" w:hAnsi="Times New Roman" w:cs="Times New Roman"/>
          <w:sz w:val="24"/>
          <w:szCs w:val="24"/>
          <w:lang w:val="en-GB"/>
        </w:rPr>
        <w:t xml:space="preserve">, because the chances of these low frequency nouns occurring with both </w:t>
      </w:r>
      <w:r w:rsidR="00F85A87" w:rsidRPr="00B2382E">
        <w:rPr>
          <w:rFonts w:ascii="Times New Roman" w:eastAsia="Times New Roman" w:hAnsi="Times New Roman" w:cs="Times New Roman"/>
          <w:i/>
          <w:sz w:val="24"/>
          <w:szCs w:val="24"/>
          <w:lang w:val="en-GB"/>
        </w:rPr>
        <w:t>a</w:t>
      </w:r>
      <w:r w:rsidR="00F85A87" w:rsidRPr="00B2382E">
        <w:rPr>
          <w:rFonts w:ascii="Times New Roman" w:eastAsia="Times New Roman" w:hAnsi="Times New Roman" w:cs="Times New Roman"/>
          <w:sz w:val="24"/>
          <w:szCs w:val="24"/>
          <w:lang w:val="en-GB"/>
        </w:rPr>
        <w:t xml:space="preserve"> and </w:t>
      </w:r>
      <w:r w:rsidR="00F85A87" w:rsidRPr="00B2382E">
        <w:rPr>
          <w:rFonts w:ascii="Times New Roman" w:eastAsia="Times New Roman" w:hAnsi="Times New Roman" w:cs="Times New Roman"/>
          <w:i/>
          <w:sz w:val="24"/>
          <w:szCs w:val="24"/>
          <w:lang w:val="en-GB"/>
        </w:rPr>
        <w:t>the</w:t>
      </w:r>
      <w:r w:rsidR="00F85A87" w:rsidRPr="00B2382E">
        <w:rPr>
          <w:rFonts w:ascii="Times New Roman" w:eastAsia="Times New Roman" w:hAnsi="Times New Roman" w:cs="Times New Roman"/>
          <w:sz w:val="24"/>
          <w:szCs w:val="24"/>
          <w:lang w:val="en-GB"/>
        </w:rPr>
        <w:t xml:space="preserve"> in a given </w:t>
      </w:r>
      <w:r w:rsidR="008542C2">
        <w:rPr>
          <w:rFonts w:ascii="Times New Roman" w:eastAsia="Times New Roman" w:hAnsi="Times New Roman" w:cs="Times New Roman"/>
          <w:sz w:val="24"/>
          <w:szCs w:val="24"/>
          <w:lang w:val="en-GB"/>
        </w:rPr>
        <w:t xml:space="preserve">speech </w:t>
      </w:r>
      <w:r w:rsidR="00F85A87" w:rsidRPr="00B2382E">
        <w:rPr>
          <w:rFonts w:ascii="Times New Roman" w:eastAsia="Times New Roman" w:hAnsi="Times New Roman" w:cs="Times New Roman"/>
          <w:sz w:val="24"/>
          <w:szCs w:val="24"/>
          <w:lang w:val="en-GB"/>
        </w:rPr>
        <w:t>sample are small</w:t>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Using data from corpora of children’s and c</w:t>
      </w:r>
      <w:r w:rsidR="00F85A87" w:rsidRPr="00B2382E">
        <w:rPr>
          <w:rFonts w:ascii="Times New Roman" w:eastAsia="Times New Roman" w:hAnsi="Times New Roman" w:cs="Times New Roman"/>
          <w:sz w:val="24"/>
          <w:szCs w:val="24"/>
          <w:lang w:val="en-GB"/>
        </w:rPr>
        <w:t xml:space="preserve">hild directed speech, Yang </w:t>
      </w:r>
      <w:r w:rsidR="00C3106E" w:rsidRPr="00B2382E">
        <w:rPr>
          <w:rFonts w:ascii="Times New Roman" w:eastAsia="Times New Roman" w:hAnsi="Times New Roman" w:cs="Times New Roman"/>
          <w:sz w:val="24"/>
          <w:szCs w:val="24"/>
          <w:lang w:val="en-GB"/>
        </w:rPr>
        <w:t xml:space="preserve">(2013) </w:t>
      </w:r>
      <w:r w:rsidR="00F85A87" w:rsidRPr="00B2382E">
        <w:rPr>
          <w:rFonts w:ascii="Times New Roman" w:eastAsia="Times New Roman" w:hAnsi="Times New Roman" w:cs="Times New Roman"/>
          <w:sz w:val="24"/>
          <w:szCs w:val="24"/>
          <w:lang w:val="en-GB"/>
        </w:rPr>
        <w:t>showed</w:t>
      </w:r>
      <w:r w:rsidRPr="00B2382E">
        <w:rPr>
          <w:rFonts w:ascii="Times New Roman" w:eastAsia="Times New Roman" w:hAnsi="Times New Roman" w:cs="Times New Roman"/>
          <w:sz w:val="24"/>
          <w:szCs w:val="24"/>
          <w:lang w:val="en-GB"/>
        </w:rPr>
        <w:t xml:space="preserve"> that there is no significant difference in the productivity of children’s and adult’s determiner usage, once we control for the expected distri</w:t>
      </w:r>
      <w:r w:rsidR="00A45E57" w:rsidRPr="00B2382E">
        <w:rPr>
          <w:rFonts w:ascii="Times New Roman" w:eastAsia="Times New Roman" w:hAnsi="Times New Roman" w:cs="Times New Roman"/>
          <w:sz w:val="24"/>
          <w:szCs w:val="24"/>
          <w:lang w:val="en-GB"/>
        </w:rPr>
        <w:t>bution of nouns and determiners</w:t>
      </w:r>
      <w:r w:rsidRPr="00B2382E">
        <w:rPr>
          <w:rFonts w:ascii="Times New Roman" w:eastAsia="Times New Roman" w:hAnsi="Times New Roman" w:cs="Times New Roman"/>
          <w:sz w:val="24"/>
          <w:szCs w:val="24"/>
          <w:lang w:val="en-GB"/>
        </w:rPr>
        <w:t xml:space="preserve">. </w:t>
      </w:r>
      <w:r w:rsidR="006379A9">
        <w:rPr>
          <w:rFonts w:ascii="Times New Roman" w:eastAsia="Times New Roman" w:hAnsi="Times New Roman" w:cs="Times New Roman"/>
          <w:sz w:val="24"/>
          <w:szCs w:val="24"/>
          <w:lang w:val="en-GB"/>
        </w:rPr>
        <w:t>This evidence su</w:t>
      </w:r>
      <w:r w:rsidR="006379A9" w:rsidRPr="00A8182B">
        <w:rPr>
          <w:rFonts w:ascii="Times New Roman" w:eastAsia="Times New Roman" w:hAnsi="Times New Roman" w:cs="Times New Roman"/>
          <w:sz w:val="24"/>
          <w:szCs w:val="24"/>
          <w:lang w:val="en-GB"/>
        </w:rPr>
        <w:t>pports the</w:t>
      </w:r>
      <w:r w:rsidR="006379A9">
        <w:rPr>
          <w:rFonts w:ascii="Times New Roman" w:eastAsia="Times New Roman" w:hAnsi="Times New Roman" w:cs="Times New Roman"/>
          <w:sz w:val="24"/>
          <w:szCs w:val="24"/>
          <w:lang w:val="en-GB"/>
        </w:rPr>
        <w:t xml:space="preserve"> early productivity theory’s</w:t>
      </w:r>
      <w:r w:rsidR="006379A9" w:rsidRPr="00A8182B">
        <w:rPr>
          <w:rFonts w:ascii="Times New Roman" w:eastAsia="Times New Roman" w:hAnsi="Times New Roman" w:cs="Times New Roman"/>
          <w:sz w:val="24"/>
          <w:szCs w:val="24"/>
          <w:lang w:val="en-GB"/>
        </w:rPr>
        <w:t xml:space="preserve"> </w:t>
      </w:r>
      <w:r w:rsidR="006379A9">
        <w:rPr>
          <w:rFonts w:ascii="Times New Roman" w:eastAsia="Times New Roman" w:hAnsi="Times New Roman" w:cs="Times New Roman"/>
          <w:sz w:val="24"/>
          <w:szCs w:val="24"/>
          <w:lang w:val="en-GB"/>
        </w:rPr>
        <w:t xml:space="preserve">prediction that young children’s use of determiners </w:t>
      </w:r>
      <w:r w:rsidR="006379A9" w:rsidRPr="00216FA3">
        <w:rPr>
          <w:rFonts w:ascii="Times New Roman" w:eastAsia="Times New Roman" w:hAnsi="Times New Roman" w:cs="Times New Roman"/>
          <w:i/>
          <w:sz w:val="24"/>
          <w:szCs w:val="24"/>
          <w:lang w:val="en-GB"/>
        </w:rPr>
        <w:t>a</w:t>
      </w:r>
      <w:r w:rsidR="006379A9">
        <w:rPr>
          <w:rFonts w:ascii="Times New Roman" w:eastAsia="Times New Roman" w:hAnsi="Times New Roman" w:cs="Times New Roman"/>
          <w:sz w:val="24"/>
          <w:szCs w:val="24"/>
          <w:lang w:val="en-GB"/>
        </w:rPr>
        <w:t xml:space="preserve"> and </w:t>
      </w:r>
      <w:r w:rsidR="006379A9" w:rsidRPr="00216FA3">
        <w:rPr>
          <w:rFonts w:ascii="Times New Roman" w:eastAsia="Times New Roman" w:hAnsi="Times New Roman" w:cs="Times New Roman"/>
          <w:i/>
          <w:sz w:val="24"/>
          <w:szCs w:val="24"/>
          <w:lang w:val="en-GB"/>
        </w:rPr>
        <w:t>the</w:t>
      </w:r>
      <w:r w:rsidR="006379A9">
        <w:rPr>
          <w:rFonts w:ascii="Times New Roman" w:eastAsia="Times New Roman" w:hAnsi="Times New Roman" w:cs="Times New Roman"/>
          <w:sz w:val="24"/>
          <w:szCs w:val="24"/>
          <w:lang w:val="en-GB"/>
        </w:rPr>
        <w:t xml:space="preserve"> </w:t>
      </w:r>
      <w:r w:rsidR="003A697A">
        <w:rPr>
          <w:rFonts w:ascii="Times New Roman" w:eastAsia="Times New Roman" w:hAnsi="Times New Roman" w:cs="Times New Roman"/>
          <w:sz w:val="24"/>
          <w:szCs w:val="24"/>
          <w:lang w:val="en-GB"/>
        </w:rPr>
        <w:t>is</w:t>
      </w:r>
      <w:r w:rsidR="006379A9">
        <w:rPr>
          <w:rFonts w:ascii="Times New Roman" w:eastAsia="Times New Roman" w:hAnsi="Times New Roman" w:cs="Times New Roman"/>
          <w:sz w:val="24"/>
          <w:szCs w:val="24"/>
          <w:lang w:val="en-GB"/>
        </w:rPr>
        <w:t xml:space="preserve"> </w:t>
      </w:r>
      <w:r w:rsidR="006208EF">
        <w:rPr>
          <w:rFonts w:ascii="Times New Roman" w:eastAsia="Times New Roman" w:hAnsi="Times New Roman" w:cs="Times New Roman"/>
          <w:sz w:val="24"/>
          <w:szCs w:val="24"/>
          <w:lang w:val="en-GB"/>
        </w:rPr>
        <w:t>adult like</w:t>
      </w:r>
      <w:r w:rsidR="006379A9">
        <w:rPr>
          <w:rFonts w:ascii="Times New Roman" w:eastAsia="Times New Roman" w:hAnsi="Times New Roman" w:cs="Times New Roman"/>
          <w:sz w:val="24"/>
          <w:szCs w:val="24"/>
          <w:lang w:val="en-GB"/>
        </w:rPr>
        <w:t>, and not the prediction of</w:t>
      </w:r>
      <w:r w:rsidR="006379A9" w:rsidRPr="00DA1CE9">
        <w:rPr>
          <w:rFonts w:ascii="Times New Roman" w:eastAsia="Times New Roman" w:hAnsi="Times New Roman" w:cs="Times New Roman"/>
          <w:sz w:val="24"/>
          <w:szCs w:val="24"/>
          <w:lang w:val="en-GB"/>
        </w:rPr>
        <w:t xml:space="preserve"> the lexical specificity theory.</w:t>
      </w:r>
      <w:r w:rsidR="006379A9" w:rsidRPr="00A8182B">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 xml:space="preserve">Interestingly, the prediction does not hold </w:t>
      </w:r>
      <w:r w:rsidR="004C709F">
        <w:rPr>
          <w:rFonts w:ascii="Times New Roman" w:eastAsia="Times New Roman" w:hAnsi="Times New Roman" w:cs="Times New Roman"/>
          <w:sz w:val="24"/>
          <w:szCs w:val="24"/>
          <w:lang w:val="en-GB"/>
        </w:rPr>
        <w:t xml:space="preserve">for adult L2 learners of English, who show </w:t>
      </w:r>
      <w:r w:rsidR="00F85A87" w:rsidRPr="00B2382E">
        <w:rPr>
          <w:rFonts w:ascii="Times New Roman" w:eastAsia="Times New Roman" w:hAnsi="Times New Roman" w:cs="Times New Roman"/>
          <w:sz w:val="24"/>
          <w:szCs w:val="24"/>
          <w:lang w:val="en-GB"/>
        </w:rPr>
        <w:t xml:space="preserve">more limited </w:t>
      </w:r>
      <w:r w:rsidRPr="00B2382E">
        <w:rPr>
          <w:rFonts w:ascii="Times New Roman" w:eastAsia="Times New Roman" w:hAnsi="Times New Roman" w:cs="Times New Roman"/>
          <w:sz w:val="24"/>
          <w:szCs w:val="24"/>
          <w:lang w:val="en-GB"/>
        </w:rPr>
        <w:t>combinatorial productivity (see section 5.2, Table 4)</w:t>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Thus</w:t>
      </w:r>
      <w:r w:rsidR="00F85A87" w:rsidRPr="00B2382E">
        <w:rPr>
          <w:rFonts w:ascii="Times New Roman" w:eastAsia="Times New Roman" w:hAnsi="Times New Roman" w:cs="Times New Roman"/>
          <w:sz w:val="24"/>
          <w:szCs w:val="24"/>
          <w:lang w:val="en-GB"/>
        </w:rPr>
        <w:t>,</w:t>
      </w:r>
      <w:r w:rsidRPr="00B2382E">
        <w:rPr>
          <w:rFonts w:ascii="Times New Roman" w:eastAsia="Times New Roman" w:hAnsi="Times New Roman" w:cs="Times New Roman"/>
          <w:sz w:val="24"/>
          <w:szCs w:val="24"/>
          <w:lang w:val="en-GB"/>
        </w:rPr>
        <w:t xml:space="preserve"> in accordance with </w:t>
      </w:r>
      <w:r w:rsidR="004C709F">
        <w:rPr>
          <w:rFonts w:ascii="Times New Roman" w:eastAsia="Times New Roman" w:hAnsi="Times New Roman" w:cs="Times New Roman"/>
          <w:sz w:val="24"/>
          <w:szCs w:val="24"/>
          <w:lang w:val="en-GB"/>
        </w:rPr>
        <w:t xml:space="preserve">Popper’s fourth </w:t>
      </w:r>
      <w:r w:rsidR="0085193B" w:rsidRPr="00B2382E">
        <w:rPr>
          <w:rFonts w:ascii="Times New Roman" w:eastAsia="Times New Roman" w:hAnsi="Times New Roman" w:cs="Times New Roman"/>
          <w:sz w:val="24"/>
          <w:szCs w:val="24"/>
          <w:lang w:val="en-GB"/>
        </w:rPr>
        <w:t>principle</w:t>
      </w:r>
      <w:r w:rsidRPr="00B2382E">
        <w:rPr>
          <w:rFonts w:ascii="Times New Roman" w:eastAsia="Times New Roman" w:hAnsi="Times New Roman" w:cs="Times New Roman"/>
          <w:sz w:val="24"/>
          <w:szCs w:val="24"/>
          <w:lang w:val="en-GB"/>
        </w:rPr>
        <w:t xml:space="preserve">, Yang concludes that the extension of the theory to L2 acquisition does not hold, at least in </w:t>
      </w:r>
      <w:r w:rsidR="004C709F">
        <w:rPr>
          <w:rFonts w:ascii="Times New Roman" w:eastAsia="Times New Roman" w:hAnsi="Times New Roman" w:cs="Times New Roman"/>
          <w:sz w:val="24"/>
          <w:szCs w:val="24"/>
          <w:lang w:val="en-GB"/>
        </w:rPr>
        <w:t>the theory</w:t>
      </w:r>
      <w:r w:rsidRPr="00B2382E">
        <w:rPr>
          <w:rFonts w:ascii="Times New Roman" w:eastAsia="Times New Roman" w:hAnsi="Times New Roman" w:cs="Times New Roman"/>
          <w:sz w:val="24"/>
          <w:szCs w:val="24"/>
          <w:lang w:val="en-GB"/>
        </w:rPr>
        <w:t>’s current form.</w:t>
      </w:r>
      <w:r w:rsidR="006379A9" w:rsidRPr="00B2382E">
        <w:rPr>
          <w:rFonts w:ascii="Times New Roman" w:eastAsia="Times New Roman" w:hAnsi="Times New Roman" w:cs="Times New Roman"/>
          <w:sz w:val="24"/>
          <w:szCs w:val="24"/>
          <w:lang w:val="en-GB"/>
        </w:rPr>
        <w:t xml:space="preserve"> </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3D45EF" w:rsidRPr="00B2382E" w:rsidRDefault="00CE1902"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 xml:space="preserve">However, with regards to this </w:t>
      </w:r>
      <w:r w:rsidR="003D45EF" w:rsidRPr="00B2382E">
        <w:rPr>
          <w:rFonts w:ascii="Times New Roman" w:eastAsia="Times New Roman" w:hAnsi="Times New Roman" w:cs="Times New Roman"/>
          <w:sz w:val="24"/>
          <w:szCs w:val="24"/>
          <w:lang w:val="en-GB"/>
        </w:rPr>
        <w:t>fourth</w:t>
      </w:r>
      <w:r w:rsidRPr="00B2382E">
        <w:rPr>
          <w:rFonts w:ascii="Times New Roman" w:eastAsia="Times New Roman" w:hAnsi="Times New Roman" w:cs="Times New Roman"/>
          <w:sz w:val="24"/>
          <w:szCs w:val="24"/>
          <w:lang w:val="en-GB"/>
        </w:rPr>
        <w:t xml:space="preserve"> principle of falsifiability, I would urge Yang to go further</w:t>
      </w:r>
      <w:r w:rsidR="00A45E57" w:rsidRPr="00B2382E">
        <w:rPr>
          <w:rFonts w:ascii="Times New Roman" w:eastAsia="Times New Roman" w:hAnsi="Times New Roman" w:cs="Times New Roman"/>
          <w:sz w:val="24"/>
          <w:szCs w:val="24"/>
          <w:lang w:val="en-GB"/>
        </w:rPr>
        <w:t>,</w:t>
      </w:r>
      <w:r w:rsidRPr="00B2382E">
        <w:rPr>
          <w:rFonts w:ascii="Times New Roman" w:eastAsia="Times New Roman" w:hAnsi="Times New Roman" w:cs="Times New Roman"/>
          <w:sz w:val="24"/>
          <w:szCs w:val="24"/>
          <w:lang w:val="en-GB"/>
        </w:rPr>
        <w:t xml:space="preserve"> and directly address evidence which other authors have provided</w:t>
      </w:r>
      <w:r w:rsidR="00E127AF">
        <w:rPr>
          <w:rFonts w:ascii="Times New Roman" w:eastAsia="Times New Roman" w:hAnsi="Times New Roman" w:cs="Times New Roman"/>
          <w:sz w:val="24"/>
          <w:szCs w:val="24"/>
          <w:lang w:val="en-GB"/>
        </w:rPr>
        <w:t xml:space="preserve"> on this question.</w:t>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 xml:space="preserve">In the spirit of Popperian scientific enquiry, theories need to be </w:t>
      </w:r>
      <w:r w:rsidR="00C3106E" w:rsidRPr="00B2382E">
        <w:rPr>
          <w:rFonts w:ascii="Times New Roman" w:eastAsia="Times New Roman" w:hAnsi="Times New Roman" w:cs="Times New Roman"/>
          <w:sz w:val="24"/>
          <w:szCs w:val="24"/>
          <w:lang w:val="en-GB"/>
        </w:rPr>
        <w:t>evaluated</w:t>
      </w:r>
      <w:r w:rsidRPr="00B2382E">
        <w:rPr>
          <w:rFonts w:ascii="Times New Roman" w:eastAsia="Times New Roman" w:hAnsi="Times New Roman" w:cs="Times New Roman"/>
          <w:sz w:val="24"/>
          <w:szCs w:val="24"/>
          <w:lang w:val="en-GB"/>
        </w:rPr>
        <w:t xml:space="preserve"> against</w:t>
      </w:r>
      <w:r w:rsidR="00A45E57" w:rsidRPr="00B2382E">
        <w:rPr>
          <w:rFonts w:ascii="Times New Roman" w:eastAsia="Times New Roman" w:hAnsi="Times New Roman" w:cs="Times New Roman"/>
          <w:sz w:val="24"/>
          <w:szCs w:val="24"/>
          <w:lang w:val="en-GB"/>
        </w:rPr>
        <w:t xml:space="preserve"> all the evidence against them. </w:t>
      </w:r>
      <w:r w:rsidR="003D45EF" w:rsidRPr="00B2382E">
        <w:rPr>
          <w:rFonts w:ascii="Times New Roman" w:eastAsia="Times New Roman" w:hAnsi="Times New Roman" w:cs="Times New Roman"/>
          <w:sz w:val="24"/>
          <w:szCs w:val="24"/>
          <w:lang w:val="en-GB"/>
        </w:rPr>
        <w:t>There are</w:t>
      </w:r>
      <w:r w:rsidR="00E127AF">
        <w:rPr>
          <w:rFonts w:ascii="Times New Roman" w:eastAsia="Times New Roman" w:hAnsi="Times New Roman" w:cs="Times New Roman"/>
          <w:sz w:val="24"/>
          <w:szCs w:val="24"/>
          <w:lang w:val="en-GB"/>
        </w:rPr>
        <w:t>, thus,</w:t>
      </w:r>
      <w:r w:rsidR="003D45EF" w:rsidRPr="00B2382E">
        <w:rPr>
          <w:rFonts w:ascii="Times New Roman" w:eastAsia="Times New Roman" w:hAnsi="Times New Roman" w:cs="Times New Roman"/>
          <w:sz w:val="24"/>
          <w:szCs w:val="24"/>
          <w:lang w:val="en-GB"/>
        </w:rPr>
        <w:t xml:space="preserve"> some surprising omissions in this article.</w:t>
      </w:r>
    </w:p>
    <w:p w:rsidR="00CE1902" w:rsidRPr="00B2382E" w:rsidRDefault="003D45EF"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 xml:space="preserve"> </w:t>
      </w:r>
    </w:p>
    <w:p w:rsidR="00CE1902" w:rsidRPr="00B2382E" w:rsidRDefault="00E127AF" w:rsidP="003577AB">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particular, </w:t>
      </w:r>
      <w:r w:rsidR="00504973" w:rsidRPr="00B2382E">
        <w:rPr>
          <w:rFonts w:ascii="Times New Roman" w:eastAsia="Times New Roman" w:hAnsi="Times New Roman" w:cs="Times New Roman"/>
          <w:sz w:val="24"/>
          <w:szCs w:val="24"/>
          <w:lang w:val="en-GB"/>
        </w:rPr>
        <w:t xml:space="preserve">I was surprised </w:t>
      </w:r>
      <w:r w:rsidR="002A3EE9">
        <w:rPr>
          <w:rFonts w:ascii="Times New Roman" w:eastAsia="Times New Roman" w:hAnsi="Times New Roman" w:cs="Times New Roman"/>
          <w:sz w:val="24"/>
          <w:szCs w:val="24"/>
          <w:lang w:val="en-GB"/>
        </w:rPr>
        <w:t>there was no</w:t>
      </w:r>
      <w:r w:rsidR="00D25025">
        <w:rPr>
          <w:rFonts w:ascii="Times New Roman" w:eastAsia="Times New Roman" w:hAnsi="Times New Roman" w:cs="Times New Roman"/>
          <w:sz w:val="24"/>
          <w:szCs w:val="24"/>
          <w:lang w:val="en-GB"/>
        </w:rPr>
        <w:t xml:space="preserve"> discussion </w:t>
      </w:r>
      <w:r>
        <w:rPr>
          <w:rFonts w:ascii="Times New Roman" w:eastAsia="Times New Roman" w:hAnsi="Times New Roman" w:cs="Times New Roman"/>
          <w:sz w:val="24"/>
          <w:szCs w:val="24"/>
          <w:lang w:val="en-GB"/>
        </w:rPr>
        <w:t xml:space="preserve">of </w:t>
      </w:r>
      <w:r w:rsidRPr="00B2382E">
        <w:rPr>
          <w:rFonts w:ascii="Times New Roman" w:eastAsia="Times New Roman" w:hAnsi="Times New Roman" w:cs="Times New Roman"/>
          <w:sz w:val="24"/>
          <w:szCs w:val="24"/>
          <w:lang w:val="en-GB"/>
        </w:rPr>
        <w:t>Pine et al.</w:t>
      </w:r>
      <w:r>
        <w:rPr>
          <w:rFonts w:ascii="Times New Roman" w:eastAsia="Times New Roman" w:hAnsi="Times New Roman" w:cs="Times New Roman"/>
          <w:sz w:val="24"/>
          <w:szCs w:val="24"/>
          <w:lang w:val="en-GB"/>
        </w:rPr>
        <w:t>’s</w:t>
      </w:r>
      <w:r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fldChar w:fldCharType="begin" w:fldLock="1"/>
      </w:r>
      <w:r w:rsidR="002A3EE9">
        <w:rPr>
          <w:rFonts w:ascii="Times New Roman" w:eastAsia="Times New Roman" w:hAnsi="Times New Roman" w:cs="Times New Roman"/>
          <w:sz w:val="24"/>
          <w:szCs w:val="24"/>
          <w:lang w:val="en-GB"/>
        </w:rPr>
        <w:instrText>ADDIN CSL_CITATION { "citationItems" : [ { "id" : "ITEM-1", "itemData" : { "DOI" : "10.1016/J.COGNITION.2013.02.006", "ISSN" : "0010-0277", "abstract" : "Generativist models of grammatical development assume that children have adult-like grammatical categories from the earliest observable stages, whereas constructivist models assume that children\u2019s early categories are more limited in scope. In the present paper, we test these assumptions with respect to one particular syntactic category, the determiner. This is done by comparing controlled measures of overlap in the set of nouns with which children and their caregivers use different instances of the determiner category in their spontaneous speech. In a series of studies, we show, first, that it is important to control for both sample size and vocabulary range when comparing child and adult overlap measures; second, that, once the appropriate controls have been applied, there is significantly less overlap in the nouns with which young children use the determiners a/an and the in their speech than in the nouns with which their caregivers use these same determiners; and, third, that the level of (controlled) overlap in the nouns that the children use with the determiners a/an and the increases significantly over the course of development. The implication is that children do not have an adult-like determiner category during the earliest observable stages, and that their knowledge of the determiner category only gradually approximates that of adults as a function of their linguistic experience.", "author" : [ { "dropping-particle" : "", "family" : "Pine", "given" : "Julian M.", "non-dropping-particle" : "", "parse-names" : false, "suffix" : "" }, { "dropping-particle" : "", "family" : "Freudenthal", "given" : "Daniel", "non-dropping-particle" : "", "parse-names" : false, "suffix" : "" }, { "dropping-particle" : "", "family" : "Krajewski", "given" : "Grzegorz", "non-dropping-particle" : "", "parse-names" : false, "suffix" : "" }, { "dropping-particle" : "", "family" : "Gobet", "given" : "Fernand", "non-dropping-particle" : "", "parse-names" : false, "suffix" : "" } ], "container-title" : "Cognition", "id" : "ITEM-1", "issue" : "3", "issued" : { "date-parts" : [ [ "2013", "6" ] ] }, "page" : "345-360", "publisher" : "Elsevier", "title" : "Do young children have adult-like syntactic categories? Zipf\u2019s law and the case of the determiner", "type" : "article-journal", "volume" : "127" }, "uris" : [ "http://www.mendeley.com/documents/?uuid=c0373315-1759-405b-9d41-efc8ec4e2281", "http://www.mendeley.com/documents/?uuid=bd65fbc4-5b3a-3223-a555-8077abbf5ab3" ] } ], "mendeley" : { "formattedCitation" : "(Pine, Freudenthal, Krajewski, &amp; Gobet, 2013b)", "manualFormatting" : "(2013)", "plainTextFormattedCitation" : "(Pine, Freudenthal, Krajewski, &amp; Gobet, 2013b)", "previouslyFormattedCitation" : "(Pine, Freudenthal, Krajewski, &amp; Gobet, 2013b)" }, "properties" : { "noteIndex" : 0 }, "schema" : "https://github.com/citation-style-language/schema/raw/master/csl-citation.json" }</w:instrText>
      </w:r>
      <w:r w:rsidRPr="00B2382E">
        <w:rPr>
          <w:rFonts w:ascii="Times New Roman" w:eastAsia="Times New Roman" w:hAnsi="Times New Roman" w:cs="Times New Roman"/>
          <w:sz w:val="24"/>
          <w:szCs w:val="24"/>
          <w:lang w:val="en-GB"/>
        </w:rPr>
        <w:fldChar w:fldCharType="separate"/>
      </w:r>
      <w:r w:rsidRPr="00B2382E">
        <w:rPr>
          <w:rFonts w:ascii="Times New Roman" w:eastAsia="Times New Roman" w:hAnsi="Times New Roman" w:cs="Times New Roman"/>
          <w:noProof/>
          <w:sz w:val="24"/>
          <w:szCs w:val="24"/>
          <w:lang w:val="en-GB"/>
        </w:rPr>
        <w:t>(2013)</w:t>
      </w:r>
      <w:r w:rsidRPr="00B2382E">
        <w:rPr>
          <w:rFonts w:ascii="Times New Roman" w:eastAsia="Times New Roman" w:hAnsi="Times New Roman" w:cs="Times New Roman"/>
          <w:sz w:val="24"/>
          <w:szCs w:val="24"/>
          <w:lang w:val="en-GB"/>
        </w:rPr>
        <w:fldChar w:fldCharType="end"/>
      </w:r>
      <w:r>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detailed work on determiner acquisition</w:t>
      </w:r>
      <w:r>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w:t>
      </w:r>
      <w:r w:rsidR="003F1DF8">
        <w:rPr>
          <w:rFonts w:ascii="Times New Roman" w:eastAsia="Times New Roman" w:hAnsi="Times New Roman" w:cs="Times New Roman"/>
          <w:sz w:val="24"/>
          <w:szCs w:val="24"/>
          <w:lang w:val="en-GB"/>
        </w:rPr>
        <w:t>which built</w:t>
      </w:r>
      <w:r w:rsidR="00CE1902" w:rsidRPr="00B2382E">
        <w:rPr>
          <w:rFonts w:ascii="Times New Roman" w:eastAsia="Times New Roman" w:hAnsi="Times New Roman" w:cs="Times New Roman"/>
          <w:sz w:val="24"/>
          <w:szCs w:val="24"/>
          <w:lang w:val="en-GB"/>
        </w:rPr>
        <w:t xml:space="preserve"> on Yang’s</w:t>
      </w:r>
      <w:r w:rsidR="003F1DF8">
        <w:rPr>
          <w:rFonts w:ascii="Times New Roman" w:eastAsia="Times New Roman" w:hAnsi="Times New Roman" w:cs="Times New Roman"/>
          <w:sz w:val="24"/>
          <w:szCs w:val="24"/>
          <w:lang w:val="en-GB"/>
        </w:rPr>
        <w:t xml:space="preserve"> (2013)</w:t>
      </w:r>
      <w:r w:rsidR="00CE1902" w:rsidRPr="00B2382E">
        <w:rPr>
          <w:rFonts w:ascii="Times New Roman" w:eastAsia="Times New Roman" w:hAnsi="Times New Roman" w:cs="Times New Roman"/>
          <w:sz w:val="24"/>
          <w:szCs w:val="24"/>
          <w:lang w:val="en-GB"/>
        </w:rPr>
        <w:t xml:space="preserve"> own careful mathematical analysis</w:t>
      </w:r>
      <w:r w:rsidR="00F36CE4" w:rsidRPr="00B2382E">
        <w:rPr>
          <w:rFonts w:ascii="Times New Roman" w:eastAsia="Times New Roman" w:hAnsi="Times New Roman" w:cs="Times New Roman"/>
          <w:sz w:val="24"/>
          <w:szCs w:val="24"/>
          <w:lang w:val="en-GB"/>
        </w:rPr>
        <w:t>.</w:t>
      </w:r>
      <w:r w:rsidR="003F1DF8">
        <w:rPr>
          <w:rFonts w:ascii="Times New Roman" w:eastAsia="Times New Roman" w:hAnsi="Times New Roman" w:cs="Times New Roman"/>
          <w:sz w:val="24"/>
          <w:szCs w:val="24"/>
          <w:lang w:val="en-GB"/>
        </w:rPr>
        <w:t xml:space="preserve"> </w:t>
      </w:r>
      <w:r w:rsidR="006379A9">
        <w:rPr>
          <w:rFonts w:ascii="Times New Roman" w:eastAsia="Times New Roman" w:hAnsi="Times New Roman" w:cs="Times New Roman"/>
          <w:sz w:val="24"/>
          <w:szCs w:val="24"/>
          <w:lang w:val="en-GB"/>
        </w:rPr>
        <w:t>Pine et al.</w:t>
      </w:r>
      <w:r w:rsidR="00CE1902" w:rsidRPr="00B2382E">
        <w:rPr>
          <w:rFonts w:ascii="Times New Roman" w:eastAsia="Times New Roman" w:hAnsi="Times New Roman" w:cs="Times New Roman"/>
          <w:sz w:val="24"/>
          <w:szCs w:val="24"/>
          <w:lang w:val="en-GB"/>
        </w:rPr>
        <w:t xml:space="preserve"> agree</w:t>
      </w:r>
      <w:r w:rsidR="00504973" w:rsidRPr="00B2382E">
        <w:rPr>
          <w:rFonts w:ascii="Times New Roman" w:eastAsia="Times New Roman" w:hAnsi="Times New Roman" w:cs="Times New Roman"/>
          <w:sz w:val="24"/>
          <w:szCs w:val="24"/>
          <w:lang w:val="en-GB"/>
        </w:rPr>
        <w:t>d</w:t>
      </w:r>
      <w:r w:rsidR="00CE1902" w:rsidRPr="00B2382E">
        <w:rPr>
          <w:rFonts w:ascii="Times New Roman" w:eastAsia="Times New Roman" w:hAnsi="Times New Roman" w:cs="Times New Roman"/>
          <w:sz w:val="24"/>
          <w:szCs w:val="24"/>
          <w:lang w:val="en-GB"/>
        </w:rPr>
        <w:t xml:space="preserve"> with Yang that the expected productivity scores should take into account the Zipfian distribution of language</w:t>
      </w:r>
      <w:r w:rsidR="00F36CE4" w:rsidRPr="00B2382E">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However, they also argue</w:t>
      </w:r>
      <w:r w:rsidR="00504973" w:rsidRPr="00B2382E">
        <w:rPr>
          <w:rFonts w:ascii="Times New Roman" w:eastAsia="Times New Roman" w:hAnsi="Times New Roman" w:cs="Times New Roman"/>
          <w:sz w:val="24"/>
          <w:szCs w:val="24"/>
          <w:lang w:val="en-GB"/>
        </w:rPr>
        <w:t>d</w:t>
      </w:r>
      <w:r w:rsidR="00CE1902" w:rsidRPr="00B2382E">
        <w:rPr>
          <w:rFonts w:ascii="Times New Roman" w:eastAsia="Times New Roman" w:hAnsi="Times New Roman" w:cs="Times New Roman"/>
          <w:sz w:val="24"/>
          <w:szCs w:val="24"/>
          <w:lang w:val="en-GB"/>
        </w:rPr>
        <w:t xml:space="preserve"> tha</w:t>
      </w:r>
      <w:r w:rsidR="003F1DF8">
        <w:rPr>
          <w:rFonts w:ascii="Times New Roman" w:eastAsia="Times New Roman" w:hAnsi="Times New Roman" w:cs="Times New Roman"/>
          <w:sz w:val="24"/>
          <w:szCs w:val="24"/>
          <w:lang w:val="en-GB"/>
        </w:rPr>
        <w:t>t Yang’s analysis underestimated</w:t>
      </w:r>
      <w:r w:rsidR="00CE1902" w:rsidRPr="00B2382E">
        <w:rPr>
          <w:rFonts w:ascii="Times New Roman" w:eastAsia="Times New Roman" w:hAnsi="Times New Roman" w:cs="Times New Roman"/>
          <w:sz w:val="24"/>
          <w:szCs w:val="24"/>
          <w:lang w:val="en-GB"/>
        </w:rPr>
        <w:t xml:space="preserve"> the productivity of adult speech because it </w:t>
      </w:r>
      <w:r w:rsidR="003F1DF8">
        <w:rPr>
          <w:rFonts w:ascii="Times New Roman" w:eastAsia="Times New Roman" w:hAnsi="Times New Roman" w:cs="Times New Roman"/>
          <w:sz w:val="24"/>
          <w:szCs w:val="24"/>
          <w:lang w:val="en-GB"/>
        </w:rPr>
        <w:t>did</w:t>
      </w:r>
      <w:r w:rsidR="00CE1902" w:rsidRPr="00B2382E">
        <w:rPr>
          <w:rFonts w:ascii="Times New Roman" w:eastAsia="Times New Roman" w:hAnsi="Times New Roman" w:cs="Times New Roman"/>
          <w:sz w:val="24"/>
          <w:szCs w:val="24"/>
          <w:lang w:val="en-GB"/>
        </w:rPr>
        <w:t xml:space="preserve"> not control for the fact that adults </w:t>
      </w:r>
      <w:r w:rsidR="004C709F">
        <w:rPr>
          <w:rFonts w:ascii="Times New Roman" w:eastAsia="Times New Roman" w:hAnsi="Times New Roman" w:cs="Times New Roman"/>
          <w:sz w:val="24"/>
          <w:szCs w:val="24"/>
          <w:lang w:val="en-GB"/>
        </w:rPr>
        <w:t xml:space="preserve">know </w:t>
      </w:r>
      <w:r w:rsidR="00CE1902" w:rsidRPr="00B2382E">
        <w:rPr>
          <w:rFonts w:ascii="Times New Roman" w:eastAsia="Times New Roman" w:hAnsi="Times New Roman" w:cs="Times New Roman"/>
          <w:sz w:val="24"/>
          <w:szCs w:val="24"/>
          <w:lang w:val="en-GB"/>
        </w:rPr>
        <w:t xml:space="preserve">more nouns than children: “it is not based on a controlled set of nouns, but on an adult corpus that includes between 5 and 16 times as many different nouns as any of the child </w:t>
      </w:r>
      <w:r w:rsidR="00CE1902" w:rsidRPr="00B2382E">
        <w:rPr>
          <w:rFonts w:ascii="Times New Roman" w:eastAsia="Times New Roman" w:hAnsi="Times New Roman" w:cs="Times New Roman"/>
          <w:sz w:val="24"/>
          <w:szCs w:val="24"/>
          <w:lang w:val="en-GB"/>
        </w:rPr>
        <w:lastRenderedPageBreak/>
        <w:t>corpora be</w:t>
      </w:r>
      <w:r w:rsidR="008542C2">
        <w:rPr>
          <w:rFonts w:ascii="Times New Roman" w:eastAsia="Times New Roman" w:hAnsi="Times New Roman" w:cs="Times New Roman"/>
          <w:sz w:val="24"/>
          <w:szCs w:val="24"/>
          <w:lang w:val="en-GB"/>
        </w:rPr>
        <w:t>ing analysed”</w:t>
      </w:r>
      <w:r w:rsidR="00704251" w:rsidRPr="00704251">
        <w:rPr>
          <w:rFonts w:ascii="Times New Roman" w:eastAsia="Times New Roman" w:hAnsi="Times New Roman" w:cs="Times New Roman"/>
          <w:sz w:val="24"/>
          <w:szCs w:val="24"/>
          <w:lang w:val="en-GB"/>
        </w:rPr>
        <w:t xml:space="preserve"> </w:t>
      </w:r>
      <w:r w:rsidR="00704251">
        <w:rPr>
          <w:rFonts w:ascii="Times New Roman" w:eastAsia="Times New Roman" w:hAnsi="Times New Roman" w:cs="Times New Roman"/>
          <w:sz w:val="24"/>
          <w:szCs w:val="24"/>
          <w:lang w:val="en-GB"/>
        </w:rPr>
        <w:t>(Pine et al, 2013,</w:t>
      </w:r>
      <w:r w:rsidR="00704251" w:rsidRPr="00B2382E">
        <w:rPr>
          <w:rFonts w:ascii="Times New Roman" w:eastAsia="Times New Roman" w:hAnsi="Times New Roman" w:cs="Times New Roman"/>
          <w:sz w:val="24"/>
          <w:szCs w:val="24"/>
          <w:lang w:val="en-GB"/>
        </w:rPr>
        <w:t xml:space="preserve"> 349).</w:t>
      </w:r>
      <w:r w:rsidR="008542C2">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Given the Zipfian distribution of nouns and determiners in speech, this means that “the proportion of nouns that occur with low frequency [and are thus unlikely to show overlap] in the adult corpus is likely to be considerably higher than the proportion of nouns that occur with low frequency in</w:t>
      </w:r>
      <w:r w:rsidR="003F1DF8">
        <w:rPr>
          <w:rFonts w:ascii="Times New Roman" w:eastAsia="Times New Roman" w:hAnsi="Times New Roman" w:cs="Times New Roman"/>
          <w:sz w:val="24"/>
          <w:szCs w:val="24"/>
          <w:lang w:val="en-GB"/>
        </w:rPr>
        <w:t xml:space="preserve"> the children’s corpora”</w:t>
      </w:r>
      <w:r w:rsidR="00704251">
        <w:rPr>
          <w:rFonts w:ascii="Times New Roman" w:eastAsia="Times New Roman" w:hAnsi="Times New Roman" w:cs="Times New Roman"/>
          <w:sz w:val="24"/>
          <w:szCs w:val="24"/>
          <w:lang w:val="en-GB"/>
        </w:rPr>
        <w:t xml:space="preserve"> </w:t>
      </w:r>
      <w:r w:rsidR="00704251">
        <w:rPr>
          <w:rFonts w:ascii="Times New Roman" w:eastAsia="Times New Roman" w:hAnsi="Times New Roman" w:cs="Times New Roman"/>
          <w:sz w:val="24"/>
          <w:szCs w:val="24"/>
          <w:lang w:val="en-GB"/>
        </w:rPr>
        <w:t>(Pine et al, 2013,</w:t>
      </w:r>
      <w:r w:rsidR="00704251" w:rsidRPr="00B2382E">
        <w:rPr>
          <w:rFonts w:ascii="Times New Roman" w:eastAsia="Times New Roman" w:hAnsi="Times New Roman" w:cs="Times New Roman"/>
          <w:sz w:val="24"/>
          <w:szCs w:val="24"/>
          <w:lang w:val="en-GB"/>
        </w:rPr>
        <w:t xml:space="preserve"> 349).</w:t>
      </w:r>
      <w:r w:rsidR="003F1DF8">
        <w:rPr>
          <w:rFonts w:ascii="Times New Roman" w:eastAsia="Times New Roman" w:hAnsi="Times New Roman" w:cs="Times New Roman"/>
          <w:sz w:val="24"/>
          <w:szCs w:val="24"/>
          <w:lang w:val="en-GB"/>
        </w:rPr>
        <w:t xml:space="preserve"> Thus, </w:t>
      </w:r>
      <w:r w:rsidR="002A3EE9">
        <w:rPr>
          <w:rFonts w:ascii="Times New Roman" w:eastAsia="Times New Roman" w:hAnsi="Times New Roman" w:cs="Times New Roman"/>
          <w:sz w:val="24"/>
          <w:szCs w:val="24"/>
          <w:lang w:val="en-GB"/>
        </w:rPr>
        <w:t xml:space="preserve">they argued, </w:t>
      </w:r>
      <w:r w:rsidR="00CE1902" w:rsidRPr="00B2382E">
        <w:rPr>
          <w:rFonts w:ascii="Times New Roman" w:eastAsia="Times New Roman" w:hAnsi="Times New Roman" w:cs="Times New Roman"/>
          <w:sz w:val="24"/>
          <w:szCs w:val="24"/>
          <w:lang w:val="en-GB"/>
        </w:rPr>
        <w:t>Yang</w:t>
      </w:r>
      <w:r w:rsidR="003D45EF" w:rsidRPr="00B2382E">
        <w:rPr>
          <w:rFonts w:ascii="Times New Roman" w:eastAsia="Times New Roman" w:hAnsi="Times New Roman" w:cs="Times New Roman"/>
          <w:sz w:val="24"/>
          <w:szCs w:val="24"/>
          <w:lang w:val="en-GB"/>
        </w:rPr>
        <w:t xml:space="preserve">’s </w:t>
      </w:r>
      <w:r w:rsidR="003F1DF8">
        <w:rPr>
          <w:rFonts w:ascii="Times New Roman" w:eastAsia="Times New Roman" w:hAnsi="Times New Roman" w:cs="Times New Roman"/>
          <w:sz w:val="24"/>
          <w:szCs w:val="24"/>
          <w:lang w:val="en-GB"/>
        </w:rPr>
        <w:t>analyses</w:t>
      </w:r>
      <w:r w:rsidR="003D45EF" w:rsidRPr="00B2382E">
        <w:rPr>
          <w:rFonts w:ascii="Times New Roman" w:eastAsia="Times New Roman" w:hAnsi="Times New Roman" w:cs="Times New Roman"/>
          <w:sz w:val="24"/>
          <w:szCs w:val="24"/>
          <w:lang w:val="en-GB"/>
        </w:rPr>
        <w:t xml:space="preserve"> </w:t>
      </w:r>
      <w:r w:rsidR="003F1DF8">
        <w:rPr>
          <w:rFonts w:ascii="Times New Roman" w:eastAsia="Times New Roman" w:hAnsi="Times New Roman" w:cs="Times New Roman"/>
          <w:sz w:val="24"/>
          <w:szCs w:val="24"/>
          <w:lang w:val="en-GB"/>
        </w:rPr>
        <w:t xml:space="preserve">substantially </w:t>
      </w:r>
      <w:r w:rsidR="00CE1902" w:rsidRPr="00B2382E">
        <w:rPr>
          <w:rFonts w:ascii="Times New Roman" w:eastAsia="Times New Roman" w:hAnsi="Times New Roman" w:cs="Times New Roman"/>
          <w:sz w:val="24"/>
          <w:szCs w:val="24"/>
          <w:lang w:val="en-GB"/>
        </w:rPr>
        <w:t>underestimate</w:t>
      </w:r>
      <w:r w:rsidR="002A3EE9">
        <w:rPr>
          <w:rFonts w:ascii="Times New Roman" w:eastAsia="Times New Roman" w:hAnsi="Times New Roman" w:cs="Times New Roman"/>
          <w:sz w:val="24"/>
          <w:szCs w:val="24"/>
          <w:lang w:val="en-GB"/>
        </w:rPr>
        <w:t>s</w:t>
      </w:r>
      <w:r w:rsidR="003D45EF" w:rsidRPr="00B2382E">
        <w:rPr>
          <w:rFonts w:ascii="Times New Roman" w:eastAsia="Times New Roman" w:hAnsi="Times New Roman" w:cs="Times New Roman"/>
          <w:sz w:val="24"/>
          <w:szCs w:val="24"/>
          <w:lang w:val="en-GB"/>
        </w:rPr>
        <w:t xml:space="preserve"> </w:t>
      </w:r>
      <w:r w:rsidR="003F1DF8">
        <w:rPr>
          <w:rFonts w:ascii="Times New Roman" w:eastAsia="Times New Roman" w:hAnsi="Times New Roman" w:cs="Times New Roman"/>
          <w:sz w:val="24"/>
          <w:szCs w:val="24"/>
          <w:lang w:val="en-GB"/>
        </w:rPr>
        <w:t>the productivity of adult speech</w:t>
      </w:r>
      <w:r w:rsidR="00CE1902" w:rsidRPr="00B2382E">
        <w:rPr>
          <w:rFonts w:ascii="Times New Roman" w:eastAsia="Times New Roman" w:hAnsi="Times New Roman" w:cs="Times New Roman"/>
          <w:sz w:val="24"/>
          <w:szCs w:val="24"/>
          <w:lang w:val="en-GB"/>
        </w:rPr>
        <w:t xml:space="preserve">, </w:t>
      </w:r>
      <w:r w:rsidR="004C709F">
        <w:rPr>
          <w:rFonts w:ascii="Times New Roman" w:eastAsia="Times New Roman" w:hAnsi="Times New Roman" w:cs="Times New Roman"/>
          <w:sz w:val="24"/>
          <w:szCs w:val="24"/>
          <w:lang w:val="en-GB"/>
        </w:rPr>
        <w:t>invalidating the</w:t>
      </w:r>
      <w:r w:rsidR="00CE1902" w:rsidRPr="00B2382E">
        <w:rPr>
          <w:rFonts w:ascii="Times New Roman" w:eastAsia="Times New Roman" w:hAnsi="Times New Roman" w:cs="Times New Roman"/>
          <w:sz w:val="24"/>
          <w:szCs w:val="24"/>
          <w:lang w:val="en-GB"/>
        </w:rPr>
        <w:t xml:space="preserve"> comparison with child speech.</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CE1902" w:rsidRPr="00B2382E" w:rsidRDefault="008542C2" w:rsidP="003577AB">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a detailed set of analyses, </w:t>
      </w:r>
      <w:r w:rsidR="00CE1902" w:rsidRPr="006445A4">
        <w:rPr>
          <w:rFonts w:ascii="Times New Roman" w:eastAsia="Times New Roman" w:hAnsi="Times New Roman" w:cs="Times New Roman"/>
          <w:sz w:val="24"/>
          <w:szCs w:val="24"/>
          <w:lang w:val="en-GB"/>
        </w:rPr>
        <w:t>Pine et al</w:t>
      </w:r>
      <w:r w:rsidR="0060389B" w:rsidRPr="006445A4">
        <w:rPr>
          <w:rFonts w:ascii="Times New Roman" w:eastAsia="Times New Roman" w:hAnsi="Times New Roman" w:cs="Times New Roman"/>
          <w:sz w:val="24"/>
          <w:szCs w:val="24"/>
          <w:lang w:val="en-GB"/>
        </w:rPr>
        <w:t>.</w:t>
      </w:r>
      <w:r w:rsidR="00CE1902" w:rsidRPr="006445A4">
        <w:rPr>
          <w:rFonts w:ascii="Times New Roman" w:eastAsia="Times New Roman" w:hAnsi="Times New Roman" w:cs="Times New Roman"/>
          <w:sz w:val="24"/>
          <w:szCs w:val="24"/>
          <w:lang w:val="en-GB"/>
        </w:rPr>
        <w:t xml:space="preserve"> </w:t>
      </w:r>
      <w:r w:rsidR="00C3106E" w:rsidRPr="006445A4">
        <w:rPr>
          <w:rFonts w:ascii="Times New Roman" w:eastAsia="Times New Roman" w:hAnsi="Times New Roman" w:cs="Times New Roman"/>
          <w:sz w:val="24"/>
          <w:szCs w:val="24"/>
          <w:lang w:val="en-GB"/>
        </w:rPr>
        <w:t xml:space="preserve">(2013) </w:t>
      </w:r>
      <w:r>
        <w:rPr>
          <w:rFonts w:ascii="Times New Roman" w:eastAsia="Times New Roman" w:hAnsi="Times New Roman" w:cs="Times New Roman"/>
          <w:sz w:val="24"/>
          <w:szCs w:val="24"/>
          <w:lang w:val="en-GB"/>
        </w:rPr>
        <w:t>showed</w:t>
      </w:r>
      <w:r w:rsidR="00CE1902" w:rsidRPr="006445A4">
        <w:rPr>
          <w:rFonts w:ascii="Times New Roman" w:eastAsia="Times New Roman" w:hAnsi="Times New Roman" w:cs="Times New Roman"/>
          <w:sz w:val="24"/>
          <w:szCs w:val="24"/>
          <w:lang w:val="en-GB"/>
        </w:rPr>
        <w:t xml:space="preserve"> that failing to </w:t>
      </w:r>
      <w:r w:rsidR="003D45EF" w:rsidRPr="006445A4">
        <w:rPr>
          <w:rFonts w:ascii="Times New Roman" w:eastAsia="Times New Roman" w:hAnsi="Times New Roman" w:cs="Times New Roman"/>
          <w:sz w:val="24"/>
          <w:szCs w:val="24"/>
          <w:lang w:val="en-GB"/>
        </w:rPr>
        <w:t>control for noun identity does</w:t>
      </w:r>
      <w:r w:rsidR="004C709F" w:rsidRPr="006445A4">
        <w:rPr>
          <w:rFonts w:ascii="Times New Roman" w:eastAsia="Times New Roman" w:hAnsi="Times New Roman" w:cs="Times New Roman"/>
          <w:sz w:val="24"/>
          <w:szCs w:val="24"/>
          <w:lang w:val="en-GB"/>
        </w:rPr>
        <w:t>, indeed,</w:t>
      </w:r>
      <w:r w:rsidR="00CE1902" w:rsidRPr="006445A4">
        <w:rPr>
          <w:rFonts w:ascii="Times New Roman" w:eastAsia="Times New Roman" w:hAnsi="Times New Roman" w:cs="Times New Roman"/>
          <w:sz w:val="24"/>
          <w:szCs w:val="24"/>
          <w:lang w:val="en-GB"/>
        </w:rPr>
        <w:t xml:space="preserve"> depress </w:t>
      </w:r>
      <w:r w:rsidR="004C709F" w:rsidRPr="006445A4">
        <w:rPr>
          <w:rFonts w:ascii="Times New Roman" w:eastAsia="Times New Roman" w:hAnsi="Times New Roman" w:cs="Times New Roman"/>
          <w:sz w:val="24"/>
          <w:szCs w:val="24"/>
          <w:lang w:val="en-GB"/>
        </w:rPr>
        <w:t xml:space="preserve">adult productivity </w:t>
      </w:r>
      <w:r w:rsidR="006445A4">
        <w:rPr>
          <w:rFonts w:ascii="Times New Roman" w:eastAsia="Times New Roman" w:hAnsi="Times New Roman" w:cs="Times New Roman"/>
          <w:sz w:val="24"/>
          <w:szCs w:val="24"/>
          <w:lang w:val="en-GB"/>
        </w:rPr>
        <w:t>scores</w:t>
      </w:r>
      <w:r>
        <w:rPr>
          <w:rFonts w:ascii="Times New Roman" w:eastAsia="Times New Roman" w:hAnsi="Times New Roman" w:cs="Times New Roman"/>
          <w:sz w:val="24"/>
          <w:szCs w:val="24"/>
          <w:lang w:val="en-GB"/>
        </w:rPr>
        <w:t xml:space="preserve"> (study 1)</w:t>
      </w:r>
      <w:r w:rsidR="006445A4">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w:t>
      </w:r>
      <w:r w:rsidR="003F1DF8">
        <w:rPr>
          <w:rFonts w:ascii="Times New Roman" w:eastAsia="Times New Roman" w:hAnsi="Times New Roman" w:cs="Times New Roman"/>
          <w:sz w:val="24"/>
          <w:szCs w:val="24"/>
          <w:lang w:val="en-GB"/>
        </w:rPr>
        <w:t>They then</w:t>
      </w:r>
      <w:r w:rsidR="00CE1902" w:rsidRPr="00B2382E">
        <w:rPr>
          <w:rFonts w:ascii="Times New Roman" w:eastAsia="Times New Roman" w:hAnsi="Times New Roman" w:cs="Times New Roman"/>
          <w:sz w:val="24"/>
          <w:szCs w:val="24"/>
          <w:lang w:val="en-GB"/>
        </w:rPr>
        <w:t xml:space="preserve"> compared child</w:t>
      </w:r>
      <w:r w:rsidR="00504973" w:rsidRPr="00B2382E">
        <w:rPr>
          <w:rFonts w:ascii="Times New Roman" w:eastAsia="Times New Roman" w:hAnsi="Times New Roman" w:cs="Times New Roman"/>
          <w:sz w:val="24"/>
          <w:szCs w:val="24"/>
          <w:lang w:val="en-GB"/>
        </w:rPr>
        <w:t xml:space="preserve"> and adult </w:t>
      </w:r>
      <w:r w:rsidR="003F1DF8">
        <w:rPr>
          <w:rFonts w:ascii="Times New Roman" w:eastAsia="Times New Roman" w:hAnsi="Times New Roman" w:cs="Times New Roman"/>
          <w:sz w:val="24"/>
          <w:szCs w:val="24"/>
          <w:lang w:val="en-GB"/>
        </w:rPr>
        <w:t>speech</w:t>
      </w:r>
      <w:r w:rsidR="00504973" w:rsidRPr="00B2382E">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 restricting the analysis to the nouns that </w:t>
      </w:r>
      <w:r w:rsidR="00504973" w:rsidRPr="00B2382E">
        <w:rPr>
          <w:rFonts w:ascii="Times New Roman" w:eastAsia="Times New Roman" w:hAnsi="Times New Roman" w:cs="Times New Roman"/>
          <w:sz w:val="24"/>
          <w:szCs w:val="24"/>
          <w:lang w:val="en-GB"/>
        </w:rPr>
        <w:t>both adults and children produce</w:t>
      </w:r>
      <w:r w:rsidR="003F1DF8">
        <w:rPr>
          <w:rFonts w:ascii="Times New Roman" w:eastAsia="Times New Roman" w:hAnsi="Times New Roman" w:cs="Times New Roman"/>
          <w:sz w:val="24"/>
          <w:szCs w:val="24"/>
          <w:lang w:val="en-GB"/>
        </w:rPr>
        <w:t>d</w:t>
      </w:r>
      <w:r w:rsidR="00504973" w:rsidRPr="00B2382E">
        <w:rPr>
          <w:rFonts w:ascii="Times New Roman" w:eastAsia="Times New Roman" w:hAnsi="Times New Roman" w:cs="Times New Roman"/>
          <w:sz w:val="24"/>
          <w:szCs w:val="24"/>
          <w:lang w:val="en-GB"/>
        </w:rPr>
        <w:t xml:space="preserve">, </w:t>
      </w:r>
      <w:r w:rsidR="00CE1902" w:rsidRPr="00B2382E">
        <w:rPr>
          <w:rFonts w:ascii="Times New Roman" w:eastAsia="Times New Roman" w:hAnsi="Times New Roman" w:cs="Times New Roman"/>
          <w:sz w:val="24"/>
          <w:szCs w:val="24"/>
          <w:lang w:val="en-GB"/>
        </w:rPr>
        <w:t>thus removing t</w:t>
      </w:r>
      <w:r w:rsidR="00504973" w:rsidRPr="00B2382E">
        <w:rPr>
          <w:rFonts w:ascii="Times New Roman" w:eastAsia="Times New Roman" w:hAnsi="Times New Roman" w:cs="Times New Roman"/>
          <w:sz w:val="24"/>
          <w:szCs w:val="24"/>
          <w:lang w:val="en-GB"/>
        </w:rPr>
        <w:t>he confound. C</w:t>
      </w:r>
      <w:r w:rsidR="00CE1902" w:rsidRPr="00B2382E">
        <w:rPr>
          <w:rFonts w:ascii="Times New Roman" w:eastAsia="Times New Roman" w:hAnsi="Times New Roman" w:cs="Times New Roman"/>
          <w:sz w:val="24"/>
          <w:szCs w:val="24"/>
          <w:lang w:val="en-GB"/>
        </w:rPr>
        <w:t xml:space="preserve">ontrary to Yang’s (2013) </w:t>
      </w:r>
      <w:r w:rsidR="003D45EF" w:rsidRPr="00B2382E">
        <w:rPr>
          <w:rFonts w:ascii="Times New Roman" w:eastAsia="Times New Roman" w:hAnsi="Times New Roman" w:cs="Times New Roman"/>
          <w:sz w:val="24"/>
          <w:szCs w:val="24"/>
          <w:lang w:val="en-GB"/>
        </w:rPr>
        <w:t>conclusions</w:t>
      </w:r>
      <w:r w:rsidR="00CE1902" w:rsidRPr="00B2382E">
        <w:rPr>
          <w:rFonts w:ascii="Times New Roman" w:eastAsia="Times New Roman" w:hAnsi="Times New Roman" w:cs="Times New Roman"/>
          <w:sz w:val="24"/>
          <w:szCs w:val="24"/>
          <w:lang w:val="en-GB"/>
        </w:rPr>
        <w:t xml:space="preserve">, children’s determiner use was significantly less productive than that of adults </w:t>
      </w:r>
      <w:r w:rsidR="003F1DF8">
        <w:rPr>
          <w:rFonts w:ascii="Times New Roman" w:eastAsia="Times New Roman" w:hAnsi="Times New Roman" w:cs="Times New Roman"/>
          <w:sz w:val="24"/>
          <w:szCs w:val="24"/>
          <w:lang w:val="en-GB"/>
        </w:rPr>
        <w:t>(</w:t>
      </w:r>
      <w:r w:rsidR="00CE1902" w:rsidRPr="00B2382E">
        <w:rPr>
          <w:rFonts w:ascii="Times New Roman" w:eastAsia="Times New Roman" w:hAnsi="Times New Roman" w:cs="Times New Roman"/>
          <w:sz w:val="24"/>
          <w:szCs w:val="24"/>
          <w:lang w:val="en-GB"/>
        </w:rPr>
        <w:t xml:space="preserve">study 2). </w:t>
      </w:r>
      <w:r w:rsidR="00C3106E" w:rsidRPr="00B2382E">
        <w:rPr>
          <w:rFonts w:ascii="Times New Roman" w:eastAsia="Times New Roman" w:hAnsi="Times New Roman" w:cs="Times New Roman"/>
          <w:sz w:val="24"/>
          <w:szCs w:val="24"/>
          <w:lang w:val="en-GB"/>
        </w:rPr>
        <w:t>There was</w:t>
      </w:r>
      <w:r w:rsidR="00CE1902" w:rsidRPr="00B2382E">
        <w:rPr>
          <w:rFonts w:ascii="Times New Roman" w:eastAsia="Times New Roman" w:hAnsi="Times New Roman" w:cs="Times New Roman"/>
          <w:sz w:val="24"/>
          <w:szCs w:val="24"/>
          <w:lang w:val="en-GB"/>
        </w:rPr>
        <w:t xml:space="preserve"> </w:t>
      </w:r>
      <w:r w:rsidR="00504973" w:rsidRPr="00B2382E">
        <w:rPr>
          <w:rFonts w:ascii="Times New Roman" w:eastAsia="Times New Roman" w:hAnsi="Times New Roman" w:cs="Times New Roman"/>
          <w:sz w:val="24"/>
          <w:szCs w:val="24"/>
          <w:lang w:val="en-GB"/>
        </w:rPr>
        <w:t xml:space="preserve">also </w:t>
      </w:r>
      <w:r w:rsidR="00CE1902" w:rsidRPr="00B2382E">
        <w:rPr>
          <w:rFonts w:ascii="Times New Roman" w:eastAsia="Times New Roman" w:hAnsi="Times New Roman" w:cs="Times New Roman"/>
          <w:sz w:val="24"/>
          <w:szCs w:val="24"/>
          <w:lang w:val="en-GB"/>
        </w:rPr>
        <w:t xml:space="preserve">a </w:t>
      </w:r>
      <w:r w:rsidR="003F1DF8">
        <w:rPr>
          <w:rFonts w:ascii="Times New Roman" w:eastAsia="Times New Roman" w:hAnsi="Times New Roman" w:cs="Times New Roman"/>
          <w:sz w:val="24"/>
          <w:szCs w:val="24"/>
          <w:lang w:val="en-GB"/>
        </w:rPr>
        <w:t xml:space="preserve">developmental cline in </w:t>
      </w:r>
      <w:r w:rsidR="00CE1902" w:rsidRPr="00B2382E">
        <w:rPr>
          <w:rFonts w:ascii="Times New Roman" w:eastAsia="Times New Roman" w:hAnsi="Times New Roman" w:cs="Times New Roman"/>
          <w:sz w:val="24"/>
          <w:szCs w:val="24"/>
          <w:lang w:val="en-GB"/>
        </w:rPr>
        <w:t xml:space="preserve">productivity, with children’s determiner use becoming more productive with age (study 3), </w:t>
      </w:r>
      <w:r w:rsidR="003D45EF" w:rsidRPr="00B2382E">
        <w:rPr>
          <w:rFonts w:ascii="Times New Roman" w:eastAsia="Times New Roman" w:hAnsi="Times New Roman" w:cs="Times New Roman"/>
          <w:sz w:val="24"/>
          <w:szCs w:val="24"/>
          <w:lang w:val="en-GB"/>
        </w:rPr>
        <w:t xml:space="preserve">again </w:t>
      </w:r>
      <w:r w:rsidR="00CE1902" w:rsidRPr="00B2382E">
        <w:rPr>
          <w:rFonts w:ascii="Times New Roman" w:eastAsia="Times New Roman" w:hAnsi="Times New Roman" w:cs="Times New Roman"/>
          <w:sz w:val="24"/>
          <w:szCs w:val="24"/>
          <w:lang w:val="en-GB"/>
        </w:rPr>
        <w:t>contrary to the prediction of the early productivity account</w:t>
      </w:r>
      <w:r w:rsidR="002A3EE9">
        <w:rPr>
          <w:rFonts w:ascii="Times New Roman" w:eastAsia="Times New Roman" w:hAnsi="Times New Roman" w:cs="Times New Roman"/>
          <w:sz w:val="24"/>
          <w:szCs w:val="24"/>
          <w:lang w:val="en-GB"/>
        </w:rPr>
        <w:t xml:space="preserve">. </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CE1902" w:rsidRPr="00B2382E" w:rsidRDefault="00CE1902"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t xml:space="preserve">Of course, </w:t>
      </w:r>
      <w:r w:rsidR="002A3EE9">
        <w:rPr>
          <w:rFonts w:ascii="Times New Roman" w:eastAsia="Times New Roman" w:hAnsi="Times New Roman" w:cs="Times New Roman"/>
          <w:sz w:val="24"/>
          <w:szCs w:val="24"/>
          <w:lang w:val="en-GB"/>
        </w:rPr>
        <w:t xml:space="preserve">this is only a single paper (though note that </w:t>
      </w:r>
      <w:r w:rsidR="002A3EE9">
        <w:rPr>
          <w:rFonts w:ascii="Times New Roman" w:eastAsia="Times New Roman" w:hAnsi="Times New Roman" w:cs="Times New Roman"/>
          <w:sz w:val="24"/>
          <w:szCs w:val="24"/>
          <w:lang w:val="en-GB"/>
        </w:rPr>
        <w:fldChar w:fldCharType="begin" w:fldLock="1"/>
      </w:r>
      <w:r w:rsidR="002A3EE9">
        <w:rPr>
          <w:rFonts w:ascii="Times New Roman" w:eastAsia="Times New Roman" w:hAnsi="Times New Roman" w:cs="Times New Roman"/>
          <w:sz w:val="24"/>
          <w:szCs w:val="24"/>
          <w:lang w:val="en-GB"/>
        </w:rPr>
        <w:instrText>ADDIN CSL_CITATION { "citationItems" : [ { "id" : "ITEM-1", "itemData" : { "DOI" : "10.1177/0956797616677753", "ISBN" : "09567976", "ISSN" : "14679280", "PMID" : "121416476", "abstract" : "How do children begin to use language to say things they have never heard before? The origins of linguistic productivity have been a subject of heated debate: While generativist accounts posit that childrens early language reflects the presence of syntactic abstractions, constructivist approaches instead emphasize gradual generalization over frequently-heard forms. Here we develop a Bayesian statistical model that measures the degree of abstraction implicit in childrens early use of the determiners \u201ca\u201d and \u201cthe.\u201d Our work reveals that many previously-used corpora are too small to adjudicate between these theoretical positions. Several datasets, including the Speechome Corpus\u2014a new ultra-dense dataset for one child\u2014show evidence of low initial levels of productivity and higher levels later in development, however. These findings are consistent with the hypothesis that children lack rich grammatical knowledge at the outset of language learning, but rapidly begin to generalize on the basis of structural regularities in their input.", "author" : [ { "dropping-particle" : "", "family" : "Meylan", "given" : "Stephan C.", "non-dropping-particle" : "", "parse-names" : false, "suffix" : "" }, { "dropping-particle" : "", "family" : "Frank", "given" : "Michael C.", "non-dropping-particle" : "", "parse-names" : false, "suffix" : "" }, { "dropping-particle" : "", "family" : "Roy", "given" : "Brandon C.", "non-dropping-particle" : "", "parse-names" : false, "suffix" : "" }, { "dropping-particle" : "", "family" : "Levy", "given" : "Roger", "non-dropping-particle" : "", "parse-names" : false, "suffix" : "" } ], "container-title" : "Psychological Science", "id" : "ITEM-1", "issue" : "2", "issued" : { "date-parts" : [ [ "2017" ] ] }, "page" : "181-192", "title" : "The emergence of an abstract grammatical category in children\u2019s early speech", "type" : "article-journal", "volume" : "28" }, "uris" : [ "http://www.mendeley.com/documents/?uuid=2aa6eeac-08cb-48f0-9db9-ae65874bcc85" ] } ], "mendeley" : { "formattedCitation" : "(Meylan, Frank, Roy, &amp; Levy, 2017)", "manualFormatting" : "Meylan, Frank, Roy, and Levy (2017)", "plainTextFormattedCitation" : "(Meylan, Frank, Roy, &amp; Levy, 2017)", "previouslyFormattedCitation" : "(Meylan, Frank, Roy, &amp; Levy, 2017)" }, "properties" : { "noteIndex" : 0 }, "schema" : "https://github.com/citation-style-language/schema/raw/master/csl-citation.json" }</w:instrText>
      </w:r>
      <w:r w:rsidR="002A3EE9">
        <w:rPr>
          <w:rFonts w:ascii="Times New Roman" w:eastAsia="Times New Roman" w:hAnsi="Times New Roman" w:cs="Times New Roman"/>
          <w:sz w:val="24"/>
          <w:szCs w:val="24"/>
          <w:lang w:val="en-GB"/>
        </w:rPr>
        <w:fldChar w:fldCharType="separate"/>
      </w:r>
      <w:r w:rsidR="002A3EE9">
        <w:rPr>
          <w:rFonts w:ascii="Times New Roman" w:eastAsia="Times New Roman" w:hAnsi="Times New Roman" w:cs="Times New Roman"/>
          <w:noProof/>
          <w:sz w:val="24"/>
          <w:szCs w:val="24"/>
          <w:lang w:val="en-GB"/>
        </w:rPr>
        <w:t>Meylan, Frank, Roy, and Levy (</w:t>
      </w:r>
      <w:r w:rsidR="002A3EE9" w:rsidRPr="002A3EE9">
        <w:rPr>
          <w:rFonts w:ascii="Times New Roman" w:eastAsia="Times New Roman" w:hAnsi="Times New Roman" w:cs="Times New Roman"/>
          <w:noProof/>
          <w:sz w:val="24"/>
          <w:szCs w:val="24"/>
          <w:lang w:val="en-GB"/>
        </w:rPr>
        <w:t>2017)</w:t>
      </w:r>
      <w:r w:rsidR="002A3EE9">
        <w:rPr>
          <w:rFonts w:ascii="Times New Roman" w:eastAsia="Times New Roman" w:hAnsi="Times New Roman" w:cs="Times New Roman"/>
          <w:sz w:val="24"/>
          <w:szCs w:val="24"/>
          <w:lang w:val="en-GB"/>
        </w:rPr>
        <w:fldChar w:fldCharType="end"/>
      </w:r>
      <w:r w:rsidR="002A3EE9">
        <w:rPr>
          <w:rFonts w:ascii="Times New Roman" w:eastAsia="Times New Roman" w:hAnsi="Times New Roman" w:cs="Times New Roman"/>
          <w:sz w:val="24"/>
          <w:szCs w:val="24"/>
          <w:lang w:val="en-GB"/>
        </w:rPr>
        <w:t xml:space="preserve"> replicate the findings of Pine et al.</w:t>
      </w:r>
      <w:r w:rsidR="003A697A">
        <w:rPr>
          <w:rFonts w:ascii="Times New Roman" w:eastAsia="Times New Roman" w:hAnsi="Times New Roman" w:cs="Times New Roman"/>
          <w:sz w:val="24"/>
          <w:szCs w:val="24"/>
          <w:lang w:val="en-GB"/>
        </w:rPr>
        <w:t>,</w:t>
      </w:r>
      <w:r w:rsidR="002A3EE9">
        <w:rPr>
          <w:rFonts w:ascii="Times New Roman" w:eastAsia="Times New Roman" w:hAnsi="Times New Roman" w:cs="Times New Roman"/>
          <w:sz w:val="24"/>
          <w:szCs w:val="24"/>
          <w:lang w:val="en-GB"/>
        </w:rPr>
        <w:t xml:space="preserve"> study 3). </w:t>
      </w:r>
      <w:r w:rsidRPr="00B2382E">
        <w:rPr>
          <w:rFonts w:ascii="Times New Roman" w:eastAsia="Times New Roman" w:hAnsi="Times New Roman" w:cs="Times New Roman"/>
          <w:sz w:val="24"/>
          <w:szCs w:val="24"/>
          <w:lang w:val="en-GB"/>
        </w:rPr>
        <w:t>Pop</w:t>
      </w:r>
      <w:r w:rsidR="002A3EE9">
        <w:rPr>
          <w:rFonts w:ascii="Times New Roman" w:eastAsia="Times New Roman" w:hAnsi="Times New Roman" w:cs="Times New Roman"/>
          <w:sz w:val="24"/>
          <w:szCs w:val="24"/>
          <w:lang w:val="en-GB"/>
        </w:rPr>
        <w:t xml:space="preserve">per himself acknowledged that </w:t>
      </w:r>
      <w:r w:rsidRPr="00B2382E">
        <w:rPr>
          <w:rFonts w:ascii="Times New Roman" w:eastAsia="Times New Roman" w:hAnsi="Times New Roman" w:cs="Times New Roman"/>
          <w:sz w:val="24"/>
          <w:szCs w:val="24"/>
          <w:lang w:val="en-GB"/>
        </w:rPr>
        <w:t>single counter-i</w:t>
      </w:r>
      <w:r w:rsidR="00504973" w:rsidRPr="00B2382E">
        <w:rPr>
          <w:rFonts w:ascii="Times New Roman" w:eastAsia="Times New Roman" w:hAnsi="Times New Roman" w:cs="Times New Roman"/>
          <w:sz w:val="24"/>
          <w:szCs w:val="24"/>
          <w:lang w:val="en-GB"/>
        </w:rPr>
        <w:t>ncidence is not sufficient to falsify a theory in practice</w:t>
      </w:r>
      <w:r w:rsidRPr="00B2382E">
        <w:rPr>
          <w:rFonts w:ascii="Times New Roman" w:eastAsia="Times New Roman" w:hAnsi="Times New Roman" w:cs="Times New Roman"/>
          <w:sz w:val="24"/>
          <w:szCs w:val="24"/>
          <w:lang w:val="en-GB"/>
        </w:rPr>
        <w:t>. Non-corroboration is not necessarily falsification because no one observation is free from error</w:t>
      </w:r>
      <w:r w:rsidR="003F1DF8">
        <w:rPr>
          <w:rFonts w:ascii="Times New Roman" w:eastAsia="Times New Roman" w:hAnsi="Times New Roman" w:cs="Times New Roman"/>
          <w:sz w:val="24"/>
          <w:szCs w:val="24"/>
          <w:lang w:val="en-GB"/>
        </w:rPr>
        <w:t xml:space="preserve"> </w:t>
      </w:r>
      <w:r w:rsidR="003F1DF8" w:rsidRPr="00B2382E">
        <w:rPr>
          <w:rFonts w:ascii="Times New Roman" w:eastAsia="Times New Roman" w:hAnsi="Times New Roman" w:cs="Times New Roman"/>
          <w:sz w:val="24"/>
          <w:szCs w:val="24"/>
          <w:lang w:val="en-GB"/>
        </w:rPr>
        <w:t xml:space="preserve">(see also </w:t>
      </w:r>
      <w:r w:rsidR="003F1DF8" w:rsidRPr="00B2382E">
        <w:rPr>
          <w:rFonts w:ascii="Times New Roman" w:eastAsia="Times New Roman" w:hAnsi="Times New Roman" w:cs="Times New Roman"/>
          <w:sz w:val="24"/>
          <w:szCs w:val="24"/>
          <w:lang w:val="en-GB"/>
        </w:rPr>
        <w:fldChar w:fldCharType="begin" w:fldLock="1"/>
      </w:r>
      <w:r w:rsidR="00FC11A2">
        <w:rPr>
          <w:rFonts w:ascii="Times New Roman" w:eastAsia="Times New Roman" w:hAnsi="Times New Roman" w:cs="Times New Roman"/>
          <w:sz w:val="24"/>
          <w:szCs w:val="24"/>
          <w:lang w:val="en-GB"/>
        </w:rPr>
        <w:instrText>ADDIN CSL_CITATION { "citationItems" : [ { "id" : "ITEM-1", "itemData" : { "ISBN" : "0-521-21644-3\\r0-521-28031-1 pbk", "abstract" : "1st pbk. ed. Includes indexes.", "author" : [ { "dropping-particle" : "", "family" : "Lakatos", "given" : "Imre.", "non-dropping-particle" : "", "parse-names" : false, "suffix" : "" } ], "container-title" : "Philosophical papers ; vol. 1", "editor" : [ { "dropping-particle" : "", "family" : "Worrall", "given" : "J", "non-dropping-particle" : "", "parse-names" : false, "suffix" : "" }, { "dropping-particle" : "", "family" : "Currie", "given" : "E", "non-dropping-particle" : "", "parse-names" : false, "suffix" : "" } ], "id" : "ITEM-1", "issued" : { "date-parts" : [ [ "1978" ] ] }, "page" : "viii, 250", "publisher" : "Cambridge University Press", "publisher-place" : "Cambridge, UK", "title" : "The methodology of scientific research programmes", "type" : "chapter" }, "uris" : [ "http://www.mendeley.com/documents/?uuid=a78b1778-142f-3547-b72b-86db072d3aee", "http://www.mendeley.com/documents/?uuid=03c9b555-4d67-4839-99ef-b0fb365880ed" ] } ], "mendeley" : { "formattedCitation" : "(Lakatos, 1978)", "manualFormatting" : "Lakatos, 1978)", "plainTextFormattedCitation" : "(Lakatos, 1978)", "previouslyFormattedCitation" : "(Lakatos, 1978)" }, "properties" : { "noteIndex" : 0 }, "schema" : "https://github.com/citation-style-language/schema/raw/master/csl-citation.json" }</w:instrText>
      </w:r>
      <w:r w:rsidR="003F1DF8" w:rsidRPr="00B2382E">
        <w:rPr>
          <w:rFonts w:ascii="Times New Roman" w:eastAsia="Times New Roman" w:hAnsi="Times New Roman" w:cs="Times New Roman"/>
          <w:sz w:val="24"/>
          <w:szCs w:val="24"/>
          <w:lang w:val="en-GB"/>
        </w:rPr>
        <w:fldChar w:fldCharType="separate"/>
      </w:r>
      <w:r w:rsidR="003F1DF8" w:rsidRPr="00B2382E">
        <w:rPr>
          <w:rFonts w:ascii="Times New Roman" w:eastAsia="Times New Roman" w:hAnsi="Times New Roman" w:cs="Times New Roman"/>
          <w:noProof/>
          <w:sz w:val="24"/>
          <w:szCs w:val="24"/>
          <w:lang w:val="en-GB"/>
        </w:rPr>
        <w:t>Lakatos, 1978)</w:t>
      </w:r>
      <w:r w:rsidR="003F1DF8" w:rsidRPr="00B2382E">
        <w:rPr>
          <w:rFonts w:ascii="Times New Roman" w:eastAsia="Times New Roman" w:hAnsi="Times New Roman" w:cs="Times New Roman"/>
          <w:sz w:val="24"/>
          <w:szCs w:val="24"/>
          <w:lang w:val="en-GB"/>
        </w:rPr>
        <w:fldChar w:fldCharType="end"/>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Thus, we should not dismiss a the</w:t>
      </w:r>
      <w:r w:rsidR="003D45EF" w:rsidRPr="00B2382E">
        <w:rPr>
          <w:rFonts w:ascii="Times New Roman" w:eastAsia="Times New Roman" w:hAnsi="Times New Roman" w:cs="Times New Roman"/>
          <w:sz w:val="24"/>
          <w:szCs w:val="24"/>
          <w:lang w:val="en-GB"/>
        </w:rPr>
        <w:t>ory on the basis of one study alone</w:t>
      </w:r>
      <w:r w:rsidRPr="00B2382E">
        <w:rPr>
          <w:rFonts w:ascii="Times New Roman" w:eastAsia="Times New Roman" w:hAnsi="Times New Roman" w:cs="Times New Roman"/>
          <w:sz w:val="24"/>
          <w:szCs w:val="24"/>
          <w:lang w:val="en-GB"/>
        </w:rPr>
        <w:t xml:space="preserve">. </w:t>
      </w:r>
    </w:p>
    <w:p w:rsidR="00CE1902" w:rsidRPr="00B2382E" w:rsidRDefault="00CE1902" w:rsidP="003577AB">
      <w:pPr>
        <w:spacing w:line="360" w:lineRule="auto"/>
        <w:rPr>
          <w:rFonts w:ascii="Times New Roman" w:eastAsia="Times New Roman" w:hAnsi="Times New Roman" w:cs="Times New Roman"/>
          <w:sz w:val="24"/>
          <w:szCs w:val="24"/>
          <w:lang w:val="en-GB"/>
        </w:rPr>
      </w:pPr>
    </w:p>
    <w:p w:rsidR="00CE1902" w:rsidRPr="00742716" w:rsidRDefault="00CE1902" w:rsidP="003577AB">
      <w:pPr>
        <w:spacing w:line="360" w:lineRule="auto"/>
        <w:rPr>
          <w:rFonts w:ascii="Times New Roman" w:hAnsi="Times New Roman" w:cs="Times New Roman"/>
          <w:color w:val="1A1A1A"/>
          <w:sz w:val="24"/>
          <w:szCs w:val="24"/>
          <w:shd w:val="clear" w:color="auto" w:fill="FFFFFF"/>
          <w:lang w:val="en-GB"/>
        </w:rPr>
      </w:pPr>
      <w:r w:rsidRPr="00B2382E">
        <w:rPr>
          <w:rFonts w:ascii="Times New Roman" w:eastAsia="Times New Roman" w:hAnsi="Times New Roman" w:cs="Times New Roman"/>
          <w:sz w:val="24"/>
          <w:szCs w:val="24"/>
          <w:lang w:val="en-GB"/>
        </w:rPr>
        <w:t xml:space="preserve">However, </w:t>
      </w:r>
      <w:r w:rsidR="003D45EF" w:rsidRPr="00B2382E">
        <w:rPr>
          <w:rFonts w:ascii="Times New Roman" w:eastAsia="Times New Roman" w:hAnsi="Times New Roman" w:cs="Times New Roman"/>
          <w:sz w:val="24"/>
          <w:szCs w:val="24"/>
          <w:lang w:val="en-GB"/>
        </w:rPr>
        <w:t>Pine et al</w:t>
      </w:r>
      <w:r w:rsidR="004C709F">
        <w:rPr>
          <w:rFonts w:ascii="Times New Roman" w:eastAsia="Times New Roman" w:hAnsi="Times New Roman" w:cs="Times New Roman"/>
          <w:sz w:val="24"/>
          <w:szCs w:val="24"/>
          <w:lang w:val="en-GB"/>
        </w:rPr>
        <w:t>.</w:t>
      </w:r>
      <w:r w:rsidR="003D45EF" w:rsidRPr="00B2382E">
        <w:rPr>
          <w:rFonts w:ascii="Times New Roman" w:eastAsia="Times New Roman" w:hAnsi="Times New Roman" w:cs="Times New Roman"/>
          <w:sz w:val="24"/>
          <w:szCs w:val="24"/>
          <w:lang w:val="en-GB"/>
        </w:rPr>
        <w:t>’s (2013)</w:t>
      </w:r>
      <w:r w:rsidRPr="00B2382E">
        <w:rPr>
          <w:rFonts w:ascii="Times New Roman" w:eastAsia="Times New Roman" w:hAnsi="Times New Roman" w:cs="Times New Roman"/>
          <w:sz w:val="24"/>
          <w:szCs w:val="24"/>
          <w:lang w:val="en-GB"/>
        </w:rPr>
        <w:t xml:space="preserve"> evi</w:t>
      </w:r>
      <w:r w:rsidR="00D25025">
        <w:rPr>
          <w:rFonts w:ascii="Times New Roman" w:eastAsia="Times New Roman" w:hAnsi="Times New Roman" w:cs="Times New Roman"/>
          <w:sz w:val="24"/>
          <w:szCs w:val="24"/>
          <w:lang w:val="en-GB"/>
        </w:rPr>
        <w:t>dence is not discussed at all</w:t>
      </w:r>
      <w:r w:rsidR="004C709F">
        <w:rPr>
          <w:rFonts w:ascii="Times New Roman" w:eastAsia="Times New Roman" w:hAnsi="Times New Roman" w:cs="Times New Roman"/>
          <w:sz w:val="24"/>
          <w:szCs w:val="24"/>
          <w:lang w:val="en-GB"/>
        </w:rPr>
        <w:t xml:space="preserve"> </w:t>
      </w:r>
      <w:r w:rsidR="00F36CE4" w:rsidRPr="00B2382E">
        <w:rPr>
          <w:rFonts w:ascii="Times New Roman" w:eastAsia="Times New Roman" w:hAnsi="Times New Roman" w:cs="Times New Roman"/>
          <w:sz w:val="24"/>
          <w:szCs w:val="24"/>
          <w:lang w:val="en-GB"/>
        </w:rPr>
        <w:t>in the</w:t>
      </w:r>
      <w:r w:rsidRPr="00B2382E">
        <w:rPr>
          <w:rFonts w:ascii="Times New Roman" w:eastAsia="Times New Roman" w:hAnsi="Times New Roman" w:cs="Times New Roman"/>
          <w:sz w:val="24"/>
          <w:szCs w:val="24"/>
          <w:lang w:val="en-GB"/>
        </w:rPr>
        <w:t xml:space="preserve"> </w:t>
      </w:r>
      <w:r w:rsidR="00B2382E" w:rsidRPr="00B2382E">
        <w:rPr>
          <w:rFonts w:ascii="Times New Roman" w:eastAsia="Times New Roman" w:hAnsi="Times New Roman" w:cs="Times New Roman"/>
          <w:sz w:val="24"/>
          <w:szCs w:val="24"/>
          <w:lang w:val="en-GB"/>
        </w:rPr>
        <w:t>keynote</w:t>
      </w:r>
      <w:r w:rsidRPr="00B2382E">
        <w:rPr>
          <w:rFonts w:ascii="Times New Roman" w:eastAsia="Times New Roman" w:hAnsi="Times New Roman" w:cs="Times New Roman"/>
          <w:sz w:val="24"/>
          <w:szCs w:val="24"/>
          <w:lang w:val="en-GB"/>
        </w:rPr>
        <w:t xml:space="preserve"> article</w:t>
      </w:r>
      <w:r w:rsidR="003A697A">
        <w:rPr>
          <w:rFonts w:ascii="Times New Roman" w:eastAsia="Times New Roman" w:hAnsi="Times New Roman" w:cs="Times New Roman"/>
          <w:sz w:val="24"/>
          <w:szCs w:val="24"/>
          <w:lang w:val="en-GB"/>
        </w:rPr>
        <w:t xml:space="preserve">, </w:t>
      </w:r>
      <w:r w:rsidR="00D25025">
        <w:rPr>
          <w:rFonts w:ascii="Times New Roman" w:eastAsia="Times New Roman" w:hAnsi="Times New Roman" w:cs="Times New Roman"/>
          <w:sz w:val="24"/>
          <w:szCs w:val="24"/>
          <w:lang w:val="en-GB"/>
        </w:rPr>
        <w:t>bar a passing reference in a footnote</w:t>
      </w:r>
      <w:r w:rsidR="00504973"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 xml:space="preserve">I do not think Popper would approve. </w:t>
      </w:r>
      <w:r w:rsidR="00C3106E" w:rsidRPr="00B2382E">
        <w:rPr>
          <w:rFonts w:ascii="Times New Roman" w:eastAsia="Times New Roman" w:hAnsi="Times New Roman" w:cs="Times New Roman"/>
          <w:sz w:val="24"/>
          <w:szCs w:val="24"/>
          <w:lang w:val="en-GB"/>
        </w:rPr>
        <w:t xml:space="preserve">Even </w:t>
      </w:r>
      <w:r w:rsidR="004C709F">
        <w:rPr>
          <w:rFonts w:ascii="Times New Roman" w:eastAsia="Times New Roman" w:hAnsi="Times New Roman" w:cs="Times New Roman"/>
          <w:sz w:val="24"/>
          <w:szCs w:val="24"/>
          <w:lang w:val="en-GB"/>
        </w:rPr>
        <w:t xml:space="preserve">if </w:t>
      </w:r>
      <w:r w:rsidR="00C3106E" w:rsidRPr="00B2382E">
        <w:rPr>
          <w:rFonts w:ascii="Times New Roman" w:eastAsia="Times New Roman" w:hAnsi="Times New Roman" w:cs="Times New Roman"/>
          <w:sz w:val="24"/>
          <w:szCs w:val="24"/>
          <w:lang w:val="en-GB"/>
        </w:rPr>
        <w:t xml:space="preserve">we disagree with the conclusions </w:t>
      </w:r>
      <w:r w:rsidR="00387228">
        <w:rPr>
          <w:rFonts w:ascii="Times New Roman" w:eastAsia="Times New Roman" w:hAnsi="Times New Roman" w:cs="Times New Roman"/>
          <w:sz w:val="24"/>
          <w:szCs w:val="24"/>
          <w:lang w:val="en-GB"/>
        </w:rPr>
        <w:t>of our</w:t>
      </w:r>
      <w:r w:rsidR="00C3106E" w:rsidRPr="00B2382E">
        <w:rPr>
          <w:rFonts w:ascii="Times New Roman" w:eastAsia="Times New Roman" w:hAnsi="Times New Roman" w:cs="Times New Roman"/>
          <w:sz w:val="24"/>
          <w:szCs w:val="24"/>
          <w:lang w:val="en-GB"/>
        </w:rPr>
        <w:t xml:space="preserve"> critics, the </w:t>
      </w:r>
      <w:r w:rsidRPr="00B2382E">
        <w:rPr>
          <w:rFonts w:ascii="Times New Roman" w:eastAsia="Times New Roman" w:hAnsi="Times New Roman" w:cs="Times New Roman"/>
          <w:sz w:val="24"/>
          <w:szCs w:val="24"/>
          <w:lang w:val="en-GB"/>
        </w:rPr>
        <w:t xml:space="preserve">solution is to </w:t>
      </w:r>
      <w:r w:rsidR="00C3106E" w:rsidRPr="00B2382E">
        <w:rPr>
          <w:rFonts w:ascii="Times New Roman" w:eastAsia="Times New Roman" w:hAnsi="Times New Roman" w:cs="Times New Roman"/>
          <w:sz w:val="24"/>
          <w:szCs w:val="24"/>
          <w:lang w:val="en-GB"/>
        </w:rPr>
        <w:t>engage with their evidence</w:t>
      </w:r>
      <w:r w:rsidR="003D45EF" w:rsidRPr="00B2382E">
        <w:rPr>
          <w:rFonts w:ascii="Times New Roman" w:eastAsia="Times New Roman" w:hAnsi="Times New Roman" w:cs="Times New Roman"/>
          <w:sz w:val="24"/>
          <w:szCs w:val="24"/>
          <w:lang w:val="en-GB"/>
        </w:rPr>
        <w:t>,</w:t>
      </w:r>
      <w:r w:rsidRPr="00B2382E">
        <w:rPr>
          <w:rFonts w:ascii="Times New Roman" w:eastAsia="Times New Roman" w:hAnsi="Times New Roman" w:cs="Times New Roman"/>
          <w:sz w:val="24"/>
          <w:szCs w:val="24"/>
          <w:lang w:val="en-GB"/>
        </w:rPr>
        <w:t xml:space="preserve"> both on an intellectual level using logical argumentation, and on an empirical level in replication attempts. Yang’s three mathematical models have extremely interesting implications for research on </w:t>
      </w:r>
      <w:r w:rsidR="00387228">
        <w:rPr>
          <w:rFonts w:ascii="Times New Roman" w:eastAsia="Times New Roman" w:hAnsi="Times New Roman" w:cs="Times New Roman"/>
          <w:sz w:val="24"/>
          <w:szCs w:val="24"/>
          <w:lang w:val="en-GB"/>
        </w:rPr>
        <w:t xml:space="preserve">both </w:t>
      </w:r>
      <w:r w:rsidR="00C3106E" w:rsidRPr="00B2382E">
        <w:rPr>
          <w:rFonts w:ascii="Times New Roman" w:eastAsia="Times New Roman" w:hAnsi="Times New Roman" w:cs="Times New Roman"/>
          <w:sz w:val="24"/>
          <w:szCs w:val="24"/>
          <w:lang w:val="en-GB"/>
        </w:rPr>
        <w:t xml:space="preserve">L1 and </w:t>
      </w:r>
      <w:r w:rsidR="003D45EF" w:rsidRPr="00B2382E">
        <w:rPr>
          <w:rFonts w:ascii="Times New Roman" w:eastAsia="Times New Roman" w:hAnsi="Times New Roman" w:cs="Times New Roman"/>
          <w:sz w:val="24"/>
          <w:szCs w:val="24"/>
          <w:lang w:val="en-GB"/>
        </w:rPr>
        <w:t>L2</w:t>
      </w:r>
      <w:r w:rsidRPr="00B2382E">
        <w:rPr>
          <w:rFonts w:ascii="Times New Roman" w:eastAsia="Times New Roman" w:hAnsi="Times New Roman" w:cs="Times New Roman"/>
          <w:sz w:val="24"/>
          <w:szCs w:val="24"/>
          <w:lang w:val="en-GB"/>
        </w:rPr>
        <w:t xml:space="preserve"> </w:t>
      </w:r>
      <w:r w:rsidR="00C3106E" w:rsidRPr="00B2382E">
        <w:rPr>
          <w:rFonts w:ascii="Times New Roman" w:eastAsia="Times New Roman" w:hAnsi="Times New Roman" w:cs="Times New Roman"/>
          <w:sz w:val="24"/>
          <w:szCs w:val="24"/>
          <w:lang w:val="en-GB"/>
        </w:rPr>
        <w:t>acquisition</w:t>
      </w:r>
      <w:r w:rsidR="00F36CE4" w:rsidRPr="00B2382E">
        <w:rPr>
          <w:rFonts w:ascii="Times New Roman" w:eastAsia="Times New Roman" w:hAnsi="Times New Roman" w:cs="Times New Roman"/>
          <w:sz w:val="24"/>
          <w:szCs w:val="24"/>
          <w:lang w:val="en-GB"/>
        </w:rPr>
        <w:t xml:space="preserve">. </w:t>
      </w:r>
      <w:r w:rsidRPr="00B2382E">
        <w:rPr>
          <w:rFonts w:ascii="Times New Roman" w:eastAsia="Times New Roman" w:hAnsi="Times New Roman" w:cs="Times New Roman"/>
          <w:sz w:val="24"/>
          <w:szCs w:val="24"/>
          <w:lang w:val="en-GB"/>
        </w:rPr>
        <w:t xml:space="preserve"> However, we must be </w:t>
      </w:r>
      <w:r w:rsidR="003F1DF8">
        <w:rPr>
          <w:rFonts w:ascii="Times New Roman" w:eastAsia="Times New Roman" w:hAnsi="Times New Roman" w:cs="Times New Roman"/>
          <w:sz w:val="24"/>
          <w:szCs w:val="24"/>
          <w:lang w:val="en-GB"/>
        </w:rPr>
        <w:t>careful</w:t>
      </w:r>
      <w:r w:rsidRPr="00B2382E">
        <w:rPr>
          <w:rFonts w:ascii="Times New Roman" w:eastAsia="Times New Roman" w:hAnsi="Times New Roman" w:cs="Times New Roman"/>
          <w:sz w:val="24"/>
          <w:szCs w:val="24"/>
          <w:lang w:val="en-GB"/>
        </w:rPr>
        <w:t xml:space="preserve"> </w:t>
      </w:r>
      <w:r w:rsidR="00387228">
        <w:rPr>
          <w:rFonts w:ascii="Times New Roman" w:eastAsia="Times New Roman" w:hAnsi="Times New Roman" w:cs="Times New Roman"/>
          <w:sz w:val="24"/>
          <w:szCs w:val="24"/>
          <w:lang w:val="en-GB"/>
        </w:rPr>
        <w:t xml:space="preserve">to </w:t>
      </w:r>
      <w:r w:rsidR="00802C79">
        <w:rPr>
          <w:rFonts w:ascii="Times New Roman" w:eastAsia="Times New Roman" w:hAnsi="Times New Roman" w:cs="Times New Roman"/>
          <w:sz w:val="24"/>
          <w:szCs w:val="24"/>
          <w:lang w:val="en-GB"/>
        </w:rPr>
        <w:t>weigh</w:t>
      </w:r>
      <w:r w:rsidR="00387228">
        <w:rPr>
          <w:rFonts w:ascii="Times New Roman" w:eastAsia="Times New Roman" w:hAnsi="Times New Roman" w:cs="Times New Roman"/>
          <w:sz w:val="24"/>
          <w:szCs w:val="24"/>
          <w:lang w:val="en-GB"/>
        </w:rPr>
        <w:t xml:space="preserve"> up all the evidence when we evaluate our models.</w:t>
      </w:r>
      <w:r w:rsidR="00DD2B45" w:rsidRPr="00B2382E">
        <w:rPr>
          <w:rFonts w:ascii="Times New Roman" w:eastAsia="Times New Roman" w:hAnsi="Times New Roman" w:cs="Times New Roman"/>
          <w:sz w:val="24"/>
          <w:szCs w:val="24"/>
          <w:lang w:val="en-GB"/>
        </w:rPr>
        <w:t xml:space="preserve"> </w:t>
      </w:r>
      <w:r w:rsidRPr="00742716">
        <w:rPr>
          <w:rFonts w:ascii="Times New Roman" w:hAnsi="Times New Roman" w:cs="Times New Roman"/>
          <w:color w:val="181818"/>
          <w:sz w:val="24"/>
          <w:szCs w:val="24"/>
          <w:shd w:val="clear" w:color="auto" w:fill="FFFFFF"/>
          <w:lang w:val="en-GB"/>
        </w:rPr>
        <w:t>“Those among us who are unwilling to expose their ideas to the hazard of refutation do not t</w:t>
      </w:r>
      <w:r w:rsidR="00111181" w:rsidRPr="00742716">
        <w:rPr>
          <w:rFonts w:ascii="Times New Roman" w:hAnsi="Times New Roman" w:cs="Times New Roman"/>
          <w:color w:val="181818"/>
          <w:sz w:val="24"/>
          <w:szCs w:val="24"/>
          <w:shd w:val="clear" w:color="auto" w:fill="FFFFFF"/>
          <w:lang w:val="en-GB"/>
        </w:rPr>
        <w:t>ake part in the scientific game” </w:t>
      </w:r>
      <w:r w:rsidR="00111181" w:rsidRPr="00B2382E">
        <w:rPr>
          <w:rFonts w:ascii="Times New Roman" w:hAnsi="Times New Roman" w:cs="Times New Roman"/>
          <w:color w:val="181818"/>
          <w:sz w:val="24"/>
          <w:szCs w:val="24"/>
          <w:shd w:val="clear" w:color="auto" w:fill="FFFFFF"/>
        </w:rPr>
        <w:fldChar w:fldCharType="begin" w:fldLock="1"/>
      </w:r>
      <w:r w:rsidR="00FC11A2">
        <w:rPr>
          <w:rFonts w:ascii="Times New Roman" w:hAnsi="Times New Roman" w:cs="Times New Roman"/>
          <w:color w:val="181818"/>
          <w:sz w:val="24"/>
          <w:szCs w:val="24"/>
          <w:shd w:val="clear" w:color="auto" w:fill="FFFFFF"/>
          <w:lang w:val="en-GB"/>
        </w:rPr>
        <w:instrText>ADDIN CSL_CITATION { "citationItems" : [ { "id" : "ITEM-1", "itemData" : { "author" : [ { "dropping-particle" : "", "family" : "Popper", "given" : "Karl Raimund", "non-dropping-particle" : "", "parse-names" : false, "suffix" : "" } ], "id" : "ITEM-1", "issued" : { "date-parts" : [ [ "1959" ] ] }, "publisher" : "Hutchinson", "publisher-place" : "London", "title" : "The logic of scientific discovery", "type" : "book" }, "uris" : [ "http://www.mendeley.com/documents/?uuid=97cb1184-83cd-46cf-830d-9d5c54a93208", "http://www.mendeley.com/documents/?uuid=13ebb66d-ff91-49c9-9a0a-bb4de8d88405" ] } ], "mendeley" : { "formattedCitation" : "(Popper, 1959)", "manualFormatting" : "(Popper, 1959: 280)", "plainTextFormattedCitation" : "(Popper, 1959)", "previouslyFormattedCitation" : "(Popper, 1959)" }, "properties" : { "noteIndex" : 0 }, "schema" : "https://github.com/citation-style-language/schema/raw/master/csl-citation.json" }</w:instrText>
      </w:r>
      <w:r w:rsidR="00111181" w:rsidRPr="00B2382E">
        <w:rPr>
          <w:rFonts w:ascii="Times New Roman" w:hAnsi="Times New Roman" w:cs="Times New Roman"/>
          <w:color w:val="181818"/>
          <w:sz w:val="24"/>
          <w:szCs w:val="24"/>
          <w:shd w:val="clear" w:color="auto" w:fill="FFFFFF"/>
        </w:rPr>
        <w:fldChar w:fldCharType="separate"/>
      </w:r>
      <w:r w:rsidR="00111181" w:rsidRPr="00742716">
        <w:rPr>
          <w:rFonts w:ascii="Times New Roman" w:hAnsi="Times New Roman" w:cs="Times New Roman"/>
          <w:noProof/>
          <w:color w:val="181818"/>
          <w:sz w:val="24"/>
          <w:szCs w:val="24"/>
          <w:shd w:val="clear" w:color="auto" w:fill="FFFFFF"/>
          <w:lang w:val="en-GB"/>
        </w:rPr>
        <w:t>(Popper, 1959: 280)</w:t>
      </w:r>
      <w:r w:rsidR="00111181" w:rsidRPr="00B2382E">
        <w:rPr>
          <w:rFonts w:ascii="Times New Roman" w:hAnsi="Times New Roman" w:cs="Times New Roman"/>
          <w:color w:val="181818"/>
          <w:sz w:val="24"/>
          <w:szCs w:val="24"/>
          <w:shd w:val="clear" w:color="auto" w:fill="FFFFFF"/>
        </w:rPr>
        <w:fldChar w:fldCharType="end"/>
      </w:r>
      <w:r w:rsidR="00111181" w:rsidRPr="00742716">
        <w:rPr>
          <w:rFonts w:ascii="Times New Roman" w:hAnsi="Times New Roman" w:cs="Times New Roman"/>
          <w:color w:val="181818"/>
          <w:sz w:val="24"/>
          <w:szCs w:val="24"/>
          <w:shd w:val="clear" w:color="auto" w:fill="FFFFFF"/>
          <w:lang w:val="en-GB"/>
        </w:rPr>
        <w:t>.</w:t>
      </w:r>
    </w:p>
    <w:p w:rsidR="00CE1902" w:rsidRPr="00742716" w:rsidRDefault="00CE1902" w:rsidP="003577AB">
      <w:pPr>
        <w:spacing w:line="360" w:lineRule="auto"/>
        <w:rPr>
          <w:rFonts w:ascii="Times New Roman" w:hAnsi="Times New Roman" w:cs="Times New Roman"/>
          <w:b/>
          <w:color w:val="1A1A1A"/>
          <w:sz w:val="24"/>
          <w:szCs w:val="24"/>
          <w:shd w:val="clear" w:color="auto" w:fill="FFFFFF"/>
          <w:lang w:val="en-GB"/>
        </w:rPr>
      </w:pPr>
    </w:p>
    <w:p w:rsidR="003577AB" w:rsidRDefault="003577AB">
      <w:pPr>
        <w:spacing w:after="160"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3577AB" w:rsidRPr="00697E6E" w:rsidRDefault="003577AB" w:rsidP="00E278CC">
      <w:pPr>
        <w:spacing w:line="360" w:lineRule="auto"/>
        <w:contextualSpacing/>
        <w:rPr>
          <w:rFonts w:ascii="Times New Roman" w:hAnsi="Times New Roman" w:cs="Times New Roman"/>
          <w:b/>
          <w:i/>
          <w:sz w:val="24"/>
          <w:szCs w:val="24"/>
          <w:lang w:val="en-GB"/>
        </w:rPr>
      </w:pPr>
      <w:r w:rsidRPr="00697E6E">
        <w:rPr>
          <w:rFonts w:ascii="Times New Roman" w:hAnsi="Times New Roman" w:cs="Times New Roman"/>
          <w:b/>
          <w:i/>
          <w:sz w:val="24"/>
          <w:szCs w:val="24"/>
          <w:lang w:val="en-GB"/>
        </w:rPr>
        <w:lastRenderedPageBreak/>
        <w:t>Acknowledgements</w:t>
      </w:r>
    </w:p>
    <w:p w:rsidR="003577AB" w:rsidRPr="00A8182B" w:rsidRDefault="003577AB" w:rsidP="003577AB">
      <w:pPr>
        <w:spacing w:line="360" w:lineRule="auto"/>
        <w:contextualSpacing/>
        <w:jc w:val="center"/>
        <w:rPr>
          <w:rFonts w:ascii="Times New Roman" w:hAnsi="Times New Roman" w:cs="Times New Roman"/>
          <w:b/>
          <w:sz w:val="24"/>
          <w:szCs w:val="24"/>
          <w:lang w:val="en-GB"/>
        </w:rPr>
      </w:pPr>
    </w:p>
    <w:p w:rsidR="003577AB" w:rsidRDefault="003577AB" w:rsidP="003577AB">
      <w:pPr>
        <w:spacing w:line="360" w:lineRule="auto"/>
        <w:rPr>
          <w:rFonts w:ascii="Times New Roman" w:hAnsi="Times New Roman" w:cs="Times New Roman"/>
          <w:sz w:val="24"/>
          <w:szCs w:val="24"/>
          <w:lang w:val="en-GB"/>
        </w:rPr>
      </w:pPr>
      <w:r w:rsidRPr="00A8182B">
        <w:rPr>
          <w:rFonts w:ascii="Times New Roman" w:hAnsi="Times New Roman" w:cs="Times New Roman"/>
          <w:sz w:val="24"/>
          <w:szCs w:val="24"/>
          <w:lang w:val="en-GB"/>
        </w:rPr>
        <w:t xml:space="preserve">The author was supported by the International </w:t>
      </w:r>
      <w:r w:rsidR="003A697A" w:rsidRPr="00A8182B">
        <w:rPr>
          <w:rFonts w:ascii="Times New Roman" w:hAnsi="Times New Roman" w:cs="Times New Roman"/>
          <w:sz w:val="24"/>
          <w:szCs w:val="24"/>
          <w:lang w:val="en-GB"/>
        </w:rPr>
        <w:t>Centre</w:t>
      </w:r>
      <w:r w:rsidRPr="00A8182B">
        <w:rPr>
          <w:rFonts w:ascii="Times New Roman" w:hAnsi="Times New Roman" w:cs="Times New Roman"/>
          <w:sz w:val="24"/>
          <w:szCs w:val="24"/>
          <w:lang w:val="en-GB"/>
        </w:rPr>
        <w:t xml:space="preserve"> for Language and Communicative Development at the University of Liverpool (LuCiD). The support of the Economic and Social Research Council [ES/l008955/1] is gratefully acknowledged</w:t>
      </w:r>
    </w:p>
    <w:p w:rsidR="00E278CC" w:rsidRDefault="00E278CC">
      <w:pPr>
        <w:spacing w:after="160" w:line="259" w:lineRule="auto"/>
        <w:rPr>
          <w:rFonts w:ascii="Times New Roman" w:eastAsia="Times New Roman" w:hAnsi="Times New Roman" w:cs="Times New Roman"/>
          <w:b/>
          <w:sz w:val="24"/>
          <w:szCs w:val="24"/>
          <w:lang w:val="en-GB"/>
        </w:rPr>
      </w:pPr>
    </w:p>
    <w:p w:rsidR="00E278CC" w:rsidRPr="00E278CC" w:rsidRDefault="00E278CC">
      <w:pPr>
        <w:spacing w:after="160" w:line="259" w:lineRule="auto"/>
        <w:rPr>
          <w:rFonts w:ascii="Times New Roman" w:eastAsia="Times New Roman" w:hAnsi="Times New Roman" w:cs="Times New Roman"/>
          <w:b/>
          <w:i/>
          <w:sz w:val="24"/>
          <w:szCs w:val="24"/>
          <w:lang w:val="en-GB"/>
        </w:rPr>
      </w:pPr>
      <w:r w:rsidRPr="00E278CC">
        <w:rPr>
          <w:rFonts w:ascii="Times New Roman" w:eastAsia="Times New Roman" w:hAnsi="Times New Roman" w:cs="Times New Roman"/>
          <w:b/>
          <w:i/>
          <w:sz w:val="24"/>
          <w:szCs w:val="24"/>
          <w:lang w:val="en-GB"/>
        </w:rPr>
        <w:t>Author’s address:</w:t>
      </w:r>
    </w:p>
    <w:p w:rsidR="00697E6E" w:rsidRDefault="00E278CC" w:rsidP="00E278CC">
      <w:pPr>
        <w:spacing w:line="360" w:lineRule="auto"/>
        <w:contextualSpacing/>
        <w:rPr>
          <w:rFonts w:ascii="Times New Roman" w:hAnsi="Times New Roman" w:cs="Times New Roman"/>
          <w:caps/>
          <w:sz w:val="24"/>
          <w:szCs w:val="24"/>
          <w:lang w:val="en-GB"/>
        </w:rPr>
      </w:pPr>
      <w:r w:rsidRPr="002D77DD">
        <w:rPr>
          <w:rFonts w:ascii="Times New Roman" w:hAnsi="Times New Roman" w:cs="Times New Roman"/>
          <w:caps/>
          <w:sz w:val="24"/>
          <w:szCs w:val="24"/>
          <w:lang w:val="en-GB"/>
        </w:rPr>
        <w:t xml:space="preserve">Max Planck Institute for Psycholinguistics, Wundtlaan 1, 6525 XD Nijmegen, The Netherlands. </w:t>
      </w:r>
    </w:p>
    <w:p w:rsidR="002D77DD" w:rsidRPr="002D77DD" w:rsidRDefault="002D77DD" w:rsidP="00E278CC">
      <w:pPr>
        <w:spacing w:line="360" w:lineRule="auto"/>
        <w:contextualSpacing/>
        <w:rPr>
          <w:rFonts w:ascii="Times New Roman" w:hAnsi="Times New Roman" w:cs="Times New Roman"/>
          <w:caps/>
          <w:sz w:val="24"/>
          <w:szCs w:val="24"/>
          <w:lang w:val="en-GB"/>
        </w:rPr>
      </w:pPr>
    </w:p>
    <w:p w:rsidR="00E278CC" w:rsidRPr="00A8182B" w:rsidRDefault="00E278CC" w:rsidP="00E278CC">
      <w:pPr>
        <w:spacing w:line="360" w:lineRule="auto"/>
        <w:contextualSpacing/>
        <w:rPr>
          <w:rFonts w:ascii="Times New Roman" w:hAnsi="Times New Roman" w:cs="Times New Roman"/>
          <w:sz w:val="24"/>
          <w:szCs w:val="24"/>
          <w:lang w:val="en-GB"/>
        </w:rPr>
      </w:pPr>
      <w:r w:rsidRPr="00A8182B">
        <w:rPr>
          <w:rFonts w:ascii="Times New Roman" w:hAnsi="Times New Roman" w:cs="Times New Roman"/>
          <w:sz w:val="24"/>
          <w:szCs w:val="24"/>
          <w:lang w:val="en-GB"/>
        </w:rPr>
        <w:t>E</w:t>
      </w:r>
      <w:r>
        <w:rPr>
          <w:rFonts w:ascii="Times New Roman" w:hAnsi="Times New Roman" w:cs="Times New Roman"/>
          <w:sz w:val="24"/>
          <w:szCs w:val="24"/>
          <w:lang w:val="en-GB"/>
        </w:rPr>
        <w:t xml:space="preserve">-mail: </w:t>
      </w:r>
      <w:hyperlink r:id="rId7" w:history="1">
        <w:r w:rsidR="00697E6E" w:rsidRPr="00581B5F">
          <w:rPr>
            <w:rStyle w:val="Hyperlink"/>
            <w:rFonts w:ascii="Times New Roman" w:hAnsi="Times New Roman" w:cs="Times New Roman"/>
            <w:sz w:val="24"/>
            <w:szCs w:val="24"/>
            <w:lang w:val="en-GB"/>
          </w:rPr>
          <w:t>Caroline.Rowland@mpi.nl</w:t>
        </w:r>
      </w:hyperlink>
      <w:r w:rsidR="00697E6E">
        <w:rPr>
          <w:rFonts w:ascii="Times New Roman" w:hAnsi="Times New Roman" w:cs="Times New Roman"/>
          <w:sz w:val="24"/>
          <w:szCs w:val="24"/>
          <w:lang w:val="en-GB"/>
        </w:rPr>
        <w:t xml:space="preserve"> </w:t>
      </w:r>
      <w:bookmarkStart w:id="0" w:name="_GoBack"/>
      <w:bookmarkEnd w:id="0"/>
    </w:p>
    <w:p w:rsidR="00E278CC" w:rsidRDefault="00E278CC">
      <w:pPr>
        <w:spacing w:after="160" w:line="259" w:lineRule="auto"/>
        <w:rPr>
          <w:rFonts w:ascii="Times New Roman" w:eastAsia="Times New Roman" w:hAnsi="Times New Roman" w:cs="Times New Roman"/>
          <w:b/>
          <w:sz w:val="24"/>
          <w:szCs w:val="24"/>
          <w:lang w:val="en-GB"/>
        </w:rPr>
      </w:pPr>
    </w:p>
    <w:p w:rsidR="00CE1902" w:rsidRDefault="00111181" w:rsidP="003577AB">
      <w:pPr>
        <w:spacing w:line="360" w:lineRule="auto"/>
        <w:jc w:val="center"/>
        <w:rPr>
          <w:rFonts w:ascii="Times New Roman" w:eastAsia="Times New Roman" w:hAnsi="Times New Roman" w:cs="Times New Roman"/>
          <w:b/>
          <w:sz w:val="24"/>
          <w:szCs w:val="24"/>
          <w:lang w:val="en-GB"/>
        </w:rPr>
      </w:pPr>
      <w:r w:rsidRPr="00B2382E">
        <w:rPr>
          <w:rFonts w:ascii="Times New Roman" w:eastAsia="Times New Roman" w:hAnsi="Times New Roman" w:cs="Times New Roman"/>
          <w:b/>
          <w:sz w:val="24"/>
          <w:szCs w:val="24"/>
          <w:lang w:val="en-GB"/>
        </w:rPr>
        <w:t>References</w:t>
      </w:r>
    </w:p>
    <w:p w:rsidR="003577AB" w:rsidRPr="00B2382E" w:rsidRDefault="003577AB" w:rsidP="003577AB">
      <w:pPr>
        <w:spacing w:line="360" w:lineRule="auto"/>
        <w:jc w:val="center"/>
        <w:rPr>
          <w:rFonts w:ascii="Times New Roman" w:eastAsia="Times New Roman" w:hAnsi="Times New Roman" w:cs="Times New Roman"/>
          <w:b/>
          <w:sz w:val="24"/>
          <w:szCs w:val="24"/>
          <w:lang w:val="en-GB"/>
        </w:rPr>
      </w:pPr>
    </w:p>
    <w:p w:rsidR="003A697A" w:rsidRPr="00E85E43" w:rsidRDefault="00566F33"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B2382E">
        <w:rPr>
          <w:rFonts w:ascii="Times New Roman" w:eastAsia="Times New Roman" w:hAnsi="Times New Roman" w:cs="Times New Roman"/>
          <w:sz w:val="24"/>
          <w:szCs w:val="24"/>
          <w:lang w:val="en-GB"/>
        </w:rPr>
        <w:fldChar w:fldCharType="begin" w:fldLock="1"/>
      </w:r>
      <w:r w:rsidRPr="00B2382E">
        <w:rPr>
          <w:rFonts w:ascii="Times New Roman" w:eastAsia="Times New Roman" w:hAnsi="Times New Roman" w:cs="Times New Roman"/>
          <w:sz w:val="24"/>
          <w:szCs w:val="24"/>
          <w:lang w:val="en-GB"/>
        </w:rPr>
        <w:instrText xml:space="preserve">ADDIN Mendeley Bibliography CSL_BIBLIOGRAPHY </w:instrText>
      </w:r>
      <w:r w:rsidRPr="00B2382E">
        <w:rPr>
          <w:rFonts w:ascii="Times New Roman" w:eastAsia="Times New Roman" w:hAnsi="Times New Roman" w:cs="Times New Roman"/>
          <w:sz w:val="24"/>
          <w:szCs w:val="24"/>
          <w:lang w:val="en-GB"/>
        </w:rPr>
        <w:fldChar w:fldCharType="separate"/>
      </w:r>
      <w:r w:rsidR="003A697A" w:rsidRPr="00E85E43">
        <w:rPr>
          <w:rFonts w:ascii="Times New Roman" w:hAnsi="Times New Roman" w:cs="Times New Roman"/>
          <w:noProof/>
          <w:sz w:val="24"/>
          <w:szCs w:val="24"/>
          <w:lang w:val="en-GB"/>
        </w:rPr>
        <w:t xml:space="preserve">Fernald, A., Perfors, A., &amp; Marchman, V. A. (2006). Picking up speed in understanding: Speech processing efficiency and vocabulary growth across the 2nd year. </w:t>
      </w:r>
      <w:r w:rsidR="003A697A" w:rsidRPr="00E85E43">
        <w:rPr>
          <w:rFonts w:ascii="Times New Roman" w:hAnsi="Times New Roman" w:cs="Times New Roman"/>
          <w:i/>
          <w:iCs/>
          <w:noProof/>
          <w:sz w:val="24"/>
          <w:szCs w:val="24"/>
          <w:lang w:val="en-GB"/>
        </w:rPr>
        <w:t>Developmental Psychology</w:t>
      </w:r>
      <w:r w:rsidR="003A697A" w:rsidRPr="00E85E43">
        <w:rPr>
          <w:rFonts w:ascii="Times New Roman" w:hAnsi="Times New Roman" w:cs="Times New Roman"/>
          <w:noProof/>
          <w:sz w:val="24"/>
          <w:szCs w:val="24"/>
          <w:lang w:val="en-GB"/>
        </w:rPr>
        <w:t xml:space="preserve">, </w:t>
      </w:r>
      <w:r w:rsidR="003A697A" w:rsidRPr="00E85E43">
        <w:rPr>
          <w:rFonts w:ascii="Times New Roman" w:hAnsi="Times New Roman" w:cs="Times New Roman"/>
          <w:i/>
          <w:iCs/>
          <w:noProof/>
          <w:sz w:val="24"/>
          <w:szCs w:val="24"/>
          <w:lang w:val="en-GB"/>
        </w:rPr>
        <w:t>42</w:t>
      </w:r>
      <w:r w:rsidR="003A697A" w:rsidRPr="00E85E43">
        <w:rPr>
          <w:rFonts w:ascii="Times New Roman" w:hAnsi="Times New Roman" w:cs="Times New Roman"/>
          <w:noProof/>
          <w:sz w:val="24"/>
          <w:szCs w:val="24"/>
          <w:lang w:val="en-GB"/>
        </w:rPr>
        <w:t>(1), 98–116. https://doi.org/10.1037/0012-1649.42.1.98</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Lakatos, I. (1978). The methodology of scientific research programmes. In J. Worrall &amp; E. Currie (Eds.), </w:t>
      </w:r>
      <w:r w:rsidRPr="00E85E43">
        <w:rPr>
          <w:rFonts w:ascii="Times New Roman" w:hAnsi="Times New Roman" w:cs="Times New Roman"/>
          <w:i/>
          <w:iCs/>
          <w:noProof/>
          <w:sz w:val="24"/>
          <w:szCs w:val="24"/>
          <w:lang w:val="en-GB"/>
        </w:rPr>
        <w:t>Philosophical papers ; vol. 1</w:t>
      </w:r>
      <w:r w:rsidRPr="00E85E43">
        <w:rPr>
          <w:rFonts w:ascii="Times New Roman" w:hAnsi="Times New Roman" w:cs="Times New Roman"/>
          <w:noProof/>
          <w:sz w:val="24"/>
          <w:szCs w:val="24"/>
          <w:lang w:val="en-GB"/>
        </w:rPr>
        <w:t xml:space="preserve"> (p. viii, 250). Cambridge, UK: Cambridge University Press.</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Meylan, S. C., Frank, M. C., Roy, B. C., &amp; Levy, R. (2017). The emergence of an abstract grammatical category in children’s early speech. </w:t>
      </w:r>
      <w:r w:rsidRPr="00E85E43">
        <w:rPr>
          <w:rFonts w:ascii="Times New Roman" w:hAnsi="Times New Roman" w:cs="Times New Roman"/>
          <w:i/>
          <w:iCs/>
          <w:noProof/>
          <w:sz w:val="24"/>
          <w:szCs w:val="24"/>
          <w:lang w:val="en-GB"/>
        </w:rPr>
        <w:t>Psychological Science</w:t>
      </w:r>
      <w:r w:rsidRPr="00E85E43">
        <w:rPr>
          <w:rFonts w:ascii="Times New Roman" w:hAnsi="Times New Roman" w:cs="Times New Roman"/>
          <w:noProof/>
          <w:sz w:val="24"/>
          <w:szCs w:val="24"/>
          <w:lang w:val="en-GB"/>
        </w:rPr>
        <w:t xml:space="preserve">, </w:t>
      </w:r>
      <w:r w:rsidRPr="00E85E43">
        <w:rPr>
          <w:rFonts w:ascii="Times New Roman" w:hAnsi="Times New Roman" w:cs="Times New Roman"/>
          <w:i/>
          <w:iCs/>
          <w:noProof/>
          <w:sz w:val="24"/>
          <w:szCs w:val="24"/>
          <w:lang w:val="en-GB"/>
        </w:rPr>
        <w:t>28</w:t>
      </w:r>
      <w:r w:rsidRPr="00E85E43">
        <w:rPr>
          <w:rFonts w:ascii="Times New Roman" w:hAnsi="Times New Roman" w:cs="Times New Roman"/>
          <w:noProof/>
          <w:sz w:val="24"/>
          <w:szCs w:val="24"/>
          <w:lang w:val="en-GB"/>
        </w:rPr>
        <w:t>(2), 181–192. https://doi.org/10.1177/0956797616677753</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Monaghan, P., &amp; Rowland, C. F. (2017). Combining language corpora with experimental and computational approaches for language acquisition research. </w:t>
      </w:r>
      <w:r w:rsidRPr="00E85E43">
        <w:rPr>
          <w:rFonts w:ascii="Times New Roman" w:hAnsi="Times New Roman" w:cs="Times New Roman"/>
          <w:i/>
          <w:iCs/>
          <w:noProof/>
          <w:sz w:val="24"/>
          <w:szCs w:val="24"/>
          <w:lang w:val="en-GB"/>
        </w:rPr>
        <w:t>Language Learning</w:t>
      </w:r>
      <w:r w:rsidRPr="00E85E43">
        <w:rPr>
          <w:rFonts w:ascii="Times New Roman" w:hAnsi="Times New Roman" w:cs="Times New Roman"/>
          <w:noProof/>
          <w:sz w:val="24"/>
          <w:szCs w:val="24"/>
          <w:lang w:val="en-GB"/>
        </w:rPr>
        <w:t xml:space="preserve">, </w:t>
      </w:r>
      <w:r w:rsidRPr="00E85E43">
        <w:rPr>
          <w:rFonts w:ascii="Times New Roman" w:hAnsi="Times New Roman" w:cs="Times New Roman"/>
          <w:i/>
          <w:iCs/>
          <w:noProof/>
          <w:sz w:val="24"/>
          <w:szCs w:val="24"/>
          <w:lang w:val="en-GB"/>
        </w:rPr>
        <w:t>67</w:t>
      </w:r>
      <w:r w:rsidRPr="00E85E43">
        <w:rPr>
          <w:rFonts w:ascii="Times New Roman" w:hAnsi="Times New Roman" w:cs="Times New Roman"/>
          <w:noProof/>
          <w:sz w:val="24"/>
          <w:szCs w:val="24"/>
          <w:lang w:val="en-GB"/>
        </w:rPr>
        <w:t>, 14–39. https://doi.org/10.1111/lang.12221</w:t>
      </w:r>
    </w:p>
    <w:p w:rsidR="00B10187" w:rsidRPr="00E85E43" w:rsidRDefault="00B10187" w:rsidP="00B10187">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Pine, J. M., &amp; Martindale, H. (1996). Syntactic categories in the speech of young children: the case of the determiner. </w:t>
      </w:r>
      <w:r w:rsidRPr="00E85E43">
        <w:rPr>
          <w:rFonts w:ascii="Times New Roman" w:hAnsi="Times New Roman" w:cs="Times New Roman"/>
          <w:i/>
          <w:iCs/>
          <w:noProof/>
          <w:sz w:val="24"/>
          <w:szCs w:val="24"/>
          <w:lang w:val="en-GB"/>
        </w:rPr>
        <w:t>Journal of Child Language</w:t>
      </w:r>
      <w:r w:rsidRPr="00E85E43">
        <w:rPr>
          <w:rFonts w:ascii="Times New Roman" w:hAnsi="Times New Roman" w:cs="Times New Roman"/>
          <w:noProof/>
          <w:sz w:val="24"/>
          <w:szCs w:val="24"/>
          <w:lang w:val="en-GB"/>
        </w:rPr>
        <w:t xml:space="preserve">, </w:t>
      </w:r>
      <w:r w:rsidRPr="00E85E43">
        <w:rPr>
          <w:rFonts w:ascii="Times New Roman" w:hAnsi="Times New Roman" w:cs="Times New Roman"/>
          <w:i/>
          <w:iCs/>
          <w:noProof/>
          <w:sz w:val="24"/>
          <w:szCs w:val="24"/>
          <w:lang w:val="en-GB"/>
        </w:rPr>
        <w:t>23</w:t>
      </w:r>
      <w:r w:rsidRPr="00E85E43">
        <w:rPr>
          <w:rFonts w:ascii="Times New Roman" w:hAnsi="Times New Roman" w:cs="Times New Roman"/>
          <w:noProof/>
          <w:sz w:val="24"/>
          <w:szCs w:val="24"/>
          <w:lang w:val="en-GB"/>
        </w:rPr>
        <w:t>(2), 369–95. https://doi.org/10.1017/S0305000900008849</w:t>
      </w:r>
    </w:p>
    <w:p w:rsidR="00B10187" w:rsidRPr="00E85E43" w:rsidRDefault="00B10187" w:rsidP="00B10187">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Pine, J. M., &amp; Lieven, E. V. M. (1997). Slot and frame patterns and the development of the determiner category. </w:t>
      </w:r>
      <w:r w:rsidRPr="00E85E43">
        <w:rPr>
          <w:rFonts w:ascii="Times New Roman" w:hAnsi="Times New Roman" w:cs="Times New Roman"/>
          <w:i/>
          <w:iCs/>
          <w:noProof/>
          <w:sz w:val="24"/>
          <w:szCs w:val="24"/>
          <w:lang w:val="en-GB"/>
        </w:rPr>
        <w:t>Applied Psycholinguistics</w:t>
      </w:r>
      <w:r w:rsidRPr="00E85E43">
        <w:rPr>
          <w:rFonts w:ascii="Times New Roman" w:hAnsi="Times New Roman" w:cs="Times New Roman"/>
          <w:noProof/>
          <w:sz w:val="24"/>
          <w:szCs w:val="24"/>
          <w:lang w:val="en-GB"/>
        </w:rPr>
        <w:t xml:space="preserve">, </w:t>
      </w:r>
      <w:r w:rsidRPr="00E85E43">
        <w:rPr>
          <w:rFonts w:ascii="Times New Roman" w:hAnsi="Times New Roman" w:cs="Times New Roman"/>
          <w:i/>
          <w:iCs/>
          <w:noProof/>
          <w:sz w:val="24"/>
          <w:szCs w:val="24"/>
          <w:lang w:val="en-GB"/>
        </w:rPr>
        <w:t>18</w:t>
      </w:r>
      <w:r w:rsidRPr="00E85E43">
        <w:rPr>
          <w:rFonts w:ascii="Times New Roman" w:hAnsi="Times New Roman" w:cs="Times New Roman"/>
          <w:noProof/>
          <w:sz w:val="24"/>
          <w:szCs w:val="24"/>
          <w:lang w:val="en-GB"/>
        </w:rPr>
        <w:t>(02), 123–138. https://doi.org/10.1017/S0142716400009930</w:t>
      </w:r>
    </w:p>
    <w:p w:rsidR="003A697A" w:rsidRPr="00E85E43" w:rsidRDefault="003A697A" w:rsidP="00C402C3">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Pine, J. M., Freudenthal, D., Krajewski, G., &amp; Gobet, F. (2013). Do young children have adult-like syntactic categories? Zipf’s law and the case of the determiner. </w:t>
      </w:r>
      <w:r w:rsidRPr="00E85E43">
        <w:rPr>
          <w:rFonts w:ascii="Times New Roman" w:hAnsi="Times New Roman" w:cs="Times New Roman"/>
          <w:i/>
          <w:iCs/>
          <w:noProof/>
          <w:sz w:val="24"/>
          <w:szCs w:val="24"/>
          <w:lang w:val="en-GB"/>
        </w:rPr>
        <w:t>Cognition</w:t>
      </w:r>
      <w:r w:rsidRPr="00E85E43">
        <w:rPr>
          <w:rFonts w:ascii="Times New Roman" w:hAnsi="Times New Roman" w:cs="Times New Roman"/>
          <w:noProof/>
          <w:sz w:val="24"/>
          <w:szCs w:val="24"/>
          <w:lang w:val="en-GB"/>
        </w:rPr>
        <w:t xml:space="preserve">, </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lastRenderedPageBreak/>
        <w:t xml:space="preserve">Pinker, S. (1984). </w:t>
      </w:r>
      <w:r w:rsidRPr="00E85E43">
        <w:rPr>
          <w:rFonts w:ascii="Times New Roman" w:hAnsi="Times New Roman" w:cs="Times New Roman"/>
          <w:i/>
          <w:iCs/>
          <w:noProof/>
          <w:sz w:val="24"/>
          <w:szCs w:val="24"/>
          <w:lang w:val="en-GB"/>
        </w:rPr>
        <w:t>Language learnability and language development</w:t>
      </w:r>
      <w:r w:rsidRPr="00E85E43">
        <w:rPr>
          <w:rFonts w:ascii="Times New Roman" w:hAnsi="Times New Roman" w:cs="Times New Roman"/>
          <w:noProof/>
          <w:sz w:val="24"/>
          <w:szCs w:val="24"/>
          <w:lang w:val="en-GB"/>
        </w:rPr>
        <w:t xml:space="preserve">. </w:t>
      </w:r>
      <w:r w:rsidRPr="00E85E43">
        <w:rPr>
          <w:rFonts w:ascii="Times New Roman" w:hAnsi="Times New Roman" w:cs="Times New Roman"/>
          <w:i/>
          <w:iCs/>
          <w:noProof/>
          <w:sz w:val="24"/>
          <w:szCs w:val="24"/>
          <w:lang w:val="en-GB"/>
        </w:rPr>
        <w:t>Linguistics</w:t>
      </w:r>
      <w:r w:rsidRPr="00E85E43">
        <w:rPr>
          <w:rFonts w:ascii="Times New Roman" w:hAnsi="Times New Roman" w:cs="Times New Roman"/>
          <w:noProof/>
          <w:sz w:val="24"/>
          <w:szCs w:val="24"/>
          <w:lang w:val="en-GB"/>
        </w:rPr>
        <w:t xml:space="preserve"> (Vol. 193). Cambridge, MA.: Harvard University Press. https://doi.org/10.1007/s13398-014-0173-7.2</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Popper, K. R. (1959). </w:t>
      </w:r>
      <w:r w:rsidRPr="00E85E43">
        <w:rPr>
          <w:rFonts w:ascii="Times New Roman" w:hAnsi="Times New Roman" w:cs="Times New Roman"/>
          <w:i/>
          <w:iCs/>
          <w:noProof/>
          <w:sz w:val="24"/>
          <w:szCs w:val="24"/>
          <w:lang w:val="en-GB"/>
        </w:rPr>
        <w:t>The logic of scientific discovery</w:t>
      </w:r>
      <w:r w:rsidRPr="00E85E43">
        <w:rPr>
          <w:rFonts w:ascii="Times New Roman" w:hAnsi="Times New Roman" w:cs="Times New Roman"/>
          <w:noProof/>
          <w:sz w:val="24"/>
          <w:szCs w:val="24"/>
          <w:lang w:val="en-GB"/>
        </w:rPr>
        <w:t>. London: Hutchinson.</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Popper, K. R. (1974). </w:t>
      </w:r>
      <w:r w:rsidRPr="00E85E43">
        <w:rPr>
          <w:rFonts w:ascii="Times New Roman" w:hAnsi="Times New Roman" w:cs="Times New Roman"/>
          <w:i/>
          <w:iCs/>
          <w:noProof/>
          <w:sz w:val="24"/>
          <w:szCs w:val="24"/>
          <w:lang w:val="en-GB"/>
        </w:rPr>
        <w:t>The philosophy of Karl Popper</w:t>
      </w:r>
      <w:r w:rsidRPr="00E85E43">
        <w:rPr>
          <w:rFonts w:ascii="Times New Roman" w:hAnsi="Times New Roman" w:cs="Times New Roman"/>
          <w:noProof/>
          <w:sz w:val="24"/>
          <w:szCs w:val="24"/>
          <w:lang w:val="en-GB"/>
        </w:rPr>
        <w:t>. (P. A. Schilpp, Ed.). La Salle, Illinois: Open Court Publisher.</w:t>
      </w:r>
    </w:p>
    <w:p w:rsidR="003A697A" w:rsidRPr="00E85E43" w:rsidRDefault="003A697A"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Thornton, S. (2017). Karl Popper. In E. N. Zalta (Ed.), </w:t>
      </w:r>
      <w:r w:rsidRPr="00E85E43">
        <w:rPr>
          <w:rFonts w:ascii="Times New Roman" w:hAnsi="Times New Roman" w:cs="Times New Roman"/>
          <w:i/>
          <w:iCs/>
          <w:noProof/>
          <w:sz w:val="24"/>
          <w:szCs w:val="24"/>
          <w:lang w:val="en-GB"/>
        </w:rPr>
        <w:t>The Stanford encyclopedia of philosophy</w:t>
      </w:r>
      <w:r w:rsidRPr="00E85E43">
        <w:rPr>
          <w:rFonts w:ascii="Times New Roman" w:hAnsi="Times New Roman" w:cs="Times New Roman"/>
          <w:noProof/>
          <w:sz w:val="24"/>
          <w:szCs w:val="24"/>
          <w:lang w:val="en-GB"/>
        </w:rPr>
        <w:t>. Stanford University. Retrieved from https://plato.stanford.edu/archives/sum2017/entries/popper/</w:t>
      </w:r>
    </w:p>
    <w:p w:rsidR="003A697A" w:rsidRPr="00E85E43" w:rsidRDefault="003A697A" w:rsidP="00735527">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Yang, C. D. (2002). </w:t>
      </w:r>
      <w:r w:rsidRPr="00E85E43">
        <w:rPr>
          <w:rFonts w:ascii="Times New Roman" w:hAnsi="Times New Roman" w:cs="Times New Roman"/>
          <w:i/>
          <w:iCs/>
          <w:noProof/>
          <w:sz w:val="24"/>
          <w:szCs w:val="24"/>
          <w:lang w:val="en-GB"/>
        </w:rPr>
        <w:t>Knowledge and learning in natural language</w:t>
      </w:r>
      <w:r w:rsidRPr="00E85E43">
        <w:rPr>
          <w:rFonts w:ascii="Times New Roman" w:hAnsi="Times New Roman" w:cs="Times New Roman"/>
          <w:noProof/>
          <w:sz w:val="24"/>
          <w:szCs w:val="24"/>
          <w:lang w:val="en-GB"/>
        </w:rPr>
        <w:t>. Oxford University Press.</w:t>
      </w:r>
    </w:p>
    <w:p w:rsidR="003A697A" w:rsidRPr="00735527" w:rsidRDefault="003A697A" w:rsidP="00735527">
      <w:pPr>
        <w:widowControl w:val="0"/>
        <w:autoSpaceDE w:val="0"/>
        <w:autoSpaceDN w:val="0"/>
        <w:adjustRightInd w:val="0"/>
        <w:spacing w:line="360" w:lineRule="auto"/>
        <w:ind w:left="480" w:hanging="480"/>
        <w:rPr>
          <w:rFonts w:ascii="Times New Roman" w:hAnsi="Times New Roman" w:cs="Times New Roman"/>
          <w:noProof/>
          <w:sz w:val="24"/>
          <w:szCs w:val="24"/>
          <w:lang w:val="en-GB"/>
        </w:rPr>
      </w:pPr>
      <w:r w:rsidRPr="00E85E43">
        <w:rPr>
          <w:rFonts w:ascii="Times New Roman" w:hAnsi="Times New Roman" w:cs="Times New Roman"/>
          <w:noProof/>
          <w:sz w:val="24"/>
          <w:szCs w:val="24"/>
          <w:lang w:val="en-GB"/>
        </w:rPr>
        <w:t xml:space="preserve">Yang, </w:t>
      </w:r>
      <w:r w:rsidRPr="00735527">
        <w:rPr>
          <w:rFonts w:ascii="Times New Roman" w:hAnsi="Times New Roman" w:cs="Times New Roman"/>
          <w:noProof/>
          <w:sz w:val="24"/>
          <w:szCs w:val="24"/>
          <w:lang w:val="en-GB"/>
        </w:rPr>
        <w:t xml:space="preserve">C. D. (2013). Ontogeny and phylogeny of language. </w:t>
      </w:r>
      <w:r w:rsidRPr="00735527">
        <w:rPr>
          <w:rFonts w:ascii="Times New Roman" w:hAnsi="Times New Roman" w:cs="Times New Roman"/>
          <w:i/>
          <w:iCs/>
          <w:noProof/>
          <w:sz w:val="24"/>
          <w:szCs w:val="24"/>
          <w:lang w:val="en-GB"/>
        </w:rPr>
        <w:t>Proceedings of the National Academy of Sciences</w:t>
      </w:r>
      <w:r w:rsidRPr="00735527">
        <w:rPr>
          <w:rFonts w:ascii="Times New Roman" w:hAnsi="Times New Roman" w:cs="Times New Roman"/>
          <w:noProof/>
          <w:sz w:val="24"/>
          <w:szCs w:val="24"/>
          <w:lang w:val="en-GB"/>
        </w:rPr>
        <w:t xml:space="preserve">, </w:t>
      </w:r>
      <w:r w:rsidRPr="00735527">
        <w:rPr>
          <w:rFonts w:ascii="Times New Roman" w:hAnsi="Times New Roman" w:cs="Times New Roman"/>
          <w:i/>
          <w:iCs/>
          <w:noProof/>
          <w:sz w:val="24"/>
          <w:szCs w:val="24"/>
          <w:lang w:val="en-GB"/>
        </w:rPr>
        <w:t>110</w:t>
      </w:r>
      <w:r w:rsidRPr="00735527">
        <w:rPr>
          <w:rFonts w:ascii="Times New Roman" w:hAnsi="Times New Roman" w:cs="Times New Roman"/>
          <w:noProof/>
          <w:sz w:val="24"/>
          <w:szCs w:val="24"/>
          <w:lang w:val="en-GB"/>
        </w:rPr>
        <w:t>(16), 6324–6327. https://doi.org/10.1073/pnas.1216803110</w:t>
      </w:r>
    </w:p>
    <w:p w:rsidR="00735527" w:rsidRPr="00735527" w:rsidRDefault="00735527" w:rsidP="00735527">
      <w:pPr>
        <w:autoSpaceDE w:val="0"/>
        <w:autoSpaceDN w:val="0"/>
        <w:adjustRightInd w:val="0"/>
        <w:spacing w:line="360" w:lineRule="auto"/>
        <w:ind w:left="480" w:hanging="480"/>
        <w:rPr>
          <w:rFonts w:ascii="Times New Roman" w:hAnsi="Times New Roman" w:cs="Times New Roman"/>
          <w:sz w:val="24"/>
          <w:szCs w:val="24"/>
        </w:rPr>
      </w:pPr>
      <w:r w:rsidRPr="00735527">
        <w:rPr>
          <w:rFonts w:ascii="Times New Roman" w:hAnsi="Times New Roman" w:cs="Times New Roman"/>
          <w:color w:val="000000"/>
          <w:sz w:val="24"/>
          <w:szCs w:val="24"/>
          <w:lang w:val="en-GB"/>
        </w:rPr>
        <w:t>Yang, C. (2018). A formalist perspective on language acquisition.</w:t>
      </w:r>
      <w:r w:rsidRPr="00735527">
        <w:rPr>
          <w:rFonts w:ascii="Times New Roman" w:hAnsi="Times New Roman" w:cs="Times New Roman"/>
          <w:i/>
          <w:color w:val="000000"/>
          <w:sz w:val="24"/>
          <w:szCs w:val="24"/>
          <w:lang w:val="en-GB"/>
        </w:rPr>
        <w:t xml:space="preserve"> </w:t>
      </w:r>
      <w:r w:rsidRPr="00735527">
        <w:rPr>
          <w:rFonts w:ascii="Times New Roman" w:hAnsi="Times New Roman" w:cs="Times New Roman"/>
          <w:i/>
          <w:color w:val="000000"/>
          <w:sz w:val="24"/>
          <w:szCs w:val="24"/>
        </w:rPr>
        <w:t>Linguistic Approaches to Bilingualism.</w:t>
      </w:r>
    </w:p>
    <w:p w:rsidR="00735527" w:rsidRPr="00735527" w:rsidRDefault="00735527" w:rsidP="003A697A">
      <w:pPr>
        <w:widowControl w:val="0"/>
        <w:autoSpaceDE w:val="0"/>
        <w:autoSpaceDN w:val="0"/>
        <w:adjustRightInd w:val="0"/>
        <w:spacing w:line="360" w:lineRule="auto"/>
        <w:ind w:left="480" w:hanging="480"/>
        <w:rPr>
          <w:rFonts w:ascii="Times New Roman" w:hAnsi="Times New Roman" w:cs="Times New Roman"/>
          <w:noProof/>
          <w:sz w:val="24"/>
          <w:szCs w:val="24"/>
          <w:lang w:val="en-GB"/>
        </w:rPr>
      </w:pPr>
    </w:p>
    <w:p w:rsidR="008258D3" w:rsidRPr="00B2382E" w:rsidRDefault="00566F33" w:rsidP="003577AB">
      <w:pPr>
        <w:spacing w:line="360" w:lineRule="auto"/>
        <w:rPr>
          <w:rFonts w:ascii="Times New Roman" w:eastAsia="Times New Roman" w:hAnsi="Times New Roman" w:cs="Times New Roman"/>
          <w:sz w:val="24"/>
          <w:szCs w:val="24"/>
          <w:lang w:val="en-GB"/>
        </w:rPr>
      </w:pPr>
      <w:r w:rsidRPr="00B2382E">
        <w:rPr>
          <w:rFonts w:ascii="Times New Roman" w:eastAsia="Times New Roman" w:hAnsi="Times New Roman" w:cs="Times New Roman"/>
          <w:sz w:val="24"/>
          <w:szCs w:val="24"/>
          <w:lang w:val="en-GB"/>
        </w:rPr>
        <w:fldChar w:fldCharType="end"/>
      </w:r>
    </w:p>
    <w:sectPr w:rsidR="008258D3" w:rsidRPr="00B238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67" w:rsidRDefault="00EF5A67" w:rsidP="003577AB">
      <w:r>
        <w:separator/>
      </w:r>
    </w:p>
  </w:endnote>
  <w:endnote w:type="continuationSeparator" w:id="0">
    <w:p w:rsidR="00EF5A67" w:rsidRDefault="00EF5A67" w:rsidP="003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88513"/>
      <w:docPartObj>
        <w:docPartGallery w:val="Page Numbers (Bottom of Page)"/>
        <w:docPartUnique/>
      </w:docPartObj>
    </w:sdtPr>
    <w:sdtEndPr>
      <w:rPr>
        <w:noProof/>
      </w:rPr>
    </w:sdtEndPr>
    <w:sdtContent>
      <w:p w:rsidR="003577AB" w:rsidRDefault="003577AB">
        <w:pPr>
          <w:pStyle w:val="Footer"/>
          <w:jc w:val="right"/>
        </w:pPr>
        <w:r>
          <w:fldChar w:fldCharType="begin"/>
        </w:r>
        <w:r>
          <w:instrText xml:space="preserve"> PAGE   \* MERGEFORMAT </w:instrText>
        </w:r>
        <w:r>
          <w:fldChar w:fldCharType="separate"/>
        </w:r>
        <w:r w:rsidR="002D77DD">
          <w:rPr>
            <w:noProof/>
          </w:rPr>
          <w:t>7</w:t>
        </w:r>
        <w:r>
          <w:rPr>
            <w:noProof/>
          </w:rPr>
          <w:fldChar w:fldCharType="end"/>
        </w:r>
      </w:p>
    </w:sdtContent>
  </w:sdt>
  <w:p w:rsidR="003577AB" w:rsidRDefault="0035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67" w:rsidRDefault="00EF5A67" w:rsidP="003577AB">
      <w:r>
        <w:separator/>
      </w:r>
    </w:p>
  </w:footnote>
  <w:footnote w:type="continuationSeparator" w:id="0">
    <w:p w:rsidR="00EF5A67" w:rsidRDefault="00EF5A67" w:rsidP="003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02"/>
    <w:rsid w:val="00023E1B"/>
    <w:rsid w:val="000B393B"/>
    <w:rsid w:val="00111181"/>
    <w:rsid w:val="00146230"/>
    <w:rsid w:val="00190E10"/>
    <w:rsid w:val="001D1D39"/>
    <w:rsid w:val="00214AD4"/>
    <w:rsid w:val="00240E52"/>
    <w:rsid w:val="00257C1D"/>
    <w:rsid w:val="00287C87"/>
    <w:rsid w:val="002A3EE9"/>
    <w:rsid w:val="002D77DD"/>
    <w:rsid w:val="003577AB"/>
    <w:rsid w:val="00387228"/>
    <w:rsid w:val="003A697A"/>
    <w:rsid w:val="003D45EF"/>
    <w:rsid w:val="003F1DF8"/>
    <w:rsid w:val="004C709F"/>
    <w:rsid w:val="00504973"/>
    <w:rsid w:val="0053687C"/>
    <w:rsid w:val="00566F33"/>
    <w:rsid w:val="0060389B"/>
    <w:rsid w:val="006208EF"/>
    <w:rsid w:val="006379A9"/>
    <w:rsid w:val="006445A4"/>
    <w:rsid w:val="00646C03"/>
    <w:rsid w:val="00674098"/>
    <w:rsid w:val="00697E6E"/>
    <w:rsid w:val="006B5C19"/>
    <w:rsid w:val="006F619A"/>
    <w:rsid w:val="00704251"/>
    <w:rsid w:val="00735527"/>
    <w:rsid w:val="00742716"/>
    <w:rsid w:val="007A7363"/>
    <w:rsid w:val="00801DB8"/>
    <w:rsid w:val="00802C79"/>
    <w:rsid w:val="008258D3"/>
    <w:rsid w:val="0085193B"/>
    <w:rsid w:val="008542C2"/>
    <w:rsid w:val="009C32E5"/>
    <w:rsid w:val="009D05BC"/>
    <w:rsid w:val="00A424B3"/>
    <w:rsid w:val="00A45E57"/>
    <w:rsid w:val="00B10187"/>
    <w:rsid w:val="00B1081A"/>
    <w:rsid w:val="00B2382E"/>
    <w:rsid w:val="00B97951"/>
    <w:rsid w:val="00BC4F22"/>
    <w:rsid w:val="00C3106E"/>
    <w:rsid w:val="00C402C3"/>
    <w:rsid w:val="00CA5B83"/>
    <w:rsid w:val="00CE1902"/>
    <w:rsid w:val="00D25025"/>
    <w:rsid w:val="00D252CF"/>
    <w:rsid w:val="00D25D59"/>
    <w:rsid w:val="00D33834"/>
    <w:rsid w:val="00DD2B45"/>
    <w:rsid w:val="00E127AF"/>
    <w:rsid w:val="00E278CC"/>
    <w:rsid w:val="00E35C09"/>
    <w:rsid w:val="00E67471"/>
    <w:rsid w:val="00E85E43"/>
    <w:rsid w:val="00ED163C"/>
    <w:rsid w:val="00EF5A67"/>
    <w:rsid w:val="00F039BF"/>
    <w:rsid w:val="00F36CE4"/>
    <w:rsid w:val="00F37A27"/>
    <w:rsid w:val="00F85A87"/>
    <w:rsid w:val="00FB3D02"/>
    <w:rsid w:val="00FC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63F9C"/>
  <w15:chartTrackingRefBased/>
  <w15:docId w15:val="{62A118F5-A7F2-435A-B4A3-416149EA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902"/>
    <w:pPr>
      <w:spacing w:after="0" w:line="240"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02"/>
    <w:pPr>
      <w:ind w:left="720"/>
      <w:contextualSpacing/>
    </w:pPr>
  </w:style>
  <w:style w:type="character" w:styleId="Emphasis">
    <w:name w:val="Emphasis"/>
    <w:basedOn w:val="DefaultParagraphFont"/>
    <w:uiPriority w:val="20"/>
    <w:qFormat/>
    <w:rsid w:val="00CE1902"/>
    <w:rPr>
      <w:i/>
      <w:iCs/>
    </w:rPr>
  </w:style>
  <w:style w:type="paragraph" w:styleId="Header">
    <w:name w:val="header"/>
    <w:basedOn w:val="Normal"/>
    <w:link w:val="HeaderChar"/>
    <w:uiPriority w:val="99"/>
    <w:unhideWhenUsed/>
    <w:rsid w:val="003577AB"/>
    <w:pPr>
      <w:tabs>
        <w:tab w:val="center" w:pos="4536"/>
        <w:tab w:val="right" w:pos="9072"/>
      </w:tabs>
    </w:pPr>
  </w:style>
  <w:style w:type="character" w:customStyle="1" w:styleId="HeaderChar">
    <w:name w:val="Header Char"/>
    <w:basedOn w:val="DefaultParagraphFont"/>
    <w:link w:val="Header"/>
    <w:uiPriority w:val="99"/>
    <w:rsid w:val="003577AB"/>
    <w:rPr>
      <w:lang w:val="nl-NL"/>
    </w:rPr>
  </w:style>
  <w:style w:type="paragraph" w:styleId="Footer">
    <w:name w:val="footer"/>
    <w:basedOn w:val="Normal"/>
    <w:link w:val="FooterChar"/>
    <w:uiPriority w:val="99"/>
    <w:unhideWhenUsed/>
    <w:rsid w:val="003577AB"/>
    <w:pPr>
      <w:tabs>
        <w:tab w:val="center" w:pos="4536"/>
        <w:tab w:val="right" w:pos="9072"/>
      </w:tabs>
    </w:pPr>
  </w:style>
  <w:style w:type="character" w:customStyle="1" w:styleId="FooterChar">
    <w:name w:val="Footer Char"/>
    <w:basedOn w:val="DefaultParagraphFont"/>
    <w:link w:val="Footer"/>
    <w:uiPriority w:val="99"/>
    <w:rsid w:val="003577AB"/>
    <w:rPr>
      <w:lang w:val="nl-NL"/>
    </w:rPr>
  </w:style>
  <w:style w:type="character" w:styleId="Hyperlink">
    <w:name w:val="Hyperlink"/>
    <w:basedOn w:val="DefaultParagraphFont"/>
    <w:uiPriority w:val="99"/>
    <w:unhideWhenUsed/>
    <w:rsid w:val="00697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ine.Rowland@mp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560E-B333-45ED-8BA0-FF0FEC4D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6744</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dc:creator>
  <cp:keywords/>
  <dc:description/>
  <cp:lastModifiedBy>Caro Rowland</cp:lastModifiedBy>
  <cp:revision>9</cp:revision>
  <cp:lastPrinted>2018-08-13T16:46:00Z</cp:lastPrinted>
  <dcterms:created xsi:type="dcterms:W3CDTF">2018-08-13T16:41:00Z</dcterms:created>
  <dcterms:modified xsi:type="dcterms:W3CDTF">2018-08-13T16:47:00Z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1572be43-b78a-3763-8c38-bc4168bba3c2</vt:lpwstr>
  </property>
  <property fmtid="{D5CDD505-2E9C-101B-9397-08002B2CF9AE}" pid="24" name="Mendeley Citation Style_1">
    <vt:lpwstr>http://www.zotero.org/styles/apa</vt:lpwstr>
  </property>
</Properties>
</file>