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2D7F1" w14:textId="428310BB" w:rsidR="00BE5533" w:rsidRPr="004E61EF" w:rsidRDefault="009C6965"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 xml:space="preserve">Anatomy of the </w:t>
      </w:r>
      <w:r w:rsidR="00A8753F" w:rsidRPr="004E61EF">
        <w:rPr>
          <w:rFonts w:ascii="Arial" w:hAnsi="Arial" w:cs="Arial"/>
          <w:b/>
          <w:color w:val="000000" w:themeColor="text1"/>
          <w:lang w:val="en-GB"/>
        </w:rPr>
        <w:t>lateral plant</w:t>
      </w:r>
      <w:r w:rsidR="00A616C8">
        <w:rPr>
          <w:rFonts w:ascii="Arial" w:hAnsi="Arial" w:cs="Arial"/>
          <w:b/>
          <w:color w:val="000000" w:themeColor="text1"/>
          <w:lang w:val="en-GB"/>
        </w:rPr>
        <w:t>a</w:t>
      </w:r>
      <w:r w:rsidR="00A8753F" w:rsidRPr="004E61EF">
        <w:rPr>
          <w:rFonts w:ascii="Arial" w:hAnsi="Arial" w:cs="Arial"/>
          <w:b/>
          <w:color w:val="000000" w:themeColor="text1"/>
          <w:lang w:val="en-GB"/>
        </w:rPr>
        <w:t xml:space="preserve">r ligaments of the </w:t>
      </w:r>
      <w:r w:rsidR="00013CAC" w:rsidRPr="004E61EF">
        <w:rPr>
          <w:rFonts w:ascii="Arial" w:hAnsi="Arial" w:cs="Arial"/>
          <w:b/>
          <w:color w:val="000000" w:themeColor="text1"/>
          <w:lang w:val="en-GB"/>
        </w:rPr>
        <w:t xml:space="preserve">transverse metatarsal arch. </w:t>
      </w:r>
      <w:r w:rsidR="003F3EE1" w:rsidRPr="004E61EF">
        <w:rPr>
          <w:rFonts w:ascii="Arial" w:hAnsi="Arial" w:cs="Arial"/>
          <w:b/>
          <w:color w:val="000000" w:themeColor="text1"/>
          <w:lang w:val="en-GB"/>
        </w:rPr>
        <w:t xml:space="preserve">The lateral </w:t>
      </w:r>
      <w:r w:rsidR="00985247" w:rsidRPr="00985247">
        <w:rPr>
          <w:rFonts w:ascii="Arial" w:hAnsi="Arial" w:cs="Arial"/>
          <w:b/>
          <w:color w:val="000000" w:themeColor="text1"/>
          <w:lang w:val="en-GB"/>
        </w:rPr>
        <w:t>Lisfranc</w:t>
      </w:r>
      <w:r w:rsidR="003F3EE1" w:rsidRPr="004E61EF">
        <w:rPr>
          <w:rFonts w:ascii="Arial" w:hAnsi="Arial" w:cs="Arial"/>
          <w:b/>
          <w:color w:val="000000" w:themeColor="text1"/>
          <w:lang w:val="en-GB"/>
        </w:rPr>
        <w:t xml:space="preserve"> ligament </w:t>
      </w:r>
    </w:p>
    <w:p w14:paraId="0622EBF5" w14:textId="77777777" w:rsidR="003F3EE1" w:rsidRPr="004E61EF" w:rsidRDefault="003F3EE1" w:rsidP="004E61EF">
      <w:pPr>
        <w:spacing w:line="480" w:lineRule="auto"/>
        <w:jc w:val="both"/>
        <w:rPr>
          <w:rFonts w:ascii="Arial" w:hAnsi="Arial" w:cs="Arial"/>
          <w:color w:val="000000" w:themeColor="text1"/>
          <w:lang w:val="en-GB"/>
        </w:rPr>
      </w:pPr>
    </w:p>
    <w:p w14:paraId="6D1A7805" w14:textId="77777777" w:rsidR="00673F9B" w:rsidRPr="004E61EF" w:rsidRDefault="00673F9B" w:rsidP="004E61EF">
      <w:pPr>
        <w:spacing w:line="480" w:lineRule="auto"/>
        <w:jc w:val="both"/>
        <w:rPr>
          <w:rFonts w:ascii="Arial" w:hAnsi="Arial" w:cs="Arial"/>
          <w:color w:val="000000" w:themeColor="text1"/>
          <w:lang w:val="en-GB"/>
        </w:rPr>
      </w:pPr>
    </w:p>
    <w:p w14:paraId="63E5A047" w14:textId="3A5E47BF" w:rsidR="00673F9B" w:rsidRPr="004E61EF" w:rsidRDefault="00673F9B"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 xml:space="preserve">Abstract </w:t>
      </w:r>
    </w:p>
    <w:p w14:paraId="4DF338F8" w14:textId="77777777" w:rsidR="00EE6E94" w:rsidRPr="004E61EF" w:rsidRDefault="00EE6E94" w:rsidP="004E61EF">
      <w:pPr>
        <w:spacing w:line="480" w:lineRule="auto"/>
        <w:jc w:val="both"/>
        <w:rPr>
          <w:rFonts w:ascii="Arial" w:hAnsi="Arial" w:cs="Arial"/>
          <w:b/>
          <w:color w:val="000000" w:themeColor="text1"/>
          <w:lang w:val="en-GB"/>
        </w:rPr>
      </w:pPr>
    </w:p>
    <w:p w14:paraId="5DA8560C" w14:textId="77777777" w:rsidR="002F0837" w:rsidRPr="004E61EF" w:rsidRDefault="00520C29" w:rsidP="002F0837">
      <w:pPr>
        <w:spacing w:line="480" w:lineRule="auto"/>
        <w:jc w:val="both"/>
        <w:rPr>
          <w:rFonts w:ascii="Arial" w:hAnsi="Arial" w:cs="Arial"/>
          <w:color w:val="000000" w:themeColor="text1"/>
          <w:lang w:val="en-GB"/>
        </w:rPr>
      </w:pPr>
      <w:r w:rsidRPr="004E61EF">
        <w:rPr>
          <w:rFonts w:ascii="Arial" w:hAnsi="Arial" w:cs="Arial"/>
          <w:color w:val="000000" w:themeColor="text1"/>
        </w:rPr>
        <w:t>Whilst t</w:t>
      </w:r>
      <w:r w:rsidR="003F3EE1" w:rsidRPr="004E61EF">
        <w:rPr>
          <w:rFonts w:ascii="Arial" w:hAnsi="Arial" w:cs="Arial"/>
          <w:color w:val="000000" w:themeColor="text1"/>
        </w:rPr>
        <w:t>he anatomy of the Lisfranc complex i</w:t>
      </w:r>
      <w:r w:rsidRPr="004E61EF">
        <w:rPr>
          <w:rFonts w:ascii="Arial" w:hAnsi="Arial" w:cs="Arial"/>
          <w:color w:val="000000" w:themeColor="text1"/>
        </w:rPr>
        <w:t xml:space="preserve">s well understood, </w:t>
      </w:r>
      <w:r w:rsidR="003F3EE1" w:rsidRPr="004E61EF">
        <w:rPr>
          <w:rFonts w:ascii="Arial" w:hAnsi="Arial" w:cs="Arial"/>
          <w:color w:val="000000" w:themeColor="text1"/>
        </w:rPr>
        <w:t>the lateral tarsometatarsal ligamentous structures</w:t>
      </w:r>
      <w:r w:rsidRPr="004E61EF">
        <w:rPr>
          <w:rFonts w:ascii="Arial" w:hAnsi="Arial" w:cs="Arial"/>
          <w:color w:val="000000" w:themeColor="text1"/>
        </w:rPr>
        <w:t xml:space="preserve">, in </w:t>
      </w:r>
      <w:r w:rsidR="00EA2476" w:rsidRPr="004E61EF">
        <w:rPr>
          <w:rFonts w:ascii="Arial" w:hAnsi="Arial" w:cs="Arial"/>
          <w:color w:val="000000" w:themeColor="text1"/>
        </w:rPr>
        <w:t>contrast</w:t>
      </w:r>
      <w:r w:rsidRPr="004E61EF">
        <w:rPr>
          <w:rFonts w:ascii="Arial" w:hAnsi="Arial" w:cs="Arial"/>
          <w:color w:val="000000" w:themeColor="text1"/>
        </w:rPr>
        <w:t>,</w:t>
      </w:r>
      <w:r w:rsidR="00661E02" w:rsidRPr="004E61EF">
        <w:rPr>
          <w:rFonts w:ascii="Arial" w:hAnsi="Arial" w:cs="Arial"/>
          <w:color w:val="000000" w:themeColor="text1"/>
        </w:rPr>
        <w:t xml:space="preserve"> are</w:t>
      </w:r>
      <w:r w:rsidR="003F3EE1" w:rsidRPr="004E61EF">
        <w:rPr>
          <w:rFonts w:ascii="Arial" w:hAnsi="Arial" w:cs="Arial"/>
          <w:color w:val="000000" w:themeColor="text1"/>
        </w:rPr>
        <w:t xml:space="preserve"> </w:t>
      </w:r>
      <w:r w:rsidR="00661E02" w:rsidRPr="004E61EF">
        <w:rPr>
          <w:rFonts w:ascii="Arial" w:hAnsi="Arial" w:cs="Arial"/>
          <w:color w:val="000000" w:themeColor="text1"/>
        </w:rPr>
        <w:t>less well studied</w:t>
      </w:r>
      <w:r w:rsidR="003F3EE1" w:rsidRPr="004E61EF">
        <w:rPr>
          <w:rFonts w:ascii="Arial" w:hAnsi="Arial" w:cs="Arial"/>
          <w:color w:val="000000" w:themeColor="text1"/>
        </w:rPr>
        <w:t xml:space="preserve">. </w:t>
      </w:r>
      <w:r w:rsidR="002F0837" w:rsidRPr="004E61EF">
        <w:rPr>
          <w:rFonts w:ascii="Arial" w:hAnsi="Arial" w:cs="Arial"/>
          <w:color w:val="000000" w:themeColor="text1"/>
          <w:lang w:val="en-GB"/>
        </w:rPr>
        <w:t xml:space="preserve">Our aim in this study was to </w:t>
      </w:r>
      <w:r w:rsidR="002F0837">
        <w:rPr>
          <w:rFonts w:ascii="Arial" w:hAnsi="Arial" w:cs="Arial"/>
          <w:color w:val="000000" w:themeColor="text1"/>
          <w:lang w:val="en-GB"/>
        </w:rPr>
        <w:t>identify an anatomical explanation as to why the 2</w:t>
      </w:r>
      <w:r w:rsidR="002F0837" w:rsidRPr="00E76E4B">
        <w:rPr>
          <w:rFonts w:ascii="Arial" w:hAnsi="Arial" w:cs="Arial"/>
          <w:color w:val="000000" w:themeColor="text1"/>
          <w:vertAlign w:val="superscript"/>
          <w:lang w:val="en-GB"/>
        </w:rPr>
        <w:t>nd</w:t>
      </w:r>
      <w:r w:rsidR="002F0837">
        <w:rPr>
          <w:rFonts w:ascii="Arial" w:hAnsi="Arial" w:cs="Arial"/>
          <w:color w:val="000000" w:themeColor="text1"/>
          <w:lang w:val="en-GB"/>
        </w:rPr>
        <w:t xml:space="preserve"> to 5</w:t>
      </w:r>
      <w:r w:rsidR="002F0837" w:rsidRPr="00E76E4B">
        <w:rPr>
          <w:rFonts w:ascii="Arial" w:hAnsi="Arial" w:cs="Arial"/>
          <w:color w:val="000000" w:themeColor="text1"/>
          <w:vertAlign w:val="superscript"/>
          <w:lang w:val="en-GB"/>
        </w:rPr>
        <w:t>th</w:t>
      </w:r>
      <w:r w:rsidR="002F0837">
        <w:rPr>
          <w:rFonts w:ascii="Arial" w:hAnsi="Arial" w:cs="Arial"/>
          <w:color w:val="000000" w:themeColor="text1"/>
          <w:lang w:val="en-GB"/>
        </w:rPr>
        <w:t xml:space="preserve"> metatarsals function as a unit in homolateral and divergent midfoot injuries. </w:t>
      </w:r>
    </w:p>
    <w:p w14:paraId="1B237743" w14:textId="2A92586F" w:rsidR="00E00922" w:rsidRPr="004E61EF" w:rsidRDefault="00E00922" w:rsidP="004E61EF">
      <w:pPr>
        <w:spacing w:line="480" w:lineRule="auto"/>
        <w:jc w:val="both"/>
        <w:rPr>
          <w:rFonts w:ascii="Arial" w:hAnsi="Arial" w:cs="Arial"/>
          <w:color w:val="000000" w:themeColor="text1"/>
        </w:rPr>
      </w:pPr>
    </w:p>
    <w:p w14:paraId="7914060E" w14:textId="77777777" w:rsidR="003F3EE1" w:rsidRPr="004E61EF" w:rsidRDefault="003F3EE1" w:rsidP="004E61EF">
      <w:pPr>
        <w:spacing w:line="480" w:lineRule="auto"/>
        <w:jc w:val="both"/>
        <w:rPr>
          <w:rFonts w:ascii="Arial" w:hAnsi="Arial" w:cs="Arial"/>
          <w:color w:val="000000" w:themeColor="text1"/>
          <w:lang w:val="en-GB"/>
        </w:rPr>
      </w:pPr>
    </w:p>
    <w:p w14:paraId="10393708" w14:textId="77777777" w:rsidR="003F3EE1" w:rsidRPr="004E61EF" w:rsidRDefault="003F3EE1"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 xml:space="preserve">Methods </w:t>
      </w:r>
    </w:p>
    <w:p w14:paraId="0528377E" w14:textId="6030754F" w:rsidR="0077528A" w:rsidRPr="004E61EF" w:rsidRDefault="00D329A0" w:rsidP="004E61EF">
      <w:pPr>
        <w:spacing w:line="480" w:lineRule="auto"/>
        <w:jc w:val="both"/>
        <w:rPr>
          <w:rFonts w:ascii="Arial" w:hAnsi="Arial" w:cs="Arial"/>
          <w:color w:val="000000" w:themeColor="text1"/>
        </w:rPr>
      </w:pPr>
      <w:r>
        <w:rPr>
          <w:rFonts w:ascii="Arial" w:hAnsi="Arial" w:cs="Arial"/>
          <w:color w:val="000000" w:themeColor="text1"/>
          <w:lang w:val="en-GB"/>
        </w:rPr>
        <w:t>Eleven</w:t>
      </w:r>
      <w:r w:rsidR="00BD0025" w:rsidRPr="004E61EF">
        <w:rPr>
          <w:rFonts w:ascii="Arial" w:hAnsi="Arial" w:cs="Arial"/>
          <w:color w:val="000000" w:themeColor="text1"/>
          <w:lang w:val="en-GB"/>
        </w:rPr>
        <w:t xml:space="preserve"> </w:t>
      </w:r>
      <w:r w:rsidR="0077528A" w:rsidRPr="004E61EF">
        <w:rPr>
          <w:rFonts w:ascii="Arial" w:hAnsi="Arial" w:cs="Arial"/>
          <w:color w:val="000000" w:themeColor="text1"/>
          <w:lang w:val="en-GB"/>
        </w:rPr>
        <w:t>cadaveric lower limbs</w:t>
      </w:r>
      <w:r w:rsidR="00BD0025" w:rsidRPr="004E61EF">
        <w:rPr>
          <w:rFonts w:ascii="Arial" w:hAnsi="Arial" w:cs="Arial"/>
          <w:color w:val="000000" w:themeColor="text1"/>
          <w:lang w:val="en-GB"/>
        </w:rPr>
        <w:t>,</w:t>
      </w:r>
      <w:r w:rsidR="0077528A" w:rsidRPr="004E61EF">
        <w:rPr>
          <w:rFonts w:ascii="Arial" w:hAnsi="Arial" w:cs="Arial"/>
          <w:color w:val="000000" w:themeColor="text1"/>
          <w:lang w:val="en-GB"/>
        </w:rPr>
        <w:t xml:space="preserve"> </w:t>
      </w:r>
      <w:r w:rsidR="00BD0025" w:rsidRPr="004E61EF">
        <w:rPr>
          <w:rFonts w:ascii="Arial" w:hAnsi="Arial" w:cs="Arial"/>
          <w:color w:val="000000" w:themeColor="text1"/>
          <w:lang w:val="en-GB"/>
        </w:rPr>
        <w:t xml:space="preserve">preserved in formaldehyde, were examined </w:t>
      </w:r>
      <w:r w:rsidR="0077528A" w:rsidRPr="004E61EF">
        <w:rPr>
          <w:rFonts w:ascii="Arial" w:hAnsi="Arial" w:cs="Arial"/>
          <w:color w:val="000000" w:themeColor="text1"/>
          <w:lang w:val="en-GB"/>
        </w:rPr>
        <w:t xml:space="preserve">at the </w:t>
      </w:r>
      <w:r w:rsidR="00301B8B" w:rsidRPr="002F0837">
        <w:rPr>
          <w:rFonts w:ascii="Arial" w:hAnsi="Arial" w:cs="Arial"/>
          <w:color w:val="000000" w:themeColor="text1"/>
          <w:highlight w:val="black"/>
          <w:lang w:val="en-GB"/>
        </w:rPr>
        <w:t xml:space="preserve">University of Liverpool </w:t>
      </w:r>
      <w:r w:rsidR="0077528A" w:rsidRPr="002F0837">
        <w:rPr>
          <w:rFonts w:ascii="Arial" w:hAnsi="Arial" w:cs="Arial"/>
          <w:color w:val="000000" w:themeColor="text1"/>
          <w:highlight w:val="black"/>
          <w:lang w:val="en-GB"/>
        </w:rPr>
        <w:t>Human Anatomy and Resource</w:t>
      </w:r>
      <w:r w:rsidR="00301B8B" w:rsidRPr="002F0837">
        <w:rPr>
          <w:rFonts w:ascii="Arial" w:hAnsi="Arial" w:cs="Arial"/>
          <w:color w:val="000000" w:themeColor="text1"/>
          <w:highlight w:val="black"/>
          <w:lang w:val="en-GB"/>
        </w:rPr>
        <w:t xml:space="preserve"> Centre</w:t>
      </w:r>
      <w:r w:rsidR="0077528A" w:rsidRPr="004E61EF">
        <w:rPr>
          <w:rFonts w:ascii="Arial" w:hAnsi="Arial" w:cs="Arial"/>
          <w:color w:val="000000" w:themeColor="text1"/>
          <w:lang w:val="en-GB"/>
        </w:rPr>
        <w:t xml:space="preserve">. </w:t>
      </w:r>
      <w:r w:rsidR="00301B8B" w:rsidRPr="004E61EF">
        <w:rPr>
          <w:rFonts w:ascii="Arial" w:hAnsi="Arial" w:cs="Arial"/>
          <w:color w:val="000000" w:themeColor="text1"/>
          <w:lang w:val="en-GB"/>
        </w:rPr>
        <w:t>Each of the</w:t>
      </w:r>
      <w:r w:rsidR="0077528A" w:rsidRPr="004E61EF">
        <w:rPr>
          <w:rFonts w:ascii="Arial" w:hAnsi="Arial" w:cs="Arial"/>
          <w:color w:val="000000" w:themeColor="text1"/>
          <w:lang w:val="en-GB"/>
        </w:rPr>
        <w:t xml:space="preserve"> lower limb</w:t>
      </w:r>
      <w:r w:rsidR="008904F9" w:rsidRPr="004E61EF">
        <w:rPr>
          <w:rFonts w:ascii="Arial" w:hAnsi="Arial" w:cs="Arial"/>
          <w:color w:val="000000" w:themeColor="text1"/>
          <w:lang w:val="en-GB"/>
        </w:rPr>
        <w:t xml:space="preserve">s were </w:t>
      </w:r>
      <w:r w:rsidR="0077528A" w:rsidRPr="004E61EF">
        <w:rPr>
          <w:rFonts w:ascii="Arial" w:hAnsi="Arial" w:cs="Arial"/>
          <w:color w:val="000000" w:themeColor="text1"/>
          <w:lang w:val="en-GB"/>
        </w:rPr>
        <w:t>dissected to identify the plantar aspect of the transverse metatarsal arch.</w:t>
      </w:r>
    </w:p>
    <w:p w14:paraId="31D847FA" w14:textId="77777777" w:rsidR="003F3EE1" w:rsidRPr="004E61EF" w:rsidRDefault="003F3EE1" w:rsidP="004E61EF">
      <w:pPr>
        <w:spacing w:line="480" w:lineRule="auto"/>
        <w:jc w:val="both"/>
        <w:rPr>
          <w:rFonts w:ascii="Arial" w:hAnsi="Arial" w:cs="Arial"/>
          <w:color w:val="000000" w:themeColor="text1"/>
          <w:lang w:val="en-GB"/>
        </w:rPr>
      </w:pPr>
    </w:p>
    <w:p w14:paraId="514E1930" w14:textId="77777777" w:rsidR="003F3EE1" w:rsidRPr="004E61EF" w:rsidRDefault="003F3EE1"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Results</w:t>
      </w:r>
    </w:p>
    <w:p w14:paraId="3C291856" w14:textId="77777777" w:rsidR="003F3EE1" w:rsidRPr="004E61EF" w:rsidRDefault="003F3EE1" w:rsidP="004E61EF">
      <w:pPr>
        <w:spacing w:line="480" w:lineRule="auto"/>
        <w:jc w:val="both"/>
        <w:rPr>
          <w:rFonts w:ascii="Arial" w:hAnsi="Arial" w:cs="Arial"/>
          <w:color w:val="000000" w:themeColor="text1"/>
          <w:lang w:val="en-GB"/>
        </w:rPr>
      </w:pPr>
    </w:p>
    <w:p w14:paraId="23B573BB" w14:textId="6E110E3C" w:rsidR="00A07245" w:rsidRPr="004E61EF" w:rsidRDefault="00ED47E0" w:rsidP="004E61EF">
      <w:pPr>
        <w:spacing w:line="480" w:lineRule="auto"/>
        <w:jc w:val="both"/>
        <w:rPr>
          <w:rFonts w:ascii="Arial" w:hAnsi="Arial" w:cs="Arial"/>
          <w:color w:val="000000" w:themeColor="text1"/>
        </w:rPr>
      </w:pPr>
      <w:r w:rsidRPr="004E61EF">
        <w:rPr>
          <w:rFonts w:ascii="Arial" w:hAnsi="Arial" w:cs="Arial"/>
          <w:color w:val="000000" w:themeColor="text1"/>
        </w:rPr>
        <w:t>On removal of the long</w:t>
      </w:r>
      <w:r w:rsidR="003F3EE1" w:rsidRPr="004E61EF">
        <w:rPr>
          <w:rFonts w:ascii="Arial" w:hAnsi="Arial" w:cs="Arial"/>
          <w:color w:val="000000" w:themeColor="text1"/>
        </w:rPr>
        <w:t xml:space="preserve"> plantar ligame</w:t>
      </w:r>
      <w:r w:rsidR="00301B8B" w:rsidRPr="004E61EF">
        <w:rPr>
          <w:rFonts w:ascii="Arial" w:hAnsi="Arial" w:cs="Arial"/>
          <w:color w:val="000000" w:themeColor="text1"/>
        </w:rPr>
        <w:t>nt, the peroneal longus tendon wa</w:t>
      </w:r>
      <w:r w:rsidR="003F3EE1" w:rsidRPr="004E61EF">
        <w:rPr>
          <w:rFonts w:ascii="Arial" w:hAnsi="Arial" w:cs="Arial"/>
          <w:color w:val="000000" w:themeColor="text1"/>
        </w:rPr>
        <w:t xml:space="preserve">s visible </w:t>
      </w:r>
      <w:r w:rsidR="00301B8B" w:rsidRPr="004E61EF">
        <w:rPr>
          <w:rFonts w:ascii="Arial" w:hAnsi="Arial" w:cs="Arial"/>
          <w:color w:val="000000" w:themeColor="text1"/>
        </w:rPr>
        <w:t>as was</w:t>
      </w:r>
      <w:r w:rsidR="003F3EE1" w:rsidRPr="004E61EF">
        <w:rPr>
          <w:rFonts w:ascii="Arial" w:hAnsi="Arial" w:cs="Arial"/>
          <w:color w:val="000000" w:themeColor="text1"/>
        </w:rPr>
        <w:t xml:space="preserve"> its insertion onto the 1</w:t>
      </w:r>
      <w:r w:rsidR="003F3EE1" w:rsidRPr="004E61EF">
        <w:rPr>
          <w:rFonts w:ascii="Arial" w:hAnsi="Arial" w:cs="Arial"/>
          <w:color w:val="000000" w:themeColor="text1"/>
          <w:vertAlign w:val="superscript"/>
        </w:rPr>
        <w:t>st</w:t>
      </w:r>
      <w:r w:rsidR="003F3EE1" w:rsidRPr="004E61EF">
        <w:rPr>
          <w:rFonts w:ascii="Arial" w:hAnsi="Arial" w:cs="Arial"/>
          <w:color w:val="000000" w:themeColor="text1"/>
        </w:rPr>
        <w:t xml:space="preserve"> metatarsal</w:t>
      </w:r>
      <w:r w:rsidR="00C82A4C">
        <w:rPr>
          <w:rFonts w:ascii="Arial" w:hAnsi="Arial" w:cs="Arial"/>
          <w:color w:val="000000" w:themeColor="text1"/>
        </w:rPr>
        <w:t xml:space="preserve"> base</w:t>
      </w:r>
      <w:r w:rsidR="003F3EE1" w:rsidRPr="004E61EF">
        <w:rPr>
          <w:rFonts w:ascii="Arial" w:hAnsi="Arial" w:cs="Arial"/>
          <w:color w:val="000000" w:themeColor="text1"/>
        </w:rPr>
        <w:t>.</w:t>
      </w:r>
      <w:r w:rsidR="000F5E4F" w:rsidRPr="004E61EF">
        <w:rPr>
          <w:rFonts w:ascii="Arial" w:hAnsi="Arial" w:cs="Arial"/>
          <w:color w:val="000000" w:themeColor="text1"/>
        </w:rPr>
        <w:t xml:space="preserve"> </w:t>
      </w:r>
      <w:r w:rsidR="00D329A0">
        <w:rPr>
          <w:rFonts w:ascii="Arial" w:hAnsi="Arial" w:cs="Arial"/>
          <w:color w:val="000000" w:themeColor="text1"/>
        </w:rPr>
        <w:t xml:space="preserve">A </w:t>
      </w:r>
      <w:r w:rsidR="00C82A4C">
        <w:rPr>
          <w:rFonts w:ascii="Arial" w:hAnsi="Arial" w:cs="Arial"/>
          <w:color w:val="000000" w:themeColor="text1"/>
        </w:rPr>
        <w:t xml:space="preserve">lateral Lisfranc (which was a </w:t>
      </w:r>
      <w:r w:rsidR="00D329A0" w:rsidRPr="00E971D4">
        <w:rPr>
          <w:rFonts w:ascii="Arial" w:hAnsi="Arial" w:cs="Arial"/>
          <w:color w:val="000000" w:themeColor="text1"/>
          <w:lang w:val="en-GB"/>
        </w:rPr>
        <w:t xml:space="preserve">transverse </w:t>
      </w:r>
      <w:r w:rsidR="006D3777">
        <w:rPr>
          <w:rFonts w:ascii="Arial" w:hAnsi="Arial" w:cs="Arial"/>
          <w:color w:val="000000" w:themeColor="text1"/>
          <w:lang w:val="en-GB"/>
        </w:rPr>
        <w:t xml:space="preserve">suspensory </w:t>
      </w:r>
      <w:r w:rsidR="00D329A0" w:rsidRPr="00E971D4">
        <w:rPr>
          <w:rFonts w:ascii="Arial" w:hAnsi="Arial" w:cs="Arial"/>
          <w:color w:val="000000" w:themeColor="text1"/>
          <w:lang w:val="en-GB"/>
        </w:rPr>
        <w:t>metatarsal ligament</w:t>
      </w:r>
      <w:r w:rsidR="00C82A4C">
        <w:rPr>
          <w:rFonts w:ascii="Arial" w:hAnsi="Arial" w:cs="Arial"/>
          <w:color w:val="000000" w:themeColor="text1"/>
          <w:lang w:val="en-GB"/>
        </w:rPr>
        <w:t xml:space="preserve">) </w:t>
      </w:r>
      <w:r w:rsidR="00D329A0" w:rsidRPr="00E971D4">
        <w:rPr>
          <w:rFonts w:ascii="Arial" w:hAnsi="Arial" w:cs="Arial"/>
          <w:color w:val="000000" w:themeColor="text1"/>
          <w:lang w:val="en-GB"/>
        </w:rPr>
        <w:t xml:space="preserve">spanned between the </w:t>
      </w:r>
      <w:r w:rsidR="00A616C8" w:rsidRPr="00257810">
        <w:rPr>
          <w:rFonts w:ascii="Arial" w:hAnsi="Arial" w:cs="Arial"/>
          <w:b/>
          <w:bCs/>
          <w:color w:val="000000" w:themeColor="text1"/>
          <w:lang w:val="en-GB"/>
        </w:rPr>
        <w:t>bases of the</w:t>
      </w:r>
      <w:r w:rsidR="00A616C8">
        <w:rPr>
          <w:rFonts w:ascii="Arial" w:hAnsi="Arial" w:cs="Arial"/>
          <w:color w:val="000000" w:themeColor="text1"/>
          <w:lang w:val="en-GB"/>
        </w:rPr>
        <w:t xml:space="preserve"> </w:t>
      </w:r>
      <w:r w:rsidR="00D329A0" w:rsidRPr="00E971D4">
        <w:rPr>
          <w:rFonts w:ascii="Arial" w:hAnsi="Arial" w:cs="Arial"/>
          <w:color w:val="000000" w:themeColor="text1"/>
          <w:lang w:val="en-GB"/>
        </w:rPr>
        <w:t>2</w:t>
      </w:r>
      <w:r w:rsidR="00D329A0" w:rsidRPr="00E971D4">
        <w:rPr>
          <w:rFonts w:ascii="Arial" w:hAnsi="Arial" w:cs="Arial"/>
          <w:color w:val="000000" w:themeColor="text1"/>
          <w:vertAlign w:val="superscript"/>
          <w:lang w:val="en-GB"/>
        </w:rPr>
        <w:t>nd</w:t>
      </w:r>
      <w:r w:rsidR="00D329A0" w:rsidRPr="00E971D4">
        <w:rPr>
          <w:rFonts w:ascii="Arial" w:hAnsi="Arial" w:cs="Arial"/>
          <w:color w:val="000000" w:themeColor="text1"/>
          <w:lang w:val="en-GB"/>
        </w:rPr>
        <w:t xml:space="preserve"> and 5</w:t>
      </w:r>
      <w:r w:rsidR="00D329A0" w:rsidRPr="00E971D4">
        <w:rPr>
          <w:rFonts w:ascii="Arial" w:hAnsi="Arial" w:cs="Arial"/>
          <w:color w:val="000000" w:themeColor="text1"/>
          <w:vertAlign w:val="superscript"/>
          <w:lang w:val="en-GB"/>
        </w:rPr>
        <w:t>th</w:t>
      </w:r>
      <w:r w:rsidR="00D329A0" w:rsidRPr="00E971D4">
        <w:rPr>
          <w:rFonts w:ascii="Arial" w:hAnsi="Arial" w:cs="Arial"/>
          <w:color w:val="000000" w:themeColor="text1"/>
          <w:lang w:val="en-GB"/>
        </w:rPr>
        <w:t xml:space="preserve"> metatarsals</w:t>
      </w:r>
      <w:r w:rsidR="00D329A0">
        <w:rPr>
          <w:rFonts w:ascii="Arial" w:hAnsi="Arial" w:cs="Arial"/>
          <w:color w:val="000000" w:themeColor="text1"/>
          <w:lang w:val="en-GB"/>
        </w:rPr>
        <w:t xml:space="preserve"> in all specimens with an average length of 33.7mm and width of 4.6mm.</w:t>
      </w:r>
      <w:r w:rsidR="00D329A0" w:rsidRPr="00D329A0">
        <w:rPr>
          <w:rFonts w:ascii="Arial" w:hAnsi="Arial" w:cs="Arial"/>
          <w:color w:val="000000" w:themeColor="text1"/>
          <w:lang w:val="en-GB"/>
        </w:rPr>
        <w:t xml:space="preserve"> </w:t>
      </w:r>
      <w:r w:rsidR="00D329A0">
        <w:rPr>
          <w:rFonts w:ascii="Arial" w:hAnsi="Arial" w:cs="Arial"/>
          <w:color w:val="000000" w:themeColor="text1"/>
          <w:lang w:val="en-GB"/>
        </w:rPr>
        <w:t xml:space="preserve">This ligament has not previously been </w:t>
      </w:r>
      <w:r w:rsidR="00985247">
        <w:rPr>
          <w:rFonts w:ascii="Arial" w:hAnsi="Arial" w:cs="Arial"/>
          <w:color w:val="000000" w:themeColor="text1"/>
          <w:lang w:val="en-GB"/>
        </w:rPr>
        <w:t>described</w:t>
      </w:r>
      <w:r w:rsidR="00D329A0">
        <w:rPr>
          <w:rFonts w:ascii="Arial" w:hAnsi="Arial" w:cs="Arial"/>
          <w:color w:val="000000" w:themeColor="text1"/>
          <w:lang w:val="en-GB"/>
        </w:rPr>
        <w:t xml:space="preserve"> in the literature. </w:t>
      </w:r>
      <w:r w:rsidR="000B0EC0" w:rsidRPr="004E61EF">
        <w:rPr>
          <w:rFonts w:ascii="Arial" w:hAnsi="Arial" w:cs="Arial"/>
          <w:color w:val="000000" w:themeColor="text1"/>
          <w:lang w:val="en-GB"/>
        </w:rPr>
        <w:t>I</w:t>
      </w:r>
      <w:r w:rsidR="00301B8B" w:rsidRPr="004E61EF">
        <w:rPr>
          <w:rFonts w:ascii="Arial" w:hAnsi="Arial" w:cs="Arial"/>
          <w:color w:val="000000" w:themeColor="text1"/>
          <w:lang w:val="en-GB"/>
        </w:rPr>
        <w:t>t was noted that i</w:t>
      </w:r>
      <w:r w:rsidR="000B0EC0" w:rsidRPr="004E61EF">
        <w:rPr>
          <w:rFonts w:ascii="Arial" w:hAnsi="Arial" w:cs="Arial"/>
          <w:color w:val="000000" w:themeColor="text1"/>
          <w:lang w:val="en-GB"/>
        </w:rPr>
        <w:t xml:space="preserve">n all specimens, </w:t>
      </w:r>
      <w:r w:rsidR="00D329A0">
        <w:rPr>
          <w:rFonts w:ascii="Arial" w:hAnsi="Arial" w:cs="Arial"/>
          <w:color w:val="000000" w:themeColor="text1"/>
          <w:lang w:val="en-GB"/>
        </w:rPr>
        <w:t xml:space="preserve">that </w:t>
      </w:r>
      <w:r w:rsidR="000B0EC0" w:rsidRPr="004E61EF">
        <w:rPr>
          <w:rFonts w:ascii="Arial" w:hAnsi="Arial" w:cs="Arial"/>
          <w:color w:val="000000" w:themeColor="text1"/>
          <w:lang w:val="en-GB"/>
        </w:rPr>
        <w:t xml:space="preserve">the </w:t>
      </w:r>
      <w:r w:rsidR="00542BFA">
        <w:rPr>
          <w:rFonts w:ascii="Arial" w:hAnsi="Arial" w:cs="Arial"/>
          <w:color w:val="000000" w:themeColor="text1"/>
          <w:lang w:val="en-GB"/>
        </w:rPr>
        <w:t>long</w:t>
      </w:r>
      <w:r w:rsidR="000B0EC0" w:rsidRPr="004E61EF">
        <w:rPr>
          <w:rFonts w:ascii="Arial" w:hAnsi="Arial" w:cs="Arial"/>
          <w:color w:val="000000" w:themeColor="text1"/>
          <w:lang w:val="en-GB"/>
        </w:rPr>
        <w:t xml:space="preserve"> plantar ligament blended with </w:t>
      </w:r>
      <w:r w:rsidR="00301B8B" w:rsidRPr="004E61EF">
        <w:rPr>
          <w:rFonts w:ascii="Arial" w:hAnsi="Arial" w:cs="Arial"/>
          <w:color w:val="000000" w:themeColor="text1"/>
          <w:lang w:val="en-GB"/>
        </w:rPr>
        <w:t>the</w:t>
      </w:r>
      <w:r w:rsidR="00D329A0">
        <w:rPr>
          <w:rFonts w:ascii="Arial" w:hAnsi="Arial" w:cs="Arial"/>
          <w:color w:val="000000" w:themeColor="text1"/>
          <w:lang w:val="en-GB"/>
        </w:rPr>
        <w:t xml:space="preserve"> lateral Lisfranc </w:t>
      </w:r>
      <w:r w:rsidR="00D329A0">
        <w:rPr>
          <w:rFonts w:ascii="Arial" w:hAnsi="Arial" w:cs="Arial"/>
          <w:color w:val="000000" w:themeColor="text1"/>
          <w:lang w:val="en-GB"/>
        </w:rPr>
        <w:lastRenderedPageBreak/>
        <w:t>ligament</w:t>
      </w:r>
      <w:r w:rsidR="000B0EC0" w:rsidRPr="004E61EF">
        <w:rPr>
          <w:rFonts w:ascii="Arial" w:hAnsi="Arial" w:cs="Arial"/>
          <w:color w:val="000000" w:themeColor="text1"/>
          <w:lang w:val="en-GB"/>
        </w:rPr>
        <w:t>. In addition</w:t>
      </w:r>
      <w:r w:rsidR="00301B8B" w:rsidRPr="004E61EF">
        <w:rPr>
          <w:rFonts w:ascii="Arial" w:hAnsi="Arial" w:cs="Arial"/>
          <w:color w:val="000000" w:themeColor="text1"/>
          <w:lang w:val="en-GB"/>
        </w:rPr>
        <w:t xml:space="preserve"> to th</w:t>
      </w:r>
      <w:r w:rsidR="00D329A0">
        <w:rPr>
          <w:rFonts w:ascii="Arial" w:hAnsi="Arial" w:cs="Arial"/>
          <w:color w:val="000000" w:themeColor="text1"/>
          <w:lang w:val="en-GB"/>
        </w:rPr>
        <w:t>e lateral Lisfranc ligament</w:t>
      </w:r>
      <w:r w:rsidR="000B0EC0" w:rsidRPr="004E61EF">
        <w:rPr>
          <w:rFonts w:ascii="Arial" w:hAnsi="Arial" w:cs="Arial"/>
          <w:color w:val="000000" w:themeColor="text1"/>
          <w:lang w:val="en-GB"/>
        </w:rPr>
        <w:t xml:space="preserve">, separate intermetatarsal ligaments were identifiable connecting each metatarsal. </w:t>
      </w:r>
    </w:p>
    <w:p w14:paraId="02D52FB7" w14:textId="77777777" w:rsidR="00FB37D1" w:rsidRPr="004E61EF" w:rsidRDefault="00FB37D1" w:rsidP="004E61EF">
      <w:pPr>
        <w:spacing w:line="480" w:lineRule="auto"/>
        <w:jc w:val="both"/>
        <w:rPr>
          <w:rFonts w:ascii="Arial" w:hAnsi="Arial" w:cs="Arial"/>
          <w:color w:val="000000" w:themeColor="text1"/>
          <w:lang w:val="en-GB"/>
        </w:rPr>
      </w:pPr>
    </w:p>
    <w:p w14:paraId="03258D73" w14:textId="529A6625" w:rsidR="00A07245" w:rsidRPr="004E61EF" w:rsidRDefault="000B0EC0" w:rsidP="004E61EF">
      <w:pPr>
        <w:spacing w:line="480" w:lineRule="auto"/>
        <w:jc w:val="both"/>
        <w:rPr>
          <w:rFonts w:ascii="Arial" w:hAnsi="Arial" w:cs="Arial"/>
          <w:color w:val="000000" w:themeColor="text1"/>
        </w:rPr>
      </w:pPr>
      <w:r w:rsidRPr="004E61EF">
        <w:rPr>
          <w:rFonts w:ascii="Arial" w:hAnsi="Arial" w:cs="Arial"/>
          <w:color w:val="000000" w:themeColor="text1"/>
          <w:lang w:val="en-GB"/>
        </w:rPr>
        <w:t xml:space="preserve">The </w:t>
      </w:r>
      <w:r w:rsidR="004020B6" w:rsidRPr="000A2A6C">
        <w:rPr>
          <w:rFonts w:ascii="Arial" w:hAnsi="Arial" w:cs="Arial"/>
          <w:color w:val="000000" w:themeColor="text1"/>
          <w:lang w:val="en-GB"/>
        </w:rPr>
        <w:t>long</w:t>
      </w:r>
      <w:r w:rsidR="004020B6" w:rsidRPr="00FB5096">
        <w:rPr>
          <w:rFonts w:ascii="Arial" w:hAnsi="Arial" w:cs="Arial"/>
          <w:color w:val="000000" w:themeColor="text1"/>
          <w:lang w:val="en-GB"/>
        </w:rPr>
        <w:t xml:space="preserve"> </w:t>
      </w:r>
      <w:r w:rsidRPr="004E61EF">
        <w:rPr>
          <w:rFonts w:ascii="Arial" w:hAnsi="Arial" w:cs="Arial"/>
          <w:color w:val="000000" w:themeColor="text1"/>
          <w:lang w:val="en-GB"/>
        </w:rPr>
        <w:t>plantar ligament provides</w:t>
      </w:r>
      <w:r w:rsidR="004020B6" w:rsidRPr="000A2A6C">
        <w:rPr>
          <w:rFonts w:ascii="Arial" w:hAnsi="Arial" w:cs="Arial"/>
          <w:color w:val="000000" w:themeColor="text1"/>
          <w:lang w:val="en-GB"/>
        </w:rPr>
        <w:t xml:space="preserve"> a c</w:t>
      </w:r>
      <w:r w:rsidR="004020B6" w:rsidRPr="00FB5096">
        <w:rPr>
          <w:rFonts w:ascii="Arial" w:hAnsi="Arial" w:cs="Arial"/>
          <w:color w:val="000000" w:themeColor="text1"/>
          <w:lang w:val="en-GB"/>
        </w:rPr>
        <w:t>o</w:t>
      </w:r>
      <w:r w:rsidR="004020B6" w:rsidRPr="000A2A6C">
        <w:rPr>
          <w:rFonts w:ascii="Arial" w:hAnsi="Arial" w:cs="Arial"/>
          <w:color w:val="000000" w:themeColor="text1"/>
          <w:lang w:val="en-GB"/>
        </w:rPr>
        <w:t>nnection</w:t>
      </w:r>
      <w:r w:rsidRPr="004E61EF">
        <w:rPr>
          <w:rFonts w:ascii="Arial" w:hAnsi="Arial" w:cs="Arial"/>
          <w:color w:val="000000" w:themeColor="text1"/>
          <w:lang w:val="en-GB"/>
        </w:rPr>
        <w:t xml:space="preserve"> through the </w:t>
      </w:r>
      <w:r w:rsidR="005163A0" w:rsidRPr="004E61EF">
        <w:rPr>
          <w:rFonts w:ascii="Arial" w:hAnsi="Arial" w:cs="Arial"/>
          <w:color w:val="000000" w:themeColor="text1"/>
          <w:lang w:val="en-GB"/>
        </w:rPr>
        <w:t>lateral Lisfranc ligament</w:t>
      </w:r>
      <w:r w:rsidRPr="004E61EF">
        <w:rPr>
          <w:rFonts w:ascii="Arial" w:hAnsi="Arial" w:cs="Arial"/>
          <w:color w:val="000000" w:themeColor="text1"/>
          <w:lang w:val="en-GB"/>
        </w:rPr>
        <w:t xml:space="preserve"> connecting the transverse and longitudinal arches of the foot. </w:t>
      </w:r>
    </w:p>
    <w:p w14:paraId="351E1F7F" w14:textId="77777777" w:rsidR="003F3EE1" w:rsidRPr="004E61EF" w:rsidRDefault="003F3EE1" w:rsidP="004E61EF">
      <w:pPr>
        <w:spacing w:line="480" w:lineRule="auto"/>
        <w:jc w:val="both"/>
        <w:rPr>
          <w:rFonts w:ascii="Arial" w:hAnsi="Arial" w:cs="Arial"/>
          <w:color w:val="000000" w:themeColor="text1"/>
          <w:lang w:val="en-GB"/>
        </w:rPr>
      </w:pPr>
    </w:p>
    <w:p w14:paraId="585C4ECE" w14:textId="2379C320" w:rsidR="003F3EE1" w:rsidRPr="004E61EF" w:rsidRDefault="003F3EE1"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 xml:space="preserve">Conclusion </w:t>
      </w:r>
    </w:p>
    <w:p w14:paraId="07A794F4" w14:textId="7EE4831A" w:rsidR="00F32C2C" w:rsidRPr="004E61EF" w:rsidRDefault="003F3EE1" w:rsidP="00A616C8">
      <w:pPr>
        <w:spacing w:line="480" w:lineRule="auto"/>
        <w:jc w:val="both"/>
        <w:rPr>
          <w:rFonts w:ascii="Arial" w:hAnsi="Arial" w:cs="Arial"/>
          <w:color w:val="000000" w:themeColor="text1"/>
        </w:rPr>
      </w:pPr>
      <w:r w:rsidRPr="004E61EF">
        <w:rPr>
          <w:rFonts w:ascii="Arial" w:hAnsi="Arial" w:cs="Arial"/>
          <w:color w:val="000000" w:themeColor="text1"/>
        </w:rPr>
        <w:t xml:space="preserve">In conclusion, we have found a plantar ligament, that provides </w:t>
      </w:r>
      <w:r w:rsidRPr="004E61EF">
        <w:rPr>
          <w:rFonts w:ascii="Arial" w:hAnsi="Arial" w:cs="Arial"/>
          <w:color w:val="000000" w:themeColor="text1"/>
          <w:lang w:val="en-GB"/>
        </w:rPr>
        <w:t xml:space="preserve">connection, through the </w:t>
      </w:r>
      <w:r w:rsidR="00E648C2">
        <w:rPr>
          <w:rFonts w:ascii="Arial" w:hAnsi="Arial" w:cs="Arial"/>
          <w:color w:val="000000" w:themeColor="text1"/>
          <w:lang w:val="en-GB"/>
        </w:rPr>
        <w:t>long</w:t>
      </w:r>
      <w:r w:rsidRPr="004E61EF">
        <w:rPr>
          <w:rFonts w:ascii="Arial" w:hAnsi="Arial" w:cs="Arial"/>
          <w:color w:val="000000" w:themeColor="text1"/>
          <w:lang w:val="en-GB"/>
        </w:rPr>
        <w:t xml:space="preserve"> plantar ligament, of both the transverse and the longitudinal arches. Its </w:t>
      </w:r>
      <w:r w:rsidR="00925DD3" w:rsidRPr="004E61EF">
        <w:rPr>
          <w:rFonts w:ascii="Arial" w:hAnsi="Arial" w:cs="Arial"/>
          <w:color w:val="000000" w:themeColor="text1"/>
          <w:lang w:val="en-GB"/>
        </w:rPr>
        <w:t>spanning fro</w:t>
      </w:r>
      <w:r w:rsidRPr="004E61EF">
        <w:rPr>
          <w:rFonts w:ascii="Arial" w:hAnsi="Arial" w:cs="Arial"/>
          <w:color w:val="000000" w:themeColor="text1"/>
          <w:lang w:val="en-GB"/>
        </w:rPr>
        <w:t>m the 2</w:t>
      </w:r>
      <w:r w:rsidRPr="004E61EF">
        <w:rPr>
          <w:rFonts w:ascii="Arial" w:hAnsi="Arial" w:cs="Arial"/>
          <w:color w:val="000000" w:themeColor="text1"/>
          <w:vertAlign w:val="superscript"/>
          <w:lang w:val="en-GB"/>
        </w:rPr>
        <w:t>nd</w:t>
      </w:r>
      <w:r w:rsidRPr="004E61EF">
        <w:rPr>
          <w:rFonts w:ascii="Arial" w:hAnsi="Arial" w:cs="Arial"/>
          <w:color w:val="000000" w:themeColor="text1"/>
          <w:lang w:val="en-GB"/>
        </w:rPr>
        <w:t xml:space="preserve"> to the 5</w:t>
      </w:r>
      <w:r w:rsidRPr="004E61EF">
        <w:rPr>
          <w:rFonts w:ascii="Arial" w:hAnsi="Arial" w:cs="Arial"/>
          <w:color w:val="000000" w:themeColor="text1"/>
          <w:vertAlign w:val="superscript"/>
          <w:lang w:val="en-GB"/>
        </w:rPr>
        <w:t>th</w:t>
      </w:r>
      <w:r w:rsidRPr="004E61EF">
        <w:rPr>
          <w:rFonts w:ascii="Arial" w:hAnsi="Arial" w:cs="Arial"/>
          <w:color w:val="000000" w:themeColor="text1"/>
          <w:lang w:val="en-GB"/>
        </w:rPr>
        <w:t xml:space="preserve"> metatarsal explains </w:t>
      </w:r>
      <w:r w:rsidRPr="00257810">
        <w:rPr>
          <w:rFonts w:ascii="Arial" w:hAnsi="Arial" w:cs="Arial"/>
          <w:b/>
          <w:bCs/>
          <w:color w:val="000000" w:themeColor="text1"/>
          <w:lang w:val="en-GB"/>
        </w:rPr>
        <w:t>the observation that in some cases latera</w:t>
      </w:r>
      <w:r w:rsidR="00CB50EB" w:rsidRPr="00257810">
        <w:rPr>
          <w:rFonts w:ascii="Arial" w:hAnsi="Arial" w:cs="Arial"/>
          <w:b/>
          <w:bCs/>
          <w:color w:val="000000" w:themeColor="text1"/>
          <w:lang w:val="en-GB"/>
        </w:rPr>
        <w:t>l</w:t>
      </w:r>
      <w:r w:rsidR="00D329A0" w:rsidRPr="00257810">
        <w:rPr>
          <w:rFonts w:ascii="Arial" w:hAnsi="Arial" w:cs="Arial"/>
          <w:b/>
          <w:bCs/>
          <w:color w:val="000000" w:themeColor="text1"/>
          <w:lang w:val="en-GB"/>
        </w:rPr>
        <w:t xml:space="preserve"> instability</w:t>
      </w:r>
      <w:r w:rsidRPr="00257810">
        <w:rPr>
          <w:rFonts w:ascii="Arial" w:hAnsi="Arial" w:cs="Arial"/>
          <w:b/>
          <w:bCs/>
          <w:color w:val="000000" w:themeColor="text1"/>
          <w:lang w:val="en-GB"/>
        </w:rPr>
        <w:t xml:space="preserve"> can be overcome when the middle column is stabilised</w:t>
      </w:r>
      <w:r w:rsidR="00A616C8">
        <w:rPr>
          <w:rFonts w:ascii="Arial" w:hAnsi="Arial" w:cs="Arial"/>
          <w:color w:val="000000" w:themeColor="text1"/>
          <w:lang w:val="en-GB"/>
        </w:rPr>
        <w:t>.</w:t>
      </w:r>
    </w:p>
    <w:p w14:paraId="430A124F" w14:textId="77777777" w:rsidR="003F3EE1" w:rsidRPr="004E61EF" w:rsidRDefault="003F3EE1" w:rsidP="004E61EF">
      <w:pPr>
        <w:spacing w:line="480" w:lineRule="auto"/>
        <w:jc w:val="both"/>
        <w:rPr>
          <w:rFonts w:ascii="Arial" w:hAnsi="Arial" w:cs="Arial"/>
          <w:color w:val="000000" w:themeColor="text1"/>
          <w:lang w:val="en-GB"/>
        </w:rPr>
      </w:pPr>
    </w:p>
    <w:p w14:paraId="67B55E0D" w14:textId="09BE6B30" w:rsidR="00FE248D" w:rsidRPr="000A2A6C" w:rsidRDefault="004020B6" w:rsidP="004E61EF">
      <w:pPr>
        <w:spacing w:line="480" w:lineRule="auto"/>
        <w:jc w:val="both"/>
        <w:rPr>
          <w:rFonts w:ascii="Arial" w:hAnsi="Arial" w:cs="Arial"/>
          <w:color w:val="000000" w:themeColor="text1"/>
          <w:lang w:val="en-GB"/>
        </w:rPr>
      </w:pPr>
      <w:r w:rsidRPr="000A2A6C">
        <w:rPr>
          <w:rFonts w:ascii="Arial" w:hAnsi="Arial" w:cs="Arial"/>
          <w:color w:val="000000" w:themeColor="text1"/>
          <w:lang w:val="en-GB"/>
        </w:rPr>
        <w:t>Keyw</w:t>
      </w:r>
      <w:r w:rsidRPr="00FB5096">
        <w:rPr>
          <w:rFonts w:ascii="Arial" w:hAnsi="Arial" w:cs="Arial"/>
          <w:color w:val="000000" w:themeColor="text1"/>
          <w:lang w:val="en-GB"/>
        </w:rPr>
        <w:t>o</w:t>
      </w:r>
      <w:r w:rsidRPr="000A2A6C">
        <w:rPr>
          <w:rFonts w:ascii="Arial" w:hAnsi="Arial" w:cs="Arial"/>
          <w:color w:val="000000" w:themeColor="text1"/>
          <w:lang w:val="en-GB"/>
        </w:rPr>
        <w:t>rds</w:t>
      </w:r>
    </w:p>
    <w:p w14:paraId="6922D572" w14:textId="226C4491" w:rsidR="004020B6" w:rsidRPr="004E61EF" w:rsidRDefault="004020B6" w:rsidP="004E61EF">
      <w:pPr>
        <w:spacing w:line="480" w:lineRule="auto"/>
        <w:jc w:val="both"/>
        <w:rPr>
          <w:rFonts w:ascii="Arial" w:hAnsi="Arial" w:cs="Arial"/>
          <w:color w:val="000000" w:themeColor="text1"/>
          <w:lang w:val="en-GB"/>
        </w:rPr>
      </w:pPr>
      <w:r w:rsidRPr="000A2A6C">
        <w:rPr>
          <w:rFonts w:ascii="Arial" w:hAnsi="Arial" w:cs="Arial"/>
          <w:color w:val="000000" w:themeColor="text1"/>
          <w:lang w:val="en-GB"/>
        </w:rPr>
        <w:t>Lisfranc, Lateral Lisfranc, tarsometatarsal ligament, injury, transverse metatarsal arch</w:t>
      </w:r>
    </w:p>
    <w:p w14:paraId="33E5FBA1" w14:textId="77777777" w:rsidR="00FE248D" w:rsidRPr="004E61EF" w:rsidRDefault="00FE248D" w:rsidP="004E61EF">
      <w:pPr>
        <w:spacing w:line="480" w:lineRule="auto"/>
        <w:jc w:val="both"/>
        <w:rPr>
          <w:rFonts w:ascii="Arial" w:hAnsi="Arial" w:cs="Arial"/>
          <w:color w:val="000000" w:themeColor="text1"/>
          <w:lang w:val="en-GB"/>
        </w:rPr>
      </w:pPr>
    </w:p>
    <w:p w14:paraId="18F32057" w14:textId="77777777" w:rsidR="00FE248D" w:rsidRPr="004E61EF" w:rsidRDefault="00FE248D" w:rsidP="004E61EF">
      <w:pPr>
        <w:spacing w:line="480" w:lineRule="auto"/>
        <w:jc w:val="both"/>
        <w:rPr>
          <w:rFonts w:ascii="Arial" w:hAnsi="Arial" w:cs="Arial"/>
          <w:color w:val="000000" w:themeColor="text1"/>
          <w:lang w:val="en-GB"/>
        </w:rPr>
      </w:pPr>
    </w:p>
    <w:p w14:paraId="422C5CB5" w14:textId="77777777" w:rsidR="00FE248D" w:rsidRPr="004E61EF" w:rsidRDefault="00FE248D" w:rsidP="004E61EF">
      <w:pPr>
        <w:spacing w:line="480" w:lineRule="auto"/>
        <w:jc w:val="both"/>
        <w:rPr>
          <w:rFonts w:ascii="Arial" w:hAnsi="Arial" w:cs="Arial"/>
          <w:color w:val="000000" w:themeColor="text1"/>
          <w:lang w:val="en-GB"/>
        </w:rPr>
      </w:pPr>
    </w:p>
    <w:p w14:paraId="3AED60F3" w14:textId="77777777" w:rsidR="00FE248D" w:rsidRPr="004E61EF" w:rsidRDefault="00FE248D" w:rsidP="004E61EF">
      <w:pPr>
        <w:spacing w:line="480" w:lineRule="auto"/>
        <w:jc w:val="both"/>
        <w:rPr>
          <w:rFonts w:ascii="Arial" w:hAnsi="Arial" w:cs="Arial"/>
          <w:color w:val="000000" w:themeColor="text1"/>
          <w:lang w:val="en-GB"/>
        </w:rPr>
      </w:pPr>
    </w:p>
    <w:p w14:paraId="3FAD11E9" w14:textId="01DB6D48" w:rsidR="00FE248D" w:rsidRDefault="00FE248D" w:rsidP="004E61EF">
      <w:pPr>
        <w:spacing w:line="480" w:lineRule="auto"/>
        <w:jc w:val="both"/>
        <w:rPr>
          <w:rFonts w:ascii="Arial" w:hAnsi="Arial" w:cs="Arial"/>
          <w:color w:val="000000" w:themeColor="text1"/>
          <w:lang w:val="en-GB"/>
        </w:rPr>
      </w:pPr>
    </w:p>
    <w:p w14:paraId="59FC1522" w14:textId="40115999" w:rsidR="005C3CEB" w:rsidRDefault="005C3CEB" w:rsidP="004E61EF">
      <w:pPr>
        <w:spacing w:line="480" w:lineRule="auto"/>
        <w:jc w:val="both"/>
        <w:rPr>
          <w:rFonts w:ascii="Arial" w:hAnsi="Arial" w:cs="Arial"/>
          <w:color w:val="000000" w:themeColor="text1"/>
          <w:lang w:val="en-GB"/>
        </w:rPr>
      </w:pPr>
    </w:p>
    <w:p w14:paraId="74A70B09" w14:textId="562D2E73" w:rsidR="00C82A4C" w:rsidRDefault="00C82A4C" w:rsidP="004E61EF">
      <w:pPr>
        <w:spacing w:line="480" w:lineRule="auto"/>
        <w:jc w:val="both"/>
        <w:rPr>
          <w:rFonts w:ascii="Arial" w:hAnsi="Arial" w:cs="Arial"/>
          <w:color w:val="000000" w:themeColor="text1"/>
          <w:lang w:val="en-GB"/>
        </w:rPr>
      </w:pPr>
    </w:p>
    <w:p w14:paraId="1E5BE0C0" w14:textId="5678BD4E" w:rsidR="00C82A4C" w:rsidRDefault="00C82A4C" w:rsidP="004E61EF">
      <w:pPr>
        <w:spacing w:line="480" w:lineRule="auto"/>
        <w:jc w:val="both"/>
        <w:rPr>
          <w:rFonts w:ascii="Arial" w:hAnsi="Arial" w:cs="Arial"/>
          <w:color w:val="000000" w:themeColor="text1"/>
          <w:lang w:val="en-GB"/>
        </w:rPr>
      </w:pPr>
    </w:p>
    <w:p w14:paraId="71032D1A" w14:textId="77777777" w:rsidR="00257810" w:rsidRDefault="00257810" w:rsidP="004E61EF">
      <w:pPr>
        <w:spacing w:line="480" w:lineRule="auto"/>
        <w:jc w:val="both"/>
        <w:rPr>
          <w:rFonts w:ascii="Arial" w:hAnsi="Arial" w:cs="Arial"/>
          <w:color w:val="000000" w:themeColor="text1"/>
          <w:lang w:val="en-GB"/>
        </w:rPr>
      </w:pPr>
    </w:p>
    <w:p w14:paraId="3C005809" w14:textId="77777777" w:rsidR="00C82A4C" w:rsidRPr="004E61EF" w:rsidRDefault="00C82A4C" w:rsidP="004E61EF">
      <w:pPr>
        <w:spacing w:line="480" w:lineRule="auto"/>
        <w:jc w:val="both"/>
        <w:rPr>
          <w:rFonts w:ascii="Arial" w:hAnsi="Arial" w:cs="Arial"/>
          <w:color w:val="000000" w:themeColor="text1"/>
          <w:lang w:val="en-GB"/>
        </w:rPr>
      </w:pPr>
    </w:p>
    <w:p w14:paraId="2939A9F5" w14:textId="77777777" w:rsidR="00AD4A3F" w:rsidRPr="004E61EF" w:rsidRDefault="00AD4A3F" w:rsidP="004E61EF">
      <w:pPr>
        <w:spacing w:line="480" w:lineRule="auto"/>
        <w:jc w:val="both"/>
        <w:rPr>
          <w:rFonts w:ascii="Arial" w:hAnsi="Arial" w:cs="Arial"/>
          <w:color w:val="000000" w:themeColor="text1"/>
          <w:lang w:val="en-GB"/>
        </w:rPr>
      </w:pPr>
    </w:p>
    <w:p w14:paraId="7A96C7DD" w14:textId="2E092122" w:rsidR="00314CC6" w:rsidRPr="004E61EF" w:rsidRDefault="00AD4A3F"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lastRenderedPageBreak/>
        <w:t>Introduction</w:t>
      </w:r>
    </w:p>
    <w:p w14:paraId="032E82AC" w14:textId="1F8670F6" w:rsidR="001B3E41" w:rsidRPr="004E61EF" w:rsidRDefault="0085279F" w:rsidP="004E61EF">
      <w:pPr>
        <w:pStyle w:val="NormalWeb"/>
        <w:spacing w:line="480" w:lineRule="auto"/>
        <w:jc w:val="both"/>
        <w:rPr>
          <w:rFonts w:ascii="Arial" w:eastAsia="Times New Roman" w:hAnsi="Arial" w:cs="Arial"/>
          <w:lang w:val="en-GB"/>
        </w:rPr>
      </w:pPr>
      <w:r w:rsidRPr="004E61EF">
        <w:rPr>
          <w:rFonts w:ascii="Arial" w:hAnsi="Arial" w:cs="Arial"/>
          <w:color w:val="000000" w:themeColor="text1"/>
          <w:lang w:val="en-GB"/>
        </w:rPr>
        <w:t xml:space="preserve">The </w:t>
      </w:r>
      <w:r w:rsidR="004E34F7" w:rsidRPr="004E61EF">
        <w:rPr>
          <w:rFonts w:ascii="Arial" w:hAnsi="Arial" w:cs="Arial"/>
          <w:color w:val="000000" w:themeColor="text1"/>
          <w:lang w:val="en-GB"/>
        </w:rPr>
        <w:t>tarsometatarsal articulation (</w:t>
      </w:r>
      <w:r w:rsidRPr="004E61EF">
        <w:rPr>
          <w:rFonts w:ascii="Arial" w:hAnsi="Arial" w:cs="Arial"/>
          <w:color w:val="000000" w:themeColor="text1"/>
          <w:lang w:val="en-GB"/>
        </w:rPr>
        <w:t>Lisfranc joint</w:t>
      </w:r>
      <w:r w:rsidR="004E34F7" w:rsidRPr="004E61EF">
        <w:rPr>
          <w:rFonts w:ascii="Arial" w:hAnsi="Arial" w:cs="Arial"/>
          <w:color w:val="000000" w:themeColor="text1"/>
          <w:lang w:val="en-GB"/>
        </w:rPr>
        <w:t>)</w:t>
      </w:r>
      <w:r w:rsidR="003C797E" w:rsidRPr="004E61EF">
        <w:rPr>
          <w:rFonts w:ascii="Arial" w:hAnsi="Arial" w:cs="Arial"/>
          <w:color w:val="000000" w:themeColor="text1"/>
          <w:lang w:val="en-GB"/>
        </w:rPr>
        <w:t xml:space="preserve"> </w:t>
      </w:r>
      <w:r w:rsidR="00985247" w:rsidRPr="00985247">
        <w:rPr>
          <w:rFonts w:ascii="Arial" w:hAnsi="Arial" w:cs="Arial"/>
          <w:color w:val="000000" w:themeColor="text1"/>
          <w:lang w:val="en-GB"/>
        </w:rPr>
        <w:t>is a</w:t>
      </w:r>
      <w:r w:rsidR="004E34F7" w:rsidRPr="004E61EF">
        <w:rPr>
          <w:rFonts w:ascii="Arial" w:hAnsi="Arial" w:cs="Arial"/>
          <w:color w:val="000000" w:themeColor="text1"/>
          <w:lang w:val="en-GB"/>
        </w:rPr>
        <w:t xml:space="preserve"> complex interplay of articular congruity, ligaments and supporting tendons. The 2</w:t>
      </w:r>
      <w:r w:rsidR="004E34F7" w:rsidRPr="004E61EF">
        <w:rPr>
          <w:rFonts w:ascii="Arial" w:hAnsi="Arial" w:cs="Arial"/>
          <w:color w:val="000000" w:themeColor="text1"/>
          <w:vertAlign w:val="superscript"/>
          <w:lang w:val="en-GB"/>
        </w:rPr>
        <w:t>nd</w:t>
      </w:r>
      <w:r w:rsidR="004E34F7" w:rsidRPr="004E61EF">
        <w:rPr>
          <w:rFonts w:ascii="Arial" w:hAnsi="Arial" w:cs="Arial"/>
          <w:color w:val="000000" w:themeColor="text1"/>
          <w:lang w:val="en-GB"/>
        </w:rPr>
        <w:t xml:space="preserve"> metatarsal is the keystone to the transverse metatarsal arch, and its site and ligament </w:t>
      </w:r>
      <w:r w:rsidR="00985247" w:rsidRPr="00985247">
        <w:rPr>
          <w:rFonts w:ascii="Arial" w:hAnsi="Arial" w:cs="Arial"/>
          <w:color w:val="000000" w:themeColor="text1"/>
          <w:lang w:val="en-GB"/>
        </w:rPr>
        <w:t>attachments</w:t>
      </w:r>
      <w:r w:rsidR="004E34F7" w:rsidRPr="004E61EF">
        <w:rPr>
          <w:rFonts w:ascii="Arial" w:hAnsi="Arial" w:cs="Arial"/>
          <w:color w:val="000000" w:themeColor="text1"/>
          <w:lang w:val="en-GB"/>
        </w:rPr>
        <w:t xml:space="preserve"> are crucial to the function and stability of the midfoot.</w:t>
      </w:r>
      <w:r w:rsidR="00314CC6" w:rsidRPr="004E61EF">
        <w:rPr>
          <w:rFonts w:ascii="Arial" w:hAnsi="Arial" w:cs="Arial"/>
          <w:color w:val="000000" w:themeColor="text1"/>
          <w:lang w:val="en-GB"/>
        </w:rPr>
        <w:t xml:space="preserve"> </w:t>
      </w:r>
      <w:r w:rsidR="004E34F7" w:rsidRPr="004E61EF">
        <w:rPr>
          <w:rFonts w:ascii="Arial" w:hAnsi="Arial" w:cs="Arial"/>
          <w:color w:val="000000" w:themeColor="text1"/>
          <w:lang w:val="en-GB"/>
        </w:rPr>
        <w:t xml:space="preserve">The ligamentous anatomy of the tarsometatarsal joint is complex and has been described as being variable in </w:t>
      </w:r>
      <w:r w:rsidR="00DC0D00" w:rsidRPr="004E61EF">
        <w:rPr>
          <w:rFonts w:ascii="Arial" w:hAnsi="Arial" w:cs="Arial"/>
          <w:color w:val="000000" w:themeColor="text1"/>
          <w:lang w:val="en-GB"/>
        </w:rPr>
        <w:t xml:space="preserve">its </w:t>
      </w:r>
      <w:r w:rsidR="004E34F7" w:rsidRPr="004E61EF">
        <w:rPr>
          <w:rFonts w:ascii="Arial" w:hAnsi="Arial" w:cs="Arial"/>
          <w:color w:val="000000" w:themeColor="text1"/>
          <w:lang w:val="en-GB"/>
        </w:rPr>
        <w:t>course.</w:t>
      </w:r>
      <w:r w:rsidR="004E34F7" w:rsidRPr="004E61EF">
        <w:rPr>
          <w:rFonts w:ascii="Arial" w:hAnsi="Arial" w:cs="Arial"/>
          <w:color w:val="000000" w:themeColor="text1"/>
          <w:lang w:val="en-GB"/>
        </w:rPr>
        <w:fldChar w:fldCharType="begin"/>
      </w:r>
      <w:r w:rsidR="00A616C8">
        <w:rPr>
          <w:rFonts w:ascii="Arial" w:hAnsi="Arial" w:cs="Arial"/>
          <w:color w:val="000000" w:themeColor="text1"/>
          <w:lang w:val="en-GB"/>
        </w:rPr>
        <w:instrText xml:space="preserve"> ADDIN EN.CITE &lt;EndNote&gt;&lt;Cite&gt;&lt;Author&gt;Meyer&lt;/Author&gt;&lt;Year&gt;1994&lt;/Year&gt;&lt;RecNum&gt;6&lt;/RecNum&gt;&lt;DisplayText&gt;&lt;style face="superscript"&gt;9&lt;/style&gt;&lt;/DisplayText&gt;&lt;record&gt;&lt;rec-number&gt;6&lt;/rec-number&gt;&lt;foreign-keys&gt;&lt;key app="EN" db-id="2f0dew5vc0szdoedsx6vpvdlv2p0se22v5tt" timestamp="1550164194"&gt;6&lt;/key&gt;&lt;/foreign-keys&gt;&lt;ref-type name="Journal Article"&gt;17&lt;/ref-type&gt;&lt;contributors&gt;&lt;authors&gt;&lt;author&gt;Meyer, SA&lt;/author&gt;&lt;author&gt;Callaghan, JJ. &lt;/author&gt;&lt;author&gt;Albright, JP.&lt;/author&gt;&lt;author&gt;Crowley, ET.&lt;/author&gt;&lt;author&gt;Powell, JW.&lt;/author&gt;&lt;/authors&gt;&lt;/contributors&gt;&lt;titles&gt;&lt;title&gt;Midfoot Sprains in Collegiate Football Players&lt;/title&gt;&lt;secondary-title&gt;The American Journal of Sports Medicine&lt;/secondary-title&gt;&lt;/titles&gt;&lt;periodical&gt;&lt;full-title&gt;The American Journal of Sports Medicine&lt;/full-title&gt;&lt;/periodical&gt;&lt;pages&gt;392-401&lt;/pages&gt;&lt;volume&gt;22&lt;/volume&gt;&lt;number&gt;3&lt;/number&gt;&lt;dates&gt;&lt;year&gt;1994&lt;/year&gt;&lt;/dates&gt;&lt;urls&gt;&lt;/urls&gt;&lt;electronic-resource-num&gt;10.1177/036354659402200316 &lt;/electronic-resource-num&gt;&lt;/record&gt;&lt;/Cite&gt;&lt;/EndNote&gt;</w:instrText>
      </w:r>
      <w:r w:rsidR="004E34F7" w:rsidRPr="004E61EF">
        <w:rPr>
          <w:rFonts w:ascii="Arial" w:hAnsi="Arial" w:cs="Arial"/>
          <w:color w:val="000000" w:themeColor="text1"/>
          <w:lang w:val="en-GB"/>
        </w:rPr>
        <w:fldChar w:fldCharType="separate"/>
      </w:r>
      <w:r w:rsidR="00A616C8" w:rsidRPr="00A616C8">
        <w:rPr>
          <w:rFonts w:ascii="Arial" w:hAnsi="Arial" w:cs="Arial"/>
          <w:noProof/>
          <w:color w:val="000000" w:themeColor="text1"/>
          <w:vertAlign w:val="superscript"/>
          <w:lang w:val="en-GB"/>
        </w:rPr>
        <w:t>9</w:t>
      </w:r>
      <w:r w:rsidR="004E34F7" w:rsidRPr="004E61EF">
        <w:rPr>
          <w:rFonts w:ascii="Arial" w:hAnsi="Arial" w:cs="Arial"/>
          <w:color w:val="000000" w:themeColor="text1"/>
          <w:lang w:val="en-GB"/>
        </w:rPr>
        <w:fldChar w:fldCharType="end"/>
      </w:r>
      <w:r w:rsidR="004E34F7" w:rsidRPr="004E61EF">
        <w:rPr>
          <w:rFonts w:ascii="Arial" w:hAnsi="Arial" w:cs="Arial"/>
          <w:color w:val="000000" w:themeColor="text1"/>
          <w:lang w:val="en-GB"/>
        </w:rPr>
        <w:t xml:space="preserve"> </w:t>
      </w:r>
      <w:r w:rsidR="001B3E41" w:rsidRPr="004E61EF">
        <w:rPr>
          <w:rFonts w:ascii="Arial" w:hAnsi="Arial" w:cs="Arial"/>
          <w:color w:val="000000" w:themeColor="text1"/>
          <w:lang w:val="en-GB"/>
        </w:rPr>
        <w:t xml:space="preserve">The Lisfranc ligament is considered to be the primary stabiliser of the midfoot. </w:t>
      </w:r>
      <w:r w:rsidR="00C82A4C">
        <w:rPr>
          <w:rFonts w:ascii="Arial" w:hAnsi="Arial" w:cs="Arial"/>
          <w:color w:val="000000" w:themeColor="text1"/>
          <w:lang w:val="en-GB"/>
        </w:rPr>
        <w:t>The</w:t>
      </w:r>
      <w:r w:rsidR="001B3E41" w:rsidRPr="004E61EF">
        <w:rPr>
          <w:rFonts w:ascii="Arial" w:hAnsi="Arial" w:cs="Arial"/>
          <w:color w:val="000000" w:themeColor="text1"/>
          <w:lang w:val="en-GB"/>
        </w:rPr>
        <w:t xml:space="preserve"> Lisfranc ligament </w:t>
      </w:r>
      <w:r w:rsidR="00C82A4C">
        <w:rPr>
          <w:rFonts w:ascii="Arial" w:hAnsi="Arial" w:cs="Arial"/>
          <w:color w:val="000000" w:themeColor="text1"/>
          <w:lang w:val="en-GB"/>
        </w:rPr>
        <w:t>i</w:t>
      </w:r>
      <w:r w:rsidR="001B3E41" w:rsidRPr="004E61EF">
        <w:rPr>
          <w:rFonts w:ascii="Arial" w:hAnsi="Arial" w:cs="Arial"/>
          <w:color w:val="000000" w:themeColor="text1"/>
          <w:lang w:val="en-GB"/>
        </w:rPr>
        <w:t xml:space="preserve">s an interosseous ligament, originating from the </w:t>
      </w:r>
      <w:r w:rsidR="001B3E41" w:rsidRPr="004E61EF">
        <w:rPr>
          <w:rFonts w:ascii="Arial" w:eastAsia="Times New Roman" w:hAnsi="Arial" w:cs="Arial"/>
          <w:lang w:val="en-GB"/>
        </w:rPr>
        <w:t>lateral aspect of the medial cuneiform and inserting on the medial aspect of the second metatarsal base.</w:t>
      </w:r>
      <w:r w:rsidR="004058EF" w:rsidRPr="000A2A6C">
        <w:rPr>
          <w:rFonts w:ascii="Arial" w:eastAsia="Times New Roman" w:hAnsi="Arial" w:cs="Arial"/>
          <w:lang w:val="en-GB"/>
        </w:rPr>
        <w:fldChar w:fldCharType="begin"/>
      </w:r>
      <w:r w:rsidR="00A616C8">
        <w:rPr>
          <w:rFonts w:ascii="Arial" w:eastAsia="Times New Roman" w:hAnsi="Arial" w:cs="Arial"/>
          <w:lang w:val="en-GB"/>
        </w:rPr>
        <w:instrText xml:space="preserve"> ADDIN EN.CITE &lt;EndNote&gt;&lt;Cite&gt;&lt;Author&gt;de Palma&lt;/Author&gt;&lt;Year&gt;1997&lt;/Year&gt;&lt;RecNum&gt;9&lt;/RecNum&gt;&lt;DisplayText&gt;&lt;style face="superscript"&gt;3&lt;/style&gt;&lt;/DisplayText&gt;&lt;record&gt;&lt;rec-number&gt;9&lt;/rec-number&gt;&lt;foreign-keys&gt;&lt;key app="EN" db-id="2f0dew5vc0szdoedsx6vpvdlv2p0se22v5tt" timestamp="1550268241"&gt;9&lt;/key&gt;&lt;/foreign-keys&gt;&lt;ref-type name="Journal Article"&gt;17&lt;/ref-type&gt;&lt;contributors&gt;&lt;authors&gt;&lt;author&gt;de Palma, L.&lt;/author&gt;&lt;author&gt;Santucci, A.&lt;/author&gt;&lt;author&gt;Sabetta, S. P.&lt;/author&gt;&lt;author&gt;Rapali, S.&lt;/author&gt;&lt;/authors&gt;&lt;/contributors&gt;&lt;auth-address&gt;Department of Orthopedics, University of Ancona, Italy.&lt;/auth-address&gt;&lt;titles&gt;&lt;title&gt;Anatomy of the Lisfranc joint complex&lt;/title&gt;&lt;secondary-title&gt;Foot Ankle Int&lt;/secondary-title&gt;&lt;/titles&gt;&lt;periodical&gt;&lt;full-title&gt;Foot Ankle Int&lt;/full-title&gt;&lt;/periodical&gt;&lt;pages&gt;356-64&lt;/pages&gt;&lt;volume&gt;18&lt;/volume&gt;&lt;number&gt;6&lt;/number&gt;&lt;edition&gt;1997/06/01&lt;/edition&gt;&lt;keywords&gt;&lt;keyword&gt;Adult&lt;/keyword&gt;&lt;keyword&gt;Dissection&lt;/keyword&gt;&lt;keyword&gt;Forefoot, Human/*anatomy &amp;amp; histology&lt;/keyword&gt;&lt;keyword&gt;Humans&lt;/keyword&gt;&lt;keyword&gt;Joint Capsule/anatomy &amp;amp; histology&lt;/keyword&gt;&lt;keyword&gt;Joints/anatomy &amp;amp; histology&lt;/keyword&gt;&lt;keyword&gt;Ligaments/anatomy &amp;amp; histology&lt;/keyword&gt;&lt;keyword&gt;Ligaments, Articular/anatomy &amp;amp; histology&lt;/keyword&gt;&lt;keyword&gt;Metatarsal Bones/*anatomy &amp;amp; histology&lt;/keyword&gt;&lt;keyword&gt;Microtomy&lt;/keyword&gt;&lt;keyword&gt;Tarsal Bones/*anatomy &amp;amp; histology&lt;/keyword&gt;&lt;/keywords&gt;&lt;dates&gt;&lt;year&gt;1997&lt;/year&gt;&lt;pub-dates&gt;&lt;date&gt;Jun&lt;/date&gt;&lt;/pub-dates&gt;&lt;/dates&gt;&lt;isbn&gt;1071-1007 (Print)&amp;#xD;1071-1007 (Linking)&lt;/isbn&gt;&lt;accession-num&gt;9208295&lt;/accession-num&gt;&lt;urls&gt;&lt;related-urls&gt;&lt;url&gt;https://www.ncbi.nlm.nih.gov/pubmed/9208295&lt;/url&gt;&lt;/related-urls&gt;&lt;/urls&gt;&lt;electronic-resource-num&gt;10.1177/107110079701800609&lt;/electronic-resource-num&gt;&lt;/record&gt;&lt;/Cite&gt;&lt;/EndNote&gt;</w:instrText>
      </w:r>
      <w:r w:rsidR="004058EF" w:rsidRPr="000A2A6C">
        <w:rPr>
          <w:rFonts w:ascii="Arial" w:eastAsia="Times New Roman" w:hAnsi="Arial" w:cs="Arial"/>
          <w:lang w:val="en-GB"/>
        </w:rPr>
        <w:fldChar w:fldCharType="separate"/>
      </w:r>
      <w:r w:rsidR="00A616C8" w:rsidRPr="00A616C8">
        <w:rPr>
          <w:rFonts w:ascii="Arial" w:eastAsia="Times New Roman" w:hAnsi="Arial" w:cs="Arial"/>
          <w:noProof/>
          <w:vertAlign w:val="superscript"/>
          <w:lang w:val="en-GB"/>
        </w:rPr>
        <w:t>3</w:t>
      </w:r>
      <w:r w:rsidR="004058EF" w:rsidRPr="000A2A6C">
        <w:rPr>
          <w:rFonts w:ascii="Arial" w:eastAsia="Times New Roman" w:hAnsi="Arial" w:cs="Arial"/>
          <w:lang w:val="en-GB"/>
        </w:rPr>
        <w:fldChar w:fldCharType="end"/>
      </w:r>
      <w:r w:rsidR="001B3E41" w:rsidRPr="004E61EF">
        <w:rPr>
          <w:rFonts w:ascii="Arial" w:eastAsia="Times New Roman" w:hAnsi="Arial" w:cs="Arial"/>
          <w:lang w:val="en-GB"/>
        </w:rPr>
        <w:t xml:space="preserve"> </w:t>
      </w:r>
      <w:r w:rsidR="00C82A4C">
        <w:rPr>
          <w:rFonts w:ascii="Arial" w:eastAsia="Times New Roman" w:hAnsi="Arial" w:cs="Arial"/>
          <w:lang w:val="en-GB"/>
        </w:rPr>
        <w:t>De Palma et al</w:t>
      </w:r>
      <w:r w:rsidR="00C82A4C" w:rsidRPr="004E61EF">
        <w:rPr>
          <w:rFonts w:ascii="Arial" w:eastAsia="Times New Roman" w:hAnsi="Arial" w:cs="Arial"/>
          <w:lang w:val="en-GB"/>
        </w:rPr>
        <w:t xml:space="preserve"> </w:t>
      </w:r>
      <w:r w:rsidR="001B3E41" w:rsidRPr="004E61EF">
        <w:rPr>
          <w:rFonts w:ascii="Arial" w:eastAsia="Times New Roman" w:hAnsi="Arial" w:cs="Arial"/>
          <w:lang w:val="en-GB"/>
        </w:rPr>
        <w:t>also describe</w:t>
      </w:r>
      <w:r w:rsidR="0044516D" w:rsidRPr="004E61EF">
        <w:rPr>
          <w:rFonts w:ascii="Arial" w:eastAsia="Times New Roman" w:hAnsi="Arial" w:cs="Arial"/>
          <w:lang w:val="en-GB"/>
        </w:rPr>
        <w:t>d additional dorsal and plantar ligaments supporting the Lisfranc ligament, although biomechanical studies have shown the Lisfranc ligament to be stronger and stiffer than the supporting ligam</w:t>
      </w:r>
      <w:r w:rsidR="00A616C8">
        <w:rPr>
          <w:rFonts w:ascii="Arial" w:eastAsia="Times New Roman" w:hAnsi="Arial" w:cs="Arial"/>
          <w:lang w:val="en-GB"/>
        </w:rPr>
        <w:t>en</w:t>
      </w:r>
      <w:r w:rsidR="0044516D" w:rsidRPr="004E61EF">
        <w:rPr>
          <w:rFonts w:ascii="Arial" w:eastAsia="Times New Roman" w:hAnsi="Arial" w:cs="Arial"/>
          <w:lang w:val="en-GB"/>
        </w:rPr>
        <w:t>ts.</w:t>
      </w:r>
      <w:r w:rsidR="00EA3ECB" w:rsidRPr="000A2A6C">
        <w:rPr>
          <w:rFonts w:ascii="Arial" w:eastAsia="Times New Roman" w:hAnsi="Arial" w:cs="Arial"/>
          <w:lang w:val="en-GB"/>
        </w:rPr>
        <w:fldChar w:fldCharType="begin"/>
      </w:r>
      <w:r w:rsidR="00A616C8">
        <w:rPr>
          <w:rFonts w:ascii="Arial" w:eastAsia="Times New Roman" w:hAnsi="Arial" w:cs="Arial"/>
          <w:lang w:val="en-GB"/>
        </w:rPr>
        <w:instrText xml:space="preserve"> ADDIN EN.CITE &lt;EndNote&gt;&lt;Cite&gt;&lt;Author&gt;Solan&lt;/Author&gt;&lt;Year&gt;2001&lt;/Year&gt;&lt;RecNum&gt;10&lt;/RecNum&gt;&lt;DisplayText&gt;&lt;style face="superscript"&gt;13&lt;/style&gt;&lt;/DisplayText&gt;&lt;record&gt;&lt;rec-number&gt;10&lt;/rec-number&gt;&lt;foreign-keys&gt;&lt;key app="EN" db-id="2f0dew5vc0szdoedsx6vpvdlv2p0se22v5tt" timestamp="1550268273"&gt;10&lt;/key&gt;&lt;/foreign-keys&gt;&lt;ref-type name="Journal Article"&gt;17&lt;/ref-type&gt;&lt;contributors&gt;&lt;authors&gt;&lt;author&gt;Solan, M. C.&lt;/author&gt;&lt;author&gt;Moorman, C. T., 3rd&lt;/author&gt;&lt;author&gt;Miyamoto, R. G.&lt;/author&gt;&lt;author&gt;Jasper, L. E.&lt;/author&gt;&lt;author&gt;Belkoff, S. M.&lt;/author&gt;&lt;/authors&gt;&lt;/contributors&gt;&lt;auth-address&gt;Department of Orthopaedic Surgery, University of Maryland, Baltimore, USA.&lt;/auth-address&gt;&lt;titles&gt;&lt;title&gt;Ligamentous restraints of the second tarsometatarsal joint: a biomechanical evaluation&lt;/title&gt;&lt;secondary-title&gt;Foot Ankle Int&lt;/secondary-title&gt;&lt;/titles&gt;&lt;periodical&gt;&lt;full-title&gt;Foot Ankle Int&lt;/full-title&gt;&lt;/periodical&gt;&lt;pages&gt;637-41&lt;/pages&gt;&lt;volume&gt;22&lt;/volume&gt;&lt;number&gt;8&lt;/number&gt;&lt;edition&gt;2001/08/31&lt;/edition&gt;&lt;keywords&gt;&lt;keyword&gt;Biomechanical Phenomena&lt;/keyword&gt;&lt;keyword&gt;Humans&lt;/keyword&gt;&lt;keyword&gt;Ligaments, Articular/anatomy &amp;amp; histology/*physiology&lt;/keyword&gt;&lt;keyword&gt;Toe Joint/anatomy &amp;amp; histology/*physiology&lt;/keyword&gt;&lt;/keywords&gt;&lt;dates&gt;&lt;year&gt;2001&lt;/year&gt;&lt;pub-dates&gt;&lt;date&gt;Aug&lt;/date&gt;&lt;/pub-dates&gt;&lt;/dates&gt;&lt;isbn&gt;1071-1007 (Print)&amp;#xD;1071-1007 (Linking)&lt;/isbn&gt;&lt;accession-num&gt;11527024&lt;/accession-num&gt;&lt;urls&gt;&lt;related-urls&gt;&lt;url&gt;https://www.ncbi.nlm.nih.gov/pubmed/11527024&lt;/url&gt;&lt;/related-urls&gt;&lt;/urls&gt;&lt;electronic-resource-num&gt;10.1177/107110070102200804&lt;/electronic-resource-num&gt;&lt;/record&gt;&lt;/Cite&gt;&lt;/EndNote&gt;</w:instrText>
      </w:r>
      <w:r w:rsidR="00EA3ECB" w:rsidRPr="000A2A6C">
        <w:rPr>
          <w:rFonts w:ascii="Arial" w:eastAsia="Times New Roman" w:hAnsi="Arial" w:cs="Arial"/>
          <w:lang w:val="en-GB"/>
        </w:rPr>
        <w:fldChar w:fldCharType="separate"/>
      </w:r>
      <w:r w:rsidR="00A616C8" w:rsidRPr="00A616C8">
        <w:rPr>
          <w:rFonts w:ascii="Arial" w:eastAsia="Times New Roman" w:hAnsi="Arial" w:cs="Arial"/>
          <w:noProof/>
          <w:vertAlign w:val="superscript"/>
          <w:lang w:val="en-GB"/>
        </w:rPr>
        <w:t>13</w:t>
      </w:r>
      <w:r w:rsidR="00EA3ECB" w:rsidRPr="000A2A6C">
        <w:rPr>
          <w:rFonts w:ascii="Arial" w:eastAsia="Times New Roman" w:hAnsi="Arial" w:cs="Arial"/>
          <w:lang w:val="en-GB"/>
        </w:rPr>
        <w:fldChar w:fldCharType="end"/>
      </w:r>
      <w:r w:rsidR="0044516D" w:rsidRPr="004E61EF">
        <w:rPr>
          <w:rFonts w:ascii="Arial" w:eastAsia="Times New Roman" w:hAnsi="Arial" w:cs="Arial"/>
          <w:lang w:val="en-GB"/>
        </w:rPr>
        <w:t xml:space="preserve"> </w:t>
      </w:r>
    </w:p>
    <w:p w14:paraId="2C6507FD" w14:textId="77777777" w:rsidR="005163A0" w:rsidRPr="004E61EF" w:rsidRDefault="005163A0" w:rsidP="004E61EF">
      <w:pPr>
        <w:spacing w:line="480" w:lineRule="auto"/>
        <w:jc w:val="both"/>
        <w:rPr>
          <w:rFonts w:ascii="Arial" w:hAnsi="Arial" w:cs="Arial"/>
          <w:color w:val="000000" w:themeColor="text1"/>
          <w:lang w:val="en-GB"/>
        </w:rPr>
      </w:pPr>
    </w:p>
    <w:p w14:paraId="6A244F2C" w14:textId="4CDF69BA" w:rsidR="00314CC6" w:rsidRPr="004E61EF" w:rsidRDefault="00314CC6" w:rsidP="004E61EF">
      <w:pPr>
        <w:spacing w:line="480" w:lineRule="auto"/>
        <w:jc w:val="both"/>
        <w:rPr>
          <w:rFonts w:ascii="Arial" w:hAnsi="Arial" w:cs="Arial"/>
          <w:color w:val="000000" w:themeColor="text1"/>
          <w:lang w:val="en-GB"/>
        </w:rPr>
      </w:pPr>
      <w:r w:rsidRPr="004E61EF">
        <w:rPr>
          <w:rFonts w:ascii="Arial" w:hAnsi="Arial" w:cs="Arial"/>
          <w:color w:val="000000" w:themeColor="text1"/>
          <w:lang w:val="en-GB"/>
        </w:rPr>
        <w:t xml:space="preserve">The </w:t>
      </w:r>
      <w:r w:rsidR="00985247" w:rsidRPr="00985247">
        <w:rPr>
          <w:rFonts w:ascii="Arial" w:hAnsi="Arial" w:cs="Arial"/>
          <w:color w:val="000000" w:themeColor="text1"/>
          <w:lang w:val="en-GB"/>
        </w:rPr>
        <w:t>tarsometatarsal</w:t>
      </w:r>
      <w:r w:rsidRPr="004E61EF">
        <w:rPr>
          <w:rFonts w:ascii="Arial" w:hAnsi="Arial" w:cs="Arial"/>
          <w:color w:val="000000" w:themeColor="text1"/>
          <w:lang w:val="en-GB"/>
        </w:rPr>
        <w:t xml:space="preserve"> joint complex </w:t>
      </w:r>
      <w:r w:rsidR="0044516D" w:rsidRPr="004E61EF">
        <w:rPr>
          <w:rFonts w:ascii="Arial" w:hAnsi="Arial" w:cs="Arial"/>
          <w:color w:val="000000" w:themeColor="text1"/>
          <w:lang w:val="en-GB"/>
        </w:rPr>
        <w:t xml:space="preserve">can </w:t>
      </w:r>
      <w:r w:rsidR="001B1B15" w:rsidRPr="004E61EF">
        <w:rPr>
          <w:rFonts w:ascii="Arial" w:hAnsi="Arial" w:cs="Arial"/>
          <w:color w:val="000000" w:themeColor="text1"/>
          <w:lang w:val="en-GB"/>
        </w:rPr>
        <w:t>be divided</w:t>
      </w:r>
      <w:r w:rsidRPr="004E61EF">
        <w:rPr>
          <w:rFonts w:ascii="Arial" w:hAnsi="Arial" w:cs="Arial"/>
          <w:color w:val="000000" w:themeColor="text1"/>
          <w:lang w:val="en-GB"/>
        </w:rPr>
        <w:t xml:space="preserve"> in to three columns</w:t>
      </w:r>
      <w:r w:rsidR="0044516D" w:rsidRPr="004E61EF">
        <w:rPr>
          <w:rFonts w:ascii="Arial" w:hAnsi="Arial" w:cs="Arial"/>
          <w:color w:val="000000" w:themeColor="text1"/>
          <w:lang w:val="en-GB"/>
        </w:rPr>
        <w:t xml:space="preserve"> based on their relative movement</w:t>
      </w:r>
      <w:r w:rsidRPr="004E61EF">
        <w:rPr>
          <w:rFonts w:ascii="Arial" w:hAnsi="Arial" w:cs="Arial"/>
          <w:color w:val="000000" w:themeColor="text1"/>
          <w:lang w:val="en-GB"/>
        </w:rPr>
        <w:t>.</w:t>
      </w:r>
      <w:r w:rsidR="002E7C0E" w:rsidRPr="004E61EF">
        <w:rPr>
          <w:rFonts w:ascii="Arial" w:hAnsi="Arial" w:cs="Arial"/>
          <w:color w:val="000000" w:themeColor="text1"/>
          <w:lang w:val="en-GB"/>
        </w:rPr>
        <w:t xml:space="preserve"> </w:t>
      </w:r>
      <w:r w:rsidR="002E7C0E" w:rsidRPr="00257810">
        <w:rPr>
          <w:rFonts w:ascii="Arial" w:eastAsia="Times New Roman" w:hAnsi="Arial" w:cs="Arial"/>
          <w:b/>
          <w:bCs/>
          <w:lang w:val="en-GB"/>
        </w:rPr>
        <w:t>Ch</w:t>
      </w:r>
      <w:r w:rsidR="00A616C8" w:rsidRPr="00257810">
        <w:rPr>
          <w:rFonts w:ascii="Arial" w:eastAsia="Times New Roman" w:hAnsi="Arial" w:cs="Arial"/>
          <w:b/>
          <w:bCs/>
          <w:lang w:val="en-GB"/>
        </w:rPr>
        <w:t>io</w:t>
      </w:r>
      <w:r w:rsidR="002E7C0E" w:rsidRPr="00257810">
        <w:rPr>
          <w:rFonts w:ascii="Arial" w:eastAsia="Times New Roman" w:hAnsi="Arial" w:cs="Arial"/>
          <w:b/>
          <w:bCs/>
          <w:lang w:val="en-GB"/>
        </w:rPr>
        <w:t>do</w:t>
      </w:r>
      <w:r w:rsidR="002E7C0E" w:rsidRPr="000A2A6C">
        <w:rPr>
          <w:rFonts w:ascii="Arial" w:eastAsia="Times New Roman" w:hAnsi="Arial" w:cs="Arial"/>
          <w:lang w:val="en-GB"/>
        </w:rPr>
        <w:t xml:space="preserve"> and Myerson propo</w:t>
      </w:r>
      <w:r w:rsidR="002E7C0E" w:rsidRPr="00FB5096">
        <w:rPr>
          <w:rFonts w:ascii="Arial" w:eastAsia="Times New Roman" w:hAnsi="Arial" w:cs="Arial"/>
          <w:lang w:val="en-GB"/>
        </w:rPr>
        <w:t>s</w:t>
      </w:r>
      <w:r w:rsidR="002E7C0E" w:rsidRPr="000A2A6C">
        <w:rPr>
          <w:rFonts w:ascii="Arial" w:eastAsia="Times New Roman" w:hAnsi="Arial" w:cs="Arial"/>
          <w:lang w:val="en-GB"/>
        </w:rPr>
        <w:t xml:space="preserve">ed </w:t>
      </w:r>
      <w:r w:rsidR="00626369" w:rsidRPr="000A2A6C">
        <w:rPr>
          <w:rFonts w:ascii="Arial" w:eastAsia="Times New Roman" w:hAnsi="Arial" w:cs="Arial"/>
          <w:lang w:val="en-GB"/>
        </w:rPr>
        <w:t>a</w:t>
      </w:r>
      <w:r w:rsidR="002E7C0E" w:rsidRPr="000A2A6C">
        <w:rPr>
          <w:rFonts w:ascii="Arial" w:eastAsia="Times New Roman" w:hAnsi="Arial" w:cs="Arial"/>
          <w:lang w:val="en-GB"/>
        </w:rPr>
        <w:t xml:space="preserve"> classification in 200</w:t>
      </w:r>
      <w:r w:rsidR="008212E0" w:rsidRPr="000A2A6C">
        <w:rPr>
          <w:rFonts w:ascii="Arial" w:eastAsia="Times New Roman" w:hAnsi="Arial" w:cs="Arial"/>
          <w:lang w:val="en-GB"/>
        </w:rPr>
        <w:t>1</w:t>
      </w:r>
      <w:r w:rsidR="00626369" w:rsidRPr="000A2A6C">
        <w:rPr>
          <w:rFonts w:ascii="Arial" w:eastAsia="Times New Roman" w:hAnsi="Arial" w:cs="Arial"/>
          <w:lang w:val="en-GB"/>
        </w:rPr>
        <w:t xml:space="preserve"> based on columns with</w:t>
      </w:r>
      <w:r w:rsidR="008212E0" w:rsidRPr="000A2A6C">
        <w:rPr>
          <w:rFonts w:ascii="Arial" w:eastAsia="Times New Roman" w:hAnsi="Arial" w:cs="Arial"/>
          <w:lang w:val="en-GB"/>
        </w:rPr>
        <w:t xml:space="preserve"> the</w:t>
      </w:r>
      <w:r w:rsidR="002E7C0E" w:rsidRPr="000A2A6C">
        <w:rPr>
          <w:rFonts w:ascii="Arial" w:eastAsia="Times New Roman" w:hAnsi="Arial" w:cs="Arial"/>
          <w:lang w:val="en-GB"/>
        </w:rPr>
        <w:t xml:space="preserve"> medial column</w:t>
      </w:r>
      <w:r w:rsidR="008212E0" w:rsidRPr="000A2A6C">
        <w:rPr>
          <w:rFonts w:ascii="Arial" w:eastAsia="Times New Roman" w:hAnsi="Arial" w:cs="Arial"/>
          <w:lang w:val="en-GB"/>
        </w:rPr>
        <w:t xml:space="preserve"> comprising of the </w:t>
      </w:r>
      <w:r w:rsidR="002E7C0E" w:rsidRPr="000A2A6C">
        <w:rPr>
          <w:rFonts w:ascii="Arial" w:eastAsia="Times New Roman" w:hAnsi="Arial" w:cs="Arial"/>
          <w:lang w:val="en-GB"/>
        </w:rPr>
        <w:t>1</w:t>
      </w:r>
      <w:r w:rsidR="002E7C0E" w:rsidRPr="000A2A6C">
        <w:rPr>
          <w:rFonts w:ascii="Arial" w:eastAsia="Times New Roman" w:hAnsi="Arial" w:cs="Arial"/>
          <w:vertAlign w:val="superscript"/>
          <w:lang w:val="en-GB"/>
        </w:rPr>
        <w:t>st</w:t>
      </w:r>
      <w:r w:rsidR="002E7C0E" w:rsidRPr="000A2A6C">
        <w:rPr>
          <w:rFonts w:ascii="Arial" w:eastAsia="Times New Roman" w:hAnsi="Arial" w:cs="Arial"/>
          <w:lang w:val="en-GB"/>
        </w:rPr>
        <w:t xml:space="preserve"> metatarsal and medial </w:t>
      </w:r>
      <w:r w:rsidR="002E7C0E" w:rsidRPr="00257810">
        <w:rPr>
          <w:rFonts w:ascii="Arial" w:eastAsia="Times New Roman" w:hAnsi="Arial" w:cs="Arial"/>
          <w:b/>
          <w:bCs/>
          <w:lang w:val="en-GB"/>
        </w:rPr>
        <w:t>cun</w:t>
      </w:r>
      <w:r w:rsidR="00A616C8" w:rsidRPr="00257810">
        <w:rPr>
          <w:rFonts w:ascii="Arial" w:eastAsia="Times New Roman" w:hAnsi="Arial" w:cs="Arial"/>
          <w:b/>
          <w:bCs/>
          <w:lang w:val="en-GB"/>
        </w:rPr>
        <w:t>ei</w:t>
      </w:r>
      <w:r w:rsidR="002E7C0E" w:rsidRPr="00257810">
        <w:rPr>
          <w:rFonts w:ascii="Arial" w:eastAsia="Times New Roman" w:hAnsi="Arial" w:cs="Arial"/>
          <w:b/>
          <w:bCs/>
          <w:lang w:val="en-GB"/>
        </w:rPr>
        <w:t>form</w:t>
      </w:r>
      <w:r w:rsidR="002E7C0E" w:rsidRPr="000A2A6C">
        <w:rPr>
          <w:rFonts w:ascii="Arial" w:eastAsia="Times New Roman" w:hAnsi="Arial" w:cs="Arial"/>
          <w:lang w:val="en-GB"/>
        </w:rPr>
        <w:t xml:space="preserve"> articulation, </w:t>
      </w:r>
      <w:r w:rsidR="008212E0" w:rsidRPr="000A2A6C">
        <w:rPr>
          <w:rFonts w:ascii="Arial" w:eastAsia="Times New Roman" w:hAnsi="Arial" w:cs="Arial"/>
          <w:lang w:val="en-GB"/>
        </w:rPr>
        <w:t xml:space="preserve">the </w:t>
      </w:r>
      <w:r w:rsidR="002E7C0E" w:rsidRPr="000A2A6C">
        <w:rPr>
          <w:rFonts w:ascii="Arial" w:eastAsia="Times New Roman" w:hAnsi="Arial" w:cs="Arial"/>
          <w:lang w:val="en-GB"/>
        </w:rPr>
        <w:t xml:space="preserve">middle column </w:t>
      </w:r>
      <w:r w:rsidR="00985247" w:rsidRPr="000A2A6C">
        <w:rPr>
          <w:rFonts w:ascii="Arial" w:eastAsia="Times New Roman" w:hAnsi="Arial" w:cs="Arial"/>
          <w:lang w:val="en-GB"/>
        </w:rPr>
        <w:t>comprising</w:t>
      </w:r>
      <w:r w:rsidR="008212E0" w:rsidRPr="000A2A6C">
        <w:rPr>
          <w:rFonts w:ascii="Arial" w:eastAsia="Times New Roman" w:hAnsi="Arial" w:cs="Arial"/>
          <w:lang w:val="en-GB"/>
        </w:rPr>
        <w:t xml:space="preserve"> the </w:t>
      </w:r>
      <w:r w:rsidR="002E7C0E" w:rsidRPr="000A2A6C">
        <w:rPr>
          <w:rFonts w:ascii="Arial" w:eastAsia="Times New Roman" w:hAnsi="Arial" w:cs="Arial"/>
          <w:lang w:val="en-GB"/>
        </w:rPr>
        <w:t>2</w:t>
      </w:r>
      <w:r w:rsidR="002E7C0E" w:rsidRPr="000A2A6C">
        <w:rPr>
          <w:rFonts w:ascii="Arial" w:eastAsia="Times New Roman" w:hAnsi="Arial" w:cs="Arial"/>
          <w:vertAlign w:val="superscript"/>
          <w:lang w:val="en-GB"/>
        </w:rPr>
        <w:t>nd</w:t>
      </w:r>
      <w:r w:rsidR="002E7C0E" w:rsidRPr="000A2A6C">
        <w:rPr>
          <w:rFonts w:ascii="Arial" w:eastAsia="Times New Roman" w:hAnsi="Arial" w:cs="Arial"/>
          <w:lang w:val="en-GB"/>
        </w:rPr>
        <w:t xml:space="preserve"> and 3</w:t>
      </w:r>
      <w:r w:rsidR="002E7C0E" w:rsidRPr="000A2A6C">
        <w:rPr>
          <w:rFonts w:ascii="Arial" w:eastAsia="Times New Roman" w:hAnsi="Arial" w:cs="Arial"/>
          <w:vertAlign w:val="superscript"/>
          <w:lang w:val="en-GB"/>
        </w:rPr>
        <w:t>rd</w:t>
      </w:r>
      <w:r w:rsidR="002E7C0E" w:rsidRPr="000A2A6C">
        <w:rPr>
          <w:rFonts w:ascii="Arial" w:eastAsia="Times New Roman" w:hAnsi="Arial" w:cs="Arial"/>
          <w:lang w:val="en-GB"/>
        </w:rPr>
        <w:t xml:space="preserve"> metatarsal articulation with intermediate and lateral </w:t>
      </w:r>
      <w:r w:rsidR="001B1B15" w:rsidRPr="000A2A6C">
        <w:rPr>
          <w:rFonts w:ascii="Arial" w:eastAsia="Times New Roman" w:hAnsi="Arial" w:cs="Arial"/>
          <w:lang w:val="en-GB"/>
        </w:rPr>
        <w:t>cuneiform</w:t>
      </w:r>
      <w:r w:rsidR="002E7C0E" w:rsidRPr="000A2A6C">
        <w:rPr>
          <w:rFonts w:ascii="Arial" w:eastAsia="Times New Roman" w:hAnsi="Arial" w:cs="Arial"/>
          <w:lang w:val="en-GB"/>
        </w:rPr>
        <w:t xml:space="preserve"> and lateral column (4</w:t>
      </w:r>
      <w:r w:rsidR="002E7C0E" w:rsidRPr="000A2A6C">
        <w:rPr>
          <w:rFonts w:ascii="Arial" w:eastAsia="Times New Roman" w:hAnsi="Arial" w:cs="Arial"/>
          <w:vertAlign w:val="superscript"/>
          <w:lang w:val="en-GB"/>
        </w:rPr>
        <w:t>th</w:t>
      </w:r>
      <w:r w:rsidR="002E7C0E" w:rsidRPr="000A2A6C">
        <w:rPr>
          <w:rFonts w:ascii="Arial" w:eastAsia="Times New Roman" w:hAnsi="Arial" w:cs="Arial"/>
          <w:lang w:val="en-GB"/>
        </w:rPr>
        <w:t xml:space="preserve"> and 5</w:t>
      </w:r>
      <w:r w:rsidR="002E7C0E" w:rsidRPr="000A2A6C">
        <w:rPr>
          <w:rFonts w:ascii="Arial" w:eastAsia="Times New Roman" w:hAnsi="Arial" w:cs="Arial"/>
          <w:vertAlign w:val="superscript"/>
          <w:lang w:val="en-GB"/>
        </w:rPr>
        <w:t>th</w:t>
      </w:r>
      <w:r w:rsidR="002E7C0E" w:rsidRPr="000A2A6C">
        <w:rPr>
          <w:rFonts w:ascii="Arial" w:eastAsia="Times New Roman" w:hAnsi="Arial" w:cs="Arial"/>
          <w:lang w:val="en-GB"/>
        </w:rPr>
        <w:t xml:space="preserve"> metatarsal and cuboid articulation).</w:t>
      </w:r>
      <w:r w:rsidR="00A616C8">
        <w:rPr>
          <w:rFonts w:ascii="Arial" w:eastAsia="Times New Roman" w:hAnsi="Arial" w:cs="Arial"/>
          <w:lang w:val="en-GB"/>
        </w:rPr>
        <w:fldChar w:fldCharType="begin"/>
      </w:r>
      <w:r w:rsidR="00A616C8">
        <w:rPr>
          <w:rFonts w:ascii="Arial" w:eastAsia="Times New Roman" w:hAnsi="Arial" w:cs="Arial"/>
          <w:lang w:val="en-GB"/>
        </w:rPr>
        <w:instrText xml:space="preserve"> ADDIN EN.CITE &lt;EndNote&gt;&lt;Cite&gt;&lt;Author&gt;Chiodo&lt;/Author&gt;&lt;Year&gt;2001&lt;/Year&gt;&lt;RecNum&gt;2&lt;/RecNum&gt;&lt;DisplayText&gt;&lt;style face="superscript"&gt;2&lt;/style&gt;&lt;/DisplayText&gt;&lt;record&gt;&lt;rec-number&gt;2&lt;/rec-number&gt;&lt;foreign-keys&gt;&lt;key app="EN" db-id="2f0dew5vc0szdoedsx6vpvdlv2p0se22v5tt" timestamp="1550161178"&gt;2&lt;/key&gt;&lt;/foreign-keys&gt;&lt;ref-type name="Journal Article"&gt;17&lt;/ref-type&gt;&lt;contributors&gt;&lt;authors&gt;&lt;author&gt;Chiodo, C. P.&lt;/author&gt;&lt;author&gt;Myerson, M. S.&lt;/author&gt;&lt;/authors&gt;&lt;/contributors&gt;&lt;auth-address&gt;Department of Orthopaedic Surgery, Union Memorial Hospital, Baltimore, Maryland 21218, USA.&lt;/auth-address&gt;&lt;titles&gt;&lt;title&gt;Developments and advances in the diagnosis and treatment of injuries to the tarsometatarsal joint&lt;/title&gt;&lt;secondary-title&gt;Orthop Clin North Am&lt;/secondary-title&gt;&lt;/titles&gt;&lt;periodical&gt;&lt;full-title&gt;Orthop Clin North Am&lt;/full-title&gt;&lt;/periodical&gt;&lt;pages&gt;11-20&lt;/pages&gt;&lt;volume&gt;32&lt;/volume&gt;&lt;number&gt;1&lt;/number&gt;&lt;edition&gt;2001/07/24&lt;/edition&gt;&lt;keywords&gt;&lt;keyword&gt;Algorithms&lt;/keyword&gt;&lt;keyword&gt;Foot Injuries/diagnostic imaging/surgery&lt;/keyword&gt;&lt;keyword&gt;Fracture Fixation, Internal&lt;/keyword&gt;&lt;keyword&gt;Humans&lt;/keyword&gt;&lt;keyword&gt;Toe Joint/diagnostic imaging/*injuries/surgery&lt;/keyword&gt;&lt;keyword&gt;Tomography, X-Ray Computed&lt;/keyword&gt;&lt;/keywords&gt;&lt;dates&gt;&lt;year&gt;2001&lt;/year&gt;&lt;pub-dates&gt;&lt;date&gt;Jan&lt;/date&gt;&lt;/pub-dates&gt;&lt;/dates&gt;&lt;isbn&gt;0030-5898 (Print)&amp;#xD;0030-5898 (Linking)&lt;/isbn&gt;&lt;accession-num&gt;11465123&lt;/accession-num&gt;&lt;urls&gt;&lt;related-urls&gt;&lt;url&gt;https://www.ncbi.nlm.nih.gov/pubmed/11465123&lt;/url&gt;&lt;/related-urls&gt;&lt;/urls&gt;&lt;/record&gt;&lt;/Cite&gt;&lt;/EndNote&gt;</w:instrText>
      </w:r>
      <w:r w:rsidR="00A616C8">
        <w:rPr>
          <w:rFonts w:ascii="Arial" w:eastAsia="Times New Roman" w:hAnsi="Arial" w:cs="Arial"/>
          <w:lang w:val="en-GB"/>
        </w:rPr>
        <w:fldChar w:fldCharType="separate"/>
      </w:r>
      <w:r w:rsidR="00A616C8" w:rsidRPr="00A616C8">
        <w:rPr>
          <w:rFonts w:ascii="Arial" w:eastAsia="Times New Roman" w:hAnsi="Arial" w:cs="Arial"/>
          <w:noProof/>
          <w:vertAlign w:val="superscript"/>
          <w:lang w:val="en-GB"/>
        </w:rPr>
        <w:t>2</w:t>
      </w:r>
      <w:r w:rsidR="00A616C8">
        <w:rPr>
          <w:rFonts w:ascii="Arial" w:eastAsia="Times New Roman" w:hAnsi="Arial" w:cs="Arial"/>
          <w:lang w:val="en-GB"/>
        </w:rPr>
        <w:fldChar w:fldCharType="end"/>
      </w:r>
      <w:r w:rsidR="002E7C0E" w:rsidRPr="000A2A6C">
        <w:rPr>
          <w:rFonts w:ascii="Arial" w:eastAsia="Times New Roman" w:hAnsi="Arial" w:cs="Arial"/>
          <w:lang w:val="en-GB"/>
        </w:rPr>
        <w:t xml:space="preserve"> </w:t>
      </w:r>
      <w:r w:rsidR="0044516D" w:rsidRPr="000A2A6C">
        <w:rPr>
          <w:rFonts w:ascii="Arial" w:eastAsia="Times New Roman" w:hAnsi="Arial" w:cs="Arial"/>
          <w:lang w:val="en-GB"/>
        </w:rPr>
        <w:t>Ouzo</w:t>
      </w:r>
      <w:r w:rsidR="0044516D" w:rsidRPr="00FB5096">
        <w:rPr>
          <w:rFonts w:ascii="Arial" w:eastAsia="Times New Roman" w:hAnsi="Arial" w:cs="Arial"/>
          <w:lang w:val="en-GB"/>
        </w:rPr>
        <w:t>u</w:t>
      </w:r>
      <w:r w:rsidR="0044516D" w:rsidRPr="000A2A6C">
        <w:rPr>
          <w:rFonts w:ascii="Arial" w:eastAsia="Times New Roman" w:hAnsi="Arial" w:cs="Arial"/>
          <w:lang w:val="en-GB"/>
        </w:rPr>
        <w:t xml:space="preserve">nian’s analysis of the differing motion showed the middle column to be the most stable with approximately 0.6 mm of dorsal-plantar sagittal plane motion, the medial column with a greater degree of movement of approximately 3.5 mm of sagittal </w:t>
      </w:r>
      <w:r w:rsidR="00985247" w:rsidRPr="000A2A6C">
        <w:rPr>
          <w:rFonts w:ascii="Arial" w:eastAsia="Times New Roman" w:hAnsi="Arial" w:cs="Arial"/>
          <w:lang w:val="en-GB"/>
        </w:rPr>
        <w:t>motion</w:t>
      </w:r>
      <w:r w:rsidR="0044516D" w:rsidRPr="000A2A6C">
        <w:rPr>
          <w:rFonts w:ascii="Arial" w:eastAsia="Times New Roman" w:hAnsi="Arial" w:cs="Arial"/>
          <w:lang w:val="en-GB"/>
        </w:rPr>
        <w:t xml:space="preserve"> and the lateral column with the greatest degree of movement of </w:t>
      </w:r>
      <w:r w:rsidR="00985247" w:rsidRPr="000A2A6C">
        <w:rPr>
          <w:rFonts w:ascii="Arial" w:eastAsia="Times New Roman" w:hAnsi="Arial" w:cs="Arial"/>
          <w:lang w:val="en-GB"/>
        </w:rPr>
        <w:t>approximately</w:t>
      </w:r>
      <w:r w:rsidR="0044516D" w:rsidRPr="000A2A6C">
        <w:rPr>
          <w:rFonts w:ascii="Arial" w:eastAsia="Times New Roman" w:hAnsi="Arial" w:cs="Arial"/>
          <w:lang w:val="en-GB"/>
        </w:rPr>
        <w:t xml:space="preserve"> 13 mm in the sagittal plane. </w:t>
      </w:r>
      <w:r w:rsidR="0044516D" w:rsidRPr="000A2A6C">
        <w:rPr>
          <w:rFonts w:ascii="Arial" w:eastAsia="Times New Roman" w:hAnsi="Arial" w:cs="Arial"/>
          <w:lang w:val="en-GB"/>
        </w:rPr>
        <w:fldChar w:fldCharType="begin"/>
      </w:r>
      <w:r w:rsidR="00A616C8">
        <w:rPr>
          <w:rFonts w:ascii="Arial" w:eastAsia="Times New Roman" w:hAnsi="Arial" w:cs="Arial"/>
          <w:lang w:val="en-GB"/>
        </w:rPr>
        <w:instrText xml:space="preserve"> ADDIN EN.CITE &lt;EndNote&gt;&lt;Cite&gt;&lt;Author&gt;Ouzounian&lt;/Author&gt;&lt;Year&gt;1989&lt;/Year&gt;&lt;RecNum&gt;3&lt;/RecNum&gt;&lt;DisplayText&gt;&lt;style face="superscript"&gt;11&lt;/style&gt;&lt;/DisplayText&gt;&lt;record&gt;&lt;rec-number&gt;3&lt;/rec-number&gt;&lt;foreign-keys&gt;&lt;key app="EN" db-id="2f0dew5vc0szdoedsx6vpvdlv2p0se22v5tt" timestamp="1550161406"&gt;3&lt;/key&gt;&lt;/foreign-keys&gt;&lt;ref-type name="Journal Article"&gt;17&lt;/ref-type&gt;&lt;contributors&gt;&lt;authors&gt;&lt;author&gt;Ouzounian, T. J.&lt;/author&gt;&lt;author&gt;Shereff, M. J.&lt;/author&gt;&lt;/authors&gt;&lt;/contributors&gt;&lt;auth-address&gt;Hospital for Joint Diseases, Orthopaedic Institute, New York, NY 10003.&lt;/auth-address&gt;&lt;titles&gt;&lt;title&gt;In vitro determination of midfoot motion&lt;/title&gt;&lt;secondary-title&gt;Foot Ankle&lt;/secondary-title&gt;&lt;/titles&gt;&lt;periodical&gt;&lt;full-title&gt;Foot Ankle&lt;/full-title&gt;&lt;/periodical&gt;&lt;pages&gt;140-6&lt;/pages&gt;&lt;volume&gt;10&lt;/volume&gt;&lt;number&gt;3&lt;/number&gt;&lt;edition&gt;1989/12/01&lt;/edition&gt;&lt;keywords&gt;&lt;keyword&gt;Foot/anatomy &amp;amp; histology/diagnostic imaging/*physiology&lt;/keyword&gt;&lt;keyword&gt;Humans&lt;/keyword&gt;&lt;keyword&gt;Metatarsal Bones/physiology&lt;/keyword&gt;&lt;keyword&gt;Movement/*physiology&lt;/keyword&gt;&lt;keyword&gt;Pronation/physiology&lt;/keyword&gt;&lt;keyword&gt;Radiography&lt;/keyword&gt;&lt;keyword&gt;Supination/physiology&lt;/keyword&gt;&lt;/keywords&gt;&lt;dates&gt;&lt;year&gt;1989&lt;/year&gt;&lt;pub-dates&gt;&lt;date&gt;Dec&lt;/date&gt;&lt;/pub-dates&gt;&lt;/dates&gt;&lt;isbn&gt;0198-0211 (Print)&amp;#xD;0198-0211 (Linking)&lt;/isbn&gt;&lt;accession-num&gt;2613125&lt;/accession-num&gt;&lt;urls&gt;&lt;related-urls&gt;&lt;url&gt;https://www.ncbi.nlm.nih.gov/pubmed/2613125&lt;/url&gt;&lt;/related-urls&gt;&lt;/urls&gt;&lt;/record&gt;&lt;/Cite&gt;&lt;/EndNote&gt;</w:instrText>
      </w:r>
      <w:r w:rsidR="0044516D" w:rsidRPr="000A2A6C">
        <w:rPr>
          <w:rFonts w:ascii="Arial" w:eastAsia="Times New Roman" w:hAnsi="Arial" w:cs="Arial"/>
          <w:lang w:val="en-GB"/>
        </w:rPr>
        <w:fldChar w:fldCharType="separate"/>
      </w:r>
      <w:r w:rsidR="00A616C8" w:rsidRPr="00A616C8">
        <w:rPr>
          <w:rFonts w:ascii="Arial" w:eastAsia="Times New Roman" w:hAnsi="Arial" w:cs="Arial"/>
          <w:noProof/>
          <w:vertAlign w:val="superscript"/>
          <w:lang w:val="en-GB"/>
        </w:rPr>
        <w:t>11</w:t>
      </w:r>
      <w:r w:rsidR="0044516D" w:rsidRPr="000A2A6C">
        <w:rPr>
          <w:rFonts w:ascii="Arial" w:eastAsia="Times New Roman" w:hAnsi="Arial" w:cs="Arial"/>
          <w:lang w:val="en-GB"/>
        </w:rPr>
        <w:fldChar w:fldCharType="end"/>
      </w:r>
      <w:r w:rsidR="0044516D" w:rsidRPr="000A2A6C">
        <w:rPr>
          <w:rFonts w:ascii="Arial" w:eastAsia="Times New Roman" w:hAnsi="Arial" w:cs="Arial"/>
          <w:lang w:val="en-GB"/>
        </w:rPr>
        <w:t xml:space="preserve"> </w:t>
      </w:r>
    </w:p>
    <w:p w14:paraId="12BBEFA2" w14:textId="77777777" w:rsidR="00314CC6" w:rsidRPr="004E61EF" w:rsidRDefault="00314CC6" w:rsidP="004E61EF">
      <w:pPr>
        <w:spacing w:line="480" w:lineRule="auto"/>
        <w:jc w:val="both"/>
        <w:rPr>
          <w:rFonts w:ascii="Arial" w:hAnsi="Arial" w:cs="Arial"/>
          <w:color w:val="000000" w:themeColor="text1"/>
          <w:lang w:val="en-GB"/>
        </w:rPr>
      </w:pPr>
    </w:p>
    <w:p w14:paraId="3A504946" w14:textId="31B504EF" w:rsidR="00764724" w:rsidRPr="004E61EF" w:rsidRDefault="00626369" w:rsidP="004E61EF">
      <w:pPr>
        <w:spacing w:line="480" w:lineRule="auto"/>
        <w:jc w:val="both"/>
        <w:rPr>
          <w:rFonts w:ascii="Arial" w:hAnsi="Arial" w:cs="Arial"/>
          <w:color w:val="000000" w:themeColor="text1"/>
          <w:lang w:val="en-GB"/>
        </w:rPr>
      </w:pPr>
      <w:r w:rsidRPr="004E61EF">
        <w:rPr>
          <w:rFonts w:ascii="Arial" w:hAnsi="Arial" w:cs="Arial"/>
          <w:color w:val="000000" w:themeColor="text1"/>
          <w:lang w:val="en-GB"/>
        </w:rPr>
        <w:lastRenderedPageBreak/>
        <w:t>In our department we have undertaken the treatment of Lisfranc injuries based on the above column theory. We observed that in the divergent and homolateral injuries as described by Hardcastle</w:t>
      </w:r>
      <w:r w:rsidR="00EA3ECB" w:rsidRPr="000A2A6C">
        <w:rPr>
          <w:rFonts w:ascii="Arial" w:hAnsi="Arial" w:cs="Arial"/>
          <w:color w:val="000000" w:themeColor="text1"/>
          <w:lang w:val="en-GB"/>
        </w:rPr>
        <w:fldChar w:fldCharType="begin"/>
      </w:r>
      <w:r w:rsidR="00A616C8">
        <w:rPr>
          <w:rFonts w:ascii="Arial" w:hAnsi="Arial" w:cs="Arial"/>
          <w:color w:val="000000" w:themeColor="text1"/>
          <w:lang w:val="en-GB"/>
        </w:rPr>
        <w:instrText xml:space="preserve"> ADDIN EN.CITE &lt;EndNote&gt;&lt;Cite&gt;&lt;Author&gt;Hardcastle&lt;/Author&gt;&lt;Year&gt;1982&lt;/Year&gt;&lt;RecNum&gt;12&lt;/RecNum&gt;&lt;DisplayText&gt;&lt;style face="superscript"&gt;5&lt;/style&gt;&lt;/DisplayText&gt;&lt;record&gt;&lt;rec-number&gt;12&lt;/rec-number&gt;&lt;foreign-keys&gt;&lt;key app="EN" db-id="2f0dew5vc0szdoedsx6vpvdlv2p0se22v5tt" timestamp="1550268494"&gt;12&lt;/key&gt;&lt;/foreign-keys&gt;&lt;ref-type name="Journal Article"&gt;17&lt;/ref-type&gt;&lt;contributors&gt;&lt;authors&gt;&lt;author&gt;Hardcastle, P. H.&lt;/author&gt;&lt;author&gt;Reschauer, R.&lt;/author&gt;&lt;author&gt;Kutscha-Lissberg, E.&lt;/author&gt;&lt;author&gt;Schoffmann, W.&lt;/author&gt;&lt;/authors&gt;&lt;/contributors&gt;&lt;titles&gt;&lt;title&gt;Injuries to the tarsometatarsal joint. Incidence, classification and treatment&lt;/title&gt;&lt;secondary-title&gt;J Bone Joint Surg Br&lt;/secondary-title&gt;&lt;/titles&gt;&lt;periodical&gt;&lt;full-title&gt;J Bone Joint Surg Br&lt;/full-title&gt;&lt;/periodical&gt;&lt;pages&gt;349-56&lt;/pages&gt;&lt;volume&gt;64&lt;/volume&gt;&lt;number&gt;3&lt;/number&gt;&lt;edition&gt;1982/01/01&lt;/edition&gt;&lt;keywords&gt;&lt;keyword&gt;Adult&lt;/keyword&gt;&lt;keyword&gt;Female&lt;/keyword&gt;&lt;keyword&gt;Foot Deformities, Acquired/etiology&lt;/keyword&gt;&lt;keyword&gt;Fractures, Bone/surgery/*therapy&lt;/keyword&gt;&lt;keyword&gt;Humans&lt;/keyword&gt;&lt;keyword&gt;Joint Dislocations/surgery/*therapy&lt;/keyword&gt;&lt;keyword&gt;Male&lt;/keyword&gt;&lt;keyword&gt;Metatarsus/injuries&lt;/keyword&gt;&lt;keyword&gt;Methods&lt;/keyword&gt;&lt;keyword&gt;Radiography&lt;/keyword&gt;&lt;keyword&gt;Retrospective Studies&lt;/keyword&gt;&lt;keyword&gt;Tarsal Joints/diagnostic imaging/*injuries&lt;/keyword&gt;&lt;/keywords&gt;&lt;dates&gt;&lt;year&gt;1982&lt;/year&gt;&lt;/dates&gt;&lt;isbn&gt;0301-620X (Print)&amp;#xD;0301-620X (Linking)&lt;/isbn&gt;&lt;accession-num&gt;7096403&lt;/accession-num&gt;&lt;urls&gt;&lt;related-urls&gt;&lt;url&gt;https://www.ncbi.nlm.nih.gov/pubmed/7096403&lt;/url&gt;&lt;/related-urls&gt;&lt;/urls&gt;&lt;/record&gt;&lt;/Cite&gt;&lt;/EndNote&gt;</w:instrText>
      </w:r>
      <w:r w:rsidR="00EA3ECB" w:rsidRPr="000A2A6C">
        <w:rPr>
          <w:rFonts w:ascii="Arial" w:hAnsi="Arial" w:cs="Arial"/>
          <w:color w:val="000000" w:themeColor="text1"/>
          <w:lang w:val="en-GB"/>
        </w:rPr>
        <w:fldChar w:fldCharType="separate"/>
      </w:r>
      <w:r w:rsidR="00A616C8" w:rsidRPr="00A616C8">
        <w:rPr>
          <w:rFonts w:ascii="Arial" w:hAnsi="Arial" w:cs="Arial"/>
          <w:noProof/>
          <w:color w:val="000000" w:themeColor="text1"/>
          <w:vertAlign w:val="superscript"/>
          <w:lang w:val="en-GB"/>
        </w:rPr>
        <w:t>5</w:t>
      </w:r>
      <w:r w:rsidR="00EA3ECB" w:rsidRPr="000A2A6C">
        <w:rPr>
          <w:rFonts w:ascii="Arial" w:hAnsi="Arial" w:cs="Arial"/>
          <w:color w:val="000000" w:themeColor="text1"/>
          <w:lang w:val="en-GB"/>
        </w:rPr>
        <w:fldChar w:fldCharType="end"/>
      </w:r>
      <w:r w:rsidRPr="004E61EF">
        <w:rPr>
          <w:rFonts w:ascii="Arial" w:hAnsi="Arial" w:cs="Arial"/>
          <w:color w:val="000000" w:themeColor="text1"/>
          <w:lang w:val="en-GB"/>
        </w:rPr>
        <w:t xml:space="preserve"> and Myerson</w:t>
      </w:r>
      <w:r w:rsidR="00EA3ECB" w:rsidRPr="000A2A6C">
        <w:rPr>
          <w:rFonts w:ascii="Arial" w:hAnsi="Arial" w:cs="Arial"/>
          <w:color w:val="000000" w:themeColor="text1"/>
          <w:lang w:val="en-GB"/>
        </w:rPr>
        <w:fldChar w:fldCharType="begin"/>
      </w:r>
      <w:r w:rsidR="00A616C8">
        <w:rPr>
          <w:rFonts w:ascii="Arial" w:hAnsi="Arial" w:cs="Arial"/>
          <w:color w:val="000000" w:themeColor="text1"/>
          <w:lang w:val="en-GB"/>
        </w:rPr>
        <w:instrText xml:space="preserve"> ADDIN EN.CITE &lt;EndNote&gt;&lt;Cite&gt;&lt;Author&gt;Myerson&lt;/Author&gt;&lt;Year&gt;1986&lt;/Year&gt;&lt;RecNum&gt;11&lt;/RecNum&gt;&lt;DisplayText&gt;&lt;style face="superscript"&gt;10&lt;/style&gt;&lt;/DisplayText&gt;&lt;record&gt;&lt;rec-number&gt;11&lt;/rec-number&gt;&lt;foreign-keys&gt;&lt;key app="EN" db-id="2f0dew5vc0szdoedsx6vpvdlv2p0se22v5tt" timestamp="1550268474"&gt;11&lt;/key&gt;&lt;/foreign-keys&gt;&lt;ref-type name="Journal Article"&gt;17&lt;/ref-type&gt;&lt;contributors&gt;&lt;authors&gt;&lt;author&gt;Myerson, M. S.&lt;/author&gt;&lt;author&gt;Fisher, R. T.&lt;/author&gt;&lt;author&gt;Burgess, A. R.&lt;/author&gt;&lt;author&gt;Kenzora, J. E.&lt;/author&gt;&lt;/authors&gt;&lt;/contributors&gt;&lt;titles&gt;&lt;title&gt;Fracture dislocations of the tarsometatarsal joints: end results correlated with pathology and treatment&lt;/title&gt;&lt;secondary-title&gt;Foot Ankle&lt;/secondary-title&gt;&lt;/titles&gt;&lt;periodical&gt;&lt;full-title&gt;Foot Ankle&lt;/full-title&gt;&lt;/periodical&gt;&lt;pages&gt;225-42&lt;/pages&gt;&lt;volume&gt;6&lt;/volume&gt;&lt;number&gt;5&lt;/number&gt;&lt;edition&gt;1986/04/01&lt;/edition&gt;&lt;keywords&gt;&lt;keyword&gt;Arthrodesis&lt;/keyword&gt;&lt;keyword&gt;Female&lt;/keyword&gt;&lt;keyword&gt;Foot/anatomy &amp;amp; histology&lt;/keyword&gt;&lt;keyword&gt;Fracture Fixation/adverse effects&lt;/keyword&gt;&lt;keyword&gt;Fractures, Bone/classification/diagnostic imaging/*therapy&lt;/keyword&gt;&lt;keyword&gt;Humans&lt;/keyword&gt;&lt;keyword&gt;Joint Dislocations/classification/diagnostic imaging/*therapy&lt;/keyword&gt;&lt;keyword&gt;Male&lt;/keyword&gt;&lt;keyword&gt;Metatarsophalangeal Joint/diagnostic imaging/*injuries&lt;/keyword&gt;&lt;keyword&gt;Osteoarthritis/etiology&lt;/keyword&gt;&lt;keyword&gt;Radiography&lt;/keyword&gt;&lt;keyword&gt;Toe Joint/*injuries&lt;/keyword&gt;&lt;/keywords&gt;&lt;dates&gt;&lt;year&gt;1986&lt;/year&gt;&lt;pub-dates&gt;&lt;date&gt;Apr&lt;/date&gt;&lt;/pub-dates&gt;&lt;/dates&gt;&lt;isbn&gt;0198-0211 (Print)&amp;#xD;0198-0211 (Linking)&lt;/isbn&gt;&lt;accession-num&gt;3710321&lt;/accession-num&gt;&lt;urls&gt;&lt;related-urls&gt;&lt;url&gt;https://www.ncbi.nlm.nih.gov/pubmed/3710321&lt;/url&gt;&lt;/related-urls&gt;&lt;/urls&gt;&lt;/record&gt;&lt;/Cite&gt;&lt;/EndNote&gt;</w:instrText>
      </w:r>
      <w:r w:rsidR="00EA3ECB" w:rsidRPr="000A2A6C">
        <w:rPr>
          <w:rFonts w:ascii="Arial" w:hAnsi="Arial" w:cs="Arial"/>
          <w:color w:val="000000" w:themeColor="text1"/>
          <w:lang w:val="en-GB"/>
        </w:rPr>
        <w:fldChar w:fldCharType="separate"/>
      </w:r>
      <w:r w:rsidR="00A616C8" w:rsidRPr="00A616C8">
        <w:rPr>
          <w:rFonts w:ascii="Arial" w:hAnsi="Arial" w:cs="Arial"/>
          <w:noProof/>
          <w:color w:val="000000" w:themeColor="text1"/>
          <w:vertAlign w:val="superscript"/>
          <w:lang w:val="en-GB"/>
        </w:rPr>
        <w:t>10</w:t>
      </w:r>
      <w:r w:rsidR="00EA3ECB" w:rsidRPr="000A2A6C">
        <w:rPr>
          <w:rFonts w:ascii="Arial" w:hAnsi="Arial" w:cs="Arial"/>
          <w:color w:val="000000" w:themeColor="text1"/>
          <w:lang w:val="en-GB"/>
        </w:rPr>
        <w:fldChar w:fldCharType="end"/>
      </w:r>
      <w:r w:rsidRPr="004E61EF">
        <w:rPr>
          <w:rFonts w:ascii="Arial" w:hAnsi="Arial" w:cs="Arial"/>
          <w:color w:val="000000" w:themeColor="text1"/>
          <w:lang w:val="en-GB"/>
        </w:rPr>
        <w:t>, the middle and lateral column act together in the majority of cases</w:t>
      </w:r>
      <w:r w:rsidR="00AF734E">
        <w:rPr>
          <w:rFonts w:ascii="Arial" w:hAnsi="Arial" w:cs="Arial"/>
          <w:color w:val="000000" w:themeColor="text1"/>
          <w:lang w:val="en-GB"/>
        </w:rPr>
        <w:t xml:space="preserve"> (figure 1)</w:t>
      </w:r>
      <w:r w:rsidRPr="004E61EF">
        <w:rPr>
          <w:rFonts w:ascii="Arial" w:hAnsi="Arial" w:cs="Arial"/>
          <w:color w:val="000000" w:themeColor="text1"/>
          <w:lang w:val="en-GB"/>
        </w:rPr>
        <w:t xml:space="preserve">. Although the ligaments of the medial aspect of the transverse arch have been extensively investigated, the lateral aspect of the transverse arch </w:t>
      </w:r>
      <w:r w:rsidR="00542BFA">
        <w:rPr>
          <w:rFonts w:ascii="Arial" w:hAnsi="Arial" w:cs="Arial"/>
          <w:color w:val="000000" w:themeColor="text1"/>
          <w:lang w:val="en-GB"/>
        </w:rPr>
        <w:t>has not received the same level of scrutiny</w:t>
      </w:r>
      <w:r w:rsidRPr="004E61EF">
        <w:rPr>
          <w:rFonts w:ascii="Arial" w:hAnsi="Arial" w:cs="Arial"/>
          <w:color w:val="000000" w:themeColor="text1"/>
          <w:lang w:val="en-GB"/>
        </w:rPr>
        <w:t xml:space="preserve">. The studies that do comment on the middle and lateral columns state that the stability </w:t>
      </w:r>
      <w:r w:rsidR="00CA0000" w:rsidRPr="000A2A6C">
        <w:rPr>
          <w:rFonts w:ascii="Arial" w:hAnsi="Arial" w:cs="Arial"/>
          <w:color w:val="000000" w:themeColor="text1"/>
          <w:lang w:val="en-GB"/>
        </w:rPr>
        <w:t>of th</w:t>
      </w:r>
      <w:r w:rsidR="00CA0000" w:rsidRPr="00FB5096">
        <w:rPr>
          <w:rFonts w:ascii="Arial" w:hAnsi="Arial" w:cs="Arial"/>
          <w:color w:val="000000" w:themeColor="text1"/>
          <w:lang w:val="en-GB"/>
        </w:rPr>
        <w:t xml:space="preserve">e </w:t>
      </w:r>
      <w:r w:rsidR="00CA0000" w:rsidRPr="000A2A6C">
        <w:rPr>
          <w:rFonts w:ascii="Arial" w:hAnsi="Arial" w:cs="Arial"/>
          <w:color w:val="000000" w:themeColor="text1"/>
          <w:lang w:val="en-GB"/>
        </w:rPr>
        <w:t xml:space="preserve">middle and lateral columns </w:t>
      </w:r>
      <w:r w:rsidRPr="004E61EF">
        <w:rPr>
          <w:rFonts w:ascii="Arial" w:hAnsi="Arial" w:cs="Arial"/>
          <w:color w:val="000000" w:themeColor="text1"/>
          <w:lang w:val="en-GB"/>
        </w:rPr>
        <w:t>is maintained by individual intermetatarsal ligaments</w:t>
      </w:r>
      <w:r w:rsidR="00540F9F" w:rsidRPr="004E61EF">
        <w:rPr>
          <w:rFonts w:ascii="Arial" w:hAnsi="Arial" w:cs="Arial"/>
          <w:color w:val="000000" w:themeColor="text1"/>
          <w:lang w:val="en-GB"/>
        </w:rPr>
        <w:t>.</w:t>
      </w:r>
      <w:r w:rsidR="00EA3ECB" w:rsidRPr="000A2A6C">
        <w:rPr>
          <w:rFonts w:ascii="Arial" w:hAnsi="Arial" w:cs="Arial"/>
          <w:color w:val="000000" w:themeColor="text1"/>
          <w:lang w:val="en-GB"/>
        </w:rPr>
        <w:fldChar w:fldCharType="begin">
          <w:fldData xml:space="preserve">PEVuZE5vdGU+PENpdGU+PEF1dGhvcj5VbGJyaWNoPC9BdXRob3I+PFllYXI+MjAxMzwvWWVhcj48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</w:fldData>
        </w:fldChar>
      </w:r>
      <w:r w:rsidR="00A616C8">
        <w:rPr>
          <w:rFonts w:ascii="Arial" w:hAnsi="Arial" w:cs="Arial"/>
          <w:color w:val="000000" w:themeColor="text1"/>
          <w:lang w:val="en-GB"/>
        </w:rPr>
        <w:instrText xml:space="preserve"> ADDIN EN.CITE </w:instrText>
      </w:r>
      <w:r w:rsidR="00A616C8">
        <w:rPr>
          <w:rFonts w:ascii="Arial" w:hAnsi="Arial" w:cs="Arial"/>
          <w:color w:val="000000" w:themeColor="text1"/>
          <w:lang w:val="en-GB"/>
        </w:rPr>
        <w:fldChar w:fldCharType="begin">
          <w:fldData xml:space="preserve">PEVuZE5vdGU+PENpdGU+PEF1dGhvcj5VbGJyaWNoPC9BdXRob3I+PFllYXI+MjAxMzwvWWVhcj48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</w:fldData>
        </w:fldChar>
      </w:r>
      <w:r w:rsidR="00A616C8">
        <w:rPr>
          <w:rFonts w:ascii="Arial" w:hAnsi="Arial" w:cs="Arial"/>
          <w:color w:val="000000" w:themeColor="text1"/>
          <w:lang w:val="en-GB"/>
        </w:rPr>
        <w:instrText xml:space="preserve"> ADDIN EN.CITE.DATA </w:instrText>
      </w:r>
      <w:r w:rsidR="00A616C8">
        <w:rPr>
          <w:rFonts w:ascii="Arial" w:hAnsi="Arial" w:cs="Arial"/>
          <w:color w:val="000000" w:themeColor="text1"/>
          <w:lang w:val="en-GB"/>
        </w:rPr>
      </w:r>
      <w:r w:rsidR="00A616C8">
        <w:rPr>
          <w:rFonts w:ascii="Arial" w:hAnsi="Arial" w:cs="Arial"/>
          <w:color w:val="000000" w:themeColor="text1"/>
          <w:lang w:val="en-GB"/>
        </w:rPr>
        <w:fldChar w:fldCharType="end"/>
      </w:r>
      <w:r w:rsidR="00EA3ECB" w:rsidRPr="000A2A6C">
        <w:rPr>
          <w:rFonts w:ascii="Arial" w:hAnsi="Arial" w:cs="Arial"/>
          <w:color w:val="000000" w:themeColor="text1"/>
          <w:lang w:val="en-GB"/>
        </w:rPr>
      </w:r>
      <w:r w:rsidR="00EA3ECB" w:rsidRPr="000A2A6C">
        <w:rPr>
          <w:rFonts w:ascii="Arial" w:hAnsi="Arial" w:cs="Arial"/>
          <w:color w:val="000000" w:themeColor="text1"/>
          <w:lang w:val="en-GB"/>
        </w:rPr>
        <w:fldChar w:fldCharType="separate"/>
      </w:r>
      <w:r w:rsidR="00A616C8" w:rsidRPr="00A616C8">
        <w:rPr>
          <w:rFonts w:ascii="Arial" w:hAnsi="Arial" w:cs="Arial"/>
          <w:noProof/>
          <w:color w:val="000000" w:themeColor="text1"/>
          <w:vertAlign w:val="superscript"/>
          <w:lang w:val="en-GB"/>
        </w:rPr>
        <w:t>14</w:t>
      </w:r>
      <w:r w:rsidR="00EA3ECB" w:rsidRPr="000A2A6C">
        <w:rPr>
          <w:rFonts w:ascii="Arial" w:hAnsi="Arial" w:cs="Arial"/>
          <w:color w:val="000000" w:themeColor="text1"/>
          <w:lang w:val="en-GB"/>
        </w:rPr>
        <w:fldChar w:fldCharType="end"/>
      </w:r>
      <w:r w:rsidR="00540F9F" w:rsidRPr="004E61EF">
        <w:rPr>
          <w:rFonts w:ascii="Arial" w:hAnsi="Arial" w:cs="Arial"/>
          <w:color w:val="000000" w:themeColor="text1"/>
          <w:lang w:val="en-GB"/>
        </w:rPr>
        <w:t xml:space="preserve"> </w:t>
      </w:r>
      <w:r w:rsidR="0085279F" w:rsidRPr="004E61EF">
        <w:rPr>
          <w:rFonts w:ascii="Arial" w:hAnsi="Arial" w:cs="Arial"/>
          <w:color w:val="000000" w:themeColor="text1"/>
          <w:lang w:val="en-GB"/>
        </w:rPr>
        <w:t xml:space="preserve"> </w:t>
      </w:r>
      <w:r w:rsidRPr="004E61EF">
        <w:rPr>
          <w:rFonts w:ascii="Arial" w:hAnsi="Arial" w:cs="Arial"/>
          <w:color w:val="000000" w:themeColor="text1"/>
          <w:lang w:val="en-GB"/>
        </w:rPr>
        <w:t xml:space="preserve">Our aim in this study was to </w:t>
      </w:r>
      <w:r w:rsidR="00AD6B17">
        <w:rPr>
          <w:rFonts w:ascii="Arial" w:hAnsi="Arial" w:cs="Arial"/>
          <w:color w:val="000000" w:themeColor="text1"/>
          <w:lang w:val="en-GB"/>
        </w:rPr>
        <w:t>identify an anatomical explanation as to why the 2</w:t>
      </w:r>
      <w:r w:rsidR="00AD6B17" w:rsidRPr="00E76E4B">
        <w:rPr>
          <w:rFonts w:ascii="Arial" w:hAnsi="Arial" w:cs="Arial"/>
          <w:color w:val="000000" w:themeColor="text1"/>
          <w:vertAlign w:val="superscript"/>
          <w:lang w:val="en-GB"/>
        </w:rPr>
        <w:t>nd</w:t>
      </w:r>
      <w:r w:rsidR="00AD6B17">
        <w:rPr>
          <w:rFonts w:ascii="Arial" w:hAnsi="Arial" w:cs="Arial"/>
          <w:color w:val="000000" w:themeColor="text1"/>
          <w:lang w:val="en-GB"/>
        </w:rPr>
        <w:t xml:space="preserve"> to 5</w:t>
      </w:r>
      <w:r w:rsidR="00AD6B17" w:rsidRPr="00E76E4B">
        <w:rPr>
          <w:rFonts w:ascii="Arial" w:hAnsi="Arial" w:cs="Arial"/>
          <w:color w:val="000000" w:themeColor="text1"/>
          <w:vertAlign w:val="superscript"/>
          <w:lang w:val="en-GB"/>
        </w:rPr>
        <w:t>th</w:t>
      </w:r>
      <w:r w:rsidR="00AD6B17">
        <w:rPr>
          <w:rFonts w:ascii="Arial" w:hAnsi="Arial" w:cs="Arial"/>
          <w:color w:val="000000" w:themeColor="text1"/>
          <w:lang w:val="en-GB"/>
        </w:rPr>
        <w:t xml:space="preserve"> metatarsals function as a unit in homolateral and divergent </w:t>
      </w:r>
      <w:r w:rsidR="00542BFA">
        <w:rPr>
          <w:rFonts w:ascii="Arial" w:hAnsi="Arial" w:cs="Arial"/>
          <w:color w:val="000000" w:themeColor="text1"/>
          <w:lang w:val="en-GB"/>
        </w:rPr>
        <w:t xml:space="preserve">midfoot injuries. </w:t>
      </w:r>
    </w:p>
    <w:p w14:paraId="7B025A22" w14:textId="72D0D2A7" w:rsidR="00626369" w:rsidRPr="004E61EF" w:rsidRDefault="00626369" w:rsidP="004E61EF">
      <w:pPr>
        <w:spacing w:line="480" w:lineRule="auto"/>
        <w:jc w:val="both"/>
        <w:rPr>
          <w:rFonts w:ascii="Arial" w:hAnsi="Arial" w:cs="Arial"/>
          <w:color w:val="000000" w:themeColor="text1"/>
          <w:lang w:val="en-GB"/>
        </w:rPr>
      </w:pPr>
    </w:p>
    <w:p w14:paraId="73705255" w14:textId="6E99F2BB" w:rsidR="009B6EEA" w:rsidRPr="004E61EF" w:rsidRDefault="00985E42" w:rsidP="004E61EF">
      <w:pPr>
        <w:spacing w:line="480" w:lineRule="auto"/>
        <w:jc w:val="both"/>
        <w:rPr>
          <w:rFonts w:ascii="Arial" w:hAnsi="Arial" w:cs="Arial"/>
          <w:b/>
          <w:color w:val="000000" w:themeColor="text1"/>
          <w:u w:val="single"/>
          <w:lang w:val="en-GB"/>
        </w:rPr>
      </w:pPr>
      <w:r w:rsidRPr="004E61EF">
        <w:rPr>
          <w:rFonts w:ascii="Arial" w:hAnsi="Arial" w:cs="Arial"/>
          <w:b/>
          <w:color w:val="000000" w:themeColor="text1"/>
          <w:u w:val="single"/>
          <w:lang w:val="en-GB"/>
        </w:rPr>
        <w:t>Methods</w:t>
      </w:r>
    </w:p>
    <w:p w14:paraId="4F4857DF" w14:textId="77777777" w:rsidR="00985E42" w:rsidRPr="004E61EF" w:rsidRDefault="00985E42" w:rsidP="004E61EF">
      <w:pPr>
        <w:spacing w:line="480" w:lineRule="auto"/>
        <w:jc w:val="both"/>
        <w:rPr>
          <w:rFonts w:ascii="Arial" w:hAnsi="Arial" w:cs="Arial"/>
          <w:color w:val="000000" w:themeColor="text1"/>
          <w:lang w:val="en-GB"/>
        </w:rPr>
      </w:pPr>
    </w:p>
    <w:p w14:paraId="2D29C3E1" w14:textId="46EBA913" w:rsidR="0008614A" w:rsidRDefault="00985E42" w:rsidP="004E61EF">
      <w:pPr>
        <w:spacing w:line="480" w:lineRule="auto"/>
        <w:jc w:val="both"/>
        <w:rPr>
          <w:rFonts w:ascii="Arial" w:hAnsi="Arial" w:cs="Arial"/>
        </w:rPr>
      </w:pPr>
      <w:r w:rsidRPr="004E61EF">
        <w:rPr>
          <w:rFonts w:ascii="Arial" w:hAnsi="Arial" w:cs="Arial"/>
          <w:color w:val="000000" w:themeColor="text1"/>
          <w:lang w:val="en-GB"/>
        </w:rPr>
        <w:t xml:space="preserve">The study was performed in the </w:t>
      </w:r>
      <w:r w:rsidRPr="002F0837">
        <w:rPr>
          <w:rFonts w:ascii="Arial" w:hAnsi="Arial" w:cs="Arial"/>
          <w:color w:val="000000" w:themeColor="text1"/>
          <w:highlight w:val="black"/>
          <w:lang w:val="en-GB"/>
        </w:rPr>
        <w:t>Human Anatomy Resource Centre at the University of Liverpool.</w:t>
      </w:r>
      <w:r w:rsidRPr="004E61EF">
        <w:rPr>
          <w:rFonts w:ascii="Arial" w:hAnsi="Arial" w:cs="Arial"/>
          <w:color w:val="000000" w:themeColor="text1"/>
          <w:lang w:val="en-GB"/>
        </w:rPr>
        <w:t xml:space="preserve"> Im</w:t>
      </w:r>
      <w:r w:rsidR="0062358B" w:rsidRPr="004E61EF">
        <w:rPr>
          <w:rFonts w:ascii="Arial" w:hAnsi="Arial" w:cs="Arial"/>
          <w:color w:val="000000" w:themeColor="text1"/>
          <w:lang w:val="en-GB"/>
        </w:rPr>
        <w:t xml:space="preserve">ages were taken </w:t>
      </w:r>
      <w:r w:rsidR="00EF33D2" w:rsidRPr="004E61EF">
        <w:rPr>
          <w:rFonts w:ascii="Arial" w:hAnsi="Arial" w:cs="Arial"/>
          <w:color w:val="000000" w:themeColor="text1"/>
          <w:lang w:val="en-GB"/>
        </w:rPr>
        <w:t xml:space="preserve">with permission, under the </w:t>
      </w:r>
      <w:r w:rsidR="00EF33D2" w:rsidRPr="002F0837">
        <w:rPr>
          <w:rFonts w:ascii="Arial" w:hAnsi="Arial" w:cs="Arial"/>
          <w:color w:val="000000" w:themeColor="text1"/>
          <w:highlight w:val="black"/>
          <w:lang w:val="en-GB"/>
        </w:rPr>
        <w:t>Human Tissue authority licence held by the Human Anatomy Resource Centre</w:t>
      </w:r>
      <w:r w:rsidR="00EF33D2" w:rsidRPr="004E61EF">
        <w:rPr>
          <w:rFonts w:ascii="Arial" w:hAnsi="Arial" w:cs="Arial"/>
          <w:color w:val="000000" w:themeColor="text1"/>
          <w:lang w:val="en-GB"/>
        </w:rPr>
        <w:t>. We dissected 1</w:t>
      </w:r>
      <w:r w:rsidR="00D329A0">
        <w:rPr>
          <w:rFonts w:ascii="Arial" w:hAnsi="Arial" w:cs="Arial"/>
          <w:color w:val="000000" w:themeColor="text1"/>
          <w:lang w:val="en-GB"/>
        </w:rPr>
        <w:t>1</w:t>
      </w:r>
      <w:r w:rsidR="00EF33D2" w:rsidRPr="004E61EF">
        <w:rPr>
          <w:rFonts w:ascii="Arial" w:hAnsi="Arial" w:cs="Arial"/>
          <w:color w:val="000000" w:themeColor="text1"/>
          <w:lang w:val="en-GB"/>
        </w:rPr>
        <w:t xml:space="preserve"> formalin embalmed </w:t>
      </w:r>
      <w:r w:rsidR="00542BFA">
        <w:rPr>
          <w:rFonts w:ascii="Arial" w:hAnsi="Arial" w:cs="Arial"/>
          <w:color w:val="000000" w:themeColor="text1"/>
          <w:lang w:val="en-GB"/>
        </w:rPr>
        <w:t xml:space="preserve">unpaired </w:t>
      </w:r>
      <w:r w:rsidR="00985247" w:rsidRPr="00985247">
        <w:rPr>
          <w:rFonts w:ascii="Arial" w:hAnsi="Arial" w:cs="Arial"/>
          <w:color w:val="000000" w:themeColor="text1"/>
          <w:lang w:val="en-GB"/>
        </w:rPr>
        <w:t>cadaveric feet</w:t>
      </w:r>
      <w:r w:rsidR="00EF33D2" w:rsidRPr="004E61EF">
        <w:rPr>
          <w:rFonts w:ascii="Arial" w:hAnsi="Arial" w:cs="Arial"/>
          <w:color w:val="000000" w:themeColor="text1"/>
          <w:lang w:val="en-GB"/>
        </w:rPr>
        <w:t xml:space="preserve">. All the feet used in our study were amputated at the level of the proximal tibia. </w:t>
      </w:r>
      <w:r w:rsidR="00E2612C" w:rsidRPr="004E61EF">
        <w:rPr>
          <w:rFonts w:ascii="Arial" w:hAnsi="Arial" w:cs="Arial"/>
          <w:color w:val="000000" w:themeColor="text1"/>
          <w:lang w:val="en-GB"/>
        </w:rPr>
        <w:t xml:space="preserve">All feet were morphologically normal, without any surgical scars or signs of previous trauma. </w:t>
      </w:r>
      <w:r w:rsidR="005C3CEB">
        <w:rPr>
          <w:rFonts w:ascii="Arial" w:hAnsi="Arial" w:cs="Arial"/>
        </w:rPr>
        <w:t xml:space="preserve">Tissue was obtained from cadavers bequeathed under the regulations of the </w:t>
      </w:r>
      <w:r w:rsidR="005C3CEB" w:rsidRPr="002F0837">
        <w:rPr>
          <w:rFonts w:ascii="Arial" w:hAnsi="Arial" w:cs="Arial"/>
          <w:highlight w:val="black"/>
        </w:rPr>
        <w:t>Human Tissue Authority, UK to the University of Liverpool</w:t>
      </w:r>
      <w:r w:rsidR="005C3CEB">
        <w:rPr>
          <w:rFonts w:ascii="Arial" w:hAnsi="Arial" w:cs="Arial"/>
        </w:rPr>
        <w:t xml:space="preserve">. </w:t>
      </w:r>
    </w:p>
    <w:p w14:paraId="6C87B4C1" w14:textId="77777777" w:rsidR="005C3CEB" w:rsidRPr="004E61EF" w:rsidRDefault="005C3CEB" w:rsidP="004E61EF">
      <w:pPr>
        <w:spacing w:line="480" w:lineRule="auto"/>
        <w:jc w:val="both"/>
        <w:rPr>
          <w:rFonts w:ascii="Arial" w:hAnsi="Arial" w:cs="Arial"/>
          <w:b/>
          <w:color w:val="000000" w:themeColor="text1"/>
          <w:u w:val="single"/>
          <w:lang w:val="en-GB"/>
        </w:rPr>
      </w:pPr>
    </w:p>
    <w:p w14:paraId="4552AD46" w14:textId="38FEC816" w:rsidR="00EF33D2" w:rsidRPr="004E61EF" w:rsidRDefault="00EF33D2"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 xml:space="preserve">Dissection </w:t>
      </w:r>
    </w:p>
    <w:p w14:paraId="0328B5BE" w14:textId="77777777" w:rsidR="00EF33D2" w:rsidRPr="004E61EF" w:rsidRDefault="00EF33D2" w:rsidP="004E61EF">
      <w:pPr>
        <w:spacing w:line="480" w:lineRule="auto"/>
        <w:jc w:val="both"/>
        <w:rPr>
          <w:rFonts w:ascii="Arial" w:hAnsi="Arial" w:cs="Arial"/>
          <w:b/>
          <w:color w:val="000000" w:themeColor="text1"/>
          <w:u w:val="single"/>
          <w:lang w:val="en-GB"/>
        </w:rPr>
      </w:pPr>
    </w:p>
    <w:p w14:paraId="7CBF2BC0" w14:textId="07A9E3CE" w:rsidR="00E2612C" w:rsidRPr="004E61EF" w:rsidRDefault="00542BFA" w:rsidP="004E61EF">
      <w:pPr>
        <w:spacing w:line="480" w:lineRule="auto"/>
        <w:jc w:val="both"/>
        <w:rPr>
          <w:rFonts w:ascii="Arial" w:hAnsi="Arial" w:cs="Arial"/>
          <w:color w:val="000000" w:themeColor="text1"/>
          <w:lang w:val="en-GB"/>
        </w:rPr>
      </w:pPr>
      <w:r>
        <w:rPr>
          <w:rFonts w:ascii="Arial" w:hAnsi="Arial" w:cs="Arial"/>
          <w:color w:val="000000" w:themeColor="text1"/>
          <w:lang w:val="en-GB"/>
        </w:rPr>
        <w:lastRenderedPageBreak/>
        <w:t xml:space="preserve">Dissection was undertaken by four individuals, two trained </w:t>
      </w:r>
      <w:r w:rsidR="005A041B">
        <w:rPr>
          <w:rFonts w:ascii="Arial" w:hAnsi="Arial" w:cs="Arial"/>
          <w:color w:val="000000" w:themeColor="text1"/>
          <w:lang w:val="en-GB"/>
        </w:rPr>
        <w:t xml:space="preserve">anatomists </w:t>
      </w:r>
      <w:r>
        <w:rPr>
          <w:rFonts w:ascii="Arial" w:hAnsi="Arial" w:cs="Arial"/>
          <w:color w:val="000000" w:themeColor="text1"/>
          <w:lang w:val="en-GB"/>
        </w:rPr>
        <w:t>and two foot and ankle surgeons. Each d</w:t>
      </w:r>
      <w:r w:rsidR="00E2612C" w:rsidRPr="004E61EF">
        <w:rPr>
          <w:rFonts w:ascii="Arial" w:hAnsi="Arial" w:cs="Arial"/>
          <w:color w:val="000000" w:themeColor="text1"/>
          <w:lang w:val="en-GB"/>
        </w:rPr>
        <w:t xml:space="preserve">issection was undertaken </w:t>
      </w:r>
      <w:r w:rsidR="00EF33D2" w:rsidRPr="004E61EF">
        <w:rPr>
          <w:rFonts w:ascii="Arial" w:hAnsi="Arial" w:cs="Arial"/>
          <w:color w:val="000000" w:themeColor="text1"/>
          <w:lang w:val="en-GB"/>
        </w:rPr>
        <w:t>in the same sequence</w:t>
      </w:r>
      <w:r w:rsidR="00E2612C" w:rsidRPr="004E61EF">
        <w:rPr>
          <w:rFonts w:ascii="Arial" w:hAnsi="Arial" w:cs="Arial"/>
          <w:color w:val="000000" w:themeColor="text1"/>
          <w:lang w:val="en-GB"/>
        </w:rPr>
        <w:t xml:space="preserve"> for all cadaveric specimens</w:t>
      </w:r>
      <w:r w:rsidR="00EF33D2" w:rsidRPr="004E61EF">
        <w:rPr>
          <w:rFonts w:ascii="Arial" w:hAnsi="Arial" w:cs="Arial"/>
          <w:color w:val="000000" w:themeColor="text1"/>
          <w:lang w:val="en-GB"/>
        </w:rPr>
        <w:t xml:space="preserve">. </w:t>
      </w:r>
      <w:r>
        <w:rPr>
          <w:rFonts w:ascii="Arial" w:hAnsi="Arial" w:cs="Arial"/>
          <w:color w:val="000000" w:themeColor="text1"/>
          <w:lang w:val="en-GB"/>
        </w:rPr>
        <w:t xml:space="preserve">Any variation in anatomy was discussed by all authors and documented. </w:t>
      </w:r>
      <w:r w:rsidR="00E2612C" w:rsidRPr="004E61EF">
        <w:rPr>
          <w:rFonts w:ascii="Arial" w:hAnsi="Arial" w:cs="Arial"/>
          <w:color w:val="000000" w:themeColor="text1"/>
          <w:lang w:val="en-GB"/>
        </w:rPr>
        <w:t xml:space="preserve">Dissection was commenced by </w:t>
      </w:r>
      <w:r w:rsidR="005566A2" w:rsidRPr="004E61EF">
        <w:rPr>
          <w:rFonts w:ascii="Arial" w:hAnsi="Arial" w:cs="Arial"/>
          <w:color w:val="000000" w:themeColor="text1"/>
          <w:lang w:val="en-GB"/>
        </w:rPr>
        <w:t>initially lifting the skin from above the malleoli</w:t>
      </w:r>
      <w:r w:rsidR="00E2612C" w:rsidRPr="004E61EF">
        <w:rPr>
          <w:rFonts w:ascii="Arial" w:hAnsi="Arial" w:cs="Arial"/>
          <w:color w:val="000000" w:themeColor="text1"/>
          <w:lang w:val="en-GB"/>
        </w:rPr>
        <w:t xml:space="preserve">, </w:t>
      </w:r>
      <w:r w:rsidR="00985247" w:rsidRPr="00985247">
        <w:rPr>
          <w:rFonts w:ascii="Arial" w:hAnsi="Arial" w:cs="Arial"/>
          <w:color w:val="000000" w:themeColor="text1"/>
          <w:lang w:val="en-GB"/>
        </w:rPr>
        <w:t>posteriorly, extending</w:t>
      </w:r>
      <w:r w:rsidR="005566A2" w:rsidRPr="004E61EF">
        <w:rPr>
          <w:rFonts w:ascii="Arial" w:hAnsi="Arial" w:cs="Arial"/>
          <w:color w:val="000000" w:themeColor="text1"/>
          <w:lang w:val="en-GB"/>
        </w:rPr>
        <w:t xml:space="preserve"> </w:t>
      </w:r>
      <w:r w:rsidR="00E2612C" w:rsidRPr="004E61EF">
        <w:rPr>
          <w:rFonts w:ascii="Arial" w:hAnsi="Arial" w:cs="Arial"/>
          <w:color w:val="000000" w:themeColor="text1"/>
          <w:lang w:val="en-GB"/>
        </w:rPr>
        <w:t xml:space="preserve">across </w:t>
      </w:r>
      <w:r w:rsidR="005566A2" w:rsidRPr="004E61EF">
        <w:rPr>
          <w:rFonts w:ascii="Arial" w:hAnsi="Arial" w:cs="Arial"/>
          <w:color w:val="000000" w:themeColor="text1"/>
          <w:lang w:val="en-GB"/>
        </w:rPr>
        <w:t>the planter aspect of the foot</w:t>
      </w:r>
      <w:r w:rsidR="00E2612C" w:rsidRPr="004E61EF">
        <w:rPr>
          <w:rFonts w:ascii="Arial" w:hAnsi="Arial" w:cs="Arial"/>
          <w:color w:val="000000" w:themeColor="text1"/>
          <w:lang w:val="en-GB"/>
        </w:rPr>
        <w:t xml:space="preserve"> to the metatarsal heads</w:t>
      </w:r>
      <w:r w:rsidR="005566A2" w:rsidRPr="004E61EF">
        <w:rPr>
          <w:rFonts w:ascii="Arial" w:hAnsi="Arial" w:cs="Arial"/>
          <w:color w:val="000000" w:themeColor="text1"/>
          <w:lang w:val="en-GB"/>
        </w:rPr>
        <w:t xml:space="preserve">. </w:t>
      </w:r>
      <w:r w:rsidR="00A723B1" w:rsidRPr="004E61EF">
        <w:rPr>
          <w:rFonts w:ascii="Arial" w:hAnsi="Arial" w:cs="Arial"/>
          <w:color w:val="000000" w:themeColor="text1"/>
          <w:lang w:val="en-GB"/>
        </w:rPr>
        <w:t xml:space="preserve">On the lateral side the superior and inferior peroneal retinaculum was carefully dissected and the peroneus longus and brevis inspected. </w:t>
      </w:r>
      <w:r w:rsidR="00D06F98" w:rsidRPr="004E61EF">
        <w:rPr>
          <w:rFonts w:ascii="Arial" w:hAnsi="Arial" w:cs="Arial"/>
          <w:color w:val="000000" w:themeColor="text1"/>
          <w:lang w:val="en-GB"/>
        </w:rPr>
        <w:t xml:space="preserve">The </w:t>
      </w:r>
      <w:r w:rsidR="00D06F98" w:rsidRPr="00257810">
        <w:rPr>
          <w:rFonts w:ascii="Arial" w:hAnsi="Arial" w:cs="Arial"/>
          <w:b/>
          <w:bCs/>
          <w:color w:val="000000" w:themeColor="text1"/>
          <w:lang w:val="en-GB"/>
        </w:rPr>
        <w:t>plant</w:t>
      </w:r>
      <w:r w:rsidR="00A616C8" w:rsidRPr="00257810">
        <w:rPr>
          <w:rFonts w:ascii="Arial" w:hAnsi="Arial" w:cs="Arial"/>
          <w:b/>
          <w:bCs/>
          <w:color w:val="000000" w:themeColor="text1"/>
          <w:lang w:val="en-GB"/>
        </w:rPr>
        <w:t>a</w:t>
      </w:r>
      <w:r w:rsidR="00D06F98" w:rsidRPr="00257810">
        <w:rPr>
          <w:rFonts w:ascii="Arial" w:hAnsi="Arial" w:cs="Arial"/>
          <w:b/>
          <w:bCs/>
          <w:color w:val="000000" w:themeColor="text1"/>
          <w:lang w:val="en-GB"/>
        </w:rPr>
        <w:t>r</w:t>
      </w:r>
      <w:r w:rsidR="00D06F98" w:rsidRPr="004E61EF">
        <w:rPr>
          <w:rFonts w:ascii="Arial" w:hAnsi="Arial" w:cs="Arial"/>
          <w:color w:val="000000" w:themeColor="text1"/>
          <w:lang w:val="en-GB"/>
        </w:rPr>
        <w:t xml:space="preserve"> aponeurosis</w:t>
      </w:r>
      <w:r w:rsidR="001A63D5" w:rsidRPr="004E61EF">
        <w:rPr>
          <w:rFonts w:ascii="Arial" w:hAnsi="Arial" w:cs="Arial"/>
          <w:color w:val="000000" w:themeColor="text1"/>
          <w:lang w:val="en-GB"/>
        </w:rPr>
        <w:t xml:space="preserve"> and the 1</w:t>
      </w:r>
      <w:r w:rsidR="001A63D5" w:rsidRPr="004E61EF">
        <w:rPr>
          <w:rFonts w:ascii="Arial" w:hAnsi="Arial" w:cs="Arial"/>
          <w:color w:val="000000" w:themeColor="text1"/>
          <w:vertAlign w:val="superscript"/>
          <w:lang w:val="en-GB"/>
        </w:rPr>
        <w:t>st</w:t>
      </w:r>
      <w:r w:rsidR="00AF734E">
        <w:rPr>
          <w:rFonts w:ascii="Arial" w:hAnsi="Arial" w:cs="Arial"/>
          <w:color w:val="000000" w:themeColor="text1"/>
          <w:vertAlign w:val="superscript"/>
          <w:lang w:val="en-GB"/>
        </w:rPr>
        <w:t xml:space="preserve"> </w:t>
      </w:r>
      <w:r w:rsidR="00AF734E">
        <w:rPr>
          <w:rFonts w:ascii="Arial" w:hAnsi="Arial" w:cs="Arial"/>
          <w:color w:val="000000" w:themeColor="text1"/>
          <w:lang w:val="en-GB"/>
        </w:rPr>
        <w:t>and</w:t>
      </w:r>
      <w:r w:rsidR="001A63D5" w:rsidRPr="004E61EF">
        <w:rPr>
          <w:rFonts w:ascii="Arial" w:hAnsi="Arial" w:cs="Arial"/>
          <w:color w:val="000000" w:themeColor="text1"/>
          <w:lang w:val="en-GB"/>
        </w:rPr>
        <w:t xml:space="preserve"> 2</w:t>
      </w:r>
      <w:r w:rsidR="001A63D5" w:rsidRPr="004E61EF">
        <w:rPr>
          <w:rFonts w:ascii="Arial" w:hAnsi="Arial" w:cs="Arial"/>
          <w:color w:val="000000" w:themeColor="text1"/>
          <w:vertAlign w:val="superscript"/>
          <w:lang w:val="en-GB"/>
        </w:rPr>
        <w:t>nd</w:t>
      </w:r>
      <w:r w:rsidR="001A63D5" w:rsidRPr="004E61EF">
        <w:rPr>
          <w:rFonts w:ascii="Arial" w:hAnsi="Arial" w:cs="Arial"/>
          <w:color w:val="000000" w:themeColor="text1"/>
          <w:lang w:val="en-GB"/>
        </w:rPr>
        <w:t xml:space="preserve"> plant</w:t>
      </w:r>
      <w:r w:rsidR="00E2612C" w:rsidRPr="004E61EF">
        <w:rPr>
          <w:rFonts w:ascii="Arial" w:hAnsi="Arial" w:cs="Arial"/>
          <w:color w:val="000000" w:themeColor="text1"/>
          <w:lang w:val="en-GB"/>
        </w:rPr>
        <w:t>a</w:t>
      </w:r>
      <w:r w:rsidR="001A63D5" w:rsidRPr="004E61EF">
        <w:rPr>
          <w:rFonts w:ascii="Arial" w:hAnsi="Arial" w:cs="Arial"/>
          <w:color w:val="000000" w:themeColor="text1"/>
          <w:lang w:val="en-GB"/>
        </w:rPr>
        <w:t>r layers were then dissected</w:t>
      </w:r>
      <w:r w:rsidR="00E2612C" w:rsidRPr="004E61EF">
        <w:rPr>
          <w:rFonts w:ascii="Arial" w:hAnsi="Arial" w:cs="Arial"/>
          <w:color w:val="000000" w:themeColor="text1"/>
          <w:lang w:val="en-GB"/>
        </w:rPr>
        <w:t xml:space="preserve"> and excised</w:t>
      </w:r>
      <w:r w:rsidR="001A63D5" w:rsidRPr="004E61EF">
        <w:rPr>
          <w:rFonts w:ascii="Arial" w:hAnsi="Arial" w:cs="Arial"/>
          <w:color w:val="000000" w:themeColor="text1"/>
          <w:lang w:val="en-GB"/>
        </w:rPr>
        <w:t>. Upon reaching th</w:t>
      </w:r>
      <w:r w:rsidR="00AF734E">
        <w:rPr>
          <w:rFonts w:ascii="Arial" w:hAnsi="Arial" w:cs="Arial"/>
          <w:color w:val="000000" w:themeColor="text1"/>
          <w:lang w:val="en-GB"/>
        </w:rPr>
        <w:t>e 3</w:t>
      </w:r>
      <w:r w:rsidR="001B1B15" w:rsidRPr="004E61EF">
        <w:rPr>
          <w:rFonts w:ascii="Arial" w:hAnsi="Arial" w:cs="Arial"/>
          <w:color w:val="000000" w:themeColor="text1"/>
          <w:vertAlign w:val="superscript"/>
          <w:lang w:val="en-GB"/>
        </w:rPr>
        <w:t>rd</w:t>
      </w:r>
      <w:r w:rsidR="001B1B15">
        <w:rPr>
          <w:rFonts w:ascii="Arial" w:hAnsi="Arial" w:cs="Arial"/>
          <w:color w:val="000000" w:themeColor="text1"/>
          <w:lang w:val="en-GB"/>
        </w:rPr>
        <w:t xml:space="preserve"> </w:t>
      </w:r>
      <w:r w:rsidR="001B1B15" w:rsidRPr="004E61EF">
        <w:rPr>
          <w:rFonts w:ascii="Arial" w:hAnsi="Arial" w:cs="Arial"/>
          <w:color w:val="000000" w:themeColor="text1"/>
          <w:lang w:val="en-GB"/>
        </w:rPr>
        <w:t>layer</w:t>
      </w:r>
      <w:r w:rsidR="001A63D5" w:rsidRPr="004E61EF">
        <w:rPr>
          <w:rFonts w:ascii="Arial" w:hAnsi="Arial" w:cs="Arial"/>
          <w:color w:val="000000" w:themeColor="text1"/>
          <w:lang w:val="en-GB"/>
        </w:rPr>
        <w:t xml:space="preserve"> </w:t>
      </w:r>
      <w:r w:rsidR="00591150" w:rsidRPr="004E61EF">
        <w:rPr>
          <w:rFonts w:ascii="Arial" w:hAnsi="Arial" w:cs="Arial"/>
          <w:color w:val="000000" w:themeColor="text1"/>
          <w:lang w:val="en-GB"/>
        </w:rPr>
        <w:t xml:space="preserve">the peroneus longus tendon was once again identified behind the lateral malleolus and then followed down in to the plater aspect of the foot. </w:t>
      </w:r>
      <w:r w:rsidR="00D06F98" w:rsidRPr="004E61EF">
        <w:rPr>
          <w:rFonts w:ascii="Arial" w:hAnsi="Arial" w:cs="Arial"/>
          <w:color w:val="000000" w:themeColor="text1"/>
          <w:lang w:val="en-GB"/>
        </w:rPr>
        <w:t xml:space="preserve"> </w:t>
      </w:r>
      <w:r w:rsidR="0070304D" w:rsidRPr="004E61EF">
        <w:rPr>
          <w:rFonts w:ascii="Arial" w:hAnsi="Arial" w:cs="Arial"/>
          <w:color w:val="000000" w:themeColor="text1"/>
          <w:lang w:val="en-GB"/>
        </w:rPr>
        <w:t xml:space="preserve">In all </w:t>
      </w:r>
      <w:r w:rsidR="00414224" w:rsidRPr="004E61EF">
        <w:rPr>
          <w:rFonts w:ascii="Arial" w:hAnsi="Arial" w:cs="Arial"/>
          <w:color w:val="000000" w:themeColor="text1"/>
          <w:lang w:val="en-GB"/>
        </w:rPr>
        <w:t>specimens</w:t>
      </w:r>
      <w:r w:rsidR="00A66E40" w:rsidRPr="004E61EF">
        <w:rPr>
          <w:rFonts w:ascii="Arial" w:hAnsi="Arial" w:cs="Arial"/>
          <w:color w:val="000000" w:themeColor="text1"/>
          <w:lang w:val="en-GB"/>
        </w:rPr>
        <w:t xml:space="preserve"> we found that the </w:t>
      </w:r>
      <w:r>
        <w:rPr>
          <w:rFonts w:ascii="Arial" w:hAnsi="Arial" w:cs="Arial"/>
          <w:color w:val="000000" w:themeColor="text1"/>
          <w:lang w:val="en-GB"/>
        </w:rPr>
        <w:t>long</w:t>
      </w:r>
      <w:r w:rsidR="00985247" w:rsidRPr="00985247">
        <w:rPr>
          <w:rFonts w:ascii="Arial" w:hAnsi="Arial" w:cs="Arial"/>
          <w:color w:val="000000" w:themeColor="text1"/>
          <w:lang w:val="en-GB"/>
        </w:rPr>
        <w:t xml:space="preserve"> planta</w:t>
      </w:r>
      <w:r w:rsidR="0070304D" w:rsidRPr="004E61EF">
        <w:rPr>
          <w:rFonts w:ascii="Arial" w:hAnsi="Arial" w:cs="Arial"/>
          <w:color w:val="000000" w:themeColor="text1"/>
          <w:lang w:val="en-GB"/>
        </w:rPr>
        <w:t>r ligament formed the roof of the peroneus longus canal</w:t>
      </w:r>
      <w:r w:rsidR="00E2612C" w:rsidRPr="004E61EF">
        <w:rPr>
          <w:rFonts w:ascii="Arial" w:hAnsi="Arial" w:cs="Arial"/>
          <w:color w:val="000000" w:themeColor="text1"/>
          <w:lang w:val="en-GB"/>
        </w:rPr>
        <w:t>, blending with the</w:t>
      </w:r>
      <w:r w:rsidR="00A11C15">
        <w:rPr>
          <w:rFonts w:ascii="Arial" w:hAnsi="Arial" w:cs="Arial"/>
          <w:color w:val="000000" w:themeColor="text1"/>
          <w:lang w:val="en-GB"/>
        </w:rPr>
        <w:t xml:space="preserve"> </w:t>
      </w:r>
      <w:r w:rsidR="00E2612C" w:rsidRPr="004E61EF">
        <w:rPr>
          <w:rFonts w:ascii="Arial" w:hAnsi="Arial" w:cs="Arial"/>
          <w:color w:val="000000" w:themeColor="text1"/>
          <w:lang w:val="en-GB"/>
        </w:rPr>
        <w:t>canal before inserting on the metatarsal bases.</w:t>
      </w:r>
    </w:p>
    <w:p w14:paraId="67F7AF25" w14:textId="77777777" w:rsidR="00E2612C" w:rsidRPr="004E61EF" w:rsidRDefault="00E2612C" w:rsidP="004E61EF">
      <w:pPr>
        <w:spacing w:line="480" w:lineRule="auto"/>
        <w:jc w:val="both"/>
        <w:rPr>
          <w:rFonts w:ascii="Arial" w:hAnsi="Arial" w:cs="Arial"/>
          <w:color w:val="000000" w:themeColor="text1"/>
          <w:lang w:val="en-GB"/>
        </w:rPr>
      </w:pPr>
    </w:p>
    <w:p w14:paraId="4EDA8BB5" w14:textId="6B165982" w:rsidR="008E50D3" w:rsidRPr="004E61EF" w:rsidRDefault="007C7457" w:rsidP="004E61EF">
      <w:pPr>
        <w:spacing w:line="480" w:lineRule="auto"/>
        <w:jc w:val="both"/>
        <w:rPr>
          <w:rFonts w:ascii="Arial" w:hAnsi="Arial" w:cs="Arial"/>
          <w:color w:val="000000" w:themeColor="text1"/>
          <w:lang w:val="en-GB"/>
        </w:rPr>
      </w:pPr>
      <w:r w:rsidRPr="004E61EF">
        <w:rPr>
          <w:rFonts w:ascii="Arial" w:hAnsi="Arial" w:cs="Arial"/>
          <w:color w:val="000000" w:themeColor="text1"/>
          <w:lang w:val="en-GB"/>
        </w:rPr>
        <w:t xml:space="preserve">The </w:t>
      </w:r>
      <w:r w:rsidR="00A11C15">
        <w:rPr>
          <w:rFonts w:ascii="Arial" w:hAnsi="Arial" w:cs="Arial"/>
          <w:color w:val="000000" w:themeColor="text1"/>
          <w:lang w:val="en-GB"/>
        </w:rPr>
        <w:t>lon</w:t>
      </w:r>
      <w:r w:rsidR="00E76E4B">
        <w:rPr>
          <w:rFonts w:ascii="Arial" w:hAnsi="Arial" w:cs="Arial"/>
          <w:color w:val="000000" w:themeColor="text1"/>
          <w:lang w:val="en-GB"/>
        </w:rPr>
        <w:t>g</w:t>
      </w:r>
      <w:r w:rsidR="00A11C15">
        <w:rPr>
          <w:rFonts w:ascii="Arial" w:hAnsi="Arial" w:cs="Arial"/>
          <w:color w:val="000000" w:themeColor="text1"/>
          <w:lang w:val="en-GB"/>
        </w:rPr>
        <w:t xml:space="preserve"> plantar ligament and </w:t>
      </w:r>
      <w:r w:rsidRPr="004E61EF">
        <w:rPr>
          <w:rFonts w:ascii="Arial" w:hAnsi="Arial" w:cs="Arial"/>
          <w:color w:val="000000" w:themeColor="text1"/>
          <w:lang w:val="en-GB"/>
        </w:rPr>
        <w:t>peroneus longus canal w</w:t>
      </w:r>
      <w:r w:rsidR="00A11C15">
        <w:rPr>
          <w:rFonts w:ascii="Arial" w:hAnsi="Arial" w:cs="Arial"/>
          <w:color w:val="000000" w:themeColor="text1"/>
          <w:lang w:val="en-GB"/>
        </w:rPr>
        <w:t>ere</w:t>
      </w:r>
      <w:r w:rsidRPr="004E61EF">
        <w:rPr>
          <w:rFonts w:ascii="Arial" w:hAnsi="Arial" w:cs="Arial"/>
          <w:color w:val="000000" w:themeColor="text1"/>
          <w:lang w:val="en-GB"/>
        </w:rPr>
        <w:t xml:space="preserve"> carefully removed in combination with the peroneus longus </w:t>
      </w:r>
      <w:r w:rsidR="00BE5533" w:rsidRPr="004E61EF">
        <w:rPr>
          <w:rFonts w:ascii="Arial" w:hAnsi="Arial" w:cs="Arial"/>
          <w:color w:val="000000" w:themeColor="text1"/>
          <w:lang w:val="en-GB"/>
        </w:rPr>
        <w:t xml:space="preserve">tendon </w:t>
      </w:r>
      <w:r w:rsidRPr="004E61EF">
        <w:rPr>
          <w:rFonts w:ascii="Arial" w:hAnsi="Arial" w:cs="Arial"/>
          <w:color w:val="000000" w:themeColor="text1"/>
          <w:lang w:val="en-GB"/>
        </w:rPr>
        <w:t xml:space="preserve">to </w:t>
      </w:r>
      <w:r w:rsidR="00BE5533" w:rsidRPr="004E61EF">
        <w:rPr>
          <w:rFonts w:ascii="Arial" w:hAnsi="Arial" w:cs="Arial"/>
          <w:color w:val="000000" w:themeColor="text1"/>
          <w:lang w:val="en-GB"/>
        </w:rPr>
        <w:t xml:space="preserve">allow </w:t>
      </w:r>
      <w:r w:rsidRPr="004E61EF">
        <w:rPr>
          <w:rFonts w:ascii="Arial" w:hAnsi="Arial" w:cs="Arial"/>
          <w:color w:val="000000" w:themeColor="text1"/>
          <w:lang w:val="en-GB"/>
        </w:rPr>
        <w:t>observ</w:t>
      </w:r>
      <w:r w:rsidR="00BE5533" w:rsidRPr="004E61EF">
        <w:rPr>
          <w:rFonts w:ascii="Arial" w:hAnsi="Arial" w:cs="Arial"/>
          <w:color w:val="000000" w:themeColor="text1"/>
          <w:lang w:val="en-GB"/>
        </w:rPr>
        <w:t>ation of</w:t>
      </w:r>
      <w:r w:rsidRPr="004E61EF">
        <w:rPr>
          <w:rFonts w:ascii="Arial" w:hAnsi="Arial" w:cs="Arial"/>
          <w:color w:val="000000" w:themeColor="text1"/>
          <w:lang w:val="en-GB"/>
        </w:rPr>
        <w:t xml:space="preserve"> the ligamentous </w:t>
      </w:r>
      <w:r w:rsidR="00985247" w:rsidRPr="00985247">
        <w:rPr>
          <w:rFonts w:ascii="Arial" w:hAnsi="Arial" w:cs="Arial"/>
          <w:color w:val="000000" w:themeColor="text1"/>
          <w:lang w:val="en-GB"/>
        </w:rPr>
        <w:t>attachments</w:t>
      </w:r>
      <w:r w:rsidRPr="004E61EF">
        <w:rPr>
          <w:rFonts w:ascii="Arial" w:hAnsi="Arial" w:cs="Arial"/>
          <w:color w:val="000000" w:themeColor="text1"/>
          <w:lang w:val="en-GB"/>
        </w:rPr>
        <w:t xml:space="preserve"> of the metatarsal bases.</w:t>
      </w:r>
      <w:r w:rsidR="0070304D" w:rsidRPr="004E61EF">
        <w:rPr>
          <w:rFonts w:ascii="Arial" w:hAnsi="Arial" w:cs="Arial"/>
          <w:color w:val="000000" w:themeColor="text1"/>
          <w:lang w:val="en-GB"/>
        </w:rPr>
        <w:t xml:space="preserve"> </w:t>
      </w:r>
      <w:r w:rsidR="00BE5533" w:rsidRPr="004E61EF">
        <w:rPr>
          <w:rFonts w:ascii="Arial" w:hAnsi="Arial" w:cs="Arial"/>
          <w:color w:val="000000" w:themeColor="text1"/>
          <w:lang w:val="en-GB"/>
        </w:rPr>
        <w:t xml:space="preserve">The observed </w:t>
      </w:r>
      <w:r w:rsidR="00985247" w:rsidRPr="00985247">
        <w:rPr>
          <w:rFonts w:ascii="Arial" w:hAnsi="Arial" w:cs="Arial"/>
          <w:color w:val="000000" w:themeColor="text1"/>
          <w:lang w:val="en-GB"/>
        </w:rPr>
        <w:t>ligaments</w:t>
      </w:r>
      <w:r w:rsidR="00BE5533" w:rsidRPr="004E61EF">
        <w:rPr>
          <w:rFonts w:ascii="Arial" w:hAnsi="Arial" w:cs="Arial"/>
          <w:color w:val="000000" w:themeColor="text1"/>
          <w:lang w:val="en-GB"/>
        </w:rPr>
        <w:t xml:space="preserve"> </w:t>
      </w:r>
      <w:r w:rsidR="00BE5533" w:rsidRPr="000A2A6C">
        <w:rPr>
          <w:rFonts w:ascii="Arial" w:hAnsi="Arial" w:cs="Arial"/>
        </w:rPr>
        <w:t>were measured using a digital caliper accurate to 0.1mm.</w:t>
      </w:r>
    </w:p>
    <w:p w14:paraId="75C245DB" w14:textId="77777777" w:rsidR="00EF33D2" w:rsidRPr="004E61EF" w:rsidRDefault="00EF33D2" w:rsidP="004E61EF">
      <w:pPr>
        <w:spacing w:line="480" w:lineRule="auto"/>
        <w:jc w:val="both"/>
        <w:rPr>
          <w:rFonts w:ascii="Arial" w:hAnsi="Arial" w:cs="Arial"/>
          <w:color w:val="000000" w:themeColor="text1"/>
          <w:lang w:val="en-GB"/>
        </w:rPr>
      </w:pPr>
    </w:p>
    <w:p w14:paraId="214ED2A1" w14:textId="77777777" w:rsidR="00EF33D2" w:rsidRPr="004E61EF" w:rsidRDefault="00EF33D2" w:rsidP="004E61EF">
      <w:pPr>
        <w:spacing w:line="480" w:lineRule="auto"/>
        <w:jc w:val="both"/>
        <w:rPr>
          <w:rFonts w:ascii="Arial" w:hAnsi="Arial" w:cs="Arial"/>
          <w:color w:val="000000" w:themeColor="text1"/>
          <w:lang w:val="en-GB"/>
        </w:rPr>
      </w:pPr>
    </w:p>
    <w:p w14:paraId="37138AD4" w14:textId="3A52ABC4" w:rsidR="009B6EEA" w:rsidRPr="004E61EF" w:rsidRDefault="009B6EEA"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 xml:space="preserve">Results </w:t>
      </w:r>
    </w:p>
    <w:p w14:paraId="26756A7F" w14:textId="77777777" w:rsidR="009B6EEA" w:rsidRPr="004E61EF" w:rsidRDefault="009B6EEA" w:rsidP="004E61EF">
      <w:pPr>
        <w:spacing w:line="480" w:lineRule="auto"/>
        <w:jc w:val="both"/>
        <w:rPr>
          <w:rFonts w:ascii="Arial" w:hAnsi="Arial" w:cs="Arial"/>
          <w:color w:val="000000" w:themeColor="text1"/>
          <w:lang w:val="en-GB"/>
        </w:rPr>
      </w:pPr>
    </w:p>
    <w:p w14:paraId="18455796" w14:textId="1579002A" w:rsidR="00277E66" w:rsidRPr="004E61EF" w:rsidRDefault="002E5ADB" w:rsidP="004E61EF">
      <w:pPr>
        <w:spacing w:line="480" w:lineRule="auto"/>
        <w:jc w:val="both"/>
        <w:rPr>
          <w:rFonts w:ascii="Arial" w:hAnsi="Arial" w:cs="Arial"/>
          <w:color w:val="000000" w:themeColor="text1"/>
          <w:lang w:val="en-GB"/>
        </w:rPr>
      </w:pPr>
      <w:r w:rsidRPr="004E61EF">
        <w:rPr>
          <w:rFonts w:ascii="Arial" w:hAnsi="Arial" w:cs="Arial"/>
          <w:color w:val="000000" w:themeColor="text1"/>
          <w:lang w:val="en-GB"/>
        </w:rPr>
        <w:t>Up</w:t>
      </w:r>
      <w:r w:rsidR="00A82E44" w:rsidRPr="004E61EF">
        <w:rPr>
          <w:rFonts w:ascii="Arial" w:hAnsi="Arial" w:cs="Arial"/>
          <w:color w:val="000000" w:themeColor="text1"/>
          <w:lang w:val="en-GB"/>
        </w:rPr>
        <w:t>on removal of the long</w:t>
      </w:r>
      <w:r w:rsidRPr="004E61EF">
        <w:rPr>
          <w:rFonts w:ascii="Arial" w:hAnsi="Arial" w:cs="Arial"/>
          <w:color w:val="000000" w:themeColor="text1"/>
          <w:lang w:val="en-GB"/>
        </w:rPr>
        <w:t xml:space="preserve"> plan</w:t>
      </w:r>
      <w:r w:rsidR="00A82E44" w:rsidRPr="004E61EF">
        <w:rPr>
          <w:rFonts w:ascii="Arial" w:hAnsi="Arial" w:cs="Arial"/>
          <w:color w:val="000000" w:themeColor="text1"/>
          <w:lang w:val="en-GB"/>
        </w:rPr>
        <w:t xml:space="preserve">ter </w:t>
      </w:r>
      <w:r w:rsidRPr="004E61EF">
        <w:rPr>
          <w:rFonts w:ascii="Arial" w:hAnsi="Arial" w:cs="Arial"/>
          <w:color w:val="000000" w:themeColor="text1"/>
          <w:lang w:val="en-GB"/>
        </w:rPr>
        <w:t>ligament</w:t>
      </w:r>
      <w:r w:rsidR="00BE5533" w:rsidRPr="004E61EF">
        <w:rPr>
          <w:rFonts w:ascii="Arial" w:hAnsi="Arial" w:cs="Arial"/>
          <w:color w:val="000000" w:themeColor="text1"/>
          <w:lang w:val="en-GB"/>
        </w:rPr>
        <w:t>,</w:t>
      </w:r>
      <w:r w:rsidR="00A82E44" w:rsidRPr="004E61EF">
        <w:rPr>
          <w:rFonts w:ascii="Arial" w:hAnsi="Arial" w:cs="Arial"/>
          <w:color w:val="000000" w:themeColor="text1"/>
          <w:lang w:val="en-GB"/>
        </w:rPr>
        <w:t xml:space="preserve"> </w:t>
      </w:r>
      <w:r w:rsidR="00BE5533" w:rsidRPr="004E61EF">
        <w:rPr>
          <w:rFonts w:ascii="Arial" w:hAnsi="Arial" w:cs="Arial"/>
          <w:color w:val="000000" w:themeColor="text1"/>
          <w:lang w:val="en-GB"/>
        </w:rPr>
        <w:t xml:space="preserve">and subsequent deroofing of </w:t>
      </w:r>
      <w:r w:rsidR="00AF734E">
        <w:rPr>
          <w:rFonts w:ascii="Arial" w:hAnsi="Arial" w:cs="Arial"/>
          <w:color w:val="000000" w:themeColor="text1"/>
          <w:lang w:val="en-GB"/>
        </w:rPr>
        <w:t xml:space="preserve">the </w:t>
      </w:r>
      <w:r w:rsidR="00BE5533" w:rsidRPr="004E61EF">
        <w:rPr>
          <w:rFonts w:ascii="Arial" w:hAnsi="Arial" w:cs="Arial"/>
          <w:color w:val="000000" w:themeColor="text1"/>
          <w:lang w:val="en-GB"/>
        </w:rPr>
        <w:t xml:space="preserve">peroneus longus canal, </w:t>
      </w:r>
      <w:r w:rsidR="00A82E44" w:rsidRPr="004E61EF">
        <w:rPr>
          <w:rFonts w:ascii="Arial" w:hAnsi="Arial" w:cs="Arial"/>
          <w:color w:val="000000" w:themeColor="text1"/>
          <w:lang w:val="en-GB"/>
        </w:rPr>
        <w:t xml:space="preserve">the peroneus longus </w:t>
      </w:r>
      <w:r w:rsidR="00BE5533" w:rsidRPr="004E61EF">
        <w:rPr>
          <w:rFonts w:ascii="Arial" w:hAnsi="Arial" w:cs="Arial"/>
          <w:color w:val="000000" w:themeColor="text1"/>
          <w:lang w:val="en-GB"/>
        </w:rPr>
        <w:t xml:space="preserve">could be easily traced </w:t>
      </w:r>
      <w:r w:rsidR="00A82E44" w:rsidRPr="004E61EF">
        <w:rPr>
          <w:rFonts w:ascii="Arial" w:hAnsi="Arial" w:cs="Arial"/>
          <w:color w:val="000000" w:themeColor="text1"/>
          <w:lang w:val="en-GB"/>
        </w:rPr>
        <w:t xml:space="preserve">to </w:t>
      </w:r>
      <w:r w:rsidR="00BE5533" w:rsidRPr="004E61EF">
        <w:rPr>
          <w:rFonts w:ascii="Arial" w:hAnsi="Arial" w:cs="Arial"/>
          <w:color w:val="000000" w:themeColor="text1"/>
          <w:lang w:val="en-GB"/>
        </w:rPr>
        <w:t xml:space="preserve">its </w:t>
      </w:r>
      <w:r w:rsidR="00A82E44" w:rsidRPr="004E61EF">
        <w:rPr>
          <w:rFonts w:ascii="Arial" w:hAnsi="Arial" w:cs="Arial"/>
          <w:color w:val="000000" w:themeColor="text1"/>
          <w:lang w:val="en-GB"/>
        </w:rPr>
        <w:t>inse</w:t>
      </w:r>
      <w:r w:rsidR="00BE5533" w:rsidRPr="004E61EF">
        <w:rPr>
          <w:rFonts w:ascii="Arial" w:hAnsi="Arial" w:cs="Arial"/>
          <w:color w:val="000000" w:themeColor="text1"/>
          <w:lang w:val="en-GB"/>
        </w:rPr>
        <w:t>r</w:t>
      </w:r>
      <w:r w:rsidR="00A82E44" w:rsidRPr="004E61EF">
        <w:rPr>
          <w:rFonts w:ascii="Arial" w:hAnsi="Arial" w:cs="Arial"/>
          <w:color w:val="000000" w:themeColor="text1"/>
          <w:lang w:val="en-GB"/>
        </w:rPr>
        <w:t>t</w:t>
      </w:r>
      <w:r w:rsidR="00BE5533" w:rsidRPr="004E61EF">
        <w:rPr>
          <w:rFonts w:ascii="Arial" w:hAnsi="Arial" w:cs="Arial"/>
          <w:color w:val="000000" w:themeColor="text1"/>
          <w:lang w:val="en-GB"/>
        </w:rPr>
        <w:t>ion</w:t>
      </w:r>
      <w:r w:rsidR="00A82E44" w:rsidRPr="004E61EF">
        <w:rPr>
          <w:rFonts w:ascii="Arial" w:hAnsi="Arial" w:cs="Arial"/>
          <w:color w:val="000000" w:themeColor="text1"/>
          <w:lang w:val="en-GB"/>
        </w:rPr>
        <w:t xml:space="preserve"> on the </w:t>
      </w:r>
      <w:r w:rsidR="00BE5533" w:rsidRPr="004E61EF">
        <w:rPr>
          <w:rFonts w:ascii="Arial" w:hAnsi="Arial" w:cs="Arial"/>
          <w:color w:val="000000" w:themeColor="text1"/>
          <w:lang w:val="en-GB"/>
        </w:rPr>
        <w:t xml:space="preserve">peroneus longus tubercle on the </w:t>
      </w:r>
      <w:r w:rsidR="00A82E44" w:rsidRPr="004E61EF">
        <w:rPr>
          <w:rFonts w:ascii="Arial" w:hAnsi="Arial" w:cs="Arial"/>
          <w:color w:val="000000" w:themeColor="text1"/>
          <w:lang w:val="en-GB"/>
        </w:rPr>
        <w:t>1</w:t>
      </w:r>
      <w:r w:rsidR="00A82E44" w:rsidRPr="004E61EF">
        <w:rPr>
          <w:rFonts w:ascii="Arial" w:hAnsi="Arial" w:cs="Arial"/>
          <w:color w:val="000000" w:themeColor="text1"/>
          <w:vertAlign w:val="superscript"/>
          <w:lang w:val="en-GB"/>
        </w:rPr>
        <w:t>st</w:t>
      </w:r>
      <w:r w:rsidR="00A82E44" w:rsidRPr="004E61EF">
        <w:rPr>
          <w:rFonts w:ascii="Arial" w:hAnsi="Arial" w:cs="Arial"/>
          <w:color w:val="000000" w:themeColor="text1"/>
          <w:lang w:val="en-GB"/>
        </w:rPr>
        <w:t xml:space="preserve"> metatarsal </w:t>
      </w:r>
      <w:r w:rsidR="00BE5533" w:rsidRPr="004E61EF">
        <w:rPr>
          <w:rFonts w:ascii="Arial" w:hAnsi="Arial" w:cs="Arial"/>
          <w:color w:val="000000" w:themeColor="text1"/>
          <w:lang w:val="en-GB"/>
        </w:rPr>
        <w:t>base</w:t>
      </w:r>
      <w:r w:rsidR="006D3777">
        <w:rPr>
          <w:rFonts w:ascii="Arial" w:hAnsi="Arial" w:cs="Arial"/>
          <w:color w:val="000000" w:themeColor="text1"/>
          <w:lang w:val="en-GB"/>
        </w:rPr>
        <w:t>. This was present</w:t>
      </w:r>
      <w:r w:rsidR="00BE5533" w:rsidRPr="004E61EF">
        <w:rPr>
          <w:rFonts w:ascii="Arial" w:hAnsi="Arial" w:cs="Arial"/>
          <w:color w:val="000000" w:themeColor="text1"/>
          <w:lang w:val="en-GB"/>
        </w:rPr>
        <w:t xml:space="preserve"> </w:t>
      </w:r>
      <w:r w:rsidR="00A82E44" w:rsidRPr="004E61EF">
        <w:rPr>
          <w:rFonts w:ascii="Arial" w:hAnsi="Arial" w:cs="Arial"/>
          <w:color w:val="000000" w:themeColor="text1"/>
          <w:lang w:val="en-GB"/>
        </w:rPr>
        <w:t>in all cases</w:t>
      </w:r>
      <w:r w:rsidR="00AF734E">
        <w:rPr>
          <w:rFonts w:ascii="Arial" w:hAnsi="Arial" w:cs="Arial"/>
          <w:color w:val="000000" w:themeColor="text1"/>
          <w:lang w:val="en-GB"/>
        </w:rPr>
        <w:t xml:space="preserve"> (figure 2)</w:t>
      </w:r>
      <w:r w:rsidR="00A82E44" w:rsidRPr="004E61EF">
        <w:rPr>
          <w:rFonts w:ascii="Arial" w:hAnsi="Arial" w:cs="Arial"/>
          <w:color w:val="000000" w:themeColor="text1"/>
          <w:lang w:val="en-GB"/>
        </w:rPr>
        <w:t xml:space="preserve">. </w:t>
      </w:r>
      <w:r w:rsidR="00BE5533" w:rsidRPr="004E61EF">
        <w:rPr>
          <w:rFonts w:ascii="Arial" w:hAnsi="Arial" w:cs="Arial"/>
          <w:color w:val="000000" w:themeColor="text1"/>
          <w:lang w:val="en-GB"/>
        </w:rPr>
        <w:t>C</w:t>
      </w:r>
      <w:r w:rsidR="00A82E44" w:rsidRPr="004E61EF">
        <w:rPr>
          <w:rFonts w:ascii="Arial" w:hAnsi="Arial" w:cs="Arial"/>
          <w:color w:val="000000" w:themeColor="text1"/>
          <w:lang w:val="en-GB"/>
        </w:rPr>
        <w:t xml:space="preserve">areful dissection of the peroneus longus </w:t>
      </w:r>
      <w:r w:rsidR="00BE5533" w:rsidRPr="004E61EF">
        <w:rPr>
          <w:rFonts w:ascii="Arial" w:hAnsi="Arial" w:cs="Arial"/>
          <w:color w:val="000000" w:themeColor="text1"/>
          <w:lang w:val="en-GB"/>
        </w:rPr>
        <w:t xml:space="preserve">tendon </w:t>
      </w:r>
      <w:r w:rsidR="00A82E44" w:rsidRPr="004E61EF">
        <w:rPr>
          <w:rFonts w:ascii="Arial" w:hAnsi="Arial" w:cs="Arial"/>
          <w:color w:val="000000" w:themeColor="text1"/>
          <w:lang w:val="en-GB"/>
        </w:rPr>
        <w:t xml:space="preserve">out of </w:t>
      </w:r>
      <w:r w:rsidR="00BE5533" w:rsidRPr="004E61EF">
        <w:rPr>
          <w:rFonts w:ascii="Arial" w:hAnsi="Arial" w:cs="Arial"/>
          <w:color w:val="000000" w:themeColor="text1"/>
          <w:lang w:val="en-GB"/>
        </w:rPr>
        <w:t>its</w:t>
      </w:r>
      <w:r w:rsidR="00A82E44" w:rsidRPr="004E61EF">
        <w:rPr>
          <w:rFonts w:ascii="Arial" w:hAnsi="Arial" w:cs="Arial"/>
          <w:color w:val="000000" w:themeColor="text1"/>
          <w:lang w:val="en-GB"/>
        </w:rPr>
        <w:t xml:space="preserve"> canal</w:t>
      </w:r>
      <w:r w:rsidR="00BE5533" w:rsidRPr="004E61EF">
        <w:rPr>
          <w:rFonts w:ascii="Arial" w:hAnsi="Arial" w:cs="Arial"/>
          <w:color w:val="000000" w:themeColor="text1"/>
          <w:lang w:val="en-GB"/>
        </w:rPr>
        <w:t xml:space="preserve">, allowed </w:t>
      </w:r>
      <w:r w:rsidR="00BE5533" w:rsidRPr="004E61EF">
        <w:rPr>
          <w:rFonts w:ascii="Arial" w:hAnsi="Arial" w:cs="Arial"/>
          <w:color w:val="000000" w:themeColor="text1"/>
          <w:lang w:val="en-GB"/>
        </w:rPr>
        <w:lastRenderedPageBreak/>
        <w:t>identification of an obvious ligament originating from the 5</w:t>
      </w:r>
      <w:r w:rsidR="00BE5533" w:rsidRPr="004E61EF">
        <w:rPr>
          <w:rFonts w:ascii="Arial" w:hAnsi="Arial" w:cs="Arial"/>
          <w:color w:val="000000" w:themeColor="text1"/>
          <w:vertAlign w:val="superscript"/>
          <w:lang w:val="en-GB"/>
        </w:rPr>
        <w:t>th</w:t>
      </w:r>
      <w:r w:rsidR="00BE5533" w:rsidRPr="004E61EF">
        <w:rPr>
          <w:rFonts w:ascii="Arial" w:hAnsi="Arial" w:cs="Arial"/>
          <w:color w:val="000000" w:themeColor="text1"/>
          <w:lang w:val="en-GB"/>
        </w:rPr>
        <w:t xml:space="preserve"> metatarsal base and inserting on the lateral plantar aspect</w:t>
      </w:r>
      <w:r w:rsidR="006D3777">
        <w:rPr>
          <w:rFonts w:ascii="Arial" w:hAnsi="Arial" w:cs="Arial"/>
          <w:color w:val="000000" w:themeColor="text1"/>
          <w:lang w:val="en-GB"/>
        </w:rPr>
        <w:t xml:space="preserve"> </w:t>
      </w:r>
      <w:r w:rsidR="00BE5533" w:rsidRPr="004E61EF">
        <w:rPr>
          <w:rFonts w:ascii="Arial" w:hAnsi="Arial" w:cs="Arial"/>
          <w:color w:val="000000" w:themeColor="text1"/>
          <w:lang w:val="en-GB"/>
        </w:rPr>
        <w:t>of the 2</w:t>
      </w:r>
      <w:r w:rsidR="00BE5533" w:rsidRPr="004E61EF">
        <w:rPr>
          <w:rFonts w:ascii="Arial" w:hAnsi="Arial" w:cs="Arial"/>
          <w:color w:val="000000" w:themeColor="text1"/>
          <w:vertAlign w:val="superscript"/>
          <w:lang w:val="en-GB"/>
        </w:rPr>
        <w:t>nd</w:t>
      </w:r>
      <w:r w:rsidR="00BE5533" w:rsidRPr="004E61EF">
        <w:rPr>
          <w:rFonts w:ascii="Arial" w:hAnsi="Arial" w:cs="Arial"/>
          <w:color w:val="000000" w:themeColor="text1"/>
          <w:lang w:val="en-GB"/>
        </w:rPr>
        <w:t xml:space="preserve"> metatarsal</w:t>
      </w:r>
      <w:r w:rsidR="00AF734E">
        <w:rPr>
          <w:rFonts w:ascii="Arial" w:hAnsi="Arial" w:cs="Arial"/>
          <w:color w:val="000000" w:themeColor="text1"/>
          <w:lang w:val="en-GB"/>
        </w:rPr>
        <w:t xml:space="preserve"> (figure 3)</w:t>
      </w:r>
      <w:r w:rsidR="00BE5533" w:rsidRPr="004E61EF">
        <w:rPr>
          <w:rFonts w:ascii="Arial" w:hAnsi="Arial" w:cs="Arial"/>
          <w:color w:val="000000" w:themeColor="text1"/>
          <w:lang w:val="en-GB"/>
        </w:rPr>
        <w:t xml:space="preserve">. We have termed this ligament the </w:t>
      </w:r>
      <w:r w:rsidR="00C82A4C">
        <w:rPr>
          <w:rFonts w:ascii="Arial" w:hAnsi="Arial" w:cs="Arial"/>
          <w:color w:val="000000" w:themeColor="text1"/>
          <w:lang w:val="en-GB"/>
        </w:rPr>
        <w:t>l</w:t>
      </w:r>
      <w:r w:rsidR="00BE5533" w:rsidRPr="004E61EF">
        <w:rPr>
          <w:rFonts w:ascii="Arial" w:hAnsi="Arial" w:cs="Arial"/>
          <w:color w:val="000000" w:themeColor="text1"/>
          <w:lang w:val="en-GB"/>
        </w:rPr>
        <w:t>ateral Lisfranc</w:t>
      </w:r>
      <w:r w:rsidR="00A57EFF" w:rsidRPr="004E61EF">
        <w:rPr>
          <w:rFonts w:ascii="Arial" w:hAnsi="Arial" w:cs="Arial"/>
          <w:color w:val="000000" w:themeColor="text1"/>
          <w:lang w:val="en-GB"/>
        </w:rPr>
        <w:t xml:space="preserve"> </w:t>
      </w:r>
      <w:r w:rsidR="00BE5533" w:rsidRPr="004E61EF">
        <w:rPr>
          <w:rFonts w:ascii="Arial" w:hAnsi="Arial" w:cs="Arial"/>
          <w:color w:val="000000" w:themeColor="text1"/>
          <w:lang w:val="en-GB"/>
        </w:rPr>
        <w:t>ligament</w:t>
      </w:r>
      <w:r w:rsidR="00A57EFF" w:rsidRPr="004E61EF">
        <w:rPr>
          <w:rFonts w:ascii="Arial" w:hAnsi="Arial" w:cs="Arial"/>
          <w:color w:val="000000" w:themeColor="text1"/>
          <w:lang w:val="en-GB"/>
        </w:rPr>
        <w:t xml:space="preserve"> </w:t>
      </w:r>
      <w:r w:rsidR="00C82A4C">
        <w:rPr>
          <w:rFonts w:ascii="Arial" w:hAnsi="Arial" w:cs="Arial"/>
          <w:color w:val="000000" w:themeColor="text1"/>
          <w:lang w:val="en-GB"/>
        </w:rPr>
        <w:t xml:space="preserve">(a </w:t>
      </w:r>
      <w:r w:rsidR="00985247" w:rsidRPr="00985247">
        <w:rPr>
          <w:rFonts w:ascii="Arial" w:hAnsi="Arial" w:cs="Arial"/>
          <w:color w:val="000000" w:themeColor="text1"/>
          <w:lang w:val="en-GB"/>
        </w:rPr>
        <w:t>transverse</w:t>
      </w:r>
      <w:r w:rsidR="00A57EFF" w:rsidRPr="004E61EF">
        <w:rPr>
          <w:rFonts w:ascii="Arial" w:hAnsi="Arial" w:cs="Arial"/>
          <w:color w:val="000000" w:themeColor="text1"/>
          <w:lang w:val="en-GB"/>
        </w:rPr>
        <w:t xml:space="preserve"> suspensory metatarsal ligament</w:t>
      </w:r>
      <w:r w:rsidR="00C82A4C">
        <w:rPr>
          <w:rFonts w:ascii="Arial" w:hAnsi="Arial" w:cs="Arial"/>
          <w:color w:val="000000" w:themeColor="text1"/>
          <w:lang w:val="en-GB"/>
        </w:rPr>
        <w:t>)</w:t>
      </w:r>
      <w:r w:rsidR="00BE5533" w:rsidRPr="004E61EF">
        <w:rPr>
          <w:rFonts w:ascii="Arial" w:hAnsi="Arial" w:cs="Arial"/>
          <w:color w:val="000000" w:themeColor="text1"/>
          <w:lang w:val="en-GB"/>
        </w:rPr>
        <w:t>.</w:t>
      </w:r>
      <w:r w:rsidR="00A82E44" w:rsidRPr="004E61EF">
        <w:rPr>
          <w:rFonts w:ascii="Arial" w:hAnsi="Arial" w:cs="Arial"/>
          <w:color w:val="000000" w:themeColor="text1"/>
          <w:lang w:val="en-GB"/>
        </w:rPr>
        <w:t xml:space="preserve"> </w:t>
      </w:r>
      <w:r w:rsidR="00BE5533" w:rsidRPr="004E61EF">
        <w:rPr>
          <w:rFonts w:ascii="Arial" w:hAnsi="Arial" w:cs="Arial"/>
          <w:color w:val="000000" w:themeColor="text1"/>
          <w:lang w:val="en-GB"/>
        </w:rPr>
        <w:t>This ligament was present in all 1</w:t>
      </w:r>
      <w:r w:rsidR="006D3777">
        <w:rPr>
          <w:rFonts w:ascii="Arial" w:hAnsi="Arial" w:cs="Arial"/>
          <w:color w:val="000000" w:themeColor="text1"/>
          <w:lang w:val="en-GB"/>
        </w:rPr>
        <w:t>1</w:t>
      </w:r>
      <w:r w:rsidR="00BE5533" w:rsidRPr="004E61EF">
        <w:rPr>
          <w:rFonts w:ascii="Arial" w:hAnsi="Arial" w:cs="Arial"/>
          <w:color w:val="000000" w:themeColor="text1"/>
          <w:lang w:val="en-GB"/>
        </w:rPr>
        <w:t xml:space="preserve"> specimens. </w:t>
      </w:r>
      <w:r w:rsidR="00CF04A7" w:rsidRPr="004E61EF">
        <w:rPr>
          <w:rFonts w:ascii="Arial" w:hAnsi="Arial" w:cs="Arial"/>
          <w:color w:val="000000" w:themeColor="text1"/>
          <w:lang w:val="en-GB"/>
        </w:rPr>
        <w:t xml:space="preserve">The average length of the ligament </w:t>
      </w:r>
      <w:r w:rsidRPr="004E61EF">
        <w:rPr>
          <w:rFonts w:ascii="Arial" w:hAnsi="Arial" w:cs="Arial"/>
          <w:color w:val="000000" w:themeColor="text1"/>
          <w:lang w:val="en-GB"/>
        </w:rPr>
        <w:t>3</w:t>
      </w:r>
      <w:r w:rsidR="006D3777">
        <w:rPr>
          <w:rFonts w:ascii="Arial" w:hAnsi="Arial" w:cs="Arial"/>
          <w:color w:val="000000" w:themeColor="text1"/>
          <w:lang w:val="en-GB"/>
        </w:rPr>
        <w:t>3.7</w:t>
      </w:r>
      <w:r w:rsidRPr="004E61EF">
        <w:rPr>
          <w:rFonts w:ascii="Arial" w:hAnsi="Arial" w:cs="Arial"/>
          <w:color w:val="000000" w:themeColor="text1"/>
          <w:lang w:val="en-GB"/>
        </w:rPr>
        <w:t>mm</w:t>
      </w:r>
      <w:r w:rsidR="00AF734E">
        <w:rPr>
          <w:rFonts w:ascii="Arial" w:hAnsi="Arial" w:cs="Arial"/>
          <w:color w:val="000000" w:themeColor="text1"/>
          <w:lang w:val="en-GB"/>
        </w:rPr>
        <w:t xml:space="preserve">. </w:t>
      </w:r>
      <w:r w:rsidR="006D3777">
        <w:rPr>
          <w:rFonts w:ascii="Arial" w:hAnsi="Arial" w:cs="Arial"/>
          <w:color w:val="000000" w:themeColor="text1"/>
          <w:lang w:val="en-GB"/>
        </w:rPr>
        <w:t xml:space="preserve">The average width of the ligament was 4.6mm in the middle portion of the </w:t>
      </w:r>
      <w:r w:rsidR="00C82A4C">
        <w:rPr>
          <w:rFonts w:ascii="Arial" w:hAnsi="Arial" w:cs="Arial"/>
          <w:color w:val="000000" w:themeColor="text1"/>
          <w:lang w:val="en-GB"/>
        </w:rPr>
        <w:t>ligament as it spans from the 2</w:t>
      </w:r>
      <w:r w:rsidR="00C82A4C" w:rsidRPr="00E76E4B">
        <w:rPr>
          <w:rFonts w:ascii="Arial" w:hAnsi="Arial" w:cs="Arial"/>
          <w:color w:val="000000" w:themeColor="text1"/>
          <w:vertAlign w:val="superscript"/>
          <w:lang w:val="en-GB"/>
        </w:rPr>
        <w:t>nd</w:t>
      </w:r>
      <w:r w:rsidR="00C82A4C">
        <w:rPr>
          <w:rFonts w:ascii="Arial" w:hAnsi="Arial" w:cs="Arial"/>
          <w:color w:val="000000" w:themeColor="text1"/>
          <w:lang w:val="en-GB"/>
        </w:rPr>
        <w:t xml:space="preserve"> to the 5</w:t>
      </w:r>
      <w:r w:rsidR="00C82A4C" w:rsidRPr="00E76E4B">
        <w:rPr>
          <w:rFonts w:ascii="Arial" w:hAnsi="Arial" w:cs="Arial"/>
          <w:color w:val="000000" w:themeColor="text1"/>
          <w:vertAlign w:val="superscript"/>
          <w:lang w:val="en-GB"/>
        </w:rPr>
        <w:t>th</w:t>
      </w:r>
      <w:r w:rsidR="00C82A4C">
        <w:rPr>
          <w:rFonts w:ascii="Arial" w:hAnsi="Arial" w:cs="Arial"/>
          <w:color w:val="000000" w:themeColor="text1"/>
          <w:lang w:val="en-GB"/>
        </w:rPr>
        <w:t xml:space="preserve"> metatarsal</w:t>
      </w:r>
      <w:r w:rsidR="006D3777">
        <w:rPr>
          <w:rFonts w:ascii="Arial" w:hAnsi="Arial" w:cs="Arial"/>
          <w:color w:val="000000" w:themeColor="text1"/>
          <w:lang w:val="en-GB"/>
        </w:rPr>
        <w:t xml:space="preserve">. </w:t>
      </w:r>
      <w:r w:rsidR="00AF734E">
        <w:rPr>
          <w:rFonts w:ascii="Arial" w:hAnsi="Arial" w:cs="Arial"/>
          <w:color w:val="000000" w:themeColor="text1"/>
          <w:lang w:val="en-GB"/>
        </w:rPr>
        <w:t xml:space="preserve">All specimen measurements are seen in table 1. </w:t>
      </w:r>
      <w:r w:rsidR="00BE5533" w:rsidRPr="004E61EF">
        <w:rPr>
          <w:rFonts w:ascii="Arial" w:hAnsi="Arial" w:cs="Arial"/>
          <w:color w:val="000000" w:themeColor="text1"/>
          <w:lang w:val="en-GB"/>
        </w:rPr>
        <w:t xml:space="preserve"> </w:t>
      </w:r>
    </w:p>
    <w:p w14:paraId="0741F6EB" w14:textId="77777777" w:rsidR="00A82E44" w:rsidRPr="004E61EF" w:rsidRDefault="00A82E44" w:rsidP="004E61EF">
      <w:pPr>
        <w:spacing w:line="480" w:lineRule="auto"/>
        <w:jc w:val="both"/>
        <w:rPr>
          <w:rFonts w:ascii="Arial" w:hAnsi="Arial" w:cs="Arial"/>
          <w:color w:val="000000" w:themeColor="text1"/>
          <w:lang w:val="en-GB"/>
        </w:rPr>
      </w:pPr>
    </w:p>
    <w:p w14:paraId="5C8C7323" w14:textId="55ABC75C" w:rsidR="00277E66" w:rsidRPr="004E61EF" w:rsidRDefault="002E5ADB" w:rsidP="004E61EF">
      <w:pPr>
        <w:spacing w:line="480" w:lineRule="auto"/>
        <w:jc w:val="both"/>
        <w:rPr>
          <w:rFonts w:ascii="Arial" w:hAnsi="Arial" w:cs="Arial"/>
          <w:color w:val="000000" w:themeColor="text1"/>
        </w:rPr>
      </w:pPr>
      <w:r w:rsidRPr="004E61EF">
        <w:rPr>
          <w:rFonts w:ascii="Arial" w:hAnsi="Arial" w:cs="Arial"/>
          <w:color w:val="000000" w:themeColor="text1"/>
          <w:lang w:val="en-GB"/>
        </w:rPr>
        <w:t xml:space="preserve">The </w:t>
      </w:r>
      <w:r w:rsidR="00A11C15">
        <w:rPr>
          <w:rFonts w:ascii="Arial" w:hAnsi="Arial" w:cs="Arial"/>
          <w:color w:val="000000" w:themeColor="text1"/>
          <w:lang w:val="en-GB"/>
        </w:rPr>
        <w:t>lateral Lisfranc Ligament</w:t>
      </w:r>
      <w:r w:rsidR="00CF04A7" w:rsidRPr="004E61EF">
        <w:rPr>
          <w:rFonts w:ascii="Arial" w:hAnsi="Arial" w:cs="Arial"/>
          <w:color w:val="000000" w:themeColor="text1"/>
          <w:lang w:val="en-GB"/>
        </w:rPr>
        <w:t xml:space="preserve"> formed the basis of the floor</w:t>
      </w:r>
      <w:r w:rsidRPr="004E61EF">
        <w:rPr>
          <w:rFonts w:ascii="Arial" w:hAnsi="Arial" w:cs="Arial"/>
          <w:color w:val="000000" w:themeColor="text1"/>
          <w:lang w:val="en-GB"/>
        </w:rPr>
        <w:t xml:space="preserve"> and distal aspect of the </w:t>
      </w:r>
      <w:r w:rsidR="00CF04A7" w:rsidRPr="004E61EF">
        <w:rPr>
          <w:rFonts w:ascii="Arial" w:hAnsi="Arial" w:cs="Arial"/>
          <w:color w:val="000000" w:themeColor="text1"/>
          <w:lang w:val="en-GB"/>
        </w:rPr>
        <w:t xml:space="preserve">peroneus longus </w:t>
      </w:r>
      <w:r w:rsidRPr="004E61EF">
        <w:rPr>
          <w:rFonts w:ascii="Arial" w:hAnsi="Arial" w:cs="Arial"/>
          <w:color w:val="000000" w:themeColor="text1"/>
          <w:lang w:val="en-GB"/>
        </w:rPr>
        <w:t xml:space="preserve">canal. </w:t>
      </w:r>
      <w:r w:rsidR="00A11C15">
        <w:rPr>
          <w:rFonts w:ascii="Arial" w:hAnsi="Arial" w:cs="Arial"/>
          <w:color w:val="000000" w:themeColor="text1"/>
          <w:lang w:val="en-GB"/>
        </w:rPr>
        <w:t xml:space="preserve">The ligament fibres were distinct in comparison to the peroneus longus tunnel sheath, and with careful dissection we were able to remove the </w:t>
      </w:r>
      <w:r w:rsidR="00946199">
        <w:rPr>
          <w:rFonts w:ascii="Arial" w:hAnsi="Arial" w:cs="Arial"/>
          <w:color w:val="000000" w:themeColor="text1"/>
          <w:lang w:val="en-GB"/>
        </w:rPr>
        <w:t>t</w:t>
      </w:r>
      <w:r w:rsidR="00A11C15">
        <w:rPr>
          <w:rFonts w:ascii="Arial" w:hAnsi="Arial" w:cs="Arial"/>
          <w:color w:val="000000" w:themeColor="text1"/>
          <w:lang w:val="en-GB"/>
        </w:rPr>
        <w:t xml:space="preserve">unnel sheath without </w:t>
      </w:r>
      <w:r w:rsidR="001B1B15">
        <w:rPr>
          <w:rFonts w:ascii="Arial" w:hAnsi="Arial" w:cs="Arial"/>
          <w:color w:val="000000" w:themeColor="text1"/>
          <w:lang w:val="en-GB"/>
        </w:rPr>
        <w:t>damage</w:t>
      </w:r>
      <w:r w:rsidR="00A11C15">
        <w:rPr>
          <w:rFonts w:ascii="Arial" w:hAnsi="Arial" w:cs="Arial"/>
          <w:color w:val="000000" w:themeColor="text1"/>
          <w:lang w:val="en-GB"/>
        </w:rPr>
        <w:t xml:space="preserve"> to the ligament. </w:t>
      </w:r>
      <w:r w:rsidR="00946199">
        <w:rPr>
          <w:rFonts w:ascii="Arial" w:hAnsi="Arial" w:cs="Arial"/>
          <w:color w:val="000000" w:themeColor="text1"/>
          <w:lang w:val="en-GB"/>
        </w:rPr>
        <w:t>The lateral ligament origin on the 2</w:t>
      </w:r>
      <w:r w:rsidR="00946199" w:rsidRPr="00E76E4B">
        <w:rPr>
          <w:rFonts w:ascii="Arial" w:hAnsi="Arial" w:cs="Arial"/>
          <w:color w:val="000000" w:themeColor="text1"/>
          <w:vertAlign w:val="superscript"/>
          <w:lang w:val="en-GB"/>
        </w:rPr>
        <w:t>nd</w:t>
      </w:r>
      <w:r w:rsidR="00946199">
        <w:rPr>
          <w:rFonts w:ascii="Arial" w:hAnsi="Arial" w:cs="Arial"/>
          <w:color w:val="000000" w:themeColor="text1"/>
          <w:lang w:val="en-GB"/>
        </w:rPr>
        <w:t xml:space="preserve"> metatarsal base was distinct. On removal from its insertion it was </w:t>
      </w:r>
      <w:r w:rsidR="00C708E0">
        <w:rPr>
          <w:rFonts w:ascii="Arial" w:hAnsi="Arial" w:cs="Arial"/>
          <w:color w:val="000000" w:themeColor="text1"/>
          <w:lang w:val="en-GB"/>
        </w:rPr>
        <w:t>p</w:t>
      </w:r>
      <w:r w:rsidR="00946199">
        <w:rPr>
          <w:rFonts w:ascii="Arial" w:hAnsi="Arial" w:cs="Arial"/>
          <w:color w:val="000000" w:themeColor="text1"/>
          <w:lang w:val="en-GB"/>
        </w:rPr>
        <w:t>ossible to peel the ligament laterally, with no obvious connection to the 2</w:t>
      </w:r>
      <w:r w:rsidR="00946199" w:rsidRPr="00E76E4B">
        <w:rPr>
          <w:rFonts w:ascii="Arial" w:hAnsi="Arial" w:cs="Arial"/>
          <w:color w:val="000000" w:themeColor="text1"/>
          <w:vertAlign w:val="superscript"/>
          <w:lang w:val="en-GB"/>
        </w:rPr>
        <w:t>nd</w:t>
      </w:r>
      <w:r w:rsidR="00946199">
        <w:rPr>
          <w:rFonts w:ascii="Arial" w:hAnsi="Arial" w:cs="Arial"/>
          <w:color w:val="000000" w:themeColor="text1"/>
          <w:lang w:val="en-GB"/>
        </w:rPr>
        <w:t>, 3</w:t>
      </w:r>
      <w:r w:rsidR="00946199" w:rsidRPr="00E76E4B">
        <w:rPr>
          <w:rFonts w:ascii="Arial" w:hAnsi="Arial" w:cs="Arial"/>
          <w:color w:val="000000" w:themeColor="text1"/>
          <w:vertAlign w:val="superscript"/>
          <w:lang w:val="en-GB"/>
        </w:rPr>
        <w:t>rd</w:t>
      </w:r>
      <w:r w:rsidR="00946199">
        <w:rPr>
          <w:rFonts w:ascii="Arial" w:hAnsi="Arial" w:cs="Arial"/>
          <w:color w:val="000000" w:themeColor="text1"/>
          <w:lang w:val="en-GB"/>
        </w:rPr>
        <w:t xml:space="preserve"> and 4</w:t>
      </w:r>
      <w:r w:rsidR="00946199" w:rsidRPr="00E76E4B">
        <w:rPr>
          <w:rFonts w:ascii="Arial" w:hAnsi="Arial" w:cs="Arial"/>
          <w:color w:val="000000" w:themeColor="text1"/>
          <w:vertAlign w:val="superscript"/>
          <w:lang w:val="en-GB"/>
        </w:rPr>
        <w:t>th</w:t>
      </w:r>
      <w:r w:rsidR="00946199">
        <w:rPr>
          <w:rFonts w:ascii="Arial" w:hAnsi="Arial" w:cs="Arial"/>
          <w:color w:val="000000" w:themeColor="text1"/>
          <w:lang w:val="en-GB"/>
        </w:rPr>
        <w:t xml:space="preserve"> metatarsal bases until its further insertion on the 5</w:t>
      </w:r>
      <w:r w:rsidR="00946199" w:rsidRPr="00E76E4B">
        <w:rPr>
          <w:rFonts w:ascii="Arial" w:hAnsi="Arial" w:cs="Arial"/>
          <w:color w:val="000000" w:themeColor="text1"/>
          <w:vertAlign w:val="superscript"/>
          <w:lang w:val="en-GB"/>
        </w:rPr>
        <w:t>th</w:t>
      </w:r>
      <w:r w:rsidR="00946199">
        <w:rPr>
          <w:rFonts w:ascii="Arial" w:hAnsi="Arial" w:cs="Arial"/>
          <w:color w:val="000000" w:themeColor="text1"/>
          <w:lang w:val="en-GB"/>
        </w:rPr>
        <w:t xml:space="preserve"> metatarsal base. Figure 4 illustrates the suspensory effect of the lateral Lisfranc ligament. On removal of the lateral Lisfranc ligament </w:t>
      </w:r>
      <w:r w:rsidR="00946199" w:rsidRPr="004E61EF">
        <w:rPr>
          <w:rFonts w:ascii="Arial" w:hAnsi="Arial" w:cs="Arial"/>
          <w:color w:val="000000" w:themeColor="text1"/>
          <w:lang w:val="en-GB"/>
        </w:rPr>
        <w:t>separate intermetatarsal ligaments were identifiable connecting each metatarsal, as described in the literature.</w:t>
      </w:r>
      <w:r w:rsidR="00946199" w:rsidRPr="000A2A6C">
        <w:rPr>
          <w:rFonts w:ascii="Arial" w:hAnsi="Arial" w:cs="Arial"/>
          <w:color w:val="000000" w:themeColor="text1"/>
          <w:lang w:val="en-GB"/>
        </w:rPr>
        <w:fldChar w:fldCharType="begin">
          <w:fldData xml:space="preserve">PEVuZE5vdGU+PENpdGU+PEF1dGhvcj5VbGJyaWNoPC9BdXRob3I+PFllYXI+MjAxMzwvWWVhcj48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</w:fldData>
        </w:fldChar>
      </w:r>
      <w:r w:rsidR="00A616C8">
        <w:rPr>
          <w:rFonts w:ascii="Arial" w:hAnsi="Arial" w:cs="Arial"/>
          <w:color w:val="000000" w:themeColor="text1"/>
          <w:lang w:val="en-GB"/>
        </w:rPr>
        <w:instrText xml:space="preserve"> ADDIN EN.CITE </w:instrText>
      </w:r>
      <w:r w:rsidR="00A616C8">
        <w:rPr>
          <w:rFonts w:ascii="Arial" w:hAnsi="Arial" w:cs="Arial"/>
          <w:color w:val="000000" w:themeColor="text1"/>
          <w:lang w:val="en-GB"/>
        </w:rPr>
        <w:fldChar w:fldCharType="begin">
          <w:fldData xml:space="preserve">PEVuZE5vdGU+PENpdGU+PEF1dGhvcj5VbGJyaWNoPC9BdXRob3I+PFllYXI+MjAxMzwvWWVhcj48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</w:fldData>
        </w:fldChar>
      </w:r>
      <w:r w:rsidR="00A616C8">
        <w:rPr>
          <w:rFonts w:ascii="Arial" w:hAnsi="Arial" w:cs="Arial"/>
          <w:color w:val="000000" w:themeColor="text1"/>
          <w:lang w:val="en-GB"/>
        </w:rPr>
        <w:instrText xml:space="preserve"> ADDIN EN.CITE.DATA </w:instrText>
      </w:r>
      <w:r w:rsidR="00A616C8">
        <w:rPr>
          <w:rFonts w:ascii="Arial" w:hAnsi="Arial" w:cs="Arial"/>
          <w:color w:val="000000" w:themeColor="text1"/>
          <w:lang w:val="en-GB"/>
        </w:rPr>
      </w:r>
      <w:r w:rsidR="00A616C8">
        <w:rPr>
          <w:rFonts w:ascii="Arial" w:hAnsi="Arial" w:cs="Arial"/>
          <w:color w:val="000000" w:themeColor="text1"/>
          <w:lang w:val="en-GB"/>
        </w:rPr>
        <w:fldChar w:fldCharType="end"/>
      </w:r>
      <w:r w:rsidR="00946199" w:rsidRPr="000A2A6C">
        <w:rPr>
          <w:rFonts w:ascii="Arial" w:hAnsi="Arial" w:cs="Arial"/>
          <w:color w:val="000000" w:themeColor="text1"/>
          <w:lang w:val="en-GB"/>
        </w:rPr>
      </w:r>
      <w:r w:rsidR="00946199" w:rsidRPr="000A2A6C">
        <w:rPr>
          <w:rFonts w:ascii="Arial" w:hAnsi="Arial" w:cs="Arial"/>
          <w:color w:val="000000" w:themeColor="text1"/>
          <w:lang w:val="en-GB"/>
        </w:rPr>
        <w:fldChar w:fldCharType="separate"/>
      </w:r>
      <w:r w:rsidR="00A616C8" w:rsidRPr="00A616C8">
        <w:rPr>
          <w:rFonts w:ascii="Arial" w:hAnsi="Arial" w:cs="Arial"/>
          <w:noProof/>
          <w:color w:val="000000" w:themeColor="text1"/>
          <w:vertAlign w:val="superscript"/>
          <w:lang w:val="en-GB"/>
        </w:rPr>
        <w:t>1, 14</w:t>
      </w:r>
      <w:r w:rsidR="00946199" w:rsidRPr="000A2A6C">
        <w:rPr>
          <w:rFonts w:ascii="Arial" w:hAnsi="Arial" w:cs="Arial"/>
          <w:color w:val="000000" w:themeColor="text1"/>
          <w:lang w:val="en-GB"/>
        </w:rPr>
        <w:fldChar w:fldCharType="end"/>
      </w:r>
    </w:p>
    <w:p w14:paraId="7C99669B" w14:textId="77777777" w:rsidR="00CF04A7" w:rsidRPr="004E61EF" w:rsidRDefault="00CF04A7" w:rsidP="004E61EF">
      <w:pPr>
        <w:spacing w:line="480" w:lineRule="auto"/>
        <w:jc w:val="both"/>
        <w:rPr>
          <w:rFonts w:ascii="Arial" w:hAnsi="Arial" w:cs="Arial"/>
          <w:color w:val="000000" w:themeColor="text1"/>
          <w:lang w:val="en-GB"/>
        </w:rPr>
      </w:pPr>
    </w:p>
    <w:p w14:paraId="1329F67C" w14:textId="0BCFCF8B" w:rsidR="00277E66" w:rsidRPr="004E61EF" w:rsidRDefault="001B1B15" w:rsidP="004E61EF">
      <w:pPr>
        <w:spacing w:line="480" w:lineRule="auto"/>
        <w:jc w:val="both"/>
        <w:rPr>
          <w:rFonts w:ascii="Arial" w:hAnsi="Arial" w:cs="Arial"/>
          <w:color w:val="000000" w:themeColor="text1"/>
          <w:lang w:val="en-GB"/>
        </w:rPr>
      </w:pPr>
      <w:r w:rsidRPr="004E61EF">
        <w:rPr>
          <w:rFonts w:ascii="Arial" w:hAnsi="Arial" w:cs="Arial"/>
          <w:color w:val="000000" w:themeColor="text1"/>
          <w:lang w:val="en-GB"/>
        </w:rPr>
        <w:t>The</w:t>
      </w:r>
      <w:r w:rsidRPr="000A2A6C">
        <w:rPr>
          <w:rFonts w:ascii="Arial" w:hAnsi="Arial" w:cs="Arial"/>
          <w:color w:val="000000" w:themeColor="text1"/>
          <w:lang w:val="en-GB"/>
        </w:rPr>
        <w:t xml:space="preserve"> </w:t>
      </w:r>
      <w:r>
        <w:rPr>
          <w:rFonts w:ascii="Arial" w:hAnsi="Arial" w:cs="Arial"/>
          <w:color w:val="000000" w:themeColor="text1"/>
          <w:lang w:val="en-GB"/>
        </w:rPr>
        <w:t>long</w:t>
      </w:r>
      <w:r w:rsidRPr="004E61EF">
        <w:rPr>
          <w:rFonts w:ascii="Arial" w:hAnsi="Arial" w:cs="Arial"/>
          <w:color w:val="000000" w:themeColor="text1"/>
          <w:lang w:val="en-GB"/>
        </w:rPr>
        <w:t xml:space="preserve"> plantar ligament</w:t>
      </w:r>
      <w:r w:rsidR="00A57EFF" w:rsidRPr="004E61EF">
        <w:rPr>
          <w:rFonts w:ascii="Arial" w:hAnsi="Arial" w:cs="Arial"/>
          <w:color w:val="000000" w:themeColor="text1"/>
          <w:lang w:val="en-GB"/>
        </w:rPr>
        <w:t xml:space="preserve"> </w:t>
      </w:r>
      <w:r w:rsidR="00C82A4C">
        <w:rPr>
          <w:rFonts w:ascii="Arial" w:hAnsi="Arial" w:cs="Arial"/>
          <w:color w:val="000000" w:themeColor="text1"/>
          <w:lang w:val="en-GB"/>
        </w:rPr>
        <w:t xml:space="preserve">blends </w:t>
      </w:r>
      <w:r w:rsidR="00A57EFF" w:rsidRPr="004E61EF">
        <w:rPr>
          <w:rFonts w:ascii="Arial" w:hAnsi="Arial" w:cs="Arial"/>
          <w:color w:val="000000" w:themeColor="text1"/>
          <w:lang w:val="en-GB"/>
        </w:rPr>
        <w:t xml:space="preserve">partially </w:t>
      </w:r>
      <w:r w:rsidR="00C82A4C">
        <w:rPr>
          <w:rFonts w:ascii="Arial" w:hAnsi="Arial" w:cs="Arial"/>
          <w:color w:val="000000" w:themeColor="text1"/>
          <w:lang w:val="en-GB"/>
        </w:rPr>
        <w:t>with</w:t>
      </w:r>
      <w:r w:rsidR="00A57EFF" w:rsidRPr="004E61EF">
        <w:rPr>
          <w:rFonts w:ascii="Arial" w:hAnsi="Arial" w:cs="Arial"/>
          <w:color w:val="000000" w:themeColor="text1"/>
          <w:lang w:val="en-GB"/>
        </w:rPr>
        <w:t xml:space="preserve"> the </w:t>
      </w:r>
      <w:r w:rsidR="006D3777">
        <w:rPr>
          <w:rFonts w:ascii="Arial" w:hAnsi="Arial" w:cs="Arial"/>
          <w:color w:val="000000" w:themeColor="text1"/>
          <w:lang w:val="en-GB"/>
        </w:rPr>
        <w:t>lateral Lisfranc</w:t>
      </w:r>
      <w:r w:rsidR="00A57EFF" w:rsidRPr="004E61EF">
        <w:rPr>
          <w:rFonts w:ascii="Arial" w:hAnsi="Arial" w:cs="Arial"/>
          <w:color w:val="000000" w:themeColor="text1"/>
          <w:lang w:val="en-GB"/>
        </w:rPr>
        <w:t xml:space="preserve"> ligament on </w:t>
      </w:r>
      <w:r w:rsidR="00C82A4C">
        <w:rPr>
          <w:rFonts w:ascii="Arial" w:hAnsi="Arial" w:cs="Arial"/>
          <w:color w:val="000000" w:themeColor="text1"/>
          <w:lang w:val="en-GB"/>
        </w:rPr>
        <w:t>the medial</w:t>
      </w:r>
      <w:r w:rsidR="00A57EFF" w:rsidRPr="004E61EF">
        <w:rPr>
          <w:rFonts w:ascii="Arial" w:hAnsi="Arial" w:cs="Arial"/>
          <w:color w:val="000000" w:themeColor="text1"/>
          <w:lang w:val="en-GB"/>
        </w:rPr>
        <w:t xml:space="preserve"> </w:t>
      </w:r>
      <w:r w:rsidR="00C82A4C">
        <w:rPr>
          <w:rFonts w:ascii="Arial" w:hAnsi="Arial" w:cs="Arial"/>
          <w:color w:val="000000" w:themeColor="text1"/>
          <w:lang w:val="en-GB"/>
        </w:rPr>
        <w:t>third of the ligament</w:t>
      </w:r>
      <w:r w:rsidR="00C82A4C" w:rsidRPr="004E61EF">
        <w:rPr>
          <w:rFonts w:ascii="Arial" w:hAnsi="Arial" w:cs="Arial"/>
          <w:color w:val="000000" w:themeColor="text1"/>
          <w:lang w:val="en-GB"/>
        </w:rPr>
        <w:t xml:space="preserve"> </w:t>
      </w:r>
      <w:r w:rsidR="00A57EFF" w:rsidRPr="004E61EF">
        <w:rPr>
          <w:rFonts w:ascii="Arial" w:hAnsi="Arial" w:cs="Arial"/>
          <w:color w:val="000000" w:themeColor="text1"/>
          <w:lang w:val="en-GB"/>
        </w:rPr>
        <w:t>in all specimens</w:t>
      </w:r>
      <w:r w:rsidR="00A616C8">
        <w:rPr>
          <w:rFonts w:ascii="Arial" w:hAnsi="Arial" w:cs="Arial"/>
          <w:color w:val="000000" w:themeColor="text1"/>
          <w:lang w:val="en-GB"/>
        </w:rPr>
        <w:t xml:space="preserve"> </w:t>
      </w:r>
      <w:r w:rsidR="00A616C8" w:rsidRPr="00257810">
        <w:rPr>
          <w:rFonts w:ascii="Arial" w:hAnsi="Arial" w:cs="Arial"/>
          <w:b/>
          <w:bCs/>
          <w:color w:val="000000" w:themeColor="text1"/>
          <w:lang w:val="en-GB"/>
        </w:rPr>
        <w:t>(Figure 5).</w:t>
      </w:r>
      <w:r w:rsidR="00A616C8">
        <w:rPr>
          <w:rFonts w:ascii="Arial" w:hAnsi="Arial" w:cs="Arial"/>
          <w:color w:val="000000" w:themeColor="text1"/>
          <w:lang w:val="en-GB"/>
        </w:rPr>
        <w:t xml:space="preserve"> </w:t>
      </w:r>
      <w:r w:rsidR="00A11C15">
        <w:rPr>
          <w:rFonts w:ascii="Arial" w:hAnsi="Arial" w:cs="Arial"/>
          <w:color w:val="000000" w:themeColor="text1"/>
          <w:lang w:val="en-GB"/>
        </w:rPr>
        <w:t>This was associated with the crossing of the peroneus longus tendon across the lateral Lisfranc ligament, with no blending of fibres lateral to the c</w:t>
      </w:r>
      <w:r w:rsidR="00C708E0">
        <w:rPr>
          <w:rFonts w:ascii="Arial" w:hAnsi="Arial" w:cs="Arial"/>
          <w:color w:val="000000" w:themeColor="text1"/>
          <w:lang w:val="en-GB"/>
        </w:rPr>
        <w:t>ro</w:t>
      </w:r>
      <w:r w:rsidR="00A11C15">
        <w:rPr>
          <w:rFonts w:ascii="Arial" w:hAnsi="Arial" w:cs="Arial"/>
          <w:color w:val="000000" w:themeColor="text1"/>
          <w:lang w:val="en-GB"/>
        </w:rPr>
        <w:t xml:space="preserve">ssing. The long plantar ligament had </w:t>
      </w:r>
      <w:r w:rsidR="00CA0000" w:rsidRPr="000A2A6C">
        <w:rPr>
          <w:rFonts w:ascii="Arial" w:hAnsi="Arial" w:cs="Arial"/>
          <w:color w:val="000000" w:themeColor="text1"/>
          <w:lang w:val="en-GB"/>
        </w:rPr>
        <w:t xml:space="preserve">further insertions </w:t>
      </w:r>
      <w:r w:rsidR="00A57EFF" w:rsidRPr="004E61EF">
        <w:rPr>
          <w:rFonts w:ascii="Arial" w:hAnsi="Arial" w:cs="Arial"/>
          <w:color w:val="000000" w:themeColor="text1"/>
          <w:lang w:val="en-GB"/>
        </w:rPr>
        <w:t xml:space="preserve">on the metatarsal bases of the </w:t>
      </w:r>
      <w:r w:rsidR="00A11C15">
        <w:rPr>
          <w:rFonts w:ascii="Arial" w:hAnsi="Arial" w:cs="Arial"/>
          <w:color w:val="000000" w:themeColor="text1"/>
          <w:lang w:val="en-GB"/>
        </w:rPr>
        <w:t xml:space="preserve">lateral </w:t>
      </w:r>
      <w:r w:rsidR="00A57EFF" w:rsidRPr="004E61EF">
        <w:rPr>
          <w:rFonts w:ascii="Arial" w:hAnsi="Arial" w:cs="Arial"/>
          <w:color w:val="000000" w:themeColor="text1"/>
          <w:lang w:val="en-GB"/>
        </w:rPr>
        <w:t>column.</w:t>
      </w:r>
      <w:r w:rsidR="002E5ADB" w:rsidRPr="004E61EF">
        <w:rPr>
          <w:rFonts w:ascii="Arial" w:hAnsi="Arial" w:cs="Arial"/>
          <w:color w:val="000000" w:themeColor="text1"/>
          <w:lang w:val="en-GB"/>
        </w:rPr>
        <w:t xml:space="preserve"> </w:t>
      </w:r>
      <w:r w:rsidR="00A57EFF" w:rsidRPr="004E61EF">
        <w:rPr>
          <w:rFonts w:ascii="Arial" w:hAnsi="Arial" w:cs="Arial"/>
          <w:color w:val="000000" w:themeColor="text1"/>
          <w:lang w:val="en-GB"/>
        </w:rPr>
        <w:t xml:space="preserve">This relationship </w:t>
      </w:r>
      <w:r w:rsidR="002E5ADB" w:rsidRPr="004E61EF">
        <w:rPr>
          <w:rFonts w:ascii="Arial" w:hAnsi="Arial" w:cs="Arial"/>
          <w:color w:val="000000" w:themeColor="text1"/>
          <w:lang w:val="en-GB"/>
        </w:rPr>
        <w:t xml:space="preserve">provides </w:t>
      </w:r>
      <w:r w:rsidR="00A57EFF" w:rsidRPr="004E61EF">
        <w:rPr>
          <w:rFonts w:ascii="Arial" w:hAnsi="Arial" w:cs="Arial"/>
          <w:color w:val="000000" w:themeColor="text1"/>
          <w:lang w:val="en-GB"/>
        </w:rPr>
        <w:t xml:space="preserve">a </w:t>
      </w:r>
      <w:r w:rsidR="00A57EFF" w:rsidRPr="004E61EF">
        <w:rPr>
          <w:rFonts w:ascii="Arial" w:hAnsi="Arial" w:cs="Arial"/>
          <w:color w:val="000000" w:themeColor="text1"/>
          <w:lang w:val="en-GB"/>
        </w:rPr>
        <w:lastRenderedPageBreak/>
        <w:t xml:space="preserve">deep </w:t>
      </w:r>
      <w:r w:rsidR="00985247" w:rsidRPr="00985247">
        <w:rPr>
          <w:rFonts w:ascii="Arial" w:hAnsi="Arial" w:cs="Arial"/>
          <w:color w:val="000000" w:themeColor="text1"/>
          <w:lang w:val="en-GB"/>
        </w:rPr>
        <w:t>ligamentous</w:t>
      </w:r>
      <w:r w:rsidR="00A57EFF" w:rsidRPr="004E61EF">
        <w:rPr>
          <w:rFonts w:ascii="Arial" w:hAnsi="Arial" w:cs="Arial"/>
          <w:color w:val="000000" w:themeColor="text1"/>
          <w:lang w:val="en-GB"/>
        </w:rPr>
        <w:t xml:space="preserve"> </w:t>
      </w:r>
      <w:r w:rsidR="002E5ADB" w:rsidRPr="004E61EF">
        <w:rPr>
          <w:rFonts w:ascii="Arial" w:hAnsi="Arial" w:cs="Arial"/>
          <w:color w:val="000000" w:themeColor="text1"/>
          <w:lang w:val="en-GB"/>
        </w:rPr>
        <w:t>connect</w:t>
      </w:r>
      <w:r w:rsidR="00A57EFF" w:rsidRPr="004E61EF">
        <w:rPr>
          <w:rFonts w:ascii="Arial" w:hAnsi="Arial" w:cs="Arial"/>
          <w:color w:val="000000" w:themeColor="text1"/>
          <w:lang w:val="en-GB"/>
        </w:rPr>
        <w:t>ion</w:t>
      </w:r>
      <w:r w:rsidR="002E5ADB" w:rsidRPr="004E61EF">
        <w:rPr>
          <w:rFonts w:ascii="Arial" w:hAnsi="Arial" w:cs="Arial"/>
          <w:color w:val="000000" w:themeColor="text1"/>
          <w:lang w:val="en-GB"/>
        </w:rPr>
        <w:t xml:space="preserve"> through the </w:t>
      </w:r>
      <w:r w:rsidR="006D3777">
        <w:rPr>
          <w:rFonts w:ascii="Arial" w:hAnsi="Arial" w:cs="Arial"/>
          <w:color w:val="000000" w:themeColor="text1"/>
          <w:lang w:val="en-GB"/>
        </w:rPr>
        <w:t>lateral Lisfranc</w:t>
      </w:r>
      <w:r w:rsidR="00AF78FA" w:rsidRPr="004E61EF">
        <w:rPr>
          <w:rFonts w:ascii="Arial" w:hAnsi="Arial" w:cs="Arial"/>
          <w:color w:val="000000" w:themeColor="text1"/>
          <w:lang w:val="en-GB"/>
        </w:rPr>
        <w:t xml:space="preserve"> ligament</w:t>
      </w:r>
      <w:r w:rsidR="002E5ADB" w:rsidRPr="004E61EF">
        <w:rPr>
          <w:rFonts w:ascii="Arial" w:hAnsi="Arial" w:cs="Arial"/>
          <w:color w:val="000000" w:themeColor="text1"/>
          <w:lang w:val="en-GB"/>
        </w:rPr>
        <w:t xml:space="preserve">, connecting the transverse </w:t>
      </w:r>
      <w:r w:rsidR="00A57EFF" w:rsidRPr="004E61EF">
        <w:rPr>
          <w:rFonts w:ascii="Arial" w:hAnsi="Arial" w:cs="Arial"/>
          <w:color w:val="000000" w:themeColor="text1"/>
          <w:lang w:val="en-GB"/>
        </w:rPr>
        <w:t xml:space="preserve">metatarsal arch to the </w:t>
      </w:r>
      <w:r w:rsidR="002E5ADB" w:rsidRPr="004E61EF">
        <w:rPr>
          <w:rFonts w:ascii="Arial" w:hAnsi="Arial" w:cs="Arial"/>
          <w:color w:val="000000" w:themeColor="text1"/>
          <w:lang w:val="en-GB"/>
        </w:rPr>
        <w:t xml:space="preserve">longitudinal arches of the foot. </w:t>
      </w:r>
    </w:p>
    <w:p w14:paraId="70D9F12A" w14:textId="77777777" w:rsidR="00FD4690" w:rsidRPr="004E61EF" w:rsidRDefault="00FD4690" w:rsidP="004E61EF">
      <w:pPr>
        <w:spacing w:line="480" w:lineRule="auto"/>
        <w:jc w:val="both"/>
        <w:rPr>
          <w:rFonts w:ascii="Arial" w:hAnsi="Arial" w:cs="Arial"/>
          <w:color w:val="000000" w:themeColor="text1"/>
          <w:lang w:val="en-GB"/>
        </w:rPr>
      </w:pPr>
    </w:p>
    <w:p w14:paraId="7E05013A" w14:textId="77777777" w:rsidR="001E282F" w:rsidRPr="004E61EF" w:rsidRDefault="001E282F" w:rsidP="004E61EF">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Discussion</w:t>
      </w:r>
    </w:p>
    <w:p w14:paraId="222C5DDA" w14:textId="77777777" w:rsidR="001E282F" w:rsidRPr="004E61EF" w:rsidRDefault="001E282F" w:rsidP="004E61EF">
      <w:pPr>
        <w:spacing w:line="480" w:lineRule="auto"/>
        <w:jc w:val="both"/>
        <w:rPr>
          <w:rFonts w:ascii="Arial" w:hAnsi="Arial" w:cs="Arial"/>
          <w:b/>
          <w:color w:val="000000" w:themeColor="text1"/>
          <w:lang w:val="en-GB"/>
        </w:rPr>
      </w:pPr>
    </w:p>
    <w:p w14:paraId="61853D28" w14:textId="26E204DC" w:rsidR="00435730" w:rsidRPr="000A2A6C" w:rsidRDefault="00435730" w:rsidP="000A2A6C">
      <w:pPr>
        <w:spacing w:line="480" w:lineRule="auto"/>
        <w:jc w:val="both"/>
        <w:rPr>
          <w:rFonts w:ascii="Arial" w:eastAsia="Times New Roman" w:hAnsi="Arial" w:cs="Arial"/>
          <w:lang w:val="en-GB"/>
        </w:rPr>
      </w:pPr>
      <w:r w:rsidRPr="000A2A6C">
        <w:rPr>
          <w:rFonts w:ascii="Arial" w:eastAsia="Times New Roman" w:hAnsi="Arial" w:cs="Arial"/>
          <w:lang w:val="en-GB"/>
        </w:rPr>
        <w:t>The</w:t>
      </w:r>
      <w:r w:rsidRPr="00FB5096">
        <w:rPr>
          <w:rFonts w:ascii="Arial" w:eastAsia="Times New Roman" w:hAnsi="Arial" w:cs="Arial"/>
          <w:lang w:val="en-GB"/>
        </w:rPr>
        <w:t xml:space="preserve"> </w:t>
      </w:r>
      <w:r w:rsidRPr="000A2A6C">
        <w:rPr>
          <w:rFonts w:ascii="Arial" w:eastAsia="Times New Roman" w:hAnsi="Arial" w:cs="Arial"/>
          <w:lang w:val="en-GB"/>
        </w:rPr>
        <w:t xml:space="preserve">finding of the </w:t>
      </w:r>
      <w:r w:rsidR="006D3777">
        <w:rPr>
          <w:rFonts w:ascii="Arial" w:eastAsia="Times New Roman" w:hAnsi="Arial" w:cs="Arial"/>
          <w:lang w:val="en-GB"/>
        </w:rPr>
        <w:t>lateral Lisfranc</w:t>
      </w:r>
      <w:r w:rsidRPr="000A2A6C">
        <w:rPr>
          <w:rFonts w:ascii="Arial" w:eastAsia="Times New Roman" w:hAnsi="Arial" w:cs="Arial"/>
          <w:lang w:val="en-GB"/>
        </w:rPr>
        <w:t xml:space="preserve"> ligament has significant clinical </w:t>
      </w:r>
      <w:r w:rsidR="00985247" w:rsidRPr="000A2A6C">
        <w:rPr>
          <w:rFonts w:ascii="Arial" w:eastAsia="Times New Roman" w:hAnsi="Arial" w:cs="Arial"/>
          <w:lang w:val="en-GB"/>
        </w:rPr>
        <w:t>ramifications</w:t>
      </w:r>
      <w:r w:rsidRPr="000A2A6C">
        <w:rPr>
          <w:rFonts w:ascii="Arial" w:eastAsia="Times New Roman" w:hAnsi="Arial" w:cs="Arial"/>
          <w:lang w:val="en-GB"/>
        </w:rPr>
        <w:t>. The three column classification theory of midfoot injuries by Chi</w:t>
      </w:r>
      <w:r w:rsidR="00A616C8">
        <w:rPr>
          <w:rFonts w:ascii="Arial" w:eastAsia="Times New Roman" w:hAnsi="Arial" w:cs="Arial"/>
          <w:lang w:val="en-GB"/>
        </w:rPr>
        <w:t>o</w:t>
      </w:r>
      <w:r w:rsidRPr="000A2A6C">
        <w:rPr>
          <w:rFonts w:ascii="Arial" w:eastAsia="Times New Roman" w:hAnsi="Arial" w:cs="Arial"/>
          <w:lang w:val="en-GB"/>
        </w:rPr>
        <w:t xml:space="preserve">do and Myerson, has been expanded by </w:t>
      </w:r>
      <w:proofErr w:type="spellStart"/>
      <w:r w:rsidRPr="000A2A6C">
        <w:rPr>
          <w:rFonts w:ascii="Arial" w:eastAsia="Times New Roman" w:hAnsi="Arial" w:cs="Arial"/>
          <w:lang w:val="en-GB"/>
        </w:rPr>
        <w:t>Schepers</w:t>
      </w:r>
      <w:proofErr w:type="spellEnd"/>
      <w:r w:rsidRPr="000A2A6C">
        <w:rPr>
          <w:rFonts w:ascii="Arial" w:eastAsia="Times New Roman" w:hAnsi="Arial" w:cs="Arial"/>
          <w:lang w:val="en-GB"/>
        </w:rPr>
        <w:t xml:space="preserve"> and </w:t>
      </w:r>
      <w:proofErr w:type="spellStart"/>
      <w:r w:rsidRPr="000A2A6C">
        <w:rPr>
          <w:rFonts w:ascii="Arial" w:eastAsia="Times New Roman" w:hAnsi="Arial" w:cs="Arial"/>
          <w:lang w:val="en-GB"/>
        </w:rPr>
        <w:t>Rammelt</w:t>
      </w:r>
      <w:proofErr w:type="spellEnd"/>
      <w:r w:rsidRPr="000A2A6C">
        <w:rPr>
          <w:rFonts w:ascii="Arial" w:eastAsia="Times New Roman" w:hAnsi="Arial" w:cs="Arial"/>
          <w:lang w:val="en-GB"/>
        </w:rPr>
        <w:t xml:space="preserve"> who also proposed a column method based on the literature of biomechanics at the tarsometatarsal level.</w:t>
      </w:r>
      <w:r w:rsidRPr="000A2A6C">
        <w:rPr>
          <w:rFonts w:ascii="Arial" w:eastAsia="Times New Roman" w:hAnsi="Arial" w:cs="Arial"/>
          <w:lang w:val="en-GB"/>
        </w:rPr>
        <w:fldChar w:fldCharType="begin">
          <w:fldData xml:space="preserve">PEVuZE5vdGU+PENpdGU+PEF1dGhvcj5TY2hlcGVyczwvQXV0aG9yPjxZZWFyPjIwMTg8L1llYXI+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</w:fldData>
        </w:fldChar>
      </w:r>
      <w:r w:rsidR="00A616C8">
        <w:rPr>
          <w:rFonts w:ascii="Arial" w:eastAsia="Times New Roman" w:hAnsi="Arial" w:cs="Arial"/>
          <w:lang w:val="en-GB"/>
        </w:rPr>
        <w:instrText xml:space="preserve"> ADDIN EN.CITE </w:instrText>
      </w:r>
      <w:r w:rsidR="00A616C8">
        <w:rPr>
          <w:rFonts w:ascii="Arial" w:eastAsia="Times New Roman" w:hAnsi="Arial" w:cs="Arial"/>
          <w:lang w:val="en-GB"/>
        </w:rPr>
        <w:fldChar w:fldCharType="begin">
          <w:fldData xml:space="preserve">PEVuZE5vdGU+PENpdGU+PEF1dGhvcj5TY2hlcGVyczwvQXV0aG9yPjxZZWFyPjIwMTg8L1llYXI+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</w:fldData>
        </w:fldChar>
      </w:r>
      <w:r w:rsidR="00A616C8">
        <w:rPr>
          <w:rFonts w:ascii="Arial" w:eastAsia="Times New Roman" w:hAnsi="Arial" w:cs="Arial"/>
          <w:lang w:val="en-GB"/>
        </w:rPr>
        <w:instrText xml:space="preserve"> ADDIN EN.CITE.DATA </w:instrText>
      </w:r>
      <w:r w:rsidR="00A616C8">
        <w:rPr>
          <w:rFonts w:ascii="Arial" w:eastAsia="Times New Roman" w:hAnsi="Arial" w:cs="Arial"/>
          <w:lang w:val="en-GB"/>
        </w:rPr>
      </w:r>
      <w:r w:rsidR="00A616C8">
        <w:rPr>
          <w:rFonts w:ascii="Arial" w:eastAsia="Times New Roman" w:hAnsi="Arial" w:cs="Arial"/>
          <w:lang w:val="en-GB"/>
        </w:rPr>
        <w:fldChar w:fldCharType="end"/>
      </w:r>
      <w:r w:rsidRPr="000A2A6C">
        <w:rPr>
          <w:rFonts w:ascii="Arial" w:eastAsia="Times New Roman" w:hAnsi="Arial" w:cs="Arial"/>
          <w:lang w:val="en-GB"/>
        </w:rPr>
      </w:r>
      <w:r w:rsidRPr="000A2A6C">
        <w:rPr>
          <w:rFonts w:ascii="Arial" w:eastAsia="Times New Roman" w:hAnsi="Arial" w:cs="Arial"/>
          <w:lang w:val="en-GB"/>
        </w:rPr>
        <w:fldChar w:fldCharType="separate"/>
      </w:r>
      <w:r w:rsidR="00A616C8" w:rsidRPr="00A616C8">
        <w:rPr>
          <w:rFonts w:ascii="Arial" w:eastAsia="Times New Roman" w:hAnsi="Arial" w:cs="Arial"/>
          <w:noProof/>
          <w:vertAlign w:val="superscript"/>
          <w:lang w:val="en-GB"/>
        </w:rPr>
        <w:t>2, 12</w:t>
      </w:r>
      <w:r w:rsidRPr="000A2A6C">
        <w:rPr>
          <w:rFonts w:ascii="Arial" w:eastAsia="Times New Roman" w:hAnsi="Arial" w:cs="Arial"/>
          <w:lang w:val="en-GB"/>
        </w:rPr>
        <w:fldChar w:fldCharType="end"/>
      </w:r>
      <w:r w:rsidRPr="000A2A6C">
        <w:rPr>
          <w:rFonts w:ascii="Arial" w:eastAsia="Times New Roman" w:hAnsi="Arial" w:cs="Arial"/>
          <w:lang w:val="en-GB"/>
        </w:rPr>
        <w:t xml:space="preserve"> We</w:t>
      </w:r>
      <w:r w:rsidRPr="00FB5096">
        <w:rPr>
          <w:rFonts w:ascii="Arial" w:eastAsia="Times New Roman" w:hAnsi="Arial" w:cs="Arial"/>
          <w:lang w:val="en-GB"/>
        </w:rPr>
        <w:t xml:space="preserve"> </w:t>
      </w:r>
      <w:r w:rsidRPr="000A2A6C">
        <w:rPr>
          <w:rFonts w:ascii="Arial" w:eastAsia="Times New Roman" w:hAnsi="Arial" w:cs="Arial"/>
          <w:lang w:val="en-GB"/>
        </w:rPr>
        <w:t xml:space="preserve">suspect that in the majority of homolateral and divergent types of tarsometatarsal injuries that the </w:t>
      </w:r>
      <w:r w:rsidR="00506A62">
        <w:rPr>
          <w:rFonts w:ascii="Arial" w:eastAsia="Times New Roman" w:hAnsi="Arial" w:cs="Arial"/>
          <w:lang w:val="en-GB"/>
        </w:rPr>
        <w:t>lateral Lisfranc</w:t>
      </w:r>
      <w:r w:rsidRPr="000A2A6C">
        <w:rPr>
          <w:rFonts w:ascii="Arial" w:eastAsia="Times New Roman" w:hAnsi="Arial" w:cs="Arial"/>
          <w:lang w:val="en-GB"/>
        </w:rPr>
        <w:t xml:space="preserve"> ligament</w:t>
      </w:r>
      <w:r w:rsidR="00C82A4C">
        <w:rPr>
          <w:rFonts w:ascii="Arial" w:eastAsia="Times New Roman" w:hAnsi="Arial" w:cs="Arial"/>
          <w:lang w:val="en-GB"/>
        </w:rPr>
        <w:t xml:space="preserve"> </w:t>
      </w:r>
      <w:r w:rsidRPr="000A2A6C">
        <w:rPr>
          <w:rFonts w:ascii="Arial" w:eastAsia="Times New Roman" w:hAnsi="Arial" w:cs="Arial"/>
          <w:lang w:val="en-GB"/>
        </w:rPr>
        <w:t xml:space="preserve">to remain intact. </w:t>
      </w:r>
      <w:r w:rsidRPr="000A2A6C">
        <w:rPr>
          <w:rFonts w:ascii="Arial" w:hAnsi="Arial" w:cs="Arial"/>
          <w:color w:val="000000" w:themeColor="text1"/>
          <w:lang w:val="en-GB"/>
        </w:rPr>
        <w:t>Based</w:t>
      </w:r>
      <w:r w:rsidRPr="000A2A6C">
        <w:rPr>
          <w:rFonts w:ascii="Arial" w:eastAsia="Times New Roman" w:hAnsi="Arial" w:cs="Arial"/>
          <w:lang w:val="en-GB"/>
        </w:rPr>
        <w:t xml:space="preserve"> on the column classification, the middle and lateral columns are bound by the </w:t>
      </w:r>
      <w:r w:rsidR="00832AD5">
        <w:rPr>
          <w:rFonts w:ascii="Arial" w:eastAsia="Times New Roman" w:hAnsi="Arial" w:cs="Arial"/>
          <w:lang w:val="en-GB"/>
        </w:rPr>
        <w:t>lateral Lisfranc</w:t>
      </w:r>
      <w:r w:rsidRPr="000A2A6C">
        <w:rPr>
          <w:rFonts w:ascii="Arial" w:eastAsia="Times New Roman" w:hAnsi="Arial" w:cs="Arial"/>
          <w:lang w:val="en-GB"/>
        </w:rPr>
        <w:t xml:space="preserve"> ligament and as such the reduction and </w:t>
      </w:r>
      <w:r w:rsidR="00985247" w:rsidRPr="000A2A6C">
        <w:rPr>
          <w:rFonts w:ascii="Arial" w:eastAsia="Times New Roman" w:hAnsi="Arial" w:cs="Arial"/>
          <w:lang w:val="en-GB"/>
        </w:rPr>
        <w:t>stabilisation</w:t>
      </w:r>
      <w:r w:rsidRPr="000A2A6C">
        <w:rPr>
          <w:rFonts w:ascii="Arial" w:eastAsia="Times New Roman" w:hAnsi="Arial" w:cs="Arial"/>
          <w:lang w:val="en-GB"/>
        </w:rPr>
        <w:t xml:space="preserve"> of the middle column will usually normalise the lateral column without intervention. Mayne et al. undertook a cadaveric study on the stability of the Lisfranc injury, and as part of the study divided the 2</w:t>
      </w:r>
      <w:r w:rsidRPr="000A2A6C">
        <w:rPr>
          <w:rFonts w:ascii="Arial" w:eastAsia="Times New Roman" w:hAnsi="Arial" w:cs="Arial"/>
          <w:vertAlign w:val="superscript"/>
          <w:lang w:val="en-GB"/>
        </w:rPr>
        <w:t>nd</w:t>
      </w:r>
      <w:r w:rsidRPr="000A2A6C">
        <w:rPr>
          <w:rFonts w:ascii="Arial" w:eastAsia="Times New Roman" w:hAnsi="Arial" w:cs="Arial"/>
          <w:lang w:val="en-GB"/>
        </w:rPr>
        <w:t>, 3</w:t>
      </w:r>
      <w:r w:rsidRPr="000A2A6C">
        <w:rPr>
          <w:rFonts w:ascii="Arial" w:eastAsia="Times New Roman" w:hAnsi="Arial" w:cs="Arial"/>
          <w:vertAlign w:val="superscript"/>
          <w:lang w:val="en-GB"/>
        </w:rPr>
        <w:t>rd</w:t>
      </w:r>
      <w:r w:rsidRPr="000A2A6C">
        <w:rPr>
          <w:rFonts w:ascii="Arial" w:eastAsia="Times New Roman" w:hAnsi="Arial" w:cs="Arial"/>
          <w:lang w:val="en-GB"/>
        </w:rPr>
        <w:t xml:space="preserve"> and 4</w:t>
      </w:r>
      <w:r w:rsidRPr="000A2A6C">
        <w:rPr>
          <w:rFonts w:ascii="Arial" w:eastAsia="Times New Roman" w:hAnsi="Arial" w:cs="Arial"/>
          <w:vertAlign w:val="superscript"/>
          <w:lang w:val="en-GB"/>
        </w:rPr>
        <w:t>th</w:t>
      </w:r>
      <w:r w:rsidRPr="000A2A6C">
        <w:rPr>
          <w:rFonts w:ascii="Arial" w:eastAsia="Times New Roman" w:hAnsi="Arial" w:cs="Arial"/>
          <w:lang w:val="en-GB"/>
        </w:rPr>
        <w:t xml:space="preserve"> intermetatarsal ligaments.</w:t>
      </w:r>
      <w:r w:rsidRPr="000A2A6C">
        <w:rPr>
          <w:rFonts w:ascii="Arial" w:eastAsia="Times New Roman" w:hAnsi="Arial" w:cs="Arial"/>
          <w:lang w:val="en-GB"/>
        </w:rPr>
        <w:fldChar w:fldCharType="begin">
          <w:fldData xml:space="preserve">PEVuZE5vdGU+PENpdGU+PEF1dGhvcj5NYXluZTwvQXV0aG9yPjxZZWFyPjIwMTc8L1llYXI+PFJl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</w:fldData>
        </w:fldChar>
      </w:r>
      <w:r w:rsidR="00A616C8">
        <w:rPr>
          <w:rFonts w:ascii="Arial" w:eastAsia="Times New Roman" w:hAnsi="Arial" w:cs="Arial"/>
          <w:lang w:val="en-GB"/>
        </w:rPr>
        <w:instrText xml:space="preserve"> ADDIN EN.CITE </w:instrText>
      </w:r>
      <w:r w:rsidR="00A616C8">
        <w:rPr>
          <w:rFonts w:ascii="Arial" w:eastAsia="Times New Roman" w:hAnsi="Arial" w:cs="Arial"/>
          <w:lang w:val="en-GB"/>
        </w:rPr>
        <w:fldChar w:fldCharType="begin">
          <w:fldData xml:space="preserve">PEVuZE5vdGU+PENpdGU+PEF1dGhvcj5NYXluZTwvQXV0aG9yPjxZZWFyPjIwMTc8L1llYXI+PFJl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</w:fldData>
        </w:fldChar>
      </w:r>
      <w:r w:rsidR="00A616C8">
        <w:rPr>
          <w:rFonts w:ascii="Arial" w:eastAsia="Times New Roman" w:hAnsi="Arial" w:cs="Arial"/>
          <w:lang w:val="en-GB"/>
        </w:rPr>
        <w:instrText xml:space="preserve"> ADDIN EN.CITE.DATA </w:instrText>
      </w:r>
      <w:r w:rsidR="00A616C8">
        <w:rPr>
          <w:rFonts w:ascii="Arial" w:eastAsia="Times New Roman" w:hAnsi="Arial" w:cs="Arial"/>
          <w:lang w:val="en-GB"/>
        </w:rPr>
      </w:r>
      <w:r w:rsidR="00A616C8">
        <w:rPr>
          <w:rFonts w:ascii="Arial" w:eastAsia="Times New Roman" w:hAnsi="Arial" w:cs="Arial"/>
          <w:lang w:val="en-GB"/>
        </w:rPr>
        <w:fldChar w:fldCharType="end"/>
      </w:r>
      <w:r w:rsidRPr="000A2A6C">
        <w:rPr>
          <w:rFonts w:ascii="Arial" w:eastAsia="Times New Roman" w:hAnsi="Arial" w:cs="Arial"/>
          <w:lang w:val="en-GB"/>
        </w:rPr>
      </w:r>
      <w:r w:rsidRPr="000A2A6C">
        <w:rPr>
          <w:rFonts w:ascii="Arial" w:eastAsia="Times New Roman" w:hAnsi="Arial" w:cs="Arial"/>
          <w:lang w:val="en-GB"/>
        </w:rPr>
        <w:fldChar w:fldCharType="separate"/>
      </w:r>
      <w:r w:rsidR="00A616C8" w:rsidRPr="00A616C8">
        <w:rPr>
          <w:rFonts w:ascii="Arial" w:eastAsia="Times New Roman" w:hAnsi="Arial" w:cs="Arial"/>
          <w:noProof/>
          <w:vertAlign w:val="superscript"/>
          <w:lang w:val="en-GB"/>
        </w:rPr>
        <w:t>8</w:t>
      </w:r>
      <w:r w:rsidRPr="000A2A6C">
        <w:rPr>
          <w:rFonts w:ascii="Arial" w:eastAsia="Times New Roman" w:hAnsi="Arial" w:cs="Arial"/>
          <w:lang w:val="en-GB"/>
        </w:rPr>
        <w:fldChar w:fldCharType="end"/>
      </w:r>
      <w:r w:rsidRPr="000A2A6C">
        <w:rPr>
          <w:rFonts w:ascii="Arial" w:eastAsia="Times New Roman" w:hAnsi="Arial" w:cs="Arial"/>
          <w:lang w:val="en-GB"/>
        </w:rPr>
        <w:t xml:space="preserve"> Wh</w:t>
      </w:r>
      <w:r w:rsidRPr="00FB5096">
        <w:rPr>
          <w:rFonts w:ascii="Arial" w:eastAsia="Times New Roman" w:hAnsi="Arial" w:cs="Arial"/>
          <w:lang w:val="en-GB"/>
        </w:rPr>
        <w:t>e</w:t>
      </w:r>
      <w:r w:rsidRPr="000A2A6C">
        <w:rPr>
          <w:rFonts w:ascii="Arial" w:eastAsia="Times New Roman" w:hAnsi="Arial" w:cs="Arial"/>
          <w:lang w:val="en-GB"/>
        </w:rPr>
        <w:t>n dorsal displacement was further tested, only the 3</w:t>
      </w:r>
      <w:r w:rsidRPr="000A2A6C">
        <w:rPr>
          <w:rFonts w:ascii="Arial" w:eastAsia="Times New Roman" w:hAnsi="Arial" w:cs="Arial"/>
          <w:vertAlign w:val="superscript"/>
          <w:lang w:val="en-GB"/>
        </w:rPr>
        <w:t>rd</w:t>
      </w:r>
      <w:r w:rsidRPr="000A2A6C">
        <w:rPr>
          <w:rFonts w:ascii="Arial" w:eastAsia="Times New Roman" w:hAnsi="Arial" w:cs="Arial"/>
          <w:lang w:val="en-GB"/>
        </w:rPr>
        <w:t xml:space="preserve"> tarsometatarsal joint showed an increase in movement. This finding is now explained with the discovery of the </w:t>
      </w:r>
      <w:r w:rsidR="00832AD5">
        <w:rPr>
          <w:rFonts w:ascii="Arial" w:eastAsia="Times New Roman" w:hAnsi="Arial" w:cs="Arial"/>
          <w:lang w:val="en-GB"/>
        </w:rPr>
        <w:t>lateral Lisfranc</w:t>
      </w:r>
      <w:r w:rsidRPr="000A2A6C">
        <w:rPr>
          <w:rFonts w:ascii="Arial" w:eastAsia="Times New Roman" w:hAnsi="Arial" w:cs="Arial"/>
          <w:lang w:val="en-GB"/>
        </w:rPr>
        <w:t xml:space="preserve"> ligament as it suspends the 3</w:t>
      </w:r>
      <w:r w:rsidRPr="000A2A6C">
        <w:rPr>
          <w:rFonts w:ascii="Arial" w:eastAsia="Times New Roman" w:hAnsi="Arial" w:cs="Arial"/>
          <w:vertAlign w:val="superscript"/>
          <w:lang w:val="en-GB"/>
        </w:rPr>
        <w:t>rd</w:t>
      </w:r>
      <w:r w:rsidRPr="000A2A6C">
        <w:rPr>
          <w:rFonts w:ascii="Arial" w:eastAsia="Times New Roman" w:hAnsi="Arial" w:cs="Arial"/>
          <w:lang w:val="en-GB"/>
        </w:rPr>
        <w:t xml:space="preserve"> metatarsal. </w:t>
      </w:r>
    </w:p>
    <w:p w14:paraId="72B0F9A2" w14:textId="77777777" w:rsidR="00435730" w:rsidRPr="000A2A6C" w:rsidRDefault="00435730" w:rsidP="000A2A6C">
      <w:pPr>
        <w:spacing w:line="480" w:lineRule="auto"/>
        <w:jc w:val="both"/>
        <w:rPr>
          <w:rFonts w:ascii="Arial" w:hAnsi="Arial" w:cs="Arial"/>
          <w:color w:val="000000" w:themeColor="text1"/>
          <w:lang w:val="en-GB"/>
        </w:rPr>
      </w:pPr>
    </w:p>
    <w:p w14:paraId="1EE2FD4E" w14:textId="5EC471B9" w:rsidR="00166E65" w:rsidRPr="004E61EF" w:rsidRDefault="00005A24" w:rsidP="004E61EF">
      <w:pPr>
        <w:spacing w:line="480" w:lineRule="auto"/>
        <w:jc w:val="both"/>
        <w:rPr>
          <w:rFonts w:ascii="Arial" w:eastAsia="Times New Roman" w:hAnsi="Arial" w:cs="Arial"/>
          <w:lang w:val="en-GB"/>
        </w:rPr>
      </w:pPr>
      <w:r w:rsidRPr="004E61EF">
        <w:rPr>
          <w:rFonts w:ascii="Arial" w:hAnsi="Arial" w:cs="Arial"/>
          <w:color w:val="000000" w:themeColor="text1"/>
          <w:lang w:val="en-GB"/>
        </w:rPr>
        <w:t xml:space="preserve">In our analysis of the lateral component of the transverse </w:t>
      </w:r>
      <w:r w:rsidR="00832AD5">
        <w:rPr>
          <w:rFonts w:ascii="Arial" w:hAnsi="Arial" w:cs="Arial"/>
          <w:color w:val="000000" w:themeColor="text1"/>
          <w:lang w:val="en-GB"/>
        </w:rPr>
        <w:t xml:space="preserve">metatarsal </w:t>
      </w:r>
      <w:r w:rsidRPr="004E61EF">
        <w:rPr>
          <w:rFonts w:ascii="Arial" w:hAnsi="Arial" w:cs="Arial"/>
          <w:color w:val="000000" w:themeColor="text1"/>
          <w:lang w:val="en-GB"/>
        </w:rPr>
        <w:t xml:space="preserve">arch </w:t>
      </w:r>
      <w:r w:rsidR="00AF734E">
        <w:rPr>
          <w:rFonts w:ascii="Arial" w:hAnsi="Arial" w:cs="Arial"/>
          <w:color w:val="000000" w:themeColor="text1"/>
          <w:lang w:val="en-GB"/>
        </w:rPr>
        <w:t xml:space="preserve">showed the </w:t>
      </w:r>
      <w:r w:rsidR="00832AD5">
        <w:rPr>
          <w:rFonts w:ascii="Arial" w:hAnsi="Arial" w:cs="Arial"/>
          <w:color w:val="000000" w:themeColor="text1"/>
          <w:lang w:val="en-GB"/>
        </w:rPr>
        <w:t>lateral Lisfranc</w:t>
      </w:r>
      <w:r w:rsidR="00AF734E">
        <w:rPr>
          <w:rFonts w:ascii="Arial" w:hAnsi="Arial" w:cs="Arial"/>
          <w:color w:val="000000" w:themeColor="text1"/>
          <w:lang w:val="en-GB"/>
        </w:rPr>
        <w:t xml:space="preserve"> ligament combines with</w:t>
      </w:r>
      <w:r w:rsidR="002E5ADB" w:rsidRPr="004E61EF">
        <w:rPr>
          <w:rFonts w:ascii="Arial" w:hAnsi="Arial" w:cs="Arial"/>
          <w:color w:val="000000" w:themeColor="text1"/>
          <w:lang w:val="en-GB"/>
        </w:rPr>
        <w:t xml:space="preserve"> the </w:t>
      </w:r>
      <w:r w:rsidR="004E5D7F" w:rsidRPr="000A2A6C">
        <w:rPr>
          <w:rFonts w:ascii="Arial" w:hAnsi="Arial" w:cs="Arial"/>
          <w:color w:val="000000" w:themeColor="text1"/>
          <w:lang w:val="en-GB"/>
        </w:rPr>
        <w:t>long</w:t>
      </w:r>
      <w:r w:rsidR="004E5D7F" w:rsidRPr="004E61EF">
        <w:rPr>
          <w:rFonts w:ascii="Arial" w:hAnsi="Arial" w:cs="Arial"/>
          <w:color w:val="000000" w:themeColor="text1"/>
          <w:lang w:val="en-GB"/>
        </w:rPr>
        <w:t xml:space="preserve"> </w:t>
      </w:r>
      <w:r w:rsidR="002E5ADB" w:rsidRPr="004E61EF">
        <w:rPr>
          <w:rFonts w:ascii="Arial" w:hAnsi="Arial" w:cs="Arial"/>
          <w:color w:val="000000" w:themeColor="text1"/>
          <w:lang w:val="en-GB"/>
        </w:rPr>
        <w:t>plantar ligament</w:t>
      </w:r>
      <w:r w:rsidR="00AF734E">
        <w:rPr>
          <w:rFonts w:ascii="Arial" w:hAnsi="Arial" w:cs="Arial"/>
          <w:color w:val="000000" w:themeColor="text1"/>
          <w:lang w:val="en-GB"/>
        </w:rPr>
        <w:t>,</w:t>
      </w:r>
      <w:r w:rsidR="002D1723" w:rsidRPr="000A2A6C">
        <w:rPr>
          <w:rFonts w:ascii="Arial" w:hAnsi="Arial" w:cs="Arial"/>
          <w:color w:val="000000" w:themeColor="text1"/>
          <w:lang w:val="en-GB"/>
        </w:rPr>
        <w:t xml:space="preserve"> con</w:t>
      </w:r>
      <w:r w:rsidR="002D1723" w:rsidRPr="00FB5096">
        <w:rPr>
          <w:rFonts w:ascii="Arial" w:hAnsi="Arial" w:cs="Arial"/>
          <w:color w:val="000000" w:themeColor="text1"/>
          <w:lang w:val="en-GB"/>
        </w:rPr>
        <w:t>ne</w:t>
      </w:r>
      <w:r w:rsidR="002D1723" w:rsidRPr="00396609">
        <w:rPr>
          <w:rFonts w:ascii="Arial" w:hAnsi="Arial" w:cs="Arial"/>
          <w:color w:val="000000" w:themeColor="text1"/>
          <w:lang w:val="en-GB"/>
        </w:rPr>
        <w:t>c</w:t>
      </w:r>
      <w:r w:rsidR="002D1723" w:rsidRPr="000A2A6C">
        <w:rPr>
          <w:rFonts w:ascii="Arial" w:hAnsi="Arial" w:cs="Arial"/>
          <w:color w:val="000000" w:themeColor="text1"/>
          <w:lang w:val="en-GB"/>
        </w:rPr>
        <w:t>t</w:t>
      </w:r>
      <w:r w:rsidR="00AF734E">
        <w:rPr>
          <w:rFonts w:ascii="Arial" w:hAnsi="Arial" w:cs="Arial"/>
          <w:color w:val="000000" w:themeColor="text1"/>
          <w:lang w:val="en-GB"/>
        </w:rPr>
        <w:t>ing</w:t>
      </w:r>
      <w:r w:rsidR="002D1723" w:rsidRPr="000A2A6C">
        <w:rPr>
          <w:rFonts w:ascii="Arial" w:hAnsi="Arial" w:cs="Arial"/>
          <w:color w:val="000000" w:themeColor="text1"/>
          <w:lang w:val="en-GB"/>
        </w:rPr>
        <w:t xml:space="preserve"> the transverse </w:t>
      </w:r>
      <w:r w:rsidR="004E5D7F" w:rsidRPr="000A2A6C">
        <w:rPr>
          <w:rFonts w:ascii="Arial" w:hAnsi="Arial" w:cs="Arial"/>
          <w:color w:val="000000" w:themeColor="text1"/>
          <w:lang w:val="en-GB"/>
        </w:rPr>
        <w:t xml:space="preserve">arch </w:t>
      </w:r>
      <w:r w:rsidR="002E5ADB" w:rsidRPr="004E61EF">
        <w:rPr>
          <w:rFonts w:ascii="Arial" w:hAnsi="Arial" w:cs="Arial"/>
          <w:color w:val="000000" w:themeColor="text1"/>
          <w:lang w:val="en-GB"/>
        </w:rPr>
        <w:t xml:space="preserve">to both longitudinal arches. </w:t>
      </w:r>
      <w:proofErr w:type="spellStart"/>
      <w:r w:rsidR="00166E65" w:rsidRPr="000A2A6C">
        <w:rPr>
          <w:rFonts w:ascii="Arial" w:hAnsi="Arial" w:cs="Arial"/>
          <w:color w:val="000000" w:themeColor="text1"/>
          <w:lang w:val="en-GB"/>
        </w:rPr>
        <w:t>Gwan</w:t>
      </w:r>
      <w:r w:rsidR="00166E65" w:rsidRPr="00FB5096">
        <w:rPr>
          <w:rFonts w:ascii="Arial" w:hAnsi="Arial" w:cs="Arial"/>
          <w:color w:val="000000" w:themeColor="text1"/>
          <w:lang w:val="en-GB"/>
        </w:rPr>
        <w:t>i</w:t>
      </w:r>
      <w:proofErr w:type="spellEnd"/>
      <w:r w:rsidR="00166E65" w:rsidRPr="00FB5096">
        <w:rPr>
          <w:rFonts w:ascii="Arial" w:hAnsi="Arial" w:cs="Arial"/>
          <w:color w:val="000000" w:themeColor="text1"/>
          <w:lang w:val="en-GB"/>
        </w:rPr>
        <w:t xml:space="preserve"> </w:t>
      </w:r>
      <w:r w:rsidR="00166E65" w:rsidRPr="00396609">
        <w:rPr>
          <w:rFonts w:ascii="Arial" w:hAnsi="Arial" w:cs="Arial"/>
          <w:color w:val="000000" w:themeColor="text1"/>
          <w:lang w:val="en-GB"/>
        </w:rPr>
        <w:t>e</w:t>
      </w:r>
      <w:r w:rsidR="00166E65" w:rsidRPr="000A2A6C">
        <w:rPr>
          <w:rFonts w:ascii="Arial" w:hAnsi="Arial" w:cs="Arial"/>
          <w:color w:val="000000" w:themeColor="text1"/>
          <w:lang w:val="en-GB"/>
        </w:rPr>
        <w:t xml:space="preserve">t al found on a radiographic study of 76 participants that the deformation or elevation of the medial arch consequently resulted in similar movements of the lateral and transverse arches and vice versa. </w:t>
      </w:r>
      <w:r w:rsidR="00166E65" w:rsidRPr="000A2A6C">
        <w:rPr>
          <w:rFonts w:ascii="Arial" w:hAnsi="Arial" w:cs="Arial"/>
          <w:color w:val="000000" w:themeColor="text1"/>
          <w:lang w:val="en-GB"/>
        </w:rPr>
        <w:fldChar w:fldCharType="begin"/>
      </w:r>
      <w:r w:rsidR="00A616C8">
        <w:rPr>
          <w:rFonts w:ascii="Arial" w:hAnsi="Arial" w:cs="Arial"/>
          <w:color w:val="000000" w:themeColor="text1"/>
          <w:lang w:val="en-GB"/>
        </w:rPr>
        <w:instrText xml:space="preserve"> ADDIN EN.CITE &lt;EndNote&gt;&lt;Cite&gt;&lt;Author&gt;Gwani&lt;/Author&gt;&lt;Year&gt;2017&lt;/Year&gt;&lt;RecNum&gt;8&lt;/RecNum&gt;&lt;DisplayText&gt;&lt;style face="superscript"&gt;4&lt;/style&gt;&lt;/DisplayText&gt;&lt;record&gt;&lt;rec-number&gt;8&lt;/rec-number&gt;&lt;foreign-keys&gt;&lt;key app="EN" db-id="2f0dew5vc0szdoedsx6vpvdlv2p0se22v5tt" timestamp="1550267670"&gt;8&lt;/key&gt;&lt;/foreign-keys&gt;&lt;ref-type name="Journal Article"&gt;17&lt;/ref-type&gt;&lt;contributors&gt;&lt;authors&gt;&lt;author&gt;Gwani, A. S.&lt;/author&gt;&lt;author&gt;Asari, M. A.&lt;/author&gt;&lt;author&gt;Mohd Ismail, Z. I.&lt;/author&gt;&lt;/authors&gt;&lt;/contributors&gt;&lt;auth-address&gt;Universiti Sains Malaysia. asnizam@usm.my.&lt;/auth-address&gt;&lt;titles&gt;&lt;title&gt;How the three arches of the foot intercorrelate&lt;/title&gt;&lt;secondary-title&gt;Folia Morphol (Warsz)&lt;/secondary-title&gt;&lt;/titles&gt;&lt;periodical&gt;&lt;full-title&gt;Folia Morphol (Warsz)&lt;/full-title&gt;&lt;/periodical&gt;&lt;edition&gt;2017/05/30&lt;/edition&gt;&lt;keywords&gt;&lt;keyword&gt;arch&lt;/keyword&gt;&lt;keyword&gt;correlation&lt;/keyword&gt;&lt;keyword&gt;deformity&lt;/keyword&gt;&lt;keyword&gt;foot&lt;/keyword&gt;&lt;keyword&gt;morphology&lt;/keyword&gt;&lt;/keywords&gt;&lt;dates&gt;&lt;year&gt;2017&lt;/year&gt;&lt;pub-dates&gt;&lt;date&gt;May 29&lt;/date&gt;&lt;/pub-dates&gt;&lt;/dates&gt;&lt;isbn&gt;0015-5659 (Print)&amp;#xD;0015-5659 (Linking)&lt;/isbn&gt;&lt;accession-num&gt;28553850&lt;/accession-num&gt;&lt;urls&gt;&lt;related-urls&gt;&lt;url&gt;https://www.ncbi.nlm.nih.gov/pubmed/28553850&lt;/url&gt;&lt;/related-urls&gt;&lt;/urls&gt;&lt;electronic-resource-num&gt;10.5603/FM.a2017.0049&lt;/electronic-resource-num&gt;&lt;/record&gt;&lt;/Cite&gt;&lt;/EndNote&gt;</w:instrText>
      </w:r>
      <w:r w:rsidR="00166E65" w:rsidRPr="000A2A6C">
        <w:rPr>
          <w:rFonts w:ascii="Arial" w:hAnsi="Arial" w:cs="Arial"/>
          <w:color w:val="000000" w:themeColor="text1"/>
          <w:lang w:val="en-GB"/>
        </w:rPr>
        <w:fldChar w:fldCharType="separate"/>
      </w:r>
      <w:r w:rsidR="00A616C8" w:rsidRPr="00A616C8">
        <w:rPr>
          <w:rFonts w:ascii="Arial" w:hAnsi="Arial" w:cs="Arial"/>
          <w:noProof/>
          <w:color w:val="000000" w:themeColor="text1"/>
          <w:vertAlign w:val="superscript"/>
          <w:lang w:val="en-GB"/>
        </w:rPr>
        <w:t>4</w:t>
      </w:r>
      <w:r w:rsidR="00166E65" w:rsidRPr="000A2A6C">
        <w:rPr>
          <w:rFonts w:ascii="Arial" w:hAnsi="Arial" w:cs="Arial"/>
          <w:color w:val="000000" w:themeColor="text1"/>
          <w:lang w:val="en-GB"/>
        </w:rPr>
        <w:fldChar w:fldCharType="end"/>
      </w:r>
      <w:r w:rsidR="00166E65" w:rsidRPr="000A2A6C">
        <w:rPr>
          <w:rFonts w:ascii="Arial" w:hAnsi="Arial" w:cs="Arial"/>
          <w:color w:val="000000" w:themeColor="text1"/>
          <w:lang w:val="en-GB"/>
        </w:rPr>
        <w:t xml:space="preserve"> Thi</w:t>
      </w:r>
      <w:r w:rsidR="00166E65" w:rsidRPr="00FB5096">
        <w:rPr>
          <w:rFonts w:ascii="Arial" w:hAnsi="Arial" w:cs="Arial"/>
          <w:color w:val="000000" w:themeColor="text1"/>
          <w:lang w:val="en-GB"/>
        </w:rPr>
        <w:t>s</w:t>
      </w:r>
      <w:r w:rsidR="00166E65" w:rsidRPr="00396609">
        <w:rPr>
          <w:rFonts w:ascii="Arial" w:hAnsi="Arial" w:cs="Arial"/>
          <w:color w:val="000000" w:themeColor="text1"/>
          <w:lang w:val="en-GB"/>
        </w:rPr>
        <w:t xml:space="preserve"> </w:t>
      </w:r>
      <w:r w:rsidR="00166E65" w:rsidRPr="000A2A6C">
        <w:rPr>
          <w:rFonts w:ascii="Arial" w:hAnsi="Arial" w:cs="Arial"/>
          <w:color w:val="000000" w:themeColor="text1"/>
          <w:lang w:val="en-GB"/>
        </w:rPr>
        <w:t xml:space="preserve">finding was explained by the </w:t>
      </w:r>
      <w:r w:rsidR="00435730" w:rsidRPr="000A2A6C">
        <w:rPr>
          <w:rFonts w:ascii="Arial" w:hAnsi="Arial" w:cs="Arial"/>
          <w:color w:val="000000" w:themeColor="text1"/>
          <w:lang w:val="en-GB"/>
        </w:rPr>
        <w:t xml:space="preserve">authors to occur due to the </w:t>
      </w:r>
      <w:r w:rsidR="00166E65" w:rsidRPr="000A2A6C">
        <w:rPr>
          <w:rFonts w:ascii="Arial" w:hAnsi="Arial" w:cs="Arial"/>
          <w:color w:val="000000" w:themeColor="text1"/>
          <w:lang w:val="en-GB"/>
        </w:rPr>
        <w:t>Windlass mechanism</w:t>
      </w:r>
      <w:r w:rsidR="00D47E89" w:rsidRPr="000A2A6C">
        <w:rPr>
          <w:rFonts w:ascii="Arial" w:hAnsi="Arial" w:cs="Arial"/>
          <w:color w:val="000000" w:themeColor="text1"/>
          <w:lang w:val="en-GB"/>
        </w:rPr>
        <w:t xml:space="preserve">. </w:t>
      </w:r>
      <w:proofErr w:type="spellStart"/>
      <w:r w:rsidR="00844448" w:rsidRPr="000A2A6C">
        <w:rPr>
          <w:rFonts w:ascii="Arial" w:hAnsi="Arial" w:cs="Arial"/>
          <w:color w:val="000000" w:themeColor="text1"/>
          <w:lang w:val="en-GB"/>
        </w:rPr>
        <w:lastRenderedPageBreak/>
        <w:t>Welte</w:t>
      </w:r>
      <w:proofErr w:type="spellEnd"/>
      <w:r w:rsidR="00844448" w:rsidRPr="000A2A6C">
        <w:rPr>
          <w:rFonts w:ascii="Arial" w:hAnsi="Arial" w:cs="Arial"/>
          <w:color w:val="000000" w:themeColor="text1"/>
          <w:lang w:val="en-GB"/>
        </w:rPr>
        <w:t xml:space="preserve"> et al </w:t>
      </w:r>
      <w:r w:rsidR="00D47E89" w:rsidRPr="000A2A6C">
        <w:rPr>
          <w:rFonts w:ascii="Arial" w:hAnsi="Arial" w:cs="Arial"/>
          <w:color w:val="000000" w:themeColor="text1"/>
          <w:lang w:val="en-GB"/>
        </w:rPr>
        <w:t xml:space="preserve">also </w:t>
      </w:r>
      <w:r w:rsidR="00832AD5">
        <w:rPr>
          <w:rFonts w:ascii="Arial" w:hAnsi="Arial" w:cs="Arial"/>
          <w:color w:val="000000" w:themeColor="text1"/>
          <w:lang w:val="en-GB"/>
        </w:rPr>
        <w:t xml:space="preserve">identified </w:t>
      </w:r>
      <w:r w:rsidR="00D47E89" w:rsidRPr="004E61EF">
        <w:rPr>
          <w:rFonts w:ascii="Arial" w:eastAsia="Times New Roman" w:hAnsi="Arial" w:cs="Arial"/>
          <w:color w:val="000000"/>
          <w:shd w:val="clear" w:color="auto" w:fill="FFFFFF"/>
          <w:lang w:val="en-GB"/>
        </w:rPr>
        <w:t>an interplay between the windlass and arch-spring mechanisms that aids in regulation of energy storage within the foot.</w:t>
      </w:r>
      <w:r w:rsidR="00D47E89" w:rsidRPr="000A2A6C">
        <w:rPr>
          <w:rFonts w:ascii="Arial" w:eastAsia="Times New Roman" w:hAnsi="Arial" w:cs="Arial"/>
          <w:color w:val="000000"/>
          <w:shd w:val="clear" w:color="auto" w:fill="FFFFFF"/>
          <w:lang w:val="en-GB"/>
        </w:rPr>
        <w:fldChar w:fldCharType="begin"/>
      </w:r>
      <w:r w:rsidR="00A616C8">
        <w:rPr>
          <w:rFonts w:ascii="Arial" w:eastAsia="Times New Roman" w:hAnsi="Arial" w:cs="Arial"/>
          <w:color w:val="000000"/>
          <w:shd w:val="clear" w:color="auto" w:fill="FFFFFF"/>
          <w:lang w:val="en-GB"/>
        </w:rPr>
        <w:instrText xml:space="preserve"> ADDIN EN.CITE &lt;EndNote&gt;&lt;Cite&gt;&lt;Author&gt;Welte&lt;/Author&gt;&lt;Year&gt;2018&lt;/Year&gt;&lt;RecNum&gt;15&lt;/RecNum&gt;&lt;DisplayText&gt;&lt;style face="superscript"&gt;15&lt;/style&gt;&lt;/DisplayText&gt;&lt;record&gt;&lt;rec-number&gt;15&lt;/rec-number&gt;&lt;foreign-keys&gt;&lt;key app="EN" db-id="2f0dew5vc0szdoedsx6vpvdlv2p0se22v5tt" timestamp="1550328891"&gt;15&lt;/key&gt;&lt;/foreign-keys&gt;&lt;ref-type name="Journal Article"&gt;17&lt;/ref-type&gt;&lt;contributors&gt;&lt;authors&gt;&lt;author&gt;Welte, L.&lt;/author&gt;&lt;author&gt;Kelly, L. A.&lt;/author&gt;&lt;author&gt;Lichtwark, G. A.&lt;/author&gt;&lt;author&gt;Rainbow, M. J.&lt;/author&gt;&lt;/authors&gt;&lt;/contributors&gt;&lt;auth-address&gt;Department of Mechanical &amp;amp; Materials Engineering, Queen&amp;apos;s University, Kingston, Ontario, Canada l.welte@queensu.ca.&amp;#xD;School of Human Movement and Nutrition Sciences, University of Queensland, Brisbane, Queensland, Australia.&amp;#xD;Department of Mechanical &amp;amp; Materials Engineering, Queen&amp;apos;s University, Kingston, Ontario, Canada.&lt;/auth-address&gt;&lt;titles&gt;&lt;title&gt;Influence of the windlass mechanism on arch-spring mechanics during dynamic foot arch deformation&lt;/title&gt;&lt;secondary-title&gt;J R Soc Interface&lt;/secondary-title&gt;&lt;/titles&gt;&lt;periodical&gt;&lt;full-title&gt;J R Soc Interface&lt;/full-title&gt;&lt;/periodical&gt;&lt;volume&gt;15&lt;/volume&gt;&lt;number&gt;145&lt;/number&gt;&lt;edition&gt;2018/08/17&lt;/edition&gt;&lt;keywords&gt;&lt;keyword&gt;arch-spring&lt;/keyword&gt;&lt;keyword&gt;energy&lt;/keyword&gt;&lt;keyword&gt;foot biomechanics&lt;/keyword&gt;&lt;keyword&gt;helical axis&lt;/keyword&gt;&lt;keyword&gt;windlass&lt;/keyword&gt;&lt;/keywords&gt;&lt;dates&gt;&lt;year&gt;2018&lt;/year&gt;&lt;pub-dates&gt;&lt;date&gt;Aug&lt;/date&gt;&lt;/pub-dates&gt;&lt;/dates&gt;&lt;isbn&gt;1742-5662 (Electronic)&amp;#xD;1742-5662 (Linking)&lt;/isbn&gt;&lt;accession-num&gt;30111662&lt;/accession-num&gt;&lt;urls&gt;&lt;related-urls&gt;&lt;url&gt;https://www.ncbi.nlm.nih.gov/pubmed/30111662&lt;/url&gt;&lt;/related-urls&gt;&lt;/urls&gt;&lt;custom2&gt;PMC6127178&lt;/custom2&gt;&lt;electronic-resource-num&gt;10.1098/rsif.2018.0270&lt;/electronic-resource-num&gt;&lt;/record&gt;&lt;/Cite&gt;&lt;/EndNote&gt;</w:instrText>
      </w:r>
      <w:r w:rsidR="00D47E89" w:rsidRPr="000A2A6C">
        <w:rPr>
          <w:rFonts w:ascii="Arial" w:eastAsia="Times New Roman" w:hAnsi="Arial" w:cs="Arial"/>
          <w:color w:val="000000"/>
          <w:shd w:val="clear" w:color="auto" w:fill="FFFFFF"/>
          <w:lang w:val="en-GB"/>
        </w:rPr>
        <w:fldChar w:fldCharType="separate"/>
      </w:r>
      <w:r w:rsidR="00A616C8" w:rsidRPr="00A616C8">
        <w:rPr>
          <w:rFonts w:ascii="Arial" w:eastAsia="Times New Roman" w:hAnsi="Arial" w:cs="Arial"/>
          <w:noProof/>
          <w:color w:val="000000"/>
          <w:shd w:val="clear" w:color="auto" w:fill="FFFFFF"/>
          <w:vertAlign w:val="superscript"/>
          <w:lang w:val="en-GB"/>
        </w:rPr>
        <w:t>15</w:t>
      </w:r>
      <w:r w:rsidR="00D47E89" w:rsidRPr="000A2A6C">
        <w:rPr>
          <w:rFonts w:ascii="Arial" w:eastAsia="Times New Roman" w:hAnsi="Arial" w:cs="Arial"/>
          <w:color w:val="000000"/>
          <w:shd w:val="clear" w:color="auto" w:fill="FFFFFF"/>
          <w:lang w:val="en-GB"/>
        </w:rPr>
        <w:fldChar w:fldCharType="end"/>
      </w:r>
      <w:r w:rsidR="00D47E89" w:rsidRPr="000A2A6C">
        <w:rPr>
          <w:rFonts w:ascii="Arial" w:eastAsia="Times New Roman" w:hAnsi="Arial" w:cs="Arial"/>
          <w:color w:val="000000"/>
          <w:shd w:val="clear" w:color="auto" w:fill="FFFFFF"/>
          <w:lang w:val="en-GB"/>
        </w:rPr>
        <w:t xml:space="preserve"> </w:t>
      </w:r>
      <w:r w:rsidR="00D47E89" w:rsidRPr="000A2A6C">
        <w:rPr>
          <w:rFonts w:ascii="Arial" w:hAnsi="Arial" w:cs="Arial"/>
          <w:color w:val="000000" w:themeColor="text1"/>
          <w:lang w:val="en-GB"/>
        </w:rPr>
        <w:t>T</w:t>
      </w:r>
      <w:r w:rsidR="00166E65" w:rsidRPr="000A2A6C">
        <w:rPr>
          <w:rFonts w:ascii="Arial" w:hAnsi="Arial" w:cs="Arial"/>
          <w:color w:val="000000" w:themeColor="text1"/>
          <w:lang w:val="en-GB"/>
        </w:rPr>
        <w:t>h</w:t>
      </w:r>
      <w:r w:rsidR="00166E65" w:rsidRPr="00FB5096">
        <w:rPr>
          <w:rFonts w:ascii="Arial" w:hAnsi="Arial" w:cs="Arial"/>
          <w:color w:val="000000" w:themeColor="text1"/>
          <w:lang w:val="en-GB"/>
        </w:rPr>
        <w:t xml:space="preserve">e </w:t>
      </w:r>
      <w:r w:rsidR="00166E65" w:rsidRPr="00396609">
        <w:rPr>
          <w:rFonts w:ascii="Arial" w:hAnsi="Arial" w:cs="Arial"/>
          <w:color w:val="000000" w:themeColor="text1"/>
          <w:lang w:val="en-GB"/>
        </w:rPr>
        <w:t>f</w:t>
      </w:r>
      <w:r w:rsidR="00166E65" w:rsidRPr="000A2A6C">
        <w:rPr>
          <w:rFonts w:ascii="Arial" w:hAnsi="Arial" w:cs="Arial"/>
          <w:color w:val="000000" w:themeColor="text1"/>
          <w:lang w:val="en-GB"/>
        </w:rPr>
        <w:t xml:space="preserve">inding of the connection between the </w:t>
      </w:r>
      <w:r w:rsidR="00832AD5">
        <w:rPr>
          <w:rFonts w:ascii="Arial" w:hAnsi="Arial" w:cs="Arial"/>
          <w:color w:val="000000" w:themeColor="text1"/>
          <w:lang w:val="en-GB"/>
        </w:rPr>
        <w:t>lateral Lisfranc</w:t>
      </w:r>
      <w:r w:rsidR="00166E65" w:rsidRPr="000A2A6C">
        <w:rPr>
          <w:rFonts w:ascii="Arial" w:hAnsi="Arial" w:cs="Arial"/>
          <w:color w:val="000000" w:themeColor="text1"/>
          <w:lang w:val="en-GB"/>
        </w:rPr>
        <w:t xml:space="preserve"> ligament and the long plantar ligament adds another</w:t>
      </w:r>
      <w:r w:rsidR="00C708E0">
        <w:rPr>
          <w:rFonts w:ascii="Arial" w:hAnsi="Arial" w:cs="Arial"/>
          <w:color w:val="000000" w:themeColor="text1"/>
          <w:lang w:val="en-GB"/>
        </w:rPr>
        <w:t xml:space="preserve"> </w:t>
      </w:r>
      <w:r w:rsidR="00C708E0" w:rsidRPr="00257810">
        <w:rPr>
          <w:rFonts w:ascii="Arial" w:hAnsi="Arial" w:cs="Arial"/>
          <w:b/>
          <w:bCs/>
          <w:color w:val="000000" w:themeColor="text1"/>
          <w:lang w:val="en-GB"/>
        </w:rPr>
        <w:t>possible</w:t>
      </w:r>
      <w:r w:rsidR="00166E65" w:rsidRPr="000A2A6C">
        <w:rPr>
          <w:rFonts w:ascii="Arial" w:hAnsi="Arial" w:cs="Arial"/>
          <w:color w:val="000000" w:themeColor="text1"/>
          <w:lang w:val="en-GB"/>
        </w:rPr>
        <w:t xml:space="preserve"> facet t</w:t>
      </w:r>
      <w:r w:rsidR="00435730" w:rsidRPr="000A2A6C">
        <w:rPr>
          <w:rFonts w:ascii="Arial" w:hAnsi="Arial" w:cs="Arial"/>
          <w:color w:val="000000" w:themeColor="text1"/>
          <w:lang w:val="en-GB"/>
        </w:rPr>
        <w:t xml:space="preserve">o why the arches of the foot have synchronous movement. </w:t>
      </w:r>
    </w:p>
    <w:p w14:paraId="506B9BA7" w14:textId="77777777" w:rsidR="00435730" w:rsidRPr="004E61EF" w:rsidRDefault="00435730" w:rsidP="004E61EF">
      <w:pPr>
        <w:spacing w:line="480" w:lineRule="auto"/>
        <w:jc w:val="both"/>
        <w:rPr>
          <w:rFonts w:ascii="Arial" w:hAnsi="Arial" w:cs="Arial"/>
          <w:color w:val="000000" w:themeColor="text1"/>
          <w:lang w:val="en-GB"/>
        </w:rPr>
      </w:pPr>
    </w:p>
    <w:p w14:paraId="6C988740" w14:textId="4B6A9338" w:rsidR="0049269C" w:rsidRPr="004E61EF" w:rsidRDefault="00435730" w:rsidP="004E61EF">
      <w:pPr>
        <w:spacing w:line="480" w:lineRule="auto"/>
        <w:jc w:val="both"/>
        <w:rPr>
          <w:rFonts w:ascii="Arial" w:eastAsia="Times New Roman" w:hAnsi="Arial" w:cs="Arial"/>
          <w:lang w:val="en-GB"/>
        </w:rPr>
      </w:pPr>
      <w:r w:rsidRPr="004E61EF">
        <w:rPr>
          <w:rFonts w:ascii="Arial" w:hAnsi="Arial" w:cs="Arial"/>
        </w:rPr>
        <w:t xml:space="preserve">Ker et al described the </w:t>
      </w:r>
      <w:r w:rsidR="00A92D1D" w:rsidRPr="004E61EF">
        <w:rPr>
          <w:rFonts w:ascii="Arial" w:hAnsi="Arial" w:cs="Arial"/>
          <w:color w:val="000000"/>
        </w:rPr>
        <w:t xml:space="preserve">functioning </w:t>
      </w:r>
      <w:r w:rsidR="00E648C2">
        <w:rPr>
          <w:rFonts w:ascii="Arial" w:hAnsi="Arial" w:cs="Arial"/>
          <w:color w:val="000000"/>
        </w:rPr>
        <w:t xml:space="preserve">medial </w:t>
      </w:r>
      <w:r w:rsidR="00A92D1D" w:rsidRPr="004E61EF">
        <w:rPr>
          <w:rFonts w:ascii="Arial" w:hAnsi="Arial" w:cs="Arial"/>
          <w:color w:val="000000"/>
        </w:rPr>
        <w:t xml:space="preserve">longitudinal arch </w:t>
      </w:r>
      <w:r w:rsidRPr="004E61EF">
        <w:rPr>
          <w:rFonts w:ascii="Arial" w:hAnsi="Arial" w:cs="Arial"/>
          <w:color w:val="000000"/>
        </w:rPr>
        <w:t xml:space="preserve">as </w:t>
      </w:r>
      <w:r w:rsidR="00A92D1D" w:rsidRPr="004E61EF">
        <w:rPr>
          <w:rFonts w:ascii="Arial" w:hAnsi="Arial" w:cs="Arial"/>
          <w:color w:val="000000"/>
        </w:rPr>
        <w:t>work</w:t>
      </w:r>
      <w:r w:rsidRPr="004E61EF">
        <w:rPr>
          <w:rFonts w:ascii="Arial" w:hAnsi="Arial" w:cs="Arial"/>
          <w:color w:val="000000"/>
        </w:rPr>
        <w:t>ing</w:t>
      </w:r>
      <w:r w:rsidR="00A92D1D" w:rsidRPr="004E61EF">
        <w:rPr>
          <w:rFonts w:ascii="Arial" w:hAnsi="Arial" w:cs="Arial"/>
          <w:color w:val="000000"/>
        </w:rPr>
        <w:t xml:space="preserve"> in a similar way to a spring, gaining the energy during the contraction phase and then releasing part of it in the push-off phase.</w:t>
      </w:r>
      <w:r w:rsidRPr="004E61EF">
        <w:rPr>
          <w:rFonts w:ascii="Arial" w:hAnsi="Arial" w:cs="Arial"/>
          <w:color w:val="000000"/>
        </w:rPr>
        <w:fldChar w:fldCharType="begin"/>
      </w:r>
      <w:r w:rsidR="00A616C8">
        <w:rPr>
          <w:rFonts w:ascii="Arial" w:hAnsi="Arial" w:cs="Arial"/>
          <w:color w:val="000000"/>
        </w:rPr>
        <w:instrText xml:space="preserve"> ADDIN EN.CITE &lt;EndNote&gt;&lt;Cite&gt;&lt;Author&gt;Ker&lt;/Author&gt;&lt;Year&gt;1987&lt;/Year&gt;&lt;RecNum&gt;7&lt;/RecNum&gt;&lt;DisplayText&gt;&lt;style face="superscript"&gt;7&lt;/style&gt;&lt;/DisplayText&gt;&lt;record&gt;&lt;rec-number&gt;7&lt;/rec-number&gt;&lt;foreign-keys&gt;&lt;key app="EN" db-id="2f0dew5vc0szdoedsx6vpvdlv2p0se22v5tt" timestamp="1550266562"&gt;7&lt;/key&gt;&lt;/foreign-keys&gt;&lt;ref-type name="Journal Article"&gt;17&lt;/ref-type&gt;&lt;contributors&gt;&lt;authors&gt;&lt;author&gt;Ker, R. F.&lt;/author&gt;&lt;author&gt;Bennett, M. B.&lt;/author&gt;&lt;author&gt;Bibby, S. R.&lt;/author&gt;&lt;author&gt;Kester, R. C.&lt;/author&gt;&lt;author&gt;Alexander, R. M.&lt;/author&gt;&lt;/authors&gt;&lt;/contributors&gt;&lt;titles&gt;&lt;title&gt;The spring in the arch of the human foot&lt;/title&gt;&lt;secondary-title&gt;Nature&lt;/secondary-title&gt;&lt;/titles&gt;&lt;periodical&gt;&lt;full-title&gt;Nature&lt;/full-title&gt;&lt;/periodical&gt;&lt;pages&gt;147-9&lt;/pages&gt;&lt;volume&gt;325&lt;/volume&gt;&lt;number&gt;7000&lt;/number&gt;&lt;edition&gt;1987/01/08&lt;/edition&gt;&lt;keywords&gt;&lt;keyword&gt;Biomechanical Phenomena&lt;/keyword&gt;&lt;keyword&gt;Compliance&lt;/keyword&gt;&lt;keyword&gt;Energy Metabolism&lt;/keyword&gt;&lt;keyword&gt;Foot/*physiology&lt;/keyword&gt;&lt;keyword&gt;Humans&lt;/keyword&gt;&lt;keyword&gt;*Running&lt;/keyword&gt;&lt;/keywords&gt;&lt;dates&gt;&lt;year&gt;1987&lt;/year&gt;&lt;pub-dates&gt;&lt;date&gt;Jan 8-14&lt;/date&gt;&lt;/pub-dates&gt;&lt;/dates&gt;&lt;isbn&gt;0028-0836 (Print)&amp;#xD;0028-0836 (Linking)&lt;/isbn&gt;&lt;accession-num&gt;3808070&lt;/accession-num&gt;&lt;urls&gt;&lt;related-urls&gt;&lt;url&gt;https://www.ncbi.nlm.nih.gov/pubmed/3808070&lt;/url&gt;&lt;/related-urls&gt;&lt;/urls&gt;&lt;electronic-resource-num&gt;10.1038/325147a0&lt;/electronic-resource-num&gt;&lt;/record&gt;&lt;/Cite&gt;&lt;/EndNote&gt;</w:instrText>
      </w:r>
      <w:r w:rsidRPr="004E61EF">
        <w:rPr>
          <w:rFonts w:ascii="Arial" w:hAnsi="Arial" w:cs="Arial"/>
          <w:color w:val="000000"/>
        </w:rPr>
        <w:fldChar w:fldCharType="separate"/>
      </w:r>
      <w:r w:rsidR="00A616C8" w:rsidRPr="00A616C8">
        <w:rPr>
          <w:rFonts w:ascii="Arial" w:hAnsi="Arial" w:cs="Arial"/>
          <w:noProof/>
          <w:color w:val="000000"/>
          <w:vertAlign w:val="superscript"/>
        </w:rPr>
        <w:t>7</w:t>
      </w:r>
      <w:r w:rsidRPr="004E61EF">
        <w:rPr>
          <w:rFonts w:ascii="Arial" w:hAnsi="Arial" w:cs="Arial"/>
          <w:color w:val="000000"/>
        </w:rPr>
        <w:fldChar w:fldCharType="end"/>
      </w:r>
      <w:r w:rsidRPr="004E61EF">
        <w:rPr>
          <w:rFonts w:ascii="Arial" w:hAnsi="Arial" w:cs="Arial"/>
          <w:color w:val="000000"/>
        </w:rPr>
        <w:t xml:space="preserve"> </w:t>
      </w:r>
      <w:r w:rsidRPr="000A2A6C">
        <w:rPr>
          <w:rFonts w:ascii="Arial" w:hAnsi="Arial" w:cs="Arial"/>
          <w:color w:val="000000"/>
        </w:rPr>
        <w:t>They</w:t>
      </w:r>
      <w:r w:rsidRPr="00FB5096">
        <w:rPr>
          <w:rFonts w:ascii="Arial" w:hAnsi="Arial" w:cs="Arial"/>
          <w:color w:val="000000"/>
        </w:rPr>
        <w:t xml:space="preserve"> </w:t>
      </w:r>
      <w:r w:rsidRPr="00396609">
        <w:rPr>
          <w:rFonts w:ascii="Arial" w:hAnsi="Arial" w:cs="Arial"/>
          <w:color w:val="000000"/>
        </w:rPr>
        <w:t>co</w:t>
      </w:r>
      <w:r w:rsidRPr="000A2A6C">
        <w:rPr>
          <w:rFonts w:ascii="Arial" w:hAnsi="Arial" w:cs="Arial"/>
          <w:color w:val="000000"/>
        </w:rPr>
        <w:t xml:space="preserve">ncluded that </w:t>
      </w:r>
      <w:r w:rsidR="00A92D1D" w:rsidRPr="004E61EF">
        <w:rPr>
          <w:rFonts w:ascii="Arial" w:hAnsi="Arial" w:cs="Arial"/>
          <w:color w:val="000000"/>
        </w:rPr>
        <w:t>dysfunction of the medial arch worsens dynamism and energy usage during the walking or running gai</w:t>
      </w:r>
      <w:r w:rsidR="000A148E" w:rsidRPr="004E61EF">
        <w:rPr>
          <w:rFonts w:ascii="Arial" w:hAnsi="Arial" w:cs="Arial"/>
          <w:color w:val="000000"/>
        </w:rPr>
        <w:t>t</w:t>
      </w:r>
      <w:r w:rsidRPr="000A2A6C">
        <w:rPr>
          <w:rFonts w:ascii="Arial" w:hAnsi="Arial" w:cs="Arial"/>
          <w:color w:val="000000"/>
        </w:rPr>
        <w:t xml:space="preserve">. </w:t>
      </w:r>
      <w:r w:rsidR="00C708E0" w:rsidRPr="00257810">
        <w:rPr>
          <w:rFonts w:ascii="Arial" w:hAnsi="Arial" w:cs="Arial"/>
          <w:b/>
          <w:bCs/>
          <w:color w:val="000000"/>
        </w:rPr>
        <w:t>It is possible that t</w:t>
      </w:r>
      <w:r w:rsidRPr="00257810">
        <w:rPr>
          <w:rFonts w:ascii="Arial" w:hAnsi="Arial" w:cs="Arial"/>
          <w:b/>
          <w:bCs/>
          <w:color w:val="000000"/>
        </w:rPr>
        <w:t>he</w:t>
      </w:r>
      <w:r w:rsidRPr="00396609">
        <w:rPr>
          <w:rFonts w:ascii="Arial" w:hAnsi="Arial" w:cs="Arial"/>
          <w:color w:val="000000"/>
        </w:rPr>
        <w:t xml:space="preserve"> </w:t>
      </w:r>
      <w:r w:rsidRPr="000A2A6C">
        <w:rPr>
          <w:rFonts w:ascii="Arial" w:hAnsi="Arial" w:cs="Arial"/>
          <w:color w:val="000000"/>
        </w:rPr>
        <w:t xml:space="preserve">orientation of the </w:t>
      </w:r>
      <w:r w:rsidR="00832AD5">
        <w:rPr>
          <w:rFonts w:ascii="Arial" w:hAnsi="Arial" w:cs="Arial"/>
          <w:color w:val="000000"/>
        </w:rPr>
        <w:t>lateral Lisfranc</w:t>
      </w:r>
      <w:r w:rsidR="0049269C" w:rsidRPr="000A2A6C">
        <w:rPr>
          <w:rFonts w:ascii="Arial" w:hAnsi="Arial" w:cs="Arial"/>
          <w:color w:val="000000"/>
        </w:rPr>
        <w:t xml:space="preserve"> ligament, means that during a normal gait </w:t>
      </w:r>
      <w:r w:rsidR="00985247" w:rsidRPr="000A2A6C">
        <w:rPr>
          <w:rFonts w:ascii="Arial" w:hAnsi="Arial" w:cs="Arial"/>
          <w:color w:val="000000"/>
        </w:rPr>
        <w:t>cycle, it</w:t>
      </w:r>
      <w:r w:rsidR="0049269C" w:rsidRPr="000A2A6C">
        <w:rPr>
          <w:rFonts w:ascii="Arial" w:hAnsi="Arial" w:cs="Arial"/>
          <w:color w:val="000000"/>
        </w:rPr>
        <w:t xml:space="preserve"> will stretch in stance phase and release this energy in push off phase. </w:t>
      </w:r>
      <w:proofErr w:type="spellStart"/>
      <w:r w:rsidR="0049269C" w:rsidRPr="000A2A6C">
        <w:rPr>
          <w:rFonts w:ascii="Arial" w:hAnsi="Arial" w:cs="Arial"/>
          <w:color w:val="000000"/>
        </w:rPr>
        <w:t>Holowka</w:t>
      </w:r>
      <w:proofErr w:type="spellEnd"/>
      <w:r w:rsidR="0049269C" w:rsidRPr="000A2A6C">
        <w:rPr>
          <w:rFonts w:ascii="Arial" w:hAnsi="Arial" w:cs="Arial"/>
          <w:color w:val="000000"/>
        </w:rPr>
        <w:t xml:space="preserve"> et </w:t>
      </w:r>
      <w:r w:rsidR="0049269C" w:rsidRPr="00FB5096">
        <w:rPr>
          <w:rFonts w:ascii="Arial" w:hAnsi="Arial" w:cs="Arial"/>
          <w:color w:val="000000"/>
        </w:rPr>
        <w:t>a</w:t>
      </w:r>
      <w:r w:rsidR="0049269C" w:rsidRPr="00396609">
        <w:rPr>
          <w:rFonts w:ascii="Arial" w:hAnsi="Arial" w:cs="Arial"/>
          <w:color w:val="000000"/>
        </w:rPr>
        <w:t>l</w:t>
      </w:r>
      <w:r w:rsidR="0049269C" w:rsidRPr="000A2A6C">
        <w:rPr>
          <w:rFonts w:ascii="Arial" w:hAnsi="Arial" w:cs="Arial"/>
          <w:color w:val="000000"/>
        </w:rPr>
        <w:t xml:space="preserve"> found in a kinematic comparison study between humans and </w:t>
      </w:r>
      <w:r w:rsidR="00985247" w:rsidRPr="000A2A6C">
        <w:rPr>
          <w:rFonts w:ascii="Arial" w:hAnsi="Arial" w:cs="Arial"/>
          <w:color w:val="000000"/>
        </w:rPr>
        <w:t>chimpanzees</w:t>
      </w:r>
      <w:r w:rsidR="0049269C" w:rsidRPr="000A2A6C">
        <w:rPr>
          <w:rFonts w:ascii="Arial" w:hAnsi="Arial" w:cs="Arial"/>
          <w:color w:val="000000"/>
        </w:rPr>
        <w:t xml:space="preserve">, that the push off phase of gait was </w:t>
      </w:r>
      <w:r w:rsidR="0049269C" w:rsidRPr="004E61EF">
        <w:rPr>
          <w:rFonts w:ascii="Arial" w:eastAsia="Times New Roman" w:hAnsi="Arial" w:cs="Arial"/>
          <w:color w:val="000000"/>
          <w:shd w:val="clear" w:color="auto" w:fill="FFFFFF"/>
          <w:lang w:val="en-GB"/>
        </w:rPr>
        <w:t xml:space="preserve">driven in </w:t>
      </w:r>
      <w:r w:rsidR="001B1B15" w:rsidRPr="004E61EF">
        <w:rPr>
          <w:rFonts w:ascii="Arial" w:eastAsia="Times New Roman" w:hAnsi="Arial" w:cs="Arial"/>
          <w:color w:val="000000"/>
          <w:shd w:val="clear" w:color="auto" w:fill="FFFFFF"/>
          <w:lang w:val="en-GB"/>
        </w:rPr>
        <w:t>humans</w:t>
      </w:r>
      <w:r w:rsidR="0049269C" w:rsidRPr="004E61EF">
        <w:rPr>
          <w:rFonts w:ascii="Arial" w:eastAsia="Times New Roman" w:hAnsi="Arial" w:cs="Arial"/>
          <w:color w:val="000000"/>
          <w:shd w:val="clear" w:color="auto" w:fill="FFFFFF"/>
          <w:lang w:val="en-GB"/>
        </w:rPr>
        <w:t xml:space="preserve"> </w:t>
      </w:r>
      <w:r w:rsidR="0049269C" w:rsidRPr="000A2A6C">
        <w:rPr>
          <w:rFonts w:ascii="Arial" w:eastAsia="Times New Roman" w:hAnsi="Arial" w:cs="Arial"/>
          <w:color w:val="000000"/>
          <w:shd w:val="clear" w:color="auto" w:fill="FFFFFF"/>
          <w:lang w:val="en-GB"/>
        </w:rPr>
        <w:t>by a</w:t>
      </w:r>
      <w:r w:rsidR="0049269C" w:rsidRPr="00FB5096">
        <w:rPr>
          <w:rFonts w:ascii="Arial" w:eastAsia="Times New Roman" w:hAnsi="Arial" w:cs="Arial"/>
          <w:color w:val="000000"/>
          <w:shd w:val="clear" w:color="auto" w:fill="FFFFFF"/>
          <w:lang w:val="en-GB"/>
        </w:rPr>
        <w:t xml:space="preserve"> </w:t>
      </w:r>
      <w:r w:rsidR="0049269C" w:rsidRPr="004E61EF">
        <w:rPr>
          <w:rFonts w:ascii="Arial" w:eastAsia="Times New Roman" w:hAnsi="Arial" w:cs="Arial"/>
          <w:color w:val="000000"/>
          <w:shd w:val="clear" w:color="auto" w:fill="FFFFFF"/>
          <w:lang w:val="en-GB"/>
        </w:rPr>
        <w:t>dramatic plantarflexion and adduction of the </w:t>
      </w:r>
      <w:r w:rsidR="0049269C" w:rsidRPr="004E61EF">
        <w:rPr>
          <w:rFonts w:ascii="Arial" w:eastAsia="Times New Roman" w:hAnsi="Arial" w:cs="Arial"/>
          <w:color w:val="000000"/>
          <w:lang w:val="en-GB"/>
        </w:rPr>
        <w:t>midfoot</w:t>
      </w:r>
      <w:r w:rsidR="0049269C" w:rsidRPr="004E61EF">
        <w:rPr>
          <w:rFonts w:ascii="Arial" w:eastAsia="Times New Roman" w:hAnsi="Arial" w:cs="Arial"/>
          <w:color w:val="000000"/>
          <w:shd w:val="clear" w:color="auto" w:fill="FFFFFF"/>
          <w:lang w:val="en-GB"/>
        </w:rPr>
        <w:t> joints during the second double-limb support period</w:t>
      </w:r>
      <w:r w:rsidR="0049269C" w:rsidRPr="000A2A6C">
        <w:rPr>
          <w:rFonts w:ascii="Arial" w:eastAsia="Times New Roman" w:hAnsi="Arial" w:cs="Arial"/>
          <w:color w:val="000000"/>
          <w:shd w:val="clear" w:color="auto" w:fill="FFFFFF"/>
          <w:lang w:val="en-GB"/>
        </w:rPr>
        <w:t>.</w:t>
      </w:r>
      <w:r w:rsidR="0049269C" w:rsidRPr="004E61EF">
        <w:rPr>
          <w:rFonts w:ascii="Arial" w:eastAsia="Times New Roman" w:hAnsi="Arial" w:cs="Arial"/>
          <w:color w:val="000000"/>
          <w:shd w:val="clear" w:color="auto" w:fill="FFFFFF"/>
          <w:lang w:val="en-GB"/>
        </w:rPr>
        <w:t xml:space="preserve"> </w:t>
      </w:r>
      <w:r w:rsidR="00046964" w:rsidRPr="000A2A6C">
        <w:rPr>
          <w:rFonts w:ascii="Arial" w:hAnsi="Arial" w:cs="Arial"/>
          <w:color w:val="000000"/>
        </w:rPr>
        <w:fldChar w:fldCharType="begin">
          <w:fldData xml:space="preserve">PEVuZE5vdGU+PENpdGU+PEF1dGhvcj5Ib2xvd2thPC9BdXRob3I+PFllYXI+MjAxNzwvWWVhcj48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</w:fldData>
        </w:fldChar>
      </w:r>
      <w:r w:rsidR="00A616C8">
        <w:rPr>
          <w:rFonts w:ascii="Arial" w:hAnsi="Arial" w:cs="Arial"/>
          <w:color w:val="000000"/>
        </w:rPr>
        <w:instrText xml:space="preserve"> ADDIN EN.CITE </w:instrText>
      </w:r>
      <w:r w:rsidR="00A616C8">
        <w:rPr>
          <w:rFonts w:ascii="Arial" w:hAnsi="Arial" w:cs="Arial"/>
          <w:color w:val="000000"/>
        </w:rPr>
        <w:fldChar w:fldCharType="begin">
          <w:fldData xml:space="preserve">PEVuZE5vdGU+PENpdGU+PEF1dGhvcj5Ib2xvd2thPC9BdXRob3I+PFllYXI+MjAxNzwvWWVhcj48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</w:fldData>
        </w:fldChar>
      </w:r>
      <w:r w:rsidR="00A616C8">
        <w:rPr>
          <w:rFonts w:ascii="Arial" w:hAnsi="Arial" w:cs="Arial"/>
          <w:color w:val="000000"/>
        </w:rPr>
        <w:instrText xml:space="preserve"> ADDIN EN.CITE.DATA </w:instrText>
      </w:r>
      <w:r w:rsidR="00A616C8">
        <w:rPr>
          <w:rFonts w:ascii="Arial" w:hAnsi="Arial" w:cs="Arial"/>
          <w:color w:val="000000"/>
        </w:rPr>
      </w:r>
      <w:r w:rsidR="00A616C8">
        <w:rPr>
          <w:rFonts w:ascii="Arial" w:hAnsi="Arial" w:cs="Arial"/>
          <w:color w:val="000000"/>
        </w:rPr>
        <w:fldChar w:fldCharType="end"/>
      </w:r>
      <w:r w:rsidR="00046964" w:rsidRPr="000A2A6C">
        <w:rPr>
          <w:rFonts w:ascii="Arial" w:hAnsi="Arial" w:cs="Arial"/>
          <w:color w:val="000000"/>
        </w:rPr>
      </w:r>
      <w:r w:rsidR="00046964" w:rsidRPr="000A2A6C">
        <w:rPr>
          <w:rFonts w:ascii="Arial" w:hAnsi="Arial" w:cs="Arial"/>
          <w:color w:val="000000"/>
        </w:rPr>
        <w:fldChar w:fldCharType="separate"/>
      </w:r>
      <w:r w:rsidR="00A616C8" w:rsidRPr="00A616C8">
        <w:rPr>
          <w:rFonts w:ascii="Arial" w:hAnsi="Arial" w:cs="Arial"/>
          <w:noProof/>
          <w:color w:val="000000"/>
          <w:vertAlign w:val="superscript"/>
        </w:rPr>
        <w:t>6</w:t>
      </w:r>
      <w:r w:rsidR="00046964" w:rsidRPr="000A2A6C">
        <w:rPr>
          <w:rFonts w:ascii="Arial" w:hAnsi="Arial" w:cs="Arial"/>
          <w:color w:val="000000"/>
        </w:rPr>
        <w:fldChar w:fldCharType="end"/>
      </w:r>
      <w:r w:rsidR="00046964" w:rsidRPr="000A2A6C">
        <w:rPr>
          <w:rFonts w:ascii="Arial" w:hAnsi="Arial" w:cs="Arial"/>
          <w:color w:val="000000"/>
        </w:rPr>
        <w:t xml:space="preserve"> Al</w:t>
      </w:r>
      <w:r w:rsidR="00046964" w:rsidRPr="00FB5096">
        <w:rPr>
          <w:rFonts w:ascii="Arial" w:hAnsi="Arial" w:cs="Arial"/>
          <w:color w:val="000000"/>
        </w:rPr>
        <w:t>tho</w:t>
      </w:r>
      <w:r w:rsidR="00046964" w:rsidRPr="00396609">
        <w:rPr>
          <w:rFonts w:ascii="Arial" w:hAnsi="Arial" w:cs="Arial"/>
          <w:color w:val="000000"/>
        </w:rPr>
        <w:t>ug</w:t>
      </w:r>
      <w:r w:rsidR="00046964" w:rsidRPr="000A2A6C">
        <w:rPr>
          <w:rFonts w:ascii="Arial" w:hAnsi="Arial" w:cs="Arial"/>
          <w:color w:val="000000"/>
        </w:rPr>
        <w:t>h primarily driven by the interplay between the peroneus longus and tibialis posterior muscles</w:t>
      </w:r>
      <w:r w:rsidR="00046964" w:rsidRPr="000A2A6C">
        <w:rPr>
          <w:rFonts w:ascii="Arial" w:eastAsia="Times New Roman" w:hAnsi="Arial" w:cs="Arial"/>
          <w:color w:val="000000"/>
          <w:lang w:val="en-GB"/>
        </w:rPr>
        <w:t xml:space="preserve">, the </w:t>
      </w:r>
      <w:r w:rsidR="00832AD5">
        <w:rPr>
          <w:rFonts w:ascii="Arial" w:eastAsia="Times New Roman" w:hAnsi="Arial" w:cs="Arial"/>
          <w:color w:val="000000"/>
          <w:lang w:val="en-GB"/>
        </w:rPr>
        <w:t>lateral Lisfranc</w:t>
      </w:r>
      <w:r w:rsidR="00046964" w:rsidRPr="000A2A6C">
        <w:rPr>
          <w:rFonts w:ascii="Arial" w:eastAsia="Times New Roman" w:hAnsi="Arial" w:cs="Arial"/>
          <w:color w:val="000000"/>
          <w:lang w:val="en-GB"/>
        </w:rPr>
        <w:t xml:space="preserve"> ligaments orientation means as the transverse metatarsal arch shortens during push</w:t>
      </w:r>
      <w:r w:rsidR="00E648C2">
        <w:rPr>
          <w:rFonts w:ascii="Arial" w:eastAsia="Times New Roman" w:hAnsi="Arial" w:cs="Arial"/>
          <w:color w:val="000000"/>
          <w:lang w:val="en-GB"/>
        </w:rPr>
        <w:t xml:space="preserve"> </w:t>
      </w:r>
      <w:r w:rsidR="00046964" w:rsidRPr="000A2A6C">
        <w:rPr>
          <w:rFonts w:ascii="Arial" w:eastAsia="Times New Roman" w:hAnsi="Arial" w:cs="Arial"/>
          <w:color w:val="000000"/>
          <w:lang w:val="en-GB"/>
        </w:rPr>
        <w:t>off there would be a rel</w:t>
      </w:r>
      <w:r w:rsidR="00832AD5">
        <w:rPr>
          <w:rFonts w:ascii="Arial" w:eastAsia="Times New Roman" w:hAnsi="Arial" w:cs="Arial"/>
          <w:color w:val="000000"/>
          <w:lang w:val="en-GB"/>
        </w:rPr>
        <w:t>e</w:t>
      </w:r>
      <w:r w:rsidR="00046964" w:rsidRPr="000A2A6C">
        <w:rPr>
          <w:rFonts w:ascii="Arial" w:eastAsia="Times New Roman" w:hAnsi="Arial" w:cs="Arial"/>
          <w:color w:val="000000"/>
          <w:lang w:val="en-GB"/>
        </w:rPr>
        <w:t>ase of energy</w:t>
      </w:r>
      <w:r w:rsidR="00E648C2">
        <w:rPr>
          <w:rFonts w:ascii="Arial" w:eastAsia="Times New Roman" w:hAnsi="Arial" w:cs="Arial"/>
          <w:color w:val="000000"/>
          <w:shd w:val="clear" w:color="auto" w:fill="FFFFFF"/>
          <w:lang w:val="en-GB"/>
        </w:rPr>
        <w:t xml:space="preserve"> resulting in a crimping of the midfoot</w:t>
      </w:r>
      <w:r w:rsidR="00832AD5">
        <w:rPr>
          <w:rFonts w:ascii="Arial" w:eastAsia="Times New Roman" w:hAnsi="Arial" w:cs="Arial"/>
          <w:color w:val="000000"/>
          <w:shd w:val="clear" w:color="auto" w:fill="FFFFFF"/>
          <w:lang w:val="en-GB"/>
        </w:rPr>
        <w:t>,</w:t>
      </w:r>
      <w:r w:rsidR="00E648C2">
        <w:rPr>
          <w:rFonts w:ascii="Arial" w:eastAsia="Times New Roman" w:hAnsi="Arial" w:cs="Arial"/>
          <w:color w:val="000000"/>
          <w:shd w:val="clear" w:color="auto" w:fill="FFFFFF"/>
          <w:lang w:val="en-GB"/>
        </w:rPr>
        <w:t xml:space="preserve"> thus increasing the rigid lever arm of the forefoot.</w:t>
      </w:r>
    </w:p>
    <w:p w14:paraId="23CB3CA0" w14:textId="2891A02D" w:rsidR="000A148E" w:rsidRPr="000A2A6C" w:rsidRDefault="0049269C" w:rsidP="000A2A6C">
      <w:pPr>
        <w:spacing w:line="480" w:lineRule="auto"/>
        <w:jc w:val="both"/>
        <w:rPr>
          <w:rFonts w:ascii="Arial" w:hAnsi="Arial" w:cs="Arial"/>
          <w:color w:val="000000"/>
        </w:rPr>
      </w:pPr>
      <w:r w:rsidRPr="000A2A6C">
        <w:rPr>
          <w:rFonts w:ascii="Arial" w:hAnsi="Arial" w:cs="Arial"/>
          <w:color w:val="000000"/>
        </w:rPr>
        <w:t xml:space="preserve"> </w:t>
      </w:r>
    </w:p>
    <w:p w14:paraId="5CCECDD8" w14:textId="4D851052" w:rsidR="00A82641" w:rsidRPr="004E61EF" w:rsidRDefault="00C82A4C" w:rsidP="004E61EF">
      <w:pPr>
        <w:spacing w:line="480" w:lineRule="auto"/>
        <w:jc w:val="both"/>
        <w:rPr>
          <w:rFonts w:ascii="Arial" w:hAnsi="Arial" w:cs="Arial"/>
          <w:color w:val="000000"/>
        </w:rPr>
      </w:pPr>
      <w:r>
        <w:rPr>
          <w:rFonts w:ascii="Arial" w:hAnsi="Arial" w:cs="Arial"/>
          <w:color w:val="000000"/>
        </w:rPr>
        <w:t>The intermetatarsal ligaments of the lesser rays have been previously investigated.</w:t>
      </w:r>
      <w:r w:rsidR="001A677E" w:rsidRPr="000A2A6C">
        <w:rPr>
          <w:rFonts w:ascii="Arial" w:hAnsi="Arial" w:cs="Arial"/>
          <w:color w:val="000000"/>
        </w:rPr>
        <w:t xml:space="preserve"> A</w:t>
      </w:r>
      <w:r w:rsidR="00A82641" w:rsidRPr="000A2A6C">
        <w:rPr>
          <w:rFonts w:ascii="Arial" w:hAnsi="Arial" w:cs="Arial"/>
          <w:color w:val="000000"/>
        </w:rPr>
        <w:t>uthors describe the dorsal</w:t>
      </w:r>
      <w:r w:rsidR="001A677E" w:rsidRPr="000A2A6C">
        <w:rPr>
          <w:rFonts w:ascii="Arial" w:hAnsi="Arial" w:cs="Arial"/>
          <w:color w:val="000000"/>
        </w:rPr>
        <w:t xml:space="preserve"> tarso</w:t>
      </w:r>
      <w:r w:rsidR="00A82641" w:rsidRPr="000A2A6C">
        <w:rPr>
          <w:rFonts w:ascii="Arial" w:hAnsi="Arial" w:cs="Arial"/>
          <w:color w:val="000000"/>
        </w:rPr>
        <w:t xml:space="preserve">metatarsal ligaments </w:t>
      </w:r>
      <w:r w:rsidR="001A677E" w:rsidRPr="000A2A6C">
        <w:rPr>
          <w:rFonts w:ascii="Arial" w:hAnsi="Arial" w:cs="Arial"/>
          <w:color w:val="000000"/>
        </w:rPr>
        <w:t xml:space="preserve">to occur in seven to nine distinct bands, the interosseous intermetatarsal ligaments to occur in 4 distinct bands, and the plantar tarsometatarsal bands to occur in 9 separate bands. </w:t>
      </w:r>
      <w:r w:rsidR="001A677E" w:rsidRPr="000A2A6C">
        <w:rPr>
          <w:rFonts w:ascii="Arial" w:hAnsi="Arial" w:cs="Arial"/>
          <w:color w:val="000000"/>
        </w:rPr>
        <w:fldChar w:fldCharType="begin">
          <w:fldData xml:space="preserve">PEVuZE5vdGU+PENpdGU+PEF1dGhvcj5DYXN0cm88L0F1dGhvcj48WWVhcj4yMDEwPC9ZZWFyPjxS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</w:fldData>
        </w:fldChar>
      </w:r>
      <w:r w:rsidR="00A616C8">
        <w:rPr>
          <w:rFonts w:ascii="Arial" w:hAnsi="Arial" w:cs="Arial"/>
          <w:color w:val="000000"/>
        </w:rPr>
        <w:instrText xml:space="preserve"> ADDIN EN.CITE </w:instrText>
      </w:r>
      <w:r w:rsidR="00A616C8">
        <w:rPr>
          <w:rFonts w:ascii="Arial" w:hAnsi="Arial" w:cs="Arial"/>
          <w:color w:val="000000"/>
        </w:rPr>
        <w:fldChar w:fldCharType="begin">
          <w:fldData xml:space="preserve">PEVuZE5vdGU+PENpdGU+PEF1dGhvcj5DYXN0cm88L0F1dGhvcj48WWVhcj4yMDEwPC9ZZWFyPjxS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</w:fldData>
        </w:fldChar>
      </w:r>
      <w:r w:rsidR="00A616C8">
        <w:rPr>
          <w:rFonts w:ascii="Arial" w:hAnsi="Arial" w:cs="Arial"/>
          <w:color w:val="000000"/>
        </w:rPr>
        <w:instrText xml:space="preserve"> ADDIN EN.CITE.DATA </w:instrText>
      </w:r>
      <w:r w:rsidR="00A616C8">
        <w:rPr>
          <w:rFonts w:ascii="Arial" w:hAnsi="Arial" w:cs="Arial"/>
          <w:color w:val="000000"/>
        </w:rPr>
      </w:r>
      <w:r w:rsidR="00A616C8">
        <w:rPr>
          <w:rFonts w:ascii="Arial" w:hAnsi="Arial" w:cs="Arial"/>
          <w:color w:val="000000"/>
        </w:rPr>
        <w:fldChar w:fldCharType="end"/>
      </w:r>
      <w:r w:rsidR="001A677E" w:rsidRPr="000A2A6C">
        <w:rPr>
          <w:rFonts w:ascii="Arial" w:hAnsi="Arial" w:cs="Arial"/>
          <w:color w:val="000000"/>
        </w:rPr>
      </w:r>
      <w:r w:rsidR="001A677E" w:rsidRPr="000A2A6C">
        <w:rPr>
          <w:rFonts w:ascii="Arial" w:hAnsi="Arial" w:cs="Arial"/>
          <w:color w:val="000000"/>
        </w:rPr>
        <w:fldChar w:fldCharType="separate"/>
      </w:r>
      <w:r w:rsidR="00A616C8" w:rsidRPr="00A616C8">
        <w:rPr>
          <w:rFonts w:ascii="Arial" w:hAnsi="Arial" w:cs="Arial"/>
          <w:noProof/>
          <w:color w:val="000000"/>
          <w:vertAlign w:val="superscript"/>
        </w:rPr>
        <w:t>1, 14, 16</w:t>
      </w:r>
      <w:r w:rsidR="001A677E" w:rsidRPr="000A2A6C">
        <w:rPr>
          <w:rFonts w:ascii="Arial" w:hAnsi="Arial" w:cs="Arial"/>
          <w:color w:val="000000"/>
        </w:rPr>
        <w:fldChar w:fldCharType="end"/>
      </w:r>
      <w:r w:rsidR="001A677E" w:rsidRPr="000A2A6C">
        <w:rPr>
          <w:rFonts w:ascii="Arial" w:hAnsi="Arial" w:cs="Arial"/>
          <w:color w:val="000000"/>
        </w:rPr>
        <w:t xml:space="preserve"> </w:t>
      </w:r>
      <w:r>
        <w:rPr>
          <w:rFonts w:ascii="Arial" w:hAnsi="Arial" w:cs="Arial"/>
          <w:color w:val="000000"/>
        </w:rPr>
        <w:t xml:space="preserve">None of these previous studies have mentioned the lateral Lisfranc ligament. </w:t>
      </w:r>
      <w:r w:rsidR="004020B6" w:rsidRPr="000A2A6C">
        <w:rPr>
          <w:rFonts w:ascii="Arial" w:hAnsi="Arial" w:cs="Arial"/>
          <w:color w:val="000000"/>
        </w:rPr>
        <w:t xml:space="preserve">We </w:t>
      </w:r>
      <w:r w:rsidR="00985247" w:rsidRPr="00F14542">
        <w:rPr>
          <w:rFonts w:ascii="Arial" w:hAnsi="Arial" w:cs="Arial"/>
          <w:color w:val="000000"/>
        </w:rPr>
        <w:t>c</w:t>
      </w:r>
      <w:r w:rsidR="00985247" w:rsidRPr="000A2A6C">
        <w:rPr>
          <w:rFonts w:ascii="Arial" w:hAnsi="Arial" w:cs="Arial"/>
          <w:color w:val="000000"/>
        </w:rPr>
        <w:t>annot</w:t>
      </w:r>
      <w:r w:rsidR="004020B6" w:rsidRPr="000A2A6C">
        <w:rPr>
          <w:rFonts w:ascii="Arial" w:hAnsi="Arial" w:cs="Arial"/>
          <w:color w:val="000000"/>
        </w:rPr>
        <w:t xml:space="preserve"> identify any </w:t>
      </w:r>
      <w:r w:rsidR="004020B6" w:rsidRPr="000A2A6C">
        <w:rPr>
          <w:rFonts w:ascii="Arial" w:hAnsi="Arial" w:cs="Arial"/>
          <w:color w:val="000000"/>
        </w:rPr>
        <w:lastRenderedPageBreak/>
        <w:t xml:space="preserve">previous description </w:t>
      </w:r>
      <w:r w:rsidR="001A677E" w:rsidRPr="000A2A6C">
        <w:rPr>
          <w:rFonts w:ascii="Arial" w:hAnsi="Arial" w:cs="Arial"/>
          <w:color w:val="000000"/>
        </w:rPr>
        <w:t xml:space="preserve">of the </w:t>
      </w:r>
      <w:r w:rsidR="00832AD5">
        <w:rPr>
          <w:rFonts w:ascii="Arial" w:hAnsi="Arial" w:cs="Arial"/>
          <w:color w:val="000000"/>
        </w:rPr>
        <w:t>lateral Lisfranc</w:t>
      </w:r>
      <w:r w:rsidR="001A677E" w:rsidRPr="000A2A6C">
        <w:rPr>
          <w:rFonts w:ascii="Arial" w:hAnsi="Arial" w:cs="Arial"/>
          <w:color w:val="000000"/>
        </w:rPr>
        <w:t xml:space="preserve"> ligament </w:t>
      </w:r>
      <w:r w:rsidR="004020B6" w:rsidRPr="000A2A6C">
        <w:rPr>
          <w:rFonts w:ascii="Arial" w:hAnsi="Arial" w:cs="Arial"/>
          <w:color w:val="000000"/>
        </w:rPr>
        <w:t>in the literature</w:t>
      </w:r>
      <w:r w:rsidR="00832AD5">
        <w:rPr>
          <w:rFonts w:ascii="Arial" w:hAnsi="Arial" w:cs="Arial"/>
          <w:color w:val="000000"/>
        </w:rPr>
        <w:t>.</w:t>
      </w:r>
      <w:r w:rsidR="004020B6" w:rsidRPr="000A2A6C">
        <w:rPr>
          <w:rFonts w:ascii="Arial" w:hAnsi="Arial" w:cs="Arial"/>
          <w:color w:val="000000"/>
        </w:rPr>
        <w:t xml:space="preserve"> We feel its previous description may have been overlooked due to its association with the long plantar ligament and peroneus longus canal. When the peroneus longus is being removed with its canal, i</w:t>
      </w:r>
      <w:r w:rsidR="00E648C2">
        <w:rPr>
          <w:rFonts w:ascii="Arial" w:hAnsi="Arial" w:cs="Arial"/>
          <w:color w:val="000000"/>
        </w:rPr>
        <w:t>n</w:t>
      </w:r>
      <w:r w:rsidR="004020B6" w:rsidRPr="000A2A6C">
        <w:rPr>
          <w:rFonts w:ascii="Arial" w:hAnsi="Arial" w:cs="Arial"/>
          <w:color w:val="000000"/>
        </w:rPr>
        <w:t xml:space="preserve"> previous </w:t>
      </w:r>
      <w:r w:rsidR="00E648C2">
        <w:rPr>
          <w:rFonts w:ascii="Arial" w:hAnsi="Arial" w:cs="Arial"/>
          <w:color w:val="000000"/>
        </w:rPr>
        <w:t>investigations, we suspect it was</w:t>
      </w:r>
      <w:r w:rsidR="004020B6" w:rsidRPr="000A2A6C">
        <w:rPr>
          <w:rFonts w:ascii="Arial" w:hAnsi="Arial" w:cs="Arial"/>
          <w:color w:val="000000"/>
        </w:rPr>
        <w:t xml:space="preserve"> removed </w:t>
      </w:r>
      <w:proofErr w:type="spellStart"/>
      <w:r w:rsidR="004020B6" w:rsidRPr="000A2A6C">
        <w:rPr>
          <w:rFonts w:ascii="Arial" w:hAnsi="Arial" w:cs="Arial"/>
          <w:color w:val="000000"/>
        </w:rPr>
        <w:t>en</w:t>
      </w:r>
      <w:proofErr w:type="spellEnd"/>
      <w:r w:rsidR="004020B6" w:rsidRPr="000A2A6C">
        <w:rPr>
          <w:rFonts w:ascii="Arial" w:hAnsi="Arial" w:cs="Arial"/>
          <w:color w:val="000000"/>
        </w:rPr>
        <w:t xml:space="preserve"> bloc to further assess the plantar intermetatarsal and tarsometatarsal ligaments.</w:t>
      </w:r>
    </w:p>
    <w:p w14:paraId="2EB1612D" w14:textId="2DFF272E" w:rsidR="00A92D1D" w:rsidRDefault="00A92D1D">
      <w:pPr>
        <w:spacing w:line="480" w:lineRule="auto"/>
        <w:jc w:val="both"/>
        <w:rPr>
          <w:rFonts w:ascii="Arial" w:hAnsi="Arial" w:cs="Arial"/>
          <w:color w:val="000000" w:themeColor="text1"/>
          <w:lang w:val="en-GB"/>
        </w:rPr>
      </w:pPr>
    </w:p>
    <w:p w14:paraId="308ECD01" w14:textId="0DFF0509" w:rsidR="00E648C2" w:rsidRPr="004E61EF" w:rsidRDefault="00E648C2">
      <w:pPr>
        <w:spacing w:line="480" w:lineRule="auto"/>
        <w:jc w:val="both"/>
        <w:rPr>
          <w:rFonts w:ascii="Arial" w:hAnsi="Arial" w:cs="Arial"/>
          <w:b/>
          <w:color w:val="000000" w:themeColor="text1"/>
          <w:lang w:val="en-GB"/>
        </w:rPr>
      </w:pPr>
      <w:r w:rsidRPr="004E61EF">
        <w:rPr>
          <w:rFonts w:ascii="Arial" w:hAnsi="Arial" w:cs="Arial"/>
          <w:b/>
          <w:color w:val="000000" w:themeColor="text1"/>
          <w:lang w:val="en-GB"/>
        </w:rPr>
        <w:t>Conclusion</w:t>
      </w:r>
    </w:p>
    <w:p w14:paraId="33AA9B5C" w14:textId="23BA8F81" w:rsidR="00E648C2" w:rsidRPr="00294CA9" w:rsidRDefault="00E648C2" w:rsidP="00E648C2">
      <w:pPr>
        <w:spacing w:line="480" w:lineRule="auto"/>
        <w:jc w:val="both"/>
        <w:rPr>
          <w:rFonts w:ascii="Arial" w:hAnsi="Arial" w:cs="Arial"/>
          <w:color w:val="000000" w:themeColor="text1"/>
        </w:rPr>
      </w:pPr>
      <w:r w:rsidRPr="00294CA9">
        <w:rPr>
          <w:rFonts w:ascii="Arial" w:hAnsi="Arial" w:cs="Arial"/>
          <w:color w:val="000000" w:themeColor="text1"/>
        </w:rPr>
        <w:t xml:space="preserve">In conclusion, we have found a plantar ligament, that provides </w:t>
      </w:r>
      <w:r w:rsidRPr="00294CA9">
        <w:rPr>
          <w:rFonts w:ascii="Arial" w:hAnsi="Arial" w:cs="Arial"/>
          <w:color w:val="000000" w:themeColor="text1"/>
          <w:lang w:val="en-GB"/>
        </w:rPr>
        <w:t xml:space="preserve">connection, through the </w:t>
      </w:r>
      <w:r>
        <w:rPr>
          <w:rFonts w:ascii="Arial" w:hAnsi="Arial" w:cs="Arial"/>
          <w:color w:val="000000" w:themeColor="text1"/>
          <w:lang w:val="en-GB"/>
        </w:rPr>
        <w:t>long</w:t>
      </w:r>
      <w:r w:rsidRPr="00294CA9">
        <w:rPr>
          <w:rFonts w:ascii="Arial" w:hAnsi="Arial" w:cs="Arial"/>
          <w:color w:val="000000" w:themeColor="text1"/>
          <w:lang w:val="en-GB"/>
        </w:rPr>
        <w:t xml:space="preserve"> plantar ligament, of both the transverse and the longitudinal arches. Its spanning from the 2</w:t>
      </w:r>
      <w:r w:rsidRPr="00294CA9">
        <w:rPr>
          <w:rFonts w:ascii="Arial" w:hAnsi="Arial" w:cs="Arial"/>
          <w:color w:val="000000" w:themeColor="text1"/>
          <w:vertAlign w:val="superscript"/>
          <w:lang w:val="en-GB"/>
        </w:rPr>
        <w:t>nd</w:t>
      </w:r>
      <w:r w:rsidRPr="00294CA9">
        <w:rPr>
          <w:rFonts w:ascii="Arial" w:hAnsi="Arial" w:cs="Arial"/>
          <w:color w:val="000000" w:themeColor="text1"/>
          <w:lang w:val="en-GB"/>
        </w:rPr>
        <w:t xml:space="preserve"> to the 5</w:t>
      </w:r>
      <w:r w:rsidRPr="00294CA9">
        <w:rPr>
          <w:rFonts w:ascii="Arial" w:hAnsi="Arial" w:cs="Arial"/>
          <w:color w:val="000000" w:themeColor="text1"/>
          <w:vertAlign w:val="superscript"/>
          <w:lang w:val="en-GB"/>
        </w:rPr>
        <w:t>th</w:t>
      </w:r>
      <w:r w:rsidRPr="00294CA9">
        <w:rPr>
          <w:rFonts w:ascii="Arial" w:hAnsi="Arial" w:cs="Arial"/>
          <w:color w:val="000000" w:themeColor="text1"/>
          <w:lang w:val="en-GB"/>
        </w:rPr>
        <w:t xml:space="preserve"> metatarsal explains </w:t>
      </w:r>
      <w:r w:rsidR="00C708E0" w:rsidRPr="00257810">
        <w:rPr>
          <w:rFonts w:ascii="Arial" w:hAnsi="Arial" w:cs="Arial"/>
          <w:b/>
          <w:bCs/>
          <w:color w:val="000000" w:themeColor="text1"/>
          <w:lang w:val="en-GB"/>
        </w:rPr>
        <w:t xml:space="preserve">that in combination with the intermetatarsal ligaments </w:t>
      </w:r>
      <w:r w:rsidRPr="00294CA9">
        <w:rPr>
          <w:rFonts w:ascii="Arial" w:hAnsi="Arial" w:cs="Arial"/>
          <w:color w:val="000000" w:themeColor="text1"/>
          <w:lang w:val="en-GB"/>
        </w:rPr>
        <w:t xml:space="preserve">the homogenous nature of a divergent tarsometatarsal joint injury and why middle and lateral columns </w:t>
      </w:r>
      <w:r w:rsidR="00C708E0" w:rsidRPr="00257810">
        <w:rPr>
          <w:rFonts w:ascii="Arial" w:hAnsi="Arial" w:cs="Arial"/>
          <w:b/>
          <w:bCs/>
          <w:color w:val="000000" w:themeColor="text1"/>
          <w:lang w:val="en-GB"/>
        </w:rPr>
        <w:t>often</w:t>
      </w:r>
      <w:r w:rsidR="00C708E0">
        <w:rPr>
          <w:rFonts w:ascii="Arial" w:hAnsi="Arial" w:cs="Arial"/>
          <w:color w:val="000000" w:themeColor="text1"/>
          <w:lang w:val="en-GB"/>
        </w:rPr>
        <w:t xml:space="preserve"> </w:t>
      </w:r>
      <w:r w:rsidRPr="00294CA9">
        <w:rPr>
          <w:rFonts w:ascii="Arial" w:hAnsi="Arial" w:cs="Arial"/>
          <w:color w:val="000000" w:themeColor="text1"/>
          <w:lang w:val="en-GB"/>
        </w:rPr>
        <w:t>move as one. This study has clinical significance in the observation that in some cases</w:t>
      </w:r>
      <w:r w:rsidR="00C708E0">
        <w:rPr>
          <w:rFonts w:ascii="Arial" w:hAnsi="Arial" w:cs="Arial"/>
          <w:color w:val="000000" w:themeColor="text1"/>
          <w:lang w:val="en-GB"/>
        </w:rPr>
        <w:t>,</w:t>
      </w:r>
      <w:r w:rsidRPr="00294CA9">
        <w:rPr>
          <w:rFonts w:ascii="Arial" w:hAnsi="Arial" w:cs="Arial"/>
          <w:color w:val="000000" w:themeColor="text1"/>
          <w:lang w:val="en-GB"/>
        </w:rPr>
        <w:t xml:space="preserve"> </w:t>
      </w:r>
      <w:r w:rsidRPr="00257810">
        <w:rPr>
          <w:rFonts w:ascii="Arial" w:hAnsi="Arial" w:cs="Arial"/>
          <w:b/>
          <w:bCs/>
          <w:color w:val="000000" w:themeColor="text1"/>
          <w:lang w:val="en-GB"/>
        </w:rPr>
        <w:t>lateral</w:t>
      </w:r>
      <w:r w:rsidR="00C708E0" w:rsidRPr="00257810">
        <w:rPr>
          <w:rFonts w:ascii="Arial" w:hAnsi="Arial" w:cs="Arial"/>
          <w:b/>
          <w:bCs/>
          <w:color w:val="000000" w:themeColor="text1"/>
          <w:lang w:val="en-GB"/>
        </w:rPr>
        <w:t xml:space="preserve"> column instability</w:t>
      </w:r>
      <w:r w:rsidRPr="00294CA9">
        <w:rPr>
          <w:rFonts w:ascii="Arial" w:hAnsi="Arial" w:cs="Arial"/>
          <w:color w:val="000000" w:themeColor="text1"/>
          <w:lang w:val="en-GB"/>
        </w:rPr>
        <w:t xml:space="preserve"> can be overcome when the middle column is stabilised</w:t>
      </w:r>
      <w:r>
        <w:rPr>
          <w:rFonts w:ascii="Arial" w:hAnsi="Arial" w:cs="Arial"/>
          <w:color w:val="000000" w:themeColor="text1"/>
          <w:lang w:val="en-GB"/>
        </w:rPr>
        <w:t>.</w:t>
      </w:r>
    </w:p>
    <w:p w14:paraId="0B70E5D7" w14:textId="77777777" w:rsidR="00E648C2" w:rsidRPr="000A2A6C" w:rsidRDefault="00E648C2" w:rsidP="00F46178">
      <w:pPr>
        <w:spacing w:line="480" w:lineRule="auto"/>
        <w:jc w:val="both"/>
        <w:rPr>
          <w:rFonts w:ascii="Arial" w:hAnsi="Arial" w:cs="Arial"/>
          <w:color w:val="000000" w:themeColor="text1"/>
          <w:lang w:val="en-GB"/>
        </w:rPr>
      </w:pPr>
    </w:p>
    <w:p w14:paraId="5BADCFF2" w14:textId="77777777" w:rsidR="002E5ADB" w:rsidRPr="004E61EF" w:rsidRDefault="002E5ADB" w:rsidP="00F46178">
      <w:pPr>
        <w:spacing w:line="480" w:lineRule="auto"/>
        <w:jc w:val="both"/>
        <w:rPr>
          <w:rFonts w:ascii="Arial" w:hAnsi="Arial" w:cs="Arial"/>
          <w:color w:val="000000" w:themeColor="text1"/>
          <w:lang w:val="en-GB"/>
        </w:rPr>
      </w:pPr>
    </w:p>
    <w:p w14:paraId="67B97E06" w14:textId="04FE9550" w:rsidR="0088581B" w:rsidRPr="004E61EF" w:rsidRDefault="000A2A6C" w:rsidP="00F46178">
      <w:pPr>
        <w:spacing w:line="480" w:lineRule="auto"/>
        <w:jc w:val="both"/>
        <w:rPr>
          <w:rFonts w:ascii="Arial" w:hAnsi="Arial" w:cs="Arial"/>
          <w:color w:val="000000" w:themeColor="text1"/>
          <w:lang w:val="en-GB"/>
        </w:rPr>
      </w:pPr>
      <w:r w:rsidRPr="004E61EF">
        <w:rPr>
          <w:rFonts w:ascii="Arial" w:hAnsi="Arial" w:cs="Arial"/>
          <w:b/>
          <w:color w:val="000000" w:themeColor="text1"/>
          <w:lang w:val="en-GB"/>
        </w:rPr>
        <w:t>References</w:t>
      </w:r>
    </w:p>
    <w:p w14:paraId="3766AA7A" w14:textId="77777777" w:rsidR="001E282F" w:rsidRPr="00C708E0" w:rsidRDefault="001E282F" w:rsidP="00C708E0">
      <w:pPr>
        <w:spacing w:line="480" w:lineRule="auto"/>
        <w:jc w:val="both"/>
        <w:rPr>
          <w:rFonts w:ascii="Arial" w:hAnsi="Arial" w:cs="Arial"/>
          <w:color w:val="000000" w:themeColor="text1"/>
          <w:lang w:val="en-GB"/>
        </w:rPr>
      </w:pPr>
    </w:p>
    <w:p w14:paraId="562E9D4D" w14:textId="77777777" w:rsidR="00A616C8" w:rsidRPr="00257810" w:rsidRDefault="001E282F" w:rsidP="00257810">
      <w:pPr>
        <w:pStyle w:val="EndNoteBibliography"/>
        <w:spacing w:line="480" w:lineRule="auto"/>
        <w:ind w:left="720" w:hanging="720"/>
        <w:jc w:val="both"/>
        <w:rPr>
          <w:rFonts w:ascii="Arial" w:hAnsi="Arial" w:cs="Arial"/>
          <w:noProof/>
        </w:rPr>
      </w:pPr>
      <w:r w:rsidRPr="00C708E0">
        <w:rPr>
          <w:rFonts w:ascii="Arial" w:hAnsi="Arial" w:cs="Arial"/>
          <w:color w:val="000000" w:themeColor="text1"/>
          <w:lang w:val="en-GB"/>
        </w:rPr>
        <w:fldChar w:fldCharType="begin"/>
      </w:r>
      <w:r w:rsidRPr="00257810">
        <w:rPr>
          <w:rFonts w:ascii="Arial" w:hAnsi="Arial" w:cs="Arial"/>
          <w:color w:val="000000" w:themeColor="text1"/>
          <w:lang w:val="en-GB"/>
        </w:rPr>
        <w:instrText xml:space="preserve"> ADDIN EN.REFLIST </w:instrText>
      </w:r>
      <w:r w:rsidRPr="00C708E0">
        <w:rPr>
          <w:rFonts w:ascii="Arial" w:hAnsi="Arial" w:cs="Arial"/>
          <w:color w:val="000000" w:themeColor="text1"/>
          <w:lang w:val="en-GB"/>
        </w:rPr>
        <w:fldChar w:fldCharType="separate"/>
      </w:r>
      <w:r w:rsidR="00A616C8" w:rsidRPr="00257810">
        <w:rPr>
          <w:rFonts w:ascii="Arial" w:hAnsi="Arial" w:cs="Arial"/>
          <w:noProof/>
        </w:rPr>
        <w:t>1.</w:t>
      </w:r>
      <w:r w:rsidR="00A616C8" w:rsidRPr="00257810">
        <w:rPr>
          <w:rFonts w:ascii="Arial" w:hAnsi="Arial" w:cs="Arial"/>
          <w:noProof/>
        </w:rPr>
        <w:tab/>
        <w:t xml:space="preserve">Castro M, Melao L, Canella C, et al. Lisfranc joint ligamentous complex: MRI with anatomic correlation in cadavers. </w:t>
      </w:r>
      <w:r w:rsidR="00A616C8" w:rsidRPr="00257810">
        <w:rPr>
          <w:rFonts w:ascii="Arial" w:hAnsi="Arial" w:cs="Arial"/>
          <w:i/>
          <w:noProof/>
        </w:rPr>
        <w:t>AJR Am J Roentgenol</w:t>
      </w:r>
      <w:r w:rsidR="00A616C8" w:rsidRPr="00257810">
        <w:rPr>
          <w:rFonts w:ascii="Arial" w:hAnsi="Arial" w:cs="Arial"/>
          <w:noProof/>
        </w:rPr>
        <w:t xml:space="preserve"> 2010;195(6):W447-55. doi: 10.2214/AJR.10.4674.</w:t>
      </w:r>
    </w:p>
    <w:p w14:paraId="1CABDDA8"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2.</w:t>
      </w:r>
      <w:r w:rsidRPr="00257810">
        <w:rPr>
          <w:rFonts w:ascii="Arial" w:hAnsi="Arial" w:cs="Arial"/>
          <w:noProof/>
        </w:rPr>
        <w:tab/>
        <w:t xml:space="preserve">Chiodo CP, Myerson MS. Developments and advances in the diagnosis and treatment of injuries to the tarsometatarsal joint. </w:t>
      </w:r>
      <w:r w:rsidRPr="00257810">
        <w:rPr>
          <w:rFonts w:ascii="Arial" w:hAnsi="Arial" w:cs="Arial"/>
          <w:i/>
          <w:noProof/>
        </w:rPr>
        <w:t>Orthop Clin North Am</w:t>
      </w:r>
      <w:r w:rsidRPr="00257810">
        <w:rPr>
          <w:rFonts w:ascii="Arial" w:hAnsi="Arial" w:cs="Arial"/>
          <w:noProof/>
        </w:rPr>
        <w:t xml:space="preserve"> 2001;32(1):11-20.</w:t>
      </w:r>
    </w:p>
    <w:p w14:paraId="606FC40F"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lastRenderedPageBreak/>
        <w:t>3.</w:t>
      </w:r>
      <w:r w:rsidRPr="00257810">
        <w:rPr>
          <w:rFonts w:ascii="Arial" w:hAnsi="Arial" w:cs="Arial"/>
          <w:noProof/>
        </w:rPr>
        <w:tab/>
        <w:t xml:space="preserve">de Palma L, Santucci A, Sabetta SP, Rapali S. Anatomy of the Lisfranc joint complex. </w:t>
      </w:r>
      <w:r w:rsidRPr="00257810">
        <w:rPr>
          <w:rFonts w:ascii="Arial" w:hAnsi="Arial" w:cs="Arial"/>
          <w:i/>
          <w:noProof/>
        </w:rPr>
        <w:t>Foot Ankle Int</w:t>
      </w:r>
      <w:r w:rsidRPr="00257810">
        <w:rPr>
          <w:rFonts w:ascii="Arial" w:hAnsi="Arial" w:cs="Arial"/>
          <w:noProof/>
        </w:rPr>
        <w:t xml:space="preserve"> 1997;18(6):356-64. doi: 10.1177/107110079701800609.</w:t>
      </w:r>
    </w:p>
    <w:p w14:paraId="45768450"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4.</w:t>
      </w:r>
      <w:r w:rsidRPr="00257810">
        <w:rPr>
          <w:rFonts w:ascii="Arial" w:hAnsi="Arial" w:cs="Arial"/>
          <w:noProof/>
        </w:rPr>
        <w:tab/>
        <w:t xml:space="preserve">Gwani AS, Asari MA, Mohd Ismail ZI. How the three arches of the foot intercorrelate. </w:t>
      </w:r>
      <w:r w:rsidRPr="00257810">
        <w:rPr>
          <w:rFonts w:ascii="Arial" w:hAnsi="Arial" w:cs="Arial"/>
          <w:i/>
          <w:noProof/>
        </w:rPr>
        <w:t>Folia Morphol (Warsz)</w:t>
      </w:r>
      <w:r w:rsidRPr="00257810">
        <w:rPr>
          <w:rFonts w:ascii="Arial" w:hAnsi="Arial" w:cs="Arial"/>
          <w:noProof/>
        </w:rPr>
        <w:t xml:space="preserve"> 2017. doi: 10.5603/FM.a2017.0049.</w:t>
      </w:r>
    </w:p>
    <w:p w14:paraId="166EF9D8"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5.</w:t>
      </w:r>
      <w:r w:rsidRPr="00257810">
        <w:rPr>
          <w:rFonts w:ascii="Arial" w:hAnsi="Arial" w:cs="Arial"/>
          <w:noProof/>
        </w:rPr>
        <w:tab/>
        <w:t xml:space="preserve">Hardcastle PH, Reschauer R, Kutscha-Lissberg E, Schoffmann W. Injuries to the tarsometatarsal joint. Incidence, classification and treatment. </w:t>
      </w:r>
      <w:r w:rsidRPr="00257810">
        <w:rPr>
          <w:rFonts w:ascii="Arial" w:hAnsi="Arial" w:cs="Arial"/>
          <w:i/>
          <w:noProof/>
        </w:rPr>
        <w:t>J Bone Joint Surg Br</w:t>
      </w:r>
      <w:r w:rsidRPr="00257810">
        <w:rPr>
          <w:rFonts w:ascii="Arial" w:hAnsi="Arial" w:cs="Arial"/>
          <w:noProof/>
        </w:rPr>
        <w:t xml:space="preserve"> 1982;64(3):349-56.</w:t>
      </w:r>
    </w:p>
    <w:p w14:paraId="635BEAD0"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6.</w:t>
      </w:r>
      <w:r w:rsidRPr="00257810">
        <w:rPr>
          <w:rFonts w:ascii="Arial" w:hAnsi="Arial" w:cs="Arial"/>
          <w:noProof/>
        </w:rPr>
        <w:tab/>
        <w:t xml:space="preserve">Holowka NB, O'Neill MC, Thompson NE, Demes B. Chimpanzee and human midfoot motion during bipedal walking and the evolution of the longitudinal arch of the foot. </w:t>
      </w:r>
      <w:r w:rsidRPr="00257810">
        <w:rPr>
          <w:rFonts w:ascii="Arial" w:hAnsi="Arial" w:cs="Arial"/>
          <w:i/>
          <w:noProof/>
        </w:rPr>
        <w:t>J Hum Evol</w:t>
      </w:r>
      <w:r w:rsidRPr="00257810">
        <w:rPr>
          <w:rFonts w:ascii="Arial" w:hAnsi="Arial" w:cs="Arial"/>
          <w:noProof/>
        </w:rPr>
        <w:t xml:space="preserve"> 2017;104:23-31. doi: 10.1016/j.jhevol.2016.12.002.</w:t>
      </w:r>
    </w:p>
    <w:p w14:paraId="79F84120"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7.</w:t>
      </w:r>
      <w:r w:rsidRPr="00257810">
        <w:rPr>
          <w:rFonts w:ascii="Arial" w:hAnsi="Arial" w:cs="Arial"/>
          <w:noProof/>
        </w:rPr>
        <w:tab/>
        <w:t xml:space="preserve">Ker RF, Bennett MB, Bibby SR, Kester RC, Alexander RM. The spring in the arch of the human foot. </w:t>
      </w:r>
      <w:r w:rsidRPr="00257810">
        <w:rPr>
          <w:rFonts w:ascii="Arial" w:hAnsi="Arial" w:cs="Arial"/>
          <w:i/>
          <w:noProof/>
        </w:rPr>
        <w:t>Nature</w:t>
      </w:r>
      <w:r w:rsidRPr="00257810">
        <w:rPr>
          <w:rFonts w:ascii="Arial" w:hAnsi="Arial" w:cs="Arial"/>
          <w:noProof/>
        </w:rPr>
        <w:t xml:space="preserve"> 1987;325(7000):147-9. doi: 10.1038/325147a0.</w:t>
      </w:r>
    </w:p>
    <w:p w14:paraId="2224B5EA"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8.</w:t>
      </w:r>
      <w:r w:rsidRPr="00257810">
        <w:rPr>
          <w:rFonts w:ascii="Arial" w:hAnsi="Arial" w:cs="Arial"/>
          <w:noProof/>
        </w:rPr>
        <w:tab/>
        <w:t xml:space="preserve">Mayne AIW, Lawton R, Dalgleish S, Harrold F, Chami G. Stability of Lisfranc injury fixation in Thiel Cadavers: Is routine fixation of the 1st and 3rd tarsometatarsal joint necessary? </w:t>
      </w:r>
      <w:r w:rsidRPr="00257810">
        <w:rPr>
          <w:rFonts w:ascii="Arial" w:hAnsi="Arial" w:cs="Arial"/>
          <w:i/>
          <w:noProof/>
        </w:rPr>
        <w:t>Injury</w:t>
      </w:r>
      <w:r w:rsidRPr="00257810">
        <w:rPr>
          <w:rFonts w:ascii="Arial" w:hAnsi="Arial" w:cs="Arial"/>
          <w:noProof/>
        </w:rPr>
        <w:t xml:space="preserve"> 2017;48(8):1764-1767. doi: 10.1016/j.injury.2017.04.003.</w:t>
      </w:r>
    </w:p>
    <w:p w14:paraId="0F26EBF6"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9.</w:t>
      </w:r>
      <w:r w:rsidRPr="00257810">
        <w:rPr>
          <w:rFonts w:ascii="Arial" w:hAnsi="Arial" w:cs="Arial"/>
          <w:noProof/>
        </w:rPr>
        <w:tab/>
        <w:t xml:space="preserve">Meyer S, Callaghan J, Albright J, Crowley E, Powell J. Midfoot Sprains in Collegiate Football Players. </w:t>
      </w:r>
      <w:r w:rsidRPr="00257810">
        <w:rPr>
          <w:rFonts w:ascii="Arial" w:hAnsi="Arial" w:cs="Arial"/>
          <w:i/>
          <w:noProof/>
        </w:rPr>
        <w:t>The American Journal of Sports Medicine</w:t>
      </w:r>
      <w:r w:rsidRPr="00257810">
        <w:rPr>
          <w:rFonts w:ascii="Arial" w:hAnsi="Arial" w:cs="Arial"/>
          <w:noProof/>
        </w:rPr>
        <w:t xml:space="preserve"> 1994;22(3):392-401. doi: 10.1177/036354659402200316 </w:t>
      </w:r>
    </w:p>
    <w:p w14:paraId="7ED2E6E4"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10.</w:t>
      </w:r>
      <w:r w:rsidRPr="00257810">
        <w:rPr>
          <w:rFonts w:ascii="Arial" w:hAnsi="Arial" w:cs="Arial"/>
          <w:noProof/>
        </w:rPr>
        <w:tab/>
        <w:t xml:space="preserve">Myerson MS, Fisher RT, Burgess AR, Kenzora JE. Fracture dislocations of the tarsometatarsal joints: end results correlated with pathology and treatment. </w:t>
      </w:r>
      <w:r w:rsidRPr="00257810">
        <w:rPr>
          <w:rFonts w:ascii="Arial" w:hAnsi="Arial" w:cs="Arial"/>
          <w:i/>
          <w:noProof/>
        </w:rPr>
        <w:t>Foot Ankle</w:t>
      </w:r>
      <w:r w:rsidRPr="00257810">
        <w:rPr>
          <w:rFonts w:ascii="Arial" w:hAnsi="Arial" w:cs="Arial"/>
          <w:noProof/>
        </w:rPr>
        <w:t xml:space="preserve"> 1986;6(5):225-42.</w:t>
      </w:r>
    </w:p>
    <w:p w14:paraId="5BEEC58D"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11.</w:t>
      </w:r>
      <w:r w:rsidRPr="00257810">
        <w:rPr>
          <w:rFonts w:ascii="Arial" w:hAnsi="Arial" w:cs="Arial"/>
          <w:noProof/>
        </w:rPr>
        <w:tab/>
        <w:t xml:space="preserve">Ouzounian TJ, Shereff MJ. In vitro determination of midfoot motion. </w:t>
      </w:r>
      <w:r w:rsidRPr="00257810">
        <w:rPr>
          <w:rFonts w:ascii="Arial" w:hAnsi="Arial" w:cs="Arial"/>
          <w:i/>
          <w:noProof/>
        </w:rPr>
        <w:t>Foot Ankle</w:t>
      </w:r>
      <w:r w:rsidRPr="00257810">
        <w:rPr>
          <w:rFonts w:ascii="Arial" w:hAnsi="Arial" w:cs="Arial"/>
          <w:noProof/>
        </w:rPr>
        <w:t xml:space="preserve"> 1989;10(3):140-6.</w:t>
      </w:r>
    </w:p>
    <w:p w14:paraId="1F12EA87"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lastRenderedPageBreak/>
        <w:t>12.</w:t>
      </w:r>
      <w:r w:rsidRPr="00257810">
        <w:rPr>
          <w:rFonts w:ascii="Arial" w:hAnsi="Arial" w:cs="Arial"/>
          <w:noProof/>
        </w:rPr>
        <w:tab/>
        <w:t xml:space="preserve">Schepers T, Rammelt S. Classifying the Lisfranc injury: Literature overview and a new classification. </w:t>
      </w:r>
      <w:r w:rsidRPr="00257810">
        <w:rPr>
          <w:rFonts w:ascii="Arial" w:hAnsi="Arial" w:cs="Arial"/>
          <w:i/>
          <w:noProof/>
        </w:rPr>
        <w:t>FussSprungg</w:t>
      </w:r>
      <w:r w:rsidRPr="00257810">
        <w:rPr>
          <w:rFonts w:ascii="Arial" w:hAnsi="Arial" w:cs="Arial"/>
          <w:noProof/>
        </w:rPr>
        <w:t xml:space="preserve"> 2018;16:151-159.</w:t>
      </w:r>
    </w:p>
    <w:p w14:paraId="5880BB7E"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13.</w:t>
      </w:r>
      <w:r w:rsidRPr="00257810">
        <w:rPr>
          <w:rFonts w:ascii="Arial" w:hAnsi="Arial" w:cs="Arial"/>
          <w:noProof/>
        </w:rPr>
        <w:tab/>
        <w:t xml:space="preserve">Solan MC, Moorman CT, 3rd, Miyamoto RG, Jasper LE, Belkoff SM. Ligamentous restraints of the second tarsometatarsal joint: a biomechanical evaluation. </w:t>
      </w:r>
      <w:r w:rsidRPr="00257810">
        <w:rPr>
          <w:rFonts w:ascii="Arial" w:hAnsi="Arial" w:cs="Arial"/>
          <w:i/>
          <w:noProof/>
        </w:rPr>
        <w:t>Foot Ankle Int</w:t>
      </w:r>
      <w:r w:rsidRPr="00257810">
        <w:rPr>
          <w:rFonts w:ascii="Arial" w:hAnsi="Arial" w:cs="Arial"/>
          <w:noProof/>
        </w:rPr>
        <w:t xml:space="preserve"> 2001;22(8):637-41. doi: 10.1177/107110070102200804.</w:t>
      </w:r>
    </w:p>
    <w:p w14:paraId="2B16400B"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14.</w:t>
      </w:r>
      <w:r w:rsidRPr="00257810">
        <w:rPr>
          <w:rFonts w:ascii="Arial" w:hAnsi="Arial" w:cs="Arial"/>
          <w:noProof/>
        </w:rPr>
        <w:tab/>
        <w:t xml:space="preserve">Ulbrich EJ, Zubler V, Sutter R, Espinosa N, Pfirrmann CW, Zanetti M. Ligaments of the Lisfranc joint in MRI: 3D-SPACE (sampling perfection with application optimized contrasts using different flip-angle evolution) sequence compared to three orthogonal proton-density fat-saturated (PD fs) sequences. </w:t>
      </w:r>
      <w:r w:rsidRPr="00257810">
        <w:rPr>
          <w:rFonts w:ascii="Arial" w:hAnsi="Arial" w:cs="Arial"/>
          <w:i/>
          <w:noProof/>
        </w:rPr>
        <w:t>Skeletal Radiol</w:t>
      </w:r>
      <w:r w:rsidRPr="00257810">
        <w:rPr>
          <w:rFonts w:ascii="Arial" w:hAnsi="Arial" w:cs="Arial"/>
          <w:noProof/>
        </w:rPr>
        <w:t xml:space="preserve"> 2013;42(3):399-409. doi: 10.1007/s00256-012-1491-5.</w:t>
      </w:r>
    </w:p>
    <w:p w14:paraId="21D4A54C"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15.</w:t>
      </w:r>
      <w:r w:rsidRPr="00257810">
        <w:rPr>
          <w:rFonts w:ascii="Arial" w:hAnsi="Arial" w:cs="Arial"/>
          <w:noProof/>
        </w:rPr>
        <w:tab/>
        <w:t xml:space="preserve">Welte L, Kelly LA, Lichtwark GA, Rainbow MJ. Influence of the windlass mechanism on arch-spring mechanics during dynamic foot arch deformation. </w:t>
      </w:r>
      <w:r w:rsidRPr="00257810">
        <w:rPr>
          <w:rFonts w:ascii="Arial" w:hAnsi="Arial" w:cs="Arial"/>
          <w:i/>
          <w:noProof/>
        </w:rPr>
        <w:t>J R Soc Interface</w:t>
      </w:r>
      <w:r w:rsidRPr="00257810">
        <w:rPr>
          <w:rFonts w:ascii="Arial" w:hAnsi="Arial" w:cs="Arial"/>
          <w:noProof/>
        </w:rPr>
        <w:t xml:space="preserve"> 2018;15(145). doi: 10.1098/rsif.2018.0270.</w:t>
      </w:r>
    </w:p>
    <w:p w14:paraId="327EFD72" w14:textId="77777777" w:rsidR="00A616C8" w:rsidRPr="00257810" w:rsidRDefault="00A616C8" w:rsidP="00257810">
      <w:pPr>
        <w:pStyle w:val="EndNoteBibliography"/>
        <w:spacing w:line="480" w:lineRule="auto"/>
        <w:ind w:left="720" w:hanging="720"/>
        <w:jc w:val="both"/>
        <w:rPr>
          <w:rFonts w:ascii="Arial" w:hAnsi="Arial" w:cs="Arial"/>
          <w:noProof/>
        </w:rPr>
      </w:pPr>
      <w:r w:rsidRPr="00257810">
        <w:rPr>
          <w:rFonts w:ascii="Arial" w:hAnsi="Arial" w:cs="Arial"/>
          <w:noProof/>
        </w:rPr>
        <w:t>16.</w:t>
      </w:r>
      <w:r w:rsidRPr="00257810">
        <w:rPr>
          <w:rFonts w:ascii="Arial" w:hAnsi="Arial" w:cs="Arial"/>
          <w:noProof/>
        </w:rPr>
        <w:tab/>
        <w:t xml:space="preserve">Won HJ, Oh CS, Yoon YC. Morphologic variations of the dorsal tarsometatarsal ligaments of the foot. </w:t>
      </w:r>
      <w:r w:rsidRPr="00257810">
        <w:rPr>
          <w:rFonts w:ascii="Arial" w:hAnsi="Arial" w:cs="Arial"/>
          <w:i/>
          <w:noProof/>
        </w:rPr>
        <w:t>Clin Anat</w:t>
      </w:r>
      <w:r w:rsidRPr="00257810">
        <w:rPr>
          <w:rFonts w:ascii="Arial" w:hAnsi="Arial" w:cs="Arial"/>
          <w:noProof/>
        </w:rPr>
        <w:t xml:space="preserve"> 2019;32(2):212-217. doi: 10.1002/ca.23282.</w:t>
      </w:r>
    </w:p>
    <w:p w14:paraId="21F4CA8E" w14:textId="75D61F63" w:rsidR="0088581B" w:rsidRPr="00C708E0" w:rsidRDefault="001E282F" w:rsidP="00C708E0">
      <w:pPr>
        <w:spacing w:line="480" w:lineRule="auto"/>
        <w:jc w:val="both"/>
        <w:rPr>
          <w:rFonts w:ascii="Arial" w:hAnsi="Arial" w:cs="Arial"/>
          <w:color w:val="000000" w:themeColor="text1"/>
          <w:lang w:val="en-GB"/>
        </w:rPr>
      </w:pPr>
      <w:r w:rsidRPr="00C708E0">
        <w:rPr>
          <w:rFonts w:ascii="Arial" w:hAnsi="Arial" w:cs="Arial"/>
          <w:color w:val="000000" w:themeColor="text1"/>
          <w:lang w:val="en-GB"/>
        </w:rPr>
        <w:fldChar w:fldCharType="end"/>
      </w:r>
    </w:p>
    <w:p w14:paraId="2DE5BEC0" w14:textId="3DCA65DB" w:rsidR="00FB5096" w:rsidRPr="00C708E0" w:rsidRDefault="00FB5096" w:rsidP="00C708E0">
      <w:pPr>
        <w:spacing w:line="480" w:lineRule="auto"/>
        <w:jc w:val="both"/>
        <w:rPr>
          <w:rFonts w:ascii="Arial" w:hAnsi="Arial" w:cs="Arial"/>
          <w:b/>
          <w:color w:val="000000" w:themeColor="text1"/>
          <w:lang w:val="en-GB"/>
        </w:rPr>
      </w:pPr>
      <w:r w:rsidRPr="00C708E0">
        <w:rPr>
          <w:rFonts w:ascii="Arial" w:hAnsi="Arial" w:cs="Arial"/>
          <w:b/>
          <w:color w:val="000000" w:themeColor="text1"/>
          <w:lang w:val="en-GB"/>
        </w:rPr>
        <w:t xml:space="preserve">Figures </w:t>
      </w:r>
    </w:p>
    <w:p w14:paraId="18B24E3D" w14:textId="781FC74E" w:rsidR="00FB5096" w:rsidRPr="00257810" w:rsidRDefault="00FB5096" w:rsidP="00257810">
      <w:pPr>
        <w:spacing w:line="480" w:lineRule="auto"/>
        <w:jc w:val="both"/>
        <w:rPr>
          <w:rFonts w:ascii="Arial" w:hAnsi="Arial" w:cs="Arial"/>
          <w:color w:val="000000" w:themeColor="text1"/>
          <w:lang w:val="en-GB"/>
        </w:rPr>
      </w:pPr>
    </w:p>
    <w:p w14:paraId="762DE1FC" w14:textId="51E7F2D5" w:rsidR="00FB5096" w:rsidRPr="00257810" w:rsidRDefault="00FB5096" w:rsidP="00257810">
      <w:pPr>
        <w:spacing w:line="480" w:lineRule="auto"/>
        <w:jc w:val="both"/>
        <w:rPr>
          <w:rFonts w:ascii="Arial" w:hAnsi="Arial" w:cs="Arial"/>
          <w:color w:val="000000" w:themeColor="text1"/>
        </w:rPr>
      </w:pPr>
      <w:r w:rsidRPr="00257810">
        <w:rPr>
          <w:rFonts w:ascii="Arial" w:hAnsi="Arial" w:cs="Arial"/>
          <w:color w:val="000000" w:themeColor="text1"/>
          <w:lang w:val="en-GB"/>
        </w:rPr>
        <w:t xml:space="preserve">Figure 1 </w:t>
      </w:r>
      <w:r w:rsidR="00F14542" w:rsidRPr="00257810">
        <w:rPr>
          <w:rFonts w:ascii="Arial" w:hAnsi="Arial" w:cs="Arial"/>
          <w:color w:val="000000" w:themeColor="text1"/>
          <w:lang w:val="en-GB"/>
        </w:rPr>
        <w:t>–</w:t>
      </w:r>
      <w:r w:rsidRPr="00257810">
        <w:rPr>
          <w:rFonts w:ascii="Arial" w:hAnsi="Arial" w:cs="Arial"/>
          <w:color w:val="000000" w:themeColor="text1"/>
          <w:lang w:val="en-GB"/>
        </w:rPr>
        <w:t xml:space="preserve"> </w:t>
      </w:r>
      <w:r w:rsidR="00F14542" w:rsidRPr="00257810">
        <w:rPr>
          <w:rFonts w:ascii="Arial" w:hAnsi="Arial" w:cs="Arial"/>
          <w:color w:val="000000" w:themeColor="text1"/>
          <w:lang w:val="en-GB"/>
        </w:rPr>
        <w:t xml:space="preserve">Pre and </w:t>
      </w:r>
      <w:r w:rsidR="00985247" w:rsidRPr="00257810">
        <w:rPr>
          <w:rFonts w:ascii="Arial" w:hAnsi="Arial" w:cs="Arial"/>
          <w:color w:val="000000" w:themeColor="text1"/>
          <w:lang w:val="en-GB"/>
        </w:rPr>
        <w:t>post-operative</w:t>
      </w:r>
      <w:r w:rsidR="00F14542" w:rsidRPr="00257810">
        <w:rPr>
          <w:rFonts w:ascii="Arial" w:hAnsi="Arial" w:cs="Arial"/>
          <w:color w:val="000000" w:themeColor="text1"/>
          <w:lang w:val="en-GB"/>
        </w:rPr>
        <w:t xml:space="preserve"> radiographs, showing displacement of the middle and lateral columns, which normalise with reduction and fixation of the middle column. </w:t>
      </w:r>
    </w:p>
    <w:p w14:paraId="4837CAE1" w14:textId="146D027A" w:rsidR="00F14542" w:rsidRPr="00257810" w:rsidRDefault="00F14542" w:rsidP="00257810">
      <w:pPr>
        <w:spacing w:line="480" w:lineRule="auto"/>
        <w:jc w:val="both"/>
        <w:rPr>
          <w:rFonts w:ascii="Arial" w:hAnsi="Arial" w:cs="Arial"/>
          <w:color w:val="000000" w:themeColor="text1"/>
        </w:rPr>
      </w:pPr>
    </w:p>
    <w:p w14:paraId="3504D198" w14:textId="215E55D3" w:rsidR="00F14542" w:rsidRPr="00257810" w:rsidRDefault="00F14542" w:rsidP="00257810">
      <w:pPr>
        <w:spacing w:line="480" w:lineRule="auto"/>
        <w:jc w:val="both"/>
        <w:rPr>
          <w:rFonts w:ascii="Arial" w:hAnsi="Arial" w:cs="Arial"/>
          <w:color w:val="000000" w:themeColor="text1"/>
        </w:rPr>
      </w:pPr>
      <w:r w:rsidRPr="00257810">
        <w:rPr>
          <w:rFonts w:ascii="Arial" w:hAnsi="Arial" w:cs="Arial"/>
          <w:color w:val="000000" w:themeColor="text1"/>
        </w:rPr>
        <w:t xml:space="preserve">Figure 2 – </w:t>
      </w:r>
      <w:r w:rsidR="00985247" w:rsidRPr="00257810">
        <w:rPr>
          <w:rFonts w:ascii="Arial" w:hAnsi="Arial" w:cs="Arial"/>
          <w:color w:val="000000" w:themeColor="text1"/>
        </w:rPr>
        <w:t>Dissection</w:t>
      </w:r>
      <w:r w:rsidRPr="00257810">
        <w:rPr>
          <w:rFonts w:ascii="Arial" w:hAnsi="Arial" w:cs="Arial"/>
          <w:color w:val="000000" w:themeColor="text1"/>
        </w:rPr>
        <w:t xml:space="preserve"> of the plantar aspect of the foot with removal of layers 1 and 2</w:t>
      </w:r>
      <w:r w:rsidR="0094781B" w:rsidRPr="00257810">
        <w:rPr>
          <w:rFonts w:ascii="Arial" w:hAnsi="Arial" w:cs="Arial"/>
          <w:color w:val="000000" w:themeColor="text1"/>
        </w:rPr>
        <w:t xml:space="preserve">. The long plantar </w:t>
      </w:r>
      <w:r w:rsidR="00985247" w:rsidRPr="00257810">
        <w:rPr>
          <w:rFonts w:ascii="Arial" w:hAnsi="Arial" w:cs="Arial"/>
          <w:color w:val="000000" w:themeColor="text1"/>
        </w:rPr>
        <w:t>ligament</w:t>
      </w:r>
      <w:r w:rsidR="0094781B" w:rsidRPr="00257810">
        <w:rPr>
          <w:rFonts w:ascii="Arial" w:hAnsi="Arial" w:cs="Arial"/>
          <w:color w:val="000000" w:themeColor="text1"/>
        </w:rPr>
        <w:t xml:space="preserve"> has been removed, showing the course of the peroneus </w:t>
      </w:r>
      <w:r w:rsidR="0094781B" w:rsidRPr="00257810">
        <w:rPr>
          <w:rFonts w:ascii="Arial" w:hAnsi="Arial" w:cs="Arial"/>
          <w:color w:val="000000" w:themeColor="text1"/>
        </w:rPr>
        <w:lastRenderedPageBreak/>
        <w:t>longus tendon and its insertion on the 1</w:t>
      </w:r>
      <w:r w:rsidR="0094781B" w:rsidRPr="00257810">
        <w:rPr>
          <w:rFonts w:ascii="Arial" w:hAnsi="Arial" w:cs="Arial"/>
          <w:color w:val="000000" w:themeColor="text1"/>
          <w:vertAlign w:val="superscript"/>
        </w:rPr>
        <w:t>st</w:t>
      </w:r>
      <w:r w:rsidR="0094781B" w:rsidRPr="00257810">
        <w:rPr>
          <w:rFonts w:ascii="Arial" w:hAnsi="Arial" w:cs="Arial"/>
          <w:color w:val="000000" w:themeColor="text1"/>
        </w:rPr>
        <w:t xml:space="preserve"> metatarsal. </w:t>
      </w:r>
      <w:r w:rsidRPr="00257810">
        <w:rPr>
          <w:rFonts w:ascii="Arial" w:hAnsi="Arial" w:cs="Arial"/>
          <w:color w:val="000000" w:themeColor="text1"/>
        </w:rPr>
        <w:t xml:space="preserve"> </w:t>
      </w:r>
      <w:r w:rsidR="0094781B" w:rsidRPr="00257810">
        <w:rPr>
          <w:rFonts w:ascii="Arial" w:hAnsi="Arial" w:cs="Arial"/>
          <w:color w:val="000000" w:themeColor="text1"/>
        </w:rPr>
        <w:t>The lateral Lisfranc ligament is visible under the peroneus longus tendon.</w:t>
      </w:r>
    </w:p>
    <w:p w14:paraId="4A67E888" w14:textId="0D645164" w:rsidR="00F14542" w:rsidRPr="00257810" w:rsidRDefault="00F14542" w:rsidP="00257810">
      <w:pPr>
        <w:spacing w:line="480" w:lineRule="auto"/>
        <w:jc w:val="both"/>
        <w:rPr>
          <w:rFonts w:ascii="Arial" w:hAnsi="Arial" w:cs="Arial"/>
          <w:color w:val="000000" w:themeColor="text1"/>
        </w:rPr>
      </w:pPr>
    </w:p>
    <w:p w14:paraId="21096556" w14:textId="458B1380" w:rsidR="00F14542" w:rsidRPr="00257810" w:rsidRDefault="00F14542" w:rsidP="00257810">
      <w:pPr>
        <w:spacing w:line="480" w:lineRule="auto"/>
        <w:jc w:val="both"/>
        <w:rPr>
          <w:rFonts w:ascii="Arial" w:hAnsi="Arial" w:cs="Arial"/>
          <w:color w:val="000000" w:themeColor="text1"/>
          <w:lang w:val="en-GB"/>
        </w:rPr>
      </w:pPr>
      <w:r w:rsidRPr="00257810">
        <w:rPr>
          <w:rFonts w:ascii="Arial" w:hAnsi="Arial" w:cs="Arial"/>
          <w:color w:val="000000" w:themeColor="text1"/>
        </w:rPr>
        <w:t xml:space="preserve">Figure 3 </w:t>
      </w:r>
      <w:r w:rsidR="0094781B" w:rsidRPr="00257810">
        <w:rPr>
          <w:rFonts w:ascii="Arial" w:hAnsi="Arial" w:cs="Arial"/>
          <w:color w:val="000000" w:themeColor="text1"/>
        </w:rPr>
        <w:t>–</w:t>
      </w:r>
      <w:r w:rsidRPr="00257810">
        <w:rPr>
          <w:rFonts w:ascii="Arial" w:hAnsi="Arial" w:cs="Arial"/>
          <w:color w:val="000000" w:themeColor="text1"/>
        </w:rPr>
        <w:t xml:space="preserve"> </w:t>
      </w:r>
      <w:r w:rsidR="0094781B" w:rsidRPr="00257810">
        <w:rPr>
          <w:rFonts w:ascii="Arial" w:hAnsi="Arial" w:cs="Arial"/>
          <w:color w:val="000000" w:themeColor="text1"/>
        </w:rPr>
        <w:t xml:space="preserve">2 examples of plantar dissection </w:t>
      </w:r>
      <w:r w:rsidR="001A5E30" w:rsidRPr="00257810">
        <w:rPr>
          <w:rFonts w:ascii="Arial" w:hAnsi="Arial" w:cs="Arial"/>
          <w:color w:val="000000" w:themeColor="text1"/>
        </w:rPr>
        <w:t>with the peroneus longus tendon removed. The lateral Lisfranc ligament is clearly demonstrated in both cases</w:t>
      </w:r>
      <w:r w:rsidR="00396609" w:rsidRPr="00257810">
        <w:rPr>
          <w:rFonts w:ascii="Arial" w:hAnsi="Arial" w:cs="Arial"/>
          <w:color w:val="000000" w:themeColor="text1"/>
        </w:rPr>
        <w:t xml:space="preserve"> </w:t>
      </w:r>
      <w:proofErr w:type="spellStart"/>
      <w:r w:rsidR="00396609" w:rsidRPr="00257810">
        <w:rPr>
          <w:rFonts w:ascii="Arial" w:hAnsi="Arial" w:cs="Arial"/>
          <w:color w:val="000000" w:themeColor="text1"/>
        </w:rPr>
        <w:t>transversing</w:t>
      </w:r>
      <w:proofErr w:type="spellEnd"/>
      <w:r w:rsidR="00396609" w:rsidRPr="00257810">
        <w:rPr>
          <w:rFonts w:ascii="Arial" w:hAnsi="Arial" w:cs="Arial"/>
          <w:color w:val="000000" w:themeColor="text1"/>
        </w:rPr>
        <w:t xml:space="preserve"> the plantar aspect of the transverse </w:t>
      </w:r>
      <w:r w:rsidR="00985247" w:rsidRPr="00257810">
        <w:rPr>
          <w:rFonts w:ascii="Arial" w:hAnsi="Arial" w:cs="Arial"/>
          <w:color w:val="000000" w:themeColor="text1"/>
        </w:rPr>
        <w:t>metatarsal</w:t>
      </w:r>
      <w:r w:rsidR="00396609" w:rsidRPr="00257810">
        <w:rPr>
          <w:rFonts w:ascii="Arial" w:hAnsi="Arial" w:cs="Arial"/>
          <w:color w:val="000000" w:themeColor="text1"/>
        </w:rPr>
        <w:t xml:space="preserve"> arch from the 2</w:t>
      </w:r>
      <w:r w:rsidR="00396609" w:rsidRPr="00257810">
        <w:rPr>
          <w:rFonts w:ascii="Arial" w:hAnsi="Arial" w:cs="Arial"/>
          <w:color w:val="000000" w:themeColor="text1"/>
          <w:vertAlign w:val="superscript"/>
        </w:rPr>
        <w:t>nd</w:t>
      </w:r>
      <w:r w:rsidR="00396609" w:rsidRPr="00257810">
        <w:rPr>
          <w:rFonts w:ascii="Arial" w:hAnsi="Arial" w:cs="Arial"/>
          <w:color w:val="000000" w:themeColor="text1"/>
        </w:rPr>
        <w:t xml:space="preserve"> to the 5</w:t>
      </w:r>
      <w:r w:rsidR="00396609" w:rsidRPr="00257810">
        <w:rPr>
          <w:rFonts w:ascii="Arial" w:hAnsi="Arial" w:cs="Arial"/>
          <w:color w:val="000000" w:themeColor="text1"/>
          <w:vertAlign w:val="superscript"/>
        </w:rPr>
        <w:t>th</w:t>
      </w:r>
      <w:r w:rsidR="00396609" w:rsidRPr="00257810">
        <w:rPr>
          <w:rFonts w:ascii="Arial" w:hAnsi="Arial" w:cs="Arial"/>
          <w:color w:val="000000" w:themeColor="text1"/>
        </w:rPr>
        <w:t xml:space="preserve"> metatarsal. </w:t>
      </w:r>
    </w:p>
    <w:p w14:paraId="5C93166F" w14:textId="48F98C15" w:rsidR="00F14542" w:rsidRPr="00257810" w:rsidRDefault="00F14542" w:rsidP="00257810">
      <w:pPr>
        <w:spacing w:line="480" w:lineRule="auto"/>
        <w:jc w:val="both"/>
        <w:rPr>
          <w:rFonts w:ascii="Arial" w:hAnsi="Arial" w:cs="Arial"/>
          <w:color w:val="000000" w:themeColor="text1"/>
          <w:lang w:val="en-GB"/>
        </w:rPr>
      </w:pPr>
    </w:p>
    <w:p w14:paraId="0F235A13" w14:textId="3F0F3B7B" w:rsidR="00F14542" w:rsidRPr="00257810" w:rsidRDefault="00F14542" w:rsidP="00257810">
      <w:pPr>
        <w:spacing w:line="480" w:lineRule="auto"/>
        <w:jc w:val="both"/>
        <w:rPr>
          <w:rFonts w:ascii="Arial" w:hAnsi="Arial" w:cs="Arial"/>
          <w:color w:val="000000" w:themeColor="text1"/>
          <w:lang w:val="en-GB"/>
        </w:rPr>
      </w:pPr>
      <w:r w:rsidRPr="00257810">
        <w:rPr>
          <w:rFonts w:ascii="Arial" w:hAnsi="Arial" w:cs="Arial"/>
          <w:color w:val="000000" w:themeColor="text1"/>
          <w:lang w:val="en-GB"/>
        </w:rPr>
        <w:t xml:space="preserve">Figure 4 - </w:t>
      </w:r>
      <w:r w:rsidR="00396609" w:rsidRPr="00257810">
        <w:rPr>
          <w:rFonts w:ascii="Arial" w:hAnsi="Arial" w:cs="Arial"/>
          <w:color w:val="000000" w:themeColor="text1"/>
        </w:rPr>
        <w:t>S</w:t>
      </w:r>
      <w:r w:rsidRPr="00257810">
        <w:rPr>
          <w:rFonts w:ascii="Arial" w:hAnsi="Arial" w:cs="Arial"/>
          <w:color w:val="000000" w:themeColor="text1"/>
        </w:rPr>
        <w:t xml:space="preserve">chematic of the </w:t>
      </w:r>
      <w:r w:rsidR="00985247" w:rsidRPr="00257810">
        <w:rPr>
          <w:rFonts w:ascii="Arial" w:hAnsi="Arial" w:cs="Arial"/>
          <w:color w:val="000000" w:themeColor="text1"/>
        </w:rPr>
        <w:t>cross-section</w:t>
      </w:r>
      <w:r w:rsidR="00396609" w:rsidRPr="00257810">
        <w:rPr>
          <w:rFonts w:ascii="Arial" w:hAnsi="Arial" w:cs="Arial"/>
          <w:color w:val="000000" w:themeColor="text1"/>
        </w:rPr>
        <w:t xml:space="preserve"> and 3D anatomy of the lateral Lisfranc </w:t>
      </w:r>
      <w:r w:rsidRPr="00257810">
        <w:rPr>
          <w:rFonts w:ascii="Arial" w:hAnsi="Arial" w:cs="Arial"/>
          <w:color w:val="000000" w:themeColor="text1"/>
        </w:rPr>
        <w:t>ligament</w:t>
      </w:r>
      <w:r w:rsidR="00396609" w:rsidRPr="00257810">
        <w:rPr>
          <w:rFonts w:ascii="Arial" w:hAnsi="Arial" w:cs="Arial"/>
          <w:color w:val="000000" w:themeColor="text1"/>
        </w:rPr>
        <w:t xml:space="preserve"> showing its </w:t>
      </w:r>
      <w:r w:rsidR="00985247" w:rsidRPr="00257810">
        <w:rPr>
          <w:rFonts w:ascii="Arial" w:hAnsi="Arial" w:cs="Arial"/>
          <w:color w:val="000000" w:themeColor="text1"/>
        </w:rPr>
        <w:t>suspensory</w:t>
      </w:r>
      <w:r w:rsidR="00396609" w:rsidRPr="00257810">
        <w:rPr>
          <w:rFonts w:ascii="Arial" w:hAnsi="Arial" w:cs="Arial"/>
          <w:color w:val="000000" w:themeColor="text1"/>
        </w:rPr>
        <w:t xml:space="preserve"> attribute from the 2</w:t>
      </w:r>
      <w:r w:rsidR="00396609" w:rsidRPr="00257810">
        <w:rPr>
          <w:rFonts w:ascii="Arial" w:hAnsi="Arial" w:cs="Arial"/>
          <w:color w:val="000000" w:themeColor="text1"/>
          <w:vertAlign w:val="superscript"/>
        </w:rPr>
        <w:t>nd</w:t>
      </w:r>
      <w:r w:rsidR="00396609" w:rsidRPr="00257810">
        <w:rPr>
          <w:rFonts w:ascii="Arial" w:hAnsi="Arial" w:cs="Arial"/>
          <w:color w:val="000000" w:themeColor="text1"/>
        </w:rPr>
        <w:t xml:space="preserve"> to the 5</w:t>
      </w:r>
      <w:r w:rsidR="00396609" w:rsidRPr="00257810">
        <w:rPr>
          <w:rFonts w:ascii="Arial" w:hAnsi="Arial" w:cs="Arial"/>
          <w:color w:val="000000" w:themeColor="text1"/>
          <w:vertAlign w:val="superscript"/>
        </w:rPr>
        <w:t>th</w:t>
      </w:r>
      <w:r w:rsidR="00396609" w:rsidRPr="00257810">
        <w:rPr>
          <w:rFonts w:ascii="Arial" w:hAnsi="Arial" w:cs="Arial"/>
          <w:color w:val="000000" w:themeColor="text1"/>
        </w:rPr>
        <w:t xml:space="preserve"> metatarsal. </w:t>
      </w:r>
      <w:r w:rsidRPr="00257810">
        <w:rPr>
          <w:rFonts w:ascii="Arial" w:hAnsi="Arial" w:cs="Arial"/>
          <w:color w:val="000000" w:themeColor="text1"/>
        </w:rPr>
        <w:t xml:space="preserve">It creates a suspensory effect across the transverse metatarsal arch, therefore any loss of arch due to fracture or </w:t>
      </w:r>
      <w:r w:rsidR="00985247" w:rsidRPr="00257810">
        <w:rPr>
          <w:rFonts w:ascii="Arial" w:hAnsi="Arial" w:cs="Arial"/>
          <w:color w:val="000000" w:themeColor="text1"/>
        </w:rPr>
        <w:t>displacement</w:t>
      </w:r>
      <w:r w:rsidRPr="00257810">
        <w:rPr>
          <w:rFonts w:ascii="Arial" w:hAnsi="Arial" w:cs="Arial"/>
          <w:color w:val="000000" w:themeColor="text1"/>
        </w:rPr>
        <w:t xml:space="preserve"> will </w:t>
      </w:r>
      <w:proofErr w:type="spellStart"/>
      <w:r w:rsidRPr="00257810">
        <w:rPr>
          <w:rFonts w:ascii="Arial" w:hAnsi="Arial" w:cs="Arial"/>
          <w:color w:val="000000" w:themeColor="text1"/>
        </w:rPr>
        <w:t>detension</w:t>
      </w:r>
      <w:proofErr w:type="spellEnd"/>
      <w:r w:rsidRPr="00257810">
        <w:rPr>
          <w:rFonts w:ascii="Arial" w:hAnsi="Arial" w:cs="Arial"/>
          <w:color w:val="000000" w:themeColor="text1"/>
        </w:rPr>
        <w:t xml:space="preserve"> this structure. This also illustrates the importance of the 2</w:t>
      </w:r>
      <w:r w:rsidRPr="00257810">
        <w:rPr>
          <w:rFonts w:ascii="Arial" w:hAnsi="Arial" w:cs="Arial"/>
          <w:color w:val="000000" w:themeColor="text1"/>
          <w:vertAlign w:val="superscript"/>
        </w:rPr>
        <w:t>nd</w:t>
      </w:r>
      <w:r w:rsidRPr="00257810">
        <w:rPr>
          <w:rFonts w:ascii="Arial" w:hAnsi="Arial" w:cs="Arial"/>
          <w:color w:val="000000" w:themeColor="text1"/>
        </w:rPr>
        <w:t xml:space="preserve"> metatarsal in the transverse metatarsal arch.</w:t>
      </w:r>
    </w:p>
    <w:p w14:paraId="416E88EB" w14:textId="0F6E1A48" w:rsidR="00C708E0" w:rsidRDefault="00C708E0" w:rsidP="00C708E0">
      <w:pPr>
        <w:spacing w:line="480" w:lineRule="auto"/>
        <w:jc w:val="both"/>
        <w:rPr>
          <w:rFonts w:ascii="Arial" w:hAnsi="Arial" w:cs="Arial"/>
          <w:color w:val="000000" w:themeColor="text1"/>
          <w:lang w:val="en-GB"/>
        </w:rPr>
      </w:pPr>
    </w:p>
    <w:p w14:paraId="0DF2F6FA" w14:textId="45AF80D7" w:rsidR="00C708E0" w:rsidRPr="00257810" w:rsidRDefault="00C708E0" w:rsidP="00C708E0">
      <w:pPr>
        <w:spacing w:line="480" w:lineRule="auto"/>
        <w:jc w:val="both"/>
        <w:rPr>
          <w:rFonts w:ascii="Arial" w:hAnsi="Arial" w:cs="Arial"/>
          <w:b/>
          <w:bCs/>
          <w:color w:val="000000" w:themeColor="text1"/>
          <w:lang w:val="en-GB"/>
        </w:rPr>
      </w:pPr>
      <w:bookmarkStart w:id="0" w:name="_GoBack"/>
      <w:r w:rsidRPr="00257810">
        <w:rPr>
          <w:rFonts w:ascii="Arial" w:hAnsi="Arial" w:cs="Arial"/>
          <w:b/>
          <w:bCs/>
          <w:color w:val="000000" w:themeColor="text1"/>
          <w:lang w:val="en-GB"/>
        </w:rPr>
        <w:t xml:space="preserve">Figure 5 </w:t>
      </w:r>
      <w:r w:rsidR="001B1B15">
        <w:rPr>
          <w:rFonts w:ascii="Arial" w:hAnsi="Arial" w:cs="Arial"/>
          <w:b/>
          <w:bCs/>
          <w:color w:val="000000" w:themeColor="text1"/>
          <w:lang w:val="en-GB"/>
        </w:rPr>
        <w:t>–</w:t>
      </w:r>
      <w:r w:rsidRPr="00257810">
        <w:rPr>
          <w:rFonts w:ascii="Arial" w:hAnsi="Arial" w:cs="Arial"/>
          <w:b/>
          <w:bCs/>
          <w:color w:val="000000" w:themeColor="text1"/>
          <w:lang w:val="en-GB"/>
        </w:rPr>
        <w:t xml:space="preserve"> </w:t>
      </w:r>
      <w:r w:rsidR="001B1B15">
        <w:rPr>
          <w:rFonts w:ascii="Arial" w:hAnsi="Arial" w:cs="Arial"/>
          <w:b/>
          <w:bCs/>
          <w:color w:val="000000" w:themeColor="text1"/>
          <w:lang w:val="en-GB"/>
        </w:rPr>
        <w:t>Staged dissection of the plantar aspect of the foot with coloured references showing the long plantar ligament (LPL), peroneus longus (PL) and Lateral Lisfranc ligament (LLL). The images are orientated with the calcaneum superiorly, 1</w:t>
      </w:r>
      <w:r w:rsidR="001B1B15" w:rsidRPr="001B1B15">
        <w:rPr>
          <w:rFonts w:ascii="Arial" w:hAnsi="Arial" w:cs="Arial"/>
          <w:b/>
          <w:bCs/>
          <w:color w:val="000000" w:themeColor="text1"/>
          <w:vertAlign w:val="superscript"/>
          <w:lang w:val="en-GB"/>
        </w:rPr>
        <w:t>st</w:t>
      </w:r>
      <w:r w:rsidR="001B1B15">
        <w:rPr>
          <w:rFonts w:ascii="Arial" w:hAnsi="Arial" w:cs="Arial"/>
          <w:b/>
          <w:bCs/>
          <w:color w:val="000000" w:themeColor="text1"/>
          <w:lang w:val="en-GB"/>
        </w:rPr>
        <w:t xml:space="preserve"> metatarsal (1</w:t>
      </w:r>
      <w:r w:rsidR="001B1B15" w:rsidRPr="001B1B15">
        <w:rPr>
          <w:rFonts w:ascii="Arial" w:hAnsi="Arial" w:cs="Arial"/>
          <w:b/>
          <w:bCs/>
          <w:color w:val="000000" w:themeColor="text1"/>
          <w:vertAlign w:val="superscript"/>
          <w:lang w:val="en-GB"/>
        </w:rPr>
        <w:t>st</w:t>
      </w:r>
      <w:r w:rsidR="001B1B15">
        <w:rPr>
          <w:rFonts w:ascii="Arial" w:hAnsi="Arial" w:cs="Arial"/>
          <w:b/>
          <w:bCs/>
          <w:color w:val="000000" w:themeColor="text1"/>
          <w:lang w:val="en-GB"/>
        </w:rPr>
        <w:t xml:space="preserve"> MT) lower left and 5</w:t>
      </w:r>
      <w:r w:rsidR="001B1B15" w:rsidRPr="001B1B15">
        <w:rPr>
          <w:rFonts w:ascii="Arial" w:hAnsi="Arial" w:cs="Arial"/>
          <w:b/>
          <w:bCs/>
          <w:color w:val="000000" w:themeColor="text1"/>
          <w:vertAlign w:val="superscript"/>
          <w:lang w:val="en-GB"/>
        </w:rPr>
        <w:t>th</w:t>
      </w:r>
      <w:r w:rsidR="001B1B15">
        <w:rPr>
          <w:rFonts w:ascii="Arial" w:hAnsi="Arial" w:cs="Arial"/>
          <w:b/>
          <w:bCs/>
          <w:color w:val="000000" w:themeColor="text1"/>
          <w:lang w:val="en-GB"/>
        </w:rPr>
        <w:t xml:space="preserve"> metatarsal (5</w:t>
      </w:r>
      <w:r w:rsidR="001B1B15" w:rsidRPr="001B1B15">
        <w:rPr>
          <w:rFonts w:ascii="Arial" w:hAnsi="Arial" w:cs="Arial"/>
          <w:b/>
          <w:bCs/>
          <w:color w:val="000000" w:themeColor="text1"/>
          <w:vertAlign w:val="superscript"/>
          <w:lang w:val="en-GB"/>
        </w:rPr>
        <w:t>th</w:t>
      </w:r>
      <w:r w:rsidR="001B1B15">
        <w:rPr>
          <w:rFonts w:ascii="Arial" w:hAnsi="Arial" w:cs="Arial"/>
          <w:b/>
          <w:bCs/>
          <w:color w:val="000000" w:themeColor="text1"/>
          <w:lang w:val="en-GB"/>
        </w:rPr>
        <w:t xml:space="preserve"> MT) lower right. Image a (upper and lower) show</w:t>
      </w:r>
      <w:r w:rsidR="00B6556C">
        <w:rPr>
          <w:rFonts w:ascii="Arial" w:hAnsi="Arial" w:cs="Arial"/>
          <w:b/>
          <w:bCs/>
          <w:color w:val="000000" w:themeColor="text1"/>
          <w:lang w:val="en-GB"/>
        </w:rPr>
        <w:t>s</w:t>
      </w:r>
      <w:r w:rsidR="001B1B15">
        <w:rPr>
          <w:rFonts w:ascii="Arial" w:hAnsi="Arial" w:cs="Arial"/>
          <w:b/>
          <w:bCs/>
          <w:color w:val="000000" w:themeColor="text1"/>
          <w:lang w:val="en-GB"/>
        </w:rPr>
        <w:t xml:space="preserve"> the LPL traversing across the plantar aspect of the foot from the calcaneum to the forefoot, covering the peroneus longus PL and LL. Image b (upper and lower) shows the long plantar ligament has been cut and the PL has been removed from its tunnel and reflected over the 1</w:t>
      </w:r>
      <w:r w:rsidR="001B1B15" w:rsidRPr="001B1B15">
        <w:rPr>
          <w:rFonts w:ascii="Arial" w:hAnsi="Arial" w:cs="Arial"/>
          <w:b/>
          <w:bCs/>
          <w:color w:val="000000" w:themeColor="text1"/>
          <w:vertAlign w:val="superscript"/>
          <w:lang w:val="en-GB"/>
        </w:rPr>
        <w:t>st</w:t>
      </w:r>
      <w:r w:rsidR="001B1B15">
        <w:rPr>
          <w:rFonts w:ascii="Arial" w:hAnsi="Arial" w:cs="Arial"/>
          <w:b/>
          <w:bCs/>
          <w:color w:val="000000" w:themeColor="text1"/>
          <w:lang w:val="en-GB"/>
        </w:rPr>
        <w:t xml:space="preserve"> metatarsal, from its insertion, in the lower left hand corner. Image c (both upper and lower) shows the LPL has been reflected inferiorly with forceps, revealing the extent of the LLL and on the LPL insertion into the medial aspect of the LLL. </w:t>
      </w:r>
      <w:bookmarkEnd w:id="0"/>
    </w:p>
    <w:sectPr w:rsidR="00C708E0" w:rsidRPr="00257810" w:rsidSect="0018475F">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6436A" w14:textId="77777777" w:rsidR="008B09B3" w:rsidRDefault="008B09B3" w:rsidP="00520C29">
      <w:r>
        <w:separator/>
      </w:r>
    </w:p>
  </w:endnote>
  <w:endnote w:type="continuationSeparator" w:id="0">
    <w:p w14:paraId="460C6826" w14:textId="77777777" w:rsidR="008B09B3" w:rsidRDefault="008B09B3" w:rsidP="0052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D27E2" w14:textId="77777777" w:rsidR="008B09B3" w:rsidRDefault="008B09B3" w:rsidP="00520C29">
      <w:r>
        <w:separator/>
      </w:r>
    </w:p>
  </w:footnote>
  <w:footnote w:type="continuationSeparator" w:id="0">
    <w:p w14:paraId="7D237E5B" w14:textId="77777777" w:rsidR="008B09B3" w:rsidRDefault="008B09B3" w:rsidP="00520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39A"/>
    <w:multiLevelType w:val="hybridMultilevel"/>
    <w:tmpl w:val="9C561F62"/>
    <w:lvl w:ilvl="0" w:tplc="681C5D92">
      <w:start w:val="1"/>
      <w:numFmt w:val="decimal"/>
      <w:lvlText w:val="%1."/>
      <w:lvlJc w:val="left"/>
      <w:pPr>
        <w:tabs>
          <w:tab w:val="num" w:pos="720"/>
        </w:tabs>
        <w:ind w:left="720" w:hanging="360"/>
      </w:pPr>
    </w:lvl>
    <w:lvl w:ilvl="1" w:tplc="09A2F0A2" w:tentative="1">
      <w:start w:val="1"/>
      <w:numFmt w:val="decimal"/>
      <w:lvlText w:val="%2."/>
      <w:lvlJc w:val="left"/>
      <w:pPr>
        <w:tabs>
          <w:tab w:val="num" w:pos="1440"/>
        </w:tabs>
        <w:ind w:left="1440" w:hanging="360"/>
      </w:pPr>
    </w:lvl>
    <w:lvl w:ilvl="2" w:tplc="2D92B4FC" w:tentative="1">
      <w:start w:val="1"/>
      <w:numFmt w:val="decimal"/>
      <w:lvlText w:val="%3."/>
      <w:lvlJc w:val="left"/>
      <w:pPr>
        <w:tabs>
          <w:tab w:val="num" w:pos="2160"/>
        </w:tabs>
        <w:ind w:left="2160" w:hanging="360"/>
      </w:pPr>
    </w:lvl>
    <w:lvl w:ilvl="3" w:tplc="DA98BBD0" w:tentative="1">
      <w:start w:val="1"/>
      <w:numFmt w:val="decimal"/>
      <w:lvlText w:val="%4."/>
      <w:lvlJc w:val="left"/>
      <w:pPr>
        <w:tabs>
          <w:tab w:val="num" w:pos="2880"/>
        </w:tabs>
        <w:ind w:left="2880" w:hanging="360"/>
      </w:pPr>
    </w:lvl>
    <w:lvl w:ilvl="4" w:tplc="88FEFCCA" w:tentative="1">
      <w:start w:val="1"/>
      <w:numFmt w:val="decimal"/>
      <w:lvlText w:val="%5."/>
      <w:lvlJc w:val="left"/>
      <w:pPr>
        <w:tabs>
          <w:tab w:val="num" w:pos="3600"/>
        </w:tabs>
        <w:ind w:left="3600" w:hanging="360"/>
      </w:pPr>
    </w:lvl>
    <w:lvl w:ilvl="5" w:tplc="617093F4" w:tentative="1">
      <w:start w:val="1"/>
      <w:numFmt w:val="decimal"/>
      <w:lvlText w:val="%6."/>
      <w:lvlJc w:val="left"/>
      <w:pPr>
        <w:tabs>
          <w:tab w:val="num" w:pos="4320"/>
        </w:tabs>
        <w:ind w:left="4320" w:hanging="360"/>
      </w:pPr>
    </w:lvl>
    <w:lvl w:ilvl="6" w:tplc="7BF85B98" w:tentative="1">
      <w:start w:val="1"/>
      <w:numFmt w:val="decimal"/>
      <w:lvlText w:val="%7."/>
      <w:lvlJc w:val="left"/>
      <w:pPr>
        <w:tabs>
          <w:tab w:val="num" w:pos="5040"/>
        </w:tabs>
        <w:ind w:left="5040" w:hanging="360"/>
      </w:pPr>
    </w:lvl>
    <w:lvl w:ilvl="7" w:tplc="62DC0DAC" w:tentative="1">
      <w:start w:val="1"/>
      <w:numFmt w:val="decimal"/>
      <w:lvlText w:val="%8."/>
      <w:lvlJc w:val="left"/>
      <w:pPr>
        <w:tabs>
          <w:tab w:val="num" w:pos="5760"/>
        </w:tabs>
        <w:ind w:left="5760" w:hanging="360"/>
      </w:pPr>
    </w:lvl>
    <w:lvl w:ilvl="8" w:tplc="E160E628" w:tentative="1">
      <w:start w:val="1"/>
      <w:numFmt w:val="decimal"/>
      <w:lvlText w:val="%9."/>
      <w:lvlJc w:val="left"/>
      <w:pPr>
        <w:tabs>
          <w:tab w:val="num" w:pos="6480"/>
        </w:tabs>
        <w:ind w:left="6480" w:hanging="360"/>
      </w:pPr>
    </w:lvl>
  </w:abstractNum>
  <w:abstractNum w:abstractNumId="1" w15:restartNumberingAfterBreak="0">
    <w:nsid w:val="05D607AA"/>
    <w:multiLevelType w:val="hybridMultilevel"/>
    <w:tmpl w:val="6C569028"/>
    <w:lvl w:ilvl="0" w:tplc="D688A082">
      <w:start w:val="1"/>
      <w:numFmt w:val="bullet"/>
      <w:lvlText w:val="•"/>
      <w:lvlJc w:val="left"/>
      <w:pPr>
        <w:tabs>
          <w:tab w:val="num" w:pos="720"/>
        </w:tabs>
        <w:ind w:left="720" w:hanging="360"/>
      </w:pPr>
      <w:rPr>
        <w:rFonts w:ascii="Arial" w:hAnsi="Arial" w:hint="default"/>
      </w:rPr>
    </w:lvl>
    <w:lvl w:ilvl="1" w:tplc="3FEE027A" w:tentative="1">
      <w:start w:val="1"/>
      <w:numFmt w:val="bullet"/>
      <w:lvlText w:val="•"/>
      <w:lvlJc w:val="left"/>
      <w:pPr>
        <w:tabs>
          <w:tab w:val="num" w:pos="1440"/>
        </w:tabs>
        <w:ind w:left="1440" w:hanging="360"/>
      </w:pPr>
      <w:rPr>
        <w:rFonts w:ascii="Arial" w:hAnsi="Arial" w:hint="default"/>
      </w:rPr>
    </w:lvl>
    <w:lvl w:ilvl="2" w:tplc="3ADEB288" w:tentative="1">
      <w:start w:val="1"/>
      <w:numFmt w:val="bullet"/>
      <w:lvlText w:val="•"/>
      <w:lvlJc w:val="left"/>
      <w:pPr>
        <w:tabs>
          <w:tab w:val="num" w:pos="2160"/>
        </w:tabs>
        <w:ind w:left="2160" w:hanging="360"/>
      </w:pPr>
      <w:rPr>
        <w:rFonts w:ascii="Arial" w:hAnsi="Arial" w:hint="default"/>
      </w:rPr>
    </w:lvl>
    <w:lvl w:ilvl="3" w:tplc="903E24E0" w:tentative="1">
      <w:start w:val="1"/>
      <w:numFmt w:val="bullet"/>
      <w:lvlText w:val="•"/>
      <w:lvlJc w:val="left"/>
      <w:pPr>
        <w:tabs>
          <w:tab w:val="num" w:pos="2880"/>
        </w:tabs>
        <w:ind w:left="2880" w:hanging="360"/>
      </w:pPr>
      <w:rPr>
        <w:rFonts w:ascii="Arial" w:hAnsi="Arial" w:hint="default"/>
      </w:rPr>
    </w:lvl>
    <w:lvl w:ilvl="4" w:tplc="1122AD1C" w:tentative="1">
      <w:start w:val="1"/>
      <w:numFmt w:val="bullet"/>
      <w:lvlText w:val="•"/>
      <w:lvlJc w:val="left"/>
      <w:pPr>
        <w:tabs>
          <w:tab w:val="num" w:pos="3600"/>
        </w:tabs>
        <w:ind w:left="3600" w:hanging="360"/>
      </w:pPr>
      <w:rPr>
        <w:rFonts w:ascii="Arial" w:hAnsi="Arial" w:hint="default"/>
      </w:rPr>
    </w:lvl>
    <w:lvl w:ilvl="5" w:tplc="833E571C" w:tentative="1">
      <w:start w:val="1"/>
      <w:numFmt w:val="bullet"/>
      <w:lvlText w:val="•"/>
      <w:lvlJc w:val="left"/>
      <w:pPr>
        <w:tabs>
          <w:tab w:val="num" w:pos="4320"/>
        </w:tabs>
        <w:ind w:left="4320" w:hanging="360"/>
      </w:pPr>
      <w:rPr>
        <w:rFonts w:ascii="Arial" w:hAnsi="Arial" w:hint="default"/>
      </w:rPr>
    </w:lvl>
    <w:lvl w:ilvl="6" w:tplc="59FA5644" w:tentative="1">
      <w:start w:val="1"/>
      <w:numFmt w:val="bullet"/>
      <w:lvlText w:val="•"/>
      <w:lvlJc w:val="left"/>
      <w:pPr>
        <w:tabs>
          <w:tab w:val="num" w:pos="5040"/>
        </w:tabs>
        <w:ind w:left="5040" w:hanging="360"/>
      </w:pPr>
      <w:rPr>
        <w:rFonts w:ascii="Arial" w:hAnsi="Arial" w:hint="default"/>
      </w:rPr>
    </w:lvl>
    <w:lvl w:ilvl="7" w:tplc="D452E96A" w:tentative="1">
      <w:start w:val="1"/>
      <w:numFmt w:val="bullet"/>
      <w:lvlText w:val="•"/>
      <w:lvlJc w:val="left"/>
      <w:pPr>
        <w:tabs>
          <w:tab w:val="num" w:pos="5760"/>
        </w:tabs>
        <w:ind w:left="5760" w:hanging="360"/>
      </w:pPr>
      <w:rPr>
        <w:rFonts w:ascii="Arial" w:hAnsi="Arial" w:hint="default"/>
      </w:rPr>
    </w:lvl>
    <w:lvl w:ilvl="8" w:tplc="367819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04535D"/>
    <w:multiLevelType w:val="hybridMultilevel"/>
    <w:tmpl w:val="B822770C"/>
    <w:lvl w:ilvl="0" w:tplc="ABE293F2">
      <w:start w:val="1"/>
      <w:numFmt w:val="bullet"/>
      <w:lvlText w:val="•"/>
      <w:lvlJc w:val="left"/>
      <w:pPr>
        <w:tabs>
          <w:tab w:val="num" w:pos="720"/>
        </w:tabs>
        <w:ind w:left="720" w:hanging="360"/>
      </w:pPr>
      <w:rPr>
        <w:rFonts w:ascii="Arial" w:hAnsi="Arial" w:hint="default"/>
      </w:rPr>
    </w:lvl>
    <w:lvl w:ilvl="1" w:tplc="481A6D44" w:tentative="1">
      <w:start w:val="1"/>
      <w:numFmt w:val="bullet"/>
      <w:lvlText w:val="•"/>
      <w:lvlJc w:val="left"/>
      <w:pPr>
        <w:tabs>
          <w:tab w:val="num" w:pos="1440"/>
        </w:tabs>
        <w:ind w:left="1440" w:hanging="360"/>
      </w:pPr>
      <w:rPr>
        <w:rFonts w:ascii="Arial" w:hAnsi="Arial" w:hint="default"/>
      </w:rPr>
    </w:lvl>
    <w:lvl w:ilvl="2" w:tplc="4FACFC62" w:tentative="1">
      <w:start w:val="1"/>
      <w:numFmt w:val="bullet"/>
      <w:lvlText w:val="•"/>
      <w:lvlJc w:val="left"/>
      <w:pPr>
        <w:tabs>
          <w:tab w:val="num" w:pos="2160"/>
        </w:tabs>
        <w:ind w:left="2160" w:hanging="360"/>
      </w:pPr>
      <w:rPr>
        <w:rFonts w:ascii="Arial" w:hAnsi="Arial" w:hint="default"/>
      </w:rPr>
    </w:lvl>
    <w:lvl w:ilvl="3" w:tplc="F10E2624" w:tentative="1">
      <w:start w:val="1"/>
      <w:numFmt w:val="bullet"/>
      <w:lvlText w:val="•"/>
      <w:lvlJc w:val="left"/>
      <w:pPr>
        <w:tabs>
          <w:tab w:val="num" w:pos="2880"/>
        </w:tabs>
        <w:ind w:left="2880" w:hanging="360"/>
      </w:pPr>
      <w:rPr>
        <w:rFonts w:ascii="Arial" w:hAnsi="Arial" w:hint="default"/>
      </w:rPr>
    </w:lvl>
    <w:lvl w:ilvl="4" w:tplc="AC444902" w:tentative="1">
      <w:start w:val="1"/>
      <w:numFmt w:val="bullet"/>
      <w:lvlText w:val="•"/>
      <w:lvlJc w:val="left"/>
      <w:pPr>
        <w:tabs>
          <w:tab w:val="num" w:pos="3600"/>
        </w:tabs>
        <w:ind w:left="3600" w:hanging="360"/>
      </w:pPr>
      <w:rPr>
        <w:rFonts w:ascii="Arial" w:hAnsi="Arial" w:hint="default"/>
      </w:rPr>
    </w:lvl>
    <w:lvl w:ilvl="5" w:tplc="63449448" w:tentative="1">
      <w:start w:val="1"/>
      <w:numFmt w:val="bullet"/>
      <w:lvlText w:val="•"/>
      <w:lvlJc w:val="left"/>
      <w:pPr>
        <w:tabs>
          <w:tab w:val="num" w:pos="4320"/>
        </w:tabs>
        <w:ind w:left="4320" w:hanging="360"/>
      </w:pPr>
      <w:rPr>
        <w:rFonts w:ascii="Arial" w:hAnsi="Arial" w:hint="default"/>
      </w:rPr>
    </w:lvl>
    <w:lvl w:ilvl="6" w:tplc="17BCF684" w:tentative="1">
      <w:start w:val="1"/>
      <w:numFmt w:val="bullet"/>
      <w:lvlText w:val="•"/>
      <w:lvlJc w:val="left"/>
      <w:pPr>
        <w:tabs>
          <w:tab w:val="num" w:pos="5040"/>
        </w:tabs>
        <w:ind w:left="5040" w:hanging="360"/>
      </w:pPr>
      <w:rPr>
        <w:rFonts w:ascii="Arial" w:hAnsi="Arial" w:hint="default"/>
      </w:rPr>
    </w:lvl>
    <w:lvl w:ilvl="7" w:tplc="D4567F8E" w:tentative="1">
      <w:start w:val="1"/>
      <w:numFmt w:val="bullet"/>
      <w:lvlText w:val="•"/>
      <w:lvlJc w:val="left"/>
      <w:pPr>
        <w:tabs>
          <w:tab w:val="num" w:pos="5760"/>
        </w:tabs>
        <w:ind w:left="5760" w:hanging="360"/>
      </w:pPr>
      <w:rPr>
        <w:rFonts w:ascii="Arial" w:hAnsi="Arial" w:hint="default"/>
      </w:rPr>
    </w:lvl>
    <w:lvl w:ilvl="8" w:tplc="FF0892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A10747"/>
    <w:multiLevelType w:val="hybridMultilevel"/>
    <w:tmpl w:val="9DB490AA"/>
    <w:lvl w:ilvl="0" w:tplc="EBF01298">
      <w:start w:val="1"/>
      <w:numFmt w:val="decimal"/>
      <w:lvlText w:val="%1."/>
      <w:lvlJc w:val="left"/>
      <w:pPr>
        <w:ind w:left="720" w:hanging="360"/>
      </w:pPr>
      <w:rPr>
        <w:rFonts w:ascii="Helvetica Neue" w:hAnsi="Helvetica Neue" w:hint="default"/>
        <w:color w:val="AAAAAA"/>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94BC5"/>
    <w:multiLevelType w:val="hybridMultilevel"/>
    <w:tmpl w:val="0856115C"/>
    <w:lvl w:ilvl="0" w:tplc="354C1440">
      <w:start w:val="1"/>
      <w:numFmt w:val="bullet"/>
      <w:lvlText w:val="•"/>
      <w:lvlJc w:val="left"/>
      <w:pPr>
        <w:tabs>
          <w:tab w:val="num" w:pos="720"/>
        </w:tabs>
        <w:ind w:left="720" w:hanging="360"/>
      </w:pPr>
      <w:rPr>
        <w:rFonts w:ascii="Arial" w:hAnsi="Arial" w:hint="default"/>
      </w:rPr>
    </w:lvl>
    <w:lvl w:ilvl="1" w:tplc="4CDCFF3C" w:tentative="1">
      <w:start w:val="1"/>
      <w:numFmt w:val="bullet"/>
      <w:lvlText w:val="•"/>
      <w:lvlJc w:val="left"/>
      <w:pPr>
        <w:tabs>
          <w:tab w:val="num" w:pos="1440"/>
        </w:tabs>
        <w:ind w:left="1440" w:hanging="360"/>
      </w:pPr>
      <w:rPr>
        <w:rFonts w:ascii="Arial" w:hAnsi="Arial" w:hint="default"/>
      </w:rPr>
    </w:lvl>
    <w:lvl w:ilvl="2" w:tplc="24588C9A" w:tentative="1">
      <w:start w:val="1"/>
      <w:numFmt w:val="bullet"/>
      <w:lvlText w:val="•"/>
      <w:lvlJc w:val="left"/>
      <w:pPr>
        <w:tabs>
          <w:tab w:val="num" w:pos="2160"/>
        </w:tabs>
        <w:ind w:left="2160" w:hanging="360"/>
      </w:pPr>
      <w:rPr>
        <w:rFonts w:ascii="Arial" w:hAnsi="Arial" w:hint="default"/>
      </w:rPr>
    </w:lvl>
    <w:lvl w:ilvl="3" w:tplc="5844B8BA" w:tentative="1">
      <w:start w:val="1"/>
      <w:numFmt w:val="bullet"/>
      <w:lvlText w:val="•"/>
      <w:lvlJc w:val="left"/>
      <w:pPr>
        <w:tabs>
          <w:tab w:val="num" w:pos="2880"/>
        </w:tabs>
        <w:ind w:left="2880" w:hanging="360"/>
      </w:pPr>
      <w:rPr>
        <w:rFonts w:ascii="Arial" w:hAnsi="Arial" w:hint="default"/>
      </w:rPr>
    </w:lvl>
    <w:lvl w:ilvl="4" w:tplc="4EE054B8" w:tentative="1">
      <w:start w:val="1"/>
      <w:numFmt w:val="bullet"/>
      <w:lvlText w:val="•"/>
      <w:lvlJc w:val="left"/>
      <w:pPr>
        <w:tabs>
          <w:tab w:val="num" w:pos="3600"/>
        </w:tabs>
        <w:ind w:left="3600" w:hanging="360"/>
      </w:pPr>
      <w:rPr>
        <w:rFonts w:ascii="Arial" w:hAnsi="Arial" w:hint="default"/>
      </w:rPr>
    </w:lvl>
    <w:lvl w:ilvl="5" w:tplc="7FAEC908" w:tentative="1">
      <w:start w:val="1"/>
      <w:numFmt w:val="bullet"/>
      <w:lvlText w:val="•"/>
      <w:lvlJc w:val="left"/>
      <w:pPr>
        <w:tabs>
          <w:tab w:val="num" w:pos="4320"/>
        </w:tabs>
        <w:ind w:left="4320" w:hanging="360"/>
      </w:pPr>
      <w:rPr>
        <w:rFonts w:ascii="Arial" w:hAnsi="Arial" w:hint="default"/>
      </w:rPr>
    </w:lvl>
    <w:lvl w:ilvl="6" w:tplc="AA7E3150" w:tentative="1">
      <w:start w:val="1"/>
      <w:numFmt w:val="bullet"/>
      <w:lvlText w:val="•"/>
      <w:lvlJc w:val="left"/>
      <w:pPr>
        <w:tabs>
          <w:tab w:val="num" w:pos="5040"/>
        </w:tabs>
        <w:ind w:left="5040" w:hanging="360"/>
      </w:pPr>
      <w:rPr>
        <w:rFonts w:ascii="Arial" w:hAnsi="Arial" w:hint="default"/>
      </w:rPr>
    </w:lvl>
    <w:lvl w:ilvl="7" w:tplc="2F5A0F94" w:tentative="1">
      <w:start w:val="1"/>
      <w:numFmt w:val="bullet"/>
      <w:lvlText w:val="•"/>
      <w:lvlJc w:val="left"/>
      <w:pPr>
        <w:tabs>
          <w:tab w:val="num" w:pos="5760"/>
        </w:tabs>
        <w:ind w:left="5760" w:hanging="360"/>
      </w:pPr>
      <w:rPr>
        <w:rFonts w:ascii="Arial" w:hAnsi="Arial" w:hint="default"/>
      </w:rPr>
    </w:lvl>
    <w:lvl w:ilvl="8" w:tplc="EF2282A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oot Ankle Int 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0dew5vc0szdoedsx6vpvdlv2p0se22v5tt&quot;&gt;My EndNote Library&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3F3EE1"/>
    <w:rsid w:val="00005A24"/>
    <w:rsid w:val="00013CAC"/>
    <w:rsid w:val="00026542"/>
    <w:rsid w:val="0003201C"/>
    <w:rsid w:val="00042FC9"/>
    <w:rsid w:val="0004402B"/>
    <w:rsid w:val="00046964"/>
    <w:rsid w:val="00071CE7"/>
    <w:rsid w:val="0008614A"/>
    <w:rsid w:val="00097008"/>
    <w:rsid w:val="000A148E"/>
    <w:rsid w:val="000A2A6C"/>
    <w:rsid w:val="000B0EC0"/>
    <w:rsid w:val="000B688E"/>
    <w:rsid w:val="000F5E4F"/>
    <w:rsid w:val="0010379E"/>
    <w:rsid w:val="00122888"/>
    <w:rsid w:val="00127119"/>
    <w:rsid w:val="001368BA"/>
    <w:rsid w:val="00166E65"/>
    <w:rsid w:val="001744D4"/>
    <w:rsid w:val="0018475F"/>
    <w:rsid w:val="00190646"/>
    <w:rsid w:val="00190D37"/>
    <w:rsid w:val="001A5750"/>
    <w:rsid w:val="001A5E30"/>
    <w:rsid w:val="001A63D5"/>
    <w:rsid w:val="001A677E"/>
    <w:rsid w:val="001B13F6"/>
    <w:rsid w:val="001B1B15"/>
    <w:rsid w:val="001B3E41"/>
    <w:rsid w:val="001C4A10"/>
    <w:rsid w:val="001E282F"/>
    <w:rsid w:val="0021293F"/>
    <w:rsid w:val="00215C82"/>
    <w:rsid w:val="002341D8"/>
    <w:rsid w:val="002437C4"/>
    <w:rsid w:val="00253A67"/>
    <w:rsid w:val="00257810"/>
    <w:rsid w:val="002604F7"/>
    <w:rsid w:val="00275731"/>
    <w:rsid w:val="00277E66"/>
    <w:rsid w:val="002811C6"/>
    <w:rsid w:val="00291EA8"/>
    <w:rsid w:val="00296084"/>
    <w:rsid w:val="002B628F"/>
    <w:rsid w:val="002C2DD6"/>
    <w:rsid w:val="002D1723"/>
    <w:rsid w:val="002E5ADB"/>
    <w:rsid w:val="002E7C0E"/>
    <w:rsid w:val="002F0837"/>
    <w:rsid w:val="00301B8B"/>
    <w:rsid w:val="00314CC6"/>
    <w:rsid w:val="00343B44"/>
    <w:rsid w:val="003678B9"/>
    <w:rsid w:val="003776DF"/>
    <w:rsid w:val="00396609"/>
    <w:rsid w:val="003C2F5C"/>
    <w:rsid w:val="003C797E"/>
    <w:rsid w:val="003F3EE1"/>
    <w:rsid w:val="004020B6"/>
    <w:rsid w:val="00405783"/>
    <w:rsid w:val="004058EF"/>
    <w:rsid w:val="00407CA2"/>
    <w:rsid w:val="00414224"/>
    <w:rsid w:val="00435730"/>
    <w:rsid w:val="0044516D"/>
    <w:rsid w:val="00483C30"/>
    <w:rsid w:val="0049269C"/>
    <w:rsid w:val="004A42E1"/>
    <w:rsid w:val="004D5C43"/>
    <w:rsid w:val="004E34F7"/>
    <w:rsid w:val="004E5D7F"/>
    <w:rsid w:val="004E61EF"/>
    <w:rsid w:val="004F69F2"/>
    <w:rsid w:val="004F6BC0"/>
    <w:rsid w:val="00506A62"/>
    <w:rsid w:val="005163A0"/>
    <w:rsid w:val="00520C29"/>
    <w:rsid w:val="00540F9F"/>
    <w:rsid w:val="00542BFA"/>
    <w:rsid w:val="00543292"/>
    <w:rsid w:val="005466CB"/>
    <w:rsid w:val="005566A2"/>
    <w:rsid w:val="00556EB3"/>
    <w:rsid w:val="0058405A"/>
    <w:rsid w:val="00591150"/>
    <w:rsid w:val="005A041B"/>
    <w:rsid w:val="005C3CEB"/>
    <w:rsid w:val="005C423E"/>
    <w:rsid w:val="005D3CA7"/>
    <w:rsid w:val="005F1A42"/>
    <w:rsid w:val="006067A1"/>
    <w:rsid w:val="0062358B"/>
    <w:rsid w:val="00626369"/>
    <w:rsid w:val="00661E02"/>
    <w:rsid w:val="00673F9B"/>
    <w:rsid w:val="00690DFC"/>
    <w:rsid w:val="006B7441"/>
    <w:rsid w:val="006C03E8"/>
    <w:rsid w:val="006C37C2"/>
    <w:rsid w:val="006C6677"/>
    <w:rsid w:val="006D3777"/>
    <w:rsid w:val="006E112D"/>
    <w:rsid w:val="0070304D"/>
    <w:rsid w:val="0073101E"/>
    <w:rsid w:val="00737607"/>
    <w:rsid w:val="00750DE6"/>
    <w:rsid w:val="00764724"/>
    <w:rsid w:val="0077528A"/>
    <w:rsid w:val="007916E7"/>
    <w:rsid w:val="007A2E01"/>
    <w:rsid w:val="007A6868"/>
    <w:rsid w:val="007B43D9"/>
    <w:rsid w:val="007C3D3C"/>
    <w:rsid w:val="007C7457"/>
    <w:rsid w:val="007E346D"/>
    <w:rsid w:val="008012EC"/>
    <w:rsid w:val="00815BF7"/>
    <w:rsid w:val="008212E0"/>
    <w:rsid w:val="0082247E"/>
    <w:rsid w:val="00832AD5"/>
    <w:rsid w:val="00834F5C"/>
    <w:rsid w:val="00844448"/>
    <w:rsid w:val="0085279F"/>
    <w:rsid w:val="0088581B"/>
    <w:rsid w:val="008904F9"/>
    <w:rsid w:val="00893FDF"/>
    <w:rsid w:val="008A3DA2"/>
    <w:rsid w:val="008B09B3"/>
    <w:rsid w:val="008B239A"/>
    <w:rsid w:val="008B6F54"/>
    <w:rsid w:val="008C0251"/>
    <w:rsid w:val="008D6B9E"/>
    <w:rsid w:val="008E50D3"/>
    <w:rsid w:val="008E5B01"/>
    <w:rsid w:val="00915D29"/>
    <w:rsid w:val="00925DD3"/>
    <w:rsid w:val="00942098"/>
    <w:rsid w:val="00945962"/>
    <w:rsid w:val="00946199"/>
    <w:rsid w:val="0094781B"/>
    <w:rsid w:val="00947D8E"/>
    <w:rsid w:val="00965803"/>
    <w:rsid w:val="0097116D"/>
    <w:rsid w:val="00983FF9"/>
    <w:rsid w:val="00985247"/>
    <w:rsid w:val="00985E42"/>
    <w:rsid w:val="009A7A12"/>
    <w:rsid w:val="009B6EEA"/>
    <w:rsid w:val="009B7A82"/>
    <w:rsid w:val="009C6965"/>
    <w:rsid w:val="009C78F6"/>
    <w:rsid w:val="009E66BB"/>
    <w:rsid w:val="009F7E46"/>
    <w:rsid w:val="00A02978"/>
    <w:rsid w:val="00A07245"/>
    <w:rsid w:val="00A11C15"/>
    <w:rsid w:val="00A15523"/>
    <w:rsid w:val="00A57EFF"/>
    <w:rsid w:val="00A616C8"/>
    <w:rsid w:val="00A616ED"/>
    <w:rsid w:val="00A66E40"/>
    <w:rsid w:val="00A723B1"/>
    <w:rsid w:val="00A82641"/>
    <w:rsid w:val="00A82E44"/>
    <w:rsid w:val="00A8753F"/>
    <w:rsid w:val="00A92D1D"/>
    <w:rsid w:val="00AA48A6"/>
    <w:rsid w:val="00AC3424"/>
    <w:rsid w:val="00AC357C"/>
    <w:rsid w:val="00AD4A3F"/>
    <w:rsid w:val="00AD6B17"/>
    <w:rsid w:val="00AF734E"/>
    <w:rsid w:val="00AF78FA"/>
    <w:rsid w:val="00B1600A"/>
    <w:rsid w:val="00B30729"/>
    <w:rsid w:val="00B353B3"/>
    <w:rsid w:val="00B3583A"/>
    <w:rsid w:val="00B60208"/>
    <w:rsid w:val="00B6556C"/>
    <w:rsid w:val="00B70082"/>
    <w:rsid w:val="00B72F69"/>
    <w:rsid w:val="00B801AD"/>
    <w:rsid w:val="00BB1718"/>
    <w:rsid w:val="00BC11AD"/>
    <w:rsid w:val="00BD0025"/>
    <w:rsid w:val="00BE5533"/>
    <w:rsid w:val="00BF75AB"/>
    <w:rsid w:val="00C37E99"/>
    <w:rsid w:val="00C40F20"/>
    <w:rsid w:val="00C52DBB"/>
    <w:rsid w:val="00C708E0"/>
    <w:rsid w:val="00C82A4C"/>
    <w:rsid w:val="00CA0000"/>
    <w:rsid w:val="00CA1F5A"/>
    <w:rsid w:val="00CB50EB"/>
    <w:rsid w:val="00CC167D"/>
    <w:rsid w:val="00CD0057"/>
    <w:rsid w:val="00CD543A"/>
    <w:rsid w:val="00CD63B6"/>
    <w:rsid w:val="00CD7946"/>
    <w:rsid w:val="00CF04A7"/>
    <w:rsid w:val="00CF2C42"/>
    <w:rsid w:val="00D02247"/>
    <w:rsid w:val="00D06F98"/>
    <w:rsid w:val="00D2320C"/>
    <w:rsid w:val="00D329A0"/>
    <w:rsid w:val="00D47E89"/>
    <w:rsid w:val="00D5290B"/>
    <w:rsid w:val="00D917F4"/>
    <w:rsid w:val="00DB5F33"/>
    <w:rsid w:val="00DB6A22"/>
    <w:rsid w:val="00DC0D00"/>
    <w:rsid w:val="00DC7F40"/>
    <w:rsid w:val="00DF5715"/>
    <w:rsid w:val="00E00922"/>
    <w:rsid w:val="00E2612C"/>
    <w:rsid w:val="00E2667A"/>
    <w:rsid w:val="00E648C2"/>
    <w:rsid w:val="00E70677"/>
    <w:rsid w:val="00E76E4B"/>
    <w:rsid w:val="00E83108"/>
    <w:rsid w:val="00E9100C"/>
    <w:rsid w:val="00EA15D0"/>
    <w:rsid w:val="00EA16D6"/>
    <w:rsid w:val="00EA2476"/>
    <w:rsid w:val="00EA3ECB"/>
    <w:rsid w:val="00EA66D1"/>
    <w:rsid w:val="00EB33C4"/>
    <w:rsid w:val="00EC577D"/>
    <w:rsid w:val="00ED1A6E"/>
    <w:rsid w:val="00ED204C"/>
    <w:rsid w:val="00ED47E0"/>
    <w:rsid w:val="00EE6E94"/>
    <w:rsid w:val="00EF33D2"/>
    <w:rsid w:val="00F02A9A"/>
    <w:rsid w:val="00F14542"/>
    <w:rsid w:val="00F32C2C"/>
    <w:rsid w:val="00F40ADE"/>
    <w:rsid w:val="00F43843"/>
    <w:rsid w:val="00F46178"/>
    <w:rsid w:val="00FB37D1"/>
    <w:rsid w:val="00FB5096"/>
    <w:rsid w:val="00FD4690"/>
    <w:rsid w:val="00FE248D"/>
    <w:rsid w:val="00F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E8B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282F"/>
    <w:pPr>
      <w:spacing w:before="100" w:beforeAutospacing="1" w:after="100" w:afterAutospacing="1"/>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28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15523"/>
    <w:pPr>
      <w:ind w:left="720"/>
      <w:contextualSpacing/>
    </w:pPr>
    <w:rPr>
      <w:rFonts w:ascii="Times New Roman" w:hAnsi="Times New Roman" w:cs="Times New Roman"/>
    </w:rPr>
  </w:style>
  <w:style w:type="character" w:customStyle="1" w:styleId="apple-converted-space">
    <w:name w:val="apple-converted-space"/>
    <w:basedOn w:val="DefaultParagraphFont"/>
    <w:rsid w:val="00B1600A"/>
  </w:style>
  <w:style w:type="paragraph" w:styleId="Header">
    <w:name w:val="header"/>
    <w:basedOn w:val="Normal"/>
    <w:link w:val="HeaderChar"/>
    <w:uiPriority w:val="99"/>
    <w:unhideWhenUsed/>
    <w:rsid w:val="00520C29"/>
    <w:pPr>
      <w:tabs>
        <w:tab w:val="center" w:pos="4513"/>
        <w:tab w:val="right" w:pos="9026"/>
      </w:tabs>
    </w:pPr>
  </w:style>
  <w:style w:type="character" w:customStyle="1" w:styleId="HeaderChar">
    <w:name w:val="Header Char"/>
    <w:basedOn w:val="DefaultParagraphFont"/>
    <w:link w:val="Header"/>
    <w:uiPriority w:val="99"/>
    <w:rsid w:val="00520C29"/>
  </w:style>
  <w:style w:type="paragraph" w:styleId="Footer">
    <w:name w:val="footer"/>
    <w:basedOn w:val="Normal"/>
    <w:link w:val="FooterChar"/>
    <w:uiPriority w:val="99"/>
    <w:unhideWhenUsed/>
    <w:rsid w:val="00520C29"/>
    <w:pPr>
      <w:tabs>
        <w:tab w:val="center" w:pos="4513"/>
        <w:tab w:val="right" w:pos="9026"/>
      </w:tabs>
    </w:pPr>
  </w:style>
  <w:style w:type="character" w:customStyle="1" w:styleId="FooterChar">
    <w:name w:val="Footer Char"/>
    <w:basedOn w:val="DefaultParagraphFont"/>
    <w:link w:val="Footer"/>
    <w:uiPriority w:val="99"/>
    <w:rsid w:val="00520C29"/>
  </w:style>
  <w:style w:type="character" w:styleId="LineNumber">
    <w:name w:val="line number"/>
    <w:basedOn w:val="DefaultParagraphFont"/>
    <w:uiPriority w:val="99"/>
    <w:semiHidden/>
    <w:unhideWhenUsed/>
    <w:rsid w:val="0018475F"/>
  </w:style>
  <w:style w:type="paragraph" w:styleId="BalloonText">
    <w:name w:val="Balloon Text"/>
    <w:basedOn w:val="Normal"/>
    <w:link w:val="BalloonTextChar"/>
    <w:uiPriority w:val="99"/>
    <w:semiHidden/>
    <w:unhideWhenUsed/>
    <w:rsid w:val="00E261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12C"/>
    <w:rPr>
      <w:rFonts w:ascii="Times New Roman" w:hAnsi="Times New Roman" w:cs="Times New Roman"/>
      <w:sz w:val="18"/>
      <w:szCs w:val="18"/>
    </w:rPr>
  </w:style>
  <w:style w:type="character" w:customStyle="1" w:styleId="Heading1Char">
    <w:name w:val="Heading 1 Char"/>
    <w:basedOn w:val="DefaultParagraphFont"/>
    <w:link w:val="Heading1"/>
    <w:uiPriority w:val="9"/>
    <w:rsid w:val="001E282F"/>
    <w:rPr>
      <w:rFonts w:ascii="Times New Roman" w:eastAsia="Times New Roman" w:hAnsi="Times New Roman" w:cs="Times New Roman"/>
      <w:b/>
      <w:bCs/>
      <w:kern w:val="36"/>
      <w:sz w:val="48"/>
      <w:szCs w:val="48"/>
      <w:lang w:val="en-GB"/>
    </w:rPr>
  </w:style>
  <w:style w:type="character" w:customStyle="1" w:styleId="highlight">
    <w:name w:val="highlight"/>
    <w:basedOn w:val="DefaultParagraphFont"/>
    <w:rsid w:val="001E282F"/>
  </w:style>
  <w:style w:type="paragraph" w:customStyle="1" w:styleId="EndNoteBibliographyTitle">
    <w:name w:val="EndNote Bibliography Title"/>
    <w:basedOn w:val="Normal"/>
    <w:link w:val="EndNoteBibliographyTitleChar"/>
    <w:rsid w:val="001E282F"/>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E282F"/>
    <w:rPr>
      <w:rFonts w:ascii="Calibri" w:hAnsi="Calibri" w:cs="Calibri"/>
    </w:rPr>
  </w:style>
  <w:style w:type="paragraph" w:customStyle="1" w:styleId="EndNoteBibliography">
    <w:name w:val="EndNote Bibliography"/>
    <w:basedOn w:val="Normal"/>
    <w:link w:val="EndNoteBibliographyChar"/>
    <w:rsid w:val="001E282F"/>
    <w:rPr>
      <w:rFonts w:ascii="Calibri" w:hAnsi="Calibri" w:cs="Calibri"/>
    </w:rPr>
  </w:style>
  <w:style w:type="character" w:customStyle="1" w:styleId="EndNoteBibliographyChar">
    <w:name w:val="EndNote Bibliography Char"/>
    <w:basedOn w:val="DefaultParagraphFont"/>
    <w:link w:val="EndNoteBibliography"/>
    <w:rsid w:val="001E282F"/>
    <w:rPr>
      <w:rFonts w:ascii="Calibri" w:hAnsi="Calibri" w:cs="Calibri"/>
    </w:rPr>
  </w:style>
  <w:style w:type="paragraph" w:customStyle="1" w:styleId="Default">
    <w:name w:val="Default"/>
    <w:rsid w:val="00A92D1D"/>
    <w:pPr>
      <w:autoSpaceDE w:val="0"/>
      <w:autoSpaceDN w:val="0"/>
      <w:adjustRightInd w:val="0"/>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9813">
      <w:bodyDiv w:val="1"/>
      <w:marLeft w:val="0"/>
      <w:marRight w:val="0"/>
      <w:marTop w:val="0"/>
      <w:marBottom w:val="0"/>
      <w:divBdr>
        <w:top w:val="none" w:sz="0" w:space="0" w:color="auto"/>
        <w:left w:val="none" w:sz="0" w:space="0" w:color="auto"/>
        <w:bottom w:val="none" w:sz="0" w:space="0" w:color="auto"/>
        <w:right w:val="none" w:sz="0" w:space="0" w:color="auto"/>
      </w:divBdr>
    </w:div>
    <w:div w:id="34428309">
      <w:bodyDiv w:val="1"/>
      <w:marLeft w:val="0"/>
      <w:marRight w:val="0"/>
      <w:marTop w:val="0"/>
      <w:marBottom w:val="0"/>
      <w:divBdr>
        <w:top w:val="none" w:sz="0" w:space="0" w:color="auto"/>
        <w:left w:val="none" w:sz="0" w:space="0" w:color="auto"/>
        <w:bottom w:val="none" w:sz="0" w:space="0" w:color="auto"/>
        <w:right w:val="none" w:sz="0" w:space="0" w:color="auto"/>
      </w:divBdr>
      <w:divsChild>
        <w:div w:id="1428696444">
          <w:marLeft w:val="0"/>
          <w:marRight w:val="0"/>
          <w:marTop w:val="0"/>
          <w:marBottom w:val="0"/>
          <w:divBdr>
            <w:top w:val="none" w:sz="0" w:space="0" w:color="auto"/>
            <w:left w:val="none" w:sz="0" w:space="0" w:color="auto"/>
            <w:bottom w:val="none" w:sz="0" w:space="0" w:color="auto"/>
            <w:right w:val="none" w:sz="0" w:space="0" w:color="auto"/>
          </w:divBdr>
          <w:divsChild>
            <w:div w:id="696125089">
              <w:marLeft w:val="0"/>
              <w:marRight w:val="0"/>
              <w:marTop w:val="0"/>
              <w:marBottom w:val="0"/>
              <w:divBdr>
                <w:top w:val="none" w:sz="0" w:space="0" w:color="auto"/>
                <w:left w:val="none" w:sz="0" w:space="0" w:color="auto"/>
                <w:bottom w:val="none" w:sz="0" w:space="0" w:color="auto"/>
                <w:right w:val="none" w:sz="0" w:space="0" w:color="auto"/>
              </w:divBdr>
              <w:divsChild>
                <w:div w:id="210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0009">
      <w:bodyDiv w:val="1"/>
      <w:marLeft w:val="0"/>
      <w:marRight w:val="0"/>
      <w:marTop w:val="0"/>
      <w:marBottom w:val="0"/>
      <w:divBdr>
        <w:top w:val="none" w:sz="0" w:space="0" w:color="auto"/>
        <w:left w:val="none" w:sz="0" w:space="0" w:color="auto"/>
        <w:bottom w:val="none" w:sz="0" w:space="0" w:color="auto"/>
        <w:right w:val="none" w:sz="0" w:space="0" w:color="auto"/>
      </w:divBdr>
    </w:div>
    <w:div w:id="278225539">
      <w:bodyDiv w:val="1"/>
      <w:marLeft w:val="0"/>
      <w:marRight w:val="0"/>
      <w:marTop w:val="0"/>
      <w:marBottom w:val="0"/>
      <w:divBdr>
        <w:top w:val="none" w:sz="0" w:space="0" w:color="auto"/>
        <w:left w:val="none" w:sz="0" w:space="0" w:color="auto"/>
        <w:bottom w:val="none" w:sz="0" w:space="0" w:color="auto"/>
        <w:right w:val="none" w:sz="0" w:space="0" w:color="auto"/>
      </w:divBdr>
    </w:div>
    <w:div w:id="305941242">
      <w:bodyDiv w:val="1"/>
      <w:marLeft w:val="0"/>
      <w:marRight w:val="0"/>
      <w:marTop w:val="0"/>
      <w:marBottom w:val="0"/>
      <w:divBdr>
        <w:top w:val="none" w:sz="0" w:space="0" w:color="auto"/>
        <w:left w:val="none" w:sz="0" w:space="0" w:color="auto"/>
        <w:bottom w:val="none" w:sz="0" w:space="0" w:color="auto"/>
        <w:right w:val="none" w:sz="0" w:space="0" w:color="auto"/>
      </w:divBdr>
      <w:divsChild>
        <w:div w:id="2125690051">
          <w:marLeft w:val="0"/>
          <w:marRight w:val="0"/>
          <w:marTop w:val="0"/>
          <w:marBottom w:val="0"/>
          <w:divBdr>
            <w:top w:val="none" w:sz="0" w:space="0" w:color="auto"/>
            <w:left w:val="none" w:sz="0" w:space="0" w:color="auto"/>
            <w:bottom w:val="none" w:sz="0" w:space="0" w:color="auto"/>
            <w:right w:val="none" w:sz="0" w:space="0" w:color="auto"/>
          </w:divBdr>
          <w:divsChild>
            <w:div w:id="545794755">
              <w:marLeft w:val="0"/>
              <w:marRight w:val="0"/>
              <w:marTop w:val="0"/>
              <w:marBottom w:val="0"/>
              <w:divBdr>
                <w:top w:val="none" w:sz="0" w:space="0" w:color="auto"/>
                <w:left w:val="none" w:sz="0" w:space="0" w:color="auto"/>
                <w:bottom w:val="none" w:sz="0" w:space="0" w:color="auto"/>
                <w:right w:val="none" w:sz="0" w:space="0" w:color="auto"/>
              </w:divBdr>
              <w:divsChild>
                <w:div w:id="20235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89943">
      <w:bodyDiv w:val="1"/>
      <w:marLeft w:val="0"/>
      <w:marRight w:val="0"/>
      <w:marTop w:val="0"/>
      <w:marBottom w:val="0"/>
      <w:divBdr>
        <w:top w:val="none" w:sz="0" w:space="0" w:color="auto"/>
        <w:left w:val="none" w:sz="0" w:space="0" w:color="auto"/>
        <w:bottom w:val="none" w:sz="0" w:space="0" w:color="auto"/>
        <w:right w:val="none" w:sz="0" w:space="0" w:color="auto"/>
      </w:divBdr>
      <w:divsChild>
        <w:div w:id="2058895648">
          <w:marLeft w:val="0"/>
          <w:marRight w:val="0"/>
          <w:marTop w:val="0"/>
          <w:marBottom w:val="0"/>
          <w:divBdr>
            <w:top w:val="none" w:sz="0" w:space="0" w:color="auto"/>
            <w:left w:val="none" w:sz="0" w:space="0" w:color="auto"/>
            <w:bottom w:val="none" w:sz="0" w:space="0" w:color="auto"/>
            <w:right w:val="none" w:sz="0" w:space="0" w:color="auto"/>
          </w:divBdr>
          <w:divsChild>
            <w:div w:id="810287547">
              <w:marLeft w:val="0"/>
              <w:marRight w:val="0"/>
              <w:marTop w:val="0"/>
              <w:marBottom w:val="0"/>
              <w:divBdr>
                <w:top w:val="none" w:sz="0" w:space="0" w:color="auto"/>
                <w:left w:val="none" w:sz="0" w:space="0" w:color="auto"/>
                <w:bottom w:val="none" w:sz="0" w:space="0" w:color="auto"/>
                <w:right w:val="none" w:sz="0" w:space="0" w:color="auto"/>
              </w:divBdr>
              <w:divsChild>
                <w:div w:id="17341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85355">
      <w:bodyDiv w:val="1"/>
      <w:marLeft w:val="0"/>
      <w:marRight w:val="0"/>
      <w:marTop w:val="0"/>
      <w:marBottom w:val="0"/>
      <w:divBdr>
        <w:top w:val="none" w:sz="0" w:space="0" w:color="auto"/>
        <w:left w:val="none" w:sz="0" w:space="0" w:color="auto"/>
        <w:bottom w:val="none" w:sz="0" w:space="0" w:color="auto"/>
        <w:right w:val="none" w:sz="0" w:space="0" w:color="auto"/>
      </w:divBdr>
      <w:divsChild>
        <w:div w:id="1728871764">
          <w:marLeft w:val="763"/>
          <w:marRight w:val="0"/>
          <w:marTop w:val="0"/>
          <w:marBottom w:val="0"/>
          <w:divBdr>
            <w:top w:val="none" w:sz="0" w:space="0" w:color="auto"/>
            <w:left w:val="none" w:sz="0" w:space="0" w:color="auto"/>
            <w:bottom w:val="none" w:sz="0" w:space="0" w:color="auto"/>
            <w:right w:val="none" w:sz="0" w:space="0" w:color="auto"/>
          </w:divBdr>
        </w:div>
        <w:div w:id="1123226527">
          <w:marLeft w:val="763"/>
          <w:marRight w:val="0"/>
          <w:marTop w:val="0"/>
          <w:marBottom w:val="0"/>
          <w:divBdr>
            <w:top w:val="none" w:sz="0" w:space="0" w:color="auto"/>
            <w:left w:val="none" w:sz="0" w:space="0" w:color="auto"/>
            <w:bottom w:val="none" w:sz="0" w:space="0" w:color="auto"/>
            <w:right w:val="none" w:sz="0" w:space="0" w:color="auto"/>
          </w:divBdr>
        </w:div>
        <w:div w:id="1039087862">
          <w:marLeft w:val="763"/>
          <w:marRight w:val="0"/>
          <w:marTop w:val="0"/>
          <w:marBottom w:val="0"/>
          <w:divBdr>
            <w:top w:val="none" w:sz="0" w:space="0" w:color="auto"/>
            <w:left w:val="none" w:sz="0" w:space="0" w:color="auto"/>
            <w:bottom w:val="none" w:sz="0" w:space="0" w:color="auto"/>
            <w:right w:val="none" w:sz="0" w:space="0" w:color="auto"/>
          </w:divBdr>
        </w:div>
        <w:div w:id="2027242625">
          <w:marLeft w:val="763"/>
          <w:marRight w:val="0"/>
          <w:marTop w:val="0"/>
          <w:marBottom w:val="0"/>
          <w:divBdr>
            <w:top w:val="none" w:sz="0" w:space="0" w:color="auto"/>
            <w:left w:val="none" w:sz="0" w:space="0" w:color="auto"/>
            <w:bottom w:val="none" w:sz="0" w:space="0" w:color="auto"/>
            <w:right w:val="none" w:sz="0" w:space="0" w:color="auto"/>
          </w:divBdr>
        </w:div>
      </w:divsChild>
    </w:div>
    <w:div w:id="441654314">
      <w:bodyDiv w:val="1"/>
      <w:marLeft w:val="0"/>
      <w:marRight w:val="0"/>
      <w:marTop w:val="0"/>
      <w:marBottom w:val="0"/>
      <w:divBdr>
        <w:top w:val="none" w:sz="0" w:space="0" w:color="auto"/>
        <w:left w:val="none" w:sz="0" w:space="0" w:color="auto"/>
        <w:bottom w:val="none" w:sz="0" w:space="0" w:color="auto"/>
        <w:right w:val="none" w:sz="0" w:space="0" w:color="auto"/>
      </w:divBdr>
    </w:div>
    <w:div w:id="582104943">
      <w:bodyDiv w:val="1"/>
      <w:marLeft w:val="0"/>
      <w:marRight w:val="0"/>
      <w:marTop w:val="0"/>
      <w:marBottom w:val="0"/>
      <w:divBdr>
        <w:top w:val="none" w:sz="0" w:space="0" w:color="auto"/>
        <w:left w:val="none" w:sz="0" w:space="0" w:color="auto"/>
        <w:bottom w:val="none" w:sz="0" w:space="0" w:color="auto"/>
        <w:right w:val="none" w:sz="0" w:space="0" w:color="auto"/>
      </w:divBdr>
      <w:divsChild>
        <w:div w:id="1717585322">
          <w:marLeft w:val="0"/>
          <w:marRight w:val="0"/>
          <w:marTop w:val="0"/>
          <w:marBottom w:val="0"/>
          <w:divBdr>
            <w:top w:val="none" w:sz="0" w:space="0" w:color="auto"/>
            <w:left w:val="none" w:sz="0" w:space="0" w:color="auto"/>
            <w:bottom w:val="none" w:sz="0" w:space="0" w:color="auto"/>
            <w:right w:val="none" w:sz="0" w:space="0" w:color="auto"/>
          </w:divBdr>
          <w:divsChild>
            <w:div w:id="1244870926">
              <w:marLeft w:val="0"/>
              <w:marRight w:val="0"/>
              <w:marTop w:val="0"/>
              <w:marBottom w:val="0"/>
              <w:divBdr>
                <w:top w:val="none" w:sz="0" w:space="0" w:color="auto"/>
                <w:left w:val="none" w:sz="0" w:space="0" w:color="auto"/>
                <w:bottom w:val="none" w:sz="0" w:space="0" w:color="auto"/>
                <w:right w:val="none" w:sz="0" w:space="0" w:color="auto"/>
              </w:divBdr>
              <w:divsChild>
                <w:div w:id="7205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6078">
      <w:bodyDiv w:val="1"/>
      <w:marLeft w:val="0"/>
      <w:marRight w:val="0"/>
      <w:marTop w:val="0"/>
      <w:marBottom w:val="0"/>
      <w:divBdr>
        <w:top w:val="none" w:sz="0" w:space="0" w:color="auto"/>
        <w:left w:val="none" w:sz="0" w:space="0" w:color="auto"/>
        <w:bottom w:val="none" w:sz="0" w:space="0" w:color="auto"/>
        <w:right w:val="none" w:sz="0" w:space="0" w:color="auto"/>
      </w:divBdr>
    </w:div>
    <w:div w:id="615336131">
      <w:bodyDiv w:val="1"/>
      <w:marLeft w:val="0"/>
      <w:marRight w:val="0"/>
      <w:marTop w:val="0"/>
      <w:marBottom w:val="0"/>
      <w:divBdr>
        <w:top w:val="none" w:sz="0" w:space="0" w:color="auto"/>
        <w:left w:val="none" w:sz="0" w:space="0" w:color="auto"/>
        <w:bottom w:val="none" w:sz="0" w:space="0" w:color="auto"/>
        <w:right w:val="none" w:sz="0" w:space="0" w:color="auto"/>
      </w:divBdr>
    </w:div>
    <w:div w:id="642273419">
      <w:bodyDiv w:val="1"/>
      <w:marLeft w:val="0"/>
      <w:marRight w:val="0"/>
      <w:marTop w:val="0"/>
      <w:marBottom w:val="0"/>
      <w:divBdr>
        <w:top w:val="none" w:sz="0" w:space="0" w:color="auto"/>
        <w:left w:val="none" w:sz="0" w:space="0" w:color="auto"/>
        <w:bottom w:val="none" w:sz="0" w:space="0" w:color="auto"/>
        <w:right w:val="none" w:sz="0" w:space="0" w:color="auto"/>
      </w:divBdr>
    </w:div>
    <w:div w:id="683944122">
      <w:bodyDiv w:val="1"/>
      <w:marLeft w:val="0"/>
      <w:marRight w:val="0"/>
      <w:marTop w:val="0"/>
      <w:marBottom w:val="0"/>
      <w:divBdr>
        <w:top w:val="none" w:sz="0" w:space="0" w:color="auto"/>
        <w:left w:val="none" w:sz="0" w:space="0" w:color="auto"/>
        <w:bottom w:val="none" w:sz="0" w:space="0" w:color="auto"/>
        <w:right w:val="none" w:sz="0" w:space="0" w:color="auto"/>
      </w:divBdr>
      <w:divsChild>
        <w:div w:id="1801344264">
          <w:marLeft w:val="0"/>
          <w:marRight w:val="0"/>
          <w:marTop w:val="0"/>
          <w:marBottom w:val="0"/>
          <w:divBdr>
            <w:top w:val="none" w:sz="0" w:space="0" w:color="auto"/>
            <w:left w:val="none" w:sz="0" w:space="0" w:color="auto"/>
            <w:bottom w:val="none" w:sz="0" w:space="0" w:color="auto"/>
            <w:right w:val="none" w:sz="0" w:space="0" w:color="auto"/>
          </w:divBdr>
          <w:divsChild>
            <w:div w:id="543635906">
              <w:marLeft w:val="0"/>
              <w:marRight w:val="0"/>
              <w:marTop w:val="0"/>
              <w:marBottom w:val="0"/>
              <w:divBdr>
                <w:top w:val="none" w:sz="0" w:space="0" w:color="auto"/>
                <w:left w:val="none" w:sz="0" w:space="0" w:color="auto"/>
                <w:bottom w:val="none" w:sz="0" w:space="0" w:color="auto"/>
                <w:right w:val="none" w:sz="0" w:space="0" w:color="auto"/>
              </w:divBdr>
              <w:divsChild>
                <w:div w:id="4285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4196">
      <w:bodyDiv w:val="1"/>
      <w:marLeft w:val="0"/>
      <w:marRight w:val="0"/>
      <w:marTop w:val="0"/>
      <w:marBottom w:val="0"/>
      <w:divBdr>
        <w:top w:val="none" w:sz="0" w:space="0" w:color="auto"/>
        <w:left w:val="none" w:sz="0" w:space="0" w:color="auto"/>
        <w:bottom w:val="none" w:sz="0" w:space="0" w:color="auto"/>
        <w:right w:val="none" w:sz="0" w:space="0" w:color="auto"/>
      </w:divBdr>
    </w:div>
    <w:div w:id="780876895">
      <w:bodyDiv w:val="1"/>
      <w:marLeft w:val="0"/>
      <w:marRight w:val="0"/>
      <w:marTop w:val="0"/>
      <w:marBottom w:val="0"/>
      <w:divBdr>
        <w:top w:val="none" w:sz="0" w:space="0" w:color="auto"/>
        <w:left w:val="none" w:sz="0" w:space="0" w:color="auto"/>
        <w:bottom w:val="none" w:sz="0" w:space="0" w:color="auto"/>
        <w:right w:val="none" w:sz="0" w:space="0" w:color="auto"/>
      </w:divBdr>
    </w:div>
    <w:div w:id="813136384">
      <w:bodyDiv w:val="1"/>
      <w:marLeft w:val="0"/>
      <w:marRight w:val="0"/>
      <w:marTop w:val="0"/>
      <w:marBottom w:val="0"/>
      <w:divBdr>
        <w:top w:val="none" w:sz="0" w:space="0" w:color="auto"/>
        <w:left w:val="none" w:sz="0" w:space="0" w:color="auto"/>
        <w:bottom w:val="none" w:sz="0" w:space="0" w:color="auto"/>
        <w:right w:val="none" w:sz="0" w:space="0" w:color="auto"/>
      </w:divBdr>
    </w:div>
    <w:div w:id="920600135">
      <w:bodyDiv w:val="1"/>
      <w:marLeft w:val="0"/>
      <w:marRight w:val="0"/>
      <w:marTop w:val="0"/>
      <w:marBottom w:val="0"/>
      <w:divBdr>
        <w:top w:val="none" w:sz="0" w:space="0" w:color="auto"/>
        <w:left w:val="none" w:sz="0" w:space="0" w:color="auto"/>
        <w:bottom w:val="none" w:sz="0" w:space="0" w:color="auto"/>
        <w:right w:val="none" w:sz="0" w:space="0" w:color="auto"/>
      </w:divBdr>
      <w:divsChild>
        <w:div w:id="1923179014">
          <w:marLeft w:val="720"/>
          <w:marRight w:val="0"/>
          <w:marTop w:val="0"/>
          <w:marBottom w:val="0"/>
          <w:divBdr>
            <w:top w:val="none" w:sz="0" w:space="0" w:color="auto"/>
            <w:left w:val="none" w:sz="0" w:space="0" w:color="auto"/>
            <w:bottom w:val="none" w:sz="0" w:space="0" w:color="auto"/>
            <w:right w:val="none" w:sz="0" w:space="0" w:color="auto"/>
          </w:divBdr>
        </w:div>
      </w:divsChild>
    </w:div>
    <w:div w:id="1072970158">
      <w:bodyDiv w:val="1"/>
      <w:marLeft w:val="0"/>
      <w:marRight w:val="0"/>
      <w:marTop w:val="0"/>
      <w:marBottom w:val="0"/>
      <w:divBdr>
        <w:top w:val="none" w:sz="0" w:space="0" w:color="auto"/>
        <w:left w:val="none" w:sz="0" w:space="0" w:color="auto"/>
        <w:bottom w:val="none" w:sz="0" w:space="0" w:color="auto"/>
        <w:right w:val="none" w:sz="0" w:space="0" w:color="auto"/>
      </w:divBdr>
      <w:divsChild>
        <w:div w:id="1024207570">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sChild>
                <w:div w:id="7103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5059">
      <w:bodyDiv w:val="1"/>
      <w:marLeft w:val="0"/>
      <w:marRight w:val="0"/>
      <w:marTop w:val="0"/>
      <w:marBottom w:val="0"/>
      <w:divBdr>
        <w:top w:val="none" w:sz="0" w:space="0" w:color="auto"/>
        <w:left w:val="none" w:sz="0" w:space="0" w:color="auto"/>
        <w:bottom w:val="none" w:sz="0" w:space="0" w:color="auto"/>
        <w:right w:val="none" w:sz="0" w:space="0" w:color="auto"/>
      </w:divBdr>
    </w:div>
    <w:div w:id="1303385706">
      <w:bodyDiv w:val="1"/>
      <w:marLeft w:val="0"/>
      <w:marRight w:val="0"/>
      <w:marTop w:val="0"/>
      <w:marBottom w:val="0"/>
      <w:divBdr>
        <w:top w:val="none" w:sz="0" w:space="0" w:color="auto"/>
        <w:left w:val="none" w:sz="0" w:space="0" w:color="auto"/>
        <w:bottom w:val="none" w:sz="0" w:space="0" w:color="auto"/>
        <w:right w:val="none" w:sz="0" w:space="0" w:color="auto"/>
      </w:divBdr>
    </w:div>
    <w:div w:id="1342049400">
      <w:bodyDiv w:val="1"/>
      <w:marLeft w:val="0"/>
      <w:marRight w:val="0"/>
      <w:marTop w:val="0"/>
      <w:marBottom w:val="0"/>
      <w:divBdr>
        <w:top w:val="none" w:sz="0" w:space="0" w:color="auto"/>
        <w:left w:val="none" w:sz="0" w:space="0" w:color="auto"/>
        <w:bottom w:val="none" w:sz="0" w:space="0" w:color="auto"/>
        <w:right w:val="none" w:sz="0" w:space="0" w:color="auto"/>
      </w:divBdr>
    </w:div>
    <w:div w:id="1344280396">
      <w:bodyDiv w:val="1"/>
      <w:marLeft w:val="0"/>
      <w:marRight w:val="0"/>
      <w:marTop w:val="0"/>
      <w:marBottom w:val="0"/>
      <w:divBdr>
        <w:top w:val="none" w:sz="0" w:space="0" w:color="auto"/>
        <w:left w:val="none" w:sz="0" w:space="0" w:color="auto"/>
        <w:bottom w:val="none" w:sz="0" w:space="0" w:color="auto"/>
        <w:right w:val="none" w:sz="0" w:space="0" w:color="auto"/>
      </w:divBdr>
    </w:div>
    <w:div w:id="1508324892">
      <w:bodyDiv w:val="1"/>
      <w:marLeft w:val="0"/>
      <w:marRight w:val="0"/>
      <w:marTop w:val="0"/>
      <w:marBottom w:val="0"/>
      <w:divBdr>
        <w:top w:val="none" w:sz="0" w:space="0" w:color="auto"/>
        <w:left w:val="none" w:sz="0" w:space="0" w:color="auto"/>
        <w:bottom w:val="none" w:sz="0" w:space="0" w:color="auto"/>
        <w:right w:val="none" w:sz="0" w:space="0" w:color="auto"/>
      </w:divBdr>
      <w:divsChild>
        <w:div w:id="1401519395">
          <w:marLeft w:val="0"/>
          <w:marRight w:val="0"/>
          <w:marTop w:val="0"/>
          <w:marBottom w:val="0"/>
          <w:divBdr>
            <w:top w:val="none" w:sz="0" w:space="0" w:color="auto"/>
            <w:left w:val="none" w:sz="0" w:space="0" w:color="auto"/>
            <w:bottom w:val="none" w:sz="0" w:space="0" w:color="auto"/>
            <w:right w:val="none" w:sz="0" w:space="0" w:color="auto"/>
          </w:divBdr>
          <w:divsChild>
            <w:div w:id="175195253">
              <w:marLeft w:val="0"/>
              <w:marRight w:val="0"/>
              <w:marTop w:val="0"/>
              <w:marBottom w:val="0"/>
              <w:divBdr>
                <w:top w:val="none" w:sz="0" w:space="0" w:color="auto"/>
                <w:left w:val="none" w:sz="0" w:space="0" w:color="auto"/>
                <w:bottom w:val="none" w:sz="0" w:space="0" w:color="auto"/>
                <w:right w:val="none" w:sz="0" w:space="0" w:color="auto"/>
              </w:divBdr>
              <w:divsChild>
                <w:div w:id="7428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19230">
      <w:bodyDiv w:val="1"/>
      <w:marLeft w:val="0"/>
      <w:marRight w:val="0"/>
      <w:marTop w:val="0"/>
      <w:marBottom w:val="0"/>
      <w:divBdr>
        <w:top w:val="none" w:sz="0" w:space="0" w:color="auto"/>
        <w:left w:val="none" w:sz="0" w:space="0" w:color="auto"/>
        <w:bottom w:val="none" w:sz="0" w:space="0" w:color="auto"/>
        <w:right w:val="none" w:sz="0" w:space="0" w:color="auto"/>
      </w:divBdr>
      <w:divsChild>
        <w:div w:id="708645951">
          <w:marLeft w:val="763"/>
          <w:marRight w:val="0"/>
          <w:marTop w:val="0"/>
          <w:marBottom w:val="0"/>
          <w:divBdr>
            <w:top w:val="none" w:sz="0" w:space="0" w:color="auto"/>
            <w:left w:val="none" w:sz="0" w:space="0" w:color="auto"/>
            <w:bottom w:val="none" w:sz="0" w:space="0" w:color="auto"/>
            <w:right w:val="none" w:sz="0" w:space="0" w:color="auto"/>
          </w:divBdr>
        </w:div>
        <w:div w:id="1450516828">
          <w:marLeft w:val="763"/>
          <w:marRight w:val="0"/>
          <w:marTop w:val="0"/>
          <w:marBottom w:val="0"/>
          <w:divBdr>
            <w:top w:val="none" w:sz="0" w:space="0" w:color="auto"/>
            <w:left w:val="none" w:sz="0" w:space="0" w:color="auto"/>
            <w:bottom w:val="none" w:sz="0" w:space="0" w:color="auto"/>
            <w:right w:val="none" w:sz="0" w:space="0" w:color="auto"/>
          </w:divBdr>
        </w:div>
        <w:div w:id="1553078486">
          <w:marLeft w:val="763"/>
          <w:marRight w:val="0"/>
          <w:marTop w:val="0"/>
          <w:marBottom w:val="0"/>
          <w:divBdr>
            <w:top w:val="none" w:sz="0" w:space="0" w:color="auto"/>
            <w:left w:val="none" w:sz="0" w:space="0" w:color="auto"/>
            <w:bottom w:val="none" w:sz="0" w:space="0" w:color="auto"/>
            <w:right w:val="none" w:sz="0" w:space="0" w:color="auto"/>
          </w:divBdr>
        </w:div>
        <w:div w:id="1585143667">
          <w:marLeft w:val="763"/>
          <w:marRight w:val="0"/>
          <w:marTop w:val="0"/>
          <w:marBottom w:val="0"/>
          <w:divBdr>
            <w:top w:val="none" w:sz="0" w:space="0" w:color="auto"/>
            <w:left w:val="none" w:sz="0" w:space="0" w:color="auto"/>
            <w:bottom w:val="none" w:sz="0" w:space="0" w:color="auto"/>
            <w:right w:val="none" w:sz="0" w:space="0" w:color="auto"/>
          </w:divBdr>
        </w:div>
      </w:divsChild>
    </w:div>
    <w:div w:id="1602495012">
      <w:bodyDiv w:val="1"/>
      <w:marLeft w:val="0"/>
      <w:marRight w:val="0"/>
      <w:marTop w:val="0"/>
      <w:marBottom w:val="0"/>
      <w:divBdr>
        <w:top w:val="none" w:sz="0" w:space="0" w:color="auto"/>
        <w:left w:val="none" w:sz="0" w:space="0" w:color="auto"/>
        <w:bottom w:val="none" w:sz="0" w:space="0" w:color="auto"/>
        <w:right w:val="none" w:sz="0" w:space="0" w:color="auto"/>
      </w:divBdr>
    </w:div>
    <w:div w:id="1613438771">
      <w:bodyDiv w:val="1"/>
      <w:marLeft w:val="0"/>
      <w:marRight w:val="0"/>
      <w:marTop w:val="0"/>
      <w:marBottom w:val="0"/>
      <w:divBdr>
        <w:top w:val="none" w:sz="0" w:space="0" w:color="auto"/>
        <w:left w:val="none" w:sz="0" w:space="0" w:color="auto"/>
        <w:bottom w:val="none" w:sz="0" w:space="0" w:color="auto"/>
        <w:right w:val="none" w:sz="0" w:space="0" w:color="auto"/>
      </w:divBdr>
    </w:div>
    <w:div w:id="1698190146">
      <w:bodyDiv w:val="1"/>
      <w:marLeft w:val="0"/>
      <w:marRight w:val="0"/>
      <w:marTop w:val="0"/>
      <w:marBottom w:val="0"/>
      <w:divBdr>
        <w:top w:val="none" w:sz="0" w:space="0" w:color="auto"/>
        <w:left w:val="none" w:sz="0" w:space="0" w:color="auto"/>
        <w:bottom w:val="none" w:sz="0" w:space="0" w:color="auto"/>
        <w:right w:val="none" w:sz="0" w:space="0" w:color="auto"/>
      </w:divBdr>
    </w:div>
    <w:div w:id="1811091089">
      <w:bodyDiv w:val="1"/>
      <w:marLeft w:val="0"/>
      <w:marRight w:val="0"/>
      <w:marTop w:val="0"/>
      <w:marBottom w:val="0"/>
      <w:divBdr>
        <w:top w:val="none" w:sz="0" w:space="0" w:color="auto"/>
        <w:left w:val="none" w:sz="0" w:space="0" w:color="auto"/>
        <w:bottom w:val="none" w:sz="0" w:space="0" w:color="auto"/>
        <w:right w:val="none" w:sz="0" w:space="0" w:color="auto"/>
      </w:divBdr>
    </w:div>
    <w:div w:id="1902253483">
      <w:bodyDiv w:val="1"/>
      <w:marLeft w:val="0"/>
      <w:marRight w:val="0"/>
      <w:marTop w:val="0"/>
      <w:marBottom w:val="0"/>
      <w:divBdr>
        <w:top w:val="none" w:sz="0" w:space="0" w:color="auto"/>
        <w:left w:val="none" w:sz="0" w:space="0" w:color="auto"/>
        <w:bottom w:val="none" w:sz="0" w:space="0" w:color="auto"/>
        <w:right w:val="none" w:sz="0" w:space="0" w:color="auto"/>
      </w:divBdr>
    </w:div>
    <w:div w:id="1943296967">
      <w:bodyDiv w:val="1"/>
      <w:marLeft w:val="0"/>
      <w:marRight w:val="0"/>
      <w:marTop w:val="0"/>
      <w:marBottom w:val="0"/>
      <w:divBdr>
        <w:top w:val="none" w:sz="0" w:space="0" w:color="auto"/>
        <w:left w:val="none" w:sz="0" w:space="0" w:color="auto"/>
        <w:bottom w:val="none" w:sz="0" w:space="0" w:color="auto"/>
        <w:right w:val="none" w:sz="0" w:space="0" w:color="auto"/>
      </w:divBdr>
      <w:divsChild>
        <w:div w:id="1321886923">
          <w:marLeft w:val="0"/>
          <w:marRight w:val="0"/>
          <w:marTop w:val="0"/>
          <w:marBottom w:val="0"/>
          <w:divBdr>
            <w:top w:val="none" w:sz="0" w:space="0" w:color="auto"/>
            <w:left w:val="none" w:sz="0" w:space="0" w:color="auto"/>
            <w:bottom w:val="none" w:sz="0" w:space="0" w:color="auto"/>
            <w:right w:val="none" w:sz="0" w:space="0" w:color="auto"/>
          </w:divBdr>
          <w:divsChild>
            <w:div w:id="131793895">
              <w:marLeft w:val="0"/>
              <w:marRight w:val="0"/>
              <w:marTop w:val="0"/>
              <w:marBottom w:val="0"/>
              <w:divBdr>
                <w:top w:val="none" w:sz="0" w:space="0" w:color="auto"/>
                <w:left w:val="none" w:sz="0" w:space="0" w:color="auto"/>
                <w:bottom w:val="none" w:sz="0" w:space="0" w:color="auto"/>
                <w:right w:val="none" w:sz="0" w:space="0" w:color="auto"/>
              </w:divBdr>
              <w:divsChild>
                <w:div w:id="11194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06914">
      <w:bodyDiv w:val="1"/>
      <w:marLeft w:val="0"/>
      <w:marRight w:val="0"/>
      <w:marTop w:val="0"/>
      <w:marBottom w:val="0"/>
      <w:divBdr>
        <w:top w:val="none" w:sz="0" w:space="0" w:color="auto"/>
        <w:left w:val="none" w:sz="0" w:space="0" w:color="auto"/>
        <w:bottom w:val="none" w:sz="0" w:space="0" w:color="auto"/>
        <w:right w:val="none" w:sz="0" w:space="0" w:color="auto"/>
      </w:divBdr>
      <w:divsChild>
        <w:div w:id="1133596190">
          <w:marLeft w:val="0"/>
          <w:marRight w:val="0"/>
          <w:marTop w:val="0"/>
          <w:marBottom w:val="0"/>
          <w:divBdr>
            <w:top w:val="none" w:sz="0" w:space="0" w:color="auto"/>
            <w:left w:val="none" w:sz="0" w:space="0" w:color="auto"/>
            <w:bottom w:val="none" w:sz="0" w:space="0" w:color="auto"/>
            <w:right w:val="none" w:sz="0" w:space="0" w:color="auto"/>
          </w:divBdr>
          <w:divsChild>
            <w:div w:id="235484319">
              <w:marLeft w:val="0"/>
              <w:marRight w:val="0"/>
              <w:marTop w:val="0"/>
              <w:marBottom w:val="0"/>
              <w:divBdr>
                <w:top w:val="none" w:sz="0" w:space="0" w:color="auto"/>
                <w:left w:val="none" w:sz="0" w:space="0" w:color="auto"/>
                <w:bottom w:val="none" w:sz="0" w:space="0" w:color="auto"/>
                <w:right w:val="none" w:sz="0" w:space="0" w:color="auto"/>
              </w:divBdr>
              <w:divsChild>
                <w:div w:id="5111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AE870-5AA3-E548-94D1-3F52FEF9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Jayatilaka</dc:creator>
  <cp:keywords/>
  <dc:description/>
  <cp:lastModifiedBy>Lyndon Mason</cp:lastModifiedBy>
  <cp:revision>5</cp:revision>
  <cp:lastPrinted>2019-01-28T08:03:00Z</cp:lastPrinted>
  <dcterms:created xsi:type="dcterms:W3CDTF">2019-07-20T10:07:00Z</dcterms:created>
  <dcterms:modified xsi:type="dcterms:W3CDTF">2019-07-20T12:19:00Z</dcterms:modified>
</cp:coreProperties>
</file>