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443F3" w14:textId="404F6CAE" w:rsidR="00B138BB" w:rsidRPr="00B138BB" w:rsidRDefault="00B138BB" w:rsidP="00954D73">
      <w:pPr>
        <w:spacing w:line="480" w:lineRule="auto"/>
        <w:contextualSpacing/>
        <w:jc w:val="center"/>
        <w:rPr>
          <w:rFonts w:ascii="Times New Roman" w:hAnsi="Times New Roman" w:cs="Times New Roman"/>
        </w:rPr>
      </w:pPr>
      <w:r>
        <w:rPr>
          <w:rFonts w:ascii="Times New Roman" w:hAnsi="Times New Roman" w:cs="Times New Roman"/>
          <w:b/>
        </w:rPr>
        <w:t xml:space="preserve">Eva de Mol, </w:t>
      </w:r>
      <w:r>
        <w:rPr>
          <w:rFonts w:ascii="Times New Roman" w:hAnsi="Times New Roman" w:cs="Times New Roman"/>
        </w:rPr>
        <w:t>VU University Amsterdam, Netherlands</w:t>
      </w:r>
    </w:p>
    <w:p w14:paraId="556FD643" w14:textId="049E2519" w:rsidR="00B138BB" w:rsidRPr="00B138BB" w:rsidRDefault="00B138BB" w:rsidP="00954D73">
      <w:pPr>
        <w:spacing w:line="480" w:lineRule="auto"/>
        <w:contextualSpacing/>
        <w:jc w:val="center"/>
        <w:rPr>
          <w:rFonts w:ascii="Times New Roman" w:hAnsi="Times New Roman" w:cs="Times New Roman"/>
        </w:rPr>
      </w:pPr>
      <w:r>
        <w:rPr>
          <w:rFonts w:ascii="Times New Roman" w:hAnsi="Times New Roman" w:cs="Times New Roman"/>
          <w:b/>
        </w:rPr>
        <w:t xml:space="preserve">Melissa Cardon, </w:t>
      </w:r>
      <w:r>
        <w:rPr>
          <w:rFonts w:ascii="Times New Roman" w:hAnsi="Times New Roman" w:cs="Times New Roman"/>
        </w:rPr>
        <w:t>University of Tennessee, USA</w:t>
      </w:r>
    </w:p>
    <w:p w14:paraId="63DF55F6" w14:textId="72B2E68D" w:rsidR="00B138BB" w:rsidRPr="00B138BB" w:rsidRDefault="00B138BB" w:rsidP="00B138BB">
      <w:pPr>
        <w:spacing w:line="480" w:lineRule="auto"/>
        <w:contextualSpacing/>
        <w:jc w:val="center"/>
        <w:rPr>
          <w:rFonts w:ascii="Times New Roman" w:hAnsi="Times New Roman" w:cs="Times New Roman"/>
        </w:rPr>
      </w:pPr>
      <w:r>
        <w:rPr>
          <w:rFonts w:ascii="Times New Roman" w:hAnsi="Times New Roman" w:cs="Times New Roman"/>
          <w:b/>
        </w:rPr>
        <w:t xml:space="preserve">Bart de Jong, </w:t>
      </w:r>
      <w:r>
        <w:rPr>
          <w:rFonts w:ascii="Times New Roman" w:hAnsi="Times New Roman" w:cs="Times New Roman"/>
        </w:rPr>
        <w:t>Australian Catholic University, Australia</w:t>
      </w:r>
    </w:p>
    <w:p w14:paraId="104B87EC" w14:textId="7E37CDCA" w:rsidR="00B138BB" w:rsidRPr="00B138BB" w:rsidRDefault="00B138BB" w:rsidP="00954D73">
      <w:pPr>
        <w:spacing w:line="480" w:lineRule="auto"/>
        <w:contextualSpacing/>
        <w:jc w:val="center"/>
        <w:rPr>
          <w:rFonts w:ascii="Times New Roman" w:hAnsi="Times New Roman" w:cs="Times New Roman"/>
        </w:rPr>
      </w:pPr>
      <w:r>
        <w:rPr>
          <w:rFonts w:ascii="Times New Roman" w:hAnsi="Times New Roman" w:cs="Times New Roman"/>
          <w:b/>
        </w:rPr>
        <w:t xml:space="preserve">Svetlana Khapova, </w:t>
      </w:r>
      <w:r>
        <w:rPr>
          <w:rFonts w:ascii="Times New Roman" w:hAnsi="Times New Roman" w:cs="Times New Roman"/>
        </w:rPr>
        <w:t>VU University Amsterdam, Netherlands</w:t>
      </w:r>
    </w:p>
    <w:p w14:paraId="501A789D" w14:textId="4201DE63" w:rsidR="00B138BB" w:rsidRPr="00B138BB" w:rsidRDefault="00B138BB" w:rsidP="00B138BB">
      <w:pPr>
        <w:spacing w:line="480" w:lineRule="auto"/>
        <w:contextualSpacing/>
        <w:jc w:val="center"/>
        <w:rPr>
          <w:rFonts w:ascii="Times New Roman" w:hAnsi="Times New Roman" w:cs="Times New Roman"/>
        </w:rPr>
      </w:pPr>
      <w:r>
        <w:rPr>
          <w:rFonts w:ascii="Times New Roman" w:hAnsi="Times New Roman" w:cs="Times New Roman"/>
          <w:b/>
        </w:rPr>
        <w:t xml:space="preserve">Tom Elfring, </w:t>
      </w:r>
      <w:r>
        <w:rPr>
          <w:rFonts w:ascii="Times New Roman" w:hAnsi="Times New Roman" w:cs="Times New Roman"/>
        </w:rPr>
        <w:t>University of Liverpool, UK</w:t>
      </w:r>
    </w:p>
    <w:p w14:paraId="2291FBA6" w14:textId="77777777" w:rsidR="00B138BB" w:rsidRDefault="00B138BB" w:rsidP="00954D73">
      <w:pPr>
        <w:spacing w:line="480" w:lineRule="auto"/>
        <w:contextualSpacing/>
        <w:jc w:val="center"/>
        <w:rPr>
          <w:rFonts w:ascii="Times New Roman" w:hAnsi="Times New Roman" w:cs="Times New Roman"/>
          <w:b/>
        </w:rPr>
      </w:pPr>
    </w:p>
    <w:p w14:paraId="4375F4B9" w14:textId="25C9C173" w:rsidR="000D11A2" w:rsidRPr="0067644D" w:rsidRDefault="00222E2F" w:rsidP="00954D73">
      <w:pPr>
        <w:spacing w:line="480" w:lineRule="auto"/>
        <w:contextualSpacing/>
        <w:jc w:val="center"/>
        <w:rPr>
          <w:rFonts w:ascii="Times New Roman" w:hAnsi="Times New Roman" w:cs="Times New Roman"/>
          <w:b/>
        </w:rPr>
      </w:pPr>
      <w:r w:rsidRPr="0067644D">
        <w:rPr>
          <w:rFonts w:ascii="Times New Roman" w:hAnsi="Times New Roman" w:cs="Times New Roman"/>
          <w:b/>
        </w:rPr>
        <w:t>ENTREPRENEURIAL</w:t>
      </w:r>
    </w:p>
    <w:p w14:paraId="55D06308" w14:textId="5663886F" w:rsidR="00222E2F" w:rsidRPr="0067644D" w:rsidRDefault="00222E2F" w:rsidP="00954D73">
      <w:pPr>
        <w:spacing w:line="480" w:lineRule="auto"/>
        <w:contextualSpacing/>
        <w:jc w:val="center"/>
        <w:rPr>
          <w:rFonts w:ascii="Times New Roman" w:hAnsi="Times New Roman" w:cs="Times New Roman"/>
          <w:b/>
        </w:rPr>
      </w:pPr>
      <w:r w:rsidRPr="0067644D">
        <w:rPr>
          <w:rFonts w:ascii="Times New Roman" w:hAnsi="Times New Roman" w:cs="Times New Roman"/>
          <w:b/>
        </w:rPr>
        <w:t xml:space="preserve"> PASSION </w:t>
      </w:r>
      <w:r w:rsidR="004F44E1" w:rsidRPr="0067644D">
        <w:rPr>
          <w:rFonts w:ascii="Times New Roman" w:hAnsi="Times New Roman" w:cs="Times New Roman"/>
          <w:b/>
        </w:rPr>
        <w:t>DIVERSITY IN NEW VENTURE TEAMS: AN EMPIRICAL EXAMINATION OF SHORT- AND LONG-TERM PERFORMANCE IMPLICATIONS</w:t>
      </w:r>
    </w:p>
    <w:p w14:paraId="08E934DB" w14:textId="77777777" w:rsidR="0067644D" w:rsidRDefault="0067644D" w:rsidP="00954D73">
      <w:pPr>
        <w:spacing w:line="480" w:lineRule="auto"/>
        <w:contextualSpacing/>
        <w:jc w:val="center"/>
        <w:rPr>
          <w:rFonts w:ascii="Times New Roman" w:hAnsi="Times New Roman" w:cs="Times New Roman"/>
          <w:b/>
        </w:rPr>
      </w:pPr>
    </w:p>
    <w:p w14:paraId="0A23C3C6" w14:textId="07C8642D" w:rsidR="0067499B" w:rsidRDefault="0067644D" w:rsidP="00954D73">
      <w:pPr>
        <w:spacing w:line="480" w:lineRule="auto"/>
        <w:contextualSpacing/>
        <w:jc w:val="center"/>
        <w:rPr>
          <w:rFonts w:ascii="Times New Roman" w:hAnsi="Times New Roman" w:cs="Times New Roman"/>
          <w:b/>
        </w:rPr>
      </w:pPr>
      <w:r>
        <w:rPr>
          <w:rFonts w:ascii="Times New Roman" w:hAnsi="Times New Roman" w:cs="Times New Roman"/>
          <w:b/>
        </w:rPr>
        <w:t xml:space="preserve">Accepted for publication in </w:t>
      </w:r>
      <w:r w:rsidRPr="0067644D">
        <w:rPr>
          <w:rFonts w:ascii="Times New Roman" w:hAnsi="Times New Roman" w:cs="Times New Roman"/>
          <w:b/>
          <w:i/>
        </w:rPr>
        <w:t>Journal of Business Venturing</w:t>
      </w:r>
      <w:r w:rsidR="001E5D38">
        <w:rPr>
          <w:rFonts w:ascii="Times New Roman" w:hAnsi="Times New Roman" w:cs="Times New Roman"/>
          <w:b/>
          <w:i/>
        </w:rPr>
        <w:t>, August 2019</w:t>
      </w:r>
      <w:bookmarkStart w:id="0" w:name="_GoBack"/>
      <w:bookmarkEnd w:id="0"/>
    </w:p>
    <w:p w14:paraId="759D6E0E" w14:textId="77777777" w:rsidR="0067644D" w:rsidRDefault="0067644D" w:rsidP="00954D73">
      <w:pPr>
        <w:spacing w:line="480" w:lineRule="auto"/>
        <w:contextualSpacing/>
        <w:jc w:val="center"/>
        <w:rPr>
          <w:rFonts w:ascii="Times New Roman" w:hAnsi="Times New Roman" w:cs="Times New Roman"/>
          <w:b/>
        </w:rPr>
      </w:pPr>
    </w:p>
    <w:p w14:paraId="3393FE45" w14:textId="77777777" w:rsidR="0067644D" w:rsidRPr="00114A33" w:rsidRDefault="0067644D" w:rsidP="00954D73">
      <w:pPr>
        <w:spacing w:line="480" w:lineRule="auto"/>
        <w:contextualSpacing/>
        <w:jc w:val="center"/>
        <w:rPr>
          <w:rFonts w:ascii="Times New Roman" w:hAnsi="Times New Roman" w:cs="Times New Roman"/>
          <w:b/>
        </w:rPr>
      </w:pPr>
    </w:p>
    <w:p w14:paraId="191A2EC4" w14:textId="77777777" w:rsidR="004011B2" w:rsidRPr="00114A33" w:rsidRDefault="004011B2" w:rsidP="00954D73">
      <w:pPr>
        <w:spacing w:line="480" w:lineRule="auto"/>
        <w:contextualSpacing/>
        <w:jc w:val="center"/>
        <w:outlineLvl w:val="0"/>
        <w:rPr>
          <w:rFonts w:ascii="Times New Roman" w:hAnsi="Times New Roman" w:cs="Times New Roman"/>
          <w:b/>
        </w:rPr>
      </w:pPr>
      <w:r w:rsidRPr="00114A33">
        <w:rPr>
          <w:rFonts w:ascii="Times New Roman" w:hAnsi="Times New Roman" w:cs="Times New Roman"/>
          <w:b/>
        </w:rPr>
        <w:t>ABSTRACT</w:t>
      </w:r>
    </w:p>
    <w:p w14:paraId="151DDBAF" w14:textId="29F816E0" w:rsidR="004011B2" w:rsidRPr="00114A33" w:rsidRDefault="00834367" w:rsidP="0067644D">
      <w:pPr>
        <w:spacing w:line="360" w:lineRule="auto"/>
        <w:contextualSpacing/>
        <w:rPr>
          <w:rFonts w:ascii="Times New Roman" w:hAnsi="Times New Roman" w:cs="Times New Roman"/>
        </w:rPr>
      </w:pPr>
      <w:r w:rsidRPr="00114A33">
        <w:rPr>
          <w:rFonts w:ascii="Times New Roman" w:hAnsi="Times New Roman" w:cs="Times New Roman"/>
        </w:rPr>
        <w:t>Empirical evidence is mounting that passion is an important part of entrepreneur</w:t>
      </w:r>
      <w:r w:rsidR="001D7DD4" w:rsidRPr="00114A33">
        <w:rPr>
          <w:rFonts w:ascii="Times New Roman" w:hAnsi="Times New Roman" w:cs="Times New Roman"/>
        </w:rPr>
        <w:t>ship</w:t>
      </w:r>
      <w:r w:rsidRPr="00114A33">
        <w:rPr>
          <w:rFonts w:ascii="Times New Roman" w:hAnsi="Times New Roman" w:cs="Times New Roman"/>
        </w:rPr>
        <w:t xml:space="preserve">, contributing to behavior and outcomes for entrepreneurs, employees, and </w:t>
      </w:r>
      <w:r w:rsidR="007449ED" w:rsidRPr="00114A33">
        <w:rPr>
          <w:rFonts w:ascii="Times New Roman" w:hAnsi="Times New Roman" w:cs="Times New Roman"/>
        </w:rPr>
        <w:t>ventures</w:t>
      </w:r>
      <w:r w:rsidRPr="00114A33">
        <w:rPr>
          <w:rFonts w:ascii="Times New Roman" w:hAnsi="Times New Roman" w:cs="Times New Roman"/>
        </w:rPr>
        <w:t xml:space="preserve">. </w:t>
      </w:r>
      <w:r w:rsidR="00816CB7" w:rsidRPr="00114A33">
        <w:rPr>
          <w:rFonts w:ascii="Times New Roman" w:hAnsi="Times New Roman" w:cs="Times New Roman"/>
        </w:rPr>
        <w:t xml:space="preserve">Yet knowledge of the performance implications of passion within new venture teams is sorely lacking. </w:t>
      </w:r>
      <w:r w:rsidRPr="00114A33">
        <w:rPr>
          <w:rFonts w:ascii="Times New Roman" w:hAnsi="Times New Roman" w:cs="Times New Roman"/>
        </w:rPr>
        <w:t xml:space="preserve">We examine how </w:t>
      </w:r>
      <w:r w:rsidR="00B00611" w:rsidRPr="00114A33">
        <w:rPr>
          <w:rFonts w:ascii="Times New Roman" w:hAnsi="Times New Roman" w:cs="Times New Roman"/>
        </w:rPr>
        <w:t xml:space="preserve">both the </w:t>
      </w:r>
      <w:r w:rsidR="002D368E">
        <w:rPr>
          <w:rFonts w:ascii="Times New Roman" w:hAnsi="Times New Roman" w:cs="Times New Roman"/>
        </w:rPr>
        <w:t xml:space="preserve">average </w:t>
      </w:r>
      <w:r w:rsidR="00B00611" w:rsidRPr="00114A33">
        <w:rPr>
          <w:rFonts w:ascii="Times New Roman" w:hAnsi="Times New Roman" w:cs="Times New Roman"/>
        </w:rPr>
        <w:t xml:space="preserve">level of entrepreneurial passion and the </w:t>
      </w:r>
      <w:r w:rsidRPr="00114A33">
        <w:rPr>
          <w:rFonts w:ascii="Times New Roman" w:hAnsi="Times New Roman" w:cs="Times New Roman"/>
        </w:rPr>
        <w:t xml:space="preserve">diversity of passion within new venture teams </w:t>
      </w:r>
      <w:r w:rsidR="00B00611" w:rsidRPr="00114A33">
        <w:rPr>
          <w:rFonts w:ascii="Times New Roman" w:hAnsi="Times New Roman" w:cs="Times New Roman"/>
        </w:rPr>
        <w:t xml:space="preserve">contributes to </w:t>
      </w:r>
      <w:r w:rsidR="007449ED" w:rsidRPr="00114A33">
        <w:rPr>
          <w:rFonts w:ascii="Times New Roman" w:hAnsi="Times New Roman" w:cs="Times New Roman"/>
        </w:rPr>
        <w:t xml:space="preserve">venture </w:t>
      </w:r>
      <w:r w:rsidR="00B00611" w:rsidRPr="00114A33">
        <w:rPr>
          <w:rFonts w:ascii="Times New Roman" w:hAnsi="Times New Roman" w:cs="Times New Roman"/>
        </w:rPr>
        <w:t>performance</w:t>
      </w:r>
      <w:r w:rsidR="002D368E">
        <w:rPr>
          <w:rFonts w:ascii="Times New Roman" w:hAnsi="Times New Roman" w:cs="Times New Roman"/>
        </w:rPr>
        <w:t xml:space="preserve"> in </w:t>
      </w:r>
      <w:r w:rsidR="002D368E" w:rsidRPr="003D15B8">
        <w:rPr>
          <w:rFonts w:ascii="Times New Roman" w:hAnsi="Times New Roman" w:cs="Times New Roman"/>
        </w:rPr>
        <w:t>both the short- and long-term</w:t>
      </w:r>
      <w:r w:rsidR="00B00611" w:rsidRPr="003D15B8">
        <w:rPr>
          <w:rFonts w:ascii="Times New Roman" w:hAnsi="Times New Roman" w:cs="Times New Roman"/>
        </w:rPr>
        <w:t>.</w:t>
      </w:r>
      <w:r w:rsidRPr="003D15B8">
        <w:rPr>
          <w:rFonts w:ascii="Times New Roman" w:hAnsi="Times New Roman" w:cs="Times New Roman"/>
        </w:rPr>
        <w:t xml:space="preserve"> </w:t>
      </w:r>
      <w:r w:rsidR="0033199F" w:rsidRPr="003D15B8">
        <w:rPr>
          <w:rFonts w:ascii="Times New Roman" w:hAnsi="Times New Roman" w:cs="Times New Roman"/>
        </w:rPr>
        <w:t xml:space="preserve">We test our model with </w:t>
      </w:r>
      <w:r w:rsidR="004F44E1" w:rsidRPr="003D15B8">
        <w:rPr>
          <w:rFonts w:ascii="Times New Roman" w:hAnsi="Times New Roman" w:cs="Times New Roman"/>
        </w:rPr>
        <w:t xml:space="preserve">multi-source, multi-wave </w:t>
      </w:r>
      <w:r w:rsidR="001758A6" w:rsidRPr="003D15B8">
        <w:rPr>
          <w:rFonts w:ascii="Times New Roman" w:hAnsi="Times New Roman" w:cs="Times New Roman"/>
        </w:rPr>
        <w:t xml:space="preserve">data collected from </w:t>
      </w:r>
      <w:r w:rsidR="006E334A" w:rsidRPr="003D15B8">
        <w:rPr>
          <w:rFonts w:ascii="Times New Roman" w:hAnsi="Times New Roman" w:cs="Times New Roman"/>
        </w:rPr>
        <w:t>10</w:t>
      </w:r>
      <w:r w:rsidR="00096A27" w:rsidRPr="003D15B8">
        <w:rPr>
          <w:rFonts w:ascii="Times New Roman" w:hAnsi="Times New Roman" w:cs="Times New Roman"/>
        </w:rPr>
        <w:t>7</w:t>
      </w:r>
      <w:r w:rsidR="00432D37" w:rsidRPr="003D15B8">
        <w:rPr>
          <w:rFonts w:ascii="Times New Roman" w:hAnsi="Times New Roman" w:cs="Times New Roman"/>
        </w:rPr>
        <w:t xml:space="preserve"> </w:t>
      </w:r>
      <w:r w:rsidR="001758A6" w:rsidRPr="003D15B8">
        <w:rPr>
          <w:rFonts w:ascii="Times New Roman" w:hAnsi="Times New Roman" w:cs="Times New Roman"/>
        </w:rPr>
        <w:t xml:space="preserve">new venture teams participating in an accelerator program. </w:t>
      </w:r>
      <w:r w:rsidR="00EF287E" w:rsidRPr="003D15B8">
        <w:rPr>
          <w:rFonts w:ascii="Times New Roman" w:hAnsi="Times New Roman" w:cs="Times New Roman"/>
        </w:rPr>
        <w:t>O</w:t>
      </w:r>
      <w:r w:rsidR="001758A6" w:rsidRPr="003D15B8">
        <w:rPr>
          <w:rFonts w:ascii="Times New Roman" w:hAnsi="Times New Roman" w:cs="Times New Roman"/>
        </w:rPr>
        <w:t xml:space="preserve">ur findings </w:t>
      </w:r>
      <w:r w:rsidR="00816CB7" w:rsidRPr="003D15B8">
        <w:rPr>
          <w:rFonts w:ascii="Times New Roman" w:hAnsi="Times New Roman" w:cs="Times New Roman"/>
        </w:rPr>
        <w:t>indicate that average</w:t>
      </w:r>
      <w:r w:rsidR="00816CB7" w:rsidRPr="00114A33">
        <w:rPr>
          <w:rFonts w:ascii="Times New Roman" w:hAnsi="Times New Roman" w:cs="Times New Roman"/>
        </w:rPr>
        <w:t xml:space="preserve"> team passion is </w:t>
      </w:r>
      <w:r w:rsidR="00B34C9D">
        <w:rPr>
          <w:rFonts w:ascii="Times New Roman" w:hAnsi="Times New Roman" w:cs="Times New Roman"/>
        </w:rPr>
        <w:t>not significantly</w:t>
      </w:r>
      <w:r w:rsidR="00B34C9D" w:rsidRPr="00114A33">
        <w:rPr>
          <w:rFonts w:ascii="Times New Roman" w:hAnsi="Times New Roman" w:cs="Times New Roman"/>
        </w:rPr>
        <w:t xml:space="preserve"> </w:t>
      </w:r>
      <w:r w:rsidR="00816CB7" w:rsidRPr="00114A33">
        <w:rPr>
          <w:rFonts w:ascii="Times New Roman" w:hAnsi="Times New Roman" w:cs="Times New Roman"/>
        </w:rPr>
        <w:t>related</w:t>
      </w:r>
      <w:r w:rsidR="005E2F1C">
        <w:rPr>
          <w:rFonts w:ascii="Times New Roman" w:hAnsi="Times New Roman" w:cs="Times New Roman"/>
        </w:rPr>
        <w:t xml:space="preserve"> to performance</w:t>
      </w:r>
      <w:r w:rsidR="00816CB7" w:rsidRPr="00114A33">
        <w:rPr>
          <w:rFonts w:ascii="Times New Roman" w:hAnsi="Times New Roman" w:cs="Times New Roman"/>
        </w:rPr>
        <w:t xml:space="preserve">, </w:t>
      </w:r>
      <w:r w:rsidR="00B34C9D">
        <w:rPr>
          <w:rFonts w:ascii="Times New Roman" w:hAnsi="Times New Roman" w:cs="Times New Roman"/>
        </w:rPr>
        <w:t xml:space="preserve">but </w:t>
      </w:r>
      <w:r w:rsidR="00816CB7" w:rsidRPr="00114A33">
        <w:rPr>
          <w:rFonts w:ascii="Times New Roman" w:hAnsi="Times New Roman" w:cs="Times New Roman"/>
        </w:rPr>
        <w:t>passion divers</w:t>
      </w:r>
      <w:r w:rsidR="000759E0" w:rsidRPr="00114A33">
        <w:rPr>
          <w:rFonts w:ascii="Times New Roman" w:hAnsi="Times New Roman" w:cs="Times New Roman"/>
        </w:rPr>
        <w:t xml:space="preserve">ity, particularly intensity separation, </w:t>
      </w:r>
      <w:r w:rsidR="00816CB7" w:rsidRPr="00114A33">
        <w:rPr>
          <w:rFonts w:ascii="Times New Roman" w:hAnsi="Times New Roman" w:cs="Times New Roman"/>
        </w:rPr>
        <w:t>is negatively related to performance.</w:t>
      </w:r>
      <w:r w:rsidR="009E27D2" w:rsidRPr="00114A33">
        <w:rPr>
          <w:rFonts w:ascii="Times New Roman" w:hAnsi="Times New Roman" w:cs="Times New Roman"/>
        </w:rPr>
        <w:t xml:space="preserve"> </w:t>
      </w:r>
      <w:r w:rsidR="00E11A6F" w:rsidRPr="00114A33">
        <w:rPr>
          <w:rFonts w:ascii="Times New Roman" w:hAnsi="Times New Roman" w:cs="Times New Roman"/>
        </w:rPr>
        <w:t xml:space="preserve">These findings have important implications for the </w:t>
      </w:r>
      <w:r w:rsidR="00E11A6F" w:rsidRPr="002D1DAA">
        <w:rPr>
          <w:rFonts w:ascii="Times New Roman" w:hAnsi="Times New Roman" w:cs="Times New Roman"/>
          <w:noProof/>
        </w:rPr>
        <w:t>literature</w:t>
      </w:r>
      <w:r w:rsidR="00E11A6F" w:rsidRPr="00114A33">
        <w:rPr>
          <w:rFonts w:ascii="Times New Roman" w:hAnsi="Times New Roman" w:cs="Times New Roman"/>
        </w:rPr>
        <w:t xml:space="preserve"> on passion, new venture teams</w:t>
      </w:r>
      <w:r w:rsidR="002D1DAA">
        <w:rPr>
          <w:rFonts w:ascii="Times New Roman" w:hAnsi="Times New Roman" w:cs="Times New Roman"/>
        </w:rPr>
        <w:t>,</w:t>
      </w:r>
      <w:r w:rsidR="00E11A6F" w:rsidRPr="00114A33">
        <w:rPr>
          <w:rFonts w:ascii="Times New Roman" w:hAnsi="Times New Roman" w:cs="Times New Roman"/>
        </w:rPr>
        <w:t xml:space="preserve"> </w:t>
      </w:r>
      <w:r w:rsidR="00E11A6F" w:rsidRPr="002D1DAA">
        <w:rPr>
          <w:rFonts w:ascii="Times New Roman" w:hAnsi="Times New Roman" w:cs="Times New Roman"/>
          <w:noProof/>
        </w:rPr>
        <w:t>and</w:t>
      </w:r>
      <w:r w:rsidR="00E11A6F" w:rsidRPr="00114A33">
        <w:rPr>
          <w:rFonts w:ascii="Times New Roman" w:hAnsi="Times New Roman" w:cs="Times New Roman"/>
        </w:rPr>
        <w:t xml:space="preserve"> group </w:t>
      </w:r>
      <w:r w:rsidR="00E11A6F" w:rsidRPr="002D1DAA">
        <w:rPr>
          <w:rFonts w:ascii="Times New Roman" w:hAnsi="Times New Roman" w:cs="Times New Roman"/>
          <w:noProof/>
        </w:rPr>
        <w:t>affect</w:t>
      </w:r>
      <w:r w:rsidR="001D027A" w:rsidRPr="002D1DAA">
        <w:rPr>
          <w:rFonts w:ascii="Times New Roman" w:hAnsi="Times New Roman" w:cs="Times New Roman"/>
          <w:noProof/>
        </w:rPr>
        <w:t>ive</w:t>
      </w:r>
      <w:r w:rsidR="001D027A" w:rsidRPr="00114A33">
        <w:rPr>
          <w:rFonts w:ascii="Times New Roman" w:hAnsi="Times New Roman" w:cs="Times New Roman"/>
        </w:rPr>
        <w:t xml:space="preserve"> diversity</w:t>
      </w:r>
      <w:r w:rsidR="00E11A6F" w:rsidRPr="00114A33">
        <w:rPr>
          <w:rFonts w:ascii="Times New Roman" w:hAnsi="Times New Roman" w:cs="Times New Roman"/>
        </w:rPr>
        <w:t xml:space="preserve">. </w:t>
      </w:r>
    </w:p>
    <w:p w14:paraId="4788C1F7" w14:textId="77777777" w:rsidR="004011B2" w:rsidRPr="00114A33" w:rsidRDefault="004011B2" w:rsidP="0067644D">
      <w:pPr>
        <w:spacing w:line="360" w:lineRule="auto"/>
        <w:contextualSpacing/>
        <w:rPr>
          <w:rFonts w:ascii="Times New Roman" w:hAnsi="Times New Roman" w:cs="Times New Roman"/>
        </w:rPr>
      </w:pPr>
    </w:p>
    <w:p w14:paraId="64860AD4" w14:textId="2D6710AC" w:rsidR="004011B2" w:rsidRPr="00114A33" w:rsidRDefault="002B3905" w:rsidP="00954D73">
      <w:pPr>
        <w:spacing w:line="480" w:lineRule="auto"/>
        <w:contextualSpacing/>
        <w:rPr>
          <w:rFonts w:ascii="Times New Roman" w:hAnsi="Times New Roman" w:cs="Times New Roman"/>
        </w:rPr>
      </w:pPr>
      <w:r w:rsidRPr="002D1DAA">
        <w:rPr>
          <w:rFonts w:ascii="Times New Roman" w:hAnsi="Times New Roman" w:cs="Times New Roman"/>
          <w:noProof/>
        </w:rPr>
        <w:t>KEY</w:t>
      </w:r>
      <w:r w:rsidR="00C169A1" w:rsidRPr="002D1DAA">
        <w:rPr>
          <w:rFonts w:ascii="Times New Roman" w:hAnsi="Times New Roman" w:cs="Times New Roman"/>
          <w:noProof/>
        </w:rPr>
        <w:t xml:space="preserve"> </w:t>
      </w:r>
      <w:r w:rsidRPr="002D1DAA">
        <w:rPr>
          <w:rFonts w:ascii="Times New Roman" w:hAnsi="Times New Roman" w:cs="Times New Roman"/>
          <w:noProof/>
        </w:rPr>
        <w:t>WORDS</w:t>
      </w:r>
      <w:r w:rsidRPr="00114A33">
        <w:rPr>
          <w:rFonts w:ascii="Times New Roman" w:hAnsi="Times New Roman" w:cs="Times New Roman"/>
        </w:rPr>
        <w:t xml:space="preserve">: entrepreneurial passion, new venture teams, </w:t>
      </w:r>
      <w:r w:rsidRPr="002D1DAA">
        <w:rPr>
          <w:rFonts w:ascii="Times New Roman" w:hAnsi="Times New Roman" w:cs="Times New Roman"/>
          <w:noProof/>
        </w:rPr>
        <w:t>affective</w:t>
      </w:r>
      <w:r w:rsidRPr="00114A33">
        <w:rPr>
          <w:rFonts w:ascii="Times New Roman" w:hAnsi="Times New Roman" w:cs="Times New Roman"/>
        </w:rPr>
        <w:t xml:space="preserve"> diversity</w:t>
      </w:r>
    </w:p>
    <w:p w14:paraId="65F76562" w14:textId="2F5DC28E" w:rsidR="00066CC7" w:rsidRPr="00114A33" w:rsidRDefault="00066CC7" w:rsidP="00954D73">
      <w:pPr>
        <w:spacing w:line="480" w:lineRule="auto"/>
        <w:contextualSpacing/>
        <w:rPr>
          <w:rFonts w:ascii="Times New Roman" w:hAnsi="Times New Roman" w:cs="Times New Roman"/>
        </w:rPr>
      </w:pPr>
    </w:p>
    <w:p w14:paraId="32673ECB" w14:textId="5CBD5F8B" w:rsidR="009C0964" w:rsidRDefault="009C0964">
      <w:pPr>
        <w:rPr>
          <w:rFonts w:ascii="Times New Roman" w:hAnsi="Times New Roman" w:cs="Times New Roman"/>
          <w:b/>
        </w:rPr>
      </w:pPr>
    </w:p>
    <w:p w14:paraId="3AFD8F4A" w14:textId="1D4670EF" w:rsidR="00066CC7" w:rsidRPr="00114A33" w:rsidRDefault="00066CC7" w:rsidP="003D0F96">
      <w:pPr>
        <w:spacing w:line="480" w:lineRule="auto"/>
        <w:contextualSpacing/>
        <w:jc w:val="center"/>
        <w:rPr>
          <w:rFonts w:ascii="Times New Roman" w:hAnsi="Times New Roman" w:cs="Times New Roman"/>
          <w:b/>
        </w:rPr>
      </w:pPr>
      <w:r w:rsidRPr="00114A33">
        <w:rPr>
          <w:rFonts w:ascii="Times New Roman" w:hAnsi="Times New Roman" w:cs="Times New Roman"/>
          <w:b/>
        </w:rPr>
        <w:t>EXECUTIVE SUMMARY</w:t>
      </w:r>
    </w:p>
    <w:p w14:paraId="336FA6FB" w14:textId="7935E000" w:rsidR="00A24BB4" w:rsidRDefault="003D0F96" w:rsidP="009376B3">
      <w:pPr>
        <w:spacing w:line="480" w:lineRule="auto"/>
        <w:ind w:firstLine="720"/>
        <w:contextualSpacing/>
        <w:rPr>
          <w:rFonts w:ascii="Times New Roman" w:hAnsi="Times New Roman" w:cs="Times New Roman"/>
        </w:rPr>
      </w:pPr>
      <w:r w:rsidRPr="00E84547">
        <w:rPr>
          <w:rFonts w:ascii="Times New Roman" w:hAnsi="Times New Roman" w:cs="Times New Roman"/>
        </w:rPr>
        <w:t>While existing studies have substantially improved our understanding of entrepreneurial passion, its sources, and its subsequent impact,</w:t>
      </w:r>
      <w:r w:rsidRPr="00E84547" w:rsidDel="001C4679">
        <w:rPr>
          <w:rFonts w:ascii="Times New Roman" w:hAnsi="Times New Roman" w:cs="Times New Roman"/>
        </w:rPr>
        <w:t xml:space="preserve"> </w:t>
      </w:r>
      <w:r w:rsidRPr="00E84547">
        <w:rPr>
          <w:rFonts w:ascii="Times New Roman" w:hAnsi="Times New Roman" w:cs="Times New Roman"/>
        </w:rPr>
        <w:t xml:space="preserve">insight into this topic remains limited in at least three ways. First, most new ventures are founded and led by teams rather than individuals, yet existing studies predominantly focus on entrepreneurial passion at the individual rather than team level. Second, while there is a prevailing assumption in existing literature that entrepreneurial passion leads to beneficial outcomes consistent with </w:t>
      </w:r>
      <w:r w:rsidRPr="002D1DAA">
        <w:rPr>
          <w:rFonts w:ascii="Times New Roman" w:hAnsi="Times New Roman" w:cs="Times New Roman"/>
          <w:noProof/>
        </w:rPr>
        <w:t>longstanding</w:t>
      </w:r>
      <w:r w:rsidRPr="00E84547">
        <w:rPr>
          <w:rFonts w:ascii="Times New Roman" w:hAnsi="Times New Roman" w:cs="Times New Roman"/>
        </w:rPr>
        <w:t xml:space="preserve"> work in psychology</w:t>
      </w:r>
      <w:r w:rsidR="009C0964">
        <w:rPr>
          <w:rFonts w:ascii="Times New Roman" w:hAnsi="Times New Roman" w:cs="Times New Roman"/>
        </w:rPr>
        <w:t>,</w:t>
      </w:r>
      <w:r w:rsidRPr="00E84547">
        <w:rPr>
          <w:rFonts w:ascii="Times New Roman" w:hAnsi="Times New Roman" w:cs="Times New Roman"/>
        </w:rPr>
        <w:t xml:space="preserve"> there is emerging evidence in entrepreneurship that passion may not always be functional and that it can even be dysfunctional.</w:t>
      </w:r>
      <w:r w:rsidR="007C5F20">
        <w:rPr>
          <w:rFonts w:ascii="Times New Roman" w:hAnsi="Times New Roman" w:cs="Times New Roman"/>
        </w:rPr>
        <w:t xml:space="preserve">  Despite this, we have limited understanding of what types of passion or when or for whom it is dysfunctional.</w:t>
      </w:r>
      <w:r w:rsidRPr="00E84547">
        <w:rPr>
          <w:rFonts w:ascii="Times New Roman" w:hAnsi="Times New Roman" w:cs="Times New Roman"/>
        </w:rPr>
        <w:t xml:space="preserve"> And third, </w:t>
      </w:r>
      <w:r w:rsidR="00332BA2">
        <w:rPr>
          <w:rFonts w:ascii="Times New Roman" w:hAnsi="Times New Roman" w:cs="Times New Roman"/>
        </w:rPr>
        <w:t>extant</w:t>
      </w:r>
      <w:r w:rsidR="00FD6F9D">
        <w:rPr>
          <w:rFonts w:ascii="Times New Roman" w:hAnsi="Times New Roman" w:cs="Times New Roman"/>
        </w:rPr>
        <w:t xml:space="preserve"> work on entrepreneurial passion </w:t>
      </w:r>
      <w:r w:rsidR="00332BA2">
        <w:rPr>
          <w:rFonts w:ascii="Times New Roman" w:hAnsi="Times New Roman" w:cs="Times New Roman"/>
        </w:rPr>
        <w:t xml:space="preserve">for individuals and </w:t>
      </w:r>
      <w:r w:rsidR="00FD6F9D">
        <w:rPr>
          <w:rFonts w:ascii="Times New Roman" w:hAnsi="Times New Roman" w:cs="Times New Roman"/>
        </w:rPr>
        <w:t xml:space="preserve">within teams </w:t>
      </w:r>
      <w:r w:rsidR="00A24BB4">
        <w:rPr>
          <w:rFonts w:ascii="Times New Roman" w:hAnsi="Times New Roman" w:cs="Times New Roman"/>
        </w:rPr>
        <w:t xml:space="preserve">has focused on behavioral or self-report measures of performance (e.g. </w:t>
      </w:r>
      <w:r w:rsidR="000B12E0">
        <w:rPr>
          <w:rFonts w:ascii="Times New Roman" w:hAnsi="Times New Roman" w:cs="Times New Roman"/>
        </w:rPr>
        <w:t xml:space="preserve">persistence; Cardon &amp; Kirk, 2015; </w:t>
      </w:r>
      <w:r w:rsidR="00A24BB4">
        <w:rPr>
          <w:rFonts w:ascii="Times New Roman" w:hAnsi="Times New Roman" w:cs="Times New Roman"/>
        </w:rPr>
        <w:t>Santos &amp; Cardon, 2019)</w:t>
      </w:r>
      <w:r w:rsidR="00E444CE">
        <w:rPr>
          <w:rFonts w:ascii="Times New Roman" w:hAnsi="Times New Roman" w:cs="Times New Roman"/>
        </w:rPr>
        <w:t xml:space="preserve"> as well as venture survival,</w:t>
      </w:r>
      <w:r w:rsidR="00A24BB4">
        <w:rPr>
          <w:rFonts w:ascii="Times New Roman" w:hAnsi="Times New Roman" w:cs="Times New Roman"/>
        </w:rPr>
        <w:t xml:space="preserve"> rather than </w:t>
      </w:r>
      <w:r w:rsidR="00332BA2">
        <w:rPr>
          <w:rFonts w:ascii="Times New Roman" w:hAnsi="Times New Roman" w:cs="Times New Roman"/>
        </w:rPr>
        <w:t xml:space="preserve">objective team or firm </w:t>
      </w:r>
      <w:r w:rsidR="00A24BB4">
        <w:rPr>
          <w:rFonts w:ascii="Times New Roman" w:hAnsi="Times New Roman" w:cs="Times New Roman"/>
        </w:rPr>
        <w:t>performance in the short- and long-term.</w:t>
      </w:r>
    </w:p>
    <w:p w14:paraId="0AE91251" w14:textId="07679E24" w:rsidR="003D0F96" w:rsidRPr="003D15B8" w:rsidRDefault="003D0F96" w:rsidP="009376B3">
      <w:pPr>
        <w:spacing w:line="480" w:lineRule="auto"/>
        <w:ind w:firstLine="720"/>
        <w:contextualSpacing/>
        <w:rPr>
          <w:rFonts w:ascii="Times New Roman" w:hAnsi="Times New Roman" w:cs="Times New Roman"/>
        </w:rPr>
      </w:pPr>
      <w:r w:rsidRPr="009C0964">
        <w:rPr>
          <w:rFonts w:ascii="Times New Roman" w:hAnsi="Times New Roman" w:cs="Times New Roman"/>
        </w:rPr>
        <w:t xml:space="preserve">In this </w:t>
      </w:r>
      <w:r w:rsidRPr="002D1DAA">
        <w:rPr>
          <w:rFonts w:ascii="Times New Roman" w:hAnsi="Times New Roman" w:cs="Times New Roman"/>
          <w:noProof/>
        </w:rPr>
        <w:t>paper</w:t>
      </w:r>
      <w:r w:rsidR="002D1DAA">
        <w:rPr>
          <w:rFonts w:ascii="Times New Roman" w:hAnsi="Times New Roman" w:cs="Times New Roman"/>
          <w:noProof/>
        </w:rPr>
        <w:t>,</w:t>
      </w:r>
      <w:r w:rsidRPr="009C0964">
        <w:rPr>
          <w:rFonts w:ascii="Times New Roman" w:hAnsi="Times New Roman" w:cs="Times New Roman"/>
        </w:rPr>
        <w:t xml:space="preserve"> we study the influence of team passion on new venture team performance. We draw on </w:t>
      </w:r>
      <w:r w:rsidRPr="002D1DAA">
        <w:rPr>
          <w:rFonts w:ascii="Times New Roman" w:hAnsi="Times New Roman" w:cs="Times New Roman"/>
          <w:noProof/>
        </w:rPr>
        <w:t>theory</w:t>
      </w:r>
      <w:r w:rsidRPr="009C0964">
        <w:rPr>
          <w:rFonts w:ascii="Times New Roman" w:hAnsi="Times New Roman" w:cs="Times New Roman"/>
        </w:rPr>
        <w:t xml:space="preserve"> </w:t>
      </w:r>
      <w:r w:rsidR="009C0964">
        <w:rPr>
          <w:rFonts w:ascii="Times New Roman" w:hAnsi="Times New Roman" w:cs="Times New Roman"/>
        </w:rPr>
        <w:t>concerning</w:t>
      </w:r>
      <w:r w:rsidRPr="009C0964">
        <w:rPr>
          <w:rFonts w:ascii="Times New Roman" w:hAnsi="Times New Roman" w:cs="Times New Roman"/>
        </w:rPr>
        <w:t xml:space="preserve"> entrepreneurial passion </w:t>
      </w:r>
      <w:r w:rsidR="009C0964">
        <w:rPr>
          <w:rFonts w:ascii="Times New Roman" w:hAnsi="Times New Roman" w:cs="Times New Roman"/>
        </w:rPr>
        <w:t>within venture</w:t>
      </w:r>
      <w:r w:rsidRPr="009C0964">
        <w:rPr>
          <w:rFonts w:ascii="Times New Roman" w:hAnsi="Times New Roman" w:cs="Times New Roman"/>
        </w:rPr>
        <w:t xml:space="preserve"> teams </w:t>
      </w:r>
      <w:r w:rsidR="009C0964">
        <w:rPr>
          <w:rFonts w:ascii="Times New Roman" w:hAnsi="Times New Roman" w:cs="Times New Roman"/>
        </w:rPr>
        <w:t>(Cardon</w:t>
      </w:r>
      <w:r w:rsidR="00146D27">
        <w:rPr>
          <w:rFonts w:ascii="Times New Roman" w:hAnsi="Times New Roman" w:cs="Times New Roman"/>
        </w:rPr>
        <w:t xml:space="preserve">, </w:t>
      </w:r>
      <w:r w:rsidR="00982B41">
        <w:rPr>
          <w:rFonts w:ascii="Times New Roman" w:hAnsi="Times New Roman" w:cs="Times New Roman"/>
        </w:rPr>
        <w:t>et al.</w:t>
      </w:r>
      <w:r w:rsidR="00146D27">
        <w:rPr>
          <w:rFonts w:ascii="Times New Roman" w:hAnsi="Times New Roman" w:cs="Times New Roman"/>
        </w:rPr>
        <w:t xml:space="preserve">, 2017) </w:t>
      </w:r>
      <w:r w:rsidRPr="009C0964">
        <w:rPr>
          <w:rFonts w:ascii="Times New Roman" w:hAnsi="Times New Roman" w:cs="Times New Roman"/>
        </w:rPr>
        <w:t xml:space="preserve">that suggests that </w:t>
      </w:r>
      <w:r w:rsidR="009C0964">
        <w:rPr>
          <w:rFonts w:ascii="Times New Roman" w:hAnsi="Times New Roman" w:cs="Times New Roman"/>
        </w:rPr>
        <w:t xml:space="preserve">different aspects of entrepreneurial passion within </w:t>
      </w:r>
      <w:r w:rsidRPr="009C0964">
        <w:rPr>
          <w:rFonts w:ascii="Times New Roman" w:hAnsi="Times New Roman" w:cs="Times New Roman"/>
        </w:rPr>
        <w:t>team</w:t>
      </w:r>
      <w:r w:rsidR="009C0964">
        <w:rPr>
          <w:rFonts w:ascii="Times New Roman" w:hAnsi="Times New Roman" w:cs="Times New Roman"/>
        </w:rPr>
        <w:t>s</w:t>
      </w:r>
      <w:r w:rsidRPr="009C0964">
        <w:rPr>
          <w:rFonts w:ascii="Times New Roman" w:hAnsi="Times New Roman" w:cs="Times New Roman"/>
        </w:rPr>
        <w:t xml:space="preserve"> shape team dynamics and venture outcomes. </w:t>
      </w:r>
      <w:r w:rsidR="00844A2F">
        <w:rPr>
          <w:rFonts w:ascii="Times New Roman" w:hAnsi="Times New Roman" w:cs="Times New Roman"/>
        </w:rPr>
        <w:t xml:space="preserve">While </w:t>
      </w:r>
      <w:r w:rsidR="00844A2F" w:rsidRPr="002D1DAA">
        <w:rPr>
          <w:rFonts w:ascii="Times New Roman" w:hAnsi="Times New Roman" w:cs="Times New Roman"/>
          <w:noProof/>
        </w:rPr>
        <w:t>generally</w:t>
      </w:r>
      <w:r w:rsidR="002D1DAA">
        <w:rPr>
          <w:rFonts w:ascii="Times New Roman" w:hAnsi="Times New Roman" w:cs="Times New Roman"/>
          <w:noProof/>
        </w:rPr>
        <w:t>,</w:t>
      </w:r>
      <w:r w:rsidR="00844A2F">
        <w:rPr>
          <w:rFonts w:ascii="Times New Roman" w:hAnsi="Times New Roman" w:cs="Times New Roman"/>
        </w:rPr>
        <w:t xml:space="preserve"> theories of passion</w:t>
      </w:r>
      <w:r w:rsidRPr="009C0964">
        <w:rPr>
          <w:rFonts w:ascii="Times New Roman" w:hAnsi="Times New Roman" w:cs="Times New Roman"/>
        </w:rPr>
        <w:t xml:space="preserve"> </w:t>
      </w:r>
      <w:r w:rsidRPr="002D1DAA">
        <w:rPr>
          <w:rFonts w:ascii="Times New Roman" w:hAnsi="Times New Roman" w:cs="Times New Roman"/>
          <w:noProof/>
        </w:rPr>
        <w:t>suggest</w:t>
      </w:r>
      <w:r w:rsidRPr="009C0964">
        <w:rPr>
          <w:rFonts w:ascii="Times New Roman" w:hAnsi="Times New Roman" w:cs="Times New Roman"/>
        </w:rPr>
        <w:t xml:space="preserve"> that</w:t>
      </w:r>
      <w:r w:rsidR="00146D27">
        <w:rPr>
          <w:rFonts w:ascii="Times New Roman" w:hAnsi="Times New Roman" w:cs="Times New Roman"/>
        </w:rPr>
        <w:t xml:space="preserve"> </w:t>
      </w:r>
      <w:r w:rsidRPr="009C0964">
        <w:rPr>
          <w:rFonts w:ascii="Times New Roman" w:hAnsi="Times New Roman" w:cs="Times New Roman"/>
        </w:rPr>
        <w:t>entrepreneurial passion is positively related to team outcomes due to the positive emotions it brings about</w:t>
      </w:r>
      <w:r w:rsidR="00844A2F">
        <w:rPr>
          <w:rFonts w:ascii="Times New Roman" w:hAnsi="Times New Roman" w:cs="Times New Roman"/>
        </w:rPr>
        <w:t>, we find that in teams, the relationships are more complex</w:t>
      </w:r>
      <w:r w:rsidR="00C2489F">
        <w:rPr>
          <w:rFonts w:ascii="Times New Roman" w:hAnsi="Times New Roman" w:cs="Times New Roman"/>
        </w:rPr>
        <w:t xml:space="preserve">. </w:t>
      </w:r>
      <w:r w:rsidR="00844A2F">
        <w:rPr>
          <w:rFonts w:ascii="Times New Roman" w:hAnsi="Times New Roman" w:cs="Times New Roman"/>
        </w:rPr>
        <w:t xml:space="preserve">While the average level of passion among team members is </w:t>
      </w:r>
      <w:r w:rsidR="00495EBB">
        <w:rPr>
          <w:rFonts w:ascii="Times New Roman" w:hAnsi="Times New Roman" w:cs="Times New Roman"/>
        </w:rPr>
        <w:t xml:space="preserve">positively </w:t>
      </w:r>
      <w:r w:rsidR="00844A2F">
        <w:rPr>
          <w:rFonts w:ascii="Times New Roman" w:hAnsi="Times New Roman" w:cs="Times New Roman"/>
        </w:rPr>
        <w:t>related to team performance</w:t>
      </w:r>
      <w:r w:rsidR="00495EBB">
        <w:rPr>
          <w:rFonts w:ascii="Times New Roman" w:hAnsi="Times New Roman" w:cs="Times New Roman"/>
        </w:rPr>
        <w:t xml:space="preserve"> when considered alone, this effect is not significant when passion diversity is also considered.  D</w:t>
      </w:r>
      <w:r w:rsidR="00844A2F">
        <w:rPr>
          <w:rFonts w:ascii="Times New Roman" w:hAnsi="Times New Roman" w:cs="Times New Roman"/>
        </w:rPr>
        <w:t xml:space="preserve">iversity of passion among individual team members </w:t>
      </w:r>
      <w:r w:rsidR="00844A2F" w:rsidRPr="002D1DAA">
        <w:rPr>
          <w:rFonts w:ascii="Times New Roman" w:hAnsi="Times New Roman" w:cs="Times New Roman"/>
          <w:noProof/>
        </w:rPr>
        <w:t>has</w:t>
      </w:r>
      <w:r w:rsidR="00844A2F">
        <w:rPr>
          <w:rFonts w:ascii="Times New Roman" w:hAnsi="Times New Roman" w:cs="Times New Roman"/>
        </w:rPr>
        <w:t xml:space="preserve"> a negative relationship with team performance</w:t>
      </w:r>
      <w:r w:rsidR="00495EBB">
        <w:rPr>
          <w:rFonts w:ascii="Times New Roman" w:hAnsi="Times New Roman" w:cs="Times New Roman"/>
        </w:rPr>
        <w:t xml:space="preserve">,  </w:t>
      </w:r>
      <w:r w:rsidR="00430F47">
        <w:rPr>
          <w:rFonts w:ascii="Times New Roman" w:hAnsi="Times New Roman" w:cs="Times New Roman"/>
        </w:rPr>
        <w:lastRenderedPageBreak/>
        <w:t>including</w:t>
      </w:r>
      <w:r w:rsidRPr="009C0964">
        <w:rPr>
          <w:rFonts w:ascii="Times New Roman" w:hAnsi="Times New Roman" w:cs="Times New Roman"/>
        </w:rPr>
        <w:t xml:space="preserve"> </w:t>
      </w:r>
      <w:r w:rsidR="00844A2F">
        <w:rPr>
          <w:rFonts w:ascii="Times New Roman" w:hAnsi="Times New Roman" w:cs="Times New Roman"/>
        </w:rPr>
        <w:t>diversity in the level of passion team members experience</w:t>
      </w:r>
      <w:r w:rsidR="00C5752F">
        <w:rPr>
          <w:rFonts w:ascii="Times New Roman" w:hAnsi="Times New Roman" w:cs="Times New Roman"/>
        </w:rPr>
        <w:t xml:space="preserve"> (intensity separation)</w:t>
      </w:r>
      <w:r w:rsidR="00844A2F">
        <w:rPr>
          <w:rFonts w:ascii="Times New Roman" w:hAnsi="Times New Roman" w:cs="Times New Roman"/>
        </w:rPr>
        <w:t>, as well as diversity in the object of their passion</w:t>
      </w:r>
      <w:r w:rsidR="00C5752F">
        <w:rPr>
          <w:rFonts w:ascii="Times New Roman" w:hAnsi="Times New Roman" w:cs="Times New Roman"/>
        </w:rPr>
        <w:t xml:space="preserve"> (focus variety)</w:t>
      </w:r>
      <w:r w:rsidR="00495EBB">
        <w:rPr>
          <w:rFonts w:ascii="Times New Roman" w:hAnsi="Times New Roman" w:cs="Times New Roman"/>
        </w:rPr>
        <w:t>.  These</w:t>
      </w:r>
      <w:r w:rsidRPr="009C0964">
        <w:rPr>
          <w:rFonts w:ascii="Times New Roman" w:hAnsi="Times New Roman" w:cs="Times New Roman"/>
        </w:rPr>
        <w:t xml:space="preserve"> negatively affect team dynamics due to </w:t>
      </w:r>
      <w:r w:rsidR="00C639B3">
        <w:rPr>
          <w:rFonts w:ascii="Times New Roman" w:hAnsi="Times New Roman" w:cs="Times New Roman"/>
        </w:rPr>
        <w:t>c</w:t>
      </w:r>
      <w:r w:rsidR="00844A2F">
        <w:rPr>
          <w:rFonts w:ascii="Times New Roman" w:hAnsi="Times New Roman" w:cs="Times New Roman"/>
        </w:rPr>
        <w:t>onflicting emotions and identities among team members</w:t>
      </w:r>
      <w:r w:rsidR="00430F47">
        <w:rPr>
          <w:rFonts w:ascii="Times New Roman" w:hAnsi="Times New Roman" w:cs="Times New Roman"/>
        </w:rPr>
        <w:t xml:space="preserve"> associated with passion diversity</w:t>
      </w:r>
      <w:r w:rsidR="00C2489F">
        <w:rPr>
          <w:rFonts w:ascii="Times New Roman" w:hAnsi="Times New Roman" w:cs="Times New Roman"/>
        </w:rPr>
        <w:t xml:space="preserve">. </w:t>
      </w:r>
      <w:r w:rsidRPr="009C0964">
        <w:rPr>
          <w:rFonts w:ascii="Times New Roman" w:hAnsi="Times New Roman" w:cs="Times New Roman"/>
        </w:rPr>
        <w:t xml:space="preserve">We </w:t>
      </w:r>
      <w:r w:rsidR="00844A2F">
        <w:rPr>
          <w:rFonts w:ascii="Times New Roman" w:hAnsi="Times New Roman" w:cs="Times New Roman"/>
        </w:rPr>
        <w:t xml:space="preserve">examine these relationships on specific team performance outcomes including evaluation of the business idea in the short-term and venture performance five </w:t>
      </w:r>
      <w:r w:rsidR="00844A2F" w:rsidRPr="003D15B8">
        <w:rPr>
          <w:rFonts w:ascii="Times New Roman" w:hAnsi="Times New Roman" w:cs="Times New Roman"/>
        </w:rPr>
        <w:t xml:space="preserve">years after their participation in an accelerator. </w:t>
      </w:r>
    </w:p>
    <w:p w14:paraId="2A707715" w14:textId="0DA753E9" w:rsidR="003D0F96" w:rsidRPr="009C0964" w:rsidRDefault="003D0F96" w:rsidP="00E84547">
      <w:pPr>
        <w:spacing w:line="480" w:lineRule="auto"/>
        <w:contextualSpacing/>
        <w:rPr>
          <w:rFonts w:ascii="Times New Roman" w:hAnsi="Times New Roman" w:cs="Times New Roman"/>
        </w:rPr>
      </w:pPr>
      <w:r w:rsidRPr="003D15B8">
        <w:rPr>
          <w:rFonts w:ascii="Times New Roman" w:hAnsi="Times New Roman" w:cs="Times New Roman"/>
        </w:rPr>
        <w:tab/>
        <w:t xml:space="preserve">The sample used in this study includes </w:t>
      </w:r>
      <w:r w:rsidR="006E334A" w:rsidRPr="00B06547">
        <w:rPr>
          <w:rFonts w:ascii="Times New Roman" w:hAnsi="Times New Roman" w:cs="Times New Roman"/>
        </w:rPr>
        <w:t>10</w:t>
      </w:r>
      <w:r w:rsidR="00096A27" w:rsidRPr="003D15B8">
        <w:rPr>
          <w:rFonts w:ascii="Times New Roman" w:hAnsi="Times New Roman" w:cs="Times New Roman"/>
        </w:rPr>
        <w:t>7</w:t>
      </w:r>
      <w:r w:rsidRPr="003D15B8">
        <w:rPr>
          <w:rFonts w:ascii="Times New Roman" w:hAnsi="Times New Roman" w:cs="Times New Roman"/>
        </w:rPr>
        <w:t xml:space="preserve"> ent</w:t>
      </w:r>
      <w:r w:rsidRPr="008901E3">
        <w:rPr>
          <w:rFonts w:ascii="Times New Roman" w:hAnsi="Times New Roman" w:cs="Times New Roman"/>
        </w:rPr>
        <w:t>repreneurial teams that were part of an accelerator program in the Netherlands. Teams were evaluated on the quality</w:t>
      </w:r>
      <w:r w:rsidRPr="009C0964">
        <w:rPr>
          <w:rFonts w:ascii="Times New Roman" w:hAnsi="Times New Roman" w:cs="Times New Roman"/>
        </w:rPr>
        <w:t xml:space="preserve"> of their business ideas </w:t>
      </w:r>
      <w:r w:rsidR="003A1094">
        <w:rPr>
          <w:rFonts w:ascii="Times New Roman" w:hAnsi="Times New Roman" w:cs="Times New Roman"/>
        </w:rPr>
        <w:t xml:space="preserve">at the end of the accelerator program </w:t>
      </w:r>
      <w:r w:rsidRPr="009C0964">
        <w:rPr>
          <w:rFonts w:ascii="Times New Roman" w:hAnsi="Times New Roman" w:cs="Times New Roman"/>
        </w:rPr>
        <w:t xml:space="preserve">and </w:t>
      </w:r>
      <w:r w:rsidR="003A1094">
        <w:rPr>
          <w:rFonts w:ascii="Times New Roman" w:hAnsi="Times New Roman" w:cs="Times New Roman"/>
        </w:rPr>
        <w:t xml:space="preserve">the amount of investment the team had received </w:t>
      </w:r>
      <w:r w:rsidRPr="009C0964">
        <w:rPr>
          <w:rFonts w:ascii="Times New Roman" w:hAnsi="Times New Roman" w:cs="Times New Roman"/>
        </w:rPr>
        <w:t xml:space="preserve">five years later. </w:t>
      </w:r>
      <w:r w:rsidR="00D728BE">
        <w:rPr>
          <w:rFonts w:ascii="Times New Roman" w:hAnsi="Times New Roman" w:cs="Times New Roman"/>
        </w:rPr>
        <w:t>Our</w:t>
      </w:r>
      <w:r w:rsidRPr="009C0964">
        <w:rPr>
          <w:rFonts w:ascii="Times New Roman" w:hAnsi="Times New Roman" w:cs="Times New Roman"/>
        </w:rPr>
        <w:t xml:space="preserve"> results provide </w:t>
      </w:r>
      <w:r w:rsidR="00D857CE">
        <w:rPr>
          <w:rFonts w:ascii="Times New Roman" w:hAnsi="Times New Roman" w:cs="Times New Roman"/>
        </w:rPr>
        <w:t xml:space="preserve">no </w:t>
      </w:r>
      <w:r w:rsidRPr="009C0964">
        <w:rPr>
          <w:rFonts w:ascii="Times New Roman" w:hAnsi="Times New Roman" w:cs="Times New Roman"/>
        </w:rPr>
        <w:t xml:space="preserve">support for positive effects of average team passion on the quality of </w:t>
      </w:r>
      <w:r w:rsidR="00683062">
        <w:rPr>
          <w:rFonts w:ascii="Times New Roman" w:hAnsi="Times New Roman" w:cs="Times New Roman"/>
        </w:rPr>
        <w:t xml:space="preserve">the </w:t>
      </w:r>
      <w:r w:rsidRPr="009C0964">
        <w:rPr>
          <w:rFonts w:ascii="Times New Roman" w:hAnsi="Times New Roman" w:cs="Times New Roman"/>
        </w:rPr>
        <w:t xml:space="preserve">business </w:t>
      </w:r>
      <w:r w:rsidRPr="002D1DAA">
        <w:rPr>
          <w:rFonts w:ascii="Times New Roman" w:hAnsi="Times New Roman" w:cs="Times New Roman"/>
          <w:noProof/>
        </w:rPr>
        <w:t>idea</w:t>
      </w:r>
      <w:r w:rsidR="00D728BE" w:rsidRPr="002D1DAA">
        <w:rPr>
          <w:rFonts w:ascii="Times New Roman" w:hAnsi="Times New Roman" w:cs="Times New Roman"/>
          <w:noProof/>
        </w:rPr>
        <w:t>s</w:t>
      </w:r>
      <w:r w:rsidR="00525C97">
        <w:rPr>
          <w:rFonts w:ascii="Times New Roman" w:hAnsi="Times New Roman" w:cs="Times New Roman"/>
        </w:rPr>
        <w:t xml:space="preserve"> and </w:t>
      </w:r>
      <w:r w:rsidRPr="009C0964">
        <w:rPr>
          <w:rFonts w:ascii="Times New Roman" w:hAnsi="Times New Roman" w:cs="Times New Roman"/>
        </w:rPr>
        <w:t xml:space="preserve">confirm the negative effects of passion intensity separation on the quality of </w:t>
      </w:r>
      <w:r w:rsidR="00683062">
        <w:rPr>
          <w:rFonts w:ascii="Times New Roman" w:hAnsi="Times New Roman" w:cs="Times New Roman"/>
        </w:rPr>
        <w:t xml:space="preserve">the </w:t>
      </w:r>
      <w:r w:rsidRPr="009C0964">
        <w:rPr>
          <w:rFonts w:ascii="Times New Roman" w:hAnsi="Times New Roman" w:cs="Times New Roman"/>
        </w:rPr>
        <w:t xml:space="preserve">business idea and the negative effects of passion focus variety on </w:t>
      </w:r>
      <w:r w:rsidR="00D728BE">
        <w:rPr>
          <w:rFonts w:ascii="Times New Roman" w:hAnsi="Times New Roman" w:cs="Times New Roman"/>
        </w:rPr>
        <w:t xml:space="preserve">later </w:t>
      </w:r>
      <w:r w:rsidRPr="009C0964">
        <w:rPr>
          <w:rFonts w:ascii="Times New Roman" w:hAnsi="Times New Roman" w:cs="Times New Roman"/>
        </w:rPr>
        <w:t xml:space="preserve">venture performance. </w:t>
      </w:r>
    </w:p>
    <w:p w14:paraId="3795294F" w14:textId="2D69FEEC" w:rsidR="003D0F96" w:rsidRPr="009C0964" w:rsidRDefault="003D0F96" w:rsidP="000F46DF">
      <w:pPr>
        <w:spacing w:line="480" w:lineRule="auto"/>
        <w:ind w:firstLine="720"/>
        <w:contextualSpacing/>
        <w:rPr>
          <w:rFonts w:ascii="Times New Roman" w:hAnsi="Times New Roman" w:cs="Times New Roman"/>
        </w:rPr>
      </w:pPr>
      <w:r w:rsidRPr="009C0964">
        <w:rPr>
          <w:rFonts w:ascii="Times New Roman" w:hAnsi="Times New Roman" w:cs="Times New Roman"/>
        </w:rPr>
        <w:t xml:space="preserve">This paper makes several contributions. First, we expand the literature on passion in entrepreneurship, specifically adding to our understanding of passion within new venture teams. </w:t>
      </w:r>
      <w:r w:rsidR="00FC6FD1">
        <w:rPr>
          <w:rFonts w:ascii="Times New Roman" w:hAnsi="Times New Roman" w:cs="Times New Roman"/>
        </w:rPr>
        <w:t>More specifically, w</w:t>
      </w:r>
      <w:r w:rsidRPr="009C0964">
        <w:rPr>
          <w:rFonts w:ascii="Times New Roman" w:hAnsi="Times New Roman" w:cs="Times New Roman"/>
        </w:rPr>
        <w:t xml:space="preserve">e contribute to the growing body of evidence concerning potential dysfunctions of passion by uncovering a dysfunctional property of team passion diversity that uniquely manifests itself at the team level of analysis. </w:t>
      </w:r>
      <w:r w:rsidR="00FC6FD1">
        <w:rPr>
          <w:rFonts w:ascii="Times New Roman" w:hAnsi="Times New Roman" w:cs="Times New Roman"/>
        </w:rPr>
        <w:t>We contribute</w:t>
      </w:r>
      <w:r w:rsidRPr="009C0964">
        <w:rPr>
          <w:rFonts w:ascii="Times New Roman" w:hAnsi="Times New Roman" w:cs="Times New Roman"/>
        </w:rPr>
        <w:t xml:space="preserve"> to the literature on new venture teams by examining team composition in the form of passion diversity, and its relationship with team performance. </w:t>
      </w:r>
      <w:r w:rsidR="008F2564">
        <w:rPr>
          <w:rFonts w:ascii="Times New Roman" w:hAnsi="Times New Roman" w:cs="Times New Roman"/>
        </w:rPr>
        <w:t xml:space="preserve">Finally, our study extends work on the effects of entrepreneurial passion by looking at </w:t>
      </w:r>
      <w:r w:rsidR="00FC6FD1">
        <w:rPr>
          <w:rFonts w:ascii="Times New Roman" w:hAnsi="Times New Roman" w:cs="Times New Roman"/>
        </w:rPr>
        <w:t xml:space="preserve">objective </w:t>
      </w:r>
      <w:r w:rsidR="008F2564">
        <w:rPr>
          <w:rFonts w:ascii="Times New Roman" w:hAnsi="Times New Roman" w:cs="Times New Roman"/>
        </w:rPr>
        <w:t xml:space="preserve">team performance outcomes in both the short- and long-term. </w:t>
      </w:r>
    </w:p>
    <w:p w14:paraId="705E9CE1" w14:textId="378B2AD3" w:rsidR="003D0F96" w:rsidRDefault="003D0F96" w:rsidP="003D0F96">
      <w:pPr>
        <w:spacing w:line="480" w:lineRule="auto"/>
        <w:ind w:firstLine="720"/>
        <w:contextualSpacing/>
        <w:rPr>
          <w:rFonts w:ascii="Times New Roman" w:hAnsi="Times New Roman" w:cs="Times New Roman"/>
        </w:rPr>
      </w:pPr>
      <w:r w:rsidRPr="009C0964">
        <w:rPr>
          <w:rFonts w:ascii="Times New Roman" w:hAnsi="Times New Roman" w:cs="Times New Roman"/>
        </w:rPr>
        <w:lastRenderedPageBreak/>
        <w:t xml:space="preserve">For entrepreneurs, our findings confirm the importance of </w:t>
      </w:r>
      <w:r w:rsidRPr="002D1DAA">
        <w:rPr>
          <w:rFonts w:ascii="Times New Roman" w:hAnsi="Times New Roman" w:cs="Times New Roman"/>
          <w:noProof/>
        </w:rPr>
        <w:t>affect</w:t>
      </w:r>
      <w:r w:rsidRPr="009C0964">
        <w:rPr>
          <w:rFonts w:ascii="Times New Roman" w:hAnsi="Times New Roman" w:cs="Times New Roman"/>
        </w:rPr>
        <w:t xml:space="preserve"> and identity for new venture teams</w:t>
      </w:r>
      <w:r w:rsidR="001B625B">
        <w:rPr>
          <w:rFonts w:ascii="Times New Roman" w:hAnsi="Times New Roman" w:cs="Times New Roman"/>
        </w:rPr>
        <w:t xml:space="preserve">, and specifically </w:t>
      </w:r>
      <w:r w:rsidRPr="009C0964">
        <w:rPr>
          <w:rFonts w:ascii="Times New Roman" w:hAnsi="Times New Roman" w:cs="Times New Roman"/>
        </w:rPr>
        <w:t>our findings indicate that there is a dark side to team passion. While passion is generally positioned as a positive phenomenon, we highlight the negative outcomes that passion can have in the team context.</w:t>
      </w:r>
      <w:r w:rsidR="00AC197F">
        <w:rPr>
          <w:rFonts w:ascii="Times New Roman" w:hAnsi="Times New Roman" w:cs="Times New Roman"/>
        </w:rPr>
        <w:t xml:space="preserve">  Diversity of the amount of passion team members experience can diminish the quality of the business ideas the team is able to generate in the short-term</w:t>
      </w:r>
      <w:r w:rsidR="00D76C9D">
        <w:rPr>
          <w:rFonts w:ascii="Times New Roman" w:hAnsi="Times New Roman" w:cs="Times New Roman"/>
        </w:rPr>
        <w:t>, while</w:t>
      </w:r>
      <w:r w:rsidR="00AC197F">
        <w:rPr>
          <w:rFonts w:ascii="Times New Roman" w:hAnsi="Times New Roman" w:cs="Times New Roman"/>
        </w:rPr>
        <w:t xml:space="preserve"> diversity in the focus of team members’ passion can diminish the firm’s long-term performance.</w:t>
      </w:r>
      <w:r w:rsidRPr="009C0964">
        <w:rPr>
          <w:rFonts w:ascii="Times New Roman" w:hAnsi="Times New Roman" w:cs="Times New Roman"/>
        </w:rPr>
        <w:t xml:space="preserve"> For investors and accelerator communities this research validates the importance of considering entrepreneurial team composition and specifically entrepreneurial passion </w:t>
      </w:r>
      <w:r w:rsidR="000C6684">
        <w:rPr>
          <w:rFonts w:ascii="Times New Roman" w:hAnsi="Times New Roman" w:cs="Times New Roman"/>
        </w:rPr>
        <w:t xml:space="preserve">levels and </w:t>
      </w:r>
      <w:r w:rsidRPr="009C0964">
        <w:rPr>
          <w:rFonts w:ascii="Times New Roman" w:hAnsi="Times New Roman" w:cs="Times New Roman"/>
        </w:rPr>
        <w:t xml:space="preserve">domains when investing in teams or when supporting venture building. </w:t>
      </w:r>
    </w:p>
    <w:p w14:paraId="7181EA7F" w14:textId="200E02B3" w:rsidR="003D0F96" w:rsidRDefault="003D0F96" w:rsidP="003D0F96">
      <w:pPr>
        <w:spacing w:line="480" w:lineRule="auto"/>
        <w:ind w:firstLine="720"/>
        <w:contextualSpacing/>
        <w:rPr>
          <w:rFonts w:ascii="Times New Roman" w:hAnsi="Times New Roman" w:cs="Times New Roman"/>
        </w:rPr>
      </w:pPr>
    </w:p>
    <w:p w14:paraId="548A4A8B" w14:textId="77777777" w:rsidR="003D0F96" w:rsidRPr="009C0964" w:rsidRDefault="003D0F96" w:rsidP="009C0964">
      <w:pPr>
        <w:spacing w:line="480" w:lineRule="auto"/>
        <w:ind w:firstLine="720"/>
        <w:contextualSpacing/>
        <w:rPr>
          <w:rFonts w:ascii="Times New Roman" w:hAnsi="Times New Roman" w:cs="Times New Roman"/>
        </w:rPr>
      </w:pPr>
    </w:p>
    <w:p w14:paraId="4006D900" w14:textId="77777777" w:rsidR="009C0964" w:rsidRDefault="009C0964">
      <w:pPr>
        <w:rPr>
          <w:rFonts w:ascii="Times New Roman" w:hAnsi="Times New Roman" w:cs="Times New Roman"/>
          <w:b/>
        </w:rPr>
      </w:pPr>
      <w:r>
        <w:rPr>
          <w:rFonts w:ascii="Times New Roman" w:hAnsi="Times New Roman" w:cs="Times New Roman"/>
          <w:b/>
        </w:rPr>
        <w:br w:type="page"/>
      </w:r>
    </w:p>
    <w:p w14:paraId="055A48A7" w14:textId="36FDC1F6" w:rsidR="00F4226C" w:rsidRPr="00114A33" w:rsidRDefault="00F4226C" w:rsidP="003D0F96">
      <w:pPr>
        <w:spacing w:line="480" w:lineRule="auto"/>
        <w:contextualSpacing/>
        <w:jc w:val="center"/>
        <w:outlineLvl w:val="0"/>
        <w:rPr>
          <w:rFonts w:ascii="Times New Roman" w:hAnsi="Times New Roman" w:cs="Times New Roman"/>
          <w:b/>
        </w:rPr>
      </w:pPr>
      <w:r w:rsidRPr="00114A33">
        <w:rPr>
          <w:rFonts w:ascii="Times New Roman" w:hAnsi="Times New Roman" w:cs="Times New Roman"/>
          <w:b/>
        </w:rPr>
        <w:lastRenderedPageBreak/>
        <w:t>INTRODUCTION</w:t>
      </w:r>
    </w:p>
    <w:p w14:paraId="0133838C" w14:textId="360CF144" w:rsidR="007F40EE" w:rsidRPr="00114A33" w:rsidRDefault="00F4226C" w:rsidP="00954D73">
      <w:pPr>
        <w:spacing w:line="480" w:lineRule="auto"/>
        <w:ind w:firstLine="720"/>
        <w:contextualSpacing/>
        <w:rPr>
          <w:rFonts w:ascii="Times New Roman" w:hAnsi="Times New Roman" w:cs="Times New Roman"/>
        </w:rPr>
      </w:pPr>
      <w:r w:rsidRPr="00114A33">
        <w:rPr>
          <w:rFonts w:ascii="Times New Roman" w:hAnsi="Times New Roman" w:cs="Times New Roman"/>
        </w:rPr>
        <w:t xml:space="preserve">After decades of scholarly focus on </w:t>
      </w:r>
      <w:r w:rsidR="001E570E" w:rsidRPr="00114A33">
        <w:rPr>
          <w:rFonts w:ascii="Times New Roman" w:hAnsi="Times New Roman" w:cs="Times New Roman"/>
        </w:rPr>
        <w:t xml:space="preserve">the </w:t>
      </w:r>
      <w:r w:rsidRPr="00114A33">
        <w:rPr>
          <w:rFonts w:ascii="Times New Roman" w:hAnsi="Times New Roman" w:cs="Times New Roman"/>
        </w:rPr>
        <w:t xml:space="preserve">more rational determinants of new venture </w:t>
      </w:r>
      <w:r w:rsidR="002D138F" w:rsidRPr="00114A33">
        <w:rPr>
          <w:rFonts w:ascii="Times New Roman" w:hAnsi="Times New Roman" w:cs="Times New Roman"/>
        </w:rPr>
        <w:t>performance</w:t>
      </w:r>
      <w:r w:rsidR="000B059A" w:rsidRPr="00114A33">
        <w:rPr>
          <w:rFonts w:ascii="Times New Roman" w:hAnsi="Times New Roman" w:cs="Times New Roman"/>
        </w:rPr>
        <w:t xml:space="preserve"> </w:t>
      </w:r>
      <w:r w:rsidR="002D138F" w:rsidRPr="00114A33">
        <w:rPr>
          <w:rFonts w:ascii="Times New Roman" w:hAnsi="Times New Roman" w:cs="Times New Roman"/>
        </w:rPr>
        <w:t>(</w:t>
      </w:r>
      <w:r w:rsidR="002B6137" w:rsidRPr="00114A33">
        <w:rPr>
          <w:rFonts w:ascii="Times New Roman" w:hAnsi="Times New Roman" w:cs="Times New Roman"/>
        </w:rPr>
        <w:t xml:space="preserve">Mayer-Haug, </w:t>
      </w:r>
      <w:r w:rsidR="002B6137" w:rsidRPr="00114A33">
        <w:rPr>
          <w:rFonts w:ascii="Times New Roman" w:eastAsia="Times New Roman" w:hAnsi="Times New Roman" w:cs="Times New Roman"/>
          <w:color w:val="222222"/>
        </w:rPr>
        <w:t xml:space="preserve">Read, Brinckmann, Dew, &amp; Grichnik, 2013; </w:t>
      </w:r>
      <w:r w:rsidR="002B6137" w:rsidRPr="00114A33">
        <w:rPr>
          <w:rFonts w:ascii="Times New Roman" w:hAnsi="Times New Roman" w:cs="Times New Roman"/>
        </w:rPr>
        <w:t xml:space="preserve">Song, </w:t>
      </w:r>
      <w:r w:rsidR="002B6137" w:rsidRPr="00114A33">
        <w:rPr>
          <w:rFonts w:ascii="Times New Roman" w:eastAsia="Times New Roman" w:hAnsi="Times New Roman" w:cs="Times New Roman"/>
          <w:color w:val="222222"/>
        </w:rPr>
        <w:t xml:space="preserve">Podoynitsyna, Van Der Bij, &amp; Halman, 2008; </w:t>
      </w:r>
      <w:r w:rsidR="002B6137" w:rsidRPr="00114A33">
        <w:rPr>
          <w:rFonts w:ascii="Times New Roman" w:hAnsi="Times New Roman" w:cs="Times New Roman"/>
          <w:color w:val="222222"/>
        </w:rPr>
        <w:t>Unger, Rauch, Frese, &amp; Rosenbusch, 2011)</w:t>
      </w:r>
      <w:r w:rsidRPr="00114A33">
        <w:rPr>
          <w:rFonts w:ascii="Times New Roman" w:hAnsi="Times New Roman" w:cs="Times New Roman"/>
        </w:rPr>
        <w:t xml:space="preserve">, feelings and emotions have increasingly become recognized as </w:t>
      </w:r>
      <w:r w:rsidR="001E570E" w:rsidRPr="00114A33">
        <w:rPr>
          <w:rFonts w:ascii="Times New Roman" w:hAnsi="Times New Roman" w:cs="Times New Roman"/>
        </w:rPr>
        <w:t xml:space="preserve">being </w:t>
      </w:r>
      <w:r w:rsidRPr="00114A33">
        <w:rPr>
          <w:rFonts w:ascii="Times New Roman" w:hAnsi="Times New Roman" w:cs="Times New Roman"/>
        </w:rPr>
        <w:t>inherent to entrepreneurial endeavors and as key drivers of new venture success (Baron, 2008; Cardon</w:t>
      </w:r>
      <w:r w:rsidR="000A482A" w:rsidRPr="00114A33">
        <w:rPr>
          <w:rFonts w:ascii="Times New Roman" w:hAnsi="Times New Roman" w:cs="Times New Roman"/>
        </w:rPr>
        <w:t>, Foo, Shepherd, &amp; Wiklund</w:t>
      </w:r>
      <w:r w:rsidRPr="00114A33">
        <w:rPr>
          <w:rFonts w:ascii="Times New Roman" w:hAnsi="Times New Roman" w:cs="Times New Roman"/>
        </w:rPr>
        <w:t>, 2012; Foo</w:t>
      </w:r>
      <w:r w:rsidR="000A482A" w:rsidRPr="00114A33">
        <w:rPr>
          <w:rFonts w:ascii="Times New Roman" w:hAnsi="Times New Roman" w:cs="Times New Roman"/>
        </w:rPr>
        <w:t>, Uy, &amp; Baron</w:t>
      </w:r>
      <w:r w:rsidRPr="00114A33">
        <w:rPr>
          <w:rFonts w:ascii="Times New Roman" w:hAnsi="Times New Roman" w:cs="Times New Roman"/>
        </w:rPr>
        <w:t xml:space="preserve">, 2009; Hayton &amp; Cholakova, 2012). </w:t>
      </w:r>
      <w:r w:rsidR="00EE174E" w:rsidRPr="00114A33">
        <w:rPr>
          <w:rFonts w:ascii="Times New Roman" w:hAnsi="Times New Roman" w:cs="Times New Roman"/>
        </w:rPr>
        <w:t xml:space="preserve">In particular, </w:t>
      </w:r>
      <w:r w:rsidR="00EF287E" w:rsidRPr="00114A33">
        <w:rPr>
          <w:rFonts w:ascii="Times New Roman" w:hAnsi="Times New Roman" w:cs="Times New Roman"/>
        </w:rPr>
        <w:t>empirical evidence is mounting that passion is an important part of the entrepreneurial process, contributing to behavior and outcomes for entrepreneurs (Clarysse</w:t>
      </w:r>
      <w:r w:rsidR="002E674F" w:rsidRPr="00114A33">
        <w:rPr>
          <w:rFonts w:ascii="Times New Roman" w:hAnsi="Times New Roman" w:cs="Times New Roman"/>
        </w:rPr>
        <w:t xml:space="preserve"> &amp; Van Boxstael, 2015;</w:t>
      </w:r>
      <w:r w:rsidR="00465854" w:rsidRPr="00114A33">
        <w:rPr>
          <w:rFonts w:ascii="Times New Roman" w:hAnsi="Times New Roman" w:cs="Times New Roman"/>
        </w:rPr>
        <w:t xml:space="preserve"> </w:t>
      </w:r>
      <w:r w:rsidR="00776797" w:rsidRPr="00114A33">
        <w:rPr>
          <w:rFonts w:ascii="Times New Roman" w:hAnsi="Times New Roman" w:cs="Times New Roman"/>
        </w:rPr>
        <w:t xml:space="preserve">Murnieks, </w:t>
      </w:r>
      <w:r w:rsidR="00465854" w:rsidRPr="00114A33">
        <w:rPr>
          <w:rFonts w:ascii="Times New Roman" w:eastAsia="SimSun" w:hAnsi="Times New Roman" w:cs="Times New Roman"/>
        </w:rPr>
        <w:t xml:space="preserve">Mosakowski, &amp; </w:t>
      </w:r>
      <w:r w:rsidR="00620A92" w:rsidRPr="00114A33">
        <w:rPr>
          <w:rFonts w:ascii="Times New Roman" w:eastAsia="SimSun" w:hAnsi="Times New Roman" w:cs="Times New Roman"/>
        </w:rPr>
        <w:t>Cardo</w:t>
      </w:r>
      <w:r w:rsidR="004F44E1" w:rsidRPr="00114A33">
        <w:rPr>
          <w:rFonts w:ascii="Times New Roman" w:eastAsia="SimSun" w:hAnsi="Times New Roman" w:cs="Times New Roman"/>
        </w:rPr>
        <w:t>n</w:t>
      </w:r>
      <w:r w:rsidR="00620A92" w:rsidRPr="00114A33">
        <w:rPr>
          <w:rFonts w:ascii="Times New Roman" w:eastAsia="SimSun" w:hAnsi="Times New Roman" w:cs="Times New Roman"/>
        </w:rPr>
        <w:t>, 2014),</w:t>
      </w:r>
      <w:r w:rsidR="00EF287E" w:rsidRPr="00114A33">
        <w:rPr>
          <w:rFonts w:ascii="Times New Roman" w:hAnsi="Times New Roman" w:cs="Times New Roman"/>
        </w:rPr>
        <w:t xml:space="preserve"> employees (Breugst</w:t>
      </w:r>
      <w:r w:rsidR="002E674F" w:rsidRPr="00114A33">
        <w:rPr>
          <w:rFonts w:ascii="Times New Roman" w:hAnsi="Times New Roman" w:cs="Times New Roman"/>
        </w:rPr>
        <w:t xml:space="preserve">, Domurath, Patzelt, &amp; Klaukien, </w:t>
      </w:r>
      <w:r w:rsidR="00EF287E" w:rsidRPr="00114A33">
        <w:rPr>
          <w:rFonts w:ascii="Times New Roman" w:hAnsi="Times New Roman" w:cs="Times New Roman"/>
        </w:rPr>
        <w:t>201</w:t>
      </w:r>
      <w:r w:rsidR="002A0372" w:rsidRPr="00114A33">
        <w:rPr>
          <w:rFonts w:ascii="Times New Roman" w:hAnsi="Times New Roman" w:cs="Times New Roman"/>
        </w:rPr>
        <w:t>2</w:t>
      </w:r>
      <w:r w:rsidR="00EF287E" w:rsidRPr="00114A33">
        <w:rPr>
          <w:rFonts w:ascii="Times New Roman" w:hAnsi="Times New Roman" w:cs="Times New Roman"/>
        </w:rPr>
        <w:t xml:space="preserve">), and </w:t>
      </w:r>
      <w:r w:rsidR="007449ED" w:rsidRPr="00114A33">
        <w:rPr>
          <w:rFonts w:ascii="Times New Roman" w:hAnsi="Times New Roman" w:cs="Times New Roman"/>
        </w:rPr>
        <w:t xml:space="preserve">ventures </w:t>
      </w:r>
      <w:r w:rsidR="00EF287E" w:rsidRPr="00114A33">
        <w:rPr>
          <w:rFonts w:ascii="Times New Roman" w:hAnsi="Times New Roman" w:cs="Times New Roman"/>
        </w:rPr>
        <w:t>(Drnovsek</w:t>
      </w:r>
      <w:r w:rsidR="00A74557" w:rsidRPr="00114A33">
        <w:rPr>
          <w:rFonts w:ascii="Times New Roman" w:hAnsi="Times New Roman" w:cs="Times New Roman"/>
        </w:rPr>
        <w:t>, C</w:t>
      </w:r>
      <w:r w:rsidR="00A74557" w:rsidRPr="00114A33">
        <w:rPr>
          <w:rFonts w:ascii="Times New Roman" w:hAnsi="Times New Roman" w:cs="Times New Roman"/>
          <w:color w:val="1A1A1A"/>
        </w:rPr>
        <w:t>ardon, &amp; Patel, 2016)</w:t>
      </w:r>
      <w:r w:rsidR="00EF287E" w:rsidRPr="00114A33">
        <w:rPr>
          <w:rFonts w:ascii="Times New Roman" w:hAnsi="Times New Roman" w:cs="Times New Roman"/>
        </w:rPr>
        <w:t>.</w:t>
      </w:r>
      <w:r w:rsidR="009E27D2" w:rsidRPr="00114A33">
        <w:rPr>
          <w:rFonts w:ascii="Times New Roman" w:hAnsi="Times New Roman" w:cs="Times New Roman"/>
        </w:rPr>
        <w:t xml:space="preserve"> </w:t>
      </w:r>
      <w:r w:rsidR="00827709" w:rsidRPr="00114A33">
        <w:rPr>
          <w:rFonts w:ascii="Times New Roman" w:hAnsi="Times New Roman" w:cs="Times New Roman"/>
        </w:rPr>
        <w:t xml:space="preserve">Consistent with extant literature, we </w:t>
      </w:r>
      <w:r w:rsidR="009D5920" w:rsidRPr="00114A33">
        <w:rPr>
          <w:rFonts w:ascii="Times New Roman" w:hAnsi="Times New Roman" w:cs="Times New Roman"/>
        </w:rPr>
        <w:t xml:space="preserve">define </w:t>
      </w:r>
      <w:r w:rsidR="003437C1" w:rsidRPr="00114A33">
        <w:rPr>
          <w:rFonts w:ascii="Times New Roman" w:hAnsi="Times New Roman" w:cs="Times New Roman"/>
        </w:rPr>
        <w:t xml:space="preserve">entrepreneurial </w:t>
      </w:r>
      <w:r w:rsidR="00827709" w:rsidRPr="00114A33">
        <w:rPr>
          <w:rFonts w:ascii="Times New Roman" w:hAnsi="Times New Roman" w:cs="Times New Roman"/>
        </w:rPr>
        <w:t xml:space="preserve">passion as involving intense positive emotions </w:t>
      </w:r>
      <w:r w:rsidR="006B7D4B" w:rsidRPr="00114A33">
        <w:rPr>
          <w:rFonts w:ascii="Times New Roman" w:hAnsi="Times New Roman" w:cs="Times New Roman"/>
        </w:rPr>
        <w:t xml:space="preserve">experienced for </w:t>
      </w:r>
      <w:r w:rsidR="00827709" w:rsidRPr="00114A33">
        <w:rPr>
          <w:rFonts w:ascii="Times New Roman" w:hAnsi="Times New Roman" w:cs="Times New Roman"/>
        </w:rPr>
        <w:t>entrepreneurial activities associated with role</w:t>
      </w:r>
      <w:r w:rsidR="007E537E" w:rsidRPr="00114A33">
        <w:rPr>
          <w:rFonts w:ascii="Times New Roman" w:hAnsi="Times New Roman" w:cs="Times New Roman"/>
        </w:rPr>
        <w:t>s</w:t>
      </w:r>
      <w:r w:rsidR="00827709" w:rsidRPr="00114A33">
        <w:rPr>
          <w:rFonts w:ascii="Times New Roman" w:hAnsi="Times New Roman" w:cs="Times New Roman"/>
        </w:rPr>
        <w:t xml:space="preserve"> that are important to an </w:t>
      </w:r>
      <w:r w:rsidR="00485E26" w:rsidRPr="00114A33">
        <w:rPr>
          <w:rFonts w:ascii="Times New Roman" w:hAnsi="Times New Roman" w:cs="Times New Roman"/>
        </w:rPr>
        <w:t>entrepreneur’s</w:t>
      </w:r>
      <w:r w:rsidR="00827709" w:rsidRPr="00114A33">
        <w:rPr>
          <w:rFonts w:ascii="Times New Roman" w:hAnsi="Times New Roman" w:cs="Times New Roman"/>
        </w:rPr>
        <w:t xml:space="preserve"> self-identity (Cardon et al, 2009).</w:t>
      </w:r>
      <w:r w:rsidR="009E27D2" w:rsidRPr="00114A33">
        <w:rPr>
          <w:rFonts w:ascii="Times New Roman" w:hAnsi="Times New Roman" w:cs="Times New Roman"/>
        </w:rPr>
        <w:t xml:space="preserve"> </w:t>
      </w:r>
      <w:r w:rsidRPr="00114A33">
        <w:rPr>
          <w:rFonts w:ascii="Times New Roman" w:hAnsi="Times New Roman" w:cs="Times New Roman"/>
        </w:rPr>
        <w:t>Passion is believed to be particularly important in entrepreneurial contexts, given the effort required and challenges that need to be overcome by entrepreneurs when starting a new venture (Gielnik</w:t>
      </w:r>
      <w:r w:rsidR="002C38CF" w:rsidRPr="00114A33">
        <w:rPr>
          <w:rFonts w:ascii="Times New Roman" w:hAnsi="Times New Roman" w:cs="Times New Roman"/>
        </w:rPr>
        <w:t>, S</w:t>
      </w:r>
      <w:r w:rsidR="002C38CF" w:rsidRPr="00114A33">
        <w:rPr>
          <w:rFonts w:ascii="Times New Roman" w:hAnsi="Times New Roman" w:cs="Times New Roman"/>
          <w:color w:val="1A1A1A"/>
        </w:rPr>
        <w:t xml:space="preserve">pitzmuller, Schmitt, Klemann, &amp; Frese, 2015). </w:t>
      </w:r>
    </w:p>
    <w:p w14:paraId="18C64F31" w14:textId="5142C087" w:rsidR="00DD3286" w:rsidRDefault="00F4226C" w:rsidP="00954D73">
      <w:pPr>
        <w:spacing w:line="480" w:lineRule="auto"/>
        <w:ind w:firstLine="720"/>
        <w:contextualSpacing/>
        <w:rPr>
          <w:rFonts w:ascii="Times New Roman" w:eastAsiaTheme="minorHAnsi" w:hAnsi="Times New Roman" w:cs="Times New Roman"/>
        </w:rPr>
      </w:pPr>
      <w:bookmarkStart w:id="1" w:name="_Hlk1673082"/>
      <w:r w:rsidRPr="00114A33">
        <w:rPr>
          <w:rFonts w:ascii="Times New Roman" w:hAnsi="Times New Roman" w:cs="Times New Roman"/>
        </w:rPr>
        <w:t xml:space="preserve">While </w:t>
      </w:r>
      <w:r w:rsidR="00D20962" w:rsidRPr="00114A33">
        <w:rPr>
          <w:rFonts w:ascii="Times New Roman" w:hAnsi="Times New Roman" w:cs="Times New Roman"/>
        </w:rPr>
        <w:t xml:space="preserve">existing </w:t>
      </w:r>
      <w:r w:rsidR="001E570E" w:rsidRPr="00114A33">
        <w:rPr>
          <w:rFonts w:ascii="Times New Roman" w:hAnsi="Times New Roman" w:cs="Times New Roman"/>
        </w:rPr>
        <w:t xml:space="preserve">studies have </w:t>
      </w:r>
      <w:r w:rsidR="0033647E" w:rsidRPr="00114A33">
        <w:rPr>
          <w:rFonts w:ascii="Times New Roman" w:hAnsi="Times New Roman" w:cs="Times New Roman"/>
        </w:rPr>
        <w:t>substantially</w:t>
      </w:r>
      <w:r w:rsidR="004F44E1" w:rsidRPr="00114A33">
        <w:rPr>
          <w:rFonts w:ascii="Times New Roman" w:hAnsi="Times New Roman" w:cs="Times New Roman"/>
        </w:rPr>
        <w:t xml:space="preserve"> </w:t>
      </w:r>
      <w:r w:rsidRPr="00114A33">
        <w:rPr>
          <w:rFonts w:ascii="Times New Roman" w:hAnsi="Times New Roman" w:cs="Times New Roman"/>
        </w:rPr>
        <w:t xml:space="preserve">improved our understanding of entrepreneurial </w:t>
      </w:r>
      <w:r w:rsidRPr="00B06547">
        <w:rPr>
          <w:rFonts w:ascii="Times New Roman" w:hAnsi="Times New Roman" w:cs="Times New Roman"/>
        </w:rPr>
        <w:t>passion</w:t>
      </w:r>
      <w:r w:rsidR="00C91A20" w:rsidRPr="00B06547">
        <w:rPr>
          <w:rFonts w:ascii="Times New Roman" w:hAnsi="Times New Roman" w:cs="Times New Roman"/>
        </w:rPr>
        <w:t>, its sources,</w:t>
      </w:r>
      <w:r w:rsidRPr="00B06547">
        <w:rPr>
          <w:rFonts w:ascii="Times New Roman" w:hAnsi="Times New Roman" w:cs="Times New Roman"/>
        </w:rPr>
        <w:t xml:space="preserve"> and its subsequent impact,</w:t>
      </w:r>
      <w:r w:rsidRPr="00B06547" w:rsidDel="001C4679">
        <w:rPr>
          <w:rFonts w:ascii="Times New Roman" w:hAnsi="Times New Roman" w:cs="Times New Roman"/>
        </w:rPr>
        <w:t xml:space="preserve"> </w:t>
      </w:r>
      <w:r w:rsidRPr="00B06547">
        <w:rPr>
          <w:rFonts w:ascii="Times New Roman" w:hAnsi="Times New Roman" w:cs="Times New Roman"/>
        </w:rPr>
        <w:t>insight into this topic remains limited in at least three ways</w:t>
      </w:r>
      <w:bookmarkEnd w:id="1"/>
      <w:r w:rsidRPr="00B06547">
        <w:rPr>
          <w:rFonts w:ascii="Times New Roman" w:hAnsi="Times New Roman" w:cs="Times New Roman"/>
        </w:rPr>
        <w:t xml:space="preserve">. </w:t>
      </w:r>
      <w:bookmarkStart w:id="2" w:name="_Hlk1673098"/>
      <w:r w:rsidRPr="00B06547">
        <w:rPr>
          <w:rFonts w:ascii="Times New Roman" w:hAnsi="Times New Roman" w:cs="Times New Roman"/>
        </w:rPr>
        <w:t>First</w:t>
      </w:r>
      <w:r w:rsidR="00312422" w:rsidRPr="00B06547">
        <w:rPr>
          <w:rFonts w:ascii="Times New Roman" w:hAnsi="Times New Roman" w:cs="Times New Roman"/>
        </w:rPr>
        <w:t xml:space="preserve">, </w:t>
      </w:r>
      <w:r w:rsidR="00312422" w:rsidRPr="00B06547">
        <w:rPr>
          <w:rFonts w:ascii="Times New Roman" w:eastAsiaTheme="minorHAnsi" w:hAnsi="Times New Roman" w:cs="Times New Roman"/>
        </w:rPr>
        <w:t xml:space="preserve">most </w:t>
      </w:r>
      <w:r w:rsidR="00312422" w:rsidRPr="00B06547">
        <w:rPr>
          <w:rFonts w:ascii="Times New Roman" w:hAnsi="Times New Roman" w:cs="Times New Roman"/>
        </w:rPr>
        <w:t>new ventures are founded and led by teams rather than individuals (Kamm, Sh</w:t>
      </w:r>
      <w:r w:rsidR="00312422" w:rsidRPr="00114A33">
        <w:rPr>
          <w:rFonts w:ascii="Times New Roman" w:hAnsi="Times New Roman" w:cs="Times New Roman"/>
        </w:rPr>
        <w:t>uman, Seeger, &amp; Nurick, 1990; Cooper, Woo, &amp; Dunkelberg, 1989; Klotz</w:t>
      </w:r>
      <w:r w:rsidR="00105F51" w:rsidRPr="00114A33">
        <w:rPr>
          <w:rFonts w:ascii="Times New Roman" w:hAnsi="Times New Roman" w:cs="Times New Roman"/>
        </w:rPr>
        <w:t>, Hmieleski, Bradley, &amp; Busenitz</w:t>
      </w:r>
      <w:r w:rsidR="00312422" w:rsidRPr="00114A33">
        <w:rPr>
          <w:rFonts w:ascii="Times New Roman" w:hAnsi="Times New Roman" w:cs="Times New Roman"/>
        </w:rPr>
        <w:t xml:space="preserve">, 2014), </w:t>
      </w:r>
      <w:r w:rsidR="00C91A20" w:rsidRPr="00114A33">
        <w:rPr>
          <w:rFonts w:ascii="Times New Roman" w:hAnsi="Times New Roman" w:cs="Times New Roman"/>
        </w:rPr>
        <w:t xml:space="preserve">yet </w:t>
      </w:r>
      <w:r w:rsidR="00312422" w:rsidRPr="00114A33">
        <w:rPr>
          <w:rFonts w:ascii="Times New Roman" w:hAnsi="Times New Roman" w:cs="Times New Roman"/>
        </w:rPr>
        <w:t xml:space="preserve">existing studies </w:t>
      </w:r>
      <w:r w:rsidR="008A397D">
        <w:rPr>
          <w:rFonts w:ascii="Times New Roman" w:hAnsi="Times New Roman" w:cs="Times New Roman"/>
        </w:rPr>
        <w:t xml:space="preserve">that </w:t>
      </w:r>
      <w:r w:rsidR="00312422" w:rsidRPr="00114A33">
        <w:rPr>
          <w:rFonts w:ascii="Times New Roman" w:hAnsi="Times New Roman" w:cs="Times New Roman"/>
        </w:rPr>
        <w:t xml:space="preserve">predominantly focus on entrepreneurial passion at </w:t>
      </w:r>
      <w:r w:rsidR="004F44E1" w:rsidRPr="00114A33">
        <w:rPr>
          <w:rFonts w:ascii="Times New Roman" w:hAnsi="Times New Roman" w:cs="Times New Roman"/>
        </w:rPr>
        <w:t>the</w:t>
      </w:r>
      <w:r w:rsidR="00312422" w:rsidRPr="00114A33">
        <w:rPr>
          <w:rFonts w:ascii="Times New Roman" w:hAnsi="Times New Roman" w:cs="Times New Roman"/>
        </w:rPr>
        <w:t xml:space="preserve"> individual rather than team level</w:t>
      </w:r>
      <w:bookmarkEnd w:id="2"/>
      <w:r w:rsidR="00312422" w:rsidRPr="00114A33">
        <w:rPr>
          <w:rFonts w:ascii="Times New Roman" w:hAnsi="Times New Roman" w:cs="Times New Roman"/>
        </w:rPr>
        <w:t xml:space="preserve"> fail to do justice to the team-based reality of many new ventures</w:t>
      </w:r>
      <w:r w:rsidR="00312422" w:rsidRPr="002D1DAA">
        <w:rPr>
          <w:rFonts w:ascii="Times New Roman" w:hAnsi="Times New Roman" w:cs="Times New Roman"/>
          <w:noProof/>
        </w:rPr>
        <w:t>,</w:t>
      </w:r>
      <w:r w:rsidR="002D1DAA">
        <w:rPr>
          <w:rFonts w:ascii="Times New Roman" w:hAnsi="Times New Roman" w:cs="Times New Roman"/>
          <w:noProof/>
        </w:rPr>
        <w:t xml:space="preserve"> </w:t>
      </w:r>
      <w:r w:rsidR="008A397D">
        <w:rPr>
          <w:rFonts w:ascii="Times New Roman" w:hAnsi="Times New Roman" w:cs="Times New Roman"/>
          <w:noProof/>
        </w:rPr>
        <w:t>and</w:t>
      </w:r>
      <w:r w:rsidR="00312422" w:rsidRPr="00114A33">
        <w:rPr>
          <w:rFonts w:ascii="Times New Roman" w:hAnsi="Times New Roman" w:cs="Times New Roman"/>
        </w:rPr>
        <w:t xml:space="preserve"> limit our understanding of important properties of </w:t>
      </w:r>
      <w:r w:rsidR="00312422" w:rsidRPr="00114A33">
        <w:rPr>
          <w:rFonts w:ascii="Times New Roman" w:hAnsi="Times New Roman" w:cs="Times New Roman"/>
        </w:rPr>
        <w:lastRenderedPageBreak/>
        <w:t>passion that only operate and manifest themselves in team contexts</w:t>
      </w:r>
      <w:r w:rsidR="00955911" w:rsidRPr="00114A33">
        <w:rPr>
          <w:rFonts w:ascii="Times New Roman" w:hAnsi="Times New Roman" w:cs="Times New Roman"/>
        </w:rPr>
        <w:t>, such as passion diversity</w:t>
      </w:r>
      <w:r w:rsidR="00312422" w:rsidRPr="00114A33">
        <w:rPr>
          <w:rFonts w:ascii="Times New Roman" w:hAnsi="Times New Roman" w:cs="Times New Roman"/>
        </w:rPr>
        <w:t xml:space="preserve"> (Cardon, Post, &amp; Forster, 2017).</w:t>
      </w:r>
      <w:r w:rsidR="009E27D2" w:rsidRPr="00114A33">
        <w:rPr>
          <w:rFonts w:ascii="Times New Roman" w:hAnsi="Times New Roman" w:cs="Times New Roman"/>
        </w:rPr>
        <w:t xml:space="preserve"> </w:t>
      </w:r>
      <w:bookmarkStart w:id="3" w:name="_Hlk1673127"/>
      <w:r w:rsidR="009E6623" w:rsidRPr="00114A33">
        <w:rPr>
          <w:rFonts w:ascii="Times New Roman" w:hAnsi="Times New Roman" w:cs="Times New Roman"/>
        </w:rPr>
        <w:t>Second</w:t>
      </w:r>
      <w:r w:rsidRPr="00114A33">
        <w:rPr>
          <w:rFonts w:ascii="Times New Roman" w:hAnsi="Times New Roman" w:cs="Times New Roman"/>
        </w:rPr>
        <w:t xml:space="preserve">, while there is a prevailing assumption in </w:t>
      </w:r>
      <w:r w:rsidR="001E570E" w:rsidRPr="00114A33">
        <w:rPr>
          <w:rFonts w:ascii="Times New Roman" w:hAnsi="Times New Roman" w:cs="Times New Roman"/>
        </w:rPr>
        <w:t xml:space="preserve">existing </w:t>
      </w:r>
      <w:r w:rsidRPr="00114A33">
        <w:rPr>
          <w:rFonts w:ascii="Times New Roman" w:hAnsi="Times New Roman" w:cs="Times New Roman"/>
        </w:rPr>
        <w:t xml:space="preserve">literature that entrepreneurial </w:t>
      </w:r>
      <w:r w:rsidRPr="00114A33">
        <w:rPr>
          <w:rFonts w:ascii="Times New Roman" w:eastAsiaTheme="minorHAnsi" w:hAnsi="Times New Roman" w:cs="Times New Roman"/>
        </w:rPr>
        <w:t xml:space="preserve">passion leads to beneficial outcomes, </w:t>
      </w:r>
      <w:r w:rsidR="00FF4C6D" w:rsidRPr="00114A33">
        <w:rPr>
          <w:rFonts w:ascii="Times New Roman" w:eastAsiaTheme="minorHAnsi" w:hAnsi="Times New Roman" w:cs="Times New Roman"/>
        </w:rPr>
        <w:t xml:space="preserve">consistent with </w:t>
      </w:r>
      <w:r w:rsidR="00FF4C6D" w:rsidRPr="002D1DAA">
        <w:rPr>
          <w:rFonts w:ascii="Times New Roman" w:eastAsiaTheme="minorHAnsi" w:hAnsi="Times New Roman" w:cs="Times New Roman"/>
          <w:noProof/>
        </w:rPr>
        <w:t>longstanding</w:t>
      </w:r>
      <w:r w:rsidR="00FF4C6D" w:rsidRPr="00114A33">
        <w:rPr>
          <w:rFonts w:ascii="Times New Roman" w:eastAsiaTheme="minorHAnsi" w:hAnsi="Times New Roman" w:cs="Times New Roman"/>
        </w:rPr>
        <w:t xml:space="preserve"> work in psychology (e.g. Vallerand </w:t>
      </w:r>
      <w:r w:rsidR="00B364F2" w:rsidRPr="00114A33">
        <w:rPr>
          <w:rFonts w:ascii="Times New Roman" w:eastAsiaTheme="minorHAnsi" w:hAnsi="Times New Roman" w:cs="Times New Roman"/>
        </w:rPr>
        <w:t xml:space="preserve">&amp; </w:t>
      </w:r>
      <w:r w:rsidR="00B364F2" w:rsidRPr="00114A33">
        <w:rPr>
          <w:rFonts w:ascii="Times New Roman" w:eastAsia="SimSun" w:hAnsi="Times New Roman" w:cs="Times New Roman"/>
        </w:rPr>
        <w:t>Houlfort, 2003</w:t>
      </w:r>
      <w:r w:rsidR="001C78EB" w:rsidRPr="00114A33">
        <w:rPr>
          <w:rFonts w:ascii="Times New Roman" w:eastAsia="SimSun" w:hAnsi="Times New Roman" w:cs="Times New Roman"/>
        </w:rPr>
        <w:t>)</w:t>
      </w:r>
      <w:r w:rsidR="00FF4C6D" w:rsidRPr="00114A33">
        <w:rPr>
          <w:rFonts w:ascii="Times New Roman" w:eastAsiaTheme="minorHAnsi" w:hAnsi="Times New Roman" w:cs="Times New Roman"/>
        </w:rPr>
        <w:t xml:space="preserve"> </w:t>
      </w:r>
      <w:r w:rsidRPr="00114A33">
        <w:rPr>
          <w:rFonts w:ascii="Times New Roman" w:eastAsiaTheme="minorHAnsi" w:hAnsi="Times New Roman" w:cs="Times New Roman"/>
        </w:rPr>
        <w:t>there is emerging evidence</w:t>
      </w:r>
      <w:r w:rsidR="00FF4C6D" w:rsidRPr="00114A33">
        <w:rPr>
          <w:rFonts w:ascii="Times New Roman" w:eastAsiaTheme="minorHAnsi" w:hAnsi="Times New Roman" w:cs="Times New Roman"/>
        </w:rPr>
        <w:t xml:space="preserve"> in entrepreneurship</w:t>
      </w:r>
      <w:r w:rsidRPr="00114A33">
        <w:rPr>
          <w:rFonts w:ascii="Times New Roman" w:eastAsiaTheme="minorHAnsi" w:hAnsi="Times New Roman" w:cs="Times New Roman"/>
        </w:rPr>
        <w:t xml:space="preserve"> that passion may not always be function</w:t>
      </w:r>
      <w:r w:rsidR="002C38CF" w:rsidRPr="00114A33">
        <w:rPr>
          <w:rFonts w:ascii="Times New Roman" w:eastAsiaTheme="minorHAnsi" w:hAnsi="Times New Roman" w:cs="Times New Roman"/>
        </w:rPr>
        <w:t xml:space="preserve">al (Chen, </w:t>
      </w:r>
      <w:r w:rsidR="002C38CF" w:rsidRPr="00114A33">
        <w:rPr>
          <w:rFonts w:ascii="Times New Roman" w:eastAsia="SimSun" w:hAnsi="Times New Roman" w:cs="Times New Roman"/>
        </w:rPr>
        <w:t xml:space="preserve">Yao, </w:t>
      </w:r>
      <w:r w:rsidR="002C38CF" w:rsidRPr="00114A33">
        <w:rPr>
          <w:rFonts w:ascii="Times New Roman" w:hAnsi="Times New Roman" w:cs="Times New Roman"/>
        </w:rPr>
        <w:t xml:space="preserve">&amp; </w:t>
      </w:r>
      <w:r w:rsidR="002C38CF" w:rsidRPr="00114A33">
        <w:rPr>
          <w:rFonts w:ascii="Times New Roman" w:eastAsia="SimSun" w:hAnsi="Times New Roman" w:cs="Times New Roman"/>
        </w:rPr>
        <w:t>Kotha, 2009)</w:t>
      </w:r>
      <w:r w:rsidRPr="00114A33">
        <w:rPr>
          <w:rFonts w:ascii="Times New Roman" w:eastAsiaTheme="minorHAnsi" w:hAnsi="Times New Roman" w:cs="Times New Roman"/>
        </w:rPr>
        <w:t xml:space="preserve">, and </w:t>
      </w:r>
      <w:r w:rsidR="001E570E" w:rsidRPr="00114A33">
        <w:rPr>
          <w:rFonts w:ascii="Times New Roman" w:eastAsiaTheme="minorHAnsi" w:hAnsi="Times New Roman" w:cs="Times New Roman"/>
        </w:rPr>
        <w:t xml:space="preserve">that it </w:t>
      </w:r>
      <w:r w:rsidRPr="00114A33">
        <w:rPr>
          <w:rFonts w:ascii="Times New Roman" w:eastAsiaTheme="minorHAnsi" w:hAnsi="Times New Roman" w:cs="Times New Roman"/>
        </w:rPr>
        <w:t>can even be dysfunctional</w:t>
      </w:r>
      <w:bookmarkEnd w:id="3"/>
      <w:r w:rsidR="00B9432D" w:rsidRPr="00114A33">
        <w:rPr>
          <w:rFonts w:ascii="Times New Roman" w:eastAsiaTheme="minorHAnsi" w:hAnsi="Times New Roman" w:cs="Times New Roman"/>
        </w:rPr>
        <w:t>, especially when it is obsessive</w:t>
      </w:r>
      <w:r w:rsidRPr="00114A33">
        <w:rPr>
          <w:rFonts w:ascii="Times New Roman" w:eastAsiaTheme="minorHAnsi" w:hAnsi="Times New Roman" w:cs="Times New Roman"/>
        </w:rPr>
        <w:t xml:space="preserve"> </w:t>
      </w:r>
      <w:r w:rsidR="00FB05EE" w:rsidRPr="00114A33">
        <w:rPr>
          <w:rFonts w:ascii="Times New Roman" w:eastAsiaTheme="minorHAnsi" w:hAnsi="Times New Roman" w:cs="Times New Roman"/>
        </w:rPr>
        <w:t>(</w:t>
      </w:r>
      <w:r w:rsidR="00FB05EE" w:rsidRPr="00114A33">
        <w:rPr>
          <w:rFonts w:ascii="Times New Roman" w:hAnsi="Times New Roman" w:cs="Times New Roman"/>
        </w:rPr>
        <w:t>Adomdza</w:t>
      </w:r>
      <w:r w:rsidR="00FB05EE" w:rsidRPr="00114A33">
        <w:rPr>
          <w:rFonts w:ascii="Times New Roman" w:eastAsiaTheme="minorHAnsi" w:hAnsi="Times New Roman" w:cs="Times New Roman"/>
        </w:rPr>
        <w:t xml:space="preserve"> </w:t>
      </w:r>
      <w:r w:rsidR="001A637A" w:rsidRPr="00114A33">
        <w:rPr>
          <w:rFonts w:ascii="Times New Roman" w:eastAsiaTheme="minorHAnsi" w:hAnsi="Times New Roman" w:cs="Times New Roman"/>
        </w:rPr>
        <w:t xml:space="preserve">&amp; Baron, 2013; </w:t>
      </w:r>
      <w:r w:rsidR="00506BC4" w:rsidRPr="00114A33">
        <w:rPr>
          <w:rFonts w:ascii="Times New Roman" w:hAnsi="Times New Roman" w:cs="Times New Roman"/>
        </w:rPr>
        <w:t xml:space="preserve">De Mol, Ho, &amp; </w:t>
      </w:r>
      <w:r w:rsidR="001269D6" w:rsidRPr="00114A33">
        <w:rPr>
          <w:rFonts w:ascii="Times New Roman" w:hAnsi="Times New Roman" w:cs="Times New Roman"/>
        </w:rPr>
        <w:t xml:space="preserve">Pollack, </w:t>
      </w:r>
      <w:r w:rsidR="00A14E97" w:rsidRPr="00995F71">
        <w:rPr>
          <w:rFonts w:ascii="Times New Roman" w:hAnsi="Times New Roman" w:cs="Times New Roman"/>
        </w:rPr>
        <w:t>2016</w:t>
      </w:r>
      <w:r w:rsidR="001A637A" w:rsidRPr="00995F71">
        <w:rPr>
          <w:rFonts w:ascii="Times New Roman" w:hAnsi="Times New Roman" w:cs="Times New Roman"/>
        </w:rPr>
        <w:t>; Ho &amp; Pollack, 2014</w:t>
      </w:r>
      <w:r w:rsidRPr="00995F71">
        <w:rPr>
          <w:rFonts w:ascii="Times New Roman" w:eastAsiaTheme="minorHAnsi" w:hAnsi="Times New Roman" w:cs="Times New Roman"/>
        </w:rPr>
        <w:t xml:space="preserve">). </w:t>
      </w:r>
      <w:r w:rsidR="008A397D">
        <w:rPr>
          <w:rFonts w:ascii="Times New Roman" w:eastAsiaTheme="minorHAnsi" w:hAnsi="Times New Roman" w:cs="Times New Roman"/>
        </w:rPr>
        <w:t xml:space="preserve">More specifically, the literature has neglected the potentially damaging effects of affective diversity and </w:t>
      </w:r>
      <w:r w:rsidR="00D967CA">
        <w:rPr>
          <w:rFonts w:ascii="Times New Roman" w:eastAsiaTheme="minorHAnsi" w:hAnsi="Times New Roman" w:cs="Times New Roman"/>
        </w:rPr>
        <w:t xml:space="preserve">identity </w:t>
      </w:r>
      <w:r w:rsidR="008A397D">
        <w:rPr>
          <w:rFonts w:ascii="Times New Roman" w:eastAsiaTheme="minorHAnsi" w:hAnsi="Times New Roman" w:cs="Times New Roman"/>
        </w:rPr>
        <w:t xml:space="preserve">conflict within entrepreneurial teams, especially </w:t>
      </w:r>
      <w:r w:rsidR="000E2EAF">
        <w:rPr>
          <w:rFonts w:ascii="Times New Roman" w:eastAsiaTheme="minorHAnsi" w:hAnsi="Times New Roman" w:cs="Times New Roman"/>
        </w:rPr>
        <w:t xml:space="preserve">as they pertain to passion.  </w:t>
      </w:r>
      <w:r w:rsidR="004C558F">
        <w:rPr>
          <w:rFonts w:ascii="Times New Roman" w:eastAsiaTheme="minorHAnsi" w:hAnsi="Times New Roman" w:cs="Times New Roman"/>
        </w:rPr>
        <w:t>A</w:t>
      </w:r>
      <w:r w:rsidR="008A397D">
        <w:rPr>
          <w:rFonts w:ascii="Times New Roman" w:eastAsiaTheme="minorHAnsi" w:hAnsi="Times New Roman" w:cs="Times New Roman"/>
        </w:rPr>
        <w:t>ffective diversity within a team can lead to higher levels of task and relational conflict in addition to lower levels of cooperation among team members (Barsade et al., 2000)</w:t>
      </w:r>
      <w:r w:rsidR="00D45177">
        <w:rPr>
          <w:rFonts w:ascii="Times New Roman" w:eastAsiaTheme="minorHAnsi" w:hAnsi="Times New Roman" w:cs="Times New Roman"/>
        </w:rPr>
        <w:t xml:space="preserve">, and </w:t>
      </w:r>
      <w:r w:rsidR="008A397D">
        <w:rPr>
          <w:rFonts w:ascii="Times New Roman" w:eastAsiaTheme="minorHAnsi" w:hAnsi="Times New Roman" w:cs="Times New Roman"/>
        </w:rPr>
        <w:t>identity conflict can be a major problem for entrepreneurial teams (Fauchart &amp; Gruber, 2011)</w:t>
      </w:r>
      <w:r w:rsidR="00A66962">
        <w:rPr>
          <w:rFonts w:ascii="Times New Roman" w:eastAsiaTheme="minorHAnsi" w:hAnsi="Times New Roman" w:cs="Times New Roman"/>
        </w:rPr>
        <w:t>.  Interpersonal conflict hurts team outcomes (de Wite, Greer, &amp; Jehn, 2012</w:t>
      </w:r>
      <w:r w:rsidR="00B82640">
        <w:rPr>
          <w:rFonts w:ascii="Times New Roman" w:eastAsiaTheme="minorHAnsi" w:hAnsi="Times New Roman" w:cs="Times New Roman"/>
        </w:rPr>
        <w:t>)</w:t>
      </w:r>
      <w:r w:rsidR="004C558F">
        <w:rPr>
          <w:rFonts w:ascii="Times New Roman" w:eastAsiaTheme="minorHAnsi" w:hAnsi="Times New Roman" w:cs="Times New Roman"/>
        </w:rPr>
        <w:t xml:space="preserve">, and when affective conflict is based on identity-important </w:t>
      </w:r>
      <w:r w:rsidR="00B5158D">
        <w:rPr>
          <w:rFonts w:ascii="Times New Roman" w:eastAsiaTheme="minorHAnsi" w:hAnsi="Times New Roman" w:cs="Times New Roman"/>
        </w:rPr>
        <w:t>differences among team members (such as their passions)</w:t>
      </w:r>
      <w:r w:rsidR="004C558F">
        <w:rPr>
          <w:rFonts w:ascii="Times New Roman" w:eastAsiaTheme="minorHAnsi" w:hAnsi="Times New Roman" w:cs="Times New Roman"/>
        </w:rPr>
        <w:t>, such problems can be even worse for performance (Ensley &amp; Hmieleski, 2005</w:t>
      </w:r>
      <w:r w:rsidR="00833184">
        <w:rPr>
          <w:rFonts w:ascii="Times New Roman" w:eastAsiaTheme="minorHAnsi" w:hAnsi="Times New Roman" w:cs="Times New Roman"/>
        </w:rPr>
        <w:t xml:space="preserve">).  </w:t>
      </w:r>
      <w:r w:rsidR="006F197A">
        <w:rPr>
          <w:rFonts w:ascii="Times New Roman" w:eastAsiaTheme="minorHAnsi" w:hAnsi="Times New Roman" w:cs="Times New Roman"/>
        </w:rPr>
        <w:t>Surprisingly,</w:t>
      </w:r>
      <w:r w:rsidR="008A397D">
        <w:rPr>
          <w:rFonts w:ascii="Times New Roman" w:eastAsiaTheme="minorHAnsi" w:hAnsi="Times New Roman" w:cs="Times New Roman"/>
        </w:rPr>
        <w:t xml:space="preserve"> the implications of conflict of individual passions within an entrepreneurial team, which involve both affective and identity components, are unknown.</w:t>
      </w:r>
      <w:r w:rsidR="009B1B0C">
        <w:rPr>
          <w:rFonts w:ascii="Times New Roman" w:eastAsiaTheme="minorHAnsi" w:hAnsi="Times New Roman" w:cs="Times New Roman"/>
        </w:rPr>
        <w:t xml:space="preserve">  Third, much of the work on entrepreneurial passion, even at the individual level of analysis, focuses on the consequences of passion on behaviors such as persistence (</w:t>
      </w:r>
      <w:r w:rsidR="00C84D2C">
        <w:rPr>
          <w:rFonts w:ascii="Times New Roman" w:eastAsiaTheme="minorHAnsi" w:hAnsi="Times New Roman" w:cs="Times New Roman"/>
        </w:rPr>
        <w:t xml:space="preserve">Cardon &amp; Kirk, </w:t>
      </w:r>
      <w:r w:rsidR="00EC42B4">
        <w:rPr>
          <w:rFonts w:ascii="Times New Roman" w:eastAsiaTheme="minorHAnsi" w:hAnsi="Times New Roman" w:cs="Times New Roman"/>
        </w:rPr>
        <w:t>2015</w:t>
      </w:r>
      <w:r w:rsidR="009B1B0C">
        <w:rPr>
          <w:rFonts w:ascii="Times New Roman" w:eastAsiaTheme="minorHAnsi" w:hAnsi="Times New Roman" w:cs="Times New Roman"/>
        </w:rPr>
        <w:t xml:space="preserve">), action (Gielnik, et al., 2014), or funding outcomes (e.g. Chen et al., 2009; </w:t>
      </w:r>
      <w:r w:rsidR="00EC42B4">
        <w:rPr>
          <w:rFonts w:ascii="Times New Roman" w:eastAsiaTheme="minorHAnsi" w:hAnsi="Times New Roman" w:cs="Times New Roman"/>
        </w:rPr>
        <w:t>Mitteness, et al., 2012</w:t>
      </w:r>
      <w:r w:rsidR="009B1B0C">
        <w:rPr>
          <w:rFonts w:ascii="Times New Roman" w:eastAsiaTheme="minorHAnsi" w:hAnsi="Times New Roman" w:cs="Times New Roman"/>
        </w:rPr>
        <w:t xml:space="preserve">) and only a few focus on team or firm performance (see Drnovsek et al., </w:t>
      </w:r>
      <w:r w:rsidR="00EC42B4">
        <w:rPr>
          <w:rFonts w:ascii="Times New Roman" w:eastAsiaTheme="minorHAnsi" w:hAnsi="Times New Roman" w:cs="Times New Roman"/>
        </w:rPr>
        <w:t xml:space="preserve">2016 </w:t>
      </w:r>
      <w:r w:rsidR="009B1B0C">
        <w:rPr>
          <w:rFonts w:ascii="Times New Roman" w:eastAsiaTheme="minorHAnsi" w:hAnsi="Times New Roman" w:cs="Times New Roman"/>
        </w:rPr>
        <w:t>and Santos &amp; Cardon, 2019 for exceptions)</w:t>
      </w:r>
      <w:r w:rsidR="00A24BB4">
        <w:rPr>
          <w:rFonts w:ascii="Times New Roman" w:eastAsiaTheme="minorHAnsi" w:hAnsi="Times New Roman" w:cs="Times New Roman"/>
        </w:rPr>
        <w:t xml:space="preserve"> or performance outcomes at different points in time</w:t>
      </w:r>
      <w:r w:rsidR="009B1B0C">
        <w:rPr>
          <w:rFonts w:ascii="Times New Roman" w:eastAsiaTheme="minorHAnsi" w:hAnsi="Times New Roman" w:cs="Times New Roman"/>
        </w:rPr>
        <w:t xml:space="preserve">.  While the outcomes examined in prior work are important, research evidence suggests that the implications of affective diversity and identity conflict can also be profound for team and venture outcomes </w:t>
      </w:r>
      <w:r w:rsidR="009B1B0C">
        <w:rPr>
          <w:rFonts w:ascii="Times New Roman" w:eastAsiaTheme="minorHAnsi" w:hAnsi="Times New Roman" w:cs="Times New Roman"/>
        </w:rPr>
        <w:lastRenderedPageBreak/>
        <w:t>(e.g. O’Reilly, et al., 1989</w:t>
      </w:r>
      <w:r w:rsidR="004D3AE5">
        <w:rPr>
          <w:rFonts w:ascii="Times New Roman" w:eastAsiaTheme="minorHAnsi" w:hAnsi="Times New Roman" w:cs="Times New Roman"/>
        </w:rPr>
        <w:t>; Powell &amp; Baker, 2017)</w:t>
      </w:r>
      <w:r w:rsidR="00810864">
        <w:rPr>
          <w:rFonts w:ascii="Times New Roman" w:eastAsiaTheme="minorHAnsi" w:hAnsi="Times New Roman" w:cs="Times New Roman"/>
        </w:rPr>
        <w:t>, and we suggest that this should also be true for entrepreneurial passion diversity.</w:t>
      </w:r>
      <w:r w:rsidR="00A24BB4">
        <w:rPr>
          <w:rFonts w:ascii="Times New Roman" w:eastAsiaTheme="minorHAnsi" w:hAnsi="Times New Roman" w:cs="Times New Roman"/>
        </w:rPr>
        <w:t xml:space="preserve">  Further, given that emerging ventures change rapidly, short-term performance outcomes may be quite distinct from long-term performance outcomes</w:t>
      </w:r>
      <w:r w:rsidR="009B581F">
        <w:rPr>
          <w:rFonts w:ascii="Times New Roman" w:eastAsiaTheme="minorHAnsi" w:hAnsi="Times New Roman" w:cs="Times New Roman"/>
        </w:rPr>
        <w:t>, and examination of such differential effects is needed</w:t>
      </w:r>
      <w:r w:rsidR="00A24BB4">
        <w:rPr>
          <w:rFonts w:ascii="Times New Roman" w:eastAsiaTheme="minorHAnsi" w:hAnsi="Times New Roman" w:cs="Times New Roman"/>
        </w:rPr>
        <w:t>.</w:t>
      </w:r>
    </w:p>
    <w:p w14:paraId="3653EAF7" w14:textId="0774FDB2" w:rsidR="007274B5" w:rsidRPr="00995F71" w:rsidRDefault="006A0812" w:rsidP="00954D73">
      <w:pPr>
        <w:widowControl w:val="0"/>
        <w:autoSpaceDE w:val="0"/>
        <w:autoSpaceDN w:val="0"/>
        <w:adjustRightInd w:val="0"/>
        <w:spacing w:line="480" w:lineRule="auto"/>
        <w:ind w:firstLine="720"/>
        <w:contextualSpacing/>
        <w:rPr>
          <w:rFonts w:ascii="Times New Roman" w:hAnsi="Times New Roman" w:cs="Times New Roman"/>
        </w:rPr>
      </w:pPr>
      <w:r w:rsidRPr="00995F71">
        <w:rPr>
          <w:rFonts w:ascii="Times New Roman" w:hAnsi="Times New Roman" w:cs="Times New Roman"/>
        </w:rPr>
        <w:t xml:space="preserve">Building </w:t>
      </w:r>
      <w:r w:rsidR="00F4226C" w:rsidRPr="00995F71">
        <w:rPr>
          <w:rFonts w:ascii="Times New Roman" w:hAnsi="Times New Roman" w:cs="Times New Roman"/>
        </w:rPr>
        <w:t xml:space="preserve">on recent </w:t>
      </w:r>
      <w:r w:rsidR="00A634D7" w:rsidRPr="00995F71">
        <w:rPr>
          <w:rFonts w:ascii="Times New Roman" w:hAnsi="Times New Roman" w:cs="Times New Roman"/>
        </w:rPr>
        <w:t xml:space="preserve">theoretical </w:t>
      </w:r>
      <w:r w:rsidR="00F4226C" w:rsidRPr="00995F71">
        <w:rPr>
          <w:rFonts w:ascii="Times New Roman" w:hAnsi="Times New Roman" w:cs="Times New Roman"/>
        </w:rPr>
        <w:t>work by Cardon et al. (</w:t>
      </w:r>
      <w:r w:rsidR="00490165" w:rsidRPr="00995F71">
        <w:rPr>
          <w:rFonts w:ascii="Times New Roman" w:hAnsi="Times New Roman" w:cs="Times New Roman"/>
        </w:rPr>
        <w:t>201</w:t>
      </w:r>
      <w:r w:rsidR="00A634D7" w:rsidRPr="00995F71">
        <w:rPr>
          <w:rFonts w:ascii="Times New Roman" w:hAnsi="Times New Roman" w:cs="Times New Roman"/>
        </w:rPr>
        <w:t>7</w:t>
      </w:r>
      <w:r w:rsidR="00F4226C" w:rsidRPr="00995F71">
        <w:rPr>
          <w:rFonts w:ascii="Times New Roman" w:hAnsi="Times New Roman" w:cs="Times New Roman"/>
        </w:rPr>
        <w:t xml:space="preserve">), </w:t>
      </w:r>
      <w:r w:rsidR="00D34727" w:rsidRPr="00995F71">
        <w:rPr>
          <w:rFonts w:ascii="Times New Roman" w:hAnsi="Times New Roman" w:cs="Times New Roman"/>
        </w:rPr>
        <w:t xml:space="preserve">as well as </w:t>
      </w:r>
      <w:r w:rsidR="00D34727" w:rsidRPr="00995F71">
        <w:rPr>
          <w:rFonts w:ascii="Times New Roman" w:eastAsiaTheme="minorHAnsi" w:hAnsi="Times New Roman" w:cs="Times New Roman"/>
        </w:rPr>
        <w:t xml:space="preserve">literatures on affective diversity (e.g. </w:t>
      </w:r>
      <w:r w:rsidR="00D34727" w:rsidRPr="00995F71">
        <w:rPr>
          <w:rFonts w:ascii="Times New Roman" w:hAnsi="Times New Roman" w:cs="Times New Roman"/>
        </w:rPr>
        <w:t>Barsade, Ward, Turner, &amp; Sonnenfeld, 2000</w:t>
      </w:r>
      <w:r w:rsidR="00D34727" w:rsidRPr="00995F71">
        <w:rPr>
          <w:rFonts w:ascii="Times New Roman" w:eastAsiaTheme="minorHAnsi" w:hAnsi="Times New Roman" w:cs="Times New Roman"/>
        </w:rPr>
        <w:t>) and identity</w:t>
      </w:r>
      <w:r w:rsidR="00EA0257" w:rsidRPr="00995F71">
        <w:rPr>
          <w:rFonts w:ascii="Times New Roman" w:eastAsiaTheme="minorHAnsi" w:hAnsi="Times New Roman" w:cs="Times New Roman"/>
        </w:rPr>
        <w:t xml:space="preserve"> conflict</w:t>
      </w:r>
      <w:r w:rsidR="00D34727" w:rsidRPr="00995F71">
        <w:rPr>
          <w:rFonts w:ascii="Times New Roman" w:eastAsiaTheme="minorHAnsi" w:hAnsi="Times New Roman" w:cs="Times New Roman"/>
        </w:rPr>
        <w:t xml:space="preserve"> (e.g., </w:t>
      </w:r>
      <w:r w:rsidR="00E51F23" w:rsidRPr="00995F71">
        <w:rPr>
          <w:rFonts w:ascii="Times New Roman" w:eastAsiaTheme="minorHAnsi" w:hAnsi="Times New Roman" w:cs="Times New Roman"/>
        </w:rPr>
        <w:t xml:space="preserve">Fauchart &amp; Gruber, 2011; </w:t>
      </w:r>
      <w:r w:rsidR="00EA0257" w:rsidRPr="00995F71">
        <w:rPr>
          <w:rFonts w:ascii="Times New Roman" w:eastAsiaTheme="minorHAnsi" w:hAnsi="Times New Roman" w:cs="Times New Roman"/>
        </w:rPr>
        <w:t xml:space="preserve">Powell &amp; Baker, </w:t>
      </w:r>
      <w:r w:rsidR="00267E23">
        <w:rPr>
          <w:rFonts w:ascii="Times New Roman" w:eastAsiaTheme="minorHAnsi" w:hAnsi="Times New Roman" w:cs="Times New Roman"/>
        </w:rPr>
        <w:t xml:space="preserve">2014; </w:t>
      </w:r>
      <w:r w:rsidR="00EA0257" w:rsidRPr="00995F71">
        <w:rPr>
          <w:rFonts w:ascii="Times New Roman" w:eastAsiaTheme="minorHAnsi" w:hAnsi="Times New Roman" w:cs="Times New Roman"/>
        </w:rPr>
        <w:t>2017</w:t>
      </w:r>
      <w:r w:rsidR="00D34727" w:rsidRPr="00995F71">
        <w:rPr>
          <w:rFonts w:ascii="Times New Roman" w:eastAsiaTheme="minorHAnsi" w:hAnsi="Times New Roman" w:cs="Times New Roman"/>
        </w:rPr>
        <w:t xml:space="preserve">), </w:t>
      </w:r>
      <w:r w:rsidR="00F4226C" w:rsidRPr="00995F71">
        <w:rPr>
          <w:rFonts w:ascii="Times New Roman" w:hAnsi="Times New Roman" w:cs="Times New Roman"/>
        </w:rPr>
        <w:t xml:space="preserve">we </w:t>
      </w:r>
      <w:r w:rsidR="00A634D7" w:rsidRPr="00995F71">
        <w:rPr>
          <w:rFonts w:ascii="Times New Roman" w:hAnsi="Times New Roman" w:cs="Times New Roman"/>
        </w:rPr>
        <w:t xml:space="preserve">focus on </w:t>
      </w:r>
      <w:r w:rsidR="005728C7" w:rsidRPr="00995F71">
        <w:rPr>
          <w:rFonts w:ascii="Times New Roman" w:hAnsi="Times New Roman" w:cs="Times New Roman"/>
        </w:rPr>
        <w:t xml:space="preserve">team </w:t>
      </w:r>
      <w:r w:rsidR="00A634D7" w:rsidRPr="00995F71">
        <w:rPr>
          <w:rFonts w:ascii="Times New Roman" w:hAnsi="Times New Roman" w:cs="Times New Roman"/>
        </w:rPr>
        <w:t>passion</w:t>
      </w:r>
      <w:r w:rsidR="00C94371" w:rsidRPr="00995F71">
        <w:rPr>
          <w:rFonts w:ascii="Times New Roman" w:hAnsi="Times New Roman" w:cs="Times New Roman"/>
        </w:rPr>
        <w:t xml:space="preserve"> including both the average level of passion of the team and team passion</w:t>
      </w:r>
      <w:r w:rsidR="00A634D7" w:rsidRPr="00995F71">
        <w:rPr>
          <w:rFonts w:ascii="Times New Roman" w:hAnsi="Times New Roman" w:cs="Times New Roman"/>
        </w:rPr>
        <w:t xml:space="preserve"> diversity, which involves the dispersion</w:t>
      </w:r>
      <w:r w:rsidR="003B7265" w:rsidRPr="00995F71">
        <w:rPr>
          <w:rFonts w:ascii="Times New Roman" w:hAnsi="Times New Roman" w:cs="Times New Roman"/>
        </w:rPr>
        <w:t xml:space="preserve"> (</w:t>
      </w:r>
      <w:r w:rsidR="00A634D7" w:rsidRPr="00995F71">
        <w:rPr>
          <w:rFonts w:ascii="Times New Roman" w:hAnsi="Times New Roman" w:cs="Times New Roman"/>
        </w:rPr>
        <w:t>or differences</w:t>
      </w:r>
      <w:r w:rsidR="003B7265" w:rsidRPr="00995F71">
        <w:rPr>
          <w:rFonts w:ascii="Times New Roman" w:hAnsi="Times New Roman" w:cs="Times New Roman"/>
        </w:rPr>
        <w:t>)</w:t>
      </w:r>
      <w:r w:rsidR="00A634D7" w:rsidRPr="00995F71">
        <w:rPr>
          <w:rFonts w:ascii="Times New Roman" w:hAnsi="Times New Roman" w:cs="Times New Roman"/>
        </w:rPr>
        <w:t xml:space="preserve"> in </w:t>
      </w:r>
      <w:r w:rsidR="00D51F14" w:rsidRPr="00995F71">
        <w:rPr>
          <w:rFonts w:ascii="Times New Roman" w:hAnsi="Times New Roman" w:cs="Times New Roman"/>
        </w:rPr>
        <w:t>entrepreneurial passion</w:t>
      </w:r>
      <w:r w:rsidR="00A634D7" w:rsidRPr="00995F71">
        <w:rPr>
          <w:rFonts w:ascii="Times New Roman" w:hAnsi="Times New Roman" w:cs="Times New Roman"/>
        </w:rPr>
        <w:t xml:space="preserve"> of </w:t>
      </w:r>
      <w:r w:rsidR="00A42F4F" w:rsidRPr="00995F71">
        <w:rPr>
          <w:rFonts w:ascii="Times New Roman" w:hAnsi="Times New Roman" w:cs="Times New Roman"/>
        </w:rPr>
        <w:t xml:space="preserve">individual </w:t>
      </w:r>
      <w:r w:rsidR="00A634D7" w:rsidRPr="00995F71">
        <w:rPr>
          <w:rFonts w:ascii="Times New Roman" w:hAnsi="Times New Roman" w:cs="Times New Roman"/>
        </w:rPr>
        <w:t xml:space="preserve">team members within a new venture team, and how </w:t>
      </w:r>
      <w:r w:rsidR="00C94371" w:rsidRPr="00995F71">
        <w:rPr>
          <w:rFonts w:ascii="Times New Roman" w:hAnsi="Times New Roman" w:cs="Times New Roman"/>
        </w:rPr>
        <w:t>both factors</w:t>
      </w:r>
      <w:r w:rsidR="00A42F4F" w:rsidRPr="00995F71">
        <w:rPr>
          <w:rFonts w:ascii="Times New Roman" w:hAnsi="Times New Roman" w:cs="Times New Roman"/>
        </w:rPr>
        <w:t xml:space="preserve"> </w:t>
      </w:r>
      <w:r w:rsidR="00A634D7" w:rsidRPr="00995F71">
        <w:rPr>
          <w:rFonts w:ascii="Times New Roman" w:hAnsi="Times New Roman" w:cs="Times New Roman"/>
        </w:rPr>
        <w:t>influence team performance</w:t>
      </w:r>
      <w:r w:rsidR="003B7265" w:rsidRPr="00114A33">
        <w:rPr>
          <w:rStyle w:val="FootnoteReference"/>
          <w:rFonts w:ascii="Times New Roman" w:hAnsi="Times New Roman" w:cs="Times New Roman"/>
        </w:rPr>
        <w:footnoteReference w:id="1"/>
      </w:r>
      <w:r w:rsidR="00A634D7" w:rsidRPr="00114A33">
        <w:rPr>
          <w:rFonts w:ascii="Times New Roman" w:hAnsi="Times New Roman" w:cs="Times New Roman"/>
        </w:rPr>
        <w:t>.</w:t>
      </w:r>
      <w:r w:rsidR="009E27D2" w:rsidRPr="00114A33">
        <w:rPr>
          <w:rFonts w:ascii="Times New Roman" w:hAnsi="Times New Roman" w:cs="Times New Roman"/>
        </w:rPr>
        <w:t xml:space="preserve"> </w:t>
      </w:r>
      <w:r w:rsidR="00D238AC" w:rsidRPr="00995F71">
        <w:rPr>
          <w:rFonts w:ascii="Times New Roman" w:hAnsi="Times New Roman" w:cs="Times New Roman"/>
        </w:rPr>
        <w:t>As noted by team scholars, we can best understand the impact of a team-level concept if both mean levels and dispersion levels are incorporated (</w:t>
      </w:r>
      <w:r w:rsidR="00D238AC" w:rsidRPr="00995F71">
        <w:rPr>
          <w:rFonts w:ascii="Times New Roman" w:hAnsi="Times New Roman" w:cs="Times New Roman"/>
          <w:lang w:val="en-GB"/>
        </w:rPr>
        <w:t>De Jong &amp; Dirks, 2012</w:t>
      </w:r>
      <w:r w:rsidR="00D238AC" w:rsidRPr="00114A33">
        <w:rPr>
          <w:rFonts w:ascii="Times New Roman" w:hAnsi="Times New Roman" w:cs="Times New Roman"/>
          <w:lang w:val="en-GB"/>
        </w:rPr>
        <w:t>)</w:t>
      </w:r>
      <w:r w:rsidR="00D238AC" w:rsidRPr="00114A33">
        <w:rPr>
          <w:rFonts w:ascii="Times New Roman" w:hAnsi="Times New Roman" w:cs="Times New Roman"/>
        </w:rPr>
        <w:t>.</w:t>
      </w:r>
      <w:r w:rsidR="009E27D2" w:rsidRPr="00995F71">
        <w:rPr>
          <w:rFonts w:ascii="Times New Roman" w:hAnsi="Times New Roman" w:cs="Times New Roman"/>
        </w:rPr>
        <w:t xml:space="preserve"> </w:t>
      </w:r>
      <w:r w:rsidR="008628EC">
        <w:rPr>
          <w:rFonts w:ascii="Times New Roman" w:hAnsi="Times New Roman" w:cs="Times New Roman"/>
        </w:rPr>
        <w:t>W</w:t>
      </w:r>
      <w:r w:rsidR="007F3315" w:rsidRPr="00995F71">
        <w:rPr>
          <w:rFonts w:ascii="Times New Roman" w:hAnsi="Times New Roman" w:cs="Times New Roman"/>
        </w:rPr>
        <w:t xml:space="preserve">e look at two </w:t>
      </w:r>
      <w:r w:rsidR="006550AF" w:rsidRPr="00995F71">
        <w:rPr>
          <w:rFonts w:ascii="Times New Roman" w:hAnsi="Times New Roman" w:cs="Times New Roman"/>
        </w:rPr>
        <w:t>dimensions</w:t>
      </w:r>
      <w:r w:rsidR="00990EAC" w:rsidRPr="00995F71">
        <w:rPr>
          <w:rFonts w:ascii="Times New Roman" w:hAnsi="Times New Roman" w:cs="Times New Roman"/>
        </w:rPr>
        <w:t xml:space="preserve"> </w:t>
      </w:r>
      <w:r w:rsidR="007F3315" w:rsidRPr="00995F71">
        <w:rPr>
          <w:rFonts w:ascii="Times New Roman" w:hAnsi="Times New Roman" w:cs="Times New Roman"/>
        </w:rPr>
        <w:t xml:space="preserve">of team passion diversity, including passion </w:t>
      </w:r>
      <w:r w:rsidR="00DF6F78" w:rsidRPr="008628EC">
        <w:rPr>
          <w:rFonts w:ascii="Times New Roman" w:hAnsi="Times New Roman" w:cs="Times New Roman"/>
          <w:i/>
        </w:rPr>
        <w:t xml:space="preserve">intensity </w:t>
      </w:r>
      <w:r w:rsidR="007F3315" w:rsidRPr="008628EC">
        <w:rPr>
          <w:rFonts w:ascii="Times New Roman" w:hAnsi="Times New Roman" w:cs="Times New Roman"/>
          <w:i/>
        </w:rPr>
        <w:t>separation</w:t>
      </w:r>
      <w:r w:rsidR="007F3315" w:rsidRPr="00995F71">
        <w:rPr>
          <w:rFonts w:ascii="Times New Roman" w:hAnsi="Times New Roman" w:cs="Times New Roman"/>
        </w:rPr>
        <w:t xml:space="preserve"> – </w:t>
      </w:r>
      <w:r w:rsidR="00DF6F78" w:rsidRPr="00995F71">
        <w:rPr>
          <w:rFonts w:ascii="Times New Roman" w:hAnsi="Times New Roman" w:cs="Times New Roman"/>
        </w:rPr>
        <w:t>“dispersion in the level of activation of emotion experienced by team members”</w:t>
      </w:r>
      <w:r w:rsidR="007F3315" w:rsidRPr="00995F71">
        <w:rPr>
          <w:rFonts w:ascii="Times New Roman" w:hAnsi="Times New Roman" w:cs="Times New Roman"/>
        </w:rPr>
        <w:t xml:space="preserve"> </w:t>
      </w:r>
      <w:r w:rsidR="00AF695B" w:rsidRPr="00995F71">
        <w:rPr>
          <w:rFonts w:ascii="Times New Roman" w:hAnsi="Times New Roman" w:cs="Times New Roman"/>
        </w:rPr>
        <w:t xml:space="preserve">(how passionate am I?) </w:t>
      </w:r>
      <w:r w:rsidR="007F3315" w:rsidRPr="00995F71">
        <w:rPr>
          <w:rFonts w:ascii="Times New Roman" w:hAnsi="Times New Roman" w:cs="Times New Roman"/>
        </w:rPr>
        <w:t xml:space="preserve">– and </w:t>
      </w:r>
      <w:r w:rsidR="007F3315" w:rsidRPr="008628EC">
        <w:rPr>
          <w:rFonts w:ascii="Times New Roman" w:hAnsi="Times New Roman" w:cs="Times New Roman"/>
          <w:i/>
        </w:rPr>
        <w:t>focus variety</w:t>
      </w:r>
      <w:r w:rsidR="007F3315" w:rsidRPr="00995F71">
        <w:rPr>
          <w:rFonts w:ascii="Times New Roman" w:hAnsi="Times New Roman" w:cs="Times New Roman"/>
        </w:rPr>
        <w:t xml:space="preserve"> – </w:t>
      </w:r>
      <w:r w:rsidR="00DF6F78" w:rsidRPr="00995F71">
        <w:rPr>
          <w:rFonts w:ascii="Times New Roman" w:hAnsi="Times New Roman" w:cs="Times New Roman"/>
        </w:rPr>
        <w:t>“how different members of the team are concerning the specific roles or objects for which they feel passion”</w:t>
      </w:r>
      <w:r w:rsidR="00AF695B" w:rsidRPr="00995F71">
        <w:rPr>
          <w:rFonts w:ascii="Times New Roman" w:hAnsi="Times New Roman" w:cs="Times New Roman"/>
        </w:rPr>
        <w:t xml:space="preserve"> (what am I passionate about?)</w:t>
      </w:r>
      <w:r w:rsidR="00DF6F78" w:rsidRPr="00995F71">
        <w:rPr>
          <w:rFonts w:ascii="Times New Roman" w:hAnsi="Times New Roman" w:cs="Times New Roman"/>
        </w:rPr>
        <w:t xml:space="preserve"> </w:t>
      </w:r>
      <w:r w:rsidR="007F3315" w:rsidRPr="00995F71">
        <w:rPr>
          <w:rFonts w:ascii="Times New Roman" w:hAnsi="Times New Roman" w:cs="Times New Roman"/>
        </w:rPr>
        <w:t>(Cardon et al., 2017</w:t>
      </w:r>
      <w:r w:rsidR="009143A9" w:rsidRPr="00995F71">
        <w:rPr>
          <w:rFonts w:ascii="Times New Roman" w:hAnsi="Times New Roman" w:cs="Times New Roman"/>
        </w:rPr>
        <w:t xml:space="preserve">: </w:t>
      </w:r>
      <w:r w:rsidR="003B7265" w:rsidRPr="00995F71">
        <w:rPr>
          <w:rFonts w:ascii="Times New Roman" w:hAnsi="Times New Roman" w:cs="Times New Roman"/>
        </w:rPr>
        <w:t>289</w:t>
      </w:r>
      <w:r w:rsidR="006649D5" w:rsidRPr="00995F71">
        <w:rPr>
          <w:rFonts w:ascii="Times New Roman" w:hAnsi="Times New Roman" w:cs="Times New Roman"/>
        </w:rPr>
        <w:t xml:space="preserve">; </w:t>
      </w:r>
      <w:r w:rsidR="006649D5" w:rsidRPr="002D1DAA">
        <w:rPr>
          <w:rFonts w:ascii="Times New Roman" w:hAnsi="Times New Roman" w:cs="Times New Roman"/>
          <w:noProof/>
          <w:lang w:val="en-GB"/>
        </w:rPr>
        <w:t>Kozlow</w:t>
      </w:r>
      <w:r w:rsidR="002D1DAA">
        <w:rPr>
          <w:rFonts w:ascii="Times New Roman" w:hAnsi="Times New Roman" w:cs="Times New Roman"/>
          <w:noProof/>
          <w:lang w:val="en-GB"/>
        </w:rPr>
        <w:t>s</w:t>
      </w:r>
      <w:r w:rsidR="006649D5" w:rsidRPr="002D1DAA">
        <w:rPr>
          <w:rFonts w:ascii="Times New Roman" w:hAnsi="Times New Roman" w:cs="Times New Roman"/>
          <w:noProof/>
          <w:lang w:val="en-GB"/>
        </w:rPr>
        <w:t>ki</w:t>
      </w:r>
      <w:r w:rsidR="006649D5" w:rsidRPr="00995F71">
        <w:rPr>
          <w:rFonts w:ascii="Times New Roman" w:hAnsi="Times New Roman" w:cs="Times New Roman"/>
          <w:lang w:val="en-GB"/>
        </w:rPr>
        <w:t xml:space="preserve"> &amp; Klein, 2000</w:t>
      </w:r>
      <w:r w:rsidR="007F3315" w:rsidRPr="00995F71">
        <w:rPr>
          <w:rFonts w:ascii="Times New Roman" w:hAnsi="Times New Roman" w:cs="Times New Roman"/>
        </w:rPr>
        <w:t xml:space="preserve">). </w:t>
      </w:r>
      <w:r w:rsidR="001217CF" w:rsidRPr="00995F71">
        <w:rPr>
          <w:rFonts w:ascii="Times New Roman" w:hAnsi="Times New Roman" w:cs="Times New Roman"/>
        </w:rPr>
        <w:t xml:space="preserve">This is important because team members can differ not only in the extent of passion they feel (its intensity) but also in the object of that passion (its focus), and we argue that these two dimensions of team passion diversity may have different effects on performance. More specifically, we argue below that </w:t>
      </w:r>
      <w:r w:rsidR="00672B32" w:rsidRPr="00995F71">
        <w:rPr>
          <w:rFonts w:ascii="Times New Roman" w:hAnsi="Times New Roman" w:cs="Times New Roman"/>
        </w:rPr>
        <w:t xml:space="preserve">while average team passion is functional, </w:t>
      </w:r>
      <w:r w:rsidR="001217CF" w:rsidRPr="00995F71">
        <w:rPr>
          <w:rFonts w:ascii="Times New Roman" w:hAnsi="Times New Roman" w:cs="Times New Roman"/>
        </w:rPr>
        <w:t xml:space="preserve">team </w:t>
      </w:r>
      <w:r w:rsidR="001217CF" w:rsidRPr="003D15B8">
        <w:rPr>
          <w:rFonts w:ascii="Times New Roman" w:hAnsi="Times New Roman" w:cs="Times New Roman"/>
        </w:rPr>
        <w:t xml:space="preserve">passion diversity in terms of </w:t>
      </w:r>
      <w:r w:rsidR="006550AF" w:rsidRPr="003D15B8">
        <w:rPr>
          <w:rFonts w:ascii="Times New Roman" w:hAnsi="Times New Roman" w:cs="Times New Roman"/>
        </w:rPr>
        <w:t xml:space="preserve">intensity </w:t>
      </w:r>
      <w:r w:rsidR="009B4031" w:rsidRPr="008901E3">
        <w:rPr>
          <w:rFonts w:ascii="Times New Roman" w:hAnsi="Times New Roman" w:cs="Times New Roman"/>
        </w:rPr>
        <w:t xml:space="preserve">separation </w:t>
      </w:r>
      <w:r w:rsidR="007C357B" w:rsidRPr="00FD6509">
        <w:rPr>
          <w:rFonts w:ascii="Times New Roman" w:hAnsi="Times New Roman" w:cs="Times New Roman"/>
        </w:rPr>
        <w:t xml:space="preserve">and </w:t>
      </w:r>
      <w:r w:rsidR="006550AF" w:rsidRPr="00B06547">
        <w:rPr>
          <w:rFonts w:ascii="Times New Roman" w:hAnsi="Times New Roman" w:cs="Times New Roman"/>
        </w:rPr>
        <w:t xml:space="preserve">focus </w:t>
      </w:r>
      <w:r w:rsidR="007C357B" w:rsidRPr="00B06547">
        <w:rPr>
          <w:rFonts w:ascii="Times New Roman" w:hAnsi="Times New Roman" w:cs="Times New Roman"/>
        </w:rPr>
        <w:t xml:space="preserve">variety </w:t>
      </w:r>
      <w:r w:rsidR="008628EC" w:rsidRPr="00B06547">
        <w:rPr>
          <w:rFonts w:ascii="Times New Roman" w:hAnsi="Times New Roman" w:cs="Times New Roman"/>
        </w:rPr>
        <w:t xml:space="preserve">is </w:t>
      </w:r>
      <w:r w:rsidR="00F4226C" w:rsidRPr="00B06547">
        <w:rPr>
          <w:rFonts w:ascii="Times New Roman" w:hAnsi="Times New Roman" w:cs="Times New Roman"/>
        </w:rPr>
        <w:t>dysfunctional for teams</w:t>
      </w:r>
      <w:r w:rsidR="009D1B15" w:rsidRPr="00B06547">
        <w:rPr>
          <w:rFonts w:ascii="Times New Roman" w:hAnsi="Times New Roman" w:cs="Times New Roman"/>
        </w:rPr>
        <w:t>.</w:t>
      </w:r>
      <w:r w:rsidR="009E27D2" w:rsidRPr="00B06547">
        <w:rPr>
          <w:rFonts w:ascii="Times New Roman" w:hAnsi="Times New Roman" w:cs="Times New Roman"/>
        </w:rPr>
        <w:t xml:space="preserve"> </w:t>
      </w:r>
      <w:r w:rsidR="007274B5" w:rsidRPr="00B06547">
        <w:rPr>
          <w:rFonts w:ascii="Times New Roman" w:hAnsi="Times New Roman" w:cs="Times New Roman"/>
        </w:rPr>
        <w:t xml:space="preserve">We </w:t>
      </w:r>
      <w:r w:rsidR="007274B5" w:rsidRPr="00B06547">
        <w:rPr>
          <w:rFonts w:ascii="Times New Roman" w:hAnsi="Times New Roman" w:cs="Times New Roman"/>
        </w:rPr>
        <w:lastRenderedPageBreak/>
        <w:t xml:space="preserve">empirically test our model using multi-source, multi-wave data obtained from </w:t>
      </w:r>
      <w:r w:rsidR="006E334A" w:rsidRPr="00B06547">
        <w:rPr>
          <w:rFonts w:ascii="Times New Roman" w:hAnsi="Times New Roman" w:cs="Times New Roman"/>
        </w:rPr>
        <w:t>10</w:t>
      </w:r>
      <w:r w:rsidR="00096A27" w:rsidRPr="003D15B8">
        <w:rPr>
          <w:rFonts w:ascii="Times New Roman" w:hAnsi="Times New Roman" w:cs="Times New Roman"/>
        </w:rPr>
        <w:t>7</w:t>
      </w:r>
      <w:r w:rsidR="007274B5" w:rsidRPr="003D15B8">
        <w:rPr>
          <w:rFonts w:ascii="Times New Roman" w:hAnsi="Times New Roman" w:cs="Times New Roman"/>
        </w:rPr>
        <w:t xml:space="preserve"> new venture</w:t>
      </w:r>
      <w:r w:rsidR="007274B5" w:rsidRPr="00995F71">
        <w:rPr>
          <w:rFonts w:ascii="Times New Roman" w:hAnsi="Times New Roman" w:cs="Times New Roman"/>
        </w:rPr>
        <w:t xml:space="preserve"> teams participating in an accelerator program designed for high technology ventures. </w:t>
      </w:r>
    </w:p>
    <w:p w14:paraId="0AE44470" w14:textId="27A47825" w:rsidR="006550AF" w:rsidRPr="00995F71" w:rsidRDefault="00F4226C" w:rsidP="00401C62">
      <w:pPr>
        <w:spacing w:line="480" w:lineRule="auto"/>
        <w:ind w:firstLine="720"/>
        <w:rPr>
          <w:rFonts w:ascii="Times New Roman" w:hAnsi="Times New Roman" w:cs="Times New Roman"/>
        </w:rPr>
      </w:pPr>
      <w:bookmarkStart w:id="4" w:name="_Hlk488916662"/>
      <w:r w:rsidRPr="00995F71">
        <w:rPr>
          <w:rFonts w:ascii="Times New Roman" w:hAnsi="Times New Roman" w:cs="Times New Roman"/>
        </w:rPr>
        <w:t xml:space="preserve">Our study offers </w:t>
      </w:r>
      <w:r w:rsidR="007D2041" w:rsidRPr="00995F71">
        <w:rPr>
          <w:rFonts w:ascii="Times New Roman" w:hAnsi="Times New Roman" w:cs="Times New Roman"/>
        </w:rPr>
        <w:t>several important contributions.</w:t>
      </w:r>
      <w:r w:rsidR="009E27D2" w:rsidRPr="00995F71">
        <w:rPr>
          <w:rFonts w:ascii="Times New Roman" w:hAnsi="Times New Roman" w:cs="Times New Roman"/>
        </w:rPr>
        <w:t xml:space="preserve"> </w:t>
      </w:r>
      <w:bookmarkStart w:id="5" w:name="_Hlk1673360"/>
      <w:bookmarkEnd w:id="4"/>
      <w:r w:rsidR="000772AE" w:rsidRPr="00995F71">
        <w:rPr>
          <w:rFonts w:ascii="Times New Roman" w:hAnsi="Times New Roman" w:cs="Times New Roman"/>
        </w:rPr>
        <w:t xml:space="preserve">First, we </w:t>
      </w:r>
      <w:r w:rsidR="00114340" w:rsidRPr="00995F71">
        <w:rPr>
          <w:rFonts w:ascii="Times New Roman" w:hAnsi="Times New Roman" w:cs="Times New Roman"/>
        </w:rPr>
        <w:t>expand</w:t>
      </w:r>
      <w:r w:rsidR="006C5B81" w:rsidRPr="00995F71">
        <w:rPr>
          <w:rFonts w:ascii="Times New Roman" w:hAnsi="Times New Roman" w:cs="Times New Roman"/>
        </w:rPr>
        <w:t xml:space="preserve"> </w:t>
      </w:r>
      <w:r w:rsidR="00FF358D" w:rsidRPr="00995F71">
        <w:rPr>
          <w:rFonts w:ascii="Times New Roman" w:hAnsi="Times New Roman" w:cs="Times New Roman"/>
        </w:rPr>
        <w:t xml:space="preserve">the literature on </w:t>
      </w:r>
      <w:r w:rsidR="006C5B81" w:rsidRPr="00995F71">
        <w:rPr>
          <w:rFonts w:ascii="Times New Roman" w:hAnsi="Times New Roman" w:cs="Times New Roman"/>
        </w:rPr>
        <w:t xml:space="preserve">passion in entrepreneurship, specifically adding to our understanding of passion within </w:t>
      </w:r>
      <w:r w:rsidR="00383940" w:rsidRPr="00995F71">
        <w:rPr>
          <w:rFonts w:ascii="Times New Roman" w:hAnsi="Times New Roman" w:cs="Times New Roman"/>
        </w:rPr>
        <w:t>new venture teams (</w:t>
      </w:r>
      <w:r w:rsidR="006C5B81" w:rsidRPr="00995F71">
        <w:rPr>
          <w:rFonts w:ascii="Times New Roman" w:hAnsi="Times New Roman" w:cs="Times New Roman"/>
        </w:rPr>
        <w:t>NVTs</w:t>
      </w:r>
      <w:r w:rsidR="00383940" w:rsidRPr="00995F71">
        <w:rPr>
          <w:rFonts w:ascii="Times New Roman" w:hAnsi="Times New Roman" w:cs="Times New Roman"/>
        </w:rPr>
        <w:t>)</w:t>
      </w:r>
      <w:r w:rsidR="003F3912" w:rsidRPr="00114A33">
        <w:rPr>
          <w:rStyle w:val="FootnoteReference"/>
          <w:rFonts w:ascii="Times New Roman" w:hAnsi="Times New Roman" w:cs="Times New Roman"/>
        </w:rPr>
        <w:footnoteReference w:id="2"/>
      </w:r>
      <w:r w:rsidR="006C5B81" w:rsidRPr="00114A33">
        <w:rPr>
          <w:rFonts w:ascii="Times New Roman" w:hAnsi="Times New Roman" w:cs="Times New Roman"/>
        </w:rPr>
        <w:t>.</w:t>
      </w:r>
      <w:r w:rsidR="009E27D2" w:rsidRPr="00114A33">
        <w:rPr>
          <w:rFonts w:ascii="Times New Roman" w:hAnsi="Times New Roman" w:cs="Times New Roman"/>
        </w:rPr>
        <w:t xml:space="preserve"> </w:t>
      </w:r>
      <w:r w:rsidR="00401C62" w:rsidRPr="00995F71">
        <w:rPr>
          <w:rFonts w:ascii="Times New Roman" w:hAnsi="Times New Roman" w:cs="Times New Roman"/>
        </w:rPr>
        <w:t>Given that teams rather than individuals found and lead the majority of new ventures (Kamm, Shuman, Seeger, &amp; Nurick, 1990), understanding how passion works in teams is important</w:t>
      </w:r>
      <w:bookmarkEnd w:id="5"/>
      <w:r w:rsidR="00401C62" w:rsidRPr="00995F71">
        <w:rPr>
          <w:rFonts w:ascii="Times New Roman" w:hAnsi="Times New Roman" w:cs="Times New Roman"/>
        </w:rPr>
        <w:t xml:space="preserve">. </w:t>
      </w:r>
      <w:r w:rsidR="006C5B81" w:rsidRPr="00995F71">
        <w:rPr>
          <w:rFonts w:ascii="Times New Roman" w:hAnsi="Times New Roman" w:cs="Times New Roman"/>
        </w:rPr>
        <w:t xml:space="preserve">We </w:t>
      </w:r>
      <w:r w:rsidR="000772AE" w:rsidRPr="00995F71">
        <w:rPr>
          <w:rFonts w:ascii="Times New Roman" w:hAnsi="Times New Roman" w:cs="Times New Roman"/>
        </w:rPr>
        <w:t>empirically test</w:t>
      </w:r>
      <w:r w:rsidR="005F311C" w:rsidRPr="00995F71">
        <w:rPr>
          <w:rFonts w:ascii="Times New Roman" w:hAnsi="Times New Roman" w:cs="Times New Roman"/>
        </w:rPr>
        <w:t xml:space="preserve"> and </w:t>
      </w:r>
      <w:r w:rsidR="00A4331B" w:rsidRPr="00995F71">
        <w:rPr>
          <w:rFonts w:ascii="Times New Roman" w:hAnsi="Times New Roman" w:cs="Times New Roman"/>
        </w:rPr>
        <w:t xml:space="preserve">also </w:t>
      </w:r>
      <w:r w:rsidR="005F311C" w:rsidRPr="00995F71">
        <w:rPr>
          <w:rFonts w:ascii="Times New Roman" w:hAnsi="Times New Roman" w:cs="Times New Roman"/>
        </w:rPr>
        <w:t>extend</w:t>
      </w:r>
      <w:r w:rsidR="000772AE" w:rsidRPr="00995F71">
        <w:rPr>
          <w:rFonts w:ascii="Times New Roman" w:hAnsi="Times New Roman" w:cs="Times New Roman"/>
        </w:rPr>
        <w:t xml:space="preserve"> the conceptual arguments made by </w:t>
      </w:r>
      <w:r w:rsidR="00E562AD" w:rsidRPr="00995F71">
        <w:rPr>
          <w:rFonts w:ascii="Times New Roman" w:hAnsi="Times New Roman" w:cs="Times New Roman"/>
        </w:rPr>
        <w:t xml:space="preserve">Drnovsek and colleagues (2009) and </w:t>
      </w:r>
      <w:r w:rsidR="000772AE" w:rsidRPr="00995F71">
        <w:rPr>
          <w:rFonts w:ascii="Times New Roman" w:hAnsi="Times New Roman" w:cs="Times New Roman"/>
        </w:rPr>
        <w:t xml:space="preserve">Cardon and colleagues (2017) </w:t>
      </w:r>
      <w:r w:rsidR="006550AF" w:rsidRPr="00995F71">
        <w:rPr>
          <w:rFonts w:ascii="Times New Roman" w:hAnsi="Times New Roman" w:cs="Times New Roman"/>
        </w:rPr>
        <w:t xml:space="preserve">by considering both average team passion and team passion diversity in their relationships with </w:t>
      </w:r>
      <w:r w:rsidR="006C5B81" w:rsidRPr="00995F71">
        <w:rPr>
          <w:rFonts w:ascii="Times New Roman" w:hAnsi="Times New Roman" w:cs="Times New Roman"/>
        </w:rPr>
        <w:t xml:space="preserve">early and later </w:t>
      </w:r>
      <w:r w:rsidR="006550AF" w:rsidRPr="00995F71">
        <w:rPr>
          <w:rFonts w:ascii="Times New Roman" w:hAnsi="Times New Roman" w:cs="Times New Roman"/>
        </w:rPr>
        <w:t>venture performance</w:t>
      </w:r>
      <w:r w:rsidR="00EB6C1D" w:rsidRPr="00995F71">
        <w:rPr>
          <w:rFonts w:ascii="Times New Roman" w:hAnsi="Times New Roman" w:cs="Times New Roman"/>
        </w:rPr>
        <w:t>.</w:t>
      </w:r>
      <w:r w:rsidR="00E562AD" w:rsidRPr="00995F71">
        <w:rPr>
          <w:rFonts w:ascii="Times New Roman" w:hAnsi="Times New Roman" w:cs="Times New Roman"/>
        </w:rPr>
        <w:t xml:space="preserve"> </w:t>
      </w:r>
      <w:bookmarkStart w:id="6" w:name="_Hlk1673464"/>
      <w:r w:rsidR="00690CB8">
        <w:rPr>
          <w:rFonts w:ascii="Times New Roman" w:hAnsi="Times New Roman" w:cs="Times New Roman"/>
        </w:rPr>
        <w:t>In so doing, we</w:t>
      </w:r>
      <w:r w:rsidR="00963368" w:rsidRPr="00995F71">
        <w:rPr>
          <w:rFonts w:ascii="Times New Roman" w:hAnsi="Times New Roman" w:cs="Times New Roman"/>
        </w:rPr>
        <w:t xml:space="preserve"> </w:t>
      </w:r>
      <w:r w:rsidR="00AB18BF" w:rsidRPr="00995F71">
        <w:rPr>
          <w:rFonts w:ascii="Times New Roman" w:hAnsi="Times New Roman" w:cs="Times New Roman"/>
        </w:rPr>
        <w:t xml:space="preserve">contribute to the growing body of evidence concerning </w:t>
      </w:r>
      <w:r w:rsidR="009C75C5" w:rsidRPr="00995F71">
        <w:rPr>
          <w:rFonts w:ascii="Times New Roman" w:hAnsi="Times New Roman" w:cs="Times New Roman"/>
        </w:rPr>
        <w:t>potential dy</w:t>
      </w:r>
      <w:r w:rsidR="00AB18BF" w:rsidRPr="00995F71">
        <w:rPr>
          <w:rFonts w:ascii="Times New Roman" w:hAnsi="Times New Roman" w:cs="Times New Roman"/>
        </w:rPr>
        <w:t>sfun</w:t>
      </w:r>
      <w:r w:rsidR="00A80F35" w:rsidRPr="00995F71">
        <w:rPr>
          <w:rFonts w:ascii="Times New Roman" w:hAnsi="Times New Roman" w:cs="Times New Roman"/>
        </w:rPr>
        <w:t>c</w:t>
      </w:r>
      <w:r w:rsidR="00AB18BF" w:rsidRPr="00995F71">
        <w:rPr>
          <w:rFonts w:ascii="Times New Roman" w:hAnsi="Times New Roman" w:cs="Times New Roman"/>
        </w:rPr>
        <w:t>tions of p</w:t>
      </w:r>
      <w:r w:rsidR="009C75C5" w:rsidRPr="00995F71">
        <w:rPr>
          <w:rFonts w:ascii="Times New Roman" w:hAnsi="Times New Roman" w:cs="Times New Roman"/>
        </w:rPr>
        <w:t xml:space="preserve">assion </w:t>
      </w:r>
      <w:r w:rsidR="005F311C" w:rsidRPr="00995F71">
        <w:rPr>
          <w:rFonts w:ascii="Times New Roman" w:hAnsi="Times New Roman" w:cs="Times New Roman"/>
        </w:rPr>
        <w:t>(</w:t>
      </w:r>
      <w:r w:rsidR="00E43540">
        <w:rPr>
          <w:rFonts w:ascii="Times New Roman" w:hAnsi="Times New Roman" w:cs="Times New Roman"/>
        </w:rPr>
        <w:t xml:space="preserve">obsessive passion; </w:t>
      </w:r>
      <w:r w:rsidR="005F311C" w:rsidRPr="00995F71">
        <w:rPr>
          <w:rFonts w:ascii="Times New Roman" w:hAnsi="Times New Roman" w:cs="Times New Roman"/>
        </w:rPr>
        <w:t xml:space="preserve">Ho &amp; Pollack, </w:t>
      </w:r>
      <w:r w:rsidR="001E76BE" w:rsidRPr="00995F71">
        <w:rPr>
          <w:rFonts w:ascii="Times New Roman" w:hAnsi="Times New Roman" w:cs="Times New Roman"/>
        </w:rPr>
        <w:t>2014</w:t>
      </w:r>
      <w:r w:rsidR="005F311C" w:rsidRPr="00995F71">
        <w:rPr>
          <w:rFonts w:ascii="Times New Roman" w:hAnsi="Times New Roman" w:cs="Times New Roman"/>
        </w:rPr>
        <w:t xml:space="preserve">) </w:t>
      </w:r>
      <w:r w:rsidR="009C75C5" w:rsidRPr="00995F71">
        <w:rPr>
          <w:rFonts w:ascii="Times New Roman" w:hAnsi="Times New Roman" w:cs="Times New Roman"/>
        </w:rPr>
        <w:t>by un</w:t>
      </w:r>
      <w:r w:rsidR="00A80F35" w:rsidRPr="00995F71">
        <w:rPr>
          <w:rFonts w:ascii="Times New Roman" w:hAnsi="Times New Roman" w:cs="Times New Roman"/>
        </w:rPr>
        <w:t xml:space="preserve">covering a dysfunctional property of team passion diversity that uniquely manifests itself </w:t>
      </w:r>
      <w:r w:rsidR="00CB3E4D" w:rsidRPr="00995F71">
        <w:rPr>
          <w:rFonts w:ascii="Times New Roman" w:hAnsi="Times New Roman" w:cs="Times New Roman"/>
        </w:rPr>
        <w:t>at the team level of analysis</w:t>
      </w:r>
      <w:r w:rsidR="00A80F35" w:rsidRPr="00995F71">
        <w:rPr>
          <w:rFonts w:ascii="Times New Roman" w:hAnsi="Times New Roman" w:cs="Times New Roman"/>
        </w:rPr>
        <w:t>.</w:t>
      </w:r>
      <w:r w:rsidR="009E27D2" w:rsidRPr="00995F71">
        <w:rPr>
          <w:rFonts w:ascii="Times New Roman" w:hAnsi="Times New Roman" w:cs="Times New Roman"/>
        </w:rPr>
        <w:t xml:space="preserve"> </w:t>
      </w:r>
      <w:r w:rsidR="009E1B4A" w:rsidRPr="00995F71">
        <w:rPr>
          <w:rFonts w:ascii="Times New Roman" w:hAnsi="Times New Roman" w:cs="Times New Roman"/>
        </w:rPr>
        <w:t>We also add to the work that</w:t>
      </w:r>
      <w:r w:rsidR="0061516C" w:rsidRPr="00995F71">
        <w:rPr>
          <w:rFonts w:ascii="Times New Roman" w:hAnsi="Times New Roman" w:cs="Times New Roman"/>
        </w:rPr>
        <w:t xml:space="preserve"> teases apart different </w:t>
      </w:r>
      <w:r w:rsidR="00595129" w:rsidRPr="00995F71">
        <w:rPr>
          <w:rFonts w:ascii="Times New Roman" w:hAnsi="Times New Roman" w:cs="Times New Roman"/>
        </w:rPr>
        <w:t xml:space="preserve">dimensions </w:t>
      </w:r>
      <w:r w:rsidR="005F311C" w:rsidRPr="00995F71">
        <w:rPr>
          <w:rFonts w:ascii="Times New Roman" w:hAnsi="Times New Roman" w:cs="Times New Roman"/>
        </w:rPr>
        <w:t xml:space="preserve">and </w:t>
      </w:r>
      <w:r w:rsidR="00595129" w:rsidRPr="00995F71">
        <w:rPr>
          <w:rFonts w:ascii="Times New Roman" w:hAnsi="Times New Roman" w:cs="Times New Roman"/>
        </w:rPr>
        <w:t>domains</w:t>
      </w:r>
      <w:r w:rsidR="0061516C" w:rsidRPr="00995F71">
        <w:rPr>
          <w:rFonts w:ascii="Times New Roman" w:hAnsi="Times New Roman" w:cs="Times New Roman"/>
        </w:rPr>
        <w:t xml:space="preserve"> of entrepreneurial passion (</w:t>
      </w:r>
      <w:r w:rsidR="00861B68" w:rsidRPr="00995F71">
        <w:rPr>
          <w:rFonts w:ascii="Times New Roman" w:hAnsi="Times New Roman" w:cs="Times New Roman"/>
        </w:rPr>
        <w:t xml:space="preserve">Collewaert, Anseel, Crommelinck, De Beuckelaer, &amp; Vermeire, 2016; </w:t>
      </w:r>
      <w:r w:rsidR="00F12098" w:rsidRPr="00995F71">
        <w:rPr>
          <w:rFonts w:ascii="Times New Roman" w:hAnsi="Times New Roman" w:cs="Times New Roman"/>
        </w:rPr>
        <w:t>Cardon et al., 2013</w:t>
      </w:r>
      <w:r w:rsidR="0061516C" w:rsidRPr="00995F71">
        <w:rPr>
          <w:rFonts w:ascii="Times New Roman" w:hAnsi="Times New Roman" w:cs="Times New Roman"/>
        </w:rPr>
        <w:t>) by exploring the interplay among separate aspects of passion</w:t>
      </w:r>
      <w:bookmarkEnd w:id="6"/>
      <w:r w:rsidR="00A14DD5">
        <w:rPr>
          <w:rFonts w:ascii="Times New Roman" w:hAnsi="Times New Roman" w:cs="Times New Roman"/>
        </w:rPr>
        <w:t xml:space="preserve"> including average team passion, intensity separation, and focus variety</w:t>
      </w:r>
      <w:r w:rsidR="00CB3E4D" w:rsidRPr="00995F71">
        <w:rPr>
          <w:rFonts w:ascii="Times New Roman" w:hAnsi="Times New Roman" w:cs="Times New Roman"/>
        </w:rPr>
        <w:t xml:space="preserve">. </w:t>
      </w:r>
      <w:r w:rsidR="008E3996" w:rsidRPr="00995F71">
        <w:rPr>
          <w:rFonts w:ascii="Times New Roman" w:hAnsi="Times New Roman" w:cs="Times New Roman"/>
        </w:rPr>
        <w:t>To do this</w:t>
      </w:r>
      <w:r w:rsidR="0061516C" w:rsidRPr="00995F71">
        <w:rPr>
          <w:rFonts w:ascii="Times New Roman" w:hAnsi="Times New Roman" w:cs="Times New Roman"/>
        </w:rPr>
        <w:t xml:space="preserve">, we build on recent insights concerning </w:t>
      </w:r>
      <w:r w:rsidR="00B2592C" w:rsidRPr="00995F71">
        <w:rPr>
          <w:rFonts w:ascii="Times New Roman" w:hAnsi="Times New Roman" w:cs="Times New Roman"/>
        </w:rPr>
        <w:t xml:space="preserve">both </w:t>
      </w:r>
      <w:r w:rsidR="0061516C" w:rsidRPr="00995F71">
        <w:rPr>
          <w:rFonts w:ascii="Times New Roman" w:hAnsi="Times New Roman" w:cs="Times New Roman"/>
        </w:rPr>
        <w:t>entrepreneurial team identity formation (Powell &amp; Baker, 2017)</w:t>
      </w:r>
      <w:r w:rsidR="000772AE" w:rsidRPr="00995F71">
        <w:rPr>
          <w:rFonts w:ascii="Times New Roman" w:hAnsi="Times New Roman" w:cs="Times New Roman"/>
        </w:rPr>
        <w:t xml:space="preserve"> </w:t>
      </w:r>
      <w:r w:rsidR="00B2592C" w:rsidRPr="00995F71">
        <w:rPr>
          <w:rFonts w:ascii="Times New Roman" w:hAnsi="Times New Roman" w:cs="Times New Roman"/>
        </w:rPr>
        <w:t xml:space="preserve">and </w:t>
      </w:r>
      <w:r w:rsidR="00B2592C" w:rsidRPr="002D1DAA">
        <w:rPr>
          <w:rFonts w:ascii="Times New Roman" w:hAnsi="Times New Roman" w:cs="Times New Roman"/>
          <w:noProof/>
        </w:rPr>
        <w:t>affective</w:t>
      </w:r>
      <w:r w:rsidR="00B2592C" w:rsidRPr="00995F71">
        <w:rPr>
          <w:rFonts w:ascii="Times New Roman" w:hAnsi="Times New Roman" w:cs="Times New Roman"/>
        </w:rPr>
        <w:t xml:space="preserve"> diversity (</w:t>
      </w:r>
      <w:r w:rsidR="00377BA5" w:rsidRPr="00995F71">
        <w:rPr>
          <w:rFonts w:ascii="Times New Roman" w:hAnsi="Times New Roman" w:cs="Times New Roman"/>
        </w:rPr>
        <w:t>Barsade et al., 2000</w:t>
      </w:r>
      <w:r w:rsidR="00B2592C" w:rsidRPr="00995F71">
        <w:rPr>
          <w:rFonts w:ascii="Times New Roman" w:hAnsi="Times New Roman" w:cs="Times New Roman"/>
        </w:rPr>
        <w:t>)</w:t>
      </w:r>
      <w:r w:rsidR="002E2B2F" w:rsidRPr="00995F71">
        <w:rPr>
          <w:rFonts w:ascii="Times New Roman" w:hAnsi="Times New Roman" w:cs="Times New Roman"/>
        </w:rPr>
        <w:t xml:space="preserve"> to understand the combined effects of identity and emotional processes within NVTs</w:t>
      </w:r>
      <w:r w:rsidR="00B2592C" w:rsidRPr="00995F71">
        <w:rPr>
          <w:rFonts w:ascii="Times New Roman" w:hAnsi="Times New Roman" w:cs="Times New Roman"/>
        </w:rPr>
        <w:t xml:space="preserve">. </w:t>
      </w:r>
    </w:p>
    <w:p w14:paraId="5DE5BB18" w14:textId="522E0A76" w:rsidR="00391B47" w:rsidRDefault="006550AF" w:rsidP="00954D73">
      <w:pPr>
        <w:spacing w:line="480" w:lineRule="auto"/>
        <w:ind w:firstLine="720"/>
        <w:contextualSpacing/>
        <w:rPr>
          <w:rFonts w:ascii="Times New Roman" w:hAnsi="Times New Roman" w:cs="Times New Roman"/>
        </w:rPr>
      </w:pPr>
      <w:bookmarkStart w:id="7" w:name="_Hlk1673405"/>
      <w:r w:rsidRPr="00114A33">
        <w:rPr>
          <w:rFonts w:ascii="Times New Roman" w:hAnsi="Times New Roman" w:cs="Times New Roman"/>
        </w:rPr>
        <w:t>Our second contribution is to the literature on NVTs.</w:t>
      </w:r>
      <w:r w:rsidR="009E27D2" w:rsidRPr="00114A33">
        <w:rPr>
          <w:rFonts w:ascii="Times New Roman" w:hAnsi="Times New Roman" w:cs="Times New Roman"/>
        </w:rPr>
        <w:t xml:space="preserve"> </w:t>
      </w:r>
      <w:r w:rsidRPr="00995F71">
        <w:rPr>
          <w:rFonts w:ascii="Times New Roman" w:hAnsi="Times New Roman" w:cs="Times New Roman"/>
        </w:rPr>
        <w:t xml:space="preserve">Interestingly, “some of the complex dynamics of entrepreneurial teams involve their affective processes, yet surprisingly little attention has been paid to the </w:t>
      </w:r>
      <w:r w:rsidRPr="002D1DAA">
        <w:rPr>
          <w:rFonts w:ascii="Times New Roman" w:hAnsi="Times New Roman" w:cs="Times New Roman"/>
          <w:noProof/>
        </w:rPr>
        <w:t>affective</w:t>
      </w:r>
      <w:r w:rsidRPr="00995F71">
        <w:rPr>
          <w:rFonts w:ascii="Times New Roman" w:hAnsi="Times New Roman" w:cs="Times New Roman"/>
        </w:rPr>
        <w:t xml:space="preserve"> dynamics in entrepreneurial teams” (Drnovsek et al., </w:t>
      </w:r>
      <w:r w:rsidRPr="00995F71">
        <w:rPr>
          <w:rFonts w:ascii="Times New Roman" w:hAnsi="Times New Roman" w:cs="Times New Roman"/>
        </w:rPr>
        <w:lastRenderedPageBreak/>
        <w:t>2009).</w:t>
      </w:r>
      <w:r w:rsidR="009E27D2" w:rsidRPr="00995F71">
        <w:rPr>
          <w:rFonts w:ascii="Times New Roman" w:hAnsi="Times New Roman" w:cs="Times New Roman"/>
        </w:rPr>
        <w:t xml:space="preserve"> </w:t>
      </w:r>
      <w:r w:rsidRPr="00995F71">
        <w:rPr>
          <w:rFonts w:ascii="Times New Roman" w:hAnsi="Times New Roman" w:cs="Times New Roman"/>
        </w:rPr>
        <w:t>Research on entrepreneurial or new venture teams primarily deals with functional background or demographic characteristics (Hellerstedt</w:t>
      </w:r>
      <w:r w:rsidR="002B10A5" w:rsidRPr="00995F71">
        <w:rPr>
          <w:rFonts w:ascii="Times New Roman" w:hAnsi="Times New Roman" w:cs="Times New Roman"/>
        </w:rPr>
        <w:t xml:space="preserve"> &amp;</w:t>
      </w:r>
      <w:r w:rsidRPr="00995F71">
        <w:rPr>
          <w:rFonts w:ascii="Times New Roman" w:hAnsi="Times New Roman" w:cs="Times New Roman"/>
        </w:rPr>
        <w:t xml:space="preserve"> Aldrich, 2008) and scholars have noted that “the prospect of revealing the relationship between team composition variables and team performance has yet to be exploited (Arthur</w:t>
      </w:r>
      <w:r w:rsidR="000E3CD6" w:rsidRPr="00995F71">
        <w:rPr>
          <w:rFonts w:ascii="Times New Roman" w:hAnsi="Times New Roman" w:cs="Times New Roman"/>
        </w:rPr>
        <w:t>, Bell</w:t>
      </w:r>
      <w:r w:rsidR="0015286D">
        <w:rPr>
          <w:rFonts w:ascii="Times New Roman" w:hAnsi="Times New Roman" w:cs="Times New Roman"/>
        </w:rPr>
        <w:t>,</w:t>
      </w:r>
      <w:r w:rsidR="000E3CD6" w:rsidRPr="00995F71">
        <w:rPr>
          <w:rFonts w:ascii="Times New Roman" w:hAnsi="Times New Roman" w:cs="Times New Roman"/>
        </w:rPr>
        <w:t xml:space="preserve"> &amp; Edwards, 2007)” </w:t>
      </w:r>
      <w:r w:rsidRPr="00995F71">
        <w:rPr>
          <w:rFonts w:ascii="Times New Roman" w:hAnsi="Times New Roman" w:cs="Times New Roman"/>
        </w:rPr>
        <w:t>(</w:t>
      </w:r>
      <w:r w:rsidR="004E467F" w:rsidRPr="00995F71">
        <w:rPr>
          <w:rFonts w:ascii="Times New Roman" w:hAnsi="Times New Roman" w:cs="Times New Roman"/>
        </w:rPr>
        <w:t xml:space="preserve">Saud </w:t>
      </w:r>
      <w:r w:rsidRPr="00995F71">
        <w:rPr>
          <w:rFonts w:ascii="Times New Roman" w:hAnsi="Times New Roman" w:cs="Times New Roman"/>
        </w:rPr>
        <w:t>Khan</w:t>
      </w:r>
      <w:r w:rsidR="004E467F" w:rsidRPr="00995F71">
        <w:rPr>
          <w:rFonts w:ascii="Times New Roman" w:hAnsi="Times New Roman" w:cs="Times New Roman"/>
        </w:rPr>
        <w:t>, Breitenecker, &amp; Schwarz, 201</w:t>
      </w:r>
      <w:r w:rsidRPr="00995F71">
        <w:rPr>
          <w:rFonts w:ascii="Times New Roman" w:hAnsi="Times New Roman" w:cs="Times New Roman"/>
        </w:rPr>
        <w:t>4: 1058).</w:t>
      </w:r>
      <w:r w:rsidR="009E27D2" w:rsidRPr="00995F71">
        <w:rPr>
          <w:rFonts w:ascii="Times New Roman" w:hAnsi="Times New Roman" w:cs="Times New Roman"/>
        </w:rPr>
        <w:t xml:space="preserve"> </w:t>
      </w:r>
      <w:r w:rsidRPr="00995F71">
        <w:rPr>
          <w:rFonts w:ascii="Times New Roman" w:hAnsi="Times New Roman" w:cs="Times New Roman"/>
        </w:rPr>
        <w:t>We addressed this gap in the literature b</w:t>
      </w:r>
      <w:r w:rsidR="009155D8" w:rsidRPr="00995F71">
        <w:rPr>
          <w:rFonts w:ascii="Times New Roman" w:hAnsi="Times New Roman" w:cs="Times New Roman"/>
        </w:rPr>
        <w:t xml:space="preserve">y examining </w:t>
      </w:r>
      <w:r w:rsidR="009F7C01" w:rsidRPr="00995F71">
        <w:rPr>
          <w:rFonts w:ascii="Times New Roman" w:hAnsi="Times New Roman" w:cs="Times New Roman"/>
        </w:rPr>
        <w:t>team composition</w:t>
      </w:r>
      <w:r w:rsidR="009155D8" w:rsidRPr="00995F71">
        <w:rPr>
          <w:rFonts w:ascii="Times New Roman" w:hAnsi="Times New Roman" w:cs="Times New Roman"/>
        </w:rPr>
        <w:t xml:space="preserve"> </w:t>
      </w:r>
      <w:r w:rsidRPr="00995F71">
        <w:rPr>
          <w:rFonts w:ascii="Times New Roman" w:hAnsi="Times New Roman" w:cs="Times New Roman"/>
        </w:rPr>
        <w:t>in the form of passion diversity</w:t>
      </w:r>
      <w:r w:rsidR="009155D8" w:rsidRPr="00995F71">
        <w:rPr>
          <w:rFonts w:ascii="Times New Roman" w:hAnsi="Times New Roman" w:cs="Times New Roman"/>
        </w:rPr>
        <w:t xml:space="preserve">, </w:t>
      </w:r>
      <w:r w:rsidRPr="00995F71">
        <w:rPr>
          <w:rFonts w:ascii="Times New Roman" w:hAnsi="Times New Roman" w:cs="Times New Roman"/>
        </w:rPr>
        <w:t>and its relationship with team performance.</w:t>
      </w:r>
      <w:r w:rsidR="00F02243">
        <w:rPr>
          <w:rFonts w:ascii="Times New Roman" w:hAnsi="Times New Roman" w:cs="Times New Roman"/>
        </w:rPr>
        <w:t xml:space="preserve">  We pay particular attention to integrating knowledge concerning </w:t>
      </w:r>
      <w:r w:rsidR="000E2372">
        <w:rPr>
          <w:rFonts w:ascii="Times New Roman" w:hAnsi="Times New Roman" w:cs="Times New Roman"/>
        </w:rPr>
        <w:t>conflict dynamics involving</w:t>
      </w:r>
      <w:r w:rsidR="00F02243">
        <w:rPr>
          <w:rFonts w:ascii="Times New Roman" w:hAnsi="Times New Roman" w:cs="Times New Roman"/>
        </w:rPr>
        <w:t xml:space="preserve"> affective diversity and identity conflict among team members, and how such dynamics likely harm team performance.</w:t>
      </w:r>
    </w:p>
    <w:p w14:paraId="22932C74" w14:textId="36C6E812" w:rsidR="00F4226C" w:rsidRPr="00995F71" w:rsidRDefault="00391B47" w:rsidP="00954D73">
      <w:pPr>
        <w:spacing w:line="480" w:lineRule="auto"/>
        <w:ind w:firstLine="720"/>
        <w:contextualSpacing/>
        <w:rPr>
          <w:rFonts w:ascii="Times New Roman" w:hAnsi="Times New Roman" w:cs="Times New Roman"/>
        </w:rPr>
      </w:pPr>
      <w:r>
        <w:rPr>
          <w:rFonts w:ascii="Times New Roman" w:hAnsi="Times New Roman" w:cs="Times New Roman"/>
        </w:rPr>
        <w:t>Our third contribution involve</w:t>
      </w:r>
      <w:r w:rsidR="005F5588">
        <w:rPr>
          <w:rFonts w:ascii="Times New Roman" w:hAnsi="Times New Roman" w:cs="Times New Roman"/>
        </w:rPr>
        <w:t>s</w:t>
      </w:r>
      <w:r>
        <w:rPr>
          <w:rFonts w:ascii="Times New Roman" w:hAnsi="Times New Roman" w:cs="Times New Roman"/>
        </w:rPr>
        <w:t xml:space="preserve"> examining these effects for both near- and long-term performance in a multi-wave study.  Emerging ventures change rapidly and performance outcomes at one stage of development (such as when leaving an accelerator) may be quite distinct from performance outcomes at a later stage of development (such as several years later).  We examine the relationships of average team passion and team passion diversity on team performance in both the short- and long-term to uncover potentially differential effects, which we believe contributes to extant knowledge concerning entrepreneurial passion, new venture teams, and performance. </w:t>
      </w:r>
      <w:bookmarkEnd w:id="7"/>
    </w:p>
    <w:p w14:paraId="3FD6C4E7" w14:textId="53CA9880" w:rsidR="00E91582" w:rsidRPr="00995F71" w:rsidRDefault="00E91582" w:rsidP="00954D73">
      <w:pPr>
        <w:spacing w:line="480" w:lineRule="auto"/>
        <w:contextualSpacing/>
        <w:jc w:val="center"/>
        <w:rPr>
          <w:rFonts w:ascii="Times New Roman" w:hAnsi="Times New Roman" w:cs="Times New Roman"/>
          <w:b/>
        </w:rPr>
      </w:pPr>
      <w:r w:rsidRPr="00995F71">
        <w:rPr>
          <w:rFonts w:ascii="Times New Roman" w:hAnsi="Times New Roman" w:cs="Times New Roman"/>
          <w:b/>
        </w:rPr>
        <w:t>THEORETICAL BACKGROUND</w:t>
      </w:r>
      <w:r w:rsidR="00AE42D8" w:rsidRPr="00995F71">
        <w:rPr>
          <w:rFonts w:ascii="Times New Roman" w:hAnsi="Times New Roman" w:cs="Times New Roman"/>
          <w:b/>
        </w:rPr>
        <w:t xml:space="preserve"> AND KEY DEFINITIONS</w:t>
      </w:r>
    </w:p>
    <w:p w14:paraId="11D6C3F2" w14:textId="48C0105D" w:rsidR="00A8233D" w:rsidRPr="00995F71" w:rsidRDefault="00525C65" w:rsidP="00954D73">
      <w:pPr>
        <w:spacing w:line="480" w:lineRule="auto"/>
        <w:ind w:firstLine="720"/>
        <w:contextualSpacing/>
        <w:rPr>
          <w:rFonts w:ascii="Times New Roman" w:hAnsi="Times New Roman" w:cs="Times New Roman"/>
        </w:rPr>
      </w:pPr>
      <w:r>
        <w:rPr>
          <w:rFonts w:ascii="Times New Roman" w:hAnsi="Times New Roman" w:cs="Times New Roman"/>
          <w:lang w:val="en-GB"/>
        </w:rPr>
        <w:t>Three</w:t>
      </w:r>
      <w:r w:rsidRPr="00995F71">
        <w:rPr>
          <w:rFonts w:ascii="Times New Roman" w:hAnsi="Times New Roman" w:cs="Times New Roman"/>
          <w:lang w:val="en-GB"/>
        </w:rPr>
        <w:t xml:space="preserve"> </w:t>
      </w:r>
      <w:r w:rsidR="00896CF7" w:rsidRPr="00995F71">
        <w:rPr>
          <w:rFonts w:ascii="Times New Roman" w:hAnsi="Times New Roman" w:cs="Times New Roman"/>
          <w:lang w:val="en-GB"/>
        </w:rPr>
        <w:t xml:space="preserve">key findings </w:t>
      </w:r>
      <w:r w:rsidR="0020143E" w:rsidRPr="00995F71">
        <w:rPr>
          <w:rFonts w:ascii="Times New Roman" w:hAnsi="Times New Roman" w:cs="Times New Roman"/>
          <w:lang w:val="en-GB"/>
        </w:rPr>
        <w:t xml:space="preserve">concerning entrepreneurial passion </w:t>
      </w:r>
      <w:r w:rsidR="00896CF7" w:rsidRPr="00995F71">
        <w:rPr>
          <w:rFonts w:ascii="Times New Roman" w:hAnsi="Times New Roman" w:cs="Times New Roman"/>
          <w:lang w:val="en-GB"/>
        </w:rPr>
        <w:t xml:space="preserve">from previous work are critical to </w:t>
      </w:r>
      <w:r w:rsidR="002D1DAA">
        <w:rPr>
          <w:rFonts w:ascii="Times New Roman" w:hAnsi="Times New Roman" w:cs="Times New Roman"/>
          <w:lang w:val="en-GB"/>
        </w:rPr>
        <w:t xml:space="preserve">the </w:t>
      </w:r>
      <w:r w:rsidR="00896CF7" w:rsidRPr="002D1DAA">
        <w:rPr>
          <w:rFonts w:ascii="Times New Roman" w:hAnsi="Times New Roman" w:cs="Times New Roman"/>
          <w:noProof/>
          <w:lang w:val="en-GB"/>
        </w:rPr>
        <w:t>development</w:t>
      </w:r>
      <w:r w:rsidR="00896CF7" w:rsidRPr="00995F71">
        <w:rPr>
          <w:rFonts w:ascii="Times New Roman" w:hAnsi="Times New Roman" w:cs="Times New Roman"/>
          <w:lang w:val="en-GB"/>
        </w:rPr>
        <w:t xml:space="preserve"> of our model.</w:t>
      </w:r>
      <w:r w:rsidR="009E27D2" w:rsidRPr="00995F71">
        <w:rPr>
          <w:rFonts w:ascii="Times New Roman" w:hAnsi="Times New Roman" w:cs="Times New Roman"/>
          <w:lang w:val="en-GB"/>
        </w:rPr>
        <w:t xml:space="preserve"> </w:t>
      </w:r>
      <w:r w:rsidR="00896CF7" w:rsidRPr="00995F71">
        <w:rPr>
          <w:rFonts w:ascii="Times New Roman" w:hAnsi="Times New Roman" w:cs="Times New Roman"/>
          <w:lang w:val="en-GB"/>
        </w:rPr>
        <w:t xml:space="preserve">First, passion is </w:t>
      </w:r>
      <w:r w:rsidR="00742562" w:rsidRPr="00995F71">
        <w:rPr>
          <w:rFonts w:ascii="Times New Roman" w:hAnsi="Times New Roman" w:cs="Times New Roman"/>
          <w:lang w:val="en-GB"/>
        </w:rPr>
        <w:t>an important aspect of entrepreneurship</w:t>
      </w:r>
      <w:r w:rsidR="00AC48E9" w:rsidRPr="00995F71">
        <w:rPr>
          <w:rFonts w:ascii="Times New Roman" w:hAnsi="Times New Roman" w:cs="Times New Roman"/>
          <w:lang w:val="en-GB"/>
        </w:rPr>
        <w:t xml:space="preserve"> (Smilor, 1997</w:t>
      </w:r>
      <w:r w:rsidR="00F1727B" w:rsidRPr="00995F71">
        <w:rPr>
          <w:rFonts w:ascii="Times New Roman" w:hAnsi="Times New Roman" w:cs="Times New Roman"/>
          <w:lang w:val="en-GB"/>
        </w:rPr>
        <w:t>; Cardon et al., 2009</w:t>
      </w:r>
      <w:r w:rsidR="00570C14" w:rsidRPr="00995F71">
        <w:rPr>
          <w:rFonts w:ascii="Times New Roman" w:hAnsi="Times New Roman" w:cs="Times New Roman"/>
          <w:lang w:val="en-GB"/>
        </w:rPr>
        <w:t>)</w:t>
      </w:r>
      <w:r w:rsidR="00A96CAF" w:rsidRPr="00995F71">
        <w:rPr>
          <w:rFonts w:ascii="Times New Roman" w:hAnsi="Times New Roman" w:cs="Times New Roman"/>
          <w:lang w:val="en-GB"/>
        </w:rPr>
        <w:t>.</w:t>
      </w:r>
      <w:r w:rsidR="009E27D2" w:rsidRPr="00995F71">
        <w:rPr>
          <w:rFonts w:ascii="Times New Roman" w:hAnsi="Times New Roman" w:cs="Times New Roman"/>
        </w:rPr>
        <w:t xml:space="preserve"> </w:t>
      </w:r>
      <w:r w:rsidR="00A8233D" w:rsidRPr="00995F71">
        <w:rPr>
          <w:rFonts w:ascii="Times New Roman" w:hAnsi="Times New Roman" w:cs="Times New Roman"/>
        </w:rPr>
        <w:t xml:space="preserve">Passion is generally defined </w:t>
      </w:r>
      <w:r w:rsidR="00F305D7" w:rsidRPr="00995F71">
        <w:rPr>
          <w:rFonts w:ascii="Times New Roman" w:hAnsi="Times New Roman" w:cs="Times New Roman"/>
        </w:rPr>
        <w:t xml:space="preserve">as </w:t>
      </w:r>
      <w:r w:rsidR="00A8233D" w:rsidRPr="00995F71">
        <w:rPr>
          <w:rFonts w:ascii="Times New Roman" w:hAnsi="Times New Roman" w:cs="Times New Roman"/>
        </w:rPr>
        <w:t xml:space="preserve">an intense positive emotion with a meaningful identity connection (Perrewe, Hochwarter, Ferris, McAllister, &amp; Harris, 2014; Vallerand &amp; </w:t>
      </w:r>
      <w:r w:rsidR="00A8233D" w:rsidRPr="00995F71">
        <w:rPr>
          <w:rFonts w:ascii="Times New Roman" w:eastAsia="SimSun" w:hAnsi="Times New Roman" w:cs="Times New Roman"/>
        </w:rPr>
        <w:t>Houlfort</w:t>
      </w:r>
      <w:r w:rsidR="00A8233D" w:rsidRPr="00995F71">
        <w:rPr>
          <w:rFonts w:ascii="Times New Roman" w:hAnsi="Times New Roman" w:cs="Times New Roman"/>
        </w:rPr>
        <w:t xml:space="preserve"> 2003). Within the entrepreneurial context, Cardon and colleagues (2009</w:t>
      </w:r>
      <w:r w:rsidR="00786E59" w:rsidRPr="00995F71">
        <w:rPr>
          <w:rFonts w:ascii="Times New Roman" w:hAnsi="Times New Roman" w:cs="Times New Roman"/>
        </w:rPr>
        <w:t xml:space="preserve">: </w:t>
      </w:r>
      <w:r w:rsidR="00786E59" w:rsidRPr="00995F71">
        <w:rPr>
          <w:rFonts w:ascii="Times New Roman" w:hAnsi="Times New Roman" w:cs="Times New Roman"/>
        </w:rPr>
        <w:lastRenderedPageBreak/>
        <w:t>517</w:t>
      </w:r>
      <w:r w:rsidR="00A8233D" w:rsidRPr="00995F71">
        <w:rPr>
          <w:rFonts w:ascii="Times New Roman" w:hAnsi="Times New Roman" w:cs="Times New Roman"/>
        </w:rPr>
        <w:t xml:space="preserve">) define passion as an intense positive emotion </w:t>
      </w:r>
      <w:r w:rsidR="00F305D7" w:rsidRPr="00995F71">
        <w:rPr>
          <w:rFonts w:ascii="Times New Roman" w:hAnsi="Times New Roman" w:cs="Times New Roman"/>
        </w:rPr>
        <w:t>experienced for</w:t>
      </w:r>
      <w:r w:rsidR="00A8233D" w:rsidRPr="00995F71">
        <w:rPr>
          <w:rFonts w:ascii="Times New Roman" w:hAnsi="Times New Roman" w:cs="Times New Roman"/>
        </w:rPr>
        <w:t xml:space="preserve"> entrepreneurial tasks and activities that </w:t>
      </w:r>
      <w:r w:rsidR="00F305D7" w:rsidRPr="00995F71">
        <w:rPr>
          <w:rFonts w:ascii="Times New Roman" w:hAnsi="Times New Roman" w:cs="Times New Roman"/>
        </w:rPr>
        <w:t>are</w:t>
      </w:r>
      <w:r w:rsidR="00A8233D" w:rsidRPr="00995F71">
        <w:rPr>
          <w:rFonts w:ascii="Times New Roman" w:hAnsi="Times New Roman" w:cs="Times New Roman"/>
        </w:rPr>
        <w:t xml:space="preserve"> important to the entrepreneur’s self-identity</w:t>
      </w:r>
      <w:r w:rsidR="00F305D7" w:rsidRPr="00995F71">
        <w:rPr>
          <w:rFonts w:ascii="Times New Roman" w:hAnsi="Times New Roman" w:cs="Times New Roman"/>
        </w:rPr>
        <w:t>.</w:t>
      </w:r>
      <w:r w:rsidR="009E27D2" w:rsidRPr="00995F71">
        <w:rPr>
          <w:rFonts w:ascii="Times New Roman" w:hAnsi="Times New Roman" w:cs="Times New Roman"/>
        </w:rPr>
        <w:t xml:space="preserve"> </w:t>
      </w:r>
      <w:r w:rsidR="00F305D7" w:rsidRPr="00995F71">
        <w:rPr>
          <w:rFonts w:ascii="Times New Roman" w:hAnsi="Times New Roman" w:cs="Times New Roman"/>
        </w:rPr>
        <w:t>In most conceptualizations of passion, t</w:t>
      </w:r>
      <w:r w:rsidR="00A8233D" w:rsidRPr="00995F71">
        <w:rPr>
          <w:rFonts w:ascii="Times New Roman" w:hAnsi="Times New Roman" w:cs="Times New Roman"/>
        </w:rPr>
        <w:t xml:space="preserve">he </w:t>
      </w:r>
      <w:r w:rsidR="00F305D7" w:rsidRPr="00995F71">
        <w:rPr>
          <w:rFonts w:ascii="Times New Roman" w:hAnsi="Times New Roman" w:cs="Times New Roman"/>
        </w:rPr>
        <w:t xml:space="preserve">positive </w:t>
      </w:r>
      <w:r w:rsidR="00A8233D" w:rsidRPr="00995F71">
        <w:rPr>
          <w:rFonts w:ascii="Times New Roman" w:hAnsi="Times New Roman" w:cs="Times New Roman"/>
        </w:rPr>
        <w:t xml:space="preserve">feelings </w:t>
      </w:r>
      <w:r w:rsidR="00F305D7" w:rsidRPr="00995F71">
        <w:rPr>
          <w:rFonts w:ascii="Times New Roman" w:hAnsi="Times New Roman" w:cs="Times New Roman"/>
        </w:rPr>
        <w:t xml:space="preserve">experienced </w:t>
      </w:r>
      <w:r w:rsidR="00A8233D" w:rsidRPr="00995F71">
        <w:rPr>
          <w:rFonts w:ascii="Times New Roman" w:hAnsi="Times New Roman" w:cs="Times New Roman"/>
        </w:rPr>
        <w:t>are directed toward specific activities and become a stable feature of one’s identi</w:t>
      </w:r>
      <w:r w:rsidR="00E57C4D" w:rsidRPr="00995F71">
        <w:rPr>
          <w:rFonts w:ascii="Times New Roman" w:hAnsi="Times New Roman" w:cs="Times New Roman"/>
        </w:rPr>
        <w:t>ty (Perrewe et al., 2014: 146).</w:t>
      </w:r>
    </w:p>
    <w:p w14:paraId="6987956B" w14:textId="78D7BBBF" w:rsidR="00A8233D" w:rsidRPr="00995F71" w:rsidRDefault="00E57C4D" w:rsidP="00954D73">
      <w:pPr>
        <w:spacing w:line="480" w:lineRule="auto"/>
        <w:ind w:firstLine="720"/>
        <w:contextualSpacing/>
        <w:rPr>
          <w:rFonts w:ascii="Times New Roman" w:hAnsi="Times New Roman" w:cs="Times New Roman"/>
        </w:rPr>
      </w:pPr>
      <w:r w:rsidRPr="00995F71">
        <w:rPr>
          <w:rFonts w:ascii="Times New Roman" w:hAnsi="Times New Roman" w:cs="Times New Roman"/>
        </w:rPr>
        <w:t>Because of this, both the level of intensity of feelings and the identity</w:t>
      </w:r>
      <w:r w:rsidR="007A1082">
        <w:rPr>
          <w:rFonts w:ascii="Times New Roman" w:hAnsi="Times New Roman" w:cs="Times New Roman"/>
        </w:rPr>
        <w:t xml:space="preserve"> </w:t>
      </w:r>
      <w:r w:rsidRPr="002D1DAA">
        <w:rPr>
          <w:rFonts w:ascii="Times New Roman" w:hAnsi="Times New Roman" w:cs="Times New Roman"/>
          <w:noProof/>
        </w:rPr>
        <w:t>centrality</w:t>
      </w:r>
      <w:r w:rsidRPr="00995F71">
        <w:rPr>
          <w:rFonts w:ascii="Times New Roman" w:hAnsi="Times New Roman" w:cs="Times New Roman"/>
        </w:rPr>
        <w:t xml:space="preserve"> of the activity or object of those feelings are important dimensions of passion (Cardon et al., 2009; 2013). In addition, these feelings </w:t>
      </w:r>
      <w:r w:rsidR="00A8233D" w:rsidRPr="00995F71">
        <w:rPr>
          <w:rFonts w:ascii="Times New Roman" w:hAnsi="Times New Roman" w:cs="Times New Roman"/>
        </w:rPr>
        <w:t xml:space="preserve">can be </w:t>
      </w:r>
      <w:r w:rsidRPr="00995F71">
        <w:rPr>
          <w:rFonts w:ascii="Times New Roman" w:hAnsi="Times New Roman" w:cs="Times New Roman"/>
        </w:rPr>
        <w:t xml:space="preserve">focused on </w:t>
      </w:r>
      <w:r w:rsidR="00A8233D" w:rsidRPr="00995F71">
        <w:rPr>
          <w:rFonts w:ascii="Times New Roman" w:hAnsi="Times New Roman" w:cs="Times New Roman"/>
        </w:rPr>
        <w:t>one or more specific sets of entrepreneurial activities</w:t>
      </w:r>
      <w:r w:rsidR="00386969" w:rsidRPr="00995F71">
        <w:rPr>
          <w:rFonts w:ascii="Times New Roman" w:hAnsi="Times New Roman" w:cs="Times New Roman"/>
        </w:rPr>
        <w:t>, given that individuals hold multiple identities (</w:t>
      </w:r>
      <w:r w:rsidR="00D159FD" w:rsidRPr="00995F71">
        <w:rPr>
          <w:rFonts w:ascii="Times New Roman" w:hAnsi="Times New Roman" w:cs="Times New Roman"/>
        </w:rPr>
        <w:t xml:space="preserve">Mathias </w:t>
      </w:r>
      <w:r w:rsidR="002E77C6">
        <w:rPr>
          <w:rFonts w:ascii="Times New Roman" w:hAnsi="Times New Roman" w:cs="Times New Roman"/>
        </w:rPr>
        <w:t>&amp;</w:t>
      </w:r>
      <w:r w:rsidR="00D159FD" w:rsidRPr="00995F71">
        <w:rPr>
          <w:rFonts w:ascii="Times New Roman" w:hAnsi="Times New Roman" w:cs="Times New Roman"/>
        </w:rPr>
        <w:t xml:space="preserve"> Williams, 201</w:t>
      </w:r>
      <w:r w:rsidR="00DA0684" w:rsidRPr="00995F71">
        <w:rPr>
          <w:rFonts w:ascii="Times New Roman" w:hAnsi="Times New Roman" w:cs="Times New Roman"/>
        </w:rPr>
        <w:t>8</w:t>
      </w:r>
      <w:r w:rsidR="0085634F" w:rsidRPr="00995F71">
        <w:rPr>
          <w:rFonts w:ascii="Times New Roman" w:hAnsi="Times New Roman" w:cs="Times New Roman"/>
        </w:rPr>
        <w:t>; Stryker &amp; Burke, 2000</w:t>
      </w:r>
      <w:r w:rsidR="00386969" w:rsidRPr="00995F71">
        <w:rPr>
          <w:rFonts w:ascii="Times New Roman" w:hAnsi="Times New Roman" w:cs="Times New Roman"/>
        </w:rPr>
        <w:t>)</w:t>
      </w:r>
      <w:r w:rsidR="00A8233D" w:rsidRPr="00995F71">
        <w:rPr>
          <w:rFonts w:ascii="Times New Roman" w:hAnsi="Times New Roman" w:cs="Times New Roman"/>
        </w:rPr>
        <w:t xml:space="preserve">. </w:t>
      </w:r>
      <w:r w:rsidR="0016799F" w:rsidRPr="00995F71">
        <w:rPr>
          <w:rFonts w:ascii="Times New Roman" w:hAnsi="Times New Roman" w:cs="Times New Roman"/>
        </w:rPr>
        <w:t>While not definitive, initial conceptual and empirical work on entrepreneurial passion has focused on three</w:t>
      </w:r>
      <w:r w:rsidR="00A8233D" w:rsidRPr="00995F71">
        <w:rPr>
          <w:rFonts w:ascii="Times New Roman" w:hAnsi="Times New Roman" w:cs="Times New Roman"/>
        </w:rPr>
        <w:t xml:space="preserve"> distinct and independent </w:t>
      </w:r>
      <w:r w:rsidR="0016799F" w:rsidRPr="00995F71">
        <w:rPr>
          <w:rFonts w:ascii="Times New Roman" w:hAnsi="Times New Roman" w:cs="Times New Roman"/>
        </w:rPr>
        <w:t xml:space="preserve">domains of </w:t>
      </w:r>
      <w:r w:rsidR="00A8233D" w:rsidRPr="00995F71">
        <w:rPr>
          <w:rFonts w:ascii="Times New Roman" w:hAnsi="Times New Roman" w:cs="Times New Roman"/>
        </w:rPr>
        <w:t>entrepreneurial activities</w:t>
      </w:r>
      <w:r w:rsidR="0016799F" w:rsidRPr="00995F71">
        <w:rPr>
          <w:rFonts w:ascii="Times New Roman" w:hAnsi="Times New Roman" w:cs="Times New Roman"/>
        </w:rPr>
        <w:t>, those associated with</w:t>
      </w:r>
      <w:r w:rsidR="00A8233D" w:rsidRPr="00995F71">
        <w:rPr>
          <w:rFonts w:ascii="Times New Roman" w:hAnsi="Times New Roman" w:cs="Times New Roman"/>
        </w:rPr>
        <w:t xml:space="preserve"> inventing, founding and developing</w:t>
      </w:r>
      <w:r w:rsidR="00C63B28" w:rsidRPr="00995F71">
        <w:rPr>
          <w:rFonts w:ascii="Times New Roman" w:hAnsi="Times New Roman" w:cs="Times New Roman"/>
        </w:rPr>
        <w:t xml:space="preserve"> </w:t>
      </w:r>
      <w:r w:rsidR="001E76BE" w:rsidRPr="00995F71">
        <w:rPr>
          <w:rFonts w:ascii="Times New Roman" w:hAnsi="Times New Roman" w:cs="Times New Roman"/>
        </w:rPr>
        <w:t xml:space="preserve">firms </w:t>
      </w:r>
      <w:r w:rsidR="00C63B28" w:rsidRPr="00995F71">
        <w:rPr>
          <w:rFonts w:ascii="Times New Roman" w:hAnsi="Times New Roman" w:cs="Times New Roman"/>
        </w:rPr>
        <w:t>(Cardon et al., 2009)</w:t>
      </w:r>
      <w:r w:rsidR="00A8233D" w:rsidRPr="00995F71">
        <w:rPr>
          <w:rFonts w:ascii="Times New Roman" w:hAnsi="Times New Roman" w:cs="Times New Roman"/>
        </w:rPr>
        <w:t xml:space="preserve">. While inventing focuses on identifying new opportunities or creating new products or services, </w:t>
      </w:r>
      <w:r w:rsidR="00A8233D" w:rsidRPr="002D1DAA">
        <w:rPr>
          <w:rFonts w:ascii="Times New Roman" w:hAnsi="Times New Roman" w:cs="Times New Roman"/>
          <w:noProof/>
        </w:rPr>
        <w:t>founding</w:t>
      </w:r>
      <w:r w:rsidR="00A8233D" w:rsidRPr="00995F71">
        <w:rPr>
          <w:rFonts w:ascii="Times New Roman" w:hAnsi="Times New Roman" w:cs="Times New Roman"/>
        </w:rPr>
        <w:t xml:space="preserve"> is associated with setting up and nurturing the </w:t>
      </w:r>
      <w:r w:rsidR="008F3DB3" w:rsidRPr="00995F71">
        <w:rPr>
          <w:rFonts w:ascii="Times New Roman" w:hAnsi="Times New Roman" w:cs="Times New Roman"/>
        </w:rPr>
        <w:t xml:space="preserve">initial </w:t>
      </w:r>
      <w:r w:rsidR="00A8233D" w:rsidRPr="00995F71">
        <w:rPr>
          <w:rFonts w:ascii="Times New Roman" w:hAnsi="Times New Roman" w:cs="Times New Roman"/>
        </w:rPr>
        <w:t xml:space="preserve">venture, and developing involves </w:t>
      </w:r>
      <w:r w:rsidR="00F52F78" w:rsidRPr="00995F71">
        <w:rPr>
          <w:rFonts w:ascii="Times New Roman" w:hAnsi="Times New Roman" w:cs="Times New Roman"/>
        </w:rPr>
        <w:t>helping</w:t>
      </w:r>
      <w:r w:rsidR="00A8233D" w:rsidRPr="00995F71">
        <w:rPr>
          <w:rFonts w:ascii="Times New Roman" w:hAnsi="Times New Roman" w:cs="Times New Roman"/>
        </w:rPr>
        <w:t xml:space="preserve"> the venture grow, such as expanding the business, hiring new employees and attracting new customers (Cardon et al., </w:t>
      </w:r>
      <w:r w:rsidR="0096441E" w:rsidRPr="00995F71">
        <w:rPr>
          <w:rFonts w:ascii="Times New Roman" w:hAnsi="Times New Roman" w:cs="Times New Roman"/>
        </w:rPr>
        <w:t>2009</w:t>
      </w:r>
      <w:r w:rsidR="00FA6E76" w:rsidRPr="00995F71">
        <w:rPr>
          <w:rFonts w:ascii="Times New Roman" w:hAnsi="Times New Roman" w:cs="Times New Roman"/>
        </w:rPr>
        <w:t>;</w:t>
      </w:r>
      <w:r w:rsidR="00A8233D" w:rsidRPr="00995F71">
        <w:rPr>
          <w:rFonts w:ascii="Times New Roman" w:hAnsi="Times New Roman" w:cs="Times New Roman"/>
        </w:rPr>
        <w:t xml:space="preserve"> </w:t>
      </w:r>
      <w:r w:rsidR="0096441E" w:rsidRPr="00995F71">
        <w:rPr>
          <w:rFonts w:ascii="Times New Roman" w:hAnsi="Times New Roman" w:cs="Times New Roman"/>
        </w:rPr>
        <w:t>2013</w:t>
      </w:r>
      <w:r w:rsidR="00A8233D" w:rsidRPr="00995F71">
        <w:rPr>
          <w:rFonts w:ascii="Times New Roman" w:hAnsi="Times New Roman" w:cs="Times New Roman"/>
        </w:rPr>
        <w:t xml:space="preserve">). </w:t>
      </w:r>
      <w:r w:rsidR="00F530A0" w:rsidRPr="00995F71">
        <w:rPr>
          <w:rFonts w:ascii="Times New Roman" w:hAnsi="Times New Roman" w:cs="Times New Roman"/>
        </w:rPr>
        <w:t>W</w:t>
      </w:r>
      <w:r w:rsidR="00A8233D" w:rsidRPr="00995F71">
        <w:rPr>
          <w:rFonts w:ascii="Times New Roman" w:hAnsi="Times New Roman" w:cs="Times New Roman"/>
        </w:rPr>
        <w:t xml:space="preserve">e </w:t>
      </w:r>
      <w:r w:rsidR="00336EB2" w:rsidRPr="00995F71">
        <w:rPr>
          <w:rFonts w:ascii="Times New Roman" w:hAnsi="Times New Roman" w:cs="Times New Roman"/>
        </w:rPr>
        <w:t>incorporate</w:t>
      </w:r>
      <w:r w:rsidR="00407EBE" w:rsidRPr="00995F71">
        <w:rPr>
          <w:rFonts w:ascii="Times New Roman" w:hAnsi="Times New Roman" w:cs="Times New Roman"/>
        </w:rPr>
        <w:t xml:space="preserve"> passion for</w:t>
      </w:r>
      <w:r w:rsidR="00A8233D" w:rsidRPr="00995F71">
        <w:rPr>
          <w:rFonts w:ascii="Times New Roman" w:hAnsi="Times New Roman" w:cs="Times New Roman"/>
        </w:rPr>
        <w:t xml:space="preserve"> all three entrepreneurial activities, because we study new venture teams that are actively involved in the ongoing operations of the venture, as opposed to studies that examine the effects of passion during the pre-launch phase </w:t>
      </w:r>
      <w:r w:rsidR="004359FA" w:rsidRPr="00995F71">
        <w:rPr>
          <w:rFonts w:ascii="Times New Roman" w:hAnsi="Times New Roman" w:cs="Times New Roman"/>
        </w:rPr>
        <w:t xml:space="preserve">where only </w:t>
      </w:r>
      <w:r w:rsidR="00BA33F9" w:rsidRPr="00995F71">
        <w:rPr>
          <w:rFonts w:ascii="Times New Roman" w:hAnsi="Times New Roman" w:cs="Times New Roman"/>
        </w:rPr>
        <w:t>inventing or founding</w:t>
      </w:r>
      <w:r w:rsidR="004359FA" w:rsidRPr="00995F71">
        <w:rPr>
          <w:rFonts w:ascii="Times New Roman" w:hAnsi="Times New Roman" w:cs="Times New Roman"/>
        </w:rPr>
        <w:t xml:space="preserve"> domains of passion may be relevant </w:t>
      </w:r>
      <w:r w:rsidR="00A8233D" w:rsidRPr="00995F71">
        <w:rPr>
          <w:rFonts w:ascii="Times New Roman" w:hAnsi="Times New Roman" w:cs="Times New Roman"/>
        </w:rPr>
        <w:t>(Collewaer</w:t>
      </w:r>
      <w:r w:rsidR="00861B68" w:rsidRPr="00995F71">
        <w:rPr>
          <w:rFonts w:ascii="Times New Roman" w:hAnsi="Times New Roman" w:cs="Times New Roman"/>
        </w:rPr>
        <w:t>t et al., 2016</w:t>
      </w:r>
      <w:r w:rsidR="00A8233D" w:rsidRPr="00995F71">
        <w:rPr>
          <w:rFonts w:ascii="Times New Roman" w:hAnsi="Times New Roman" w:cs="Times New Roman"/>
        </w:rPr>
        <w:t>; Gielnik et al., 2015).</w:t>
      </w:r>
    </w:p>
    <w:p w14:paraId="6247B353" w14:textId="446E163B" w:rsidR="00F52739" w:rsidRPr="00995F71" w:rsidRDefault="005A412A" w:rsidP="00954D73">
      <w:pPr>
        <w:spacing w:line="480" w:lineRule="auto"/>
        <w:ind w:firstLine="720"/>
        <w:contextualSpacing/>
        <w:rPr>
          <w:rFonts w:ascii="Times New Roman" w:hAnsi="Times New Roman" w:cs="Times New Roman"/>
        </w:rPr>
      </w:pPr>
      <w:r w:rsidRPr="00995F71">
        <w:rPr>
          <w:rFonts w:ascii="Times New Roman" w:hAnsi="Times New Roman" w:cs="Times New Roman"/>
          <w:lang w:val="en-GB"/>
        </w:rPr>
        <w:t>The s</w:t>
      </w:r>
      <w:r w:rsidR="00A8233D" w:rsidRPr="00995F71">
        <w:rPr>
          <w:rFonts w:ascii="Times New Roman" w:hAnsi="Times New Roman" w:cs="Times New Roman"/>
          <w:lang w:val="en-GB"/>
        </w:rPr>
        <w:t>econd</w:t>
      </w:r>
      <w:r w:rsidRPr="00995F71">
        <w:rPr>
          <w:rFonts w:ascii="Times New Roman" w:hAnsi="Times New Roman" w:cs="Times New Roman"/>
          <w:lang w:val="en-GB"/>
        </w:rPr>
        <w:t xml:space="preserve"> key finding concerning entrepreneurial passion is that </w:t>
      </w:r>
      <w:r w:rsidR="00A8233D" w:rsidRPr="00995F71">
        <w:rPr>
          <w:rFonts w:ascii="Times New Roman" w:hAnsi="Times New Roman" w:cs="Times New Roman"/>
          <w:lang w:val="en-GB"/>
        </w:rPr>
        <w:t>beyond the individual level of analysis, passion is likely to be extremely important to the functioning of NVT’s</w:t>
      </w:r>
      <w:r w:rsidR="004415E3" w:rsidRPr="00995F71">
        <w:rPr>
          <w:rFonts w:ascii="Times New Roman" w:hAnsi="Times New Roman" w:cs="Times New Roman"/>
          <w:lang w:val="en-GB"/>
        </w:rPr>
        <w:t xml:space="preserve"> (Cardon et al., 2017)</w:t>
      </w:r>
      <w:r w:rsidR="00A8233D" w:rsidRPr="00995F71">
        <w:rPr>
          <w:rFonts w:ascii="Times New Roman" w:hAnsi="Times New Roman" w:cs="Times New Roman"/>
          <w:lang w:val="en-GB"/>
        </w:rPr>
        <w:t>.</w:t>
      </w:r>
      <w:r w:rsidR="009E27D2" w:rsidRPr="00995F71">
        <w:rPr>
          <w:rFonts w:ascii="Times New Roman" w:hAnsi="Times New Roman" w:cs="Times New Roman"/>
          <w:lang w:val="en-GB"/>
        </w:rPr>
        <w:t xml:space="preserve"> </w:t>
      </w:r>
      <w:r w:rsidR="00882723" w:rsidRPr="00995F71">
        <w:rPr>
          <w:rFonts w:ascii="Times New Roman" w:hAnsi="Times New Roman" w:cs="Times New Roman"/>
          <w:lang w:val="en-GB"/>
        </w:rPr>
        <w:t xml:space="preserve">We use the term </w:t>
      </w:r>
      <w:r w:rsidR="00882723" w:rsidRPr="00995F71">
        <w:rPr>
          <w:rFonts w:ascii="Times New Roman" w:hAnsi="Times New Roman" w:cs="Times New Roman"/>
          <w:i/>
          <w:lang w:val="en-GB"/>
        </w:rPr>
        <w:t>new venture team</w:t>
      </w:r>
      <w:r w:rsidR="00882723" w:rsidRPr="00995F71">
        <w:rPr>
          <w:rFonts w:ascii="Times New Roman" w:hAnsi="Times New Roman" w:cs="Times New Roman"/>
          <w:lang w:val="en-GB"/>
        </w:rPr>
        <w:t xml:space="preserve"> </w:t>
      </w:r>
      <w:r w:rsidR="00332080" w:rsidRPr="00995F71">
        <w:rPr>
          <w:rFonts w:ascii="Times New Roman" w:hAnsi="Times New Roman" w:cs="Times New Roman"/>
          <w:lang w:val="en-GB"/>
        </w:rPr>
        <w:t xml:space="preserve">(NVT) </w:t>
      </w:r>
      <w:r w:rsidR="00882723" w:rsidRPr="00995F71">
        <w:rPr>
          <w:rFonts w:ascii="Times New Roman" w:hAnsi="Times New Roman" w:cs="Times New Roman"/>
          <w:lang w:val="en-GB"/>
        </w:rPr>
        <w:t xml:space="preserve">to refer to </w:t>
      </w:r>
      <w:r w:rsidR="00B556D7">
        <w:rPr>
          <w:rFonts w:ascii="Times New Roman" w:hAnsi="Times New Roman" w:cs="Times New Roman"/>
          <w:lang w:val="en-GB"/>
        </w:rPr>
        <w:t>all of the individuals that are responsible for strategic decision-making as well as regular operations of the venture</w:t>
      </w:r>
      <w:r w:rsidR="00882723" w:rsidRPr="00995F71">
        <w:rPr>
          <w:rFonts w:ascii="Times New Roman" w:hAnsi="Times New Roman" w:cs="Times New Roman"/>
          <w:lang w:val="en-GB"/>
        </w:rPr>
        <w:t xml:space="preserve"> </w:t>
      </w:r>
      <w:r w:rsidR="00882723" w:rsidRPr="00995F71">
        <w:rPr>
          <w:rFonts w:ascii="Times New Roman" w:hAnsi="Times New Roman" w:cs="Times New Roman"/>
          <w:lang w:val="en-GB"/>
        </w:rPr>
        <w:lastRenderedPageBreak/>
        <w:t>(Klotz et al., 2014: 288</w:t>
      </w:r>
      <w:r w:rsidR="00882723" w:rsidRPr="00114A33">
        <w:rPr>
          <w:rFonts w:ascii="Times New Roman" w:hAnsi="Times New Roman" w:cs="Times New Roman"/>
          <w:lang w:val="en-GB"/>
        </w:rPr>
        <w:t>)</w:t>
      </w:r>
      <w:r w:rsidR="00A96CAF" w:rsidRPr="00114A33">
        <w:rPr>
          <w:rFonts w:ascii="Times New Roman" w:hAnsi="Times New Roman" w:cs="Times New Roman"/>
          <w:lang w:val="en-GB"/>
        </w:rPr>
        <w:t>.</w:t>
      </w:r>
      <w:r w:rsidR="009E27D2" w:rsidRPr="00114A33">
        <w:rPr>
          <w:rFonts w:ascii="Times New Roman" w:hAnsi="Times New Roman" w:cs="Times New Roman"/>
          <w:lang w:val="en-GB"/>
        </w:rPr>
        <w:t xml:space="preserve"> </w:t>
      </w:r>
      <w:r w:rsidR="008C4098" w:rsidRPr="00114A33">
        <w:rPr>
          <w:rFonts w:ascii="Times New Roman" w:hAnsi="Times New Roman" w:cs="Times New Roman"/>
          <w:lang w:val="en-GB"/>
        </w:rPr>
        <w:t>Both team and entrepreneurship scholars have defined teams as groups of two</w:t>
      </w:r>
      <w:r w:rsidR="008C4098" w:rsidRPr="00995F71">
        <w:rPr>
          <w:rFonts w:ascii="Times New Roman" w:hAnsi="Times New Roman" w:cs="Times New Roman"/>
          <w:lang w:val="en-GB"/>
        </w:rPr>
        <w:t xml:space="preserve"> or more individuals (Kozlowsi &amp; Ilgen, 2006; Cooney, 2005; Kamm</w:t>
      </w:r>
      <w:r w:rsidR="00C27CA5">
        <w:rPr>
          <w:rFonts w:ascii="Times New Roman" w:hAnsi="Times New Roman" w:cs="Times New Roman"/>
          <w:lang w:val="en-GB"/>
        </w:rPr>
        <w:t xml:space="preserve"> et al., </w:t>
      </w:r>
      <w:r w:rsidR="008C4098" w:rsidRPr="00995F71">
        <w:rPr>
          <w:rFonts w:ascii="Times New Roman" w:hAnsi="Times New Roman" w:cs="Times New Roman"/>
          <w:lang w:val="en-GB"/>
        </w:rPr>
        <w:t>1990), and as such we also define NVTs as groups of two or more individuals who jointly establish a business in which they have an equity (financial) interest and who are present at the pre-start-up phase of the firm</w:t>
      </w:r>
      <w:r w:rsidR="00C2489F">
        <w:rPr>
          <w:rFonts w:ascii="Times New Roman" w:hAnsi="Times New Roman" w:cs="Times New Roman"/>
          <w:lang w:val="en-GB"/>
        </w:rPr>
        <w:t xml:space="preserve">. </w:t>
      </w:r>
      <w:r w:rsidR="00A96CAF" w:rsidRPr="00995F71">
        <w:rPr>
          <w:rFonts w:ascii="Times New Roman" w:hAnsi="Times New Roman" w:cs="Times New Roman"/>
          <w:lang w:val="en-GB"/>
        </w:rPr>
        <w:t xml:space="preserve">At an early stage of development, </w:t>
      </w:r>
      <w:r w:rsidR="00882723" w:rsidRPr="00995F71">
        <w:rPr>
          <w:rFonts w:ascii="Times New Roman" w:hAnsi="Times New Roman" w:cs="Times New Roman"/>
        </w:rPr>
        <w:t>the venture may not have any funders or other people involved the venture other than the initial team</w:t>
      </w:r>
      <w:r w:rsidR="00A96CAF" w:rsidRPr="00995F71">
        <w:rPr>
          <w:rFonts w:ascii="Times New Roman" w:hAnsi="Times New Roman" w:cs="Times New Roman"/>
        </w:rPr>
        <w:t xml:space="preserve"> that comes together with the purpose of starting the firm</w:t>
      </w:r>
      <w:r w:rsidR="00882723" w:rsidRPr="00995F71">
        <w:rPr>
          <w:rFonts w:ascii="Times New Roman" w:hAnsi="Times New Roman" w:cs="Times New Roman"/>
        </w:rPr>
        <w:t>.</w:t>
      </w:r>
      <w:r w:rsidR="009E27D2" w:rsidRPr="00995F71">
        <w:rPr>
          <w:rFonts w:ascii="Times New Roman" w:hAnsi="Times New Roman" w:cs="Times New Roman"/>
        </w:rPr>
        <w:t xml:space="preserve"> </w:t>
      </w:r>
      <w:r w:rsidR="00F52739" w:rsidRPr="00995F71">
        <w:rPr>
          <w:rFonts w:ascii="Times New Roman" w:hAnsi="Times New Roman" w:cs="Times New Roman"/>
        </w:rPr>
        <w:t>Because of this, the effectiveness of the NVT is critical, since this team controls most, if not all, of the venture’s activities (Steffens, Terjesen, &amp; Davidsson, 2012).</w:t>
      </w:r>
      <w:r w:rsidR="009E27D2" w:rsidRPr="00995F71">
        <w:rPr>
          <w:rFonts w:ascii="Times New Roman" w:hAnsi="Times New Roman" w:cs="Times New Roman"/>
        </w:rPr>
        <w:t xml:space="preserve"> </w:t>
      </w:r>
      <w:r w:rsidR="00F52739" w:rsidRPr="00995F71">
        <w:rPr>
          <w:rFonts w:ascii="Times New Roman" w:hAnsi="Times New Roman" w:cs="Times New Roman"/>
        </w:rPr>
        <w:t xml:space="preserve">Recent theoretical work has suggested that both the overall passion experienced by </w:t>
      </w:r>
      <w:r w:rsidR="00F52739" w:rsidRPr="002D1DAA">
        <w:rPr>
          <w:rFonts w:ascii="Times New Roman" w:hAnsi="Times New Roman" w:cs="Times New Roman"/>
          <w:noProof/>
        </w:rPr>
        <w:t>a</w:t>
      </w:r>
      <w:r w:rsidR="002D1DAA" w:rsidRPr="002D1DAA">
        <w:rPr>
          <w:rFonts w:ascii="Times New Roman" w:hAnsi="Times New Roman" w:cs="Times New Roman"/>
          <w:noProof/>
        </w:rPr>
        <w:t>n</w:t>
      </w:r>
      <w:r w:rsidR="00F52739" w:rsidRPr="002D1DAA">
        <w:rPr>
          <w:rFonts w:ascii="Times New Roman" w:hAnsi="Times New Roman" w:cs="Times New Roman"/>
          <w:noProof/>
        </w:rPr>
        <w:t xml:space="preserve"> NVT</w:t>
      </w:r>
      <w:r w:rsidR="00F52739" w:rsidRPr="00995F71">
        <w:rPr>
          <w:rFonts w:ascii="Times New Roman" w:hAnsi="Times New Roman" w:cs="Times New Roman"/>
        </w:rPr>
        <w:t xml:space="preserve"> and the passion diversity with</w:t>
      </w:r>
      <w:r w:rsidR="002E6328" w:rsidRPr="00995F71">
        <w:rPr>
          <w:rFonts w:ascii="Times New Roman" w:hAnsi="Times New Roman" w:cs="Times New Roman"/>
        </w:rPr>
        <w:t>in</w:t>
      </w:r>
      <w:r w:rsidR="00F52739" w:rsidRPr="00995F71">
        <w:rPr>
          <w:rFonts w:ascii="Times New Roman" w:hAnsi="Times New Roman" w:cs="Times New Roman"/>
        </w:rPr>
        <w:t xml:space="preserve"> that team, are critical aspects that influence both team processes and team performance (Cardon et al., 2017).</w:t>
      </w:r>
      <w:r w:rsidR="009E27D2" w:rsidRPr="00995F71">
        <w:rPr>
          <w:rFonts w:ascii="Times New Roman" w:hAnsi="Times New Roman" w:cs="Times New Roman"/>
        </w:rPr>
        <w:t xml:space="preserve"> </w:t>
      </w:r>
      <w:r w:rsidR="00CA240A">
        <w:rPr>
          <w:rFonts w:ascii="Times New Roman" w:hAnsi="Times New Roman" w:cs="Times New Roman"/>
        </w:rPr>
        <w:t>While the empirical relationship between the Team Entrepreneurial Passion (TEP) and performance has been tested (Santos &amp; Cardon, 2019), e</w:t>
      </w:r>
      <w:r w:rsidR="00F52739" w:rsidRPr="00995F71">
        <w:rPr>
          <w:rFonts w:ascii="Times New Roman" w:hAnsi="Times New Roman" w:cs="Times New Roman"/>
        </w:rPr>
        <w:t xml:space="preserve">mpirical understanding of whether and how passion diversity, as one form of </w:t>
      </w:r>
      <w:r w:rsidR="00F52739" w:rsidRPr="002D1DAA">
        <w:rPr>
          <w:rFonts w:ascii="Times New Roman" w:hAnsi="Times New Roman" w:cs="Times New Roman"/>
          <w:noProof/>
        </w:rPr>
        <w:t>affective</w:t>
      </w:r>
      <w:r w:rsidR="00F52739" w:rsidRPr="00995F71">
        <w:rPr>
          <w:rFonts w:ascii="Times New Roman" w:hAnsi="Times New Roman" w:cs="Times New Roman"/>
        </w:rPr>
        <w:t xml:space="preserve"> diversity (Barsade, Ward, Turner, &amp; Sonnenfeld, 2000; Harrison, Price, Gavin, &amp; Florey, 2002), impacts team processes and outcomes for NVTs is </w:t>
      </w:r>
      <w:r w:rsidR="00CA240A">
        <w:rPr>
          <w:rFonts w:ascii="Times New Roman" w:hAnsi="Times New Roman" w:cs="Times New Roman"/>
        </w:rPr>
        <w:t xml:space="preserve">still </w:t>
      </w:r>
      <w:r w:rsidR="002E6328" w:rsidRPr="00995F71">
        <w:rPr>
          <w:rFonts w:ascii="Times New Roman" w:hAnsi="Times New Roman" w:cs="Times New Roman"/>
        </w:rPr>
        <w:t>needed</w:t>
      </w:r>
      <w:r w:rsidR="00F52739" w:rsidRPr="00995F71">
        <w:rPr>
          <w:rFonts w:ascii="Times New Roman" w:hAnsi="Times New Roman" w:cs="Times New Roman"/>
        </w:rPr>
        <w:t>.</w:t>
      </w:r>
      <w:r w:rsidR="009E27D2" w:rsidRPr="00995F71">
        <w:rPr>
          <w:rFonts w:ascii="Times New Roman" w:hAnsi="Times New Roman" w:cs="Times New Roman"/>
        </w:rPr>
        <w:t xml:space="preserve"> </w:t>
      </w:r>
    </w:p>
    <w:p w14:paraId="07A8C15C" w14:textId="6FFFCFCE" w:rsidR="005B7413" w:rsidRPr="00995F71" w:rsidRDefault="002A2CBD" w:rsidP="00954D73">
      <w:pPr>
        <w:spacing w:line="480" w:lineRule="auto"/>
        <w:ind w:firstLine="720"/>
        <w:contextualSpacing/>
        <w:rPr>
          <w:rFonts w:ascii="Times New Roman" w:hAnsi="Times New Roman" w:cs="Times New Roman"/>
          <w:lang w:val="en-GB"/>
        </w:rPr>
      </w:pPr>
      <w:r w:rsidRPr="00995F71">
        <w:rPr>
          <w:rFonts w:ascii="Times New Roman" w:hAnsi="Times New Roman" w:cs="Times New Roman"/>
          <w:lang w:val="en-GB"/>
        </w:rPr>
        <w:t xml:space="preserve">A third key </w:t>
      </w:r>
      <w:r w:rsidR="001945B7" w:rsidRPr="00995F71">
        <w:rPr>
          <w:rFonts w:ascii="Times New Roman" w:hAnsi="Times New Roman" w:cs="Times New Roman"/>
          <w:lang w:val="en-GB"/>
        </w:rPr>
        <w:t>finding</w:t>
      </w:r>
      <w:r w:rsidRPr="00995F71">
        <w:rPr>
          <w:rFonts w:ascii="Times New Roman" w:hAnsi="Times New Roman" w:cs="Times New Roman"/>
          <w:lang w:val="en-GB"/>
        </w:rPr>
        <w:t xml:space="preserve"> concerning entrepreneurial passion is that </w:t>
      </w:r>
      <w:r w:rsidR="00896CF7" w:rsidRPr="00995F71">
        <w:rPr>
          <w:rFonts w:ascii="Times New Roman" w:hAnsi="Times New Roman" w:cs="Times New Roman"/>
          <w:lang w:val="en-GB"/>
        </w:rPr>
        <w:t xml:space="preserve">the dynamics involved </w:t>
      </w:r>
      <w:r w:rsidR="002E22CA" w:rsidRPr="00995F71">
        <w:rPr>
          <w:rFonts w:ascii="Times New Roman" w:hAnsi="Times New Roman" w:cs="Times New Roman"/>
          <w:lang w:val="en-GB"/>
        </w:rPr>
        <w:t xml:space="preserve">in </w:t>
      </w:r>
      <w:r w:rsidR="00A96CAF" w:rsidRPr="00995F71">
        <w:rPr>
          <w:rFonts w:ascii="Times New Roman" w:hAnsi="Times New Roman" w:cs="Times New Roman"/>
          <w:lang w:val="en-GB"/>
        </w:rPr>
        <w:t xml:space="preserve">studying </w:t>
      </w:r>
      <w:r w:rsidR="002E22CA" w:rsidRPr="00995F71">
        <w:rPr>
          <w:rFonts w:ascii="Times New Roman" w:hAnsi="Times New Roman" w:cs="Times New Roman"/>
          <w:lang w:val="en-GB"/>
        </w:rPr>
        <w:t xml:space="preserve">it </w:t>
      </w:r>
      <w:r w:rsidR="00A96CAF" w:rsidRPr="00995F71">
        <w:rPr>
          <w:rFonts w:ascii="Times New Roman" w:hAnsi="Times New Roman" w:cs="Times New Roman"/>
          <w:lang w:val="en-GB"/>
        </w:rPr>
        <w:t xml:space="preserve">at the team </w:t>
      </w:r>
      <w:r w:rsidR="00896CF7" w:rsidRPr="00995F71">
        <w:rPr>
          <w:rFonts w:ascii="Times New Roman" w:hAnsi="Times New Roman" w:cs="Times New Roman"/>
          <w:lang w:val="en-GB"/>
        </w:rPr>
        <w:t xml:space="preserve">level of analysis require us to conceptualize and measure </w:t>
      </w:r>
      <w:r w:rsidR="006D58C3" w:rsidRPr="00995F71">
        <w:rPr>
          <w:rFonts w:ascii="Times New Roman" w:hAnsi="Times New Roman" w:cs="Times New Roman"/>
          <w:lang w:val="en-GB"/>
        </w:rPr>
        <w:t xml:space="preserve">entrepreneurial </w:t>
      </w:r>
      <w:r w:rsidR="00896CF7" w:rsidRPr="00995F71">
        <w:rPr>
          <w:rFonts w:ascii="Times New Roman" w:hAnsi="Times New Roman" w:cs="Times New Roman"/>
          <w:lang w:val="en-GB"/>
        </w:rPr>
        <w:t>passion differently</w:t>
      </w:r>
      <w:r w:rsidR="006D58C3" w:rsidRPr="00995F71">
        <w:rPr>
          <w:rFonts w:ascii="Times New Roman" w:hAnsi="Times New Roman" w:cs="Times New Roman"/>
          <w:lang w:val="en-GB"/>
        </w:rPr>
        <w:t xml:space="preserve"> than at the individual level of analysis</w:t>
      </w:r>
      <w:r w:rsidR="00005D51" w:rsidRPr="00995F71">
        <w:rPr>
          <w:rFonts w:ascii="Times New Roman" w:hAnsi="Times New Roman" w:cs="Times New Roman"/>
          <w:lang w:val="en-GB"/>
        </w:rPr>
        <w:t xml:space="preserve"> (Chan, 1998; Cardon et al., 2017</w:t>
      </w:r>
      <w:r w:rsidR="0055599C" w:rsidRPr="00995F71">
        <w:rPr>
          <w:rFonts w:ascii="Times New Roman" w:hAnsi="Times New Roman" w:cs="Times New Roman"/>
          <w:lang w:val="en-GB"/>
        </w:rPr>
        <w:t>)</w:t>
      </w:r>
      <w:r w:rsidR="00896CF7" w:rsidRPr="00995F71">
        <w:rPr>
          <w:rFonts w:ascii="Times New Roman" w:hAnsi="Times New Roman" w:cs="Times New Roman"/>
          <w:lang w:val="en-GB"/>
        </w:rPr>
        <w:t>.</w:t>
      </w:r>
      <w:r w:rsidR="009E27D2" w:rsidRPr="00995F71">
        <w:rPr>
          <w:rFonts w:ascii="Times New Roman" w:hAnsi="Times New Roman" w:cs="Times New Roman"/>
          <w:lang w:val="en-GB"/>
        </w:rPr>
        <w:t xml:space="preserve"> </w:t>
      </w:r>
      <w:r w:rsidR="00896CF7" w:rsidRPr="00995F71">
        <w:rPr>
          <w:rFonts w:ascii="Times New Roman" w:hAnsi="Times New Roman" w:cs="Times New Roman"/>
          <w:lang w:val="en-GB"/>
        </w:rPr>
        <w:t>Conceptually, our interest is no longer just in the level o</w:t>
      </w:r>
      <w:r w:rsidR="00B60D7F" w:rsidRPr="00995F71">
        <w:rPr>
          <w:rFonts w:ascii="Times New Roman" w:hAnsi="Times New Roman" w:cs="Times New Roman"/>
          <w:lang w:val="en-GB"/>
        </w:rPr>
        <w:t>r</w:t>
      </w:r>
      <w:r w:rsidR="00896CF7" w:rsidRPr="00995F71">
        <w:rPr>
          <w:rFonts w:ascii="Times New Roman" w:hAnsi="Times New Roman" w:cs="Times New Roman"/>
          <w:lang w:val="en-GB"/>
        </w:rPr>
        <w:t xml:space="preserve"> extent of passion an entrepreneur has, or the focus of that passion, but </w:t>
      </w:r>
      <w:r w:rsidR="00B60D7F" w:rsidRPr="00995F71">
        <w:rPr>
          <w:rFonts w:ascii="Times New Roman" w:hAnsi="Times New Roman" w:cs="Times New Roman"/>
          <w:lang w:val="en-GB"/>
        </w:rPr>
        <w:t xml:space="preserve">also </w:t>
      </w:r>
      <w:r w:rsidR="00896CF7" w:rsidRPr="00995F71">
        <w:rPr>
          <w:rFonts w:ascii="Times New Roman" w:hAnsi="Times New Roman" w:cs="Times New Roman"/>
          <w:lang w:val="en-GB"/>
        </w:rPr>
        <w:t>in the overlap</w:t>
      </w:r>
      <w:r w:rsidR="004B189F" w:rsidRPr="00995F71">
        <w:rPr>
          <w:rFonts w:ascii="Times New Roman" w:hAnsi="Times New Roman" w:cs="Times New Roman"/>
          <w:lang w:val="en-GB"/>
        </w:rPr>
        <w:t>s</w:t>
      </w:r>
      <w:r w:rsidR="00896CF7" w:rsidRPr="00995F71">
        <w:rPr>
          <w:rFonts w:ascii="Times New Roman" w:hAnsi="Times New Roman" w:cs="Times New Roman"/>
          <w:lang w:val="en-GB"/>
        </w:rPr>
        <w:t xml:space="preserve"> </w:t>
      </w:r>
      <w:r w:rsidR="004B189F" w:rsidRPr="00995F71">
        <w:rPr>
          <w:rFonts w:ascii="Times New Roman" w:hAnsi="Times New Roman" w:cs="Times New Roman"/>
          <w:lang w:val="en-GB"/>
        </w:rPr>
        <w:t>and</w:t>
      </w:r>
      <w:r w:rsidR="00896CF7" w:rsidRPr="00995F71">
        <w:rPr>
          <w:rFonts w:ascii="Times New Roman" w:hAnsi="Times New Roman" w:cs="Times New Roman"/>
          <w:lang w:val="en-GB"/>
        </w:rPr>
        <w:t xml:space="preserve"> diversity of passion</w:t>
      </w:r>
      <w:r w:rsidR="003B563D" w:rsidRPr="00995F71">
        <w:rPr>
          <w:rFonts w:ascii="Times New Roman" w:hAnsi="Times New Roman" w:cs="Times New Roman"/>
          <w:lang w:val="en-GB"/>
        </w:rPr>
        <w:t>s</w:t>
      </w:r>
      <w:r w:rsidR="009111CF" w:rsidRPr="00995F71">
        <w:rPr>
          <w:rFonts w:ascii="Times New Roman" w:hAnsi="Times New Roman" w:cs="Times New Roman"/>
          <w:lang w:val="en-GB"/>
        </w:rPr>
        <w:t xml:space="preserve"> </w:t>
      </w:r>
      <w:r w:rsidR="00896CF7" w:rsidRPr="00995F71">
        <w:rPr>
          <w:rFonts w:ascii="Times New Roman" w:hAnsi="Times New Roman" w:cs="Times New Roman"/>
          <w:lang w:val="en-GB"/>
        </w:rPr>
        <w:t xml:space="preserve">experienced across </w:t>
      </w:r>
      <w:r w:rsidR="00895078" w:rsidRPr="00995F71">
        <w:rPr>
          <w:rFonts w:ascii="Times New Roman" w:hAnsi="Times New Roman" w:cs="Times New Roman"/>
          <w:lang w:val="en-GB"/>
        </w:rPr>
        <w:t>individual</w:t>
      </w:r>
      <w:r w:rsidR="00896CF7" w:rsidRPr="00995F71">
        <w:rPr>
          <w:rFonts w:ascii="Times New Roman" w:hAnsi="Times New Roman" w:cs="Times New Roman"/>
          <w:lang w:val="en-GB"/>
        </w:rPr>
        <w:t xml:space="preserve"> team members</w:t>
      </w:r>
      <w:r w:rsidR="005A5D47" w:rsidRPr="00995F71">
        <w:rPr>
          <w:rFonts w:ascii="Times New Roman" w:hAnsi="Times New Roman" w:cs="Times New Roman"/>
          <w:lang w:val="en-GB"/>
        </w:rPr>
        <w:t xml:space="preserve"> (Drnovsek et al</w:t>
      </w:r>
      <w:r w:rsidR="00280FEF" w:rsidRPr="00995F71">
        <w:rPr>
          <w:rFonts w:ascii="Times New Roman" w:hAnsi="Times New Roman" w:cs="Times New Roman"/>
          <w:lang w:val="en-GB"/>
        </w:rPr>
        <w:t>.</w:t>
      </w:r>
      <w:r w:rsidR="005A5D47" w:rsidRPr="00995F71">
        <w:rPr>
          <w:rFonts w:ascii="Times New Roman" w:hAnsi="Times New Roman" w:cs="Times New Roman"/>
          <w:lang w:val="en-GB"/>
        </w:rPr>
        <w:t xml:space="preserve">, 2009). </w:t>
      </w:r>
      <w:r w:rsidR="00104C30" w:rsidRPr="00995F71">
        <w:rPr>
          <w:rFonts w:ascii="Times New Roman" w:hAnsi="Times New Roman" w:cs="Times New Roman"/>
          <w:lang w:val="en-GB"/>
        </w:rPr>
        <w:t>Team</w:t>
      </w:r>
      <w:r w:rsidR="00EF3E8C" w:rsidRPr="00995F71">
        <w:rPr>
          <w:rFonts w:ascii="Times New Roman" w:hAnsi="Times New Roman" w:cs="Times New Roman"/>
          <w:lang w:val="en-GB"/>
        </w:rPr>
        <w:t>-level constructs</w:t>
      </w:r>
      <w:r w:rsidR="00104C30" w:rsidRPr="00995F71">
        <w:rPr>
          <w:rFonts w:ascii="Times New Roman" w:hAnsi="Times New Roman" w:cs="Times New Roman"/>
          <w:lang w:val="en-GB"/>
        </w:rPr>
        <w:t xml:space="preserve"> vary alon</w:t>
      </w:r>
      <w:r w:rsidR="00EF3E8C" w:rsidRPr="00995F71">
        <w:rPr>
          <w:rFonts w:ascii="Times New Roman" w:hAnsi="Times New Roman" w:cs="Times New Roman"/>
          <w:lang w:val="en-GB"/>
        </w:rPr>
        <w:t xml:space="preserve">g a continuum ranging from compositional group constructs that derive their meaning from shared </w:t>
      </w:r>
      <w:r w:rsidR="00D462A7" w:rsidRPr="00995F71">
        <w:rPr>
          <w:rFonts w:ascii="Times New Roman" w:hAnsi="Times New Roman" w:cs="Times New Roman"/>
          <w:lang w:val="en-GB"/>
        </w:rPr>
        <w:t xml:space="preserve">“experiences, attitudes, perceptions, values, </w:t>
      </w:r>
      <w:r w:rsidR="00D462A7" w:rsidRPr="002D1DAA">
        <w:rPr>
          <w:rFonts w:ascii="Times New Roman" w:hAnsi="Times New Roman" w:cs="Times New Roman"/>
          <w:noProof/>
          <w:lang w:val="en-GB"/>
        </w:rPr>
        <w:t>cognitions</w:t>
      </w:r>
      <w:r w:rsidR="00D462A7" w:rsidRPr="00995F71">
        <w:rPr>
          <w:rFonts w:ascii="Times New Roman" w:hAnsi="Times New Roman" w:cs="Times New Roman"/>
          <w:lang w:val="en-GB"/>
        </w:rPr>
        <w:t xml:space="preserve">, or </w:t>
      </w:r>
      <w:r w:rsidR="00172B4D" w:rsidRPr="00995F71">
        <w:rPr>
          <w:rFonts w:ascii="Times New Roman" w:hAnsi="Times New Roman" w:cs="Times New Roman"/>
          <w:lang w:val="en-GB"/>
        </w:rPr>
        <w:t>behaviors</w:t>
      </w:r>
      <w:r w:rsidR="00D462A7" w:rsidRPr="00995F71">
        <w:rPr>
          <w:rFonts w:ascii="Times New Roman" w:hAnsi="Times New Roman" w:cs="Times New Roman"/>
          <w:lang w:val="en-GB"/>
        </w:rPr>
        <w:t xml:space="preserve"> that are held in common by </w:t>
      </w:r>
      <w:r w:rsidR="00D462A7" w:rsidRPr="00995F71">
        <w:rPr>
          <w:rFonts w:ascii="Times New Roman" w:hAnsi="Times New Roman" w:cs="Times New Roman"/>
          <w:lang w:val="en-GB"/>
        </w:rPr>
        <w:lastRenderedPageBreak/>
        <w:t>members of a team” (Klein &amp; Kozlowski, 2000: 215)</w:t>
      </w:r>
      <w:r w:rsidR="00EF3E8C" w:rsidRPr="00995F71">
        <w:rPr>
          <w:rFonts w:ascii="Times New Roman" w:hAnsi="Times New Roman" w:cs="Times New Roman"/>
          <w:lang w:val="en-GB"/>
        </w:rPr>
        <w:t xml:space="preserve">, </w:t>
      </w:r>
      <w:r w:rsidR="009111CF" w:rsidRPr="00995F71">
        <w:rPr>
          <w:rFonts w:ascii="Times New Roman" w:hAnsi="Times New Roman" w:cs="Times New Roman"/>
          <w:lang w:val="en-GB"/>
        </w:rPr>
        <w:t xml:space="preserve">such as </w:t>
      </w:r>
      <w:r w:rsidR="00D462A7" w:rsidRPr="00995F71">
        <w:rPr>
          <w:rFonts w:ascii="Times New Roman" w:hAnsi="Times New Roman" w:cs="Times New Roman"/>
          <w:lang w:val="en-GB"/>
        </w:rPr>
        <w:t xml:space="preserve">team </w:t>
      </w:r>
      <w:r w:rsidR="00357FA3" w:rsidRPr="00995F71">
        <w:rPr>
          <w:rFonts w:ascii="Times New Roman" w:hAnsi="Times New Roman" w:cs="Times New Roman"/>
          <w:lang w:val="en-GB"/>
        </w:rPr>
        <w:t>cohesion</w:t>
      </w:r>
      <w:r w:rsidR="009111CF" w:rsidRPr="00995F71">
        <w:rPr>
          <w:rFonts w:ascii="Times New Roman" w:hAnsi="Times New Roman" w:cs="Times New Roman"/>
          <w:lang w:val="en-GB"/>
        </w:rPr>
        <w:t xml:space="preserve">, </w:t>
      </w:r>
      <w:r w:rsidR="00EF3E8C" w:rsidRPr="00995F71">
        <w:rPr>
          <w:rFonts w:ascii="Times New Roman" w:hAnsi="Times New Roman" w:cs="Times New Roman"/>
          <w:lang w:val="en-GB"/>
        </w:rPr>
        <w:t xml:space="preserve">to </w:t>
      </w:r>
      <w:r w:rsidR="00EF3E8C" w:rsidRPr="002D1DAA">
        <w:rPr>
          <w:rFonts w:ascii="Times New Roman" w:hAnsi="Times New Roman" w:cs="Times New Roman"/>
          <w:noProof/>
          <w:lang w:val="en-GB"/>
        </w:rPr>
        <w:t>configural</w:t>
      </w:r>
      <w:r w:rsidR="00EF3E8C" w:rsidRPr="00995F71">
        <w:rPr>
          <w:rFonts w:ascii="Times New Roman" w:hAnsi="Times New Roman" w:cs="Times New Roman"/>
          <w:lang w:val="en-GB"/>
        </w:rPr>
        <w:t xml:space="preserve"> group constructs that derive their meaning from dispersion or </w:t>
      </w:r>
      <w:r w:rsidR="00D17A52" w:rsidRPr="00995F71">
        <w:rPr>
          <w:rFonts w:ascii="Times New Roman" w:hAnsi="Times New Roman" w:cs="Times New Roman"/>
          <w:lang w:val="en-GB"/>
        </w:rPr>
        <w:t xml:space="preserve">variability </w:t>
      </w:r>
      <w:r w:rsidR="00EF3E8C" w:rsidRPr="00995F71">
        <w:rPr>
          <w:rFonts w:ascii="Times New Roman" w:hAnsi="Times New Roman" w:cs="Times New Roman"/>
          <w:lang w:val="en-GB"/>
        </w:rPr>
        <w:t>of individual attributes among group member</w:t>
      </w:r>
      <w:r w:rsidR="009111CF" w:rsidRPr="00995F71">
        <w:rPr>
          <w:rFonts w:ascii="Times New Roman" w:hAnsi="Times New Roman" w:cs="Times New Roman"/>
          <w:lang w:val="en-GB"/>
        </w:rPr>
        <w:t xml:space="preserve">s, such as </w:t>
      </w:r>
      <w:r w:rsidR="00357FA3" w:rsidRPr="00995F71">
        <w:rPr>
          <w:rFonts w:ascii="Times New Roman" w:hAnsi="Times New Roman" w:cs="Times New Roman"/>
          <w:lang w:val="en-GB"/>
        </w:rPr>
        <w:t xml:space="preserve">gender </w:t>
      </w:r>
      <w:r w:rsidR="0063364F" w:rsidRPr="00995F71">
        <w:rPr>
          <w:rFonts w:ascii="Times New Roman" w:hAnsi="Times New Roman" w:cs="Times New Roman"/>
          <w:lang w:val="en-GB"/>
        </w:rPr>
        <w:t xml:space="preserve">diversity </w:t>
      </w:r>
      <w:r w:rsidR="00EF3E8C" w:rsidRPr="00995F71">
        <w:rPr>
          <w:rFonts w:ascii="Times New Roman" w:hAnsi="Times New Roman" w:cs="Times New Roman"/>
          <w:lang w:val="en-GB"/>
        </w:rPr>
        <w:t xml:space="preserve">(Kozlowki &amp; Klein, 2000). </w:t>
      </w:r>
      <w:r w:rsidR="00F37E09">
        <w:rPr>
          <w:rFonts w:ascii="Times New Roman" w:hAnsi="Times New Roman" w:cs="Times New Roman"/>
          <w:lang w:val="en-GB"/>
        </w:rPr>
        <w:t>Because</w:t>
      </w:r>
      <w:r w:rsidR="00E425A2" w:rsidRPr="00995F71">
        <w:rPr>
          <w:rFonts w:ascii="Times New Roman" w:hAnsi="Times New Roman" w:cs="Times New Roman"/>
          <w:lang w:val="en-GB"/>
        </w:rPr>
        <w:t xml:space="preserve"> t</w:t>
      </w:r>
      <w:r w:rsidR="00105849" w:rsidRPr="00995F71">
        <w:rPr>
          <w:rFonts w:ascii="Times New Roman" w:hAnsi="Times New Roman" w:cs="Times New Roman"/>
          <w:lang w:val="en-GB"/>
        </w:rPr>
        <w:t>eam-level phenomena comprise both mean</w:t>
      </w:r>
      <w:r w:rsidR="002F0187" w:rsidRPr="00995F71">
        <w:rPr>
          <w:rFonts w:ascii="Times New Roman" w:hAnsi="Times New Roman" w:cs="Times New Roman"/>
          <w:lang w:val="en-GB"/>
        </w:rPr>
        <w:t>-</w:t>
      </w:r>
      <w:r w:rsidR="00105849" w:rsidRPr="00995F71">
        <w:rPr>
          <w:rFonts w:ascii="Times New Roman" w:hAnsi="Times New Roman" w:cs="Times New Roman"/>
          <w:lang w:val="en-GB"/>
        </w:rPr>
        <w:t>levels and dispersion</w:t>
      </w:r>
      <w:r w:rsidR="002F0187" w:rsidRPr="00995F71">
        <w:rPr>
          <w:rFonts w:ascii="Times New Roman" w:hAnsi="Times New Roman" w:cs="Times New Roman"/>
          <w:lang w:val="en-GB"/>
        </w:rPr>
        <w:t>-</w:t>
      </w:r>
      <w:r w:rsidR="00105849" w:rsidRPr="00995F71">
        <w:rPr>
          <w:rFonts w:ascii="Times New Roman" w:hAnsi="Times New Roman" w:cs="Times New Roman"/>
          <w:lang w:val="en-GB"/>
        </w:rPr>
        <w:t>levels</w:t>
      </w:r>
      <w:r w:rsidR="00F37E09">
        <w:rPr>
          <w:rFonts w:ascii="Times New Roman" w:hAnsi="Times New Roman" w:cs="Times New Roman"/>
          <w:lang w:val="en-GB"/>
        </w:rPr>
        <w:t xml:space="preserve">, </w:t>
      </w:r>
      <w:r w:rsidR="002F0187" w:rsidRPr="00995F71">
        <w:rPr>
          <w:rFonts w:ascii="Times New Roman" w:hAnsi="Times New Roman" w:cs="Times New Roman"/>
          <w:lang w:val="en-GB"/>
        </w:rPr>
        <w:t>one can only truly understand the impact of team-level concepts if b</w:t>
      </w:r>
      <w:r w:rsidR="00104C30" w:rsidRPr="00995F71">
        <w:rPr>
          <w:rFonts w:ascii="Times New Roman" w:hAnsi="Times New Roman" w:cs="Times New Roman"/>
          <w:lang w:val="en-GB"/>
        </w:rPr>
        <w:t>oth dimensions are considered</w:t>
      </w:r>
      <w:r w:rsidR="002C09CD" w:rsidRPr="00995F71">
        <w:rPr>
          <w:rFonts w:ascii="Times New Roman" w:hAnsi="Times New Roman" w:cs="Times New Roman"/>
          <w:lang w:val="en-GB"/>
        </w:rPr>
        <w:t xml:space="preserve"> (</w:t>
      </w:r>
      <w:r w:rsidR="006920C2">
        <w:rPr>
          <w:rFonts w:ascii="Times New Roman" w:hAnsi="Times New Roman" w:cs="Times New Roman"/>
          <w:lang w:val="en-GB"/>
        </w:rPr>
        <w:t xml:space="preserve">Cole, Bedeian, Hirschfeld, &amp; Vogel, 2011; </w:t>
      </w:r>
      <w:r w:rsidR="00672054" w:rsidRPr="00995F71">
        <w:rPr>
          <w:rFonts w:ascii="Times New Roman" w:hAnsi="Times New Roman" w:cs="Times New Roman"/>
          <w:lang w:val="en-GB"/>
        </w:rPr>
        <w:t>De Jong &amp; Dirks, 2012).</w:t>
      </w:r>
      <w:r w:rsidR="00780153" w:rsidRPr="00995F71">
        <w:rPr>
          <w:rFonts w:ascii="Times New Roman" w:hAnsi="Times New Roman" w:cs="Times New Roman"/>
          <w:lang w:val="en-GB"/>
        </w:rPr>
        <w:t xml:space="preserve"> </w:t>
      </w:r>
    </w:p>
    <w:p w14:paraId="0C26D935" w14:textId="51BCC19B" w:rsidR="005B7413" w:rsidRPr="00995F71" w:rsidRDefault="001A1899" w:rsidP="00954D73">
      <w:pPr>
        <w:spacing w:line="480" w:lineRule="auto"/>
        <w:ind w:firstLine="720"/>
        <w:contextualSpacing/>
        <w:rPr>
          <w:rFonts w:ascii="Times New Roman" w:hAnsi="Times New Roman" w:cs="Times New Roman"/>
        </w:rPr>
      </w:pPr>
      <w:r w:rsidRPr="00995F71">
        <w:rPr>
          <w:rFonts w:ascii="Times New Roman" w:hAnsi="Times New Roman" w:cs="Times New Roman"/>
          <w:lang w:val="en-GB"/>
        </w:rPr>
        <w:t xml:space="preserve">Based on this work, </w:t>
      </w:r>
      <w:r w:rsidR="0064306B" w:rsidRPr="00995F71">
        <w:rPr>
          <w:rFonts w:ascii="Times New Roman" w:hAnsi="Times New Roman" w:cs="Times New Roman"/>
          <w:lang w:val="en-GB"/>
        </w:rPr>
        <w:t xml:space="preserve">we </w:t>
      </w:r>
      <w:r w:rsidR="003A1EDA" w:rsidRPr="00995F71">
        <w:rPr>
          <w:rFonts w:ascii="Times New Roman" w:hAnsi="Times New Roman" w:cs="Times New Roman"/>
          <w:lang w:val="en-GB"/>
        </w:rPr>
        <w:t xml:space="preserve">incorporate </w:t>
      </w:r>
      <w:r w:rsidR="0064306B" w:rsidRPr="00995F71">
        <w:rPr>
          <w:rFonts w:ascii="Times New Roman" w:hAnsi="Times New Roman" w:cs="Times New Roman"/>
          <w:lang w:val="en-GB"/>
        </w:rPr>
        <w:t>both 1) average team passion</w:t>
      </w:r>
      <w:r w:rsidR="003A1EDA" w:rsidRPr="00995F71">
        <w:rPr>
          <w:rFonts w:ascii="Times New Roman" w:hAnsi="Times New Roman" w:cs="Times New Roman"/>
          <w:lang w:val="en-GB"/>
        </w:rPr>
        <w:t xml:space="preserve"> (a </w:t>
      </w:r>
      <w:r w:rsidR="001C1D0E" w:rsidRPr="00995F71">
        <w:rPr>
          <w:rFonts w:ascii="Times New Roman" w:hAnsi="Times New Roman" w:cs="Times New Roman"/>
          <w:lang w:val="en-GB"/>
        </w:rPr>
        <w:t>compositional</w:t>
      </w:r>
      <w:r w:rsidR="0064306B" w:rsidRPr="00995F71">
        <w:rPr>
          <w:rFonts w:ascii="Times New Roman" w:hAnsi="Times New Roman" w:cs="Times New Roman"/>
          <w:lang w:val="en-GB"/>
        </w:rPr>
        <w:t xml:space="preserve"> </w:t>
      </w:r>
      <w:r w:rsidR="00780153" w:rsidRPr="00995F71">
        <w:rPr>
          <w:rFonts w:ascii="Times New Roman" w:hAnsi="Times New Roman" w:cs="Times New Roman"/>
          <w:lang w:val="en-GB"/>
        </w:rPr>
        <w:t>construct)</w:t>
      </w:r>
      <w:r w:rsidR="00F63DEE" w:rsidRPr="00995F71">
        <w:rPr>
          <w:rFonts w:ascii="Times New Roman" w:hAnsi="Times New Roman" w:cs="Times New Roman"/>
          <w:lang w:val="en-GB"/>
        </w:rPr>
        <w:t xml:space="preserve"> </w:t>
      </w:r>
      <w:r w:rsidR="0064306B" w:rsidRPr="00995F71">
        <w:rPr>
          <w:rFonts w:ascii="Times New Roman" w:hAnsi="Times New Roman" w:cs="Times New Roman"/>
          <w:lang w:val="en-GB"/>
        </w:rPr>
        <w:t>and 2) team passion diversity</w:t>
      </w:r>
      <w:r w:rsidR="003A1EDA" w:rsidRPr="00995F71">
        <w:rPr>
          <w:rFonts w:ascii="Times New Roman" w:hAnsi="Times New Roman" w:cs="Times New Roman"/>
          <w:lang w:val="en-GB"/>
        </w:rPr>
        <w:t xml:space="preserve"> (a dispersion construct)</w:t>
      </w:r>
      <w:r w:rsidRPr="00995F71">
        <w:rPr>
          <w:rFonts w:ascii="Times New Roman" w:hAnsi="Times New Roman" w:cs="Times New Roman"/>
          <w:lang w:val="en-GB"/>
        </w:rPr>
        <w:t xml:space="preserve"> in our model</w:t>
      </w:r>
      <w:r w:rsidR="0064306B" w:rsidRPr="00995F71">
        <w:rPr>
          <w:rFonts w:ascii="Times New Roman" w:hAnsi="Times New Roman" w:cs="Times New Roman"/>
          <w:lang w:val="en-GB"/>
        </w:rPr>
        <w:t>.</w:t>
      </w:r>
      <w:r w:rsidR="009E27D2" w:rsidRPr="00995F71">
        <w:rPr>
          <w:rFonts w:ascii="Times New Roman" w:hAnsi="Times New Roman" w:cs="Times New Roman"/>
          <w:lang w:val="en-GB"/>
        </w:rPr>
        <w:t xml:space="preserve"> </w:t>
      </w:r>
      <w:r w:rsidR="005A5D47" w:rsidRPr="00995F71">
        <w:rPr>
          <w:rFonts w:ascii="Times New Roman" w:hAnsi="Times New Roman" w:cs="Times New Roman"/>
          <w:i/>
        </w:rPr>
        <w:t>Average team passion</w:t>
      </w:r>
      <w:r w:rsidR="005A5D47" w:rsidRPr="00995F71">
        <w:rPr>
          <w:rFonts w:ascii="Times New Roman" w:hAnsi="Times New Roman" w:cs="Times New Roman"/>
        </w:rPr>
        <w:t xml:space="preserve"> is defined as the average </w:t>
      </w:r>
      <w:r w:rsidR="00774ECC" w:rsidRPr="00995F71">
        <w:rPr>
          <w:rFonts w:ascii="Times New Roman" w:hAnsi="Times New Roman" w:cs="Times New Roman"/>
        </w:rPr>
        <w:t>overall level of passion experienced by team members, regardless of the focus of that passion</w:t>
      </w:r>
      <w:r w:rsidR="00C2489F">
        <w:rPr>
          <w:rFonts w:ascii="Times New Roman" w:hAnsi="Times New Roman" w:cs="Times New Roman"/>
        </w:rPr>
        <w:t xml:space="preserve">. </w:t>
      </w:r>
      <w:r w:rsidR="00092AAB" w:rsidRPr="00995F71">
        <w:rPr>
          <w:rFonts w:ascii="Times New Roman" w:hAnsi="Times New Roman" w:cs="Times New Roman"/>
        </w:rPr>
        <w:t>This reflects the average level of intensity of team members’ individual passions</w:t>
      </w:r>
      <w:r w:rsidR="000352D8" w:rsidRPr="00995F71">
        <w:rPr>
          <w:rFonts w:ascii="Times New Roman" w:hAnsi="Times New Roman" w:cs="Times New Roman"/>
        </w:rPr>
        <w:t xml:space="preserve"> (e.g., “on average, our team members are a passionate bunch”</w:t>
      </w:r>
      <w:r w:rsidR="00774ECC" w:rsidRPr="00995F71">
        <w:rPr>
          <w:rFonts w:ascii="Times New Roman" w:hAnsi="Times New Roman" w:cs="Times New Roman"/>
          <w:i/>
        </w:rPr>
        <w:t>.</w:t>
      </w:r>
      <w:r w:rsidR="009E27D2" w:rsidRPr="00995F71">
        <w:rPr>
          <w:rFonts w:ascii="Times New Roman" w:hAnsi="Times New Roman" w:cs="Times New Roman"/>
          <w:i/>
        </w:rPr>
        <w:t xml:space="preserve"> </w:t>
      </w:r>
      <w:r w:rsidR="00774ECC" w:rsidRPr="00995F71">
        <w:rPr>
          <w:rFonts w:ascii="Times New Roman" w:hAnsi="Times New Roman" w:cs="Times New Roman"/>
          <w:i/>
        </w:rPr>
        <w:t>Team passion diversity</w:t>
      </w:r>
      <w:r w:rsidR="00774ECC" w:rsidRPr="00995F71">
        <w:rPr>
          <w:rFonts w:ascii="Times New Roman" w:hAnsi="Times New Roman" w:cs="Times New Roman"/>
        </w:rPr>
        <w:t xml:space="preserve"> is defined as “</w:t>
      </w:r>
      <w:r w:rsidR="004A7B07" w:rsidRPr="00995F71">
        <w:rPr>
          <w:rFonts w:ascii="Times New Roman" w:hAnsi="Times New Roman" w:cs="Times New Roman"/>
        </w:rPr>
        <w:t>with-</w:t>
      </w:r>
      <w:r w:rsidR="005B1E04" w:rsidRPr="00995F71">
        <w:rPr>
          <w:rFonts w:ascii="Times New Roman" w:hAnsi="Times New Roman" w:cs="Times New Roman"/>
        </w:rPr>
        <w:t xml:space="preserve">in </w:t>
      </w:r>
      <w:r w:rsidR="004A7B07" w:rsidRPr="00995F71">
        <w:rPr>
          <w:rFonts w:ascii="Times New Roman" w:hAnsi="Times New Roman" w:cs="Times New Roman"/>
        </w:rPr>
        <w:t xml:space="preserve">group variance between individual group members and their individual passions” (Cardon et al., 2017: </w:t>
      </w:r>
      <w:r w:rsidR="00FC3927" w:rsidRPr="00995F71">
        <w:rPr>
          <w:rFonts w:ascii="Times New Roman" w:hAnsi="Times New Roman" w:cs="Times New Roman"/>
        </w:rPr>
        <w:t>285</w:t>
      </w:r>
      <w:r w:rsidR="004A7B07" w:rsidRPr="00995F71">
        <w:rPr>
          <w:rFonts w:ascii="Times New Roman" w:hAnsi="Times New Roman" w:cs="Times New Roman"/>
        </w:rPr>
        <w:t>)</w:t>
      </w:r>
      <w:r w:rsidR="00374837" w:rsidRPr="00995F71">
        <w:rPr>
          <w:rFonts w:ascii="Times New Roman" w:hAnsi="Times New Roman" w:cs="Times New Roman"/>
        </w:rPr>
        <w:t>.</w:t>
      </w:r>
      <w:r w:rsidR="009E27D2" w:rsidRPr="00995F71">
        <w:rPr>
          <w:rFonts w:ascii="Times New Roman" w:hAnsi="Times New Roman" w:cs="Times New Roman"/>
        </w:rPr>
        <w:t xml:space="preserve"> </w:t>
      </w:r>
    </w:p>
    <w:p w14:paraId="6ED8BAD2" w14:textId="2AC69D93" w:rsidR="00774ECC" w:rsidRPr="00995F71" w:rsidRDefault="008D5925" w:rsidP="00954D73">
      <w:pPr>
        <w:spacing w:line="480" w:lineRule="auto"/>
        <w:ind w:firstLine="720"/>
        <w:contextualSpacing/>
        <w:rPr>
          <w:rFonts w:ascii="Times New Roman" w:hAnsi="Times New Roman" w:cs="Times New Roman"/>
        </w:rPr>
      </w:pPr>
      <w:r w:rsidRPr="00995F71">
        <w:rPr>
          <w:rFonts w:ascii="Times New Roman" w:hAnsi="Times New Roman" w:cs="Times New Roman"/>
        </w:rPr>
        <w:t>Team p</w:t>
      </w:r>
      <w:r w:rsidR="00774ECC" w:rsidRPr="00995F71">
        <w:rPr>
          <w:rFonts w:ascii="Times New Roman" w:hAnsi="Times New Roman" w:cs="Times New Roman"/>
        </w:rPr>
        <w:t xml:space="preserve">assion diversity includes two dimensions </w:t>
      </w:r>
      <w:r w:rsidR="002543BE" w:rsidRPr="00995F71">
        <w:rPr>
          <w:rFonts w:ascii="Times New Roman" w:hAnsi="Times New Roman" w:cs="Times New Roman"/>
        </w:rPr>
        <w:t xml:space="preserve">including 1) </w:t>
      </w:r>
      <w:r w:rsidR="00774ECC" w:rsidRPr="00995F71">
        <w:rPr>
          <w:rFonts w:ascii="Times New Roman" w:hAnsi="Times New Roman" w:cs="Times New Roman"/>
        </w:rPr>
        <w:t>passion intensity separation (</w:t>
      </w:r>
      <w:r w:rsidR="004A7B07" w:rsidRPr="00995F71">
        <w:rPr>
          <w:rFonts w:ascii="Times New Roman" w:hAnsi="Times New Roman" w:cs="Times New Roman"/>
        </w:rPr>
        <w:t>“dispersion in the level of activation of emotion experienced by team members”</w:t>
      </w:r>
      <w:r w:rsidR="00774ECC" w:rsidRPr="00995F71">
        <w:rPr>
          <w:rFonts w:ascii="Times New Roman" w:hAnsi="Times New Roman" w:cs="Times New Roman"/>
        </w:rPr>
        <w:t xml:space="preserve">) and </w:t>
      </w:r>
      <w:r w:rsidR="002543BE" w:rsidRPr="00995F71">
        <w:rPr>
          <w:rFonts w:ascii="Times New Roman" w:hAnsi="Times New Roman" w:cs="Times New Roman"/>
        </w:rPr>
        <w:t xml:space="preserve">2) </w:t>
      </w:r>
      <w:r w:rsidR="00774ECC" w:rsidRPr="00995F71">
        <w:rPr>
          <w:rFonts w:ascii="Times New Roman" w:hAnsi="Times New Roman" w:cs="Times New Roman"/>
        </w:rPr>
        <w:t>focus variety (</w:t>
      </w:r>
      <w:r w:rsidR="00A72013" w:rsidRPr="00995F71">
        <w:rPr>
          <w:rFonts w:ascii="Times New Roman" w:hAnsi="Times New Roman" w:cs="Times New Roman"/>
        </w:rPr>
        <w:t xml:space="preserve">dispersion in </w:t>
      </w:r>
      <w:r w:rsidR="004A7B07" w:rsidRPr="00995F71">
        <w:rPr>
          <w:rFonts w:ascii="Times New Roman" w:hAnsi="Times New Roman" w:cs="Times New Roman"/>
        </w:rPr>
        <w:t>“the specific roles or objects for which they feel passion”</w:t>
      </w:r>
      <w:r w:rsidR="00F23399" w:rsidRPr="00995F71">
        <w:rPr>
          <w:rFonts w:ascii="Times New Roman" w:hAnsi="Times New Roman" w:cs="Times New Roman"/>
        </w:rPr>
        <w:t>).</w:t>
      </w:r>
      <w:r w:rsidR="009E27D2" w:rsidRPr="00995F71">
        <w:rPr>
          <w:rFonts w:ascii="Times New Roman" w:hAnsi="Times New Roman" w:cs="Times New Roman"/>
        </w:rPr>
        <w:t xml:space="preserve"> </w:t>
      </w:r>
      <w:r w:rsidR="007A34B4" w:rsidRPr="00995F71">
        <w:rPr>
          <w:rFonts w:ascii="Times New Roman" w:hAnsi="Times New Roman" w:cs="Times New Roman"/>
        </w:rPr>
        <w:t>Passion intensity separation is about differences among team members in terms of how passionate they are</w:t>
      </w:r>
      <w:r w:rsidR="00ED7505" w:rsidRPr="00995F71">
        <w:rPr>
          <w:rFonts w:ascii="Times New Roman" w:hAnsi="Times New Roman" w:cs="Times New Roman"/>
        </w:rPr>
        <w:t xml:space="preserve"> (Theresa is very excited, but Tom is less so)</w:t>
      </w:r>
      <w:r w:rsidR="007A34B4" w:rsidRPr="00995F71">
        <w:rPr>
          <w:rFonts w:ascii="Times New Roman" w:hAnsi="Times New Roman" w:cs="Times New Roman"/>
        </w:rPr>
        <w:t>, while focus variety is about differences among team members in terms of what they feel passion for</w:t>
      </w:r>
      <w:r w:rsidR="000352D8" w:rsidRPr="00995F71">
        <w:rPr>
          <w:rFonts w:ascii="Times New Roman" w:hAnsi="Times New Roman" w:cs="Times New Roman"/>
        </w:rPr>
        <w:t xml:space="preserve"> (</w:t>
      </w:r>
      <w:r w:rsidR="00640CD8">
        <w:rPr>
          <w:rFonts w:ascii="Times New Roman" w:hAnsi="Times New Roman" w:cs="Times New Roman"/>
        </w:rPr>
        <w:t>Jackie</w:t>
      </w:r>
      <w:r w:rsidR="00640CD8" w:rsidRPr="00995F71">
        <w:rPr>
          <w:rFonts w:ascii="Times New Roman" w:hAnsi="Times New Roman" w:cs="Times New Roman"/>
        </w:rPr>
        <w:t xml:space="preserve"> </w:t>
      </w:r>
      <w:r w:rsidR="000352D8" w:rsidRPr="00995F71">
        <w:rPr>
          <w:rFonts w:ascii="Times New Roman" w:hAnsi="Times New Roman" w:cs="Times New Roman"/>
        </w:rPr>
        <w:t xml:space="preserve">loves to tinker with product improvements, while </w:t>
      </w:r>
      <w:r w:rsidR="00640CD8">
        <w:rPr>
          <w:rFonts w:ascii="Times New Roman" w:hAnsi="Times New Roman" w:cs="Times New Roman"/>
        </w:rPr>
        <w:t>John</w:t>
      </w:r>
      <w:r w:rsidR="00640CD8" w:rsidRPr="00995F71">
        <w:rPr>
          <w:rFonts w:ascii="Times New Roman" w:hAnsi="Times New Roman" w:cs="Times New Roman"/>
        </w:rPr>
        <w:t xml:space="preserve"> </w:t>
      </w:r>
      <w:r w:rsidR="000352D8" w:rsidRPr="00995F71">
        <w:rPr>
          <w:rFonts w:ascii="Times New Roman" w:hAnsi="Times New Roman" w:cs="Times New Roman"/>
        </w:rPr>
        <w:t>is excited to interact with our customers</w:t>
      </w:r>
      <w:r w:rsidR="009B1E5C" w:rsidRPr="00995F71">
        <w:rPr>
          <w:rFonts w:ascii="Times New Roman" w:hAnsi="Times New Roman" w:cs="Times New Roman"/>
        </w:rPr>
        <w:t>)</w:t>
      </w:r>
      <w:r w:rsidR="00C2489F">
        <w:rPr>
          <w:rFonts w:ascii="Times New Roman" w:hAnsi="Times New Roman" w:cs="Times New Roman"/>
        </w:rPr>
        <w:t xml:space="preserve">. </w:t>
      </w:r>
      <w:r w:rsidR="009E4D92" w:rsidRPr="00995F71">
        <w:rPr>
          <w:rFonts w:ascii="Times New Roman" w:hAnsi="Times New Roman" w:cs="Times New Roman"/>
        </w:rPr>
        <w:t xml:space="preserve">These definitions build on </w:t>
      </w:r>
      <w:r w:rsidR="002D1DAA">
        <w:rPr>
          <w:rFonts w:ascii="Times New Roman" w:hAnsi="Times New Roman" w:cs="Times New Roman"/>
        </w:rPr>
        <w:t xml:space="preserve">the </w:t>
      </w:r>
      <w:r w:rsidR="009E4D92" w:rsidRPr="002D1DAA">
        <w:rPr>
          <w:rFonts w:ascii="Times New Roman" w:hAnsi="Times New Roman" w:cs="Times New Roman"/>
          <w:noProof/>
        </w:rPr>
        <w:t>work</w:t>
      </w:r>
      <w:r w:rsidR="009E4D92" w:rsidRPr="00995F71">
        <w:rPr>
          <w:rFonts w:ascii="Times New Roman" w:hAnsi="Times New Roman" w:cs="Times New Roman"/>
        </w:rPr>
        <w:t xml:space="preserve"> of Harrison and Klein (2007)</w:t>
      </w:r>
      <w:r w:rsidR="00904B31" w:rsidRPr="00995F71">
        <w:rPr>
          <w:rFonts w:ascii="Times New Roman" w:hAnsi="Times New Roman" w:cs="Times New Roman"/>
        </w:rPr>
        <w:t xml:space="preserve"> applied to entrepreneurship by Cardon and colleagues (2017)</w:t>
      </w:r>
      <w:r w:rsidR="009E4D92" w:rsidRPr="00995F71">
        <w:rPr>
          <w:rFonts w:ascii="Times New Roman" w:hAnsi="Times New Roman" w:cs="Times New Roman"/>
        </w:rPr>
        <w:t xml:space="preserve"> that explains team diversity occurring in different ways, including separation</w:t>
      </w:r>
      <w:r w:rsidR="00D331E0" w:rsidRPr="00995F71">
        <w:rPr>
          <w:rFonts w:ascii="Times New Roman" w:hAnsi="Times New Roman" w:cs="Times New Roman"/>
        </w:rPr>
        <w:t xml:space="preserve"> and</w:t>
      </w:r>
      <w:r w:rsidR="009E4D92" w:rsidRPr="00995F71">
        <w:rPr>
          <w:rFonts w:ascii="Times New Roman" w:hAnsi="Times New Roman" w:cs="Times New Roman"/>
        </w:rPr>
        <w:t xml:space="preserve"> variety</w:t>
      </w:r>
      <w:r w:rsidR="009975DD" w:rsidRPr="00995F71">
        <w:rPr>
          <w:rFonts w:ascii="Times New Roman" w:hAnsi="Times New Roman" w:cs="Times New Roman"/>
        </w:rPr>
        <w:t>.</w:t>
      </w:r>
      <w:r w:rsidR="009E27D2" w:rsidRPr="00995F71">
        <w:rPr>
          <w:rFonts w:ascii="Times New Roman" w:hAnsi="Times New Roman" w:cs="Times New Roman"/>
        </w:rPr>
        <w:t xml:space="preserve"> </w:t>
      </w:r>
      <w:r w:rsidR="009E4D92" w:rsidRPr="00995F71">
        <w:rPr>
          <w:rFonts w:ascii="Times New Roman" w:hAnsi="Times New Roman" w:cs="Times New Roman"/>
        </w:rPr>
        <w:t xml:space="preserve">Separation (here in terms of intensity of passionate feelings) reflects differences among team </w:t>
      </w:r>
      <w:r w:rsidR="009E4D92" w:rsidRPr="00995F71">
        <w:rPr>
          <w:rFonts w:ascii="Times New Roman" w:hAnsi="Times New Roman" w:cs="Times New Roman"/>
        </w:rPr>
        <w:lastRenderedPageBreak/>
        <w:t xml:space="preserve">members in their position along a continuous attribute, ranging from low to high, </w:t>
      </w:r>
      <w:r w:rsidR="0028054E" w:rsidRPr="00995F71">
        <w:rPr>
          <w:rFonts w:ascii="Times New Roman" w:hAnsi="Times New Roman" w:cs="Times New Roman"/>
        </w:rPr>
        <w:t xml:space="preserve">such as the intensity of </w:t>
      </w:r>
      <w:r w:rsidR="005B2B28" w:rsidRPr="00995F71">
        <w:rPr>
          <w:rFonts w:ascii="Times New Roman" w:hAnsi="Times New Roman" w:cs="Times New Roman"/>
        </w:rPr>
        <w:t xml:space="preserve">their </w:t>
      </w:r>
      <w:r w:rsidR="0028054E" w:rsidRPr="00995F71">
        <w:rPr>
          <w:rFonts w:ascii="Times New Roman" w:hAnsi="Times New Roman" w:cs="Times New Roman"/>
        </w:rPr>
        <w:t>felt passion</w:t>
      </w:r>
      <w:r w:rsidR="009E4D92" w:rsidRPr="00995F71">
        <w:rPr>
          <w:rFonts w:ascii="Times New Roman" w:hAnsi="Times New Roman" w:cs="Times New Roman"/>
        </w:rPr>
        <w:t>.</w:t>
      </w:r>
      <w:r w:rsidR="009E27D2" w:rsidRPr="00995F71">
        <w:rPr>
          <w:rFonts w:ascii="Times New Roman" w:hAnsi="Times New Roman" w:cs="Times New Roman"/>
        </w:rPr>
        <w:t xml:space="preserve"> </w:t>
      </w:r>
      <w:r w:rsidR="006B5971" w:rsidRPr="00995F71">
        <w:rPr>
          <w:rFonts w:ascii="Times New Roman" w:hAnsi="Times New Roman" w:cs="Times New Roman"/>
        </w:rPr>
        <w:t>In a team with low passion separation, all NVT members are similarly high in their level of passionate feelings, while in a team with high passion separation, some NVT members experience a high level of passionate feelings, while others experience a low level of such feelings.</w:t>
      </w:r>
      <w:r w:rsidR="009E27D2" w:rsidRPr="00995F71">
        <w:rPr>
          <w:rFonts w:ascii="Times New Roman" w:hAnsi="Times New Roman" w:cs="Times New Roman"/>
        </w:rPr>
        <w:t xml:space="preserve"> </w:t>
      </w:r>
      <w:r w:rsidR="009E4D92" w:rsidRPr="00995F71">
        <w:rPr>
          <w:rFonts w:ascii="Times New Roman" w:hAnsi="Times New Roman" w:cs="Times New Roman"/>
        </w:rPr>
        <w:t xml:space="preserve">Variety, in contrast, reflects differences among team members in categorical attributes, such as gender </w:t>
      </w:r>
      <w:r w:rsidR="00081357" w:rsidRPr="00995F71">
        <w:rPr>
          <w:rFonts w:ascii="Times New Roman" w:hAnsi="Times New Roman" w:cs="Times New Roman"/>
        </w:rPr>
        <w:t xml:space="preserve">or functional background </w:t>
      </w:r>
      <w:r w:rsidR="009E4D92" w:rsidRPr="00995F71">
        <w:rPr>
          <w:rFonts w:ascii="Times New Roman" w:hAnsi="Times New Roman" w:cs="Times New Roman"/>
        </w:rPr>
        <w:t>(Harrison &amp; Klein, 2007)</w:t>
      </w:r>
      <w:r w:rsidR="006B75E9" w:rsidRPr="00995F71">
        <w:rPr>
          <w:rFonts w:ascii="Times New Roman" w:hAnsi="Times New Roman" w:cs="Times New Roman"/>
        </w:rPr>
        <w:t>, or here in terms of the particular set of activities that is the focus of feelings of passion</w:t>
      </w:r>
      <w:r w:rsidR="009E4D92" w:rsidRPr="00995F71">
        <w:rPr>
          <w:rFonts w:ascii="Times New Roman" w:hAnsi="Times New Roman" w:cs="Times New Roman"/>
        </w:rPr>
        <w:t>.</w:t>
      </w:r>
      <w:r w:rsidR="009E27D2" w:rsidRPr="00995F71">
        <w:rPr>
          <w:rFonts w:ascii="Times New Roman" w:hAnsi="Times New Roman" w:cs="Times New Roman"/>
        </w:rPr>
        <w:t xml:space="preserve"> </w:t>
      </w:r>
      <w:bookmarkStart w:id="8" w:name="_Hlk486760537"/>
      <w:r w:rsidR="00355434" w:rsidRPr="00995F71">
        <w:rPr>
          <w:rFonts w:ascii="Times New Roman" w:hAnsi="Times New Roman" w:cs="Times New Roman"/>
        </w:rPr>
        <w:t xml:space="preserve">In our case, focus variety would be high when some team members are </w:t>
      </w:r>
      <w:r w:rsidR="00C1601E" w:rsidRPr="00995F71">
        <w:rPr>
          <w:rFonts w:ascii="Times New Roman" w:hAnsi="Times New Roman" w:cs="Times New Roman"/>
        </w:rPr>
        <w:t xml:space="preserve">highly </w:t>
      </w:r>
      <w:r w:rsidR="00355434" w:rsidRPr="00995F71">
        <w:rPr>
          <w:rFonts w:ascii="Times New Roman" w:hAnsi="Times New Roman" w:cs="Times New Roman"/>
        </w:rPr>
        <w:t xml:space="preserve">passionate for inventing </w:t>
      </w:r>
      <w:r w:rsidR="00C1601E" w:rsidRPr="00995F71">
        <w:rPr>
          <w:rFonts w:ascii="Times New Roman" w:hAnsi="Times New Roman" w:cs="Times New Roman"/>
        </w:rPr>
        <w:t>and</w:t>
      </w:r>
      <w:r w:rsidR="00DB5C37">
        <w:rPr>
          <w:rFonts w:ascii="Times New Roman" w:hAnsi="Times New Roman" w:cs="Times New Roman"/>
        </w:rPr>
        <w:t xml:space="preserve"> founding and</w:t>
      </w:r>
      <w:r w:rsidR="00C1601E" w:rsidRPr="00995F71">
        <w:rPr>
          <w:rFonts w:ascii="Times New Roman" w:hAnsi="Times New Roman" w:cs="Times New Roman"/>
        </w:rPr>
        <w:t xml:space="preserve"> not very passionate for developing </w:t>
      </w:r>
      <w:r w:rsidR="00355434" w:rsidRPr="00995F71">
        <w:rPr>
          <w:rFonts w:ascii="Times New Roman" w:hAnsi="Times New Roman" w:cs="Times New Roman"/>
        </w:rPr>
        <w:t xml:space="preserve">while others are </w:t>
      </w:r>
      <w:r w:rsidR="00C1601E" w:rsidRPr="00995F71">
        <w:rPr>
          <w:rFonts w:ascii="Times New Roman" w:hAnsi="Times New Roman" w:cs="Times New Roman"/>
        </w:rPr>
        <w:t xml:space="preserve">highly </w:t>
      </w:r>
      <w:r w:rsidR="00355434" w:rsidRPr="00995F71">
        <w:rPr>
          <w:rFonts w:ascii="Times New Roman" w:hAnsi="Times New Roman" w:cs="Times New Roman"/>
        </w:rPr>
        <w:t xml:space="preserve">passionate for </w:t>
      </w:r>
      <w:r w:rsidR="00DB5C37">
        <w:rPr>
          <w:rFonts w:ascii="Times New Roman" w:hAnsi="Times New Roman" w:cs="Times New Roman"/>
        </w:rPr>
        <w:t xml:space="preserve">inventing and </w:t>
      </w:r>
      <w:r w:rsidR="00355434" w:rsidRPr="00995F71">
        <w:rPr>
          <w:rFonts w:ascii="Times New Roman" w:hAnsi="Times New Roman" w:cs="Times New Roman"/>
        </w:rPr>
        <w:t>developing</w:t>
      </w:r>
      <w:r w:rsidR="00C1601E" w:rsidRPr="00995F71">
        <w:rPr>
          <w:rFonts w:ascii="Times New Roman" w:hAnsi="Times New Roman" w:cs="Times New Roman"/>
        </w:rPr>
        <w:t xml:space="preserve"> but not very passionate for </w:t>
      </w:r>
      <w:r w:rsidR="007522CF" w:rsidRPr="00995F71">
        <w:rPr>
          <w:rFonts w:ascii="Times New Roman" w:hAnsi="Times New Roman" w:cs="Times New Roman"/>
        </w:rPr>
        <w:t>founding</w:t>
      </w:r>
      <w:r w:rsidR="00700127" w:rsidRPr="00995F71">
        <w:rPr>
          <w:rFonts w:ascii="Times New Roman" w:hAnsi="Times New Roman" w:cs="Times New Roman"/>
        </w:rPr>
        <w:t>, as example</w:t>
      </w:r>
      <w:r w:rsidR="00DB5C37">
        <w:rPr>
          <w:rFonts w:ascii="Times New Roman" w:hAnsi="Times New Roman" w:cs="Times New Roman"/>
        </w:rPr>
        <w:t>s</w:t>
      </w:r>
      <w:r w:rsidR="00C1601E" w:rsidRPr="00995F71">
        <w:rPr>
          <w:rFonts w:ascii="Times New Roman" w:hAnsi="Times New Roman" w:cs="Times New Roman"/>
        </w:rPr>
        <w:t>.</w:t>
      </w:r>
      <w:r w:rsidR="009E27D2" w:rsidRPr="00995F71">
        <w:rPr>
          <w:rFonts w:ascii="Times New Roman" w:hAnsi="Times New Roman" w:cs="Times New Roman"/>
        </w:rPr>
        <w:t xml:space="preserve"> </w:t>
      </w:r>
      <w:r w:rsidR="00C1601E" w:rsidRPr="00995F71">
        <w:rPr>
          <w:rFonts w:ascii="Times New Roman" w:hAnsi="Times New Roman" w:cs="Times New Roman"/>
        </w:rPr>
        <w:t xml:space="preserve">Focus variety </w:t>
      </w:r>
      <w:r w:rsidR="00355434" w:rsidRPr="00995F71">
        <w:rPr>
          <w:rFonts w:ascii="Times New Roman" w:hAnsi="Times New Roman" w:cs="Times New Roman"/>
        </w:rPr>
        <w:t xml:space="preserve">would be low when all team members experience </w:t>
      </w:r>
      <w:r w:rsidR="00355434" w:rsidRPr="002D1DAA">
        <w:rPr>
          <w:rFonts w:ascii="Times New Roman" w:hAnsi="Times New Roman" w:cs="Times New Roman"/>
          <w:noProof/>
        </w:rPr>
        <w:t>passion</w:t>
      </w:r>
      <w:r w:rsidR="00355434" w:rsidRPr="00995F71">
        <w:rPr>
          <w:rFonts w:ascii="Times New Roman" w:hAnsi="Times New Roman" w:cs="Times New Roman"/>
        </w:rPr>
        <w:t xml:space="preserve"> for the same domain of entrepreneurship, such as founding.</w:t>
      </w:r>
    </w:p>
    <w:bookmarkEnd w:id="8"/>
    <w:p w14:paraId="1AA52A7A" w14:textId="12E82007" w:rsidR="00A27C98" w:rsidRPr="00995F71" w:rsidRDefault="001538F9" w:rsidP="00954D73">
      <w:pPr>
        <w:spacing w:line="480" w:lineRule="auto"/>
        <w:contextualSpacing/>
        <w:jc w:val="center"/>
        <w:outlineLvl w:val="0"/>
        <w:rPr>
          <w:rFonts w:ascii="Times New Roman" w:hAnsi="Times New Roman" w:cs="Times New Roman"/>
          <w:b/>
        </w:rPr>
      </w:pPr>
      <w:r w:rsidRPr="00995F71">
        <w:rPr>
          <w:rFonts w:ascii="Times New Roman" w:hAnsi="Times New Roman" w:cs="Times New Roman"/>
          <w:b/>
        </w:rPr>
        <w:t>TEAM PASSION DIVERSITY AND PERFORMANCE</w:t>
      </w:r>
    </w:p>
    <w:p w14:paraId="2CBA8CD6" w14:textId="07A67166" w:rsidR="003B4A7A" w:rsidRPr="00995F71" w:rsidRDefault="003B4A7A" w:rsidP="00F63DEE">
      <w:pPr>
        <w:spacing w:line="480" w:lineRule="auto"/>
        <w:ind w:firstLine="720"/>
        <w:contextualSpacing/>
        <w:outlineLvl w:val="0"/>
        <w:rPr>
          <w:rFonts w:ascii="Times New Roman" w:hAnsi="Times New Roman" w:cs="Times New Roman"/>
        </w:rPr>
      </w:pPr>
      <w:r w:rsidRPr="00995F71">
        <w:rPr>
          <w:rFonts w:ascii="Times New Roman" w:hAnsi="Times New Roman" w:cs="Times New Roman"/>
        </w:rPr>
        <w:t xml:space="preserve">We first argue that the overall level of passion within </w:t>
      </w:r>
      <w:r w:rsidRPr="002D1DAA">
        <w:rPr>
          <w:rFonts w:ascii="Times New Roman" w:hAnsi="Times New Roman" w:cs="Times New Roman"/>
          <w:noProof/>
        </w:rPr>
        <w:t>a</w:t>
      </w:r>
      <w:r w:rsidR="002D1DAA" w:rsidRPr="002D1DAA">
        <w:rPr>
          <w:rFonts w:ascii="Times New Roman" w:hAnsi="Times New Roman" w:cs="Times New Roman"/>
          <w:noProof/>
        </w:rPr>
        <w:t>n</w:t>
      </w:r>
      <w:r w:rsidRPr="002D1DAA">
        <w:rPr>
          <w:rFonts w:ascii="Times New Roman" w:hAnsi="Times New Roman" w:cs="Times New Roman"/>
          <w:noProof/>
        </w:rPr>
        <w:t xml:space="preserve"> NVT</w:t>
      </w:r>
      <w:r w:rsidRPr="00995F71">
        <w:rPr>
          <w:rFonts w:ascii="Times New Roman" w:hAnsi="Times New Roman" w:cs="Times New Roman"/>
        </w:rPr>
        <w:t xml:space="preserve"> will enhance performance (Cardon et al., 2017), based on two separate lines of reasoning</w:t>
      </w:r>
      <w:r w:rsidR="00C2489F">
        <w:rPr>
          <w:rFonts w:ascii="Times New Roman" w:hAnsi="Times New Roman" w:cs="Times New Roman"/>
        </w:rPr>
        <w:t xml:space="preserve">. </w:t>
      </w:r>
      <w:r w:rsidRPr="00995F71">
        <w:rPr>
          <w:rFonts w:ascii="Times New Roman" w:hAnsi="Times New Roman" w:cs="Times New Roman"/>
        </w:rPr>
        <w:t xml:space="preserve">First, </w:t>
      </w:r>
      <w:r w:rsidR="00084B17" w:rsidRPr="00995F71">
        <w:rPr>
          <w:rFonts w:ascii="Times New Roman" w:hAnsi="Times New Roman" w:cs="Times New Roman"/>
        </w:rPr>
        <w:t xml:space="preserve">many studies of teams use </w:t>
      </w:r>
      <w:r w:rsidR="002D1DAA" w:rsidRPr="00CE69D8">
        <w:rPr>
          <w:rFonts w:ascii="Times New Roman" w:hAnsi="Times New Roman" w:cs="Times New Roman"/>
          <w:noProof/>
        </w:rPr>
        <w:t xml:space="preserve">the </w:t>
      </w:r>
      <w:r w:rsidR="00084B17" w:rsidRPr="00CE69D8">
        <w:rPr>
          <w:rFonts w:ascii="Times New Roman" w:hAnsi="Times New Roman" w:cs="Times New Roman"/>
          <w:noProof/>
        </w:rPr>
        <w:t>aggregation</w:t>
      </w:r>
      <w:r w:rsidR="00084B17" w:rsidRPr="00995F71">
        <w:rPr>
          <w:rFonts w:ascii="Times New Roman" w:hAnsi="Times New Roman" w:cs="Times New Roman"/>
        </w:rPr>
        <w:t xml:space="preserve"> of individual </w:t>
      </w:r>
      <w:r w:rsidR="00651313" w:rsidRPr="00995F71">
        <w:rPr>
          <w:rFonts w:ascii="Times New Roman" w:hAnsi="Times New Roman" w:cs="Times New Roman"/>
        </w:rPr>
        <w:t>characteristics</w:t>
      </w:r>
      <w:r w:rsidR="00084B17" w:rsidRPr="00995F71">
        <w:rPr>
          <w:rFonts w:ascii="Times New Roman" w:hAnsi="Times New Roman" w:cs="Times New Roman"/>
        </w:rPr>
        <w:t xml:space="preserve"> across team members under the assumption that desirable aspects of individuals provide the team with resources that are beneficial for team performance (Stewart, 2006; Jin</w:t>
      </w:r>
      <w:r w:rsidR="006674C5">
        <w:rPr>
          <w:rFonts w:ascii="Times New Roman" w:hAnsi="Times New Roman" w:cs="Times New Roman"/>
        </w:rPr>
        <w:t>, Madison, Kraiczy, Kellermans, Crook &amp; Xi</w:t>
      </w:r>
      <w:r w:rsidR="00084B17" w:rsidRPr="00995F71">
        <w:rPr>
          <w:rFonts w:ascii="Times New Roman" w:hAnsi="Times New Roman" w:cs="Times New Roman"/>
        </w:rPr>
        <w:t>, 2017)</w:t>
      </w:r>
      <w:r w:rsidR="00C2489F">
        <w:rPr>
          <w:rFonts w:ascii="Times New Roman" w:hAnsi="Times New Roman" w:cs="Times New Roman"/>
        </w:rPr>
        <w:t xml:space="preserve">. </w:t>
      </w:r>
      <w:r w:rsidR="000D77F9">
        <w:rPr>
          <w:rFonts w:ascii="Times New Roman" w:hAnsi="Times New Roman" w:cs="Times New Roman"/>
        </w:rPr>
        <w:t xml:space="preserve">Such </w:t>
      </w:r>
      <w:r w:rsidR="000D77F9" w:rsidRPr="002D1DAA">
        <w:rPr>
          <w:rFonts w:ascii="Times New Roman" w:hAnsi="Times New Roman" w:cs="Times New Roman"/>
          <w:noProof/>
        </w:rPr>
        <w:t xml:space="preserve">studies </w:t>
      </w:r>
      <w:r w:rsidR="00084B17" w:rsidRPr="00995F71">
        <w:rPr>
          <w:rFonts w:ascii="Times New Roman" w:hAnsi="Times New Roman" w:cs="Times New Roman"/>
        </w:rPr>
        <w:t xml:space="preserve">use averaged individual scores to find </w:t>
      </w:r>
      <w:r w:rsidR="00084B17" w:rsidRPr="00CE69D8">
        <w:rPr>
          <w:rFonts w:ascii="Times New Roman" w:hAnsi="Times New Roman" w:cs="Times New Roman"/>
          <w:noProof/>
        </w:rPr>
        <w:t>effects</w:t>
      </w:r>
      <w:r w:rsidR="00084B17" w:rsidRPr="00995F71">
        <w:rPr>
          <w:rFonts w:ascii="Times New Roman" w:hAnsi="Times New Roman" w:cs="Times New Roman"/>
        </w:rPr>
        <w:t xml:space="preserve"> of the team on organizational </w:t>
      </w:r>
      <w:r w:rsidR="00271135" w:rsidRPr="00995F71">
        <w:rPr>
          <w:rFonts w:ascii="Times New Roman" w:hAnsi="Times New Roman" w:cs="Times New Roman"/>
        </w:rPr>
        <w:t xml:space="preserve">performance </w:t>
      </w:r>
      <w:r w:rsidR="00084B17" w:rsidRPr="00995F71">
        <w:rPr>
          <w:rFonts w:ascii="Times New Roman" w:hAnsi="Times New Roman" w:cs="Times New Roman"/>
        </w:rPr>
        <w:t>(Jin et al. 2017)</w:t>
      </w:r>
      <w:r w:rsidR="00C2489F">
        <w:rPr>
          <w:rFonts w:ascii="Times New Roman" w:hAnsi="Times New Roman" w:cs="Times New Roman"/>
        </w:rPr>
        <w:t xml:space="preserve">. </w:t>
      </w:r>
      <w:r w:rsidR="00084B17" w:rsidRPr="00995F71">
        <w:rPr>
          <w:rFonts w:ascii="Times New Roman" w:hAnsi="Times New Roman" w:cs="Times New Roman"/>
        </w:rPr>
        <w:t xml:space="preserve">This suggests that positive relationships between </w:t>
      </w:r>
      <w:r w:rsidR="005D1AAD" w:rsidRPr="00CE69D8">
        <w:rPr>
          <w:rFonts w:ascii="Times New Roman" w:hAnsi="Times New Roman" w:cs="Times New Roman"/>
          <w:noProof/>
        </w:rPr>
        <w:t>entrepreneurial</w:t>
      </w:r>
      <w:r w:rsidR="00084B17" w:rsidRPr="00995F71">
        <w:rPr>
          <w:rFonts w:ascii="Times New Roman" w:hAnsi="Times New Roman" w:cs="Times New Roman"/>
        </w:rPr>
        <w:t xml:space="preserve"> passion of </w:t>
      </w:r>
      <w:r w:rsidR="005D1AAD" w:rsidRPr="00995F71">
        <w:rPr>
          <w:rFonts w:ascii="Times New Roman" w:hAnsi="Times New Roman" w:cs="Times New Roman"/>
        </w:rPr>
        <w:t>individuals</w:t>
      </w:r>
      <w:r w:rsidR="00084B17" w:rsidRPr="00995F71">
        <w:rPr>
          <w:rFonts w:ascii="Times New Roman" w:hAnsi="Times New Roman" w:cs="Times New Roman"/>
        </w:rPr>
        <w:t xml:space="preserve"> and performance can be accumulated within a team such that the functional aspects of passion </w:t>
      </w:r>
      <w:r w:rsidR="005D1AAD" w:rsidRPr="00995F71">
        <w:rPr>
          <w:rFonts w:ascii="Times New Roman" w:hAnsi="Times New Roman" w:cs="Times New Roman"/>
        </w:rPr>
        <w:t>for</w:t>
      </w:r>
      <w:r w:rsidR="00084B17" w:rsidRPr="00995F71">
        <w:rPr>
          <w:rFonts w:ascii="Times New Roman" w:hAnsi="Times New Roman" w:cs="Times New Roman"/>
        </w:rPr>
        <w:t xml:space="preserve"> individual </w:t>
      </w:r>
      <w:r w:rsidR="005D1AAD" w:rsidRPr="00995F71">
        <w:rPr>
          <w:rFonts w:ascii="Times New Roman" w:hAnsi="Times New Roman" w:cs="Times New Roman"/>
        </w:rPr>
        <w:t>entrepreneurs</w:t>
      </w:r>
      <w:r w:rsidR="00084B17" w:rsidRPr="00995F71">
        <w:rPr>
          <w:rFonts w:ascii="Times New Roman" w:hAnsi="Times New Roman" w:cs="Times New Roman"/>
        </w:rPr>
        <w:t xml:space="preserve"> may also be functional at the team level of analysis</w:t>
      </w:r>
      <w:r w:rsidR="00C2489F">
        <w:rPr>
          <w:rFonts w:ascii="Times New Roman" w:hAnsi="Times New Roman" w:cs="Times New Roman"/>
        </w:rPr>
        <w:t>.</w:t>
      </w:r>
      <w:r w:rsidR="000E2EAF">
        <w:rPr>
          <w:rFonts w:ascii="Times New Roman" w:hAnsi="Times New Roman" w:cs="Times New Roman"/>
        </w:rPr>
        <w:t xml:space="preserve">  This notion that parallel relationships exist between parallel constructs at different levels of analysis is </w:t>
      </w:r>
      <w:r w:rsidR="000E2EAF">
        <w:rPr>
          <w:rFonts w:ascii="Times New Roman" w:hAnsi="Times New Roman" w:cs="Times New Roman"/>
        </w:rPr>
        <w:lastRenderedPageBreak/>
        <w:t xml:space="preserve">called homology (Chen, Bliese, &amp; Mathieu, 2005).  </w:t>
      </w:r>
      <w:r w:rsidR="003C4BCA" w:rsidRPr="00995F71">
        <w:rPr>
          <w:rFonts w:ascii="Times New Roman" w:hAnsi="Times New Roman" w:cs="Times New Roman"/>
        </w:rPr>
        <w:t xml:space="preserve">Passion at the individual level of analysis has </w:t>
      </w:r>
      <w:r w:rsidR="00D20F8F" w:rsidRPr="00995F71">
        <w:rPr>
          <w:rFonts w:ascii="Times New Roman" w:hAnsi="Times New Roman" w:cs="Times New Roman"/>
        </w:rPr>
        <w:t xml:space="preserve">several </w:t>
      </w:r>
      <w:r w:rsidR="00733870" w:rsidRPr="00995F71">
        <w:rPr>
          <w:rFonts w:ascii="Times New Roman" w:hAnsi="Times New Roman" w:cs="Times New Roman"/>
        </w:rPr>
        <w:t>cognitive</w:t>
      </w:r>
      <w:r w:rsidR="00D20F8F" w:rsidRPr="00995F71">
        <w:rPr>
          <w:rFonts w:ascii="Times New Roman" w:hAnsi="Times New Roman" w:cs="Times New Roman"/>
        </w:rPr>
        <w:t xml:space="preserve"> and motivational consequences (Cardon et al., 2009)</w:t>
      </w:r>
      <w:r w:rsidR="00C2489F">
        <w:rPr>
          <w:rFonts w:ascii="Times New Roman" w:hAnsi="Times New Roman" w:cs="Times New Roman"/>
        </w:rPr>
        <w:t xml:space="preserve">. </w:t>
      </w:r>
      <w:r w:rsidR="00D20F8F" w:rsidRPr="00995F71">
        <w:rPr>
          <w:rFonts w:ascii="Times New Roman" w:hAnsi="Times New Roman" w:cs="Times New Roman"/>
        </w:rPr>
        <w:t xml:space="preserve">For example, individual entrepreneurial passion has </w:t>
      </w:r>
      <w:r w:rsidR="003C4BCA" w:rsidRPr="00995F71">
        <w:rPr>
          <w:rFonts w:ascii="Times New Roman" w:hAnsi="Times New Roman" w:cs="Times New Roman"/>
        </w:rPr>
        <w:t xml:space="preserve">been </w:t>
      </w:r>
      <w:r w:rsidR="00651313" w:rsidRPr="00995F71">
        <w:rPr>
          <w:rFonts w:ascii="Times New Roman" w:hAnsi="Times New Roman" w:cs="Times New Roman"/>
        </w:rPr>
        <w:t xml:space="preserve">empirically </w:t>
      </w:r>
      <w:r w:rsidR="003C4BCA" w:rsidRPr="00995F71">
        <w:rPr>
          <w:rFonts w:ascii="Times New Roman" w:hAnsi="Times New Roman" w:cs="Times New Roman"/>
        </w:rPr>
        <w:t xml:space="preserve">found to enhance performance in terms of functional individual behaviors such as persistence (Cardon &amp; Kirk, </w:t>
      </w:r>
      <w:r w:rsidR="00C216D8" w:rsidRPr="00995F71">
        <w:rPr>
          <w:rFonts w:ascii="Times New Roman" w:hAnsi="Times New Roman" w:cs="Times New Roman"/>
        </w:rPr>
        <w:t>2015</w:t>
      </w:r>
      <w:r w:rsidR="003C4BCA" w:rsidRPr="00995F71">
        <w:rPr>
          <w:rFonts w:ascii="Times New Roman" w:hAnsi="Times New Roman" w:cs="Times New Roman"/>
        </w:rPr>
        <w:t>), tenacity (Murnieks et al</w:t>
      </w:r>
      <w:r w:rsidR="001F419C" w:rsidRPr="00995F71">
        <w:rPr>
          <w:rFonts w:ascii="Times New Roman" w:hAnsi="Times New Roman" w:cs="Times New Roman"/>
        </w:rPr>
        <w:t>.</w:t>
      </w:r>
      <w:r w:rsidR="003C4BCA" w:rsidRPr="00995F71">
        <w:rPr>
          <w:rFonts w:ascii="Times New Roman" w:hAnsi="Times New Roman" w:cs="Times New Roman"/>
        </w:rPr>
        <w:t xml:space="preserve">, </w:t>
      </w:r>
      <w:r w:rsidR="001F419C" w:rsidRPr="00995F71">
        <w:rPr>
          <w:rFonts w:ascii="Times New Roman" w:hAnsi="Times New Roman" w:cs="Times New Roman"/>
        </w:rPr>
        <w:t>2016</w:t>
      </w:r>
      <w:r w:rsidR="003C4BCA" w:rsidRPr="00995F71">
        <w:rPr>
          <w:rFonts w:ascii="Times New Roman" w:hAnsi="Times New Roman" w:cs="Times New Roman"/>
        </w:rPr>
        <w:t>), and grit (Mueller</w:t>
      </w:r>
      <w:r w:rsidR="00431F0D">
        <w:rPr>
          <w:rFonts w:ascii="Times New Roman" w:eastAsia="MS Mincho" w:hAnsi="Times New Roman" w:cs="Times New Roman"/>
        </w:rPr>
        <w:t xml:space="preserve">, </w:t>
      </w:r>
      <w:r w:rsidR="00431F0D" w:rsidRPr="00431F0D">
        <w:rPr>
          <w:rFonts w:ascii="Times New Roman" w:eastAsia="MS Mincho" w:hAnsi="Times New Roman" w:cs="Times New Roman"/>
        </w:rPr>
        <w:t>Wolfe,</w:t>
      </w:r>
      <w:r w:rsidR="00431F0D">
        <w:rPr>
          <w:rFonts w:ascii="Times New Roman" w:eastAsia="MS Mincho" w:hAnsi="Times New Roman" w:cs="Times New Roman"/>
        </w:rPr>
        <w:t xml:space="preserve"> </w:t>
      </w:r>
      <w:r w:rsidR="00431F0D" w:rsidRPr="00431F0D">
        <w:rPr>
          <w:rFonts w:ascii="Times New Roman" w:eastAsia="MS Mincho" w:hAnsi="Times New Roman" w:cs="Times New Roman"/>
        </w:rPr>
        <w:t>&amp; Syed</w:t>
      </w:r>
      <w:r w:rsidR="003C4BCA" w:rsidRPr="00995F71">
        <w:rPr>
          <w:rFonts w:ascii="Times New Roman" w:hAnsi="Times New Roman" w:cs="Times New Roman"/>
        </w:rPr>
        <w:t xml:space="preserve">, </w:t>
      </w:r>
      <w:r w:rsidR="008D2E71" w:rsidRPr="00995F71">
        <w:rPr>
          <w:rFonts w:ascii="Times New Roman" w:hAnsi="Times New Roman" w:cs="Times New Roman"/>
        </w:rPr>
        <w:t>201</w:t>
      </w:r>
      <w:r w:rsidR="001F419C" w:rsidRPr="00995F71">
        <w:rPr>
          <w:rFonts w:ascii="Times New Roman" w:hAnsi="Times New Roman" w:cs="Times New Roman"/>
        </w:rPr>
        <w:t>7</w:t>
      </w:r>
      <w:r w:rsidR="003C4BCA" w:rsidRPr="00995F71">
        <w:rPr>
          <w:rFonts w:ascii="Times New Roman" w:hAnsi="Times New Roman" w:cs="Times New Roman"/>
        </w:rPr>
        <w:t xml:space="preserve">), as well as in terms of venture </w:t>
      </w:r>
      <w:r w:rsidR="004D0291">
        <w:rPr>
          <w:rFonts w:ascii="Times New Roman" w:hAnsi="Times New Roman" w:cs="Times New Roman"/>
        </w:rPr>
        <w:t>growth</w:t>
      </w:r>
      <w:r w:rsidR="004D0291" w:rsidRPr="00995F71">
        <w:rPr>
          <w:rFonts w:ascii="Times New Roman" w:hAnsi="Times New Roman" w:cs="Times New Roman"/>
        </w:rPr>
        <w:t xml:space="preserve"> </w:t>
      </w:r>
      <w:r w:rsidR="003C4BCA" w:rsidRPr="00995F71">
        <w:rPr>
          <w:rFonts w:ascii="Times New Roman" w:hAnsi="Times New Roman" w:cs="Times New Roman"/>
        </w:rPr>
        <w:t>(Drnovsek et al., 2016)</w:t>
      </w:r>
      <w:r w:rsidR="004C43C1" w:rsidRPr="00995F71">
        <w:rPr>
          <w:rFonts w:ascii="Times New Roman" w:hAnsi="Times New Roman" w:cs="Times New Roman"/>
        </w:rPr>
        <w:t>.</w:t>
      </w:r>
      <w:r w:rsidR="00F63DEE" w:rsidRPr="00995F71">
        <w:rPr>
          <w:rFonts w:ascii="Times New Roman" w:hAnsi="Times New Roman" w:cs="Times New Roman"/>
        </w:rPr>
        <w:t xml:space="preserve"> </w:t>
      </w:r>
      <w:r w:rsidR="00FC52B0" w:rsidRPr="00995F71">
        <w:rPr>
          <w:rFonts w:ascii="Times New Roman" w:hAnsi="Times New Roman" w:cs="Times New Roman"/>
        </w:rPr>
        <w:t xml:space="preserve">It follows that the </w:t>
      </w:r>
      <w:r w:rsidR="00E27896" w:rsidRPr="00995F71">
        <w:rPr>
          <w:rFonts w:ascii="Times New Roman" w:hAnsi="Times New Roman" w:cs="Times New Roman"/>
        </w:rPr>
        <w:t xml:space="preserve">average </w:t>
      </w:r>
      <w:r w:rsidR="00FC52B0" w:rsidRPr="00995F71">
        <w:rPr>
          <w:rFonts w:ascii="Times New Roman" w:hAnsi="Times New Roman" w:cs="Times New Roman"/>
        </w:rPr>
        <w:t xml:space="preserve">level of passion </w:t>
      </w:r>
      <w:r w:rsidR="00FA6E76" w:rsidRPr="00995F71">
        <w:rPr>
          <w:rFonts w:ascii="Times New Roman" w:hAnsi="Times New Roman" w:cs="Times New Roman"/>
        </w:rPr>
        <w:t>within</w:t>
      </w:r>
      <w:r w:rsidR="00FC52B0" w:rsidRPr="00995F71">
        <w:rPr>
          <w:rFonts w:ascii="Times New Roman" w:hAnsi="Times New Roman" w:cs="Times New Roman"/>
        </w:rPr>
        <w:t xml:space="preserve"> </w:t>
      </w:r>
      <w:r w:rsidR="00FC52B0" w:rsidRPr="00CE69D8">
        <w:rPr>
          <w:rFonts w:ascii="Times New Roman" w:hAnsi="Times New Roman" w:cs="Times New Roman"/>
          <w:noProof/>
        </w:rPr>
        <w:t>a</w:t>
      </w:r>
      <w:r w:rsidR="002D1DAA">
        <w:rPr>
          <w:rFonts w:ascii="Times New Roman" w:hAnsi="Times New Roman" w:cs="Times New Roman"/>
          <w:noProof/>
        </w:rPr>
        <w:t>n</w:t>
      </w:r>
      <w:r w:rsidR="00FC52B0" w:rsidRPr="00CE69D8">
        <w:rPr>
          <w:rFonts w:ascii="Times New Roman" w:hAnsi="Times New Roman" w:cs="Times New Roman"/>
          <w:noProof/>
        </w:rPr>
        <w:t xml:space="preserve"> NVT</w:t>
      </w:r>
      <w:r w:rsidR="00FC52B0" w:rsidRPr="00995F71">
        <w:rPr>
          <w:rFonts w:ascii="Times New Roman" w:hAnsi="Times New Roman" w:cs="Times New Roman"/>
        </w:rPr>
        <w:t xml:space="preserve"> would also enhance performance</w:t>
      </w:r>
      <w:r w:rsidR="00566A13" w:rsidRPr="00995F71">
        <w:rPr>
          <w:rFonts w:ascii="Times New Roman" w:hAnsi="Times New Roman" w:cs="Times New Roman"/>
        </w:rPr>
        <w:t xml:space="preserve"> (Cardon et al., 2017)</w:t>
      </w:r>
      <w:r w:rsidR="00FC52B0" w:rsidRPr="00995F71">
        <w:rPr>
          <w:rFonts w:ascii="Times New Roman" w:hAnsi="Times New Roman" w:cs="Times New Roman"/>
        </w:rPr>
        <w:t xml:space="preserve">. </w:t>
      </w:r>
    </w:p>
    <w:p w14:paraId="152D97AA" w14:textId="4DD55FEA" w:rsidR="00C94793" w:rsidRPr="00114A33" w:rsidRDefault="003B4A7A" w:rsidP="00B154CE">
      <w:pPr>
        <w:spacing w:line="480" w:lineRule="auto"/>
        <w:ind w:firstLine="720"/>
        <w:contextualSpacing/>
        <w:outlineLvl w:val="0"/>
        <w:rPr>
          <w:rFonts w:ascii="Times New Roman" w:hAnsi="Times New Roman" w:cs="Times New Roman"/>
        </w:rPr>
      </w:pPr>
      <w:r w:rsidRPr="00995F71">
        <w:rPr>
          <w:rFonts w:ascii="Times New Roman" w:hAnsi="Times New Roman" w:cs="Times New Roman"/>
        </w:rPr>
        <w:t xml:space="preserve">Second, higher levels of average team passion may have effects over and above </w:t>
      </w:r>
      <w:r w:rsidR="003572D4" w:rsidRPr="00995F71">
        <w:rPr>
          <w:rFonts w:ascii="Times New Roman" w:hAnsi="Times New Roman" w:cs="Times New Roman"/>
        </w:rPr>
        <w:t>this accumulation of</w:t>
      </w:r>
      <w:r w:rsidRPr="00995F71">
        <w:rPr>
          <w:rFonts w:ascii="Times New Roman" w:hAnsi="Times New Roman" w:cs="Times New Roman"/>
        </w:rPr>
        <w:t xml:space="preserve"> </w:t>
      </w:r>
      <w:r w:rsidRPr="00CE69D8">
        <w:rPr>
          <w:rFonts w:ascii="Times New Roman" w:hAnsi="Times New Roman" w:cs="Times New Roman"/>
          <w:noProof/>
        </w:rPr>
        <w:t>individual</w:t>
      </w:r>
      <w:r w:rsidR="002D1DAA">
        <w:rPr>
          <w:rFonts w:ascii="Times New Roman" w:hAnsi="Times New Roman" w:cs="Times New Roman"/>
          <w:noProof/>
        </w:rPr>
        <w:t>-</w:t>
      </w:r>
      <w:r w:rsidRPr="00CE69D8">
        <w:rPr>
          <w:rFonts w:ascii="Times New Roman" w:hAnsi="Times New Roman" w:cs="Times New Roman"/>
          <w:noProof/>
        </w:rPr>
        <w:t>level</w:t>
      </w:r>
      <w:r w:rsidRPr="00995F71">
        <w:rPr>
          <w:rFonts w:ascii="Times New Roman" w:hAnsi="Times New Roman" w:cs="Times New Roman"/>
        </w:rPr>
        <w:t xml:space="preserve"> effects</w:t>
      </w:r>
      <w:r w:rsidR="00C2489F">
        <w:rPr>
          <w:rFonts w:ascii="Times New Roman" w:hAnsi="Times New Roman" w:cs="Times New Roman"/>
        </w:rPr>
        <w:t xml:space="preserve">. </w:t>
      </w:r>
      <w:r w:rsidR="00C30488" w:rsidRPr="00995F71">
        <w:rPr>
          <w:rFonts w:ascii="Times New Roman" w:hAnsi="Times New Roman" w:cs="Times New Roman"/>
        </w:rPr>
        <w:t xml:space="preserve">Research on teams demonstrates that </w:t>
      </w:r>
      <w:r w:rsidR="00CA4D54" w:rsidRPr="00995F71">
        <w:rPr>
          <w:rFonts w:ascii="Times New Roman" w:hAnsi="Times New Roman" w:cs="Times New Roman"/>
        </w:rPr>
        <w:t>e</w:t>
      </w:r>
      <w:r w:rsidR="00F36AF4" w:rsidRPr="00995F71">
        <w:rPr>
          <w:rFonts w:ascii="Times New Roman" w:hAnsi="Times New Roman" w:cs="Times New Roman"/>
        </w:rPr>
        <w:t>motions provide important information about how well the team is doing and therefore where they need to expend their energies going forward (Fredrickson, 1998; 2013</w:t>
      </w:r>
      <w:r w:rsidR="00890C07" w:rsidRPr="00995F71">
        <w:rPr>
          <w:rFonts w:ascii="Times New Roman" w:hAnsi="Times New Roman" w:cs="Times New Roman"/>
        </w:rPr>
        <w:t>). The</w:t>
      </w:r>
      <w:r w:rsidR="00AE00E1" w:rsidRPr="00114A33">
        <w:rPr>
          <w:rFonts w:ascii="Times New Roman" w:hAnsi="Times New Roman" w:cs="Times New Roman"/>
        </w:rPr>
        <w:t xml:space="preserve"> overall level of positive </w:t>
      </w:r>
      <w:r w:rsidR="00AE00E1" w:rsidRPr="00CE69D8">
        <w:rPr>
          <w:rFonts w:ascii="Times New Roman" w:hAnsi="Times New Roman" w:cs="Times New Roman"/>
          <w:noProof/>
        </w:rPr>
        <w:t>affect</w:t>
      </w:r>
      <w:r w:rsidR="00AE00E1" w:rsidRPr="00114A33">
        <w:rPr>
          <w:rFonts w:ascii="Times New Roman" w:hAnsi="Times New Roman" w:cs="Times New Roman"/>
        </w:rPr>
        <w:t xml:space="preserve"> within a team can also reduce cognitive conflict and improve cooperation </w:t>
      </w:r>
      <w:r w:rsidR="00467470" w:rsidRPr="00114A33">
        <w:rPr>
          <w:rFonts w:ascii="Times New Roman" w:hAnsi="Times New Roman" w:cs="Times New Roman"/>
        </w:rPr>
        <w:t xml:space="preserve">among members, leading to better </w:t>
      </w:r>
      <w:r w:rsidR="00AE00E1" w:rsidRPr="00114A33">
        <w:rPr>
          <w:rFonts w:ascii="Times New Roman" w:hAnsi="Times New Roman" w:cs="Times New Roman"/>
        </w:rPr>
        <w:t>task performance (George, 199</w:t>
      </w:r>
      <w:r w:rsidR="00A41A35" w:rsidRPr="00114A33">
        <w:rPr>
          <w:rFonts w:ascii="Times New Roman" w:hAnsi="Times New Roman" w:cs="Times New Roman"/>
        </w:rPr>
        <w:t>6</w:t>
      </w:r>
      <w:r w:rsidR="00AE00E1" w:rsidRPr="00114A33">
        <w:rPr>
          <w:rFonts w:ascii="Times New Roman" w:hAnsi="Times New Roman" w:cs="Times New Roman"/>
        </w:rPr>
        <w:t>).</w:t>
      </w:r>
      <w:r w:rsidR="009E27D2" w:rsidRPr="00114A33">
        <w:rPr>
          <w:rFonts w:ascii="Times New Roman" w:hAnsi="Times New Roman" w:cs="Times New Roman"/>
        </w:rPr>
        <w:t xml:space="preserve"> </w:t>
      </w:r>
      <w:r w:rsidR="00AE00E1" w:rsidRPr="00114A33">
        <w:rPr>
          <w:rFonts w:ascii="Times New Roman" w:hAnsi="Times New Roman" w:cs="Times New Roman"/>
        </w:rPr>
        <w:t>I</w:t>
      </w:r>
      <w:r w:rsidR="00E41DBD" w:rsidRPr="00114A33">
        <w:rPr>
          <w:rFonts w:ascii="Times New Roman" w:hAnsi="Times New Roman" w:cs="Times New Roman"/>
        </w:rPr>
        <w:t xml:space="preserve">n addition, </w:t>
      </w:r>
      <w:r w:rsidR="00B248C2" w:rsidRPr="00114A33">
        <w:rPr>
          <w:rFonts w:ascii="Times New Roman" w:hAnsi="Times New Roman" w:cs="Times New Roman"/>
        </w:rPr>
        <w:t xml:space="preserve">higher </w:t>
      </w:r>
      <w:r w:rsidR="00E41DBD" w:rsidRPr="00114A33">
        <w:rPr>
          <w:rFonts w:ascii="Times New Roman" w:hAnsi="Times New Roman" w:cs="Times New Roman"/>
        </w:rPr>
        <w:t>positive team emotions may help increase resources for the firm by leading p</w:t>
      </w:r>
      <w:r w:rsidR="003D2AE2" w:rsidRPr="00114A33">
        <w:rPr>
          <w:rFonts w:ascii="Times New Roman" w:hAnsi="Times New Roman" w:cs="Times New Roman"/>
        </w:rPr>
        <w:t xml:space="preserve">otential investors or employees </w:t>
      </w:r>
      <w:r w:rsidR="00E41DBD" w:rsidRPr="00114A33">
        <w:rPr>
          <w:rFonts w:ascii="Times New Roman" w:hAnsi="Times New Roman" w:cs="Times New Roman"/>
        </w:rPr>
        <w:t>to perceive greater competence or persuasiveness of the team (Baron, 2008; Mitteness</w:t>
      </w:r>
      <w:r w:rsidR="00743ABC">
        <w:rPr>
          <w:rFonts w:ascii="Times New Roman" w:hAnsi="Times New Roman" w:cs="Times New Roman"/>
        </w:rPr>
        <w:t>,</w:t>
      </w:r>
      <w:r w:rsidR="00E41DBD" w:rsidRPr="00114A33">
        <w:rPr>
          <w:rFonts w:ascii="Times New Roman" w:hAnsi="Times New Roman" w:cs="Times New Roman"/>
        </w:rPr>
        <w:t xml:space="preserve"> et al., 2012; Br</w:t>
      </w:r>
      <w:r w:rsidR="00DD01E7">
        <w:rPr>
          <w:rFonts w:ascii="Times New Roman" w:hAnsi="Times New Roman" w:cs="Times New Roman"/>
        </w:rPr>
        <w:t>eu</w:t>
      </w:r>
      <w:r w:rsidR="00E41DBD" w:rsidRPr="00114A33">
        <w:rPr>
          <w:rFonts w:ascii="Times New Roman" w:hAnsi="Times New Roman" w:cs="Times New Roman"/>
        </w:rPr>
        <w:t>gst</w:t>
      </w:r>
      <w:r w:rsidR="00743ABC">
        <w:rPr>
          <w:rFonts w:ascii="Times New Roman" w:hAnsi="Times New Roman" w:cs="Times New Roman"/>
        </w:rPr>
        <w:t>,</w:t>
      </w:r>
      <w:r w:rsidR="00E41DBD" w:rsidRPr="00114A33">
        <w:rPr>
          <w:rFonts w:ascii="Times New Roman" w:hAnsi="Times New Roman" w:cs="Times New Roman"/>
        </w:rPr>
        <w:t xml:space="preserve"> et al., 2013).</w:t>
      </w:r>
      <w:r w:rsidR="009E27D2" w:rsidRPr="00114A33">
        <w:rPr>
          <w:rFonts w:ascii="Times New Roman" w:hAnsi="Times New Roman" w:cs="Times New Roman"/>
        </w:rPr>
        <w:t xml:space="preserve"> </w:t>
      </w:r>
      <w:r w:rsidR="00B34365" w:rsidRPr="00114A33">
        <w:rPr>
          <w:rFonts w:ascii="Times New Roman" w:hAnsi="Times New Roman" w:cs="Times New Roman"/>
        </w:rPr>
        <w:t>Based on this evidence</w:t>
      </w:r>
      <w:r w:rsidR="007A1C88" w:rsidRPr="00114A33">
        <w:rPr>
          <w:rFonts w:ascii="Times New Roman" w:hAnsi="Times New Roman" w:cs="Times New Roman"/>
        </w:rPr>
        <w:t xml:space="preserve"> concerning individual entrepreneurial passion and team </w:t>
      </w:r>
      <w:r w:rsidR="007A1C88" w:rsidRPr="00CE69D8">
        <w:rPr>
          <w:rFonts w:ascii="Times New Roman" w:hAnsi="Times New Roman" w:cs="Times New Roman"/>
          <w:noProof/>
        </w:rPr>
        <w:t>affect</w:t>
      </w:r>
      <w:r w:rsidR="003D2AE2" w:rsidRPr="00114A33">
        <w:rPr>
          <w:rFonts w:ascii="Times New Roman" w:hAnsi="Times New Roman" w:cs="Times New Roman"/>
        </w:rPr>
        <w:t xml:space="preserve">, we echo prior theoretical claims that </w:t>
      </w:r>
      <w:r w:rsidR="00EA5D86" w:rsidRPr="00114A33">
        <w:rPr>
          <w:rFonts w:ascii="Times New Roman" w:hAnsi="Times New Roman" w:cs="Times New Roman"/>
        </w:rPr>
        <w:t xml:space="preserve">overall </w:t>
      </w:r>
      <w:r w:rsidR="003D2AE2" w:rsidRPr="00114A33">
        <w:rPr>
          <w:rFonts w:ascii="Times New Roman" w:hAnsi="Times New Roman" w:cs="Times New Roman"/>
        </w:rPr>
        <w:t xml:space="preserve">team passion will improve </w:t>
      </w:r>
      <w:r w:rsidR="000C773B" w:rsidRPr="00114A33">
        <w:rPr>
          <w:rFonts w:ascii="Times New Roman" w:hAnsi="Times New Roman" w:cs="Times New Roman"/>
        </w:rPr>
        <w:t xml:space="preserve">NVT </w:t>
      </w:r>
      <w:r w:rsidR="003D2AE2" w:rsidRPr="00114A33">
        <w:rPr>
          <w:rFonts w:ascii="Times New Roman" w:hAnsi="Times New Roman" w:cs="Times New Roman"/>
        </w:rPr>
        <w:t>performance (Cardon et al., 2017).</w:t>
      </w:r>
      <w:r w:rsidR="009E27D2" w:rsidRPr="00114A33">
        <w:rPr>
          <w:rFonts w:ascii="Times New Roman" w:hAnsi="Times New Roman" w:cs="Times New Roman"/>
        </w:rPr>
        <w:t xml:space="preserve"> </w:t>
      </w:r>
      <w:r w:rsidR="00CE4D05" w:rsidRPr="00114A33">
        <w:rPr>
          <w:rFonts w:ascii="Times New Roman" w:hAnsi="Times New Roman" w:cs="Times New Roman"/>
        </w:rPr>
        <w:t>As such</w:t>
      </w:r>
      <w:r w:rsidR="0063428F" w:rsidRPr="00114A33">
        <w:rPr>
          <w:rFonts w:ascii="Times New Roman" w:hAnsi="Times New Roman" w:cs="Times New Roman"/>
        </w:rPr>
        <w:t>, we predict:</w:t>
      </w:r>
    </w:p>
    <w:p w14:paraId="352B20C4" w14:textId="77777777" w:rsidR="008D2E71" w:rsidRPr="00995F71" w:rsidRDefault="00256C31" w:rsidP="00954D73">
      <w:pPr>
        <w:spacing w:line="480" w:lineRule="auto"/>
        <w:ind w:left="720"/>
        <w:contextualSpacing/>
        <w:rPr>
          <w:rFonts w:ascii="Times New Roman" w:hAnsi="Times New Roman" w:cs="Times New Roman"/>
        </w:rPr>
      </w:pPr>
      <w:bookmarkStart w:id="9" w:name="_Hlk515960746"/>
      <w:r w:rsidRPr="00995F71">
        <w:rPr>
          <w:rFonts w:ascii="Times New Roman" w:hAnsi="Times New Roman" w:cs="Times New Roman"/>
          <w:i/>
        </w:rPr>
        <w:t>Hypothesis 1</w:t>
      </w:r>
      <w:r w:rsidR="009401E2" w:rsidRPr="00995F71">
        <w:rPr>
          <w:rFonts w:ascii="Times New Roman" w:hAnsi="Times New Roman" w:cs="Times New Roman"/>
          <w:i/>
        </w:rPr>
        <w:t>: Average team passion is positively related to new venture performance.</w:t>
      </w:r>
      <w:r w:rsidR="008D2E71" w:rsidRPr="00995F71">
        <w:rPr>
          <w:rFonts w:ascii="Times New Roman" w:hAnsi="Times New Roman" w:cs="Times New Roman"/>
        </w:rPr>
        <w:t xml:space="preserve"> </w:t>
      </w:r>
    </w:p>
    <w:bookmarkEnd w:id="9"/>
    <w:p w14:paraId="09A8B322" w14:textId="0DCD7A23" w:rsidR="00F63DEE" w:rsidRPr="00995F71" w:rsidRDefault="00F57B16" w:rsidP="009155D8">
      <w:pPr>
        <w:widowControl w:val="0"/>
        <w:spacing w:line="480" w:lineRule="auto"/>
        <w:ind w:firstLine="720"/>
        <w:contextualSpacing/>
        <w:outlineLvl w:val="0"/>
        <w:rPr>
          <w:rFonts w:ascii="Times New Roman" w:hAnsi="Times New Roman" w:cs="Times New Roman"/>
        </w:rPr>
      </w:pPr>
      <w:r w:rsidRPr="00995F71">
        <w:rPr>
          <w:rFonts w:ascii="Times New Roman" w:hAnsi="Times New Roman" w:cs="Times New Roman"/>
        </w:rPr>
        <w:t>In contrast to th</w:t>
      </w:r>
      <w:r w:rsidR="006A5510" w:rsidRPr="00995F71">
        <w:rPr>
          <w:rFonts w:ascii="Times New Roman" w:hAnsi="Times New Roman" w:cs="Times New Roman"/>
        </w:rPr>
        <w:t>e</w:t>
      </w:r>
      <w:r w:rsidRPr="00995F71">
        <w:rPr>
          <w:rFonts w:ascii="Times New Roman" w:hAnsi="Times New Roman" w:cs="Times New Roman"/>
        </w:rPr>
        <w:t xml:space="preserve"> positive effect proposed for average team passion, </w:t>
      </w:r>
      <w:r w:rsidR="008D2E71" w:rsidRPr="00995F71">
        <w:rPr>
          <w:rFonts w:ascii="Times New Roman" w:hAnsi="Times New Roman" w:cs="Times New Roman"/>
        </w:rPr>
        <w:t xml:space="preserve">we </w:t>
      </w:r>
      <w:r w:rsidRPr="00995F71">
        <w:rPr>
          <w:rFonts w:ascii="Times New Roman" w:hAnsi="Times New Roman" w:cs="Times New Roman"/>
        </w:rPr>
        <w:t xml:space="preserve">expect </w:t>
      </w:r>
      <w:r w:rsidR="008D2E71" w:rsidRPr="00995F71">
        <w:rPr>
          <w:rFonts w:ascii="Times New Roman" w:hAnsi="Times New Roman" w:cs="Times New Roman"/>
        </w:rPr>
        <w:t>that t</w:t>
      </w:r>
      <w:r w:rsidR="00997332" w:rsidRPr="00995F71">
        <w:rPr>
          <w:rFonts w:ascii="Times New Roman" w:hAnsi="Times New Roman" w:cs="Times New Roman"/>
        </w:rPr>
        <w:t xml:space="preserve">eam passion diversity </w:t>
      </w:r>
      <w:r w:rsidR="008D2E71" w:rsidRPr="00995F71">
        <w:rPr>
          <w:rFonts w:ascii="Times New Roman" w:hAnsi="Times New Roman" w:cs="Times New Roman"/>
        </w:rPr>
        <w:t>will</w:t>
      </w:r>
      <w:r w:rsidR="00997332" w:rsidRPr="00995F71">
        <w:rPr>
          <w:rFonts w:ascii="Times New Roman" w:hAnsi="Times New Roman" w:cs="Times New Roman"/>
        </w:rPr>
        <w:t xml:space="preserve"> influence team performance</w:t>
      </w:r>
      <w:r w:rsidRPr="00995F71">
        <w:rPr>
          <w:rFonts w:ascii="Times New Roman" w:hAnsi="Times New Roman" w:cs="Times New Roman"/>
        </w:rPr>
        <w:t xml:space="preserve"> </w:t>
      </w:r>
      <w:r w:rsidRPr="00CE69D8">
        <w:rPr>
          <w:rFonts w:ascii="Times New Roman" w:hAnsi="Times New Roman" w:cs="Times New Roman"/>
          <w:noProof/>
        </w:rPr>
        <w:t>negatively</w:t>
      </w:r>
      <w:r w:rsidRPr="00995F71">
        <w:rPr>
          <w:rFonts w:ascii="Times New Roman" w:hAnsi="Times New Roman" w:cs="Times New Roman"/>
        </w:rPr>
        <w:t xml:space="preserve"> and that </w:t>
      </w:r>
      <w:r w:rsidR="00391F99" w:rsidRPr="00995F71">
        <w:rPr>
          <w:rFonts w:ascii="Times New Roman" w:hAnsi="Times New Roman" w:cs="Times New Roman"/>
        </w:rPr>
        <w:t>this effect will occur primarily due to passion intensity separation.</w:t>
      </w:r>
      <w:r w:rsidR="009E27D2" w:rsidRPr="00995F71">
        <w:rPr>
          <w:rFonts w:ascii="Times New Roman" w:hAnsi="Times New Roman" w:cs="Times New Roman"/>
        </w:rPr>
        <w:t xml:space="preserve"> </w:t>
      </w:r>
      <w:r w:rsidR="00CF4F81" w:rsidRPr="00995F71">
        <w:rPr>
          <w:rFonts w:ascii="Times New Roman" w:hAnsi="Times New Roman" w:cs="Times New Roman"/>
        </w:rPr>
        <w:t xml:space="preserve">While a recent meta-analysis found support for heterogeneity of team members’ characteristics positively relating to venture outcomes, this was </w:t>
      </w:r>
      <w:r w:rsidR="00CF4F81" w:rsidRPr="00995F71">
        <w:rPr>
          <w:rFonts w:ascii="Times New Roman" w:hAnsi="Times New Roman" w:cs="Times New Roman"/>
        </w:rPr>
        <w:lastRenderedPageBreak/>
        <w:t xml:space="preserve">due to the broader information that is assumed to come with more diverse top management team members </w:t>
      </w:r>
      <w:r w:rsidR="00807990" w:rsidRPr="00995F71">
        <w:rPr>
          <w:rFonts w:ascii="Times New Roman" w:hAnsi="Times New Roman" w:cs="Times New Roman"/>
        </w:rPr>
        <w:t xml:space="preserve">in terms of their demographic characteristics such as functional areas of their work experience </w:t>
      </w:r>
      <w:r w:rsidR="00CF4F81" w:rsidRPr="00995F71">
        <w:rPr>
          <w:rFonts w:ascii="Times New Roman" w:hAnsi="Times New Roman" w:cs="Times New Roman"/>
        </w:rPr>
        <w:t xml:space="preserve">(Jin et al., 2017). While we acknowledge the potential benefits of heterogeneity in </w:t>
      </w:r>
      <w:r w:rsidR="00F63DEE" w:rsidRPr="00995F71">
        <w:rPr>
          <w:rFonts w:ascii="Times New Roman" w:hAnsi="Times New Roman" w:cs="Times New Roman"/>
        </w:rPr>
        <w:t xml:space="preserve">prior </w:t>
      </w:r>
      <w:r w:rsidR="009F722F" w:rsidRPr="00995F71">
        <w:rPr>
          <w:rFonts w:ascii="Times New Roman" w:hAnsi="Times New Roman" w:cs="Times New Roman"/>
        </w:rPr>
        <w:t>experiences</w:t>
      </w:r>
      <w:r w:rsidR="00CF4F81" w:rsidRPr="00995F71">
        <w:rPr>
          <w:rFonts w:ascii="Times New Roman" w:hAnsi="Times New Roman" w:cs="Times New Roman"/>
        </w:rPr>
        <w:t xml:space="preserve"> among team members</w:t>
      </w:r>
      <w:r w:rsidR="00F63DEE" w:rsidRPr="00995F71">
        <w:rPr>
          <w:rFonts w:ascii="Times New Roman" w:hAnsi="Times New Roman" w:cs="Times New Roman"/>
        </w:rPr>
        <w:t xml:space="preserve"> in terms of the different sources of information, skills, and resources such experience brings (e.g. Finkelstein &amp; Hambrick, 1996)</w:t>
      </w:r>
      <w:r w:rsidR="00CF4F81" w:rsidRPr="00995F71">
        <w:rPr>
          <w:rFonts w:ascii="Times New Roman" w:hAnsi="Times New Roman" w:cs="Times New Roman"/>
        </w:rPr>
        <w:t xml:space="preserve">, we focus on </w:t>
      </w:r>
      <w:r w:rsidR="00CF4F81" w:rsidRPr="00CE69D8">
        <w:rPr>
          <w:rFonts w:ascii="Times New Roman" w:hAnsi="Times New Roman" w:cs="Times New Roman"/>
          <w:noProof/>
        </w:rPr>
        <w:t>heterogeneity</w:t>
      </w:r>
      <w:r w:rsidR="00CF4F81" w:rsidRPr="00995F71">
        <w:rPr>
          <w:rFonts w:ascii="Times New Roman" w:hAnsi="Times New Roman" w:cs="Times New Roman"/>
        </w:rPr>
        <w:t xml:space="preserve"> of </w:t>
      </w:r>
      <w:r w:rsidR="00CF4F81" w:rsidRPr="00CE69D8">
        <w:rPr>
          <w:rFonts w:ascii="Times New Roman" w:hAnsi="Times New Roman" w:cs="Times New Roman"/>
          <w:noProof/>
        </w:rPr>
        <w:t>affect</w:t>
      </w:r>
      <w:r w:rsidR="00CF4F81" w:rsidRPr="00995F71">
        <w:rPr>
          <w:rFonts w:ascii="Times New Roman" w:hAnsi="Times New Roman" w:cs="Times New Roman"/>
        </w:rPr>
        <w:t xml:space="preserve"> </w:t>
      </w:r>
      <w:r w:rsidR="009F722F" w:rsidRPr="00995F71">
        <w:rPr>
          <w:rFonts w:ascii="Times New Roman" w:hAnsi="Times New Roman" w:cs="Times New Roman"/>
        </w:rPr>
        <w:t>within</w:t>
      </w:r>
      <w:r w:rsidR="00CF4F81" w:rsidRPr="00995F71">
        <w:rPr>
          <w:rFonts w:ascii="Times New Roman" w:hAnsi="Times New Roman" w:cs="Times New Roman"/>
        </w:rPr>
        <w:t xml:space="preserve"> the team</w:t>
      </w:r>
      <w:r w:rsidR="0041718E" w:rsidRPr="00995F71">
        <w:rPr>
          <w:rFonts w:ascii="Times New Roman" w:hAnsi="Times New Roman" w:cs="Times New Roman"/>
        </w:rPr>
        <w:t xml:space="preserve"> which is likely to be detrimental</w:t>
      </w:r>
      <w:r w:rsidR="00C2489F">
        <w:rPr>
          <w:rFonts w:ascii="Times New Roman" w:hAnsi="Times New Roman" w:cs="Times New Roman"/>
        </w:rPr>
        <w:t xml:space="preserve">. </w:t>
      </w:r>
    </w:p>
    <w:p w14:paraId="754ED12A" w14:textId="1E96B674" w:rsidR="00C33C53" w:rsidRPr="00995F71" w:rsidRDefault="008771B7" w:rsidP="009155D8">
      <w:pPr>
        <w:widowControl w:val="0"/>
        <w:spacing w:line="480" w:lineRule="auto"/>
        <w:ind w:firstLine="720"/>
        <w:contextualSpacing/>
        <w:outlineLvl w:val="0"/>
        <w:rPr>
          <w:rFonts w:ascii="Times New Roman" w:hAnsi="Times New Roman" w:cs="Times New Roman"/>
        </w:rPr>
      </w:pPr>
      <w:r w:rsidRPr="00995F71">
        <w:rPr>
          <w:rFonts w:ascii="Times New Roman" w:hAnsi="Times New Roman" w:cs="Times New Roman"/>
        </w:rPr>
        <w:t>Affective diversity is a critical aspect of a group’s affective experience (e.g. Barsade et al., 2000; Barsade &amp; Gibson, 2012), and includes the variation or heterogeneity in individual affective experiences.</w:t>
      </w:r>
      <w:r w:rsidR="009E27D2" w:rsidRPr="00995F71">
        <w:rPr>
          <w:rFonts w:ascii="Times New Roman" w:hAnsi="Times New Roman" w:cs="Times New Roman"/>
        </w:rPr>
        <w:t xml:space="preserve"> </w:t>
      </w:r>
      <w:r w:rsidR="00CD3FFA" w:rsidRPr="00995F71">
        <w:rPr>
          <w:rFonts w:ascii="Times New Roman" w:hAnsi="Times New Roman" w:cs="Times New Roman"/>
        </w:rPr>
        <w:t xml:space="preserve">Several previous studies have found evidence that </w:t>
      </w:r>
      <w:r w:rsidR="00CD3FFA" w:rsidRPr="00CE69D8">
        <w:rPr>
          <w:rFonts w:ascii="Times New Roman" w:hAnsi="Times New Roman" w:cs="Times New Roman"/>
          <w:noProof/>
        </w:rPr>
        <w:t>affective</w:t>
      </w:r>
      <w:r w:rsidR="00CD3FFA" w:rsidRPr="00995F71">
        <w:rPr>
          <w:rFonts w:ascii="Times New Roman" w:hAnsi="Times New Roman" w:cs="Times New Roman"/>
        </w:rPr>
        <w:t xml:space="preserve"> diversity within teams, especially diversity in terms of positive </w:t>
      </w:r>
      <w:r w:rsidR="00CD3FFA" w:rsidRPr="00CE69D8">
        <w:rPr>
          <w:rFonts w:ascii="Times New Roman" w:hAnsi="Times New Roman" w:cs="Times New Roman"/>
          <w:noProof/>
        </w:rPr>
        <w:t>affect</w:t>
      </w:r>
      <w:r w:rsidR="00CD3FFA" w:rsidRPr="00995F71">
        <w:rPr>
          <w:rFonts w:ascii="Times New Roman" w:hAnsi="Times New Roman" w:cs="Times New Roman"/>
        </w:rPr>
        <w:t>, leads to substantially worse team performance</w:t>
      </w:r>
      <w:r w:rsidR="00DC033F" w:rsidRPr="00995F71">
        <w:rPr>
          <w:rFonts w:ascii="Times New Roman" w:hAnsi="Times New Roman" w:cs="Times New Roman"/>
        </w:rPr>
        <w:t xml:space="preserve"> (Barsade</w:t>
      </w:r>
      <w:r w:rsidR="0023588C">
        <w:rPr>
          <w:rFonts w:ascii="Times New Roman" w:hAnsi="Times New Roman" w:cs="Times New Roman"/>
        </w:rPr>
        <w:t>,</w:t>
      </w:r>
      <w:r w:rsidR="00DC033F" w:rsidRPr="00995F71">
        <w:rPr>
          <w:rFonts w:ascii="Times New Roman" w:hAnsi="Times New Roman" w:cs="Times New Roman"/>
        </w:rPr>
        <w:t xml:space="preserve"> et al, </w:t>
      </w:r>
      <w:r w:rsidR="00D4653C" w:rsidRPr="00995F71">
        <w:rPr>
          <w:rFonts w:ascii="Times New Roman" w:hAnsi="Times New Roman" w:cs="Times New Roman"/>
        </w:rPr>
        <w:t>2000</w:t>
      </w:r>
      <w:r w:rsidR="00DC033F" w:rsidRPr="00995F71">
        <w:rPr>
          <w:rFonts w:ascii="Times New Roman" w:hAnsi="Times New Roman" w:cs="Times New Roman"/>
        </w:rPr>
        <w:t>; Kaplan</w:t>
      </w:r>
      <w:r w:rsidR="00376A92" w:rsidRPr="00995F71">
        <w:rPr>
          <w:rFonts w:ascii="Times New Roman" w:hAnsi="Times New Roman" w:cs="Times New Roman"/>
        </w:rPr>
        <w:t>, LaPort, &amp; Waller</w:t>
      </w:r>
      <w:r w:rsidR="00DC033F" w:rsidRPr="00995F71">
        <w:rPr>
          <w:rFonts w:ascii="Times New Roman" w:hAnsi="Times New Roman" w:cs="Times New Roman"/>
        </w:rPr>
        <w:t xml:space="preserve">, </w:t>
      </w:r>
      <w:r w:rsidR="00D4653C" w:rsidRPr="00995F71">
        <w:rPr>
          <w:rFonts w:ascii="Times New Roman" w:hAnsi="Times New Roman" w:cs="Times New Roman"/>
        </w:rPr>
        <w:t>2013</w:t>
      </w:r>
      <w:r w:rsidR="00DC033F" w:rsidRPr="00995F71">
        <w:rPr>
          <w:rFonts w:ascii="Times New Roman" w:hAnsi="Times New Roman" w:cs="Times New Roman"/>
        </w:rPr>
        <w:t>).</w:t>
      </w:r>
      <w:r w:rsidR="009E27D2" w:rsidRPr="00995F71">
        <w:rPr>
          <w:rFonts w:ascii="Times New Roman" w:hAnsi="Times New Roman" w:cs="Times New Roman"/>
        </w:rPr>
        <w:t xml:space="preserve"> </w:t>
      </w:r>
      <w:r w:rsidR="00DC033F" w:rsidRPr="00995F71">
        <w:rPr>
          <w:rFonts w:ascii="Times New Roman" w:hAnsi="Times New Roman" w:cs="Times New Roman"/>
        </w:rPr>
        <w:t>This effect can occur for several reasons</w:t>
      </w:r>
      <w:r w:rsidR="00346D30" w:rsidRPr="00995F71">
        <w:rPr>
          <w:rFonts w:ascii="Times New Roman" w:hAnsi="Times New Roman" w:cs="Times New Roman"/>
        </w:rPr>
        <w:t>.</w:t>
      </w:r>
      <w:r w:rsidR="009E27D2" w:rsidRPr="00995F71">
        <w:rPr>
          <w:rFonts w:ascii="Times New Roman" w:hAnsi="Times New Roman" w:cs="Times New Roman"/>
        </w:rPr>
        <w:t xml:space="preserve"> </w:t>
      </w:r>
      <w:r w:rsidR="004B7074" w:rsidRPr="00995F71">
        <w:rPr>
          <w:rFonts w:ascii="Times New Roman" w:hAnsi="Times New Roman" w:cs="Times New Roman"/>
        </w:rPr>
        <w:t>B</w:t>
      </w:r>
      <w:r w:rsidR="00346D30" w:rsidRPr="00995F71">
        <w:rPr>
          <w:rFonts w:ascii="Times New Roman" w:hAnsi="Times New Roman" w:cs="Times New Roman"/>
        </w:rPr>
        <w:t xml:space="preserve">ased on research on </w:t>
      </w:r>
      <w:r w:rsidR="005A5333" w:rsidRPr="00995F71">
        <w:rPr>
          <w:rFonts w:ascii="Times New Roman" w:hAnsi="Times New Roman" w:cs="Times New Roman"/>
        </w:rPr>
        <w:t xml:space="preserve">social categorization theory and </w:t>
      </w:r>
      <w:r w:rsidR="00856FB6" w:rsidRPr="00995F71">
        <w:rPr>
          <w:rFonts w:ascii="Times New Roman" w:hAnsi="Times New Roman" w:cs="Times New Roman"/>
        </w:rPr>
        <w:t>similarity-attraction</w:t>
      </w:r>
      <w:r w:rsidR="005A5333" w:rsidRPr="00995F71">
        <w:rPr>
          <w:rFonts w:ascii="Times New Roman" w:hAnsi="Times New Roman" w:cs="Times New Roman"/>
        </w:rPr>
        <w:t xml:space="preserve"> effects</w:t>
      </w:r>
      <w:r w:rsidR="00856FB6" w:rsidRPr="00995F71">
        <w:rPr>
          <w:rFonts w:ascii="Times New Roman" w:hAnsi="Times New Roman" w:cs="Times New Roman"/>
        </w:rPr>
        <w:t xml:space="preserve">, </w:t>
      </w:r>
      <w:r w:rsidR="00346D30" w:rsidRPr="00995F71">
        <w:rPr>
          <w:rFonts w:ascii="Times New Roman" w:hAnsi="Times New Roman" w:cs="Times New Roman"/>
        </w:rPr>
        <w:t xml:space="preserve">we know that </w:t>
      </w:r>
      <w:r w:rsidR="00856FB6" w:rsidRPr="00995F71">
        <w:rPr>
          <w:rFonts w:ascii="Times New Roman" w:hAnsi="Times New Roman" w:cs="Times New Roman"/>
        </w:rPr>
        <w:t>individuals tend to avoid working together or communicating with people when the</w:t>
      </w:r>
      <w:r w:rsidR="004B7074" w:rsidRPr="00995F71">
        <w:rPr>
          <w:rFonts w:ascii="Times New Roman" w:hAnsi="Times New Roman" w:cs="Times New Roman"/>
        </w:rPr>
        <w:t>y</w:t>
      </w:r>
      <w:r w:rsidR="00856FB6" w:rsidRPr="00995F71">
        <w:rPr>
          <w:rFonts w:ascii="Times New Roman" w:hAnsi="Times New Roman" w:cs="Times New Roman"/>
        </w:rPr>
        <w:t xml:space="preserve"> perceive dissimilarity between themselves and others (Byrne, 1</w:t>
      </w:r>
      <w:r w:rsidR="0013330C" w:rsidRPr="00995F71">
        <w:rPr>
          <w:rFonts w:ascii="Times New Roman" w:hAnsi="Times New Roman" w:cs="Times New Roman"/>
        </w:rPr>
        <w:t>96</w:t>
      </w:r>
      <w:r w:rsidR="00856FB6" w:rsidRPr="00995F71">
        <w:rPr>
          <w:rFonts w:ascii="Times New Roman" w:hAnsi="Times New Roman" w:cs="Times New Roman"/>
        </w:rPr>
        <w:t xml:space="preserve">1), which can lead to less integration of tasks and </w:t>
      </w:r>
      <w:r w:rsidR="009A4BCD" w:rsidRPr="00995F71">
        <w:rPr>
          <w:rFonts w:ascii="Times New Roman" w:hAnsi="Times New Roman" w:cs="Times New Roman"/>
        </w:rPr>
        <w:t xml:space="preserve">lower perceived group cooperativeness, </w:t>
      </w:r>
      <w:r w:rsidR="00856FB6" w:rsidRPr="00995F71">
        <w:rPr>
          <w:rFonts w:ascii="Times New Roman" w:hAnsi="Times New Roman" w:cs="Times New Roman"/>
        </w:rPr>
        <w:t xml:space="preserve">which </w:t>
      </w:r>
      <w:r w:rsidR="007D5D52" w:rsidRPr="00995F71">
        <w:rPr>
          <w:rFonts w:ascii="Times New Roman" w:hAnsi="Times New Roman" w:cs="Times New Roman"/>
        </w:rPr>
        <w:t>decreases perceived and objective</w:t>
      </w:r>
      <w:r w:rsidR="00856FB6" w:rsidRPr="00995F71">
        <w:rPr>
          <w:rFonts w:ascii="Times New Roman" w:hAnsi="Times New Roman" w:cs="Times New Roman"/>
        </w:rPr>
        <w:t xml:space="preserve"> team performance (Barsade</w:t>
      </w:r>
      <w:r w:rsidR="0023588C">
        <w:rPr>
          <w:rFonts w:ascii="Times New Roman" w:hAnsi="Times New Roman" w:cs="Times New Roman"/>
        </w:rPr>
        <w:t>,</w:t>
      </w:r>
      <w:r w:rsidR="00856FB6" w:rsidRPr="00995F71">
        <w:rPr>
          <w:rFonts w:ascii="Times New Roman" w:hAnsi="Times New Roman" w:cs="Times New Roman"/>
        </w:rPr>
        <w:t xml:space="preserve"> et al</w:t>
      </w:r>
      <w:r w:rsidR="00A2242B" w:rsidRPr="00995F71">
        <w:rPr>
          <w:rFonts w:ascii="Times New Roman" w:hAnsi="Times New Roman" w:cs="Times New Roman"/>
        </w:rPr>
        <w:t>., 2000</w:t>
      </w:r>
      <w:r w:rsidR="00856FB6" w:rsidRPr="00995F71">
        <w:rPr>
          <w:rFonts w:ascii="Times New Roman" w:hAnsi="Times New Roman" w:cs="Times New Roman"/>
        </w:rPr>
        <w:t>).</w:t>
      </w:r>
      <w:r w:rsidR="009E27D2" w:rsidRPr="00995F71">
        <w:rPr>
          <w:rFonts w:ascii="Times New Roman" w:hAnsi="Times New Roman" w:cs="Times New Roman"/>
        </w:rPr>
        <w:t xml:space="preserve"> </w:t>
      </w:r>
      <w:r w:rsidR="00DC5578" w:rsidRPr="00995F71">
        <w:rPr>
          <w:rFonts w:ascii="Times New Roman" w:hAnsi="Times New Roman" w:cs="Times New Roman"/>
        </w:rPr>
        <w:t xml:space="preserve">This can also lead to team members classifying others as either similar or dissimilar from themselves where such categorizations lead to interpersonal conflict that weakens team performance (van Knippenberg &amp; Schippers, 2007). </w:t>
      </w:r>
      <w:r w:rsidR="00856FB6" w:rsidRPr="00995F71">
        <w:rPr>
          <w:rFonts w:ascii="Times New Roman" w:hAnsi="Times New Roman" w:cs="Times New Roman"/>
        </w:rPr>
        <w:t xml:space="preserve">In contrast, teams that are more </w:t>
      </w:r>
      <w:r w:rsidR="00856FB6" w:rsidRPr="00CE69D8">
        <w:rPr>
          <w:rFonts w:ascii="Times New Roman" w:hAnsi="Times New Roman" w:cs="Times New Roman"/>
          <w:noProof/>
        </w:rPr>
        <w:t>affectively</w:t>
      </w:r>
      <w:r w:rsidR="00856FB6" w:rsidRPr="00995F71">
        <w:rPr>
          <w:rFonts w:ascii="Times New Roman" w:hAnsi="Times New Roman" w:cs="Times New Roman"/>
        </w:rPr>
        <w:t xml:space="preserve"> similar tend to experience fewer negative emotions and work more quickly and with more focus than teams that </w:t>
      </w:r>
      <w:r w:rsidR="004B7074" w:rsidRPr="00995F71">
        <w:rPr>
          <w:rFonts w:ascii="Times New Roman" w:hAnsi="Times New Roman" w:cs="Times New Roman"/>
        </w:rPr>
        <w:t xml:space="preserve">are </w:t>
      </w:r>
      <w:r w:rsidR="00856FB6" w:rsidRPr="00CE69D8">
        <w:rPr>
          <w:rFonts w:ascii="Times New Roman" w:hAnsi="Times New Roman" w:cs="Times New Roman"/>
          <w:noProof/>
        </w:rPr>
        <w:t>affectively</w:t>
      </w:r>
      <w:r w:rsidR="00856FB6" w:rsidRPr="00995F71">
        <w:rPr>
          <w:rFonts w:ascii="Times New Roman" w:hAnsi="Times New Roman" w:cs="Times New Roman"/>
        </w:rPr>
        <w:t xml:space="preserve"> dissimilar </w:t>
      </w:r>
      <w:r w:rsidR="00B76FC9" w:rsidRPr="00995F71">
        <w:rPr>
          <w:rFonts w:ascii="Times New Roman" w:hAnsi="Times New Roman" w:cs="Times New Roman"/>
        </w:rPr>
        <w:t>(Kaplan et al, 2013</w:t>
      </w:r>
      <w:r w:rsidR="00856FB6" w:rsidRPr="00995F71">
        <w:rPr>
          <w:rFonts w:ascii="Times New Roman" w:hAnsi="Times New Roman" w:cs="Times New Roman"/>
        </w:rPr>
        <w:t>).</w:t>
      </w:r>
      <w:r w:rsidR="009E27D2" w:rsidRPr="00995F71">
        <w:rPr>
          <w:rFonts w:ascii="Times New Roman" w:hAnsi="Times New Roman" w:cs="Times New Roman"/>
        </w:rPr>
        <w:t xml:space="preserve"> </w:t>
      </w:r>
      <w:r w:rsidR="00856FB6" w:rsidRPr="00995F71">
        <w:rPr>
          <w:rFonts w:ascii="Times New Roman" w:hAnsi="Times New Roman" w:cs="Times New Roman"/>
        </w:rPr>
        <w:t xml:space="preserve">Affective diversity can also influence </w:t>
      </w:r>
      <w:r w:rsidR="00E25619" w:rsidRPr="00995F71">
        <w:rPr>
          <w:rFonts w:ascii="Times New Roman" w:hAnsi="Times New Roman" w:cs="Times New Roman"/>
        </w:rPr>
        <w:t>decision-making within teams</w:t>
      </w:r>
      <w:r w:rsidR="0033380B" w:rsidRPr="00995F71">
        <w:rPr>
          <w:rFonts w:ascii="Times New Roman" w:hAnsi="Times New Roman" w:cs="Times New Roman"/>
        </w:rPr>
        <w:t xml:space="preserve"> (e.g. </w:t>
      </w:r>
      <w:r w:rsidR="00E135AD" w:rsidRPr="00995F71">
        <w:rPr>
          <w:rFonts w:ascii="Times New Roman" w:hAnsi="Times New Roman" w:cs="Times New Roman"/>
        </w:rPr>
        <w:t xml:space="preserve">Barsade &amp; Gibson, </w:t>
      </w:r>
      <w:r w:rsidR="00BB0CF2" w:rsidRPr="00995F71">
        <w:rPr>
          <w:rFonts w:ascii="Times New Roman" w:hAnsi="Times New Roman" w:cs="Times New Roman"/>
        </w:rPr>
        <w:t>1998</w:t>
      </w:r>
      <w:r w:rsidR="00E135AD" w:rsidRPr="00995F71">
        <w:rPr>
          <w:rFonts w:ascii="Times New Roman" w:hAnsi="Times New Roman" w:cs="Times New Roman"/>
        </w:rPr>
        <w:t xml:space="preserve">; </w:t>
      </w:r>
      <w:r w:rsidR="0033380B" w:rsidRPr="00995F71">
        <w:rPr>
          <w:rFonts w:ascii="Times New Roman" w:hAnsi="Times New Roman" w:cs="Times New Roman"/>
        </w:rPr>
        <w:t>Williams</w:t>
      </w:r>
      <w:r w:rsidR="0013511D">
        <w:rPr>
          <w:rFonts w:ascii="Times New Roman" w:hAnsi="Times New Roman" w:cs="Times New Roman"/>
        </w:rPr>
        <w:t xml:space="preserve"> </w:t>
      </w:r>
      <w:r w:rsidR="0033380B" w:rsidRPr="00995F71">
        <w:rPr>
          <w:rFonts w:ascii="Times New Roman" w:hAnsi="Times New Roman" w:cs="Times New Roman"/>
        </w:rPr>
        <w:t xml:space="preserve"> &amp; O’Reilly, 1998)</w:t>
      </w:r>
      <w:r w:rsidR="00E25619" w:rsidRPr="00114A33">
        <w:rPr>
          <w:rFonts w:ascii="Times New Roman" w:hAnsi="Times New Roman" w:cs="Times New Roman"/>
        </w:rPr>
        <w:t>,</w:t>
      </w:r>
      <w:r w:rsidR="00856FB6" w:rsidRPr="00114A33">
        <w:rPr>
          <w:rFonts w:ascii="Times New Roman" w:hAnsi="Times New Roman" w:cs="Times New Roman"/>
        </w:rPr>
        <w:t xml:space="preserve"> where </w:t>
      </w:r>
      <w:r w:rsidR="00856FB6" w:rsidRPr="00CE69D8">
        <w:rPr>
          <w:rFonts w:ascii="Times New Roman" w:hAnsi="Times New Roman" w:cs="Times New Roman"/>
          <w:noProof/>
        </w:rPr>
        <w:t>affective</w:t>
      </w:r>
      <w:r w:rsidR="00856FB6" w:rsidRPr="00114A33">
        <w:rPr>
          <w:rFonts w:ascii="Times New Roman" w:hAnsi="Times New Roman" w:cs="Times New Roman"/>
        </w:rPr>
        <w:t xml:space="preserve"> </w:t>
      </w:r>
      <w:r w:rsidR="002A23AB" w:rsidRPr="00114A33">
        <w:rPr>
          <w:rFonts w:ascii="Times New Roman" w:hAnsi="Times New Roman" w:cs="Times New Roman"/>
        </w:rPr>
        <w:t>similarity</w:t>
      </w:r>
      <w:r w:rsidR="00856FB6" w:rsidRPr="00114A33">
        <w:rPr>
          <w:rFonts w:ascii="Times New Roman" w:hAnsi="Times New Roman" w:cs="Times New Roman"/>
        </w:rPr>
        <w:t xml:space="preserve"> among team members leads to participative decision-making and </w:t>
      </w:r>
      <w:r w:rsidR="00856FB6" w:rsidRPr="00CE69D8">
        <w:rPr>
          <w:rFonts w:ascii="Times New Roman" w:hAnsi="Times New Roman" w:cs="Times New Roman"/>
          <w:noProof/>
        </w:rPr>
        <w:t>affective</w:t>
      </w:r>
      <w:r w:rsidR="00856FB6" w:rsidRPr="00114A33">
        <w:rPr>
          <w:rFonts w:ascii="Times New Roman" w:hAnsi="Times New Roman" w:cs="Times New Roman"/>
        </w:rPr>
        <w:t xml:space="preserve"> diversity leads to </w:t>
      </w:r>
      <w:r w:rsidR="00856FB6" w:rsidRPr="00114A33">
        <w:rPr>
          <w:rFonts w:ascii="Times New Roman" w:hAnsi="Times New Roman" w:cs="Times New Roman"/>
        </w:rPr>
        <w:lastRenderedPageBreak/>
        <w:t xml:space="preserve">more autocratic decision-making (Barsade et al., </w:t>
      </w:r>
      <w:r w:rsidR="00B76FC9" w:rsidRPr="00114A33">
        <w:rPr>
          <w:rFonts w:ascii="Times New Roman" w:hAnsi="Times New Roman" w:cs="Times New Roman"/>
        </w:rPr>
        <w:t>2000</w:t>
      </w:r>
      <w:r w:rsidR="00856FB6" w:rsidRPr="00995F71">
        <w:rPr>
          <w:rFonts w:ascii="Times New Roman" w:hAnsi="Times New Roman" w:cs="Times New Roman"/>
        </w:rPr>
        <w:t>).</w:t>
      </w:r>
      <w:r w:rsidR="009E27D2" w:rsidRPr="00995F71">
        <w:rPr>
          <w:rFonts w:ascii="Times New Roman" w:hAnsi="Times New Roman" w:cs="Times New Roman"/>
        </w:rPr>
        <w:t xml:space="preserve"> </w:t>
      </w:r>
      <w:r w:rsidR="0023588C">
        <w:rPr>
          <w:rFonts w:ascii="Times New Roman" w:hAnsi="Times New Roman" w:cs="Times New Roman"/>
        </w:rPr>
        <w:t>Overall</w:t>
      </w:r>
      <w:r w:rsidR="00A17CCF" w:rsidRPr="00995F71">
        <w:rPr>
          <w:rFonts w:ascii="Times New Roman" w:hAnsi="Times New Roman" w:cs="Times New Roman"/>
        </w:rPr>
        <w:t xml:space="preserve">, </w:t>
      </w:r>
      <w:r w:rsidR="00A17CCF" w:rsidRPr="00CE69D8">
        <w:rPr>
          <w:rFonts w:ascii="Times New Roman" w:hAnsi="Times New Roman" w:cs="Times New Roman"/>
          <w:noProof/>
        </w:rPr>
        <w:t>a</w:t>
      </w:r>
      <w:r w:rsidR="00CF4F81" w:rsidRPr="00CE69D8">
        <w:rPr>
          <w:rFonts w:ascii="Times New Roman" w:hAnsi="Times New Roman" w:cs="Times New Roman"/>
          <w:noProof/>
        </w:rPr>
        <w:t>ffective</w:t>
      </w:r>
      <w:r w:rsidR="00CF4F81" w:rsidRPr="00995F71">
        <w:rPr>
          <w:rFonts w:ascii="Times New Roman" w:hAnsi="Times New Roman" w:cs="Times New Roman"/>
        </w:rPr>
        <w:t xml:space="preserve"> diversity can lead to higher levels of task conflict and relational conflict in addition to lower levels of cooperation</w:t>
      </w:r>
      <w:r w:rsidR="00D13C01" w:rsidRPr="00995F71">
        <w:rPr>
          <w:rFonts w:ascii="Times New Roman" w:hAnsi="Times New Roman" w:cs="Times New Roman"/>
        </w:rPr>
        <w:t xml:space="preserve"> among team members</w:t>
      </w:r>
      <w:r w:rsidR="00CF4F81" w:rsidRPr="00995F71">
        <w:rPr>
          <w:rFonts w:ascii="Times New Roman" w:hAnsi="Times New Roman" w:cs="Times New Roman"/>
        </w:rPr>
        <w:t xml:space="preserve"> (Barsade et al., 2000)</w:t>
      </w:r>
      <w:r w:rsidR="00C2489F">
        <w:rPr>
          <w:rFonts w:ascii="Times New Roman" w:hAnsi="Times New Roman" w:cs="Times New Roman"/>
        </w:rPr>
        <w:t xml:space="preserve">. </w:t>
      </w:r>
      <w:r w:rsidR="00C81C2D">
        <w:rPr>
          <w:rFonts w:ascii="Times New Roman" w:hAnsi="Times New Roman" w:cs="Times New Roman"/>
        </w:rPr>
        <w:t>Autocratic</w:t>
      </w:r>
      <w:r w:rsidR="00BE12E9" w:rsidRPr="00995F71">
        <w:rPr>
          <w:rFonts w:ascii="Times New Roman" w:hAnsi="Times New Roman" w:cs="Times New Roman"/>
        </w:rPr>
        <w:t xml:space="preserve"> decision-making approaches </w:t>
      </w:r>
      <w:r w:rsidR="004B0304">
        <w:rPr>
          <w:rFonts w:ascii="Times New Roman" w:hAnsi="Times New Roman" w:cs="Times New Roman"/>
        </w:rPr>
        <w:t xml:space="preserve">and </w:t>
      </w:r>
      <w:r w:rsidR="00C81C2D">
        <w:rPr>
          <w:rFonts w:ascii="Times New Roman" w:hAnsi="Times New Roman" w:cs="Times New Roman"/>
        </w:rPr>
        <w:t xml:space="preserve">higher </w:t>
      </w:r>
      <w:r w:rsidR="004B0304">
        <w:rPr>
          <w:rFonts w:ascii="Times New Roman" w:hAnsi="Times New Roman" w:cs="Times New Roman"/>
        </w:rPr>
        <w:t xml:space="preserve">conflict levels </w:t>
      </w:r>
      <w:r w:rsidR="00BE12E9" w:rsidRPr="00995F71">
        <w:rPr>
          <w:rFonts w:ascii="Times New Roman" w:hAnsi="Times New Roman" w:cs="Times New Roman"/>
        </w:rPr>
        <w:t xml:space="preserve">within NVTs </w:t>
      </w:r>
      <w:r w:rsidR="00C81C2D">
        <w:rPr>
          <w:rFonts w:ascii="Times New Roman" w:hAnsi="Times New Roman" w:cs="Times New Roman"/>
        </w:rPr>
        <w:t xml:space="preserve">stemming from </w:t>
      </w:r>
      <w:r w:rsidR="00185B67">
        <w:rPr>
          <w:rFonts w:ascii="Times New Roman" w:hAnsi="Times New Roman" w:cs="Times New Roman"/>
        </w:rPr>
        <w:t>passion</w:t>
      </w:r>
      <w:r w:rsidR="00C81C2D">
        <w:rPr>
          <w:rFonts w:ascii="Times New Roman" w:hAnsi="Times New Roman" w:cs="Times New Roman"/>
        </w:rPr>
        <w:t xml:space="preserve"> diversity in the form of intensity separation </w:t>
      </w:r>
      <w:r w:rsidR="005076D2" w:rsidRPr="00995F71">
        <w:rPr>
          <w:rFonts w:ascii="Times New Roman" w:hAnsi="Times New Roman" w:cs="Times New Roman"/>
        </w:rPr>
        <w:t xml:space="preserve">are likely to </w:t>
      </w:r>
      <w:r w:rsidR="0030796A" w:rsidRPr="00995F71">
        <w:rPr>
          <w:rFonts w:ascii="Times New Roman" w:hAnsi="Times New Roman" w:cs="Times New Roman"/>
        </w:rPr>
        <w:t>hinder</w:t>
      </w:r>
      <w:r w:rsidR="00F937D3" w:rsidRPr="00995F71">
        <w:rPr>
          <w:rFonts w:ascii="Times New Roman" w:hAnsi="Times New Roman" w:cs="Times New Roman"/>
        </w:rPr>
        <w:t xml:space="preserve"> </w:t>
      </w:r>
      <w:r w:rsidR="00F530A0" w:rsidRPr="00995F71">
        <w:rPr>
          <w:rFonts w:ascii="Times New Roman" w:hAnsi="Times New Roman" w:cs="Times New Roman"/>
        </w:rPr>
        <w:t xml:space="preserve">their </w:t>
      </w:r>
      <w:r w:rsidR="005076D2" w:rsidRPr="00995F71">
        <w:rPr>
          <w:rFonts w:ascii="Times New Roman" w:hAnsi="Times New Roman" w:cs="Times New Roman"/>
        </w:rPr>
        <w:t>effectiveness.</w:t>
      </w:r>
      <w:r w:rsidR="009E27D2" w:rsidRPr="00995F71">
        <w:rPr>
          <w:rFonts w:ascii="Times New Roman" w:hAnsi="Times New Roman" w:cs="Times New Roman"/>
        </w:rPr>
        <w:t xml:space="preserve"> </w:t>
      </w:r>
    </w:p>
    <w:p w14:paraId="05291AFB" w14:textId="1EE8C1FD" w:rsidR="0019548B" w:rsidRPr="00995F71" w:rsidRDefault="00100B3D" w:rsidP="009155D8">
      <w:pPr>
        <w:widowControl w:val="0"/>
        <w:spacing w:line="480" w:lineRule="auto"/>
        <w:ind w:firstLine="720"/>
        <w:contextualSpacing/>
        <w:outlineLvl w:val="0"/>
        <w:rPr>
          <w:rFonts w:ascii="Times New Roman" w:hAnsi="Times New Roman" w:cs="Times New Roman"/>
        </w:rPr>
      </w:pPr>
      <w:r w:rsidRPr="00995F71">
        <w:rPr>
          <w:rFonts w:ascii="Times New Roman" w:hAnsi="Times New Roman" w:cs="Times New Roman"/>
        </w:rPr>
        <w:t xml:space="preserve">While we know of </w:t>
      </w:r>
      <w:r w:rsidR="006C649F" w:rsidRPr="00995F71">
        <w:rPr>
          <w:rFonts w:ascii="Times New Roman" w:hAnsi="Times New Roman" w:cs="Times New Roman"/>
        </w:rPr>
        <w:t>very little</w:t>
      </w:r>
      <w:r w:rsidRPr="00995F71">
        <w:rPr>
          <w:rFonts w:ascii="Times New Roman" w:hAnsi="Times New Roman" w:cs="Times New Roman"/>
        </w:rPr>
        <w:t xml:space="preserve"> empirical data concerning </w:t>
      </w:r>
      <w:r w:rsidR="00C303FB" w:rsidRPr="00995F71">
        <w:rPr>
          <w:rFonts w:ascii="Times New Roman" w:hAnsi="Times New Roman" w:cs="Times New Roman"/>
        </w:rPr>
        <w:t>this phenomenon</w:t>
      </w:r>
      <w:r w:rsidRPr="00995F71">
        <w:rPr>
          <w:rFonts w:ascii="Times New Roman" w:hAnsi="Times New Roman" w:cs="Times New Roman"/>
        </w:rPr>
        <w:t xml:space="preserve">, </w:t>
      </w:r>
      <w:r w:rsidR="00C2446E" w:rsidRPr="00995F71">
        <w:rPr>
          <w:rFonts w:ascii="Times New Roman" w:hAnsi="Times New Roman" w:cs="Times New Roman"/>
        </w:rPr>
        <w:t>diversity in entrepreneurial passion has been theorized to lead to lower team performance by Drnovsek et al. (</w:t>
      </w:r>
      <w:r w:rsidR="00B76FC9" w:rsidRPr="00995F71">
        <w:rPr>
          <w:rFonts w:ascii="Times New Roman" w:hAnsi="Times New Roman" w:cs="Times New Roman"/>
        </w:rPr>
        <w:t>2009</w:t>
      </w:r>
      <w:r w:rsidR="00C2446E" w:rsidRPr="00995F71">
        <w:rPr>
          <w:rFonts w:ascii="Times New Roman" w:hAnsi="Times New Roman" w:cs="Times New Roman"/>
        </w:rPr>
        <w:t>).</w:t>
      </w:r>
      <w:r w:rsidR="009E27D2" w:rsidRPr="00995F71">
        <w:rPr>
          <w:rFonts w:ascii="Times New Roman" w:hAnsi="Times New Roman" w:cs="Times New Roman"/>
        </w:rPr>
        <w:t xml:space="preserve"> </w:t>
      </w:r>
      <w:r w:rsidR="00C2446E" w:rsidRPr="00995F71">
        <w:rPr>
          <w:rFonts w:ascii="Times New Roman" w:hAnsi="Times New Roman" w:cs="Times New Roman"/>
        </w:rPr>
        <w:t xml:space="preserve">These authors suggest that “mixed passion teams” </w:t>
      </w:r>
      <w:r w:rsidR="006B6983" w:rsidRPr="00995F71">
        <w:rPr>
          <w:rFonts w:ascii="Times New Roman" w:hAnsi="Times New Roman" w:cs="Times New Roman"/>
        </w:rPr>
        <w:t xml:space="preserve">(which we label </w:t>
      </w:r>
      <w:r w:rsidR="006B6983" w:rsidRPr="00CE69D8">
        <w:rPr>
          <w:rFonts w:ascii="Times New Roman" w:hAnsi="Times New Roman" w:cs="Times New Roman"/>
          <w:noProof/>
        </w:rPr>
        <w:t>high intensity</w:t>
      </w:r>
      <w:r w:rsidR="006B6983" w:rsidRPr="00995F71">
        <w:rPr>
          <w:rFonts w:ascii="Times New Roman" w:hAnsi="Times New Roman" w:cs="Times New Roman"/>
        </w:rPr>
        <w:t xml:space="preserve"> separation, consistent with Cardon et al., 2017) </w:t>
      </w:r>
      <w:r w:rsidR="00C2446E" w:rsidRPr="00995F71">
        <w:rPr>
          <w:rFonts w:ascii="Times New Roman" w:hAnsi="Times New Roman" w:cs="Times New Roman"/>
        </w:rPr>
        <w:t>where some team members feel high passion but others experience no or only low passion</w:t>
      </w:r>
      <w:r w:rsidR="00BF017B" w:rsidRPr="00995F71">
        <w:rPr>
          <w:rFonts w:ascii="Times New Roman" w:hAnsi="Times New Roman" w:cs="Times New Roman"/>
        </w:rPr>
        <w:t>,</w:t>
      </w:r>
      <w:r w:rsidR="0077308E" w:rsidRPr="00995F71">
        <w:rPr>
          <w:rFonts w:ascii="Times New Roman" w:hAnsi="Times New Roman" w:cs="Times New Roman"/>
        </w:rPr>
        <w:t xml:space="preserve"> regardless of the focus of that passion</w:t>
      </w:r>
      <w:r w:rsidR="00C2446E" w:rsidRPr="00995F71">
        <w:rPr>
          <w:rFonts w:ascii="Times New Roman" w:hAnsi="Times New Roman" w:cs="Times New Roman"/>
        </w:rPr>
        <w:t xml:space="preserve">, will experience low social cohesion, moderate cognitive conflict, and high </w:t>
      </w:r>
      <w:r w:rsidR="00C2446E" w:rsidRPr="00CE69D8">
        <w:rPr>
          <w:rFonts w:ascii="Times New Roman" w:hAnsi="Times New Roman" w:cs="Times New Roman"/>
          <w:noProof/>
        </w:rPr>
        <w:t>affective</w:t>
      </w:r>
      <w:r w:rsidR="00C2446E" w:rsidRPr="00995F71">
        <w:rPr>
          <w:rFonts w:ascii="Times New Roman" w:hAnsi="Times New Roman" w:cs="Times New Roman"/>
        </w:rPr>
        <w:t xml:space="preserve"> conflict</w:t>
      </w:r>
      <w:r w:rsidR="009C38EF" w:rsidRPr="00995F71">
        <w:rPr>
          <w:rFonts w:ascii="Times New Roman" w:hAnsi="Times New Roman" w:cs="Times New Roman"/>
        </w:rPr>
        <w:t>.</w:t>
      </w:r>
      <w:r w:rsidR="009E27D2" w:rsidRPr="00995F71">
        <w:rPr>
          <w:rFonts w:ascii="Times New Roman" w:hAnsi="Times New Roman" w:cs="Times New Roman"/>
        </w:rPr>
        <w:t xml:space="preserve"> </w:t>
      </w:r>
      <w:r w:rsidR="009C38EF" w:rsidRPr="00995F71">
        <w:rPr>
          <w:rFonts w:ascii="Times New Roman" w:hAnsi="Times New Roman" w:cs="Times New Roman"/>
        </w:rPr>
        <w:t xml:space="preserve">While </w:t>
      </w:r>
      <w:r w:rsidR="0058713A" w:rsidRPr="00995F71">
        <w:rPr>
          <w:rFonts w:ascii="Times New Roman" w:hAnsi="Times New Roman" w:cs="Times New Roman"/>
        </w:rPr>
        <w:t xml:space="preserve">Drnovsek et </w:t>
      </w:r>
      <w:r w:rsidR="009C38EF" w:rsidRPr="00995F71">
        <w:rPr>
          <w:rFonts w:ascii="Times New Roman" w:hAnsi="Times New Roman" w:cs="Times New Roman"/>
        </w:rPr>
        <w:t>al</w:t>
      </w:r>
      <w:r w:rsidR="00B76FC9" w:rsidRPr="00995F71">
        <w:rPr>
          <w:rFonts w:ascii="Times New Roman" w:hAnsi="Times New Roman" w:cs="Times New Roman"/>
        </w:rPr>
        <w:t>. (2009</w:t>
      </w:r>
      <w:r w:rsidR="0058713A" w:rsidRPr="00995F71">
        <w:rPr>
          <w:rFonts w:ascii="Times New Roman" w:hAnsi="Times New Roman" w:cs="Times New Roman"/>
        </w:rPr>
        <w:t>)</w:t>
      </w:r>
      <w:r w:rsidR="009C38EF" w:rsidRPr="00995F71">
        <w:rPr>
          <w:rFonts w:ascii="Times New Roman" w:hAnsi="Times New Roman" w:cs="Times New Roman"/>
        </w:rPr>
        <w:t xml:space="preserve"> suggest these teams will be the most difficult to manage, we </w:t>
      </w:r>
      <w:r w:rsidR="009D44FB" w:rsidRPr="00995F71">
        <w:rPr>
          <w:rFonts w:ascii="Times New Roman" w:hAnsi="Times New Roman" w:cs="Times New Roman"/>
        </w:rPr>
        <w:t xml:space="preserve">go further to argue that teams with </w:t>
      </w:r>
      <w:r w:rsidR="009D44FB" w:rsidRPr="00CE69D8">
        <w:rPr>
          <w:rFonts w:ascii="Times New Roman" w:hAnsi="Times New Roman" w:cs="Times New Roman"/>
          <w:noProof/>
        </w:rPr>
        <w:t>high intensity</w:t>
      </w:r>
      <w:r w:rsidR="009D44FB" w:rsidRPr="00995F71">
        <w:rPr>
          <w:rFonts w:ascii="Times New Roman" w:hAnsi="Times New Roman" w:cs="Times New Roman"/>
        </w:rPr>
        <w:t xml:space="preserve"> separation</w:t>
      </w:r>
      <w:r w:rsidR="009C38EF" w:rsidRPr="00995F71">
        <w:rPr>
          <w:rFonts w:ascii="Times New Roman" w:hAnsi="Times New Roman" w:cs="Times New Roman"/>
        </w:rPr>
        <w:t xml:space="preserve"> will also be the teams for which team performance will be the lowest.</w:t>
      </w:r>
      <w:r w:rsidR="009E27D2" w:rsidRPr="00995F71">
        <w:rPr>
          <w:rFonts w:ascii="Times New Roman" w:hAnsi="Times New Roman" w:cs="Times New Roman"/>
        </w:rPr>
        <w:t xml:space="preserve"> </w:t>
      </w:r>
      <w:r w:rsidR="006C649F" w:rsidRPr="00995F71">
        <w:rPr>
          <w:rFonts w:ascii="Times New Roman" w:hAnsi="Times New Roman" w:cs="Times New Roman"/>
        </w:rPr>
        <w:t>Indeed, Uy</w:t>
      </w:r>
      <w:r w:rsidR="00C55047" w:rsidRPr="00995F71">
        <w:rPr>
          <w:rFonts w:ascii="Times New Roman" w:hAnsi="Times New Roman" w:cs="Times New Roman"/>
        </w:rPr>
        <w:t xml:space="preserve"> and colleagues (Uy, Jacob, Antonio, Hasan, &amp; Lam</w:t>
      </w:r>
      <w:r w:rsidR="002A0372" w:rsidRPr="00995F71">
        <w:rPr>
          <w:rFonts w:ascii="Times New Roman" w:hAnsi="Times New Roman" w:cs="Times New Roman"/>
        </w:rPr>
        <w:t xml:space="preserve">, </w:t>
      </w:r>
      <w:r w:rsidR="006C649F" w:rsidRPr="00995F71">
        <w:rPr>
          <w:rFonts w:ascii="Times New Roman" w:hAnsi="Times New Roman" w:cs="Times New Roman"/>
        </w:rPr>
        <w:t xml:space="preserve">2017) found that </w:t>
      </w:r>
      <w:r w:rsidR="006C649F" w:rsidRPr="00CE69D8">
        <w:rPr>
          <w:rFonts w:ascii="Times New Roman" w:hAnsi="Times New Roman" w:cs="Times New Roman"/>
          <w:noProof/>
        </w:rPr>
        <w:t>high intensity</w:t>
      </w:r>
      <w:r w:rsidR="006C649F" w:rsidRPr="00995F71">
        <w:rPr>
          <w:rFonts w:ascii="Times New Roman" w:hAnsi="Times New Roman" w:cs="Times New Roman"/>
        </w:rPr>
        <w:t xml:space="preserve"> separation in passion for founding had a negative impact on idea implementation for NVTs involved in an incubator. </w:t>
      </w:r>
      <w:r w:rsidR="00B07948">
        <w:rPr>
          <w:rFonts w:ascii="Times New Roman" w:hAnsi="Times New Roman" w:cs="Times New Roman"/>
        </w:rPr>
        <w:t>S</w:t>
      </w:r>
      <w:r w:rsidR="00E856DE" w:rsidRPr="00995F71">
        <w:rPr>
          <w:rFonts w:ascii="Times New Roman" w:hAnsi="Times New Roman" w:cs="Times New Roman"/>
        </w:rPr>
        <w:t>imilar finding</w:t>
      </w:r>
      <w:r w:rsidR="00B07948">
        <w:rPr>
          <w:rFonts w:ascii="Times New Roman" w:hAnsi="Times New Roman" w:cs="Times New Roman"/>
        </w:rPr>
        <w:t>s</w:t>
      </w:r>
      <w:r w:rsidR="00E856DE" w:rsidRPr="00995F71">
        <w:rPr>
          <w:rFonts w:ascii="Times New Roman" w:hAnsi="Times New Roman" w:cs="Times New Roman"/>
        </w:rPr>
        <w:t xml:space="preserve">, although not specifically related to passion diversity, </w:t>
      </w:r>
      <w:r w:rsidR="00B07948">
        <w:rPr>
          <w:rFonts w:ascii="Times New Roman" w:hAnsi="Times New Roman" w:cs="Times New Roman"/>
        </w:rPr>
        <w:t>reveal</w:t>
      </w:r>
      <w:r w:rsidR="00B07948" w:rsidRPr="00995F71">
        <w:rPr>
          <w:rFonts w:ascii="Times New Roman" w:hAnsi="Times New Roman" w:cs="Times New Roman"/>
        </w:rPr>
        <w:t xml:space="preserve"> </w:t>
      </w:r>
      <w:r w:rsidR="00E856DE" w:rsidRPr="00995F71">
        <w:rPr>
          <w:rFonts w:ascii="Times New Roman" w:hAnsi="Times New Roman" w:cs="Times New Roman"/>
        </w:rPr>
        <w:t>that h</w:t>
      </w:r>
      <w:r w:rsidR="0074181C" w:rsidRPr="00995F71">
        <w:rPr>
          <w:rFonts w:ascii="Times New Roman" w:hAnsi="Times New Roman" w:cs="Times New Roman"/>
        </w:rPr>
        <w:t xml:space="preserve">igh levels of </w:t>
      </w:r>
      <w:r w:rsidR="0074181C" w:rsidRPr="00CE69D8">
        <w:rPr>
          <w:rFonts w:ascii="Times New Roman" w:hAnsi="Times New Roman" w:cs="Times New Roman"/>
          <w:noProof/>
        </w:rPr>
        <w:t>affective</w:t>
      </w:r>
      <w:r w:rsidR="0074181C" w:rsidRPr="00995F71">
        <w:rPr>
          <w:rFonts w:ascii="Times New Roman" w:hAnsi="Times New Roman" w:cs="Times New Roman"/>
        </w:rPr>
        <w:t xml:space="preserve"> conflict </w:t>
      </w:r>
      <w:r w:rsidR="00274855" w:rsidRPr="00995F71">
        <w:rPr>
          <w:rFonts w:ascii="Times New Roman" w:hAnsi="Times New Roman" w:cs="Times New Roman"/>
        </w:rPr>
        <w:t xml:space="preserve">in entrepreneurial teams </w:t>
      </w:r>
      <w:r w:rsidR="0074181C" w:rsidRPr="00995F71">
        <w:rPr>
          <w:rFonts w:ascii="Times New Roman" w:hAnsi="Times New Roman" w:cs="Times New Roman"/>
        </w:rPr>
        <w:t xml:space="preserve">may worsen </w:t>
      </w:r>
      <w:r w:rsidR="007449ED" w:rsidRPr="00995F71">
        <w:rPr>
          <w:rFonts w:ascii="Times New Roman" w:hAnsi="Times New Roman" w:cs="Times New Roman"/>
        </w:rPr>
        <w:t xml:space="preserve">venture </w:t>
      </w:r>
      <w:r w:rsidR="0074181C" w:rsidRPr="00995F71">
        <w:rPr>
          <w:rFonts w:ascii="Times New Roman" w:hAnsi="Times New Roman" w:cs="Times New Roman"/>
        </w:rPr>
        <w:t xml:space="preserve">performance (Ensley, Pearson, &amp; Amason, 2002; Ensley &amp; Pearce, 2001). </w:t>
      </w:r>
      <w:r w:rsidR="00B425FB" w:rsidRPr="00995F71">
        <w:rPr>
          <w:rFonts w:ascii="Times New Roman" w:hAnsi="Times New Roman" w:cs="Times New Roman"/>
        </w:rPr>
        <w:t>Hence:</w:t>
      </w:r>
    </w:p>
    <w:p w14:paraId="61AADFDC" w14:textId="23F8FD80" w:rsidR="00623EE7" w:rsidRPr="00995F71" w:rsidRDefault="00623EE7" w:rsidP="00954D73">
      <w:pPr>
        <w:spacing w:line="480" w:lineRule="auto"/>
        <w:ind w:left="720"/>
        <w:contextualSpacing/>
        <w:rPr>
          <w:rFonts w:ascii="Times New Roman" w:hAnsi="Times New Roman" w:cs="Times New Roman"/>
          <w:i/>
        </w:rPr>
      </w:pPr>
      <w:r w:rsidRPr="00995F71">
        <w:rPr>
          <w:rFonts w:ascii="Times New Roman" w:hAnsi="Times New Roman" w:cs="Times New Roman"/>
          <w:i/>
        </w:rPr>
        <w:t>Hypothesis 2: Team passion diversity in terms of intensity separation is negatively related to new venture performance.</w:t>
      </w:r>
    </w:p>
    <w:p w14:paraId="27220353" w14:textId="369FC86F" w:rsidR="00D57B64" w:rsidRPr="00995F71" w:rsidRDefault="00C62754" w:rsidP="00954D73">
      <w:pPr>
        <w:spacing w:line="480" w:lineRule="auto"/>
        <w:ind w:firstLine="720"/>
        <w:contextualSpacing/>
        <w:outlineLvl w:val="0"/>
        <w:rPr>
          <w:rFonts w:ascii="Times New Roman" w:hAnsi="Times New Roman" w:cs="Times New Roman"/>
        </w:rPr>
      </w:pPr>
      <w:r w:rsidRPr="00995F71">
        <w:rPr>
          <w:rFonts w:ascii="Times New Roman" w:hAnsi="Times New Roman" w:cs="Times New Roman"/>
        </w:rPr>
        <w:t xml:space="preserve">Passion focus variety in NVTs may also be problematic, where team members experience </w:t>
      </w:r>
      <w:r w:rsidRPr="00CE69D8">
        <w:rPr>
          <w:rFonts w:ascii="Times New Roman" w:hAnsi="Times New Roman" w:cs="Times New Roman"/>
          <w:noProof/>
        </w:rPr>
        <w:t>passion</w:t>
      </w:r>
      <w:r w:rsidRPr="00995F71">
        <w:rPr>
          <w:rFonts w:ascii="Times New Roman" w:hAnsi="Times New Roman" w:cs="Times New Roman"/>
        </w:rPr>
        <w:t xml:space="preserve"> for activities associated with different role identities (inventing, founding, developing), as this may be a source of identity conflict (e.g. Ashforth &amp; </w:t>
      </w:r>
      <w:r w:rsidR="00DD5E9D" w:rsidRPr="00995F71">
        <w:rPr>
          <w:rFonts w:ascii="Times New Roman" w:hAnsi="Times New Roman" w:cs="Times New Roman"/>
        </w:rPr>
        <w:t>M</w:t>
      </w:r>
      <w:r w:rsidRPr="00995F71">
        <w:rPr>
          <w:rFonts w:ascii="Times New Roman" w:hAnsi="Times New Roman" w:cs="Times New Roman"/>
        </w:rPr>
        <w:t xml:space="preserve">ael, 1989; </w:t>
      </w:r>
      <w:r w:rsidR="00676263" w:rsidRPr="00995F71">
        <w:rPr>
          <w:rFonts w:ascii="Times New Roman" w:hAnsi="Times New Roman" w:cs="Times New Roman"/>
        </w:rPr>
        <w:t xml:space="preserve">Fauchart &amp; Gruber, </w:t>
      </w:r>
      <w:r w:rsidR="00676263" w:rsidRPr="00995F71">
        <w:rPr>
          <w:rFonts w:ascii="Times New Roman" w:hAnsi="Times New Roman" w:cs="Times New Roman"/>
        </w:rPr>
        <w:lastRenderedPageBreak/>
        <w:t>2011; Powell &amp; Baker, 2017</w:t>
      </w:r>
      <w:r w:rsidRPr="00995F71">
        <w:rPr>
          <w:rFonts w:ascii="Times New Roman" w:hAnsi="Times New Roman" w:cs="Times New Roman"/>
        </w:rPr>
        <w:t>)</w:t>
      </w:r>
      <w:r w:rsidR="00C2489F">
        <w:rPr>
          <w:rFonts w:ascii="Times New Roman" w:hAnsi="Times New Roman" w:cs="Times New Roman"/>
        </w:rPr>
        <w:t xml:space="preserve">. </w:t>
      </w:r>
      <w:r w:rsidR="00755B58" w:rsidRPr="00995F71">
        <w:rPr>
          <w:rFonts w:ascii="Times New Roman" w:hAnsi="Times New Roman" w:cs="Times New Roman"/>
        </w:rPr>
        <w:t xml:space="preserve">As we noted above, </w:t>
      </w:r>
      <w:r w:rsidR="00755B58" w:rsidRPr="00CE69D8">
        <w:rPr>
          <w:rFonts w:ascii="Times New Roman" w:hAnsi="Times New Roman" w:cs="Times New Roman"/>
          <w:noProof/>
        </w:rPr>
        <w:t>interpersonal</w:t>
      </w:r>
      <w:r w:rsidR="00755B58" w:rsidRPr="00995F71">
        <w:rPr>
          <w:rFonts w:ascii="Times New Roman" w:hAnsi="Times New Roman" w:cs="Times New Roman"/>
        </w:rPr>
        <w:t xml:space="preserve"> conflict stemming from affective diversity is problematic for team outcomes (de Wit</w:t>
      </w:r>
      <w:r w:rsidR="00146D27">
        <w:rPr>
          <w:rFonts w:ascii="Times New Roman" w:hAnsi="Times New Roman" w:cs="Times New Roman"/>
        </w:rPr>
        <w:t>, Greer &amp; Jehn, 2012)</w:t>
      </w:r>
      <w:r w:rsidR="00755B58" w:rsidRPr="00995F71">
        <w:rPr>
          <w:rFonts w:ascii="Times New Roman" w:hAnsi="Times New Roman" w:cs="Times New Roman"/>
        </w:rPr>
        <w:t xml:space="preserve"> and emotional conflicts in particular among top managers likely promote negative feelings as well as hinder interactions and camaraderie within the management team (Jehn, 1995)</w:t>
      </w:r>
      <w:r w:rsidR="00C2489F">
        <w:rPr>
          <w:rFonts w:ascii="Times New Roman" w:hAnsi="Times New Roman" w:cs="Times New Roman"/>
        </w:rPr>
        <w:t xml:space="preserve">. </w:t>
      </w:r>
      <w:r w:rsidR="00246ECA" w:rsidRPr="00995F71">
        <w:rPr>
          <w:rFonts w:ascii="Times New Roman" w:hAnsi="Times New Roman" w:cs="Times New Roman"/>
        </w:rPr>
        <w:t xml:space="preserve">More specifically pertaining to focus variety, </w:t>
      </w:r>
      <w:r w:rsidR="00755B58" w:rsidRPr="00995F71">
        <w:rPr>
          <w:rFonts w:ascii="Times New Roman" w:hAnsi="Times New Roman" w:cs="Times New Roman"/>
        </w:rPr>
        <w:t xml:space="preserve">when </w:t>
      </w:r>
      <w:r w:rsidR="00246ECA" w:rsidRPr="00CE69D8">
        <w:rPr>
          <w:rFonts w:ascii="Times New Roman" w:hAnsi="Times New Roman" w:cs="Times New Roman"/>
          <w:noProof/>
        </w:rPr>
        <w:t>affective</w:t>
      </w:r>
      <w:r w:rsidR="00246ECA" w:rsidRPr="00995F71">
        <w:rPr>
          <w:rFonts w:ascii="Times New Roman" w:hAnsi="Times New Roman" w:cs="Times New Roman"/>
        </w:rPr>
        <w:t xml:space="preserve"> conflict is</w:t>
      </w:r>
      <w:r w:rsidR="00755B58" w:rsidRPr="00995F71">
        <w:rPr>
          <w:rFonts w:ascii="Times New Roman" w:hAnsi="Times New Roman" w:cs="Times New Roman"/>
        </w:rPr>
        <w:t xml:space="preserve"> chronic, which would be more likely when </w:t>
      </w:r>
      <w:r w:rsidR="00246ECA" w:rsidRPr="00995F71">
        <w:rPr>
          <w:rFonts w:ascii="Times New Roman" w:hAnsi="Times New Roman" w:cs="Times New Roman"/>
        </w:rPr>
        <w:t>it is</w:t>
      </w:r>
      <w:r w:rsidR="00755B58" w:rsidRPr="00995F71">
        <w:rPr>
          <w:rFonts w:ascii="Times New Roman" w:hAnsi="Times New Roman" w:cs="Times New Roman"/>
        </w:rPr>
        <w:t xml:space="preserve"> based on identity-important distinctions in team members’ passion foci, problems associated with interpersonal conflict can be even worse for performance (Ensley &amp; Hmieleski, 2005)</w:t>
      </w:r>
      <w:r w:rsidR="00C2489F">
        <w:rPr>
          <w:rFonts w:ascii="Times New Roman" w:hAnsi="Times New Roman" w:cs="Times New Roman"/>
        </w:rPr>
        <w:t xml:space="preserve">. </w:t>
      </w:r>
      <w:r w:rsidR="0091094C" w:rsidRPr="00995F71">
        <w:rPr>
          <w:rFonts w:ascii="Times New Roman" w:hAnsi="Times New Roman" w:cs="Times New Roman"/>
        </w:rPr>
        <w:t>Extant work notes that “divergent identities can be a major source of conflict” within entrepreneurial teams (Fauchart &amp; Gruber, 2011: p. 949)</w:t>
      </w:r>
      <w:r w:rsidR="00C2489F">
        <w:rPr>
          <w:rFonts w:ascii="Times New Roman" w:hAnsi="Times New Roman" w:cs="Times New Roman"/>
        </w:rPr>
        <w:t xml:space="preserve">. </w:t>
      </w:r>
      <w:r w:rsidR="00A46D8C" w:rsidRPr="00995F71">
        <w:rPr>
          <w:rFonts w:ascii="Times New Roman" w:hAnsi="Times New Roman" w:cs="Times New Roman"/>
        </w:rPr>
        <w:t>When identities get involved, seemingly minor task conflict concerning organizing a venture can turn into very large interpersonal conflicts concerning what it means to be part of the organization and the in-group (Powell &amp; Baker, 2017).</w:t>
      </w:r>
    </w:p>
    <w:p w14:paraId="04B9FE44" w14:textId="518E2D12" w:rsidR="00AC0B2F" w:rsidRPr="00114A33" w:rsidRDefault="008625A5" w:rsidP="00954D73">
      <w:pPr>
        <w:spacing w:line="480" w:lineRule="auto"/>
        <w:ind w:firstLine="720"/>
        <w:contextualSpacing/>
        <w:outlineLvl w:val="0"/>
        <w:rPr>
          <w:rFonts w:ascii="Times New Roman" w:hAnsi="Times New Roman" w:cs="Times New Roman"/>
        </w:rPr>
      </w:pPr>
      <w:r w:rsidRPr="00995F71">
        <w:rPr>
          <w:rFonts w:ascii="Times New Roman" w:hAnsi="Times New Roman" w:cs="Times New Roman"/>
        </w:rPr>
        <w:t>Moreo</w:t>
      </w:r>
      <w:r w:rsidR="00D57B64" w:rsidRPr="00995F71">
        <w:rPr>
          <w:rFonts w:ascii="Times New Roman" w:hAnsi="Times New Roman" w:cs="Times New Roman"/>
        </w:rPr>
        <w:t>ver, d</w:t>
      </w:r>
      <w:r w:rsidR="00424C42" w:rsidRPr="00995F71">
        <w:rPr>
          <w:rFonts w:ascii="Times New Roman" w:hAnsi="Times New Roman" w:cs="Times New Roman"/>
        </w:rPr>
        <w:t>iversity in the focus of team members’ passions likely lead</w:t>
      </w:r>
      <w:r w:rsidR="00D57B64" w:rsidRPr="00995F71">
        <w:rPr>
          <w:rFonts w:ascii="Times New Roman" w:hAnsi="Times New Roman" w:cs="Times New Roman"/>
        </w:rPr>
        <w:t>s</w:t>
      </w:r>
      <w:r w:rsidR="00424C42" w:rsidRPr="00995F71">
        <w:rPr>
          <w:rFonts w:ascii="Times New Roman" w:hAnsi="Times New Roman" w:cs="Times New Roman"/>
        </w:rPr>
        <w:t xml:space="preserve"> to diversity in strategic focus and preferences to invest further resources (time, effort, funds) into different aspects of the business</w:t>
      </w:r>
      <w:r w:rsidR="00C2489F">
        <w:rPr>
          <w:rFonts w:ascii="Times New Roman" w:hAnsi="Times New Roman" w:cs="Times New Roman"/>
        </w:rPr>
        <w:t xml:space="preserve">. </w:t>
      </w:r>
      <w:r w:rsidR="00424C42" w:rsidRPr="00995F71">
        <w:rPr>
          <w:rFonts w:ascii="Times New Roman" w:hAnsi="Times New Roman" w:cs="Times New Roman"/>
        </w:rPr>
        <w:t xml:space="preserve">Such diversity in strategic focus can harm </w:t>
      </w:r>
      <w:r w:rsidR="00424C42" w:rsidRPr="00CE69D8">
        <w:rPr>
          <w:rFonts w:ascii="Times New Roman" w:hAnsi="Times New Roman" w:cs="Times New Roman"/>
          <w:noProof/>
        </w:rPr>
        <w:t>performance</w:t>
      </w:r>
      <w:r w:rsidR="00424C42" w:rsidRPr="00995F71">
        <w:rPr>
          <w:rFonts w:ascii="Times New Roman" w:hAnsi="Times New Roman" w:cs="Times New Roman"/>
        </w:rPr>
        <w:t xml:space="preserve"> of the team</w:t>
      </w:r>
      <w:r w:rsidR="00424C42" w:rsidRPr="00114A33">
        <w:rPr>
          <w:rFonts w:ascii="Times New Roman" w:hAnsi="Times New Roman" w:cs="Times New Roman"/>
        </w:rPr>
        <w:t xml:space="preserve"> (Samba</w:t>
      </w:r>
      <w:r w:rsidR="005148D2">
        <w:rPr>
          <w:rFonts w:ascii="Times New Roman" w:hAnsi="Times New Roman" w:cs="Times New Roman"/>
        </w:rPr>
        <w:t>,</w:t>
      </w:r>
      <w:r w:rsidR="00424C42" w:rsidRPr="00114A33">
        <w:rPr>
          <w:rFonts w:ascii="Times New Roman" w:hAnsi="Times New Roman" w:cs="Times New Roman"/>
        </w:rPr>
        <w:t xml:space="preserve"> </w:t>
      </w:r>
      <w:r w:rsidR="00DF0ECF">
        <w:rPr>
          <w:rFonts w:ascii="Times New Roman" w:hAnsi="Times New Roman" w:cs="Times New Roman"/>
        </w:rPr>
        <w:t>Van Knippenberg &amp; Miller, 2018</w:t>
      </w:r>
      <w:r w:rsidR="00424C42" w:rsidRPr="00114A33">
        <w:rPr>
          <w:rFonts w:ascii="Times New Roman" w:hAnsi="Times New Roman" w:cs="Times New Roman"/>
        </w:rPr>
        <w:t xml:space="preserve">). Even strategies intended to </w:t>
      </w:r>
      <w:r w:rsidR="00FB183E">
        <w:rPr>
          <w:rFonts w:ascii="Times New Roman" w:hAnsi="Times New Roman" w:cs="Times New Roman"/>
        </w:rPr>
        <w:t>address</w:t>
      </w:r>
      <w:r w:rsidR="00FB183E" w:rsidRPr="00114A33">
        <w:rPr>
          <w:rFonts w:ascii="Times New Roman" w:hAnsi="Times New Roman" w:cs="Times New Roman"/>
        </w:rPr>
        <w:t xml:space="preserve"> </w:t>
      </w:r>
      <w:r w:rsidR="00424C42" w:rsidRPr="00114A33">
        <w:rPr>
          <w:rFonts w:ascii="Times New Roman" w:hAnsi="Times New Roman" w:cs="Times New Roman"/>
        </w:rPr>
        <w:t>focus variety within a team such as sharing decision-maki</w:t>
      </w:r>
      <w:r w:rsidR="00424C42" w:rsidRPr="00995F71">
        <w:rPr>
          <w:rFonts w:ascii="Times New Roman" w:hAnsi="Times New Roman" w:cs="Times New Roman"/>
        </w:rPr>
        <w:t>ng equally, likely perpetuate the problem</w:t>
      </w:r>
      <w:r w:rsidR="00C2489F">
        <w:rPr>
          <w:rFonts w:ascii="Times New Roman" w:hAnsi="Times New Roman" w:cs="Times New Roman"/>
        </w:rPr>
        <w:t xml:space="preserve">. </w:t>
      </w:r>
      <w:r w:rsidR="00424C42" w:rsidRPr="00995F71">
        <w:rPr>
          <w:rFonts w:ascii="Times New Roman" w:hAnsi="Times New Roman" w:cs="Times New Roman"/>
        </w:rPr>
        <w:t>Shared decision-making strategies may decrease status conflict since everyone can fairly contribute to the d</w:t>
      </w:r>
      <w:r w:rsidR="00FB183E">
        <w:rPr>
          <w:rFonts w:ascii="Times New Roman" w:hAnsi="Times New Roman" w:cs="Times New Roman"/>
        </w:rPr>
        <w:t>e</w:t>
      </w:r>
      <w:r w:rsidR="00424C42" w:rsidRPr="00995F71">
        <w:rPr>
          <w:rFonts w:ascii="Times New Roman" w:hAnsi="Times New Roman" w:cs="Times New Roman"/>
        </w:rPr>
        <w:t>cisions of the team, yet might also increase relationship conflict by “muddying the group’s hierarchy and causing more members to quarrel over who should perform what role” (Carton &amp; Tewfik, 2016: p. 1126</w:t>
      </w:r>
      <w:r w:rsidR="00424C42" w:rsidRPr="00114A33">
        <w:rPr>
          <w:rFonts w:ascii="Times New Roman" w:hAnsi="Times New Roman" w:cs="Times New Roman"/>
        </w:rPr>
        <w:t>)</w:t>
      </w:r>
      <w:r w:rsidR="00C2489F">
        <w:rPr>
          <w:rFonts w:ascii="Times New Roman" w:hAnsi="Times New Roman" w:cs="Times New Roman"/>
        </w:rPr>
        <w:t xml:space="preserve">. </w:t>
      </w:r>
    </w:p>
    <w:p w14:paraId="545ED19B" w14:textId="10A79A4F" w:rsidR="00E203C4" w:rsidRPr="00995F71" w:rsidRDefault="00424C42" w:rsidP="00954D73">
      <w:pPr>
        <w:spacing w:line="480" w:lineRule="auto"/>
        <w:ind w:firstLine="720"/>
        <w:contextualSpacing/>
        <w:outlineLvl w:val="0"/>
        <w:rPr>
          <w:rFonts w:ascii="Times New Roman" w:hAnsi="Times New Roman" w:cs="Times New Roman"/>
        </w:rPr>
      </w:pPr>
      <w:r w:rsidRPr="00114A33">
        <w:rPr>
          <w:rFonts w:ascii="Times New Roman" w:hAnsi="Times New Roman" w:cs="Times New Roman"/>
        </w:rPr>
        <w:t>In short, i</w:t>
      </w:r>
      <w:r w:rsidR="00756058" w:rsidRPr="00995F71">
        <w:rPr>
          <w:rFonts w:ascii="Times New Roman" w:hAnsi="Times New Roman" w:cs="Times New Roman"/>
        </w:rPr>
        <w:t xml:space="preserve">dentity conflict </w:t>
      </w:r>
      <w:r w:rsidRPr="00995F71">
        <w:rPr>
          <w:rFonts w:ascii="Times New Roman" w:hAnsi="Times New Roman" w:cs="Times New Roman"/>
        </w:rPr>
        <w:t xml:space="preserve">related to passion focus variety </w:t>
      </w:r>
      <w:r w:rsidR="00AE778A" w:rsidRPr="00995F71">
        <w:rPr>
          <w:rFonts w:ascii="Times New Roman" w:hAnsi="Times New Roman" w:cs="Times New Roman"/>
        </w:rPr>
        <w:t>can</w:t>
      </w:r>
      <w:r w:rsidR="00756058" w:rsidRPr="00995F71">
        <w:rPr>
          <w:rFonts w:ascii="Times New Roman" w:hAnsi="Times New Roman" w:cs="Times New Roman"/>
        </w:rPr>
        <w:t xml:space="preserve"> lead to team members pursuing different goals, motivated by their own individual passions, rather than focusing on the </w:t>
      </w:r>
      <w:r w:rsidR="00756058" w:rsidRPr="00995F71">
        <w:rPr>
          <w:rFonts w:ascii="Times New Roman" w:hAnsi="Times New Roman" w:cs="Times New Roman"/>
        </w:rPr>
        <w:lastRenderedPageBreak/>
        <w:t>shared goals of the team</w:t>
      </w:r>
      <w:r w:rsidR="00AB53CD" w:rsidRPr="00995F71">
        <w:rPr>
          <w:rFonts w:ascii="Times New Roman" w:hAnsi="Times New Roman" w:cs="Times New Roman"/>
        </w:rPr>
        <w:t xml:space="preserve"> (Early &amp; Mo</w:t>
      </w:r>
      <w:r w:rsidR="00756058" w:rsidRPr="00995F71">
        <w:rPr>
          <w:rFonts w:ascii="Times New Roman" w:hAnsi="Times New Roman" w:cs="Times New Roman"/>
        </w:rPr>
        <w:t>sakowski, 2000).</w:t>
      </w:r>
      <w:r w:rsidR="009E27D2" w:rsidRPr="00995F71">
        <w:rPr>
          <w:rFonts w:ascii="Times New Roman" w:hAnsi="Times New Roman" w:cs="Times New Roman"/>
        </w:rPr>
        <w:t xml:space="preserve"> </w:t>
      </w:r>
      <w:r w:rsidR="00F01E7B" w:rsidRPr="00995F71">
        <w:rPr>
          <w:rFonts w:ascii="Times New Roman" w:hAnsi="Times New Roman" w:cs="Times New Roman"/>
        </w:rPr>
        <w:t>For example, Monitor101 is a company that failed for many reasons, according to its founders, but one of them was having “two heads” with different perspectives, where one founder focused on the technology and the other on the business side of the firm.</w:t>
      </w:r>
      <w:r w:rsidR="009E27D2" w:rsidRPr="00995F71">
        <w:rPr>
          <w:rFonts w:ascii="Times New Roman" w:hAnsi="Times New Roman" w:cs="Times New Roman"/>
        </w:rPr>
        <w:t xml:space="preserve"> </w:t>
      </w:r>
      <w:r w:rsidR="00F01E7B" w:rsidRPr="00995F71">
        <w:rPr>
          <w:rFonts w:ascii="Times New Roman" w:hAnsi="Times New Roman" w:cs="Times New Roman"/>
        </w:rPr>
        <w:t xml:space="preserve">Founder </w:t>
      </w:r>
      <w:r w:rsidR="00F01E7B" w:rsidRPr="00995F71">
        <w:rPr>
          <w:rFonts w:ascii="Times New Roman" w:hAnsi="Times New Roman" w:cs="Times New Roman"/>
          <w:color w:val="333333"/>
        </w:rPr>
        <w:t xml:space="preserve">Roger Ehrenberg </w:t>
      </w:r>
      <w:r w:rsidR="00F01E7B" w:rsidRPr="00114A33">
        <w:rPr>
          <w:rFonts w:ascii="Times New Roman" w:hAnsi="Times New Roman" w:cs="Times New Roman"/>
        </w:rPr>
        <w:t>said, “The problem was… that when it came time to make hard decisions the two-headed structure really didn’t work” (Ehrenberg, 2008).</w:t>
      </w:r>
      <w:r w:rsidR="008D28E8" w:rsidRPr="00114A33">
        <w:rPr>
          <w:rFonts w:ascii="Times New Roman" w:hAnsi="Times New Roman" w:cs="Times New Roman"/>
        </w:rPr>
        <w:t>”</w:t>
      </w:r>
      <w:r w:rsidR="00F01E7B" w:rsidRPr="00995F71">
        <w:rPr>
          <w:rFonts w:ascii="Times New Roman" w:hAnsi="Times New Roman" w:cs="Times New Roman"/>
          <w:color w:val="1A1A1A"/>
        </w:rPr>
        <w:t xml:space="preserve"> </w:t>
      </w:r>
      <w:r w:rsidR="009F3AC2" w:rsidRPr="00995F71">
        <w:rPr>
          <w:rFonts w:ascii="Times New Roman" w:hAnsi="Times New Roman" w:cs="Times New Roman"/>
          <w:color w:val="1A1A1A"/>
        </w:rPr>
        <w:t xml:space="preserve"> Working through such conflict within the team takes up valu</w:t>
      </w:r>
      <w:r w:rsidR="009F3AC2" w:rsidRPr="00995F71">
        <w:rPr>
          <w:rFonts w:ascii="Times New Roman" w:hAnsi="Times New Roman" w:cs="Times New Roman"/>
        </w:rPr>
        <w:t xml:space="preserve">able time and attention due to the </w:t>
      </w:r>
      <w:r w:rsidRPr="00995F71">
        <w:rPr>
          <w:rFonts w:ascii="Times New Roman" w:hAnsi="Times New Roman" w:cs="Times New Roman"/>
        </w:rPr>
        <w:t>need to reconcile competing perspectives and viewpoints because of th</w:t>
      </w:r>
      <w:r w:rsidR="009F3AC2" w:rsidRPr="00995F71">
        <w:rPr>
          <w:rFonts w:ascii="Times New Roman" w:hAnsi="Times New Roman" w:cs="Times New Roman"/>
        </w:rPr>
        <w:t xml:space="preserve">e </w:t>
      </w:r>
      <w:r w:rsidR="009F3AC2" w:rsidRPr="00CE69D8">
        <w:rPr>
          <w:rFonts w:ascii="Times New Roman" w:hAnsi="Times New Roman" w:cs="Times New Roman"/>
          <w:noProof/>
        </w:rPr>
        <w:t>affective</w:t>
      </w:r>
      <w:r w:rsidRPr="00995F71">
        <w:rPr>
          <w:rFonts w:ascii="Times New Roman" w:hAnsi="Times New Roman" w:cs="Times New Roman"/>
        </w:rPr>
        <w:t xml:space="preserve"> diversity (O’Reilly, et al., 1989), which likely takes attention away from the venture and detract</w:t>
      </w:r>
      <w:r w:rsidR="0049116D" w:rsidRPr="00995F71">
        <w:rPr>
          <w:rFonts w:ascii="Times New Roman" w:hAnsi="Times New Roman" w:cs="Times New Roman"/>
        </w:rPr>
        <w:t>s</w:t>
      </w:r>
      <w:r w:rsidRPr="00995F71">
        <w:rPr>
          <w:rFonts w:ascii="Times New Roman" w:hAnsi="Times New Roman" w:cs="Times New Roman"/>
        </w:rPr>
        <w:t xml:space="preserve"> from its performance</w:t>
      </w:r>
      <w:r w:rsidR="00C2489F">
        <w:rPr>
          <w:rFonts w:ascii="Times New Roman" w:hAnsi="Times New Roman" w:cs="Times New Roman"/>
        </w:rPr>
        <w:t xml:space="preserve">. </w:t>
      </w:r>
      <w:r w:rsidR="00BC365A" w:rsidRPr="00995F71">
        <w:rPr>
          <w:rFonts w:ascii="Times New Roman" w:hAnsi="Times New Roman" w:cs="Times New Roman"/>
        </w:rPr>
        <w:t>Based on this, we suggest:</w:t>
      </w:r>
    </w:p>
    <w:p w14:paraId="18B961F8" w14:textId="6FB4D86A" w:rsidR="0083148E" w:rsidRPr="00995F71" w:rsidRDefault="0083148E" w:rsidP="00954D73">
      <w:pPr>
        <w:spacing w:line="480" w:lineRule="auto"/>
        <w:ind w:left="720"/>
        <w:contextualSpacing/>
        <w:rPr>
          <w:rFonts w:ascii="Times New Roman" w:hAnsi="Times New Roman" w:cs="Times New Roman"/>
          <w:i/>
        </w:rPr>
      </w:pPr>
      <w:bookmarkStart w:id="10" w:name="_Hlk522091566"/>
      <w:bookmarkStart w:id="11" w:name="_Hlk486760593"/>
      <w:r w:rsidRPr="00995F71">
        <w:rPr>
          <w:rFonts w:ascii="Times New Roman" w:hAnsi="Times New Roman" w:cs="Times New Roman"/>
          <w:i/>
        </w:rPr>
        <w:t>Hypothesis 3: Team passion diversity in terms of focus variety is negatively related to new venture performance.</w:t>
      </w:r>
    </w:p>
    <w:bookmarkEnd w:id="10"/>
    <w:bookmarkEnd w:id="11"/>
    <w:p w14:paraId="50C0D740" w14:textId="77777777" w:rsidR="00E67E77" w:rsidRPr="00114A33" w:rsidRDefault="00CB4D06" w:rsidP="00954D73">
      <w:pPr>
        <w:pStyle w:val="NoSpacing"/>
        <w:spacing w:line="480" w:lineRule="auto"/>
        <w:contextualSpacing/>
        <w:jc w:val="center"/>
        <w:outlineLvl w:val="0"/>
        <w:rPr>
          <w:rFonts w:ascii="Times New Roman" w:hAnsi="Times New Roman" w:cs="Times New Roman"/>
          <w:b/>
        </w:rPr>
      </w:pPr>
      <w:r w:rsidRPr="00114A33">
        <w:rPr>
          <w:rFonts w:ascii="Times New Roman" w:hAnsi="Times New Roman" w:cs="Times New Roman"/>
          <w:b/>
        </w:rPr>
        <w:t>METHOD</w:t>
      </w:r>
    </w:p>
    <w:p w14:paraId="62EF0F40" w14:textId="77777777" w:rsidR="000959D4" w:rsidRPr="003D15B8" w:rsidRDefault="000959D4" w:rsidP="000959D4">
      <w:pPr>
        <w:pStyle w:val="NoSpacing"/>
        <w:spacing w:line="480" w:lineRule="auto"/>
        <w:contextualSpacing/>
        <w:outlineLvl w:val="0"/>
        <w:rPr>
          <w:rFonts w:ascii="Times New Roman" w:hAnsi="Times New Roman" w:cs="Times New Roman"/>
          <w:b/>
        </w:rPr>
      </w:pPr>
      <w:r w:rsidRPr="00114A33">
        <w:rPr>
          <w:rFonts w:ascii="Times New Roman" w:hAnsi="Times New Roman" w:cs="Times New Roman"/>
          <w:b/>
        </w:rPr>
        <w:t xml:space="preserve">Research Setting and </w:t>
      </w:r>
      <w:r w:rsidRPr="003D15B8">
        <w:rPr>
          <w:rFonts w:ascii="Times New Roman" w:hAnsi="Times New Roman" w:cs="Times New Roman"/>
          <w:b/>
        </w:rPr>
        <w:t>Sample</w:t>
      </w:r>
    </w:p>
    <w:p w14:paraId="0828EDD5" w14:textId="4FEA1D3A" w:rsidR="000959D4" w:rsidRPr="00995F71" w:rsidRDefault="000959D4" w:rsidP="000959D4">
      <w:pPr>
        <w:pStyle w:val="CommentText"/>
        <w:spacing w:line="480" w:lineRule="auto"/>
        <w:ind w:firstLine="720"/>
        <w:contextualSpacing/>
        <w:rPr>
          <w:rFonts w:ascii="Times New Roman" w:hAnsi="Times New Roman" w:cs="Times New Roman"/>
        </w:rPr>
      </w:pPr>
      <w:r w:rsidRPr="008901E3">
        <w:rPr>
          <w:rFonts w:ascii="Times New Roman" w:hAnsi="Times New Roman" w:cs="Times New Roman"/>
        </w:rPr>
        <w:t xml:space="preserve">Our study was conducted among </w:t>
      </w:r>
      <w:r w:rsidR="006E334A" w:rsidRPr="008C42E8">
        <w:rPr>
          <w:rFonts w:ascii="Times New Roman" w:hAnsi="Times New Roman" w:cs="Times New Roman"/>
        </w:rPr>
        <w:t>10</w:t>
      </w:r>
      <w:r w:rsidR="00096A27" w:rsidRPr="003D15B8">
        <w:rPr>
          <w:rFonts w:ascii="Times New Roman" w:hAnsi="Times New Roman" w:cs="Times New Roman"/>
        </w:rPr>
        <w:t>7</w:t>
      </w:r>
      <w:r w:rsidRPr="003D15B8">
        <w:rPr>
          <w:rFonts w:ascii="Times New Roman" w:hAnsi="Times New Roman" w:cs="Times New Roman"/>
        </w:rPr>
        <w:t xml:space="preserve"> new venture teams participating in an accelerator program designed for high technolo</w:t>
      </w:r>
      <w:r w:rsidRPr="008C42E8">
        <w:rPr>
          <w:rFonts w:ascii="Times New Roman" w:hAnsi="Times New Roman" w:cs="Times New Roman"/>
        </w:rPr>
        <w:t xml:space="preserve">gy ventures in the Netherlands, which we will call Venture Forward. </w:t>
      </w:r>
      <w:bookmarkStart w:id="12" w:name="_Hlk1674136"/>
      <w:r w:rsidRPr="008C42E8">
        <w:rPr>
          <w:rFonts w:ascii="Times New Roman" w:hAnsi="Times New Roman" w:cs="Times New Roman"/>
        </w:rPr>
        <w:t>Venture Forward is a cohort-based, 10-month program</w:t>
      </w:r>
      <w:r w:rsidRPr="00995F71">
        <w:rPr>
          <w:rFonts w:ascii="Times New Roman" w:hAnsi="Times New Roman" w:cs="Times New Roman"/>
        </w:rPr>
        <w:t xml:space="preserve">, which includes mentorship and educational components and which culminates in a public pitch event or demo day. </w:t>
      </w:r>
      <w:bookmarkEnd w:id="12"/>
      <w:r w:rsidRPr="00995F71">
        <w:rPr>
          <w:rFonts w:ascii="Times New Roman" w:hAnsi="Times New Roman" w:cs="Times New Roman"/>
        </w:rPr>
        <w:t>The primary value for new venture teams to participate in the program is derived from mentoring, network connections and brand recognition. Venture Forward was not entitled to venture equity in exchange for participation in the program. Venture Forward was the first and most esteemed accelerator program of the Netherlands, attracting high quality and committed entrepreneurs. Moreover, Venture Forwards’ mentors and competition judges all represented “gatekeepers” of resources, being experienced entrepreneurs, business angels, bankers</w:t>
      </w:r>
      <w:r w:rsidR="002D1DAA">
        <w:rPr>
          <w:rFonts w:ascii="Times New Roman" w:hAnsi="Times New Roman" w:cs="Times New Roman"/>
        </w:rPr>
        <w:t>,</w:t>
      </w:r>
      <w:r w:rsidRPr="00995F71">
        <w:rPr>
          <w:rFonts w:ascii="Times New Roman" w:hAnsi="Times New Roman" w:cs="Times New Roman"/>
        </w:rPr>
        <w:t xml:space="preserve"> </w:t>
      </w:r>
      <w:r w:rsidRPr="00CE69D8">
        <w:rPr>
          <w:rFonts w:ascii="Times New Roman" w:hAnsi="Times New Roman" w:cs="Times New Roman"/>
          <w:noProof/>
        </w:rPr>
        <w:t>and</w:t>
      </w:r>
      <w:r w:rsidRPr="00995F71">
        <w:rPr>
          <w:rFonts w:ascii="Times New Roman" w:hAnsi="Times New Roman" w:cs="Times New Roman"/>
        </w:rPr>
        <w:t xml:space="preserve"> venture capitalists. As </w:t>
      </w:r>
      <w:r w:rsidRPr="00995F71">
        <w:rPr>
          <w:rFonts w:ascii="Times New Roman" w:hAnsi="Times New Roman" w:cs="Times New Roman"/>
        </w:rPr>
        <w:lastRenderedPageBreak/>
        <w:t>Foo, Wong</w:t>
      </w:r>
      <w:r w:rsidR="002D1DAA">
        <w:rPr>
          <w:rFonts w:ascii="Times New Roman" w:hAnsi="Times New Roman" w:cs="Times New Roman"/>
        </w:rPr>
        <w:t>,</w:t>
      </w:r>
      <w:r w:rsidRPr="00995F71">
        <w:rPr>
          <w:rFonts w:ascii="Times New Roman" w:hAnsi="Times New Roman" w:cs="Times New Roman"/>
        </w:rPr>
        <w:t xml:space="preserve"> </w:t>
      </w:r>
      <w:r w:rsidRPr="00CE69D8">
        <w:rPr>
          <w:rFonts w:ascii="Times New Roman" w:hAnsi="Times New Roman" w:cs="Times New Roman"/>
          <w:noProof/>
        </w:rPr>
        <w:t>and</w:t>
      </w:r>
      <w:r w:rsidRPr="00995F71">
        <w:rPr>
          <w:rFonts w:ascii="Times New Roman" w:hAnsi="Times New Roman" w:cs="Times New Roman"/>
        </w:rPr>
        <w:t xml:space="preserve"> Ong (2005, p. 13) note, “convincing gatekeepers of the viability of an idea is an important step to secure resources, including capital, access to potential suppliers, advice and mentorship (Birley, 1986)”. </w:t>
      </w:r>
    </w:p>
    <w:p w14:paraId="2538C738" w14:textId="12D12A32" w:rsidR="000959D4" w:rsidRPr="00995F71" w:rsidRDefault="000959D4" w:rsidP="000959D4">
      <w:pPr>
        <w:widowControl w:val="0"/>
        <w:autoSpaceDE w:val="0"/>
        <w:autoSpaceDN w:val="0"/>
        <w:adjustRightInd w:val="0"/>
        <w:spacing w:line="480" w:lineRule="auto"/>
        <w:ind w:firstLine="720"/>
        <w:contextualSpacing/>
        <w:rPr>
          <w:rFonts w:ascii="Times New Roman" w:hAnsi="Times New Roman" w:cs="Times New Roman"/>
        </w:rPr>
      </w:pPr>
      <w:r w:rsidRPr="00995F71">
        <w:rPr>
          <w:rFonts w:ascii="Times New Roman" w:hAnsi="Times New Roman" w:cs="Times New Roman"/>
        </w:rPr>
        <w:t>This research context and sample provided us with several benefits. First, many of the activities to which entrepreneurial passion pertains – e.g., founding, inventing, and developing (Cardon et al., 2009) – are by definition the most relevant in the early</w:t>
      </w:r>
      <w:r w:rsidR="00986D22" w:rsidRPr="00995F71">
        <w:rPr>
          <w:rFonts w:ascii="Times New Roman" w:hAnsi="Times New Roman" w:cs="Times New Roman"/>
        </w:rPr>
        <w:t xml:space="preserve"> stages of new ventures, making</w:t>
      </w:r>
      <w:r w:rsidRPr="00995F71">
        <w:rPr>
          <w:rFonts w:ascii="Times New Roman" w:hAnsi="Times New Roman" w:cs="Times New Roman"/>
        </w:rPr>
        <w:t xml:space="preserve"> our new venture team sample ideally suited for examining the impact of </w:t>
      </w:r>
      <w:r w:rsidR="00986D22" w:rsidRPr="00995F71">
        <w:rPr>
          <w:rFonts w:ascii="Times New Roman" w:hAnsi="Times New Roman" w:cs="Times New Roman"/>
        </w:rPr>
        <w:t xml:space="preserve">all three domains of </w:t>
      </w:r>
      <w:r w:rsidRPr="00995F71">
        <w:rPr>
          <w:rFonts w:ascii="Times New Roman" w:hAnsi="Times New Roman" w:cs="Times New Roman"/>
        </w:rPr>
        <w:t>entrepreneurial passion</w:t>
      </w:r>
      <w:r w:rsidR="00986D22" w:rsidRPr="00995F71">
        <w:rPr>
          <w:rFonts w:ascii="Times New Roman" w:hAnsi="Times New Roman" w:cs="Times New Roman"/>
        </w:rPr>
        <w:t xml:space="preserve"> (see also Santos &amp; Cardon, </w:t>
      </w:r>
      <w:r w:rsidR="00810E7E">
        <w:rPr>
          <w:rFonts w:ascii="Times New Roman" w:hAnsi="Times New Roman" w:cs="Times New Roman"/>
          <w:noProof/>
        </w:rPr>
        <w:t>2019)</w:t>
      </w:r>
      <w:r w:rsidRPr="00995F71">
        <w:rPr>
          <w:rFonts w:ascii="Times New Roman" w:hAnsi="Times New Roman" w:cs="Times New Roman"/>
        </w:rPr>
        <w:t>. Second, the accelerator context allowed us to obtain data on new venture performance, which is otherwise inherently difficult with regard to early stage new ventures (Chandler &amp; Hanks, 1993; Foo, Sin, &amp; Yiong, 2006). The incubation and acceleration effect strongly influences the innovation of new ventures (</w:t>
      </w:r>
      <w:r w:rsidRPr="00995F71">
        <w:rPr>
          <w:rFonts w:ascii="Times New Roman" w:hAnsi="Times New Roman" w:cs="Times New Roman"/>
          <w:color w:val="222222"/>
        </w:rPr>
        <w:t xml:space="preserve">Sedita, Apa, Bassetti &amp; Grandinetti, 2018). </w:t>
      </w:r>
      <w:r w:rsidRPr="00995F71">
        <w:rPr>
          <w:rFonts w:ascii="Times New Roman" w:hAnsi="Times New Roman" w:cs="Times New Roman"/>
        </w:rPr>
        <w:t xml:space="preserve">Finally, the fact that the teams participated in the same program and were all active in the same sector helped minimize contextual ‘noise’ that may otherwise distort our results (Cheng, Chua, Morris, &amp; Lee, 2012). </w:t>
      </w:r>
      <w:r w:rsidRPr="00995F71">
        <w:rPr>
          <w:rFonts w:ascii="Times New Roman" w:hAnsi="Times New Roman" w:cs="Times New Roman"/>
        </w:rPr>
        <w:tab/>
      </w:r>
    </w:p>
    <w:p w14:paraId="0E3F63B9" w14:textId="4B627126" w:rsidR="000959D4" w:rsidRPr="00995F71" w:rsidRDefault="000959D4" w:rsidP="000959D4">
      <w:pPr>
        <w:widowControl w:val="0"/>
        <w:autoSpaceDE w:val="0"/>
        <w:autoSpaceDN w:val="0"/>
        <w:adjustRightInd w:val="0"/>
        <w:spacing w:line="480" w:lineRule="auto"/>
        <w:ind w:firstLine="720"/>
        <w:contextualSpacing/>
        <w:rPr>
          <w:rFonts w:ascii="Times New Roman" w:hAnsi="Times New Roman" w:cs="Times New Roman"/>
        </w:rPr>
      </w:pPr>
      <w:r w:rsidRPr="00995F71">
        <w:rPr>
          <w:rFonts w:ascii="Times New Roman" w:hAnsi="Times New Roman" w:cs="Times New Roman"/>
        </w:rPr>
        <w:t xml:space="preserve">Selection of participating teams in Venture Forward was based on the quality of a written application, using basic evaluation metrics; including 1) were teams working on the development of a product or service in the technology sector, 2) did the entrepreneurs spend more than 2 days a week on the start-up, and 3) had the teams been working on their product or service for less than 5 years. More specifically, as the term “technology-sector” is still broad, Venture Forward welcomed start-ups from the health and biotech sector, </w:t>
      </w:r>
      <w:r w:rsidRPr="00CE69D8">
        <w:rPr>
          <w:rFonts w:ascii="Times New Roman" w:hAnsi="Times New Roman" w:cs="Times New Roman"/>
          <w:noProof/>
        </w:rPr>
        <w:t>fintech</w:t>
      </w:r>
      <w:r w:rsidRPr="00995F71">
        <w:rPr>
          <w:rFonts w:ascii="Times New Roman" w:hAnsi="Times New Roman" w:cs="Times New Roman"/>
        </w:rPr>
        <w:t xml:space="preserve"> sector, education tech sector, professional online services sector, and high-tech sector (i.e., logistical tech and energy tech). </w:t>
      </w:r>
      <w:r w:rsidRPr="00995F71">
        <w:rPr>
          <w:rFonts w:ascii="Times New Roman" w:hAnsi="Times New Roman" w:cs="Times New Roman"/>
        </w:rPr>
        <w:tab/>
      </w:r>
      <w:r w:rsidRPr="00995F71">
        <w:rPr>
          <w:rFonts w:ascii="Times New Roman" w:hAnsi="Times New Roman" w:cs="Times New Roman"/>
        </w:rPr>
        <w:tab/>
        <w:t>We carefully checked to ensure that passion was not a criteri</w:t>
      </w:r>
      <w:r w:rsidR="0045667D">
        <w:rPr>
          <w:rFonts w:ascii="Times New Roman" w:hAnsi="Times New Roman" w:cs="Times New Roman"/>
        </w:rPr>
        <w:t>on</w:t>
      </w:r>
      <w:r w:rsidRPr="00995F71">
        <w:rPr>
          <w:rFonts w:ascii="Times New Roman" w:hAnsi="Times New Roman" w:cs="Times New Roman"/>
        </w:rPr>
        <w:t xml:space="preserve"> for </w:t>
      </w:r>
      <w:r w:rsidR="002D1DAA">
        <w:rPr>
          <w:rFonts w:ascii="Times New Roman" w:hAnsi="Times New Roman" w:cs="Times New Roman"/>
        </w:rPr>
        <w:t xml:space="preserve">the </w:t>
      </w:r>
      <w:r w:rsidRPr="00CE69D8">
        <w:rPr>
          <w:rFonts w:ascii="Times New Roman" w:hAnsi="Times New Roman" w:cs="Times New Roman"/>
          <w:noProof/>
        </w:rPr>
        <w:t>inclusion</w:t>
      </w:r>
      <w:r w:rsidRPr="00995F71">
        <w:rPr>
          <w:rFonts w:ascii="Times New Roman" w:hAnsi="Times New Roman" w:cs="Times New Roman"/>
        </w:rPr>
        <w:t xml:space="preserve"> of teams in Venture Forward, which would have otherwise caused range restriction in our independent </w:t>
      </w:r>
      <w:r w:rsidRPr="00995F71">
        <w:rPr>
          <w:rFonts w:ascii="Times New Roman" w:hAnsi="Times New Roman" w:cs="Times New Roman"/>
        </w:rPr>
        <w:lastRenderedPageBreak/>
        <w:t xml:space="preserve">variable. For example, we verified that applications did not include words or expressions conveying entrepreneurs’ passion, such as “we love what we do”, “we are passionate”, or other positive feelings. Also, there was no video pitch involved in the application that could include signs of passion. We contacted </w:t>
      </w:r>
      <w:r w:rsidRPr="00CE69D8">
        <w:rPr>
          <w:rFonts w:ascii="Times New Roman" w:hAnsi="Times New Roman" w:cs="Times New Roman"/>
          <w:noProof/>
        </w:rPr>
        <w:t>all new</w:t>
      </w:r>
      <w:r w:rsidRPr="00995F71">
        <w:rPr>
          <w:rFonts w:ascii="Times New Roman" w:hAnsi="Times New Roman" w:cs="Times New Roman"/>
        </w:rPr>
        <w:t xml:space="preserve"> venture teams accepted by Venture Forward and verified whether they met our inclusion criteria: all the entrepreneurs that applied for the program had to be involved in </w:t>
      </w:r>
      <w:r w:rsidRPr="00995F71">
        <w:rPr>
          <w:rFonts w:ascii="Times New Roman" w:hAnsi="Times New Roman" w:cs="Times New Roman"/>
          <w:lang w:val="en-GB"/>
        </w:rPr>
        <w:t xml:space="preserve">the strategic decision-making and ongoing operations of their new venture, and were considered </w:t>
      </w:r>
      <w:r w:rsidRPr="00995F71">
        <w:rPr>
          <w:rFonts w:ascii="Times New Roman" w:hAnsi="Times New Roman" w:cs="Times New Roman"/>
        </w:rPr>
        <w:t xml:space="preserve">to be part of the new venture team only if they formally indicated as such during the program’s application process. </w:t>
      </w:r>
      <w:r w:rsidRPr="00995F71">
        <w:rPr>
          <w:rFonts w:ascii="Times New Roman" w:hAnsi="Times New Roman" w:cs="Times New Roman"/>
        </w:rPr>
        <w:tab/>
      </w:r>
      <w:r w:rsidRPr="00995F71">
        <w:rPr>
          <w:rFonts w:ascii="Times New Roman" w:hAnsi="Times New Roman" w:cs="Times New Roman"/>
        </w:rPr>
        <w:tab/>
      </w:r>
      <w:r w:rsidRPr="00995F71">
        <w:rPr>
          <w:rFonts w:ascii="Times New Roman" w:hAnsi="Times New Roman" w:cs="Times New Roman"/>
        </w:rPr>
        <w:tab/>
      </w:r>
      <w:r w:rsidRPr="00995F71">
        <w:rPr>
          <w:rFonts w:ascii="Times New Roman" w:hAnsi="Times New Roman" w:cs="Times New Roman"/>
        </w:rPr>
        <w:tab/>
      </w:r>
    </w:p>
    <w:p w14:paraId="30E16269" w14:textId="6D90C6E2" w:rsidR="000959D4" w:rsidRPr="00995F71" w:rsidRDefault="000959D4" w:rsidP="000959D4">
      <w:pPr>
        <w:widowControl w:val="0"/>
        <w:autoSpaceDE w:val="0"/>
        <w:autoSpaceDN w:val="0"/>
        <w:adjustRightInd w:val="0"/>
        <w:spacing w:line="480" w:lineRule="auto"/>
        <w:ind w:firstLine="720"/>
        <w:contextualSpacing/>
        <w:rPr>
          <w:rFonts w:ascii="Times New Roman" w:hAnsi="Times New Roman" w:cs="Times New Roman"/>
        </w:rPr>
      </w:pPr>
      <w:r w:rsidRPr="00995F71">
        <w:rPr>
          <w:rFonts w:ascii="Times New Roman" w:hAnsi="Times New Roman" w:cs="Times New Roman"/>
        </w:rPr>
        <w:t xml:space="preserve">Our study has three measurement moments; T1, where we measured our independent and control variables, T2, 11 months later where we collected our early venture performance measure, and T3, 5 years later where we collected our later venture performance measure. Within the first month after a team being accepted into Venture Forward (Time 1), an online survey was sent out to all team members that included measures for our independent and control variables. After several reminders, the response rate for the survey was 40%, representing an initial sample of 485 individual responses. In order to be able to calculate passion separation </w:t>
      </w:r>
      <w:r w:rsidRPr="005A36E1">
        <w:rPr>
          <w:rFonts w:ascii="Times New Roman" w:hAnsi="Times New Roman" w:cs="Times New Roman"/>
          <w:color w:val="000000" w:themeColor="text1"/>
        </w:rPr>
        <w:t>and variety, we included responses only if we received complete responses of two or more team members. This resulted in a final sample of 2</w:t>
      </w:r>
      <w:r w:rsidR="00096A27" w:rsidRPr="005A36E1">
        <w:rPr>
          <w:rFonts w:ascii="Times New Roman" w:hAnsi="Times New Roman" w:cs="Times New Roman"/>
          <w:color w:val="000000" w:themeColor="text1"/>
        </w:rPr>
        <w:t>51</w:t>
      </w:r>
      <w:r w:rsidRPr="005A36E1">
        <w:rPr>
          <w:rFonts w:ascii="Times New Roman" w:hAnsi="Times New Roman" w:cs="Times New Roman"/>
          <w:color w:val="000000" w:themeColor="text1"/>
        </w:rPr>
        <w:t xml:space="preserve"> individuals residing in </w:t>
      </w:r>
      <w:r w:rsidR="005A36E1" w:rsidRPr="005A36E1">
        <w:rPr>
          <w:rFonts w:ascii="Times New Roman" w:hAnsi="Times New Roman" w:cs="Times New Roman"/>
          <w:color w:val="000000" w:themeColor="text1"/>
        </w:rPr>
        <w:t>107</w:t>
      </w:r>
      <w:r w:rsidRPr="005A36E1">
        <w:rPr>
          <w:rFonts w:ascii="Times New Roman" w:hAnsi="Times New Roman" w:cs="Times New Roman"/>
          <w:color w:val="000000" w:themeColor="text1"/>
        </w:rPr>
        <w:t xml:space="preserve"> teams; the average team size was 2.</w:t>
      </w:r>
      <w:r w:rsidR="005A36E1" w:rsidRPr="005A36E1">
        <w:rPr>
          <w:rFonts w:ascii="Times New Roman" w:hAnsi="Times New Roman" w:cs="Times New Roman"/>
          <w:color w:val="000000" w:themeColor="text1"/>
        </w:rPr>
        <w:t>4</w:t>
      </w:r>
      <w:r w:rsidRPr="005A36E1">
        <w:rPr>
          <w:rFonts w:ascii="Times New Roman" w:hAnsi="Times New Roman" w:cs="Times New Roman"/>
          <w:color w:val="000000" w:themeColor="text1"/>
        </w:rPr>
        <w:t xml:space="preserve"> and the </w:t>
      </w:r>
      <w:r w:rsidRPr="005A36E1">
        <w:rPr>
          <w:rFonts w:ascii="Times New Roman" w:hAnsi="Times New Roman" w:cs="Times New Roman"/>
        </w:rPr>
        <w:t>standard deviation was 0.6</w:t>
      </w:r>
      <w:r w:rsidR="005A36E1" w:rsidRPr="005A36E1">
        <w:rPr>
          <w:rFonts w:ascii="Times New Roman" w:hAnsi="Times New Roman" w:cs="Times New Roman"/>
        </w:rPr>
        <w:t>1</w:t>
      </w:r>
      <w:r w:rsidRPr="005A36E1">
        <w:rPr>
          <w:rFonts w:ascii="Times New Roman" w:hAnsi="Times New Roman" w:cs="Times New Roman"/>
        </w:rPr>
        <w:t>. We tested non</w:t>
      </w:r>
      <w:r w:rsidRPr="00995F71">
        <w:rPr>
          <w:rFonts w:ascii="Times New Roman" w:hAnsi="Times New Roman" w:cs="Times New Roman"/>
        </w:rPr>
        <w:t>-response bias by comparing the available characteristics (i.e. gender, age, specific industry</w:t>
      </w:r>
      <w:r w:rsidR="002D1DAA">
        <w:rPr>
          <w:rFonts w:ascii="Times New Roman" w:hAnsi="Times New Roman" w:cs="Times New Roman"/>
        </w:rPr>
        <w:t>,</w:t>
      </w:r>
      <w:r w:rsidRPr="00995F71">
        <w:rPr>
          <w:rFonts w:ascii="Times New Roman" w:hAnsi="Times New Roman" w:cs="Times New Roman"/>
        </w:rPr>
        <w:t xml:space="preserve"> </w:t>
      </w:r>
      <w:r w:rsidRPr="00CE69D8">
        <w:rPr>
          <w:rFonts w:ascii="Times New Roman" w:hAnsi="Times New Roman" w:cs="Times New Roman"/>
          <w:noProof/>
        </w:rPr>
        <w:t>and</w:t>
      </w:r>
      <w:r w:rsidRPr="00995F71">
        <w:rPr>
          <w:rFonts w:ascii="Times New Roman" w:hAnsi="Times New Roman" w:cs="Times New Roman"/>
        </w:rPr>
        <w:t xml:space="preserve"> team size) of respondents who returned completed surveys and non-respondents. Results showed no significant differences between entrepreneurs that did and did not return the survey. </w:t>
      </w:r>
    </w:p>
    <w:p w14:paraId="51892472" w14:textId="77777777" w:rsidR="000959D4" w:rsidRPr="00995F71" w:rsidRDefault="000959D4" w:rsidP="000959D4">
      <w:pPr>
        <w:pStyle w:val="NoSpacing"/>
        <w:widowControl w:val="0"/>
        <w:spacing w:line="480" w:lineRule="auto"/>
        <w:ind w:firstLine="720"/>
        <w:contextualSpacing/>
        <w:outlineLvl w:val="0"/>
        <w:rPr>
          <w:rFonts w:ascii="Times New Roman" w:hAnsi="Times New Roman" w:cs="Times New Roman"/>
        </w:rPr>
      </w:pPr>
      <w:r w:rsidRPr="00995F71">
        <w:rPr>
          <w:rFonts w:ascii="Times New Roman" w:hAnsi="Times New Roman" w:cs="Times New Roman"/>
        </w:rPr>
        <w:t>Of the individual team members, 71% were male, with an average age of 34. The average education level was a</w:t>
      </w:r>
      <w:r w:rsidRPr="00995F71">
        <w:rPr>
          <w:rFonts w:ascii="Times New Roman" w:hAnsi="Times New Roman" w:cs="Times New Roman"/>
          <w:color w:val="FF0000"/>
        </w:rPr>
        <w:t xml:space="preserve"> </w:t>
      </w:r>
      <w:r w:rsidRPr="00995F71">
        <w:rPr>
          <w:rFonts w:ascii="Times New Roman" w:hAnsi="Times New Roman" w:cs="Times New Roman"/>
        </w:rPr>
        <w:t xml:space="preserve">Masters’ Degree, and 43% of the participants had prior start-up experience. </w:t>
      </w:r>
      <w:r w:rsidRPr="00995F71">
        <w:rPr>
          <w:rFonts w:ascii="Times New Roman" w:hAnsi="Times New Roman" w:cs="Times New Roman"/>
        </w:rPr>
        <w:lastRenderedPageBreak/>
        <w:t xml:space="preserve">These figures closely mirror the demographic profile of the new venture teams participating in accelerator programs (Seibel, 2015), according to statistics provided by Venture Forward. </w:t>
      </w:r>
      <w:r w:rsidRPr="00995F71">
        <w:rPr>
          <w:rFonts w:ascii="Times New Roman" w:hAnsi="Times New Roman" w:cs="Times New Roman"/>
        </w:rPr>
        <w:tab/>
      </w:r>
    </w:p>
    <w:p w14:paraId="1547FC23" w14:textId="77777777" w:rsidR="000959D4" w:rsidRPr="00995F71" w:rsidRDefault="000959D4" w:rsidP="000959D4">
      <w:pPr>
        <w:pStyle w:val="NoSpacing"/>
        <w:spacing w:line="480" w:lineRule="auto"/>
        <w:contextualSpacing/>
        <w:outlineLvl w:val="0"/>
        <w:rPr>
          <w:rFonts w:ascii="Times New Roman" w:hAnsi="Times New Roman" w:cs="Times New Roman"/>
          <w:b/>
        </w:rPr>
      </w:pPr>
      <w:r w:rsidRPr="00995F71">
        <w:rPr>
          <w:rFonts w:ascii="Times New Roman" w:hAnsi="Times New Roman" w:cs="Times New Roman"/>
          <w:b/>
        </w:rPr>
        <w:t>Measures</w:t>
      </w:r>
    </w:p>
    <w:p w14:paraId="05A09293" w14:textId="1A9BAEAD" w:rsidR="000959D4" w:rsidRPr="00995F71" w:rsidRDefault="000959D4" w:rsidP="000959D4">
      <w:pPr>
        <w:pStyle w:val="NoSpacing"/>
        <w:spacing w:line="480" w:lineRule="auto"/>
        <w:ind w:firstLine="720"/>
        <w:contextualSpacing/>
        <w:rPr>
          <w:rFonts w:ascii="Times New Roman" w:hAnsi="Times New Roman" w:cs="Times New Roman"/>
        </w:rPr>
      </w:pPr>
      <w:r w:rsidRPr="00995F71">
        <w:rPr>
          <w:rFonts w:ascii="Times New Roman" w:hAnsi="Times New Roman" w:cs="Times New Roman"/>
          <w:b/>
          <w:i/>
        </w:rPr>
        <w:t xml:space="preserve">Entrepreneurial Passion. </w:t>
      </w:r>
      <w:r w:rsidRPr="00995F71">
        <w:rPr>
          <w:rFonts w:ascii="Times New Roman" w:hAnsi="Times New Roman" w:cs="Times New Roman"/>
        </w:rPr>
        <w:t xml:space="preserve">We used the 13-item scale developed by Cardon, </w:t>
      </w:r>
      <w:r w:rsidRPr="00995F71">
        <w:rPr>
          <w:rFonts w:ascii="Times New Roman" w:eastAsia="SimSun" w:hAnsi="Times New Roman" w:cs="Times New Roman"/>
        </w:rPr>
        <w:t xml:space="preserve">Gregoire, Stevens, </w:t>
      </w:r>
      <w:r w:rsidRPr="00995F71">
        <w:rPr>
          <w:rFonts w:ascii="Times New Roman" w:hAnsi="Times New Roman" w:cs="Times New Roman"/>
          <w:color w:val="1A1A1A"/>
        </w:rPr>
        <w:t xml:space="preserve">&amp; </w:t>
      </w:r>
      <w:r w:rsidRPr="00995F71">
        <w:rPr>
          <w:rFonts w:ascii="Times New Roman" w:eastAsia="SimSun" w:hAnsi="Times New Roman" w:cs="Times New Roman"/>
        </w:rPr>
        <w:t>Patel (2013)</w:t>
      </w:r>
      <w:r w:rsidRPr="00995F71">
        <w:rPr>
          <w:rFonts w:ascii="Times New Roman" w:hAnsi="Times New Roman" w:cs="Times New Roman"/>
        </w:rPr>
        <w:t xml:space="preserve"> to measure individual team members’ entrepreneurial passion. This scale consists of three multi-item subscales that each capture positive feelings regarding one of three entrepreneurial roles (inventing, developing and founding) as well as one identity centrality item for each role. Example items for </w:t>
      </w:r>
      <w:r w:rsidRPr="00CE69D8">
        <w:rPr>
          <w:rFonts w:ascii="Times New Roman" w:hAnsi="Times New Roman" w:cs="Times New Roman"/>
          <w:noProof/>
        </w:rPr>
        <w:t>intensity</w:t>
      </w:r>
      <w:r w:rsidRPr="00995F71">
        <w:rPr>
          <w:rFonts w:ascii="Times New Roman" w:hAnsi="Times New Roman" w:cs="Times New Roman"/>
        </w:rPr>
        <w:t xml:space="preserve"> of positive feelings for inventing, founding, and developing are: “Searching for new ideas for product/services to offer is enjoyable to me”, “Establishing a new company excites me”, and “Assembling the right people to work for my business is exciting”. </w:t>
      </w:r>
      <w:r w:rsidR="0045667D">
        <w:rPr>
          <w:rFonts w:ascii="Times New Roman" w:hAnsi="Times New Roman" w:cs="Times New Roman"/>
        </w:rPr>
        <w:t>The</w:t>
      </w:r>
      <w:r w:rsidR="0045667D" w:rsidRPr="00995F71">
        <w:rPr>
          <w:rFonts w:ascii="Times New Roman" w:hAnsi="Times New Roman" w:cs="Times New Roman"/>
        </w:rPr>
        <w:t xml:space="preserve"> </w:t>
      </w:r>
      <w:r w:rsidRPr="00995F71">
        <w:rPr>
          <w:rFonts w:ascii="Times New Roman" w:hAnsi="Times New Roman" w:cs="Times New Roman"/>
        </w:rPr>
        <w:t>items for identity centrality for inventing, founding, and developing are: “Inventing new solutions to problems is an important part of who I am”, “Being the founder of a business is an important part of who I am”, and “Nurturing and growing companies is an important part of who I am”. Respondents indicated their level of agreement with these items on a five-point Likert scale (1 = “strongly disagree”, 5 = “strongly agree”). The Cronbach’s Alpha’s for the positive feelings for inventing, founding, and developing subscales were 0.71, 0.76, and 0.74, respectively. Consistent with Cardon et al.’s (2013) guidelines, scores for each of the passion domains were obtained by averaging the feelings items and multiplying this by the identity centrality item.</w:t>
      </w:r>
      <w:r w:rsidRPr="00995F71">
        <w:rPr>
          <w:rFonts w:ascii="Times New Roman" w:hAnsi="Times New Roman" w:cs="Times New Roman"/>
        </w:rPr>
        <w:tab/>
      </w:r>
      <w:r w:rsidRPr="00995F71">
        <w:rPr>
          <w:rFonts w:ascii="Times New Roman" w:hAnsi="Times New Roman" w:cs="Times New Roman"/>
        </w:rPr>
        <w:tab/>
      </w:r>
      <w:r w:rsidRPr="00995F71">
        <w:rPr>
          <w:rFonts w:ascii="Times New Roman" w:hAnsi="Times New Roman" w:cs="Times New Roman"/>
        </w:rPr>
        <w:tab/>
      </w:r>
    </w:p>
    <w:p w14:paraId="305D2F4B" w14:textId="48CEAC01" w:rsidR="004F50DF" w:rsidRPr="00072EE7" w:rsidRDefault="000959D4" w:rsidP="004F50DF">
      <w:pPr>
        <w:pStyle w:val="NoSpacing"/>
        <w:widowControl w:val="0"/>
        <w:spacing w:line="480" w:lineRule="auto"/>
        <w:ind w:firstLine="720"/>
        <w:contextualSpacing/>
        <w:rPr>
          <w:rFonts w:ascii="Times New Roman" w:hAnsi="Times New Roman" w:cs="Times New Roman"/>
        </w:rPr>
      </w:pPr>
      <w:r w:rsidRPr="00995F71">
        <w:rPr>
          <w:rFonts w:ascii="Times New Roman" w:hAnsi="Times New Roman" w:cs="Times New Roman"/>
          <w:b/>
          <w:i/>
        </w:rPr>
        <w:t>Average Team Passion</w:t>
      </w:r>
      <w:r w:rsidRPr="00995F71">
        <w:rPr>
          <w:rFonts w:ascii="Times New Roman" w:hAnsi="Times New Roman" w:cs="Times New Roman"/>
          <w:b/>
        </w:rPr>
        <w:t>.</w:t>
      </w:r>
      <w:r w:rsidRPr="00995F71">
        <w:rPr>
          <w:rFonts w:ascii="Times New Roman" w:hAnsi="Times New Roman" w:cs="Times New Roman"/>
        </w:rPr>
        <w:t xml:space="preserve"> Average team passion reflects the average level of passion (across the 3 domains) among team members. To justify aggregation to the team level, group-size- corrected intraclass correlations (Bliese &amp; Halverson, 1998) and measurement error corrected interrater agreements were calculated. These aggregation statistics exceeded generally </w:t>
      </w:r>
      <w:r w:rsidRPr="00995F71">
        <w:rPr>
          <w:rFonts w:ascii="Times New Roman" w:hAnsi="Times New Roman" w:cs="Times New Roman"/>
        </w:rPr>
        <w:lastRenderedPageBreak/>
        <w:t>accepted cut-off points (</w:t>
      </w:r>
      <w:r w:rsidRPr="00114A33">
        <w:rPr>
          <w:rFonts w:ascii="Times New Roman" w:hAnsi="Times New Roman" w:cs="Times New Roman"/>
        </w:rPr>
        <w:t>mean r</w:t>
      </w:r>
      <w:r w:rsidRPr="00114A33">
        <w:rPr>
          <w:rFonts w:ascii="Times New Roman" w:hAnsi="Times New Roman" w:cs="Times New Roman"/>
          <w:vertAlign w:val="subscript"/>
        </w:rPr>
        <w:t>WG</w:t>
      </w:r>
      <w:r w:rsidRPr="00114A33">
        <w:rPr>
          <w:rFonts w:ascii="Times New Roman" w:hAnsi="Times New Roman" w:cs="Times New Roman"/>
        </w:rPr>
        <w:t xml:space="preserve"> = .80, ICC [2] = 0.68, ICC [1] = .18, F = 1.58, p &lt; .01). We </w:t>
      </w:r>
      <w:r w:rsidRPr="00CE69D8">
        <w:rPr>
          <w:rFonts w:ascii="Times New Roman" w:hAnsi="Times New Roman" w:cs="Times New Roman"/>
          <w:noProof/>
        </w:rPr>
        <w:t>therefore</w:t>
      </w:r>
      <w:r w:rsidRPr="00114A33">
        <w:rPr>
          <w:rFonts w:ascii="Times New Roman" w:hAnsi="Times New Roman" w:cs="Times New Roman"/>
        </w:rPr>
        <w:t xml:space="preserve"> proceeded to average score</w:t>
      </w:r>
      <w:r w:rsidR="002E4B94">
        <w:rPr>
          <w:rFonts w:ascii="Times New Roman" w:hAnsi="Times New Roman" w:cs="Times New Roman"/>
        </w:rPr>
        <w:t>s</w:t>
      </w:r>
      <w:r w:rsidRPr="00114A33">
        <w:rPr>
          <w:rFonts w:ascii="Times New Roman" w:hAnsi="Times New Roman" w:cs="Times New Roman"/>
        </w:rPr>
        <w:t xml:space="preserve"> across the three domains for each individual respondent, </w:t>
      </w:r>
      <w:r w:rsidRPr="00072EE7">
        <w:rPr>
          <w:rFonts w:ascii="Times New Roman" w:hAnsi="Times New Roman" w:cs="Times New Roman"/>
        </w:rPr>
        <w:t>and then averaged the scores across team members.</w:t>
      </w:r>
      <w:r w:rsidRPr="00072EE7">
        <w:rPr>
          <w:rFonts w:ascii="Times New Roman" w:hAnsi="Times New Roman" w:cs="Times New Roman"/>
        </w:rPr>
        <w:tab/>
      </w:r>
      <w:r w:rsidR="004F50DF" w:rsidRPr="00072EE7">
        <w:rPr>
          <w:rFonts w:ascii="Times New Roman" w:hAnsi="Times New Roman" w:cs="Times New Roman"/>
        </w:rPr>
        <w:t xml:space="preserve">To ensure appropriate model fit we made CFA comparisons of </w:t>
      </w:r>
      <w:r w:rsidR="004F50DF" w:rsidRPr="00072EE7">
        <w:rPr>
          <w:rFonts w:ascii="Times New Roman" w:eastAsia="Times New Roman" w:hAnsi="Times New Roman" w:cs="Times New Roman"/>
          <w:bdr w:val="none" w:sz="0" w:space="0" w:color="auto" w:frame="1"/>
        </w:rPr>
        <w:t xml:space="preserve">a model with a single common factor, a model with three independent factors for the three types of passion, a model with three correlated factors, and a model with a higher order factor. The results demonstrate a three-factor model with </w:t>
      </w:r>
      <w:r w:rsidR="004F50DF" w:rsidRPr="00072EE7">
        <w:rPr>
          <w:rFonts w:ascii="Times New Roman" w:eastAsia="Times New Roman" w:hAnsi="Times New Roman" w:cs="Times New Roman"/>
          <w:noProof/>
          <w:bdr w:val="none" w:sz="0" w:space="0" w:color="auto" w:frame="1"/>
        </w:rPr>
        <w:t>strong</w:t>
      </w:r>
      <w:r w:rsidR="004F50DF" w:rsidRPr="00072EE7">
        <w:rPr>
          <w:rFonts w:ascii="Times New Roman" w:eastAsia="Times New Roman" w:hAnsi="Times New Roman" w:cs="Times New Roman"/>
          <w:bdr w:val="none" w:sz="0" w:space="0" w:color="auto" w:frame="1"/>
        </w:rPr>
        <w:t xml:space="preserve"> model fit </w:t>
      </w:r>
      <w:r w:rsidR="004F50DF" w:rsidRPr="00072EE7">
        <w:rPr>
          <w:rFonts w:ascii="Times New Roman" w:hAnsi="Times New Roman" w:cs="Times New Roman"/>
        </w:rPr>
        <w:t xml:space="preserve">(CFI 0.95, TLI 0.93, IFI 0.95 and RMSEA 0.06) and a higher order model with </w:t>
      </w:r>
      <w:r w:rsidR="004F50DF" w:rsidRPr="00072EE7">
        <w:rPr>
          <w:rFonts w:ascii="Times New Roman" w:hAnsi="Times New Roman" w:cs="Times New Roman"/>
          <w:noProof/>
        </w:rPr>
        <w:t>strong</w:t>
      </w:r>
      <w:r w:rsidR="004F50DF" w:rsidRPr="00072EE7">
        <w:rPr>
          <w:rFonts w:ascii="Times New Roman" w:hAnsi="Times New Roman" w:cs="Times New Roman"/>
        </w:rPr>
        <w:t xml:space="preserve"> model fit (</w:t>
      </w:r>
      <w:r w:rsidR="00712397" w:rsidRPr="00072EE7">
        <w:rPr>
          <w:rFonts w:ascii="Times New Roman" w:hAnsi="Times New Roman" w:cs="Times New Roman"/>
        </w:rPr>
        <w:t>CFI 0.95, TLI 0.94, IFI 0.95 and RMSEA 0.06).</w:t>
      </w:r>
    </w:p>
    <w:p w14:paraId="7C23CC4B" w14:textId="6863A763" w:rsidR="000959D4" w:rsidRPr="00995F71" w:rsidRDefault="000959D4" w:rsidP="00712397">
      <w:pPr>
        <w:pStyle w:val="NoSpacing"/>
        <w:widowControl w:val="0"/>
        <w:spacing w:line="480" w:lineRule="auto"/>
        <w:ind w:firstLine="720"/>
        <w:contextualSpacing/>
        <w:rPr>
          <w:rFonts w:ascii="Times New Roman" w:hAnsi="Times New Roman" w:cs="Times New Roman"/>
        </w:rPr>
      </w:pPr>
      <w:r w:rsidRPr="00995F71">
        <w:rPr>
          <w:rFonts w:ascii="Times New Roman" w:hAnsi="Times New Roman" w:cs="Times New Roman"/>
          <w:b/>
          <w:i/>
        </w:rPr>
        <w:t>Team Passion Intensity Separation.</w:t>
      </w:r>
      <w:r w:rsidRPr="00995F71">
        <w:rPr>
          <w:rFonts w:ascii="Times New Roman" w:hAnsi="Times New Roman" w:cs="Times New Roman"/>
          <w:b/>
        </w:rPr>
        <w:t xml:space="preserve"> </w:t>
      </w:r>
      <w:r w:rsidRPr="00995F71">
        <w:rPr>
          <w:rFonts w:ascii="Times New Roman" w:hAnsi="Times New Roman" w:cs="Times New Roman"/>
        </w:rPr>
        <w:t>Consistent with best practice recommendations (Harrison &amp; Klein, 2007; Roberson, Sturman, &amp; Simons, 2007), we calculated the within-team standard deviation across team members’ entrepreneurial passion scores (averaged across all 3 domains) to capture intensity separation at the team level. Specifically, we used Biemann and Kearney’s (2010) unbiased standard deviation estimator (SD</w:t>
      </w:r>
      <w:r w:rsidRPr="00995F71">
        <w:rPr>
          <w:rFonts w:ascii="Times New Roman" w:hAnsi="Times New Roman" w:cs="Times New Roman"/>
          <w:vertAlign w:val="subscript"/>
        </w:rPr>
        <w:t>N</w:t>
      </w:r>
      <w:r w:rsidRPr="00995F71">
        <w:rPr>
          <w:rFonts w:ascii="Times New Roman" w:hAnsi="Times New Roman" w:cs="Times New Roman"/>
        </w:rPr>
        <w:t>), which corrects for differences in group size. The SD</w:t>
      </w:r>
      <w:r w:rsidRPr="00995F71">
        <w:rPr>
          <w:rFonts w:ascii="Times New Roman" w:hAnsi="Times New Roman" w:cs="Times New Roman"/>
          <w:vertAlign w:val="subscript"/>
        </w:rPr>
        <w:t xml:space="preserve">N </w:t>
      </w:r>
      <w:r w:rsidRPr="00995F71">
        <w:rPr>
          <w:rFonts w:ascii="Times New Roman" w:hAnsi="Times New Roman" w:cs="Times New Roman"/>
        </w:rPr>
        <w:t>is calculated as:</w:t>
      </w:r>
    </w:p>
    <w:p w14:paraId="0461509C" w14:textId="77777777" w:rsidR="000959D4" w:rsidRPr="00114A33" w:rsidRDefault="000959D4" w:rsidP="000959D4">
      <w:pPr>
        <w:widowControl w:val="0"/>
        <w:autoSpaceDE w:val="0"/>
        <w:autoSpaceDN w:val="0"/>
        <w:adjustRightInd w:val="0"/>
        <w:spacing w:line="480" w:lineRule="auto"/>
        <w:contextualSpacing/>
        <w:jc w:val="center"/>
        <w:outlineLvl w:val="0"/>
        <w:rPr>
          <w:rFonts w:ascii="Times New Roman" w:hAnsi="Times New Roman" w:cs="Times New Roman"/>
        </w:rPr>
      </w:pPr>
      <w:r w:rsidRPr="00995F71">
        <w:rPr>
          <w:rFonts w:ascii="Times New Roman" w:hAnsi="Times New Roman" w:cs="Times New Roman"/>
        </w:rPr>
        <w:t>SD</w:t>
      </w:r>
      <w:r w:rsidRPr="00995F71">
        <w:rPr>
          <w:rFonts w:ascii="Times New Roman" w:hAnsi="Times New Roman" w:cs="Times New Roman"/>
          <w:vertAlign w:val="subscript"/>
        </w:rPr>
        <w:t>N</w:t>
      </w:r>
      <w:r w:rsidRPr="00995F71">
        <w:rPr>
          <w:rFonts w:ascii="Times New Roman" w:hAnsi="Times New Roman" w:cs="Times New Roman"/>
        </w:rPr>
        <w:t xml:space="preserve">= </w:t>
      </w:r>
      <m:oMath>
        <m:rad>
          <m:radPr>
            <m:degHide m:val="1"/>
            <m:ctrlPr>
              <w:rPr>
                <w:rFonts w:ascii="Cambria Math" w:hAnsi="Cambria Math" w:cs="Times New Roman"/>
                <w:i/>
              </w:rPr>
            </m:ctrlPr>
          </m:radPr>
          <m:deg/>
          <m:e>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ij</m:t>
                            </m:r>
                          </m:sub>
                        </m:sSub>
                        <m:r>
                          <w:rPr>
                            <w:rFonts w:ascii="Cambria Math" w:hAnsi="Cambria Math" w:cs="Times New Roman"/>
                          </w:rPr>
                          <m:t>)</m:t>
                        </m:r>
                      </m:e>
                      <m:sup>
                        <m:r>
                          <w:rPr>
                            <w:rFonts w:ascii="Cambria Math" w:hAnsi="Cambria Math" w:cs="Times New Roman"/>
                          </w:rPr>
                          <m:t>2</m:t>
                        </m:r>
                      </m:sup>
                    </m:sSup>
                  </m:e>
                </m:nary>
              </m:num>
              <m:den>
                <m:r>
                  <w:rPr>
                    <w:rFonts w:ascii="Cambria Math" w:hAnsi="Cambria Math" w:cs="Times New Roman"/>
                  </w:rPr>
                  <m:t>q</m:t>
                </m:r>
              </m:den>
            </m:f>
          </m:e>
        </m:rad>
      </m:oMath>
      <w:r w:rsidRPr="00114A33">
        <w:rPr>
          <w:rFonts w:ascii="Times New Roman" w:hAnsi="Times New Roman" w:cs="Times New Roman"/>
        </w:rPr>
        <w:t>,</w:t>
      </w:r>
    </w:p>
    <w:p w14:paraId="0994B740" w14:textId="44CBBD46" w:rsidR="006674C5" w:rsidRDefault="000959D4" w:rsidP="006674C5">
      <w:pPr>
        <w:pStyle w:val="NoSpacing"/>
        <w:spacing w:line="480" w:lineRule="auto"/>
        <w:ind w:firstLine="720"/>
        <w:contextualSpacing/>
        <w:rPr>
          <w:rFonts w:ascii="Times New Roman" w:eastAsia="Times New Roman" w:hAnsi="Times New Roman" w:cs="Times New Roman"/>
        </w:rPr>
      </w:pPr>
      <w:r w:rsidRPr="00995F71">
        <w:rPr>
          <w:rFonts w:ascii="Times New Roman" w:hAnsi="Times New Roman" w:cs="Times New Roman"/>
        </w:rPr>
        <w:t xml:space="preserve">where N is </w:t>
      </w:r>
      <w:r w:rsidR="002D1DAA" w:rsidRPr="00EC03BD">
        <w:rPr>
          <w:rFonts w:ascii="Times New Roman" w:hAnsi="Times New Roman" w:cs="Times New Roman"/>
          <w:noProof/>
        </w:rPr>
        <w:t xml:space="preserve">the </w:t>
      </w:r>
      <w:r w:rsidRPr="00EC03BD">
        <w:rPr>
          <w:rFonts w:ascii="Times New Roman" w:hAnsi="Times New Roman" w:cs="Times New Roman"/>
          <w:noProof/>
        </w:rPr>
        <w:t>number</w:t>
      </w:r>
      <w:r w:rsidRPr="00995F71">
        <w:rPr>
          <w:rFonts w:ascii="Times New Roman" w:hAnsi="Times New Roman" w:cs="Times New Roman"/>
        </w:rPr>
        <w:t xml:space="preserve"> of team members, M</w:t>
      </w:r>
      <w:r w:rsidRPr="00995F71">
        <w:rPr>
          <w:rFonts w:ascii="Times New Roman" w:hAnsi="Times New Roman" w:cs="Times New Roman"/>
          <w:vertAlign w:val="subscript"/>
        </w:rPr>
        <w:t>i</w:t>
      </w:r>
      <w:r w:rsidRPr="00995F71">
        <w:rPr>
          <w:rFonts w:ascii="Times New Roman" w:hAnsi="Times New Roman" w:cs="Times New Roman"/>
        </w:rPr>
        <w:t xml:space="preserve"> is team member’s scale score, M</w:t>
      </w:r>
      <w:r w:rsidRPr="00995F71">
        <w:rPr>
          <w:rFonts w:ascii="Times New Roman" w:hAnsi="Times New Roman" w:cs="Times New Roman"/>
          <w:vertAlign w:val="subscript"/>
        </w:rPr>
        <w:t>ij</w:t>
      </w:r>
      <w:r w:rsidRPr="00995F71">
        <w:rPr>
          <w:rFonts w:ascii="Times New Roman" w:hAnsi="Times New Roman" w:cs="Times New Roman"/>
        </w:rPr>
        <w:t xml:space="preserve"> is the group </w:t>
      </w:r>
      <w:r w:rsidRPr="00CE69D8">
        <w:rPr>
          <w:rFonts w:ascii="Times New Roman" w:hAnsi="Times New Roman" w:cs="Times New Roman"/>
          <w:noProof/>
        </w:rPr>
        <w:t>mean</w:t>
      </w:r>
      <w:r w:rsidRPr="00995F71">
        <w:rPr>
          <w:rFonts w:ascii="Times New Roman" w:hAnsi="Times New Roman" w:cs="Times New Roman"/>
        </w:rPr>
        <w:t xml:space="preserve">, and </w:t>
      </w:r>
      <w:r w:rsidRPr="00995F71">
        <w:rPr>
          <w:rFonts w:ascii="Times New Roman" w:hAnsi="Times New Roman" w:cs="Times New Roman"/>
          <w:i/>
          <w:iCs/>
        </w:rPr>
        <w:t xml:space="preserve">q </w:t>
      </w:r>
      <w:r w:rsidRPr="00995F71">
        <w:rPr>
          <w:rFonts w:ascii="Times New Roman" w:hAnsi="Times New Roman" w:cs="Times New Roman"/>
        </w:rPr>
        <w:t xml:space="preserve">is the </w:t>
      </w:r>
      <w:r w:rsidRPr="00995F71">
        <w:rPr>
          <w:rFonts w:ascii="Times New Roman" w:hAnsi="Times New Roman" w:cs="Times New Roman"/>
          <w:i/>
          <w:iCs/>
        </w:rPr>
        <w:t xml:space="preserve">q </w:t>
      </w:r>
      <w:r w:rsidRPr="00995F71">
        <w:rPr>
          <w:rFonts w:ascii="Times New Roman" w:hAnsi="Times New Roman" w:cs="Times New Roman"/>
        </w:rPr>
        <w:t>statistic as specified by Cureton (see Biemann &amp; Kearney, 2010).</w:t>
      </w:r>
      <w:r w:rsidR="006674C5">
        <w:rPr>
          <w:rFonts w:ascii="Times New Roman" w:hAnsi="Times New Roman" w:cs="Times New Roman"/>
        </w:rPr>
        <w:t xml:space="preserve"> </w:t>
      </w:r>
      <w:r w:rsidR="006674C5">
        <w:rPr>
          <w:rFonts w:ascii="Times New Roman" w:eastAsia="Times New Roman" w:hAnsi="Times New Roman" w:cs="Times New Roman"/>
        </w:rPr>
        <w:t>O</w:t>
      </w:r>
      <w:r w:rsidR="006674C5" w:rsidRPr="004E3F87">
        <w:rPr>
          <w:rFonts w:ascii="Times New Roman" w:eastAsia="Times New Roman" w:hAnsi="Times New Roman" w:cs="Times New Roman"/>
        </w:rPr>
        <w:t>ur choice of using the SD as our operationalization of team passion diversity (as opposed to other metrics) is based on best practice recommendations for capturing within-group dispersion by Roberson</w:t>
      </w:r>
      <w:r w:rsidR="003B6A0B">
        <w:rPr>
          <w:rFonts w:ascii="Times New Roman" w:eastAsia="Times New Roman" w:hAnsi="Times New Roman" w:cs="Times New Roman"/>
        </w:rPr>
        <w:t xml:space="preserve"> and colleagues (2</w:t>
      </w:r>
      <w:r w:rsidR="002D0DB2" w:rsidRPr="002D0DB2">
        <w:rPr>
          <w:rFonts w:ascii="Times New Roman" w:eastAsia="Times New Roman" w:hAnsi="Times New Roman" w:cs="Times New Roman"/>
        </w:rPr>
        <w:t>007)</w:t>
      </w:r>
      <w:r w:rsidR="006674C5" w:rsidRPr="002D0DB2">
        <w:rPr>
          <w:rFonts w:ascii="Times New Roman" w:eastAsia="Times New Roman" w:hAnsi="Times New Roman" w:cs="Times New Roman"/>
        </w:rPr>
        <w:t xml:space="preserve"> and separation by Harrison &amp; Klein (2007</w:t>
      </w:r>
      <w:r w:rsidR="002D0DB2" w:rsidRPr="002D0DB2">
        <w:rPr>
          <w:rFonts w:ascii="Times New Roman" w:eastAsia="Times New Roman" w:hAnsi="Times New Roman" w:cs="Times New Roman"/>
        </w:rPr>
        <w:t>)</w:t>
      </w:r>
      <w:r w:rsidR="006674C5" w:rsidRPr="002D0DB2">
        <w:rPr>
          <w:rFonts w:ascii="Times New Roman" w:eastAsia="Times New Roman" w:hAnsi="Times New Roman" w:cs="Times New Roman"/>
        </w:rPr>
        <w:t>. It is also consistent with the way researchers have operationalized within-team dispersion in other emergent states, such as satisfaction (Dineen</w:t>
      </w:r>
      <w:r w:rsidR="002D0DB2" w:rsidRPr="002D0DB2">
        <w:rPr>
          <w:rFonts w:ascii="Times New Roman" w:eastAsia="Times New Roman" w:hAnsi="Times New Roman" w:cs="Times New Roman"/>
        </w:rPr>
        <w:t>, Noe, Shaw, Duffy, &amp;  Wiethoff, 2007)</w:t>
      </w:r>
      <w:r w:rsidR="006674C5" w:rsidRPr="002D0DB2">
        <w:rPr>
          <w:rFonts w:ascii="Times New Roman" w:eastAsia="Times New Roman" w:hAnsi="Times New Roman" w:cs="Times New Roman"/>
        </w:rPr>
        <w:t>, justice (Roberson &amp; Williamson, 2012), psychological safety (</w:t>
      </w:r>
      <w:r w:rsidR="006674C5" w:rsidRPr="002D0DB2">
        <w:rPr>
          <w:rFonts w:ascii="Times New Roman" w:hAnsi="Times New Roman" w:cs="Times New Roman"/>
        </w:rPr>
        <w:t>Koopmann</w:t>
      </w:r>
      <w:r w:rsidR="002D0DB2" w:rsidRPr="002D0DB2">
        <w:rPr>
          <w:rFonts w:ascii="Times New Roman" w:hAnsi="Times New Roman" w:cs="Times New Roman"/>
        </w:rPr>
        <w:t>, Lanaj, Wang, Zhou, &amp; Shi, 2016)</w:t>
      </w:r>
      <w:r w:rsidR="006674C5" w:rsidRPr="002D0DB2">
        <w:rPr>
          <w:rFonts w:ascii="Times New Roman" w:hAnsi="Times New Roman" w:cs="Times New Roman"/>
        </w:rPr>
        <w:t xml:space="preserve">, </w:t>
      </w:r>
      <w:r w:rsidR="006674C5" w:rsidRPr="002D0DB2">
        <w:rPr>
          <w:rFonts w:ascii="Times New Roman" w:eastAsia="Times New Roman" w:hAnsi="Times New Roman" w:cs="Times New Roman"/>
        </w:rPr>
        <w:t xml:space="preserve">and </w:t>
      </w:r>
      <w:r w:rsidR="006674C5" w:rsidRPr="002D0DB2">
        <w:rPr>
          <w:rFonts w:ascii="Times New Roman" w:eastAsia="Times New Roman" w:hAnsi="Times New Roman" w:cs="Times New Roman"/>
        </w:rPr>
        <w:lastRenderedPageBreak/>
        <w:t>L</w:t>
      </w:r>
      <w:r w:rsidR="002D0DB2" w:rsidRPr="002D0DB2">
        <w:rPr>
          <w:rFonts w:ascii="Times New Roman" w:eastAsia="Times New Roman" w:hAnsi="Times New Roman" w:cs="Times New Roman"/>
        </w:rPr>
        <w:t xml:space="preserve">eader-Member-Exchange </w:t>
      </w:r>
      <w:r w:rsidR="006674C5" w:rsidRPr="002D0DB2">
        <w:rPr>
          <w:rFonts w:ascii="Times New Roman" w:eastAsia="Times New Roman" w:hAnsi="Times New Roman" w:cs="Times New Roman"/>
        </w:rPr>
        <w:t>(Liao</w:t>
      </w:r>
      <w:r w:rsidR="002D0DB2" w:rsidRPr="002D0DB2">
        <w:rPr>
          <w:rFonts w:ascii="Times New Roman" w:eastAsia="Times New Roman" w:hAnsi="Times New Roman" w:cs="Times New Roman"/>
        </w:rPr>
        <w:t>, Liu, &amp; Loj</w:t>
      </w:r>
      <w:r w:rsidR="006674C5" w:rsidRPr="002D0DB2">
        <w:rPr>
          <w:rFonts w:ascii="Times New Roman" w:eastAsia="Times New Roman" w:hAnsi="Times New Roman" w:cs="Times New Roman"/>
        </w:rPr>
        <w:t>, 2010). Equally important, this approach aligns with Cardon et al. (2017)</w:t>
      </w:r>
      <w:r w:rsidR="000E540F" w:rsidRPr="002D0DB2">
        <w:rPr>
          <w:rFonts w:ascii="Times New Roman" w:eastAsia="Times New Roman" w:hAnsi="Times New Roman" w:cs="Times New Roman"/>
        </w:rPr>
        <w:t>’s</w:t>
      </w:r>
      <w:r w:rsidR="006674C5" w:rsidRPr="002D0DB2">
        <w:rPr>
          <w:rFonts w:ascii="Times New Roman" w:eastAsia="Times New Roman" w:hAnsi="Times New Roman" w:cs="Times New Roman"/>
        </w:rPr>
        <w:t xml:space="preserve"> conceptualization of passion separation</w:t>
      </w:r>
      <w:r w:rsidR="006674C5" w:rsidRPr="004E3F87">
        <w:rPr>
          <w:rFonts w:ascii="Times New Roman" w:eastAsia="Times New Roman" w:hAnsi="Times New Roman" w:cs="Times New Roman"/>
        </w:rPr>
        <w:t xml:space="preserve">.  </w:t>
      </w:r>
    </w:p>
    <w:p w14:paraId="708CAF48" w14:textId="77777777" w:rsidR="009D5EC5" w:rsidRDefault="000959D4" w:rsidP="000959D4">
      <w:pPr>
        <w:pStyle w:val="NoSpacing"/>
        <w:spacing w:line="480" w:lineRule="auto"/>
        <w:ind w:firstLine="720"/>
        <w:contextualSpacing/>
        <w:rPr>
          <w:rFonts w:ascii="Times New Roman" w:hAnsi="Times New Roman" w:cs="Times New Roman"/>
        </w:rPr>
      </w:pPr>
      <w:r w:rsidRPr="00995F71">
        <w:rPr>
          <w:rFonts w:ascii="Times New Roman" w:hAnsi="Times New Roman" w:cs="Times New Roman"/>
          <w:b/>
          <w:i/>
        </w:rPr>
        <w:t xml:space="preserve">Team Passion Focus Variety. </w:t>
      </w:r>
      <w:r w:rsidRPr="00995F71">
        <w:rPr>
          <w:rFonts w:ascii="Times New Roman" w:hAnsi="Times New Roman" w:cs="Times New Roman"/>
        </w:rPr>
        <w:t xml:space="preserve">Team passion focus variety involves differences in the focus or object of team members’ feelings of passion. We calculated focus variety according to the instructions of Harrison and Klein (2007) for calculating variety, namely by using Blau’s index (1967). The Blau index draws on the theory of qualitative differences and is the most commonly employed measure for diversity as </w:t>
      </w:r>
      <w:r w:rsidRPr="00CE69D8">
        <w:rPr>
          <w:rFonts w:ascii="Times New Roman" w:hAnsi="Times New Roman" w:cs="Times New Roman"/>
          <w:noProof/>
        </w:rPr>
        <w:t>variety</w:t>
      </w:r>
      <w:r w:rsidRPr="00995F71">
        <w:rPr>
          <w:rFonts w:ascii="Times New Roman" w:hAnsi="Times New Roman" w:cs="Times New Roman"/>
        </w:rPr>
        <w:t xml:space="preserve"> (e.g., Bunderson &amp; Sutcliff, 2002). </w:t>
      </w:r>
    </w:p>
    <w:p w14:paraId="4CA8BFF0" w14:textId="4A24B43D" w:rsidR="000959D4" w:rsidRDefault="000959D4" w:rsidP="000959D4">
      <w:pPr>
        <w:pStyle w:val="NoSpacing"/>
        <w:spacing w:line="480" w:lineRule="auto"/>
        <w:ind w:firstLine="720"/>
        <w:contextualSpacing/>
        <w:rPr>
          <w:rFonts w:ascii="Times New Roman" w:hAnsi="Times New Roman" w:cs="Times New Roman"/>
        </w:rPr>
      </w:pPr>
      <w:r w:rsidRPr="00995F71">
        <w:rPr>
          <w:rFonts w:ascii="Times New Roman" w:hAnsi="Times New Roman" w:cs="Times New Roman"/>
        </w:rPr>
        <w:t xml:space="preserve">To gain enough depth in the passion focus variety measure, we first performed a cluster analysis in SPSS of individual team members’ passion (i.e., passion for inventing, developing and founding) to analyze what patterns exist for the various entrepreneurs. </w:t>
      </w:r>
      <w:r w:rsidR="009D5EC5">
        <w:rPr>
          <w:rFonts w:ascii="Times New Roman" w:hAnsi="Times New Roman" w:cs="Times New Roman"/>
        </w:rPr>
        <w:t>Prominent scholars such as Powell &amp; Baker (2014, p. 2392) acknowledge that there is no clear way to measure the mix of social identities of entrepreneurs</w:t>
      </w:r>
      <w:r w:rsidR="00C2489F">
        <w:rPr>
          <w:rFonts w:ascii="Times New Roman" w:hAnsi="Times New Roman" w:cs="Times New Roman"/>
        </w:rPr>
        <w:t xml:space="preserve">. </w:t>
      </w:r>
      <w:r w:rsidR="009D5EC5">
        <w:rPr>
          <w:rFonts w:ascii="Times New Roman" w:hAnsi="Times New Roman" w:cs="Times New Roman"/>
        </w:rPr>
        <w:t xml:space="preserve">It is entirely plausible that individuals hold more than one identity as important (Powell &amp; Baker, 2014), even concerning the foci of one’s passion </w:t>
      </w:r>
      <w:r w:rsidR="004E6183">
        <w:rPr>
          <w:rFonts w:ascii="Times New Roman" w:hAnsi="Times New Roman" w:cs="Times New Roman"/>
        </w:rPr>
        <w:t>(</w:t>
      </w:r>
      <w:r w:rsidR="009D5EC5">
        <w:rPr>
          <w:rFonts w:ascii="Times New Roman" w:hAnsi="Times New Roman" w:cs="Times New Roman"/>
        </w:rPr>
        <w:t>Cardon et al., 2009)</w:t>
      </w:r>
      <w:r w:rsidR="00C2489F">
        <w:rPr>
          <w:rFonts w:ascii="Times New Roman" w:hAnsi="Times New Roman" w:cs="Times New Roman"/>
        </w:rPr>
        <w:t xml:space="preserve">. </w:t>
      </w:r>
      <w:r w:rsidR="00566911">
        <w:rPr>
          <w:rFonts w:ascii="Times New Roman" w:hAnsi="Times New Roman" w:cs="Times New Roman"/>
        </w:rPr>
        <w:t>A cluster analysis approach</w:t>
      </w:r>
      <w:r w:rsidR="009D5EC5">
        <w:rPr>
          <w:rFonts w:ascii="Times New Roman" w:hAnsi="Times New Roman" w:cs="Times New Roman"/>
        </w:rPr>
        <w:t xml:space="preserve"> allow</w:t>
      </w:r>
      <w:r w:rsidR="00F77E62">
        <w:rPr>
          <w:rFonts w:ascii="Times New Roman" w:hAnsi="Times New Roman" w:cs="Times New Roman"/>
        </w:rPr>
        <w:t>s</w:t>
      </w:r>
      <w:r w:rsidR="009D5EC5">
        <w:rPr>
          <w:rFonts w:ascii="Times New Roman" w:hAnsi="Times New Roman" w:cs="Times New Roman"/>
        </w:rPr>
        <w:t xml:space="preserve"> for different combinations of hybrid identities between passion for the three domains, rather than presuming that each person would adhere to just </w:t>
      </w:r>
      <w:r w:rsidR="0087473C">
        <w:rPr>
          <w:rFonts w:ascii="Times New Roman" w:hAnsi="Times New Roman" w:cs="Times New Roman"/>
        </w:rPr>
        <w:t xml:space="preserve">one </w:t>
      </w:r>
      <w:r w:rsidR="009D5EC5">
        <w:rPr>
          <w:rFonts w:ascii="Times New Roman" w:hAnsi="Times New Roman" w:cs="Times New Roman"/>
        </w:rPr>
        <w:t>dominant passion focus.</w:t>
      </w:r>
      <w:r w:rsidR="00326F16">
        <w:rPr>
          <w:rFonts w:ascii="Times New Roman" w:hAnsi="Times New Roman" w:cs="Times New Roman"/>
        </w:rPr>
        <w:t xml:space="preserve"> </w:t>
      </w:r>
      <w:r w:rsidRPr="00995F71">
        <w:rPr>
          <w:rFonts w:ascii="Times New Roman" w:hAnsi="Times New Roman" w:cs="Times New Roman"/>
        </w:rPr>
        <w:t>Using clusters to calculate focus variety allows for multiple domains of passion to be important to the same person, and captures the variance in passion focus</w:t>
      </w:r>
      <w:r w:rsidRPr="00114A33">
        <w:rPr>
          <w:rFonts w:ascii="Times New Roman" w:hAnsi="Times New Roman" w:cs="Times New Roman"/>
        </w:rPr>
        <w:t xml:space="preserve">. </w:t>
      </w:r>
    </w:p>
    <w:p w14:paraId="00D844D1" w14:textId="5AA9D347" w:rsidR="000959D4" w:rsidRDefault="009D5EC5" w:rsidP="000959D4">
      <w:pPr>
        <w:pStyle w:val="NoSpacing"/>
        <w:spacing w:line="480" w:lineRule="auto"/>
        <w:ind w:firstLine="720"/>
        <w:contextualSpacing/>
        <w:rPr>
          <w:rFonts w:ascii="Times New Roman" w:hAnsi="Times New Roman" w:cs="Times New Roman"/>
        </w:rPr>
      </w:pPr>
      <w:r>
        <w:rPr>
          <w:rFonts w:ascii="Times New Roman" w:hAnsi="Times New Roman" w:cs="Times New Roman"/>
        </w:rPr>
        <w:t xml:space="preserve">As a result of this cluster analysis for </w:t>
      </w:r>
      <w:r w:rsidR="000959D4" w:rsidRPr="00114A33">
        <w:rPr>
          <w:rFonts w:ascii="Times New Roman" w:hAnsi="Times New Roman" w:cs="Times New Roman"/>
        </w:rPr>
        <w:t>entrepreneurial passion</w:t>
      </w:r>
      <w:r>
        <w:rPr>
          <w:rFonts w:ascii="Times New Roman" w:hAnsi="Times New Roman" w:cs="Times New Roman"/>
        </w:rPr>
        <w:t>,</w:t>
      </w:r>
      <w:r w:rsidR="000959D4" w:rsidRPr="00114A33">
        <w:rPr>
          <w:rFonts w:ascii="Times New Roman" w:hAnsi="Times New Roman" w:cs="Times New Roman"/>
        </w:rPr>
        <w:t xml:space="preserve"> we distinguish</w:t>
      </w:r>
      <w:r w:rsidR="000959D4" w:rsidRPr="00995F71">
        <w:rPr>
          <w:rFonts w:ascii="Times New Roman" w:hAnsi="Times New Roman" w:cs="Times New Roman"/>
        </w:rPr>
        <w:t xml:space="preserve">ed seven </w:t>
      </w:r>
      <w:r w:rsidR="000959D4" w:rsidRPr="00995F71">
        <w:rPr>
          <w:rFonts w:ascii="Times New Roman" w:hAnsi="Times New Roman" w:cs="Times New Roman"/>
          <w:i/>
        </w:rPr>
        <w:t xml:space="preserve">k </w:t>
      </w:r>
      <w:r w:rsidR="000959D4" w:rsidRPr="00CE69D8">
        <w:rPr>
          <w:rFonts w:ascii="Times New Roman" w:hAnsi="Times New Roman" w:cs="Times New Roman"/>
          <w:noProof/>
        </w:rPr>
        <w:t>clusters,</w:t>
      </w:r>
      <w:r w:rsidR="000959D4" w:rsidRPr="00995F71">
        <w:rPr>
          <w:rFonts w:ascii="Times New Roman" w:hAnsi="Times New Roman" w:cs="Times New Roman"/>
        </w:rPr>
        <w:t xml:space="preserve"> or patterns of preferred passion domains for individual entrepreneurs. For example, a team member would be coded in the first cluster if he or she scored high on </w:t>
      </w:r>
      <w:r w:rsidR="000959D4" w:rsidRPr="00CE69D8">
        <w:rPr>
          <w:rFonts w:ascii="Times New Roman" w:hAnsi="Times New Roman" w:cs="Times New Roman"/>
          <w:noProof/>
        </w:rPr>
        <w:t>passion</w:t>
      </w:r>
      <w:r w:rsidR="000959D4" w:rsidRPr="00995F71">
        <w:rPr>
          <w:rFonts w:ascii="Times New Roman" w:hAnsi="Times New Roman" w:cs="Times New Roman"/>
        </w:rPr>
        <w:t xml:space="preserve"> for inventing, passion for developing and passion for founding. The third cluster captured entrepreneurs that scored high on </w:t>
      </w:r>
      <w:r w:rsidR="000959D4" w:rsidRPr="00CE69D8">
        <w:rPr>
          <w:rFonts w:ascii="Times New Roman" w:hAnsi="Times New Roman" w:cs="Times New Roman"/>
          <w:noProof/>
        </w:rPr>
        <w:t>passion</w:t>
      </w:r>
      <w:r w:rsidR="000959D4" w:rsidRPr="00995F71">
        <w:rPr>
          <w:rFonts w:ascii="Times New Roman" w:hAnsi="Times New Roman" w:cs="Times New Roman"/>
        </w:rPr>
        <w:t xml:space="preserve"> for inventing, and low on both </w:t>
      </w:r>
      <w:r w:rsidR="000959D4" w:rsidRPr="00CE69D8">
        <w:rPr>
          <w:rFonts w:ascii="Times New Roman" w:hAnsi="Times New Roman" w:cs="Times New Roman"/>
          <w:noProof/>
        </w:rPr>
        <w:t>passion</w:t>
      </w:r>
      <w:r w:rsidR="000959D4" w:rsidRPr="00995F71">
        <w:rPr>
          <w:rFonts w:ascii="Times New Roman" w:hAnsi="Times New Roman" w:cs="Times New Roman"/>
        </w:rPr>
        <w:t xml:space="preserve"> for developing </w:t>
      </w:r>
      <w:r w:rsidR="000959D4" w:rsidRPr="00995F71">
        <w:rPr>
          <w:rFonts w:ascii="Times New Roman" w:hAnsi="Times New Roman" w:cs="Times New Roman"/>
        </w:rPr>
        <w:lastRenderedPageBreak/>
        <w:t xml:space="preserve">and passion for founding. For a comprehensive list of the seven clusters and the associated passion domains see Table 1. </w:t>
      </w:r>
    </w:p>
    <w:p w14:paraId="578732B6" w14:textId="1A3F2964" w:rsidR="00597D3A" w:rsidRPr="00995F71" w:rsidRDefault="00597D3A" w:rsidP="00597D3A">
      <w:pPr>
        <w:pStyle w:val="NoSpacing"/>
        <w:spacing w:line="480" w:lineRule="auto"/>
        <w:contextualSpacing/>
        <w:jc w:val="center"/>
        <w:rPr>
          <w:rFonts w:ascii="Times New Roman" w:hAnsi="Times New Roman" w:cs="Times New Roman"/>
        </w:rPr>
      </w:pPr>
      <w:r>
        <w:rPr>
          <w:rFonts w:ascii="Times New Roman" w:hAnsi="Times New Roman" w:cs="Times New Roman"/>
        </w:rPr>
        <w:t>----- Insert Table 1 about here -----</w:t>
      </w:r>
    </w:p>
    <w:p w14:paraId="03D4A540" w14:textId="77777777" w:rsidR="000959D4" w:rsidRPr="00995F71" w:rsidRDefault="000959D4" w:rsidP="000959D4">
      <w:pPr>
        <w:pStyle w:val="NoSpacing"/>
        <w:spacing w:line="480" w:lineRule="auto"/>
        <w:ind w:firstLine="720"/>
        <w:contextualSpacing/>
        <w:rPr>
          <w:rFonts w:ascii="Times New Roman" w:hAnsi="Times New Roman" w:cs="Times New Roman"/>
        </w:rPr>
      </w:pPr>
      <w:r w:rsidRPr="00995F71">
        <w:rPr>
          <w:rFonts w:ascii="Times New Roman" w:hAnsi="Times New Roman" w:cs="Times New Roman"/>
        </w:rPr>
        <w:t xml:space="preserve">We then categorized team members based on the calculated clusters and used this categorization as inputs for the Blau Index. We calculated the Blau index using the following: </w:t>
      </w:r>
    </w:p>
    <w:p w14:paraId="0FD438E2" w14:textId="77777777" w:rsidR="000959D4" w:rsidRPr="00995F71" w:rsidRDefault="000959D4" w:rsidP="000959D4">
      <w:pPr>
        <w:widowControl w:val="0"/>
        <w:autoSpaceDE w:val="0"/>
        <w:autoSpaceDN w:val="0"/>
        <w:adjustRightInd w:val="0"/>
        <w:spacing w:line="480" w:lineRule="auto"/>
        <w:contextualSpacing/>
        <w:jc w:val="center"/>
        <w:outlineLvl w:val="0"/>
        <w:rPr>
          <w:rFonts w:ascii="Times New Roman" w:hAnsi="Times New Roman" w:cs="Times New Roman"/>
          <w:vertAlign w:val="superscript"/>
        </w:rPr>
      </w:pPr>
      <w:r w:rsidRPr="00995F71">
        <w:rPr>
          <w:rFonts w:ascii="Times New Roman" w:hAnsi="Times New Roman" w:cs="Times New Roman"/>
        </w:rPr>
        <w:t>Blau</w:t>
      </w:r>
      <w:r w:rsidRPr="00995F71">
        <w:rPr>
          <w:rFonts w:ascii="Times New Roman" w:hAnsi="Times New Roman" w:cs="Times New Roman"/>
          <w:vertAlign w:val="subscript"/>
        </w:rPr>
        <w:t xml:space="preserve"> </w:t>
      </w:r>
      <w:r w:rsidRPr="00995F71">
        <w:rPr>
          <w:rFonts w:ascii="Times New Roman" w:hAnsi="Times New Roman" w:cs="Times New Roman"/>
        </w:rPr>
        <w:t>Index= ∑</w:t>
      </w:r>
      <w:r w:rsidRPr="00995F71">
        <w:rPr>
          <w:rFonts w:ascii="Times New Roman" w:hAnsi="Times New Roman" w:cs="Times New Roman"/>
          <w:i/>
        </w:rPr>
        <w:t>p</w:t>
      </w:r>
      <w:r w:rsidRPr="00995F71">
        <w:rPr>
          <w:rFonts w:ascii="Times New Roman" w:hAnsi="Times New Roman" w:cs="Times New Roman"/>
          <w:i/>
          <w:vertAlign w:val="subscript"/>
        </w:rPr>
        <w:t>k</w:t>
      </w:r>
      <w:r w:rsidRPr="00995F71">
        <w:rPr>
          <w:rFonts w:ascii="Times New Roman" w:hAnsi="Times New Roman" w:cs="Times New Roman"/>
          <w:i/>
          <w:vertAlign w:val="superscript"/>
        </w:rPr>
        <w:t>2</w:t>
      </w:r>
    </w:p>
    <w:p w14:paraId="5B96F0A7" w14:textId="66ABE006" w:rsidR="000959D4" w:rsidRPr="00995F71" w:rsidRDefault="000959D4" w:rsidP="000959D4">
      <w:pPr>
        <w:pStyle w:val="NoSpacing"/>
        <w:spacing w:line="480" w:lineRule="auto"/>
        <w:contextualSpacing/>
        <w:rPr>
          <w:rFonts w:ascii="Times New Roman" w:hAnsi="Times New Roman" w:cs="Times New Roman"/>
        </w:rPr>
      </w:pPr>
      <w:r w:rsidRPr="00995F71">
        <w:rPr>
          <w:rFonts w:ascii="Times New Roman" w:hAnsi="Times New Roman" w:cs="Times New Roman"/>
        </w:rPr>
        <w:t xml:space="preserve">where </w:t>
      </w:r>
      <w:r w:rsidRPr="00995F71">
        <w:rPr>
          <w:rFonts w:ascii="Times New Roman" w:hAnsi="Times New Roman" w:cs="Times New Roman"/>
          <w:i/>
        </w:rPr>
        <w:t>p</w:t>
      </w:r>
      <w:r w:rsidRPr="00995F71">
        <w:rPr>
          <w:rFonts w:ascii="Times New Roman" w:hAnsi="Times New Roman" w:cs="Times New Roman"/>
        </w:rPr>
        <w:t xml:space="preserve"> is the proportion of </w:t>
      </w:r>
      <w:r w:rsidRPr="00CE69D8">
        <w:rPr>
          <w:rFonts w:ascii="Times New Roman" w:hAnsi="Times New Roman" w:cs="Times New Roman"/>
          <w:noProof/>
        </w:rPr>
        <w:t>unit</w:t>
      </w:r>
      <w:r w:rsidRPr="00995F71">
        <w:rPr>
          <w:rFonts w:ascii="Times New Roman" w:hAnsi="Times New Roman" w:cs="Times New Roman"/>
        </w:rPr>
        <w:t xml:space="preserve"> members in the </w:t>
      </w:r>
      <w:r w:rsidRPr="00995F71">
        <w:rPr>
          <w:rFonts w:ascii="Times New Roman" w:hAnsi="Times New Roman" w:cs="Times New Roman"/>
          <w:i/>
        </w:rPr>
        <w:t>k</w:t>
      </w:r>
      <w:r w:rsidRPr="00995F71">
        <w:rPr>
          <w:rFonts w:ascii="Times New Roman" w:hAnsi="Times New Roman" w:cs="Times New Roman"/>
        </w:rPr>
        <w:t>th category. Values of Blau’s index can range from zero to (</w:t>
      </w:r>
      <w:r w:rsidRPr="00995F71">
        <w:rPr>
          <w:rFonts w:ascii="Times New Roman" w:hAnsi="Times New Roman" w:cs="Times New Roman"/>
          <w:i/>
        </w:rPr>
        <w:t>K</w:t>
      </w:r>
      <w:r w:rsidRPr="00995F71">
        <w:rPr>
          <w:rFonts w:ascii="Times New Roman" w:hAnsi="Times New Roman" w:cs="Times New Roman"/>
        </w:rPr>
        <w:t>-1)/</w:t>
      </w:r>
      <w:r w:rsidRPr="00995F71">
        <w:rPr>
          <w:rFonts w:ascii="Times New Roman" w:hAnsi="Times New Roman" w:cs="Times New Roman"/>
          <w:i/>
        </w:rPr>
        <w:t>K</w:t>
      </w:r>
      <w:r w:rsidRPr="00995F71">
        <w:rPr>
          <w:rFonts w:ascii="Times New Roman" w:hAnsi="Times New Roman" w:cs="Times New Roman"/>
        </w:rPr>
        <w:t xml:space="preserve">, and in our case, reflect how many clusters occur within </w:t>
      </w:r>
      <w:r w:rsidRPr="00CE69D8">
        <w:rPr>
          <w:rFonts w:ascii="Times New Roman" w:hAnsi="Times New Roman" w:cs="Times New Roman"/>
          <w:noProof/>
        </w:rPr>
        <w:t>a NVT</w:t>
      </w:r>
      <w:r w:rsidRPr="00995F71">
        <w:rPr>
          <w:rFonts w:ascii="Times New Roman" w:hAnsi="Times New Roman" w:cs="Times New Roman"/>
        </w:rPr>
        <w:t xml:space="preserve">, as well as how evenly team members are distributed among those clusters. Minimum passion focus variety occurs when all team members are passionate for the same role, for example, inventing, and therefore fall into the same cluster. Maximum focus variety occurs when each member within </w:t>
      </w:r>
      <w:r w:rsidRPr="00CE69D8">
        <w:rPr>
          <w:rFonts w:ascii="Times New Roman" w:hAnsi="Times New Roman" w:cs="Times New Roman"/>
          <w:noProof/>
        </w:rPr>
        <w:t>a NVT</w:t>
      </w:r>
      <w:r w:rsidRPr="00995F71">
        <w:rPr>
          <w:rFonts w:ascii="Times New Roman" w:hAnsi="Times New Roman" w:cs="Times New Roman"/>
        </w:rPr>
        <w:t xml:space="preserve"> experiences a separate configuration of passion and fall into different clusters reflecting different patterns of their individual passions. For example, if in a team of three all team members have a different </w:t>
      </w:r>
      <w:r w:rsidR="00393757">
        <w:rPr>
          <w:rFonts w:ascii="Times New Roman" w:hAnsi="Times New Roman" w:cs="Times New Roman"/>
        </w:rPr>
        <w:t>configuration concerning the strength of their passion for each domain</w:t>
      </w:r>
      <w:r w:rsidRPr="00995F71">
        <w:rPr>
          <w:rFonts w:ascii="Times New Roman" w:hAnsi="Times New Roman" w:cs="Times New Roman"/>
        </w:rPr>
        <w:t>, maximum passion focus variety occurs.</w:t>
      </w:r>
    </w:p>
    <w:p w14:paraId="014A1424" w14:textId="1B498CB5" w:rsidR="000959D4" w:rsidRPr="003D15B8" w:rsidRDefault="000959D4" w:rsidP="000959D4">
      <w:pPr>
        <w:pStyle w:val="NoSpacing"/>
        <w:spacing w:line="480" w:lineRule="auto"/>
        <w:ind w:firstLine="720"/>
        <w:contextualSpacing/>
        <w:rPr>
          <w:rFonts w:ascii="Times New Roman" w:hAnsi="Times New Roman" w:cs="Times New Roman"/>
        </w:rPr>
      </w:pPr>
      <w:r w:rsidRPr="00995F71">
        <w:rPr>
          <w:rFonts w:ascii="Times New Roman" w:hAnsi="Times New Roman" w:cs="Times New Roman"/>
          <w:b/>
          <w:i/>
        </w:rPr>
        <w:t xml:space="preserve">Quality of </w:t>
      </w:r>
      <w:r w:rsidR="00683062">
        <w:rPr>
          <w:rFonts w:ascii="Times New Roman" w:hAnsi="Times New Roman" w:cs="Times New Roman"/>
          <w:b/>
          <w:i/>
        </w:rPr>
        <w:t xml:space="preserve">the </w:t>
      </w:r>
      <w:r w:rsidRPr="00995F71">
        <w:rPr>
          <w:rFonts w:ascii="Times New Roman" w:hAnsi="Times New Roman" w:cs="Times New Roman"/>
          <w:b/>
          <w:i/>
        </w:rPr>
        <w:t>Business Idea</w:t>
      </w:r>
      <w:r w:rsidRPr="00114A33">
        <w:rPr>
          <w:rFonts w:ascii="Times New Roman" w:hAnsi="Times New Roman" w:cs="Times New Roman"/>
          <w:b/>
          <w:i/>
        </w:rPr>
        <w:t xml:space="preserve">. </w:t>
      </w:r>
      <w:r w:rsidRPr="00114A33">
        <w:rPr>
          <w:rFonts w:ascii="Times New Roman" w:hAnsi="Times New Roman" w:cs="Times New Roman"/>
        </w:rPr>
        <w:t>Early venture performance metrics are hard to measure, as ventures in their earliest stage of development often do not have any revenue and sales indicators yet. Therefore, a common performanc</w:t>
      </w:r>
      <w:r w:rsidRPr="00995F71">
        <w:rPr>
          <w:rFonts w:ascii="Times New Roman" w:hAnsi="Times New Roman" w:cs="Times New Roman"/>
        </w:rPr>
        <w:t xml:space="preserve">e indicator for seed or early-stage investors is the quality of the pitch or business plan (Foo et al., 2005). </w:t>
      </w:r>
      <w:r w:rsidR="00076C95">
        <w:rPr>
          <w:rFonts w:ascii="Times New Roman" w:hAnsi="Times New Roman" w:cs="Times New Roman"/>
        </w:rPr>
        <w:t>F</w:t>
      </w:r>
      <w:r w:rsidRPr="00995F71">
        <w:rPr>
          <w:rFonts w:ascii="Times New Roman" w:hAnsi="Times New Roman" w:cs="Times New Roman"/>
        </w:rPr>
        <w:t xml:space="preserve">or ventures that only have a beta version or minimal viable product, the growth </w:t>
      </w:r>
      <w:r w:rsidRPr="00CE69D8">
        <w:rPr>
          <w:rFonts w:ascii="Times New Roman" w:hAnsi="Times New Roman" w:cs="Times New Roman"/>
          <w:noProof/>
        </w:rPr>
        <w:t>prospect</w:t>
      </w:r>
      <w:r w:rsidRPr="00EC03BD">
        <w:rPr>
          <w:rFonts w:ascii="Times New Roman" w:hAnsi="Times New Roman" w:cs="Times New Roman"/>
          <w:noProof/>
        </w:rPr>
        <w:t>s</w:t>
      </w:r>
      <w:r w:rsidRPr="00995F71">
        <w:rPr>
          <w:rFonts w:ascii="Times New Roman" w:hAnsi="Times New Roman" w:cs="Times New Roman"/>
        </w:rPr>
        <w:t xml:space="preserve"> of the venture and quality of the business idea are often the only metrics that count as performance and are the basis for valuation of the company. Previous work argues that business plans and pitches are solid indicators of team effectiveness and performance. For example, Foo et al. (2005, p. 4), note that the evaluation of business ideas </w:t>
      </w:r>
      <w:r w:rsidRPr="00995F71">
        <w:rPr>
          <w:rFonts w:ascii="Times New Roman" w:hAnsi="Times New Roman" w:cs="Times New Roman"/>
        </w:rPr>
        <w:lastRenderedPageBreak/>
        <w:t xml:space="preserve">is extremely helpful: “Business ideas are by themselves plentiful; unless the team’s idea is </w:t>
      </w:r>
      <w:r w:rsidRPr="003D15B8">
        <w:rPr>
          <w:rFonts w:ascii="Times New Roman" w:hAnsi="Times New Roman" w:cs="Times New Roman"/>
        </w:rPr>
        <w:t xml:space="preserve">positively evaluated, it might not be able to attract funding or obtain access to potential suppliers and customers”. </w:t>
      </w:r>
    </w:p>
    <w:p w14:paraId="11F3603A" w14:textId="0F0E5B34" w:rsidR="000959D4" w:rsidRPr="003D15B8" w:rsidRDefault="000959D4" w:rsidP="000959D4">
      <w:pPr>
        <w:pStyle w:val="NoSpacing"/>
        <w:spacing w:line="480" w:lineRule="auto"/>
        <w:ind w:firstLine="720"/>
        <w:contextualSpacing/>
        <w:rPr>
          <w:rFonts w:ascii="Times New Roman" w:hAnsi="Times New Roman" w:cs="Times New Roman"/>
        </w:rPr>
      </w:pPr>
      <w:r w:rsidRPr="003D15B8">
        <w:rPr>
          <w:rFonts w:ascii="Times New Roman" w:hAnsi="Times New Roman" w:cs="Times New Roman"/>
        </w:rPr>
        <w:t xml:space="preserve">Based on this precedent and to minimize common method bias </w:t>
      </w:r>
      <w:r w:rsidRPr="003D15B8">
        <w:rPr>
          <w:rFonts w:ascii="Times New Roman" w:hAnsi="Times New Roman" w:cs="Times New Roman"/>
        </w:rPr>
        <w:fldChar w:fldCharType="begin"/>
      </w:r>
      <w:r w:rsidRPr="003D15B8">
        <w:rPr>
          <w:rFonts w:ascii="Times New Roman" w:hAnsi="Times New Roman" w:cs="Times New Roman"/>
        </w:rPr>
        <w:instrText xml:space="preserve"> ADDIN EN.CITE &lt;EndNote&gt;&lt;Cite&gt;&lt;Author&gt;Podsakoff&lt;/Author&gt;&lt;Year&gt;2012&lt;/Year&gt;&lt;RecNum&gt;2342&lt;/RecNum&gt;&lt;record&gt;&lt;rec-number&gt;2342&lt;/rec-number&gt;&lt;ref-type name="Journal Article"&gt;17&lt;/ref-type&gt;&lt;contributors&gt;&lt;authors&gt;&lt;author&gt;Podsakoff, P.M. &lt;/author&gt;&lt;author&gt;MacKenzie, S.B.&lt;/author&gt;&lt;author&gt;Podsakoff, N.P.&lt;/author&gt;&lt;/authors&gt;&lt;/contributors&gt;&lt;titles&gt;&lt;title&gt;Sources of Method Bias in Social Science Research and Recommendations on How to Control It&lt;/title&gt;&lt;secondary-title&gt;Annual Review of Psychology&lt;/secondary-title&gt;&lt;/titles&gt;&lt;periodical&gt;&lt;full-title&gt;Annual Review of Psychology&lt;/full-title&gt;&lt;/periodical&gt;&lt;pages&gt;539–569&lt;/pages&gt;&lt;volume&gt;63&lt;/volume&gt;&lt;dates&gt;&lt;year&gt;2012&lt;/year&gt;&lt;/dates&gt;&lt;label&gt;Methoden&lt;/label&gt;&lt;work-type&gt;digital&lt;/work-type&gt;&lt;urls&gt;&lt;/urls&gt;&lt;/record&gt;&lt;/Cite&gt;&lt;/EndNote&gt;</w:instrText>
      </w:r>
      <w:r w:rsidRPr="003D15B8">
        <w:rPr>
          <w:rFonts w:ascii="Times New Roman" w:hAnsi="Times New Roman" w:cs="Times New Roman"/>
        </w:rPr>
        <w:fldChar w:fldCharType="separate"/>
      </w:r>
      <w:r w:rsidRPr="003D15B8">
        <w:rPr>
          <w:rFonts w:ascii="Times New Roman" w:hAnsi="Times New Roman" w:cs="Times New Roman"/>
        </w:rPr>
        <w:t>(Podsakoff, MacKenzie, &amp; Podsakoff, 2012)</w:t>
      </w:r>
      <w:r w:rsidRPr="003D15B8">
        <w:rPr>
          <w:rFonts w:ascii="Times New Roman" w:hAnsi="Times New Roman" w:cs="Times New Roman"/>
        </w:rPr>
        <w:fldChar w:fldCharType="end"/>
      </w:r>
      <w:r w:rsidRPr="003D15B8">
        <w:rPr>
          <w:rFonts w:ascii="Times New Roman" w:hAnsi="Times New Roman" w:cs="Times New Roman"/>
        </w:rPr>
        <w:t xml:space="preserve">, data regarding early venture performance were obtained through investor ratings of the new venture teams’ business plan at the end of the accelerator program, about nine months after the team member survey was administered (Time 2). The judges were selected based on their experience in evaluating business plans and involvement in new venture activities. In order to participate in the final presentations, new venture teams were required to send in their business plan a few weeks in advance. These written business plans (not presentations) were evaluated anonymously by a distinguished group of 41 experienced entrepreneurs, angel investors and venture capitalists, who were uninvolved in the day-to-day operations of the participating teams. These investors evaluated the written business plans on five dimensions: innovation in products and services, customer satisfaction, cost control and expected sales growth. The criteria were consistent with what professional venture capitalists in the U.S. use to rate business ideas (e.g. Howard, Stevenson, &amp; Roberts, 1994). Each dimension was measured using a multi-item scale. Sample items are “Does this product, service, or technology truly fulfill a customer need?”, “Has this team distinguished and depicted its potential customer groups and specific needs?”, and “Are the price, costs, and expected revenues depicted in the business plan realistic and appealing?” These items were rated on a five-point scale, ranging from “not applicable to this team at all” (1) to “very much applicable to this team” (5). Note that performance scores were based on the evaluation of written business plans only, rather than on </w:t>
      </w:r>
      <w:r w:rsidRPr="003D15B8">
        <w:rPr>
          <w:rFonts w:ascii="Times New Roman" w:hAnsi="Times New Roman" w:cs="Times New Roman"/>
        </w:rPr>
        <w:lastRenderedPageBreak/>
        <w:t xml:space="preserve">the quality or displayed passion </w:t>
      </w:r>
      <w:r w:rsidR="00AE6F8B" w:rsidRPr="003D15B8">
        <w:rPr>
          <w:rFonts w:ascii="Times New Roman" w:hAnsi="Times New Roman" w:cs="Times New Roman"/>
        </w:rPr>
        <w:t xml:space="preserve">of team members </w:t>
      </w:r>
      <w:r w:rsidRPr="003D15B8">
        <w:rPr>
          <w:rFonts w:ascii="Times New Roman" w:hAnsi="Times New Roman" w:cs="Times New Roman"/>
        </w:rPr>
        <w:t xml:space="preserve">during business </w:t>
      </w:r>
      <w:r w:rsidR="00076C95" w:rsidRPr="003D15B8">
        <w:rPr>
          <w:rFonts w:ascii="Times New Roman" w:hAnsi="Times New Roman" w:cs="Times New Roman"/>
        </w:rPr>
        <w:t xml:space="preserve">plan presentations </w:t>
      </w:r>
      <w:r w:rsidRPr="003D15B8">
        <w:rPr>
          <w:rFonts w:ascii="Times New Roman" w:hAnsi="Times New Roman" w:cs="Times New Roman"/>
        </w:rPr>
        <w:t xml:space="preserve">(e.g., Chen et al., 2009). </w:t>
      </w:r>
    </w:p>
    <w:p w14:paraId="40BF5EEC" w14:textId="77777777" w:rsidR="000959D4" w:rsidRPr="003D15B8" w:rsidRDefault="000959D4" w:rsidP="000959D4">
      <w:pPr>
        <w:pStyle w:val="NoSpacing"/>
        <w:spacing w:line="480" w:lineRule="auto"/>
        <w:ind w:firstLine="720"/>
        <w:contextualSpacing/>
        <w:rPr>
          <w:rFonts w:ascii="Times New Roman" w:hAnsi="Times New Roman" w:cs="Times New Roman"/>
        </w:rPr>
      </w:pPr>
      <w:r w:rsidRPr="003D15B8">
        <w:rPr>
          <w:rFonts w:ascii="Times New Roman" w:hAnsi="Times New Roman" w:cs="Times New Roman"/>
        </w:rPr>
        <w:t xml:space="preserve">Acknowledging that experts can differ in how they use scales in performance evaluations, we performed a Levene’s test for equality of error variances. The test confirmed that there was no </w:t>
      </w:r>
      <w:r w:rsidRPr="003D15B8">
        <w:rPr>
          <w:rFonts w:ascii="Times New Roman" w:hAnsi="Times New Roman" w:cs="Times New Roman"/>
          <w:noProof/>
        </w:rPr>
        <w:t>between subject</w:t>
      </w:r>
      <w:r w:rsidRPr="003D15B8">
        <w:rPr>
          <w:rFonts w:ascii="Times New Roman" w:hAnsi="Times New Roman" w:cs="Times New Roman"/>
        </w:rPr>
        <w:t xml:space="preserve"> effects and hence no significant difference in the way judges evaluated the teams’ written business plans (F = 1.078, p &gt; 0,05), confirming that it was appropriate to use the performance scores as collected.</w:t>
      </w:r>
      <w:r w:rsidRPr="003D15B8">
        <w:rPr>
          <w:rFonts w:ascii="Times New Roman" w:hAnsi="Times New Roman" w:cs="Times New Roman"/>
        </w:rPr>
        <w:tab/>
      </w:r>
    </w:p>
    <w:p w14:paraId="649B906B" w14:textId="4E13D10B" w:rsidR="000959D4" w:rsidRPr="003D15B8" w:rsidRDefault="000959D4" w:rsidP="000959D4">
      <w:pPr>
        <w:pStyle w:val="NoSpacing"/>
        <w:widowControl w:val="0"/>
        <w:spacing w:line="480" w:lineRule="auto"/>
        <w:ind w:firstLine="720"/>
        <w:contextualSpacing/>
        <w:rPr>
          <w:rFonts w:ascii="Times New Roman" w:hAnsi="Times New Roman" w:cs="Times New Roman"/>
        </w:rPr>
      </w:pPr>
      <w:r w:rsidRPr="003D15B8">
        <w:rPr>
          <w:rFonts w:ascii="Times New Roman" w:hAnsi="Times New Roman" w:cs="Times New Roman"/>
          <w:b/>
          <w:i/>
        </w:rPr>
        <w:t>Later Venture Performance.</w:t>
      </w:r>
      <w:r w:rsidRPr="003D15B8">
        <w:rPr>
          <w:rFonts w:ascii="Times New Roman" w:hAnsi="Times New Roman" w:cs="Times New Roman"/>
        </w:rPr>
        <w:t xml:space="preserve"> We collected another wave of performance data 5 years after participation in Venture Forward (Time 3). We used the amount of funding that ventures received as a proxy for venture performance </w:t>
      </w:r>
      <w:r w:rsidR="00F44D7D" w:rsidRPr="003D15B8">
        <w:rPr>
          <w:rFonts w:ascii="Times New Roman" w:hAnsi="Times New Roman" w:cs="Times New Roman"/>
        </w:rPr>
        <w:t>consistent with a meta-analysis of 36,567 firms demonstrating that t</w:t>
      </w:r>
      <w:r w:rsidRPr="003D15B8">
        <w:rPr>
          <w:rFonts w:ascii="Times New Roman" w:hAnsi="Times New Roman" w:cs="Times New Roman"/>
        </w:rPr>
        <w:t xml:space="preserve">he size of investment that ventures receive is </w:t>
      </w:r>
      <w:r w:rsidR="00F44D7D" w:rsidRPr="003D15B8">
        <w:rPr>
          <w:rFonts w:ascii="Times New Roman" w:hAnsi="Times New Roman" w:cs="Times New Roman"/>
        </w:rPr>
        <w:t xml:space="preserve">strongly </w:t>
      </w:r>
      <w:r w:rsidRPr="003D15B8">
        <w:rPr>
          <w:rFonts w:ascii="Times New Roman" w:hAnsi="Times New Roman" w:cs="Times New Roman"/>
        </w:rPr>
        <w:t xml:space="preserve">related to </w:t>
      </w:r>
      <w:r w:rsidR="00F44D7D" w:rsidRPr="003D15B8">
        <w:rPr>
          <w:rFonts w:ascii="Times New Roman" w:hAnsi="Times New Roman" w:cs="Times New Roman"/>
        </w:rPr>
        <w:t xml:space="preserve">their </w:t>
      </w:r>
      <w:r w:rsidRPr="003D15B8">
        <w:rPr>
          <w:rFonts w:ascii="Times New Roman" w:hAnsi="Times New Roman" w:cs="Times New Roman"/>
        </w:rPr>
        <w:t>future performance (</w:t>
      </w:r>
      <w:r w:rsidR="00F44D7D" w:rsidRPr="003D15B8">
        <w:rPr>
          <w:rFonts w:ascii="Times New Roman" w:hAnsi="Times New Roman" w:cs="Times New Roman"/>
        </w:rPr>
        <w:t>Rosenbusch, Brinckmann, &amp; Bausch, 2011</w:t>
      </w:r>
      <w:r w:rsidRPr="003D15B8">
        <w:rPr>
          <w:rFonts w:ascii="Times New Roman" w:hAnsi="Times New Roman" w:cs="Times New Roman"/>
        </w:rPr>
        <w:t>)</w:t>
      </w:r>
      <w:r w:rsidR="00C2489F" w:rsidRPr="003D15B8">
        <w:rPr>
          <w:rFonts w:ascii="Times New Roman" w:hAnsi="Times New Roman" w:cs="Times New Roman"/>
        </w:rPr>
        <w:t xml:space="preserve">. </w:t>
      </w:r>
      <w:r w:rsidR="00F44D7D" w:rsidRPr="003D15B8">
        <w:rPr>
          <w:rFonts w:ascii="Times New Roman" w:hAnsi="Times New Roman" w:cs="Times New Roman"/>
        </w:rPr>
        <w:t>In addition, start-ups that fail to get funded in most cases don’t survive as they don’t have the capital to scale (Rosenbusch, et al., 2011)</w:t>
      </w:r>
      <w:r w:rsidR="00C2489F" w:rsidRPr="003D15B8">
        <w:rPr>
          <w:rFonts w:ascii="Times New Roman" w:hAnsi="Times New Roman" w:cs="Times New Roman"/>
        </w:rPr>
        <w:t xml:space="preserve">. </w:t>
      </w:r>
      <w:r w:rsidR="00F44D7D" w:rsidRPr="003D15B8">
        <w:rPr>
          <w:rFonts w:ascii="Times New Roman" w:hAnsi="Times New Roman" w:cs="Times New Roman"/>
        </w:rPr>
        <w:t>H</w:t>
      </w:r>
      <w:r w:rsidRPr="003D15B8">
        <w:rPr>
          <w:rFonts w:ascii="Times New Roman" w:hAnsi="Times New Roman" w:cs="Times New Roman"/>
        </w:rPr>
        <w:t>ence</w:t>
      </w:r>
      <w:r w:rsidR="00F44D7D" w:rsidRPr="003D15B8">
        <w:rPr>
          <w:rFonts w:ascii="Times New Roman" w:hAnsi="Times New Roman" w:cs="Times New Roman"/>
        </w:rPr>
        <w:t xml:space="preserve">, the amount and source of funding received </w:t>
      </w:r>
      <w:r w:rsidRPr="003D15B8">
        <w:rPr>
          <w:rFonts w:ascii="Times New Roman" w:hAnsi="Times New Roman" w:cs="Times New Roman"/>
          <w:noProof/>
        </w:rPr>
        <w:t>represents</w:t>
      </w:r>
      <w:r w:rsidRPr="003D15B8">
        <w:rPr>
          <w:rFonts w:ascii="Times New Roman" w:hAnsi="Times New Roman" w:cs="Times New Roman"/>
        </w:rPr>
        <w:t xml:space="preserve"> a solid proxy for </w:t>
      </w:r>
      <w:r w:rsidR="002C22E0" w:rsidRPr="003D15B8">
        <w:rPr>
          <w:rFonts w:ascii="Times New Roman" w:hAnsi="Times New Roman" w:cs="Times New Roman"/>
        </w:rPr>
        <w:t xml:space="preserve">later </w:t>
      </w:r>
      <w:r w:rsidRPr="003D15B8">
        <w:rPr>
          <w:rFonts w:ascii="Times New Roman" w:hAnsi="Times New Roman" w:cs="Times New Roman"/>
        </w:rPr>
        <w:t xml:space="preserve">performance of </w:t>
      </w:r>
      <w:r w:rsidR="004B7BD0" w:rsidRPr="003D15B8">
        <w:rPr>
          <w:rFonts w:ascii="Times New Roman" w:hAnsi="Times New Roman" w:cs="Times New Roman"/>
        </w:rPr>
        <w:t>the</w:t>
      </w:r>
      <w:r w:rsidRPr="003D15B8">
        <w:rPr>
          <w:rFonts w:ascii="Times New Roman" w:hAnsi="Times New Roman" w:cs="Times New Roman"/>
        </w:rPr>
        <w:t xml:space="preserve"> companies</w:t>
      </w:r>
      <w:r w:rsidR="004B7BD0" w:rsidRPr="003D15B8">
        <w:rPr>
          <w:rFonts w:ascii="Times New Roman" w:hAnsi="Times New Roman" w:cs="Times New Roman"/>
        </w:rPr>
        <w:t xml:space="preserve"> in our study</w:t>
      </w:r>
      <w:r w:rsidRPr="003D15B8">
        <w:rPr>
          <w:rFonts w:ascii="Times New Roman" w:hAnsi="Times New Roman" w:cs="Times New Roman"/>
        </w:rPr>
        <w:t>. We collect</w:t>
      </w:r>
      <w:r w:rsidR="004F6942" w:rsidRPr="003D15B8">
        <w:rPr>
          <w:rFonts w:ascii="Times New Roman" w:hAnsi="Times New Roman" w:cs="Times New Roman"/>
        </w:rPr>
        <w:t>ed</w:t>
      </w:r>
      <w:r w:rsidRPr="003D15B8">
        <w:rPr>
          <w:rFonts w:ascii="Times New Roman" w:hAnsi="Times New Roman" w:cs="Times New Roman"/>
        </w:rPr>
        <w:t xml:space="preserve"> this data from the Dutch Chamber of Commerce and Crunchbase, a database that registers the amount of funding that startups receive. We categorized performance as follows: 1) venture received no funding; 2) venture received personal funding; 3) venture received ang</w:t>
      </w:r>
      <w:r w:rsidR="00720126" w:rsidRPr="003D15B8">
        <w:rPr>
          <w:rFonts w:ascii="Times New Roman" w:hAnsi="Times New Roman" w:cs="Times New Roman"/>
        </w:rPr>
        <w:t>e</w:t>
      </w:r>
      <w:r w:rsidRPr="003D15B8">
        <w:rPr>
          <w:rFonts w:ascii="Times New Roman" w:hAnsi="Times New Roman" w:cs="Times New Roman"/>
        </w:rPr>
        <w:t xml:space="preserve">l investments; 4) venture received venture capital investment of EUR &lt; 100.000; 5) venture received venture capital investment EUR &gt; 100.000 and &lt; 1.000.000; 6) venture received venture capital investment </w:t>
      </w:r>
      <w:r w:rsidR="00720126" w:rsidRPr="003D15B8">
        <w:rPr>
          <w:rFonts w:ascii="Times New Roman" w:hAnsi="Times New Roman" w:cs="Times New Roman"/>
        </w:rPr>
        <w:t xml:space="preserve">of </w:t>
      </w:r>
      <w:r w:rsidRPr="003D15B8">
        <w:rPr>
          <w:rFonts w:ascii="Times New Roman" w:hAnsi="Times New Roman" w:cs="Times New Roman"/>
        </w:rPr>
        <w:t xml:space="preserve">EUR &gt; 1.000.000. </w:t>
      </w:r>
    </w:p>
    <w:p w14:paraId="3F0047FD" w14:textId="6049B7BA" w:rsidR="000959D4" w:rsidRPr="003D15B8" w:rsidRDefault="000959D4" w:rsidP="00EA2286">
      <w:pPr>
        <w:pStyle w:val="NoSpacing"/>
        <w:spacing w:line="480" w:lineRule="auto"/>
        <w:ind w:firstLine="720"/>
        <w:contextualSpacing/>
        <w:rPr>
          <w:rFonts w:ascii="Times New Roman" w:eastAsia="Times New Roman" w:hAnsi="Times New Roman" w:cs="Times New Roman"/>
          <w:b/>
        </w:rPr>
      </w:pPr>
      <w:r w:rsidRPr="003D15B8">
        <w:rPr>
          <w:rFonts w:ascii="Times New Roman" w:hAnsi="Times New Roman" w:cs="Times New Roman"/>
          <w:b/>
          <w:i/>
        </w:rPr>
        <w:t>Controls.</w:t>
      </w:r>
      <w:bookmarkStart w:id="13" w:name="_Hlk534196286"/>
      <w:r w:rsidRPr="003D15B8">
        <w:rPr>
          <w:rFonts w:ascii="Times New Roman" w:hAnsi="Times New Roman" w:cs="Times New Roman"/>
          <w:b/>
          <w:i/>
        </w:rPr>
        <w:t xml:space="preserve"> </w:t>
      </w:r>
      <w:r w:rsidRPr="003D15B8">
        <w:rPr>
          <w:rFonts w:ascii="Times New Roman" w:hAnsi="Times New Roman" w:cs="Times New Roman"/>
        </w:rPr>
        <w:t>We initially control</w:t>
      </w:r>
      <w:r w:rsidR="009B0B0F" w:rsidRPr="003D15B8">
        <w:rPr>
          <w:rFonts w:ascii="Times New Roman" w:hAnsi="Times New Roman" w:cs="Times New Roman"/>
        </w:rPr>
        <w:t>led</w:t>
      </w:r>
      <w:r w:rsidRPr="003D15B8">
        <w:rPr>
          <w:rFonts w:ascii="Times New Roman" w:hAnsi="Times New Roman" w:cs="Times New Roman"/>
        </w:rPr>
        <w:t xml:space="preserve"> for a wide variety of variables such as prior start-up experience, shared team experience, gender, age, industry, B2B versus B2C orientation, team size </w:t>
      </w:r>
      <w:r w:rsidR="00CA25F1" w:rsidRPr="003D15B8">
        <w:rPr>
          <w:rFonts w:ascii="Times New Roman" w:hAnsi="Times New Roman" w:cs="Times New Roman"/>
        </w:rPr>
        <w:t xml:space="preserve">(all at T1) </w:t>
      </w:r>
      <w:r w:rsidRPr="003D15B8">
        <w:rPr>
          <w:rFonts w:ascii="Times New Roman" w:hAnsi="Times New Roman" w:cs="Times New Roman"/>
        </w:rPr>
        <w:t xml:space="preserve">and performance at T2 (in our analyses of T3 performance) in our analyses. </w:t>
      </w:r>
      <w:r w:rsidR="00B36377" w:rsidRPr="003D15B8">
        <w:rPr>
          <w:rFonts w:ascii="Times New Roman" w:hAnsi="Times New Roman" w:cs="Times New Roman"/>
        </w:rPr>
        <w:t>G</w:t>
      </w:r>
      <w:r w:rsidRPr="003D15B8">
        <w:rPr>
          <w:rFonts w:ascii="Times New Roman" w:hAnsi="Times New Roman" w:cs="Times New Roman"/>
        </w:rPr>
        <w:t xml:space="preserve">iven </w:t>
      </w:r>
      <w:r w:rsidRPr="003D15B8">
        <w:rPr>
          <w:rFonts w:ascii="Times New Roman" w:hAnsi="Times New Roman" w:cs="Times New Roman"/>
        </w:rPr>
        <w:lastRenderedPageBreak/>
        <w:t>that the results showed that none of these variables were a significant predictor of venture performance we removed them from our analys</w:t>
      </w:r>
      <w:r w:rsidR="00B36377" w:rsidRPr="003D15B8">
        <w:rPr>
          <w:rFonts w:ascii="Times New Roman" w:hAnsi="Times New Roman" w:cs="Times New Roman"/>
        </w:rPr>
        <w:t>e</w:t>
      </w:r>
      <w:r w:rsidRPr="003D15B8">
        <w:rPr>
          <w:rFonts w:ascii="Times New Roman" w:hAnsi="Times New Roman" w:cs="Times New Roman"/>
        </w:rPr>
        <w:t xml:space="preserve">s, consistent with best practice recommendations regarding the use of control variables (Bernerth &amp; Aguinis, 2015). There has been a lot of debate about the use of control variables in the literature </w:t>
      </w:r>
      <w:r w:rsidRPr="003D15B8">
        <w:rPr>
          <w:rFonts w:ascii="Times New Roman" w:hAnsi="Times New Roman" w:cs="Times New Roman"/>
        </w:rPr>
        <w:fldChar w:fldCharType="begin"/>
      </w:r>
      <w:r w:rsidRPr="003D15B8">
        <w:rPr>
          <w:rFonts w:ascii="Times New Roman" w:hAnsi="Times New Roman" w:cs="Times New Roman"/>
        </w:rPr>
        <w:instrText xml:space="preserve"> ADDIN EN.CITE &lt;EndNote&gt;&lt;Cite&gt;&lt;Author&gt;Spector&lt;/Author&gt;&lt;Year&gt;2011&lt;/Year&gt;&lt;RecNum&gt;2035&lt;/RecNum&gt;&lt;record&gt;&lt;rec-number&gt;2035&lt;/rec-number&gt;&lt;ref-type name="Journal Article"&gt;17&lt;/ref-type&gt;&lt;contributors&gt;&lt;authors&gt;&lt;author&gt;Spector, P.E.&lt;/author&gt;&lt;author&gt;Brannick, M.T.&lt;/author&gt;&lt;/authors&gt;&lt;/contributors&gt;&lt;titles&gt;&lt;title&gt;Methodological Urban Legends: The Misuse of Statistical Control Variables&lt;/title&gt;&lt;secondary-title&gt;Organizational Research Methods&lt;/secondary-title&gt;&lt;/titles&gt;&lt;periodical&gt;&lt;full-title&gt;Organizational Research Methods&lt;/full-title&gt;&lt;/periodical&gt;&lt;pages&gt;287-305&lt;/pages&gt;&lt;volume&gt;14&lt;/volume&gt;&lt;number&gt;2&lt;/number&gt;&lt;dates&gt;&lt;year&gt;2011&lt;/year&gt;&lt;/dates&gt;&lt;urls&gt;&lt;/urls&gt;&lt;/record&gt;&lt;/Cite&gt;&lt;Cite&gt;&lt;Author&gt;Bernerth&lt;/Author&gt;&lt;Year&gt;in press&lt;/Year&gt;&lt;RecNum&gt;2746&lt;/RecNum&gt;&lt;record&gt;&lt;rec-number&gt;2746&lt;/rec-number&gt;&lt;ref-type name="Journal Article"&gt;17&lt;/ref-type&gt;&lt;contributors&gt;&lt;authors&gt;&lt;author&gt;Bernerth, J.B.&lt;/author&gt;&lt;author&gt;Aguinis, H.&lt;/author&gt;&lt;/authors&gt;&lt;/contributors&gt;&lt;titles&gt;&lt;title&gt;A Critical Review and Best-Practice Recommendations for Control Variable Usage&lt;/title&gt;&lt;secondary-title&gt;Personnel Psychology&lt;/secondary-title&gt;&lt;/titles&gt;&lt;periodical&gt;&lt;full-title&gt;Personnel Psychology&lt;/full-title&gt;&lt;/periodical&gt;&lt;dates&gt;&lt;year&gt;in press&lt;/year&gt;&lt;/dates&gt;&lt;urls&gt;&lt;/urls&gt;&lt;/record&gt;&lt;/Cite&gt;&lt;Cite&gt;&lt;Author&gt;Aguinis&lt;/Author&gt;&lt;Year&gt;2014&lt;/Year&gt;&lt;RecNum&gt;2617&lt;/RecNum&gt;&lt;record&gt;&lt;rec-number&gt;2617&lt;/rec-number&gt;&lt;ref-type name="Journal Article"&gt;17&lt;/ref-type&gt;&lt;contributors&gt;&lt;authors&gt;&lt;author&gt;Aguinis, H.&lt;/author&gt;&lt;author&gt;Vandenberg, R.J.&lt;/author&gt;&lt;/authors&gt;&lt;/contributors&gt;&lt;titles&gt;&lt;title&gt;An Ounce of Prevention Is Worth a Pound of Cure: Improving Research Quality Before Data Collection&lt;/title&gt;&lt;secondary-title&gt;Annual Review of Organizational Psychology and Organizational Behavior&lt;/secondary-title&gt;&lt;/titles&gt;&lt;periodical&gt;&lt;full-title&gt;Annual Review of Organizational Psychology and Organizational Behavior&lt;/full-title&gt;&lt;/periodical&gt;&lt;pages&gt;569-595&lt;/pages&gt;&lt;volume&gt;1&lt;/volume&gt;&lt;dates&gt;&lt;year&gt;2014&lt;/year&gt;&lt;/dates&gt;&lt;urls&gt;&lt;/urls&gt;&lt;/record&gt;&lt;/Cite&gt;&lt;Cite&gt;&lt;Author&gt;Atinc&lt;/Author&gt;&lt;Year&gt;2012&lt;/Year&gt;&lt;RecNum&gt;2069&lt;/RecNum&gt;&lt;record&gt;&lt;rec-number&gt;2069&lt;/rec-number&gt;&lt;ref-type name="Journal Article"&gt;17&lt;/ref-type&gt;&lt;contributors&gt;&lt;authors&gt;&lt;author&gt;Atinc, G.&lt;/author&gt;&lt;author&gt;Simmering, M.J.&lt;/author&gt;&lt;author&gt;Kroll, M.J.&lt;/author&gt;&lt;/authors&gt;&lt;/contributors&gt;&lt;titles&gt;&lt;title&gt;Control Variable Use and Reporting in Macro and Micro Management Research&lt;/title&gt;&lt;secondary-title&gt;Organizational Research Methods&lt;/secondary-title&gt;&lt;/titles&gt;&lt;periodical&gt;&lt;full-title&gt;Organizational Research Methods&lt;/full-title&gt;&lt;/periodical&gt;&lt;pages&gt;57-74&lt;/pages&gt;&lt;volume&gt;15&lt;/volume&gt;&lt;number&gt;1&lt;/number&gt;&lt;dates&gt;&lt;year&gt;2012&lt;/year&gt;&lt;/dates&gt;&lt;urls&gt;&lt;/urls&gt;&lt;/record&gt;&lt;/Cite&gt;&lt;Cite&gt;&lt;Author&gt;Carlson&lt;/Author&gt;&lt;Year&gt;2012&lt;/Year&gt;&lt;RecNum&gt;2352&lt;/RecNum&gt;&lt;record&gt;&lt;rec-number&gt;2352&lt;/rec-number&gt;&lt;ref-type name="Journal Article"&gt;17&lt;/ref-type&gt;&lt;contributors&gt;&lt;authors&gt;&lt;author&gt;Carlson, K.D.&lt;/author&gt;&lt;author&gt;Wu, J.&lt;/author&gt;&lt;/authors&gt;&lt;/contributors&gt;&lt;titles&gt;&lt;title&gt;The Illusion of Statistical Control: Control Variable Practice in Management Research&lt;/title&gt;&lt;secondary-title&gt;Organizational Research Methods&lt;/secondary-title&gt;&lt;/titles&gt;&lt;periodical&gt;&lt;full-title&gt;Organizational Research Methods&lt;/full-title&gt;&lt;/periodical&gt;&lt;pages&gt;413-435&lt;/pages&gt;&lt;volume&gt;15&lt;/volume&gt;&lt;number&gt;3&lt;/number&gt;&lt;dates&gt;&lt;year&gt;2012&lt;/year&gt;&lt;/dates&gt;&lt;urls&gt;&lt;/urls&gt;&lt;/record&gt;&lt;/Cite&gt;&lt;/EndNote&gt;</w:instrText>
      </w:r>
      <w:r w:rsidRPr="003D15B8">
        <w:rPr>
          <w:rFonts w:ascii="Times New Roman" w:hAnsi="Times New Roman" w:cs="Times New Roman"/>
        </w:rPr>
        <w:fldChar w:fldCharType="separate"/>
      </w:r>
      <w:r w:rsidRPr="003D15B8">
        <w:rPr>
          <w:rFonts w:ascii="Times New Roman" w:hAnsi="Times New Roman" w:cs="Times New Roman"/>
        </w:rPr>
        <w:t>(Aguinis &amp; Vandenberg, 2014; Atinc, Simmering, &amp; Kroll, 2012; Carlson &amp; Wu, 2012; Spector &amp; Brannick, 2011)</w:t>
      </w:r>
      <w:r w:rsidRPr="003D15B8">
        <w:rPr>
          <w:rFonts w:ascii="Times New Roman" w:hAnsi="Times New Roman" w:cs="Times New Roman"/>
        </w:rPr>
        <w:fldChar w:fldCharType="end"/>
      </w:r>
      <w:r w:rsidRPr="003D15B8">
        <w:rPr>
          <w:rFonts w:ascii="Times New Roman" w:hAnsi="Times New Roman" w:cs="Times New Roman"/>
        </w:rPr>
        <w:t xml:space="preserve"> and the latest recommendation regarding control variables has been: if they don’t correlate with your DV, leave them out (“when in doubt, leave them out”).</w:t>
      </w:r>
      <w:bookmarkStart w:id="14" w:name="_Hlk618011"/>
      <w:r w:rsidR="005F060F" w:rsidRPr="003D15B8">
        <w:rPr>
          <w:rFonts w:ascii="Times New Roman" w:hAnsi="Times New Roman" w:cs="Times New Roman"/>
        </w:rPr>
        <w:t xml:space="preserve"> </w:t>
      </w:r>
      <w:r w:rsidRPr="003D15B8">
        <w:rPr>
          <w:rFonts w:ascii="Times New Roman" w:hAnsi="Times New Roman" w:cs="Times New Roman"/>
        </w:rPr>
        <w:t xml:space="preserve">We did </w:t>
      </w:r>
      <w:r w:rsidR="00CA25F1" w:rsidRPr="003D15B8">
        <w:rPr>
          <w:rFonts w:ascii="Times New Roman" w:hAnsi="Times New Roman" w:cs="Times New Roman"/>
        </w:rPr>
        <w:t xml:space="preserve">retain the </w:t>
      </w:r>
      <w:r w:rsidRPr="003D15B8">
        <w:rPr>
          <w:rFonts w:ascii="Times New Roman" w:hAnsi="Times New Roman" w:cs="Times New Roman"/>
        </w:rPr>
        <w:t xml:space="preserve">control </w:t>
      </w:r>
      <w:r w:rsidR="00CA25F1" w:rsidRPr="003D15B8">
        <w:rPr>
          <w:rFonts w:ascii="Times New Roman" w:hAnsi="Times New Roman" w:cs="Times New Roman"/>
          <w:noProof/>
        </w:rPr>
        <w:t>variable</w:t>
      </w:r>
      <w:r w:rsidR="00CA25F1" w:rsidRPr="003D15B8">
        <w:rPr>
          <w:rFonts w:ascii="Times New Roman" w:hAnsi="Times New Roman" w:cs="Times New Roman"/>
        </w:rPr>
        <w:t xml:space="preserve"> of </w:t>
      </w:r>
      <w:r w:rsidRPr="003D15B8">
        <w:rPr>
          <w:rFonts w:ascii="Times New Roman" w:hAnsi="Times New Roman" w:cs="Times New Roman"/>
        </w:rPr>
        <w:t>venture age</w:t>
      </w:r>
      <w:r w:rsidR="005C4CE3" w:rsidRPr="003D15B8">
        <w:rPr>
          <w:rFonts w:ascii="Times New Roman" w:hAnsi="Times New Roman" w:cs="Times New Roman"/>
        </w:rPr>
        <w:t xml:space="preserve"> in our analyses</w:t>
      </w:r>
      <w:r w:rsidRPr="003D15B8">
        <w:rPr>
          <w:rFonts w:ascii="Times New Roman" w:hAnsi="Times New Roman" w:cs="Times New Roman"/>
        </w:rPr>
        <w:t xml:space="preserve">, </w:t>
      </w:r>
      <w:r w:rsidR="005C4CE3" w:rsidRPr="003D15B8">
        <w:rPr>
          <w:rFonts w:ascii="Times New Roman" w:hAnsi="Times New Roman" w:cs="Times New Roman"/>
        </w:rPr>
        <w:t>where venture age reflects</w:t>
      </w:r>
      <w:r w:rsidRPr="003D15B8">
        <w:rPr>
          <w:rFonts w:ascii="Times New Roman" w:hAnsi="Times New Roman" w:cs="Times New Roman"/>
        </w:rPr>
        <w:t xml:space="preserve"> the </w:t>
      </w:r>
      <w:r w:rsidR="0055382D" w:rsidRPr="003D15B8">
        <w:rPr>
          <w:rFonts w:ascii="Times New Roman" w:hAnsi="Times New Roman" w:cs="Times New Roman"/>
        </w:rPr>
        <w:t>number of years</w:t>
      </w:r>
      <w:r w:rsidRPr="003D15B8">
        <w:rPr>
          <w:rFonts w:ascii="Times New Roman" w:hAnsi="Times New Roman" w:cs="Times New Roman"/>
        </w:rPr>
        <w:t xml:space="preserve"> the start-up has been in business. </w:t>
      </w:r>
    </w:p>
    <w:bookmarkEnd w:id="13"/>
    <w:bookmarkEnd w:id="14"/>
    <w:p w14:paraId="2C5434B9" w14:textId="587EA923" w:rsidR="000959D4" w:rsidRPr="003D15B8" w:rsidRDefault="00FD334E" w:rsidP="000959D4">
      <w:pPr>
        <w:pStyle w:val="NoSpacing"/>
        <w:spacing w:line="480" w:lineRule="auto"/>
        <w:contextualSpacing/>
        <w:rPr>
          <w:rFonts w:ascii="Times New Roman" w:hAnsi="Times New Roman" w:cs="Times New Roman"/>
          <w:b/>
        </w:rPr>
      </w:pPr>
      <w:r w:rsidRPr="003D15B8">
        <w:rPr>
          <w:rFonts w:ascii="Times New Roman" w:hAnsi="Times New Roman" w:cs="Times New Roman"/>
          <w:b/>
        </w:rPr>
        <w:t xml:space="preserve">Potential </w:t>
      </w:r>
      <w:r w:rsidR="007B4BE1" w:rsidRPr="003D15B8">
        <w:rPr>
          <w:rFonts w:ascii="Times New Roman" w:hAnsi="Times New Roman" w:cs="Times New Roman"/>
          <w:b/>
        </w:rPr>
        <w:t xml:space="preserve">for </w:t>
      </w:r>
      <w:r w:rsidR="000959D4" w:rsidRPr="003D15B8">
        <w:rPr>
          <w:rFonts w:ascii="Times New Roman" w:hAnsi="Times New Roman" w:cs="Times New Roman"/>
          <w:b/>
        </w:rPr>
        <w:t xml:space="preserve">endogeneity </w:t>
      </w:r>
    </w:p>
    <w:p w14:paraId="419C2141" w14:textId="4AB29FA5" w:rsidR="00972CD2" w:rsidRPr="003D15B8" w:rsidRDefault="000959D4" w:rsidP="00C9797B">
      <w:pPr>
        <w:pStyle w:val="NoSpacing"/>
        <w:spacing w:line="480" w:lineRule="auto"/>
        <w:ind w:firstLine="720"/>
        <w:contextualSpacing/>
        <w:rPr>
          <w:rFonts w:ascii="Times New Roman" w:hAnsi="Times New Roman" w:cs="Times New Roman"/>
        </w:rPr>
      </w:pPr>
      <w:r w:rsidRPr="003D15B8">
        <w:rPr>
          <w:rFonts w:ascii="Times New Roman" w:hAnsi="Times New Roman" w:cs="Times New Roman"/>
        </w:rPr>
        <w:t xml:space="preserve">Our sample of entrepreneurial teams all participated in an accelerator program and hence </w:t>
      </w:r>
      <w:r w:rsidR="00C420AF" w:rsidRPr="003D15B8">
        <w:rPr>
          <w:rFonts w:ascii="Times New Roman" w:hAnsi="Times New Roman" w:cs="Times New Roman"/>
        </w:rPr>
        <w:t>a concern is</w:t>
      </w:r>
      <w:r w:rsidRPr="003D15B8">
        <w:rPr>
          <w:rFonts w:ascii="Times New Roman" w:hAnsi="Times New Roman" w:cs="Times New Roman"/>
        </w:rPr>
        <w:t xml:space="preserve"> whether they </w:t>
      </w:r>
      <w:r w:rsidR="00C420AF" w:rsidRPr="003D15B8">
        <w:rPr>
          <w:rFonts w:ascii="Times New Roman" w:hAnsi="Times New Roman" w:cs="Times New Roman"/>
        </w:rPr>
        <w:t xml:space="preserve">were </w:t>
      </w:r>
      <w:r w:rsidRPr="003D15B8">
        <w:rPr>
          <w:rFonts w:ascii="Times New Roman" w:hAnsi="Times New Roman" w:cs="Times New Roman"/>
        </w:rPr>
        <w:t>randomly selected</w:t>
      </w:r>
      <w:r w:rsidR="00C420AF" w:rsidRPr="003D15B8">
        <w:rPr>
          <w:rFonts w:ascii="Times New Roman" w:hAnsi="Times New Roman" w:cs="Times New Roman"/>
        </w:rPr>
        <w:t xml:space="preserve"> or if there are endogeneity problems in our data</w:t>
      </w:r>
      <w:r w:rsidRPr="003D15B8">
        <w:rPr>
          <w:rFonts w:ascii="Times New Roman" w:hAnsi="Times New Roman" w:cs="Times New Roman"/>
        </w:rPr>
        <w:t>. Therefore</w:t>
      </w:r>
      <w:r w:rsidR="00EA2286" w:rsidRPr="003D15B8">
        <w:rPr>
          <w:rFonts w:ascii="Times New Roman" w:hAnsi="Times New Roman" w:cs="Times New Roman"/>
        </w:rPr>
        <w:t>,</w:t>
      </w:r>
      <w:r w:rsidRPr="003D15B8">
        <w:rPr>
          <w:rFonts w:ascii="Times New Roman" w:hAnsi="Times New Roman" w:cs="Times New Roman"/>
        </w:rPr>
        <w:t xml:space="preserve"> we used the two-stage Heckman method (Heckman, 1979) to control for potential bias</w:t>
      </w:r>
      <w:r w:rsidR="00C2489F" w:rsidRPr="003D15B8">
        <w:rPr>
          <w:rFonts w:ascii="Times New Roman" w:hAnsi="Times New Roman" w:cs="Times New Roman"/>
        </w:rPr>
        <w:t xml:space="preserve">. </w:t>
      </w:r>
      <w:r w:rsidRPr="003D15B8">
        <w:rPr>
          <w:rFonts w:ascii="Times New Roman" w:hAnsi="Times New Roman" w:cs="Times New Roman"/>
        </w:rPr>
        <w:t>Following this procedure, as demonstrated by Delmar and Shane (2003), Batjargal</w:t>
      </w:r>
      <w:r w:rsidR="00C9797B" w:rsidRPr="003D15B8">
        <w:rPr>
          <w:rFonts w:ascii="Times New Roman" w:hAnsi="Times New Roman" w:cs="Times New Roman"/>
        </w:rPr>
        <w:t xml:space="preserve"> and colleagues </w:t>
      </w:r>
      <w:r w:rsidRPr="003D15B8">
        <w:rPr>
          <w:rFonts w:ascii="Times New Roman" w:hAnsi="Times New Roman" w:cs="Times New Roman"/>
        </w:rPr>
        <w:t xml:space="preserve">(2013) and Pryor and colleagues (2017), we calculated a new control variable, referred to as the inverse Mills ratio, from the results of a first-stage probit model predicting the outcome. In the first stage of the </w:t>
      </w:r>
      <w:r w:rsidRPr="003D15B8">
        <w:rPr>
          <w:rFonts w:ascii="Times New Roman" w:hAnsi="Times New Roman" w:cs="Times New Roman"/>
          <w:noProof/>
        </w:rPr>
        <w:t>procedure</w:t>
      </w:r>
      <w:r w:rsidR="002D1DAA" w:rsidRPr="003D15B8">
        <w:rPr>
          <w:rFonts w:ascii="Times New Roman" w:hAnsi="Times New Roman" w:cs="Times New Roman"/>
          <w:noProof/>
        </w:rPr>
        <w:t>,</w:t>
      </w:r>
      <w:r w:rsidRPr="003D15B8">
        <w:rPr>
          <w:rFonts w:ascii="Times New Roman" w:hAnsi="Times New Roman" w:cs="Times New Roman"/>
        </w:rPr>
        <w:t xml:space="preserve"> we calculated the Mills ratio (λ) with the entrepreneurial teams included in our study and additional data from other entrepreneurial teams that were not included in our sample and were not in the same accelerator. Therefore, we collected additional data from other entrepreneurial teams with less than </w:t>
      </w:r>
      <w:r w:rsidR="003F48D7" w:rsidRPr="003D15B8">
        <w:rPr>
          <w:rFonts w:ascii="Times New Roman" w:hAnsi="Times New Roman" w:cs="Times New Roman"/>
        </w:rPr>
        <w:t xml:space="preserve">three </w:t>
      </w:r>
      <w:r w:rsidRPr="003D15B8">
        <w:rPr>
          <w:rFonts w:ascii="Times New Roman" w:hAnsi="Times New Roman" w:cs="Times New Roman"/>
        </w:rPr>
        <w:t xml:space="preserve">years of operations and a working minimum viable product (these are the same conditions as those to be accepted in the accelerator). These entrepreneurial teams were contacted through a list of a Dutch venture capital office who were </w:t>
      </w:r>
      <w:r w:rsidR="008A05F9" w:rsidRPr="003D15B8">
        <w:rPr>
          <w:rFonts w:ascii="Times New Roman" w:hAnsi="Times New Roman" w:cs="Times New Roman"/>
        </w:rPr>
        <w:t xml:space="preserve">signaled </w:t>
      </w:r>
      <w:r w:rsidRPr="003D15B8">
        <w:rPr>
          <w:rFonts w:ascii="Times New Roman" w:hAnsi="Times New Roman" w:cs="Times New Roman"/>
        </w:rPr>
        <w:t xml:space="preserve">as entrepreneurs by the investment managers. </w:t>
      </w:r>
      <w:r w:rsidRPr="003D15B8">
        <w:rPr>
          <w:rFonts w:ascii="Times New Roman" w:hAnsi="Times New Roman" w:cs="Times New Roman"/>
        </w:rPr>
        <w:lastRenderedPageBreak/>
        <w:t>We sent an email with a link to an online survey including initial selection questions validating the criteria for participation (e.g. “Did you start your own business in the last three years?”; “Did you start this business with other people who are part of the founding team?”; “Have you been enrolled in an accelerator program with your business?”). A total of 50 entrepreneurs were contacted and 30 qualified to participate. A final sample of 14 complete entrepreneurial teams filled out the survey corresponding to a response rate of 28%. The final sample for the H</w:t>
      </w:r>
      <w:r w:rsidR="002E4AE6" w:rsidRPr="003D15B8">
        <w:rPr>
          <w:rFonts w:ascii="Times New Roman" w:hAnsi="Times New Roman" w:cs="Times New Roman"/>
        </w:rPr>
        <w:t>e</w:t>
      </w:r>
      <w:r w:rsidRPr="003D15B8">
        <w:rPr>
          <w:rFonts w:ascii="Times New Roman" w:hAnsi="Times New Roman" w:cs="Times New Roman"/>
        </w:rPr>
        <w:t>ckman method thus included 14 entrepreneurial teams (39 individuals), corresponding to 15% of the sample size of our study. Other studies (Morrow, Sirmon, Hitt &amp; Holcomb, 2007; Pryor, Holmes, Webb &amp;</w:t>
      </w:r>
      <w:r w:rsidR="007E67B7" w:rsidRPr="003D15B8">
        <w:rPr>
          <w:rFonts w:ascii="Times New Roman" w:hAnsi="Times New Roman" w:cs="Times New Roman"/>
        </w:rPr>
        <w:t xml:space="preserve"> </w:t>
      </w:r>
      <w:r w:rsidRPr="003D15B8">
        <w:rPr>
          <w:rFonts w:ascii="Times New Roman" w:hAnsi="Times New Roman" w:cs="Times New Roman"/>
        </w:rPr>
        <w:t xml:space="preserve">Ligouri, 2017) used a sample size for computing the inverse Mills ratio of about 10% of the study sample. </w:t>
      </w:r>
    </w:p>
    <w:p w14:paraId="357762BE" w14:textId="7EC368EE" w:rsidR="000959D4" w:rsidRPr="003D15B8" w:rsidRDefault="000959D4" w:rsidP="005F060F">
      <w:pPr>
        <w:pStyle w:val="NoSpacing"/>
        <w:spacing w:line="480" w:lineRule="auto"/>
        <w:ind w:firstLine="720"/>
        <w:contextualSpacing/>
        <w:rPr>
          <w:rFonts w:ascii="Times New Roman" w:hAnsi="Times New Roman" w:cs="Times New Roman"/>
        </w:rPr>
      </w:pPr>
      <w:r w:rsidRPr="003D15B8">
        <w:rPr>
          <w:rFonts w:ascii="Times New Roman" w:hAnsi="Times New Roman" w:cs="Times New Roman"/>
        </w:rPr>
        <w:t xml:space="preserve">As a next </w:t>
      </w:r>
      <w:r w:rsidRPr="003D15B8">
        <w:rPr>
          <w:rFonts w:ascii="Times New Roman" w:hAnsi="Times New Roman" w:cs="Times New Roman"/>
          <w:noProof/>
        </w:rPr>
        <w:t>step</w:t>
      </w:r>
      <w:r w:rsidR="002D1DAA" w:rsidRPr="003D15B8">
        <w:rPr>
          <w:rFonts w:ascii="Times New Roman" w:hAnsi="Times New Roman" w:cs="Times New Roman"/>
          <w:noProof/>
        </w:rPr>
        <w:t>,</w:t>
      </w:r>
      <w:r w:rsidRPr="003D15B8">
        <w:rPr>
          <w:rFonts w:ascii="Times New Roman" w:hAnsi="Times New Roman" w:cs="Times New Roman"/>
        </w:rPr>
        <w:t xml:space="preserve"> we dummy-coded the entrepreneurial teams based on whether they were included in the accelerator or not (1=included; 0=not included). We used three independent variables – gender, prior startup experience</w:t>
      </w:r>
      <w:r w:rsidR="002D1DAA" w:rsidRPr="003D15B8">
        <w:rPr>
          <w:rFonts w:ascii="Times New Roman" w:hAnsi="Times New Roman" w:cs="Times New Roman"/>
        </w:rPr>
        <w:t>,</w:t>
      </w:r>
      <w:r w:rsidRPr="003D15B8">
        <w:rPr>
          <w:rFonts w:ascii="Times New Roman" w:hAnsi="Times New Roman" w:cs="Times New Roman"/>
        </w:rPr>
        <w:t xml:space="preserve"> </w:t>
      </w:r>
      <w:r w:rsidRPr="003D15B8">
        <w:rPr>
          <w:rFonts w:ascii="Times New Roman" w:hAnsi="Times New Roman" w:cs="Times New Roman"/>
          <w:noProof/>
        </w:rPr>
        <w:t>and</w:t>
      </w:r>
      <w:r w:rsidRPr="003D15B8">
        <w:rPr>
          <w:rFonts w:ascii="Times New Roman" w:hAnsi="Times New Roman" w:cs="Times New Roman"/>
        </w:rPr>
        <w:t xml:space="preserve"> prior </w:t>
      </w:r>
      <w:r w:rsidR="00326F16" w:rsidRPr="003D15B8">
        <w:rPr>
          <w:rFonts w:ascii="Times New Roman" w:hAnsi="Times New Roman" w:cs="Times New Roman"/>
        </w:rPr>
        <w:t xml:space="preserve">shared </w:t>
      </w:r>
      <w:r w:rsidRPr="003D15B8">
        <w:rPr>
          <w:rFonts w:ascii="Times New Roman" w:hAnsi="Times New Roman" w:cs="Times New Roman"/>
        </w:rPr>
        <w:t>team experience</w:t>
      </w:r>
      <w:r w:rsidR="00052D6B" w:rsidRPr="003D15B8">
        <w:rPr>
          <w:rFonts w:ascii="Times New Roman" w:hAnsi="Times New Roman" w:cs="Times New Roman"/>
        </w:rPr>
        <w:t xml:space="preserve"> (i.e., the number of years team members worked together before starting their current venture)</w:t>
      </w:r>
      <w:r w:rsidRPr="003D15B8">
        <w:rPr>
          <w:rFonts w:ascii="Times New Roman" w:hAnsi="Times New Roman" w:cs="Times New Roman"/>
        </w:rPr>
        <w:t xml:space="preserve">– as independent variables in the probit model since we had these data for all the entrepreneurial teams and these variables were not included in the primary regression models. Following the second stage of the Heckman </w:t>
      </w:r>
      <w:r w:rsidRPr="003D15B8">
        <w:rPr>
          <w:rFonts w:ascii="Times New Roman" w:hAnsi="Times New Roman" w:cs="Times New Roman"/>
          <w:noProof/>
        </w:rPr>
        <w:t>procedure</w:t>
      </w:r>
      <w:r w:rsidR="002D1DAA" w:rsidRPr="003D15B8">
        <w:rPr>
          <w:rFonts w:ascii="Times New Roman" w:hAnsi="Times New Roman" w:cs="Times New Roman"/>
          <w:noProof/>
        </w:rPr>
        <w:t>,</w:t>
      </w:r>
      <w:r w:rsidRPr="003D15B8">
        <w:rPr>
          <w:rFonts w:ascii="Times New Roman" w:hAnsi="Times New Roman" w:cs="Times New Roman"/>
        </w:rPr>
        <w:t xml:space="preserve"> we then calculated the inverse Mills ratio of each entrepreneurial team from this regression. As a final </w:t>
      </w:r>
      <w:r w:rsidRPr="003D15B8">
        <w:rPr>
          <w:rFonts w:ascii="Times New Roman" w:hAnsi="Times New Roman" w:cs="Times New Roman"/>
          <w:noProof/>
        </w:rPr>
        <w:t>step</w:t>
      </w:r>
      <w:r w:rsidR="002D1DAA" w:rsidRPr="003D15B8">
        <w:rPr>
          <w:rFonts w:ascii="Times New Roman" w:hAnsi="Times New Roman" w:cs="Times New Roman"/>
          <w:noProof/>
        </w:rPr>
        <w:t>,</w:t>
      </w:r>
      <w:r w:rsidRPr="003D15B8">
        <w:rPr>
          <w:rFonts w:ascii="Times New Roman" w:hAnsi="Times New Roman" w:cs="Times New Roman"/>
        </w:rPr>
        <w:t xml:space="preserve"> we included the inverse Mills ratio as a control variable in our primary regression models.</w:t>
      </w:r>
    </w:p>
    <w:p w14:paraId="4013DC14" w14:textId="77777777" w:rsidR="000959D4" w:rsidRPr="003D15B8" w:rsidRDefault="000959D4" w:rsidP="000959D4">
      <w:pPr>
        <w:spacing w:line="480" w:lineRule="auto"/>
        <w:contextualSpacing/>
        <w:jc w:val="center"/>
        <w:outlineLvl w:val="0"/>
        <w:rPr>
          <w:rFonts w:ascii="Times New Roman" w:hAnsi="Times New Roman" w:cs="Times New Roman"/>
        </w:rPr>
      </w:pPr>
      <w:r w:rsidRPr="003D15B8">
        <w:rPr>
          <w:rFonts w:ascii="Times New Roman" w:hAnsi="Times New Roman" w:cs="Times New Roman"/>
          <w:b/>
        </w:rPr>
        <w:t>RESULTS</w:t>
      </w:r>
    </w:p>
    <w:p w14:paraId="024CC62C" w14:textId="63CF0FC8" w:rsidR="00C9051D" w:rsidRPr="00B06547" w:rsidRDefault="000959D4" w:rsidP="000959D4">
      <w:pPr>
        <w:autoSpaceDE w:val="0"/>
        <w:autoSpaceDN w:val="0"/>
        <w:adjustRightInd w:val="0"/>
        <w:spacing w:line="480" w:lineRule="auto"/>
        <w:ind w:firstLine="720"/>
        <w:contextualSpacing/>
        <w:rPr>
          <w:rFonts w:ascii="Times New Roman" w:hAnsi="Times New Roman" w:cs="Times New Roman"/>
        </w:rPr>
      </w:pPr>
      <w:r w:rsidRPr="003D15B8">
        <w:rPr>
          <w:rFonts w:ascii="Times New Roman" w:hAnsi="Times New Roman" w:cs="Times New Roman"/>
        </w:rPr>
        <w:t xml:space="preserve">We tested our hypotheses using OLS regression. </w:t>
      </w:r>
      <w:r w:rsidRPr="00B06547">
        <w:rPr>
          <w:rFonts w:ascii="Times New Roman" w:hAnsi="Times New Roman" w:cs="Times New Roman"/>
        </w:rPr>
        <w:t xml:space="preserve">Table </w:t>
      </w:r>
      <w:r w:rsidR="005206A5" w:rsidRPr="00B06547">
        <w:rPr>
          <w:rFonts w:ascii="Times New Roman" w:hAnsi="Times New Roman" w:cs="Times New Roman"/>
        </w:rPr>
        <w:t>2</w:t>
      </w:r>
      <w:r w:rsidR="005206A5" w:rsidRPr="003D15B8">
        <w:rPr>
          <w:rFonts w:ascii="Times New Roman" w:hAnsi="Times New Roman" w:cs="Times New Roman"/>
        </w:rPr>
        <w:t xml:space="preserve"> displays the descriptive statistics and correlations among study variables, and </w:t>
      </w:r>
      <w:r w:rsidR="005206A5" w:rsidRPr="00B06547">
        <w:rPr>
          <w:rFonts w:ascii="Times New Roman" w:hAnsi="Times New Roman" w:cs="Times New Roman"/>
        </w:rPr>
        <w:t xml:space="preserve">Table </w:t>
      </w:r>
      <w:r w:rsidRPr="00B06547">
        <w:rPr>
          <w:rFonts w:ascii="Times New Roman" w:hAnsi="Times New Roman" w:cs="Times New Roman"/>
        </w:rPr>
        <w:t>3</w:t>
      </w:r>
      <w:r w:rsidRPr="003D15B8">
        <w:rPr>
          <w:rFonts w:ascii="Times New Roman" w:hAnsi="Times New Roman" w:cs="Times New Roman"/>
        </w:rPr>
        <w:t xml:space="preserve"> displays the results for all hypotheses, tested for both T2 </w:t>
      </w:r>
      <w:r w:rsidR="00FE7919" w:rsidRPr="003D15B8">
        <w:rPr>
          <w:rFonts w:ascii="Times New Roman" w:hAnsi="Times New Roman" w:cs="Times New Roman"/>
        </w:rPr>
        <w:t xml:space="preserve">(quality of </w:t>
      </w:r>
      <w:r w:rsidR="002610E0" w:rsidRPr="003D15B8">
        <w:rPr>
          <w:rFonts w:ascii="Times New Roman" w:hAnsi="Times New Roman" w:cs="Times New Roman"/>
        </w:rPr>
        <w:t xml:space="preserve">the </w:t>
      </w:r>
      <w:r w:rsidR="00FE7919" w:rsidRPr="003D15B8">
        <w:rPr>
          <w:rFonts w:ascii="Times New Roman" w:hAnsi="Times New Roman" w:cs="Times New Roman"/>
        </w:rPr>
        <w:t xml:space="preserve">business idea) </w:t>
      </w:r>
      <w:r w:rsidRPr="003D15B8">
        <w:rPr>
          <w:rFonts w:ascii="Times New Roman" w:hAnsi="Times New Roman" w:cs="Times New Roman"/>
        </w:rPr>
        <w:t xml:space="preserve">and T3 </w:t>
      </w:r>
      <w:r w:rsidR="00FE7919" w:rsidRPr="003D15B8">
        <w:rPr>
          <w:rFonts w:ascii="Times New Roman" w:hAnsi="Times New Roman" w:cs="Times New Roman"/>
        </w:rPr>
        <w:t xml:space="preserve">(received investment) </w:t>
      </w:r>
      <w:r w:rsidRPr="008901E3">
        <w:rPr>
          <w:rFonts w:ascii="Times New Roman" w:hAnsi="Times New Roman" w:cs="Times New Roman"/>
        </w:rPr>
        <w:lastRenderedPageBreak/>
        <w:t>venture performance. Hypothesis</w:t>
      </w:r>
      <w:r w:rsidRPr="003D15B8">
        <w:rPr>
          <w:rFonts w:ascii="Times New Roman" w:hAnsi="Times New Roman" w:cs="Times New Roman"/>
        </w:rPr>
        <w:t xml:space="preserve"> 1 predicted a positive effect of average team passion on venture performance. This hypothesis is </w:t>
      </w:r>
      <w:r w:rsidR="00F02722">
        <w:rPr>
          <w:rFonts w:ascii="Times New Roman" w:hAnsi="Times New Roman" w:cs="Times New Roman"/>
        </w:rPr>
        <w:t xml:space="preserve">initially </w:t>
      </w:r>
      <w:r w:rsidRPr="003D15B8">
        <w:rPr>
          <w:rFonts w:ascii="Times New Roman" w:hAnsi="Times New Roman" w:cs="Times New Roman"/>
        </w:rPr>
        <w:t>sup</w:t>
      </w:r>
      <w:r w:rsidRPr="00B06547">
        <w:rPr>
          <w:rFonts w:ascii="Times New Roman" w:hAnsi="Times New Roman" w:cs="Times New Roman"/>
        </w:rPr>
        <w:t xml:space="preserve">ported for the data collected at T2 (Model 1: </w:t>
      </w:r>
      <w:r w:rsidR="006C6341" w:rsidRPr="00B06547">
        <w:rPr>
          <w:rFonts w:ascii="Symbol" w:hAnsi="Symbol" w:cs="Times New Roman"/>
          <w:i/>
        </w:rPr>
        <w:t></w:t>
      </w:r>
      <w:r w:rsidR="006C6341" w:rsidRPr="00B06547">
        <w:rPr>
          <w:rFonts w:ascii="Times New Roman" w:hAnsi="Times New Roman" w:cs="Times New Roman"/>
        </w:rPr>
        <w:t xml:space="preserve"> </w:t>
      </w:r>
      <w:r w:rsidRPr="00B06547">
        <w:rPr>
          <w:rFonts w:ascii="Times New Roman" w:hAnsi="Times New Roman" w:cs="Times New Roman"/>
        </w:rPr>
        <w:t xml:space="preserve"> = </w:t>
      </w:r>
      <w:r w:rsidRPr="008C42E8">
        <w:rPr>
          <w:rFonts w:ascii="Times New Roman" w:hAnsi="Times New Roman" w:cs="Times New Roman"/>
        </w:rPr>
        <w:t>.</w:t>
      </w:r>
      <w:r w:rsidR="00FA74F6">
        <w:rPr>
          <w:rFonts w:ascii="Times New Roman" w:hAnsi="Times New Roman" w:cs="Times New Roman"/>
        </w:rPr>
        <w:t>200</w:t>
      </w:r>
      <w:r w:rsidRPr="008C42E8">
        <w:rPr>
          <w:rFonts w:ascii="Times New Roman" w:hAnsi="Times New Roman" w:cs="Times New Roman"/>
        </w:rPr>
        <w:t xml:space="preserve">, </w:t>
      </w:r>
      <w:r w:rsidRPr="008C42E8">
        <w:rPr>
          <w:rFonts w:ascii="Times New Roman" w:hAnsi="Times New Roman" w:cs="Times New Roman"/>
          <w:i/>
        </w:rPr>
        <w:t>p</w:t>
      </w:r>
      <w:r w:rsidRPr="008C42E8">
        <w:rPr>
          <w:rFonts w:ascii="Times New Roman" w:hAnsi="Times New Roman" w:cs="Times New Roman"/>
        </w:rPr>
        <w:t xml:space="preserve"> </w:t>
      </w:r>
      <w:r w:rsidR="00FE1341" w:rsidRPr="008C42E8">
        <w:rPr>
          <w:rFonts w:ascii="Times New Roman" w:hAnsi="Times New Roman" w:cs="Times New Roman"/>
        </w:rPr>
        <w:t>=</w:t>
      </w:r>
      <w:r w:rsidRPr="008C42E8">
        <w:rPr>
          <w:rFonts w:ascii="Times New Roman" w:hAnsi="Times New Roman" w:cs="Times New Roman"/>
        </w:rPr>
        <w:t>.0</w:t>
      </w:r>
      <w:r w:rsidR="002641B5" w:rsidRPr="008C42E8">
        <w:rPr>
          <w:rFonts w:ascii="Times New Roman" w:hAnsi="Times New Roman" w:cs="Times New Roman"/>
        </w:rPr>
        <w:t>38</w:t>
      </w:r>
      <w:r w:rsidRPr="008C42E8">
        <w:rPr>
          <w:rFonts w:ascii="Times New Roman" w:hAnsi="Times New Roman" w:cs="Times New Roman"/>
        </w:rPr>
        <w:t xml:space="preserve">) </w:t>
      </w:r>
      <w:r w:rsidRPr="002360D0">
        <w:rPr>
          <w:rFonts w:ascii="Times New Roman" w:hAnsi="Times New Roman" w:cs="Times New Roman"/>
        </w:rPr>
        <w:t xml:space="preserve">confirming a positive effect of average team passion on quality of </w:t>
      </w:r>
      <w:r w:rsidR="00A53B35" w:rsidRPr="002360D0">
        <w:rPr>
          <w:rFonts w:ascii="Times New Roman" w:hAnsi="Times New Roman" w:cs="Times New Roman"/>
        </w:rPr>
        <w:t xml:space="preserve">the </w:t>
      </w:r>
      <w:r w:rsidRPr="002360D0">
        <w:rPr>
          <w:rFonts w:ascii="Times New Roman" w:hAnsi="Times New Roman" w:cs="Times New Roman"/>
        </w:rPr>
        <w:t xml:space="preserve">business idea. </w:t>
      </w:r>
      <w:r w:rsidR="00F02722" w:rsidRPr="002360D0">
        <w:rPr>
          <w:rFonts w:ascii="Times New Roman" w:hAnsi="Times New Roman" w:cs="Times New Roman"/>
        </w:rPr>
        <w:t>However, although the effect of average team passion is significant in the model without passion intensity separation, this effect is no longer significant when passion intensity separation is added (Model 2</w:t>
      </w:r>
      <w:r w:rsidR="00345C7B" w:rsidRPr="002360D0">
        <w:rPr>
          <w:rFonts w:ascii="Times New Roman" w:hAnsi="Times New Roman" w:cs="Times New Roman"/>
        </w:rPr>
        <w:t xml:space="preserve">: </w:t>
      </w:r>
      <w:r w:rsidR="00345C7B" w:rsidRPr="002360D0">
        <w:rPr>
          <w:rFonts w:ascii="Symbol" w:hAnsi="Symbol" w:cs="Times New Roman"/>
          <w:i/>
        </w:rPr>
        <w:t></w:t>
      </w:r>
      <w:r w:rsidR="00345C7B" w:rsidRPr="002360D0">
        <w:rPr>
          <w:rFonts w:ascii="Times New Roman" w:hAnsi="Times New Roman" w:cs="Times New Roman"/>
        </w:rPr>
        <w:t xml:space="preserve">  = .0</w:t>
      </w:r>
      <w:r w:rsidR="00FA74F6" w:rsidRPr="002360D0">
        <w:rPr>
          <w:rFonts w:ascii="Times New Roman" w:hAnsi="Times New Roman" w:cs="Times New Roman"/>
        </w:rPr>
        <w:t>48</w:t>
      </w:r>
      <w:r w:rsidR="00F02722" w:rsidRPr="002360D0">
        <w:rPr>
          <w:rFonts w:ascii="Times New Roman" w:hAnsi="Times New Roman" w:cs="Times New Roman"/>
        </w:rPr>
        <w:t>). Hence, average team passion is not a significant predictor of quality of the business idea.</w:t>
      </w:r>
      <w:r w:rsidR="00F02722" w:rsidRPr="002360D0">
        <w:rPr>
          <w:rFonts w:ascii="Calibri" w:hAnsi="Calibri" w:cs="Calibri"/>
          <w:sz w:val="22"/>
          <w:szCs w:val="22"/>
        </w:rPr>
        <w:t xml:space="preserve">  </w:t>
      </w:r>
      <w:r w:rsidRPr="002360D0">
        <w:rPr>
          <w:rFonts w:ascii="Times New Roman" w:hAnsi="Times New Roman" w:cs="Times New Roman"/>
        </w:rPr>
        <w:t xml:space="preserve">We did not find a significant relationship between average team passion and later venture performance (Model </w:t>
      </w:r>
      <w:r w:rsidR="00345C7B">
        <w:rPr>
          <w:rFonts w:ascii="Times New Roman" w:hAnsi="Times New Roman" w:cs="Times New Roman"/>
        </w:rPr>
        <w:t xml:space="preserve">4: </w:t>
      </w:r>
      <w:r w:rsidR="00345C7B" w:rsidRPr="00E17951">
        <w:rPr>
          <w:rFonts w:ascii="Symbol" w:hAnsi="Symbol" w:cs="Times New Roman"/>
          <w:i/>
        </w:rPr>
        <w:t></w:t>
      </w:r>
      <w:r w:rsidR="00345C7B" w:rsidRPr="00E17951">
        <w:rPr>
          <w:rFonts w:ascii="Times New Roman" w:hAnsi="Times New Roman" w:cs="Times New Roman"/>
        </w:rPr>
        <w:t xml:space="preserve"> </w:t>
      </w:r>
      <w:r w:rsidR="00345C7B" w:rsidRPr="00114A33">
        <w:rPr>
          <w:rFonts w:ascii="Times New Roman" w:hAnsi="Times New Roman" w:cs="Times New Roman"/>
        </w:rPr>
        <w:t xml:space="preserve"> =</w:t>
      </w:r>
      <w:r w:rsidR="00345C7B">
        <w:rPr>
          <w:rFonts w:ascii="Times New Roman" w:hAnsi="Times New Roman" w:cs="Times New Roman"/>
        </w:rPr>
        <w:t xml:space="preserve"> -.02</w:t>
      </w:r>
      <w:r w:rsidR="00FA74F6">
        <w:rPr>
          <w:rFonts w:ascii="Times New Roman" w:hAnsi="Times New Roman" w:cs="Times New Roman"/>
        </w:rPr>
        <w:t>9</w:t>
      </w:r>
      <w:r w:rsidRPr="008C42E8">
        <w:rPr>
          <w:rFonts w:ascii="Times New Roman" w:hAnsi="Times New Roman" w:cs="Times New Roman"/>
        </w:rPr>
        <w:t xml:space="preserve">). Consistent with </w:t>
      </w:r>
      <w:r w:rsidR="00F02722">
        <w:rPr>
          <w:rFonts w:ascii="Times New Roman" w:hAnsi="Times New Roman" w:cs="Times New Roman"/>
        </w:rPr>
        <w:t>H</w:t>
      </w:r>
      <w:r w:rsidR="00F02722" w:rsidRPr="008C42E8">
        <w:rPr>
          <w:rFonts w:ascii="Times New Roman" w:hAnsi="Times New Roman" w:cs="Times New Roman"/>
        </w:rPr>
        <w:t xml:space="preserve">ypothesis </w:t>
      </w:r>
      <w:r w:rsidRPr="008C42E8">
        <w:rPr>
          <w:rFonts w:ascii="Times New Roman" w:hAnsi="Times New Roman" w:cs="Times New Roman"/>
        </w:rPr>
        <w:t xml:space="preserve">2, passion intensity separation shows a significant negative relationship with quality of </w:t>
      </w:r>
      <w:r w:rsidR="00A53B35" w:rsidRPr="008C42E8">
        <w:rPr>
          <w:rFonts w:ascii="Times New Roman" w:hAnsi="Times New Roman" w:cs="Times New Roman"/>
        </w:rPr>
        <w:t xml:space="preserve">the </w:t>
      </w:r>
      <w:r w:rsidRPr="008C42E8">
        <w:rPr>
          <w:rFonts w:ascii="Times New Roman" w:hAnsi="Times New Roman" w:cs="Times New Roman"/>
        </w:rPr>
        <w:t>business idea</w:t>
      </w:r>
      <w:r w:rsidRPr="008C42E8" w:rsidDel="00F95FE5">
        <w:rPr>
          <w:rFonts w:ascii="Times New Roman" w:hAnsi="Times New Roman" w:cs="Times New Roman"/>
        </w:rPr>
        <w:t xml:space="preserve"> </w:t>
      </w:r>
      <w:r w:rsidRPr="008C42E8">
        <w:rPr>
          <w:rFonts w:ascii="Times New Roman" w:hAnsi="Times New Roman" w:cs="Times New Roman"/>
        </w:rPr>
        <w:t xml:space="preserve">(Model 2: </w:t>
      </w:r>
      <w:r w:rsidR="006C6341" w:rsidRPr="008C42E8">
        <w:rPr>
          <w:rFonts w:ascii="Symbol" w:hAnsi="Symbol" w:cs="Times New Roman"/>
          <w:i/>
        </w:rPr>
        <w:t></w:t>
      </w:r>
      <w:bookmarkStart w:id="15" w:name="_Hlk2103048"/>
      <w:r w:rsidR="006C6341" w:rsidRPr="008C42E8">
        <w:rPr>
          <w:rFonts w:ascii="Symbol" w:hAnsi="Symbol" w:cs="Times New Roman"/>
          <w:i/>
        </w:rPr>
        <w:t></w:t>
      </w:r>
      <w:r w:rsidR="006C6341" w:rsidRPr="008C42E8">
        <w:rPr>
          <w:rFonts w:ascii="Times New Roman" w:hAnsi="Times New Roman" w:cs="Times New Roman"/>
        </w:rPr>
        <w:t xml:space="preserve"> </w:t>
      </w:r>
      <w:r w:rsidRPr="008C42E8">
        <w:rPr>
          <w:rFonts w:ascii="Times New Roman" w:hAnsi="Times New Roman" w:cs="Times New Roman"/>
        </w:rPr>
        <w:t xml:space="preserve"> </w:t>
      </w:r>
      <w:bookmarkEnd w:id="15"/>
      <w:r w:rsidRPr="008C42E8">
        <w:rPr>
          <w:rFonts w:ascii="Times New Roman" w:hAnsi="Times New Roman" w:cs="Times New Roman"/>
        </w:rPr>
        <w:t>= -.</w:t>
      </w:r>
      <w:r w:rsidR="00FA74F6">
        <w:rPr>
          <w:rFonts w:ascii="Times New Roman" w:hAnsi="Times New Roman" w:cs="Times New Roman"/>
        </w:rPr>
        <w:t>360</w:t>
      </w:r>
      <w:r w:rsidRPr="008C42E8">
        <w:rPr>
          <w:rFonts w:ascii="Times New Roman" w:hAnsi="Times New Roman" w:cs="Times New Roman"/>
        </w:rPr>
        <w:t xml:space="preserve">, </w:t>
      </w:r>
      <w:r w:rsidRPr="008C42E8">
        <w:rPr>
          <w:rFonts w:ascii="Times New Roman" w:hAnsi="Times New Roman" w:cs="Times New Roman"/>
          <w:i/>
          <w:iCs/>
        </w:rPr>
        <w:t xml:space="preserve">p </w:t>
      </w:r>
      <w:r w:rsidR="00FE1341" w:rsidRPr="008C42E8">
        <w:rPr>
          <w:rFonts w:ascii="Times New Roman" w:hAnsi="Times New Roman" w:cs="Times New Roman"/>
          <w:i/>
          <w:iCs/>
        </w:rPr>
        <w:t>=</w:t>
      </w:r>
      <w:r w:rsidRPr="008C42E8">
        <w:rPr>
          <w:rFonts w:ascii="Times New Roman" w:hAnsi="Times New Roman" w:cs="Times New Roman"/>
          <w:i/>
          <w:iCs/>
        </w:rPr>
        <w:t xml:space="preserve"> </w:t>
      </w:r>
      <w:r w:rsidRPr="008C42E8">
        <w:rPr>
          <w:rFonts w:ascii="Times New Roman" w:hAnsi="Times New Roman" w:cs="Times New Roman"/>
          <w:iCs/>
        </w:rPr>
        <w:t>.0</w:t>
      </w:r>
      <w:r w:rsidR="002641B5" w:rsidRPr="008C42E8">
        <w:rPr>
          <w:rFonts w:ascii="Times New Roman" w:hAnsi="Times New Roman" w:cs="Times New Roman"/>
          <w:iCs/>
        </w:rPr>
        <w:t>02</w:t>
      </w:r>
      <w:r w:rsidRPr="008C42E8">
        <w:rPr>
          <w:rFonts w:ascii="Times New Roman" w:hAnsi="Times New Roman" w:cs="Times New Roman"/>
        </w:rPr>
        <w:t xml:space="preserve">), but not with later venture performance (Model </w:t>
      </w:r>
      <w:r w:rsidR="002641B5" w:rsidRPr="008C42E8">
        <w:rPr>
          <w:rFonts w:ascii="Times New Roman" w:hAnsi="Times New Roman" w:cs="Times New Roman"/>
        </w:rPr>
        <w:t>4</w:t>
      </w:r>
      <w:r w:rsidR="00345C7B">
        <w:rPr>
          <w:rFonts w:ascii="Times New Roman" w:hAnsi="Times New Roman" w:cs="Times New Roman"/>
        </w:rPr>
        <w:t xml:space="preserve">: </w:t>
      </w:r>
      <w:r w:rsidR="00345C7B" w:rsidRPr="00E17951">
        <w:rPr>
          <w:rFonts w:ascii="Symbol" w:hAnsi="Symbol" w:cs="Times New Roman"/>
          <w:i/>
        </w:rPr>
        <w:t></w:t>
      </w:r>
      <w:r w:rsidR="00345C7B" w:rsidRPr="00E17951">
        <w:rPr>
          <w:rFonts w:ascii="Times New Roman" w:hAnsi="Times New Roman" w:cs="Times New Roman"/>
        </w:rPr>
        <w:t xml:space="preserve"> </w:t>
      </w:r>
      <w:r w:rsidR="00345C7B" w:rsidRPr="00114A33">
        <w:rPr>
          <w:rFonts w:ascii="Times New Roman" w:hAnsi="Times New Roman" w:cs="Times New Roman"/>
        </w:rPr>
        <w:t xml:space="preserve"> =</w:t>
      </w:r>
      <w:r w:rsidR="00345C7B">
        <w:rPr>
          <w:rFonts w:ascii="Times New Roman" w:hAnsi="Times New Roman" w:cs="Times New Roman"/>
        </w:rPr>
        <w:t xml:space="preserve"> -.</w:t>
      </w:r>
      <w:r w:rsidR="00FA74F6">
        <w:rPr>
          <w:rFonts w:ascii="Times New Roman" w:hAnsi="Times New Roman" w:cs="Times New Roman"/>
        </w:rPr>
        <w:t>106)</w:t>
      </w:r>
      <w:r w:rsidRPr="008C42E8">
        <w:rPr>
          <w:rFonts w:ascii="Times New Roman" w:hAnsi="Times New Roman" w:cs="Times New Roman"/>
        </w:rPr>
        <w:t>. Acknowledging that mean and dispersion-levels of team constructs can interact in predicting team outcomes (</w:t>
      </w:r>
      <w:r w:rsidR="00727833" w:rsidRPr="008C42E8">
        <w:rPr>
          <w:rFonts w:ascii="Times New Roman" w:hAnsi="Times New Roman" w:cs="Times New Roman"/>
        </w:rPr>
        <w:t xml:space="preserve">De Jong &amp; Dirks, 2012), </w:t>
      </w:r>
      <w:r w:rsidRPr="008C42E8">
        <w:rPr>
          <w:rFonts w:ascii="Times New Roman" w:hAnsi="Times New Roman" w:cs="Times New Roman"/>
        </w:rPr>
        <w:t xml:space="preserve">we also tested for an interaction </w:t>
      </w:r>
      <w:r w:rsidRPr="00B06547">
        <w:rPr>
          <w:rFonts w:ascii="Times New Roman" w:hAnsi="Times New Roman" w:cs="Times New Roman"/>
        </w:rPr>
        <w:t>between average team passion and passion intensity separation. However, our results did not yield a significant interaction between the two variables, leading us to conclude that in our case the two team-level concepts influence venture performance independently, rather than jointly.</w:t>
      </w:r>
      <w:r w:rsidRPr="00B06547">
        <w:rPr>
          <w:rFonts w:ascii="Times New Roman" w:hAnsi="Times New Roman" w:cs="Times New Roman"/>
        </w:rPr>
        <w:tab/>
      </w:r>
      <w:r w:rsidRPr="00B06547">
        <w:rPr>
          <w:rFonts w:ascii="Times New Roman" w:hAnsi="Times New Roman" w:cs="Times New Roman"/>
        </w:rPr>
        <w:tab/>
      </w:r>
      <w:r w:rsidR="000A6606" w:rsidRPr="00B06547">
        <w:rPr>
          <w:rFonts w:ascii="Times New Roman" w:hAnsi="Times New Roman" w:cs="Times New Roman"/>
        </w:rPr>
        <w:tab/>
      </w:r>
    </w:p>
    <w:p w14:paraId="39D9E1EC" w14:textId="5B586679" w:rsidR="00597D3A" w:rsidRPr="00995F71" w:rsidRDefault="00597D3A" w:rsidP="00597D3A">
      <w:pPr>
        <w:pStyle w:val="NoSpacing"/>
        <w:spacing w:line="480" w:lineRule="auto"/>
        <w:contextualSpacing/>
        <w:jc w:val="center"/>
        <w:rPr>
          <w:rFonts w:ascii="Times New Roman" w:hAnsi="Times New Roman" w:cs="Times New Roman"/>
        </w:rPr>
      </w:pPr>
      <w:r w:rsidRPr="00B06547">
        <w:rPr>
          <w:rFonts w:ascii="Times New Roman" w:hAnsi="Times New Roman" w:cs="Times New Roman"/>
        </w:rPr>
        <w:t>----- Insert Table</w:t>
      </w:r>
      <w:r w:rsidR="005206A5" w:rsidRPr="00B06547">
        <w:rPr>
          <w:rFonts w:ascii="Times New Roman" w:hAnsi="Times New Roman" w:cs="Times New Roman"/>
        </w:rPr>
        <w:t>s 2 &amp;</w:t>
      </w:r>
      <w:r w:rsidRPr="00B06547">
        <w:rPr>
          <w:rFonts w:ascii="Times New Roman" w:hAnsi="Times New Roman" w:cs="Times New Roman"/>
        </w:rPr>
        <w:t xml:space="preserve"> 3 about here -----</w:t>
      </w:r>
    </w:p>
    <w:p w14:paraId="54EEC8ED" w14:textId="6F08C0B9" w:rsidR="000959D4" w:rsidRPr="00995F71" w:rsidRDefault="000A6606" w:rsidP="000959D4">
      <w:pPr>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N</w:t>
      </w:r>
      <w:r w:rsidR="000959D4" w:rsidRPr="00995F71">
        <w:rPr>
          <w:rFonts w:ascii="Times New Roman" w:hAnsi="Times New Roman" w:cs="Times New Roman"/>
        </w:rPr>
        <w:t xml:space="preserve">ext, we tested Hypothesis 3 for the effects of passion focus variety on venture performance. Our results did not show significant effects of passion focus variety on quality of </w:t>
      </w:r>
      <w:r w:rsidR="00935E96" w:rsidRPr="00995F71">
        <w:rPr>
          <w:rFonts w:ascii="Times New Roman" w:hAnsi="Times New Roman" w:cs="Times New Roman"/>
        </w:rPr>
        <w:t xml:space="preserve">the </w:t>
      </w:r>
      <w:r w:rsidR="000959D4" w:rsidRPr="00995F71">
        <w:rPr>
          <w:rFonts w:ascii="Times New Roman" w:hAnsi="Times New Roman" w:cs="Times New Roman"/>
        </w:rPr>
        <w:t>business idea</w:t>
      </w:r>
      <w:r w:rsidR="000959D4" w:rsidRPr="00995F71" w:rsidDel="00F95FE5">
        <w:rPr>
          <w:rFonts w:ascii="Times New Roman" w:hAnsi="Times New Roman" w:cs="Times New Roman"/>
        </w:rPr>
        <w:t xml:space="preserve"> </w:t>
      </w:r>
      <w:r w:rsidR="000959D4" w:rsidRPr="00995F71">
        <w:rPr>
          <w:rFonts w:ascii="Times New Roman" w:hAnsi="Times New Roman" w:cs="Times New Roman"/>
        </w:rPr>
        <w:t>(Model 2</w:t>
      </w:r>
      <w:r w:rsidR="00826568">
        <w:rPr>
          <w:rFonts w:ascii="Times New Roman" w:hAnsi="Times New Roman" w:cs="Times New Roman"/>
        </w:rPr>
        <w:t xml:space="preserve">: </w:t>
      </w:r>
      <w:r w:rsidR="00826568" w:rsidRPr="00E17951">
        <w:rPr>
          <w:rFonts w:ascii="Symbol" w:hAnsi="Symbol" w:cs="Times New Roman"/>
          <w:i/>
        </w:rPr>
        <w:t></w:t>
      </w:r>
      <w:r w:rsidR="00826568" w:rsidRPr="00E17951">
        <w:rPr>
          <w:rFonts w:ascii="Times New Roman" w:hAnsi="Times New Roman" w:cs="Times New Roman"/>
        </w:rPr>
        <w:t xml:space="preserve"> </w:t>
      </w:r>
      <w:r w:rsidR="00826568" w:rsidRPr="00114A33">
        <w:rPr>
          <w:rFonts w:ascii="Times New Roman" w:hAnsi="Times New Roman" w:cs="Times New Roman"/>
        </w:rPr>
        <w:t xml:space="preserve"> =</w:t>
      </w:r>
      <w:r w:rsidR="00826568">
        <w:rPr>
          <w:rFonts w:ascii="Times New Roman" w:hAnsi="Times New Roman" w:cs="Times New Roman"/>
        </w:rPr>
        <w:t xml:space="preserve"> .0</w:t>
      </w:r>
      <w:r w:rsidR="00FA74F6">
        <w:rPr>
          <w:rFonts w:ascii="Times New Roman" w:hAnsi="Times New Roman" w:cs="Times New Roman"/>
        </w:rPr>
        <w:t>23</w:t>
      </w:r>
      <w:r w:rsidR="000959D4" w:rsidRPr="00995F71">
        <w:rPr>
          <w:rFonts w:ascii="Times New Roman" w:hAnsi="Times New Roman" w:cs="Times New Roman"/>
        </w:rPr>
        <w:t xml:space="preserve">), but we did find a significant </w:t>
      </w:r>
      <w:r w:rsidR="00C9051D">
        <w:rPr>
          <w:rFonts w:ascii="Times New Roman" w:hAnsi="Times New Roman" w:cs="Times New Roman"/>
        </w:rPr>
        <w:t xml:space="preserve">negative </w:t>
      </w:r>
      <w:r w:rsidR="000959D4" w:rsidRPr="00995F71">
        <w:rPr>
          <w:rFonts w:ascii="Times New Roman" w:hAnsi="Times New Roman" w:cs="Times New Roman"/>
        </w:rPr>
        <w:t xml:space="preserve">effect of passion focus variety on later venture performance (Model </w:t>
      </w:r>
      <w:r w:rsidR="00FE1341">
        <w:rPr>
          <w:rFonts w:ascii="Times New Roman" w:hAnsi="Times New Roman" w:cs="Times New Roman"/>
        </w:rPr>
        <w:t>4</w:t>
      </w:r>
      <w:r w:rsidR="000959D4" w:rsidRPr="00995F71">
        <w:rPr>
          <w:rFonts w:ascii="Times New Roman" w:hAnsi="Times New Roman" w:cs="Times New Roman"/>
        </w:rPr>
        <w:t xml:space="preserve">: </w:t>
      </w:r>
      <w:r w:rsidR="006C6341" w:rsidRPr="00E17951">
        <w:rPr>
          <w:rFonts w:ascii="Symbol" w:hAnsi="Symbol" w:cs="Times New Roman"/>
          <w:i/>
        </w:rPr>
        <w:t></w:t>
      </w:r>
      <w:r w:rsidR="006C6341" w:rsidRPr="00E17951">
        <w:rPr>
          <w:rFonts w:ascii="Times New Roman" w:hAnsi="Times New Roman" w:cs="Times New Roman"/>
        </w:rPr>
        <w:t xml:space="preserve"> </w:t>
      </w:r>
      <w:r w:rsidR="000959D4" w:rsidRPr="00114A33">
        <w:rPr>
          <w:rFonts w:ascii="Times New Roman" w:hAnsi="Times New Roman" w:cs="Times New Roman"/>
        </w:rPr>
        <w:t xml:space="preserve"> = -.</w:t>
      </w:r>
      <w:r w:rsidR="00FA74F6">
        <w:rPr>
          <w:rFonts w:ascii="Times New Roman" w:hAnsi="Times New Roman" w:cs="Times New Roman"/>
        </w:rPr>
        <w:t>192</w:t>
      </w:r>
      <w:r w:rsidR="000959D4" w:rsidRPr="00995F71">
        <w:rPr>
          <w:rFonts w:ascii="Times New Roman" w:hAnsi="Times New Roman" w:cs="Times New Roman"/>
        </w:rPr>
        <w:t xml:space="preserve">, </w:t>
      </w:r>
      <w:r w:rsidR="000959D4" w:rsidRPr="00995F71">
        <w:rPr>
          <w:rFonts w:ascii="Times New Roman" w:hAnsi="Times New Roman" w:cs="Times New Roman"/>
          <w:i/>
          <w:iCs/>
        </w:rPr>
        <w:t xml:space="preserve">p </w:t>
      </w:r>
      <w:r w:rsidR="00FE1341">
        <w:rPr>
          <w:rFonts w:ascii="Times New Roman" w:hAnsi="Times New Roman" w:cs="Times New Roman"/>
          <w:i/>
          <w:iCs/>
        </w:rPr>
        <w:t>=</w:t>
      </w:r>
      <w:r w:rsidR="000959D4" w:rsidRPr="00995F71">
        <w:rPr>
          <w:rFonts w:ascii="Times New Roman" w:hAnsi="Times New Roman" w:cs="Times New Roman"/>
          <w:i/>
          <w:iCs/>
        </w:rPr>
        <w:t xml:space="preserve"> </w:t>
      </w:r>
      <w:r w:rsidR="000959D4" w:rsidRPr="00995F71">
        <w:rPr>
          <w:rFonts w:ascii="Times New Roman" w:hAnsi="Times New Roman" w:cs="Times New Roman"/>
          <w:iCs/>
        </w:rPr>
        <w:t>.0</w:t>
      </w:r>
      <w:r w:rsidR="00FE1341">
        <w:rPr>
          <w:rFonts w:ascii="Times New Roman" w:hAnsi="Times New Roman" w:cs="Times New Roman"/>
          <w:iCs/>
        </w:rPr>
        <w:t>45</w:t>
      </w:r>
      <w:r w:rsidR="000959D4" w:rsidRPr="00995F71">
        <w:rPr>
          <w:rFonts w:ascii="Times New Roman" w:hAnsi="Times New Roman" w:cs="Times New Roman"/>
        </w:rPr>
        <w:t xml:space="preserve">). We also tested for an interaction between average team passion and passion focus variety. Again our results did not </w:t>
      </w:r>
      <w:r w:rsidR="000959D4" w:rsidRPr="00995F71">
        <w:rPr>
          <w:rFonts w:ascii="Times New Roman" w:hAnsi="Times New Roman" w:cs="Times New Roman"/>
        </w:rPr>
        <w:lastRenderedPageBreak/>
        <w:t>yield a significant interaction between the two variables, leading us to conclude that these two team-level concepts influence venture performance in isolation.</w:t>
      </w:r>
      <w:r w:rsidR="000959D4" w:rsidRPr="00995F71">
        <w:rPr>
          <w:rFonts w:ascii="Times New Roman" w:hAnsi="Times New Roman" w:cs="Times New Roman"/>
        </w:rPr>
        <w:tab/>
      </w:r>
      <w:r w:rsidR="000959D4" w:rsidRPr="00995F71">
        <w:rPr>
          <w:rFonts w:ascii="Times New Roman" w:hAnsi="Times New Roman" w:cs="Times New Roman"/>
        </w:rPr>
        <w:tab/>
      </w:r>
    </w:p>
    <w:p w14:paraId="6A492777" w14:textId="6E430632" w:rsidR="000959D4" w:rsidRPr="003D15B8" w:rsidRDefault="000959D4" w:rsidP="000959D4">
      <w:pPr>
        <w:autoSpaceDE w:val="0"/>
        <w:autoSpaceDN w:val="0"/>
        <w:adjustRightInd w:val="0"/>
        <w:spacing w:line="480" w:lineRule="auto"/>
        <w:contextualSpacing/>
        <w:rPr>
          <w:rFonts w:ascii="Times New Roman" w:hAnsi="Times New Roman" w:cs="Times New Roman"/>
        </w:rPr>
      </w:pPr>
      <w:r w:rsidRPr="00995F71">
        <w:rPr>
          <w:rFonts w:ascii="Times New Roman" w:eastAsiaTheme="minorHAnsi" w:hAnsi="Times New Roman" w:cs="Times New Roman"/>
          <w:b/>
        </w:rPr>
        <w:t>Analysis of Passion Intensity Separation within the Passion Domains</w:t>
      </w:r>
      <w:r w:rsidRPr="00995F71">
        <w:rPr>
          <w:rFonts w:ascii="Times New Roman" w:eastAsiaTheme="minorHAnsi" w:hAnsi="Times New Roman" w:cs="Times New Roman"/>
          <w:b/>
        </w:rPr>
        <w:tab/>
      </w:r>
      <w:r w:rsidRPr="00995F71">
        <w:rPr>
          <w:rFonts w:ascii="Times New Roman" w:eastAsiaTheme="minorHAnsi" w:hAnsi="Times New Roman" w:cs="Times New Roman"/>
          <w:b/>
        </w:rPr>
        <w:tab/>
      </w:r>
      <w:r w:rsidRPr="00995F71">
        <w:rPr>
          <w:rFonts w:ascii="Times New Roman" w:eastAsiaTheme="minorHAnsi" w:hAnsi="Times New Roman" w:cs="Times New Roman"/>
          <w:b/>
        </w:rPr>
        <w:tab/>
      </w:r>
      <w:r w:rsidRPr="00995F71">
        <w:rPr>
          <w:rFonts w:ascii="Times New Roman" w:eastAsiaTheme="minorHAnsi" w:hAnsi="Times New Roman" w:cs="Times New Roman"/>
          <w:b/>
        </w:rPr>
        <w:tab/>
      </w:r>
      <w:r w:rsidRPr="00995F71">
        <w:rPr>
          <w:rFonts w:ascii="Times New Roman" w:eastAsiaTheme="minorHAnsi" w:hAnsi="Times New Roman" w:cs="Times New Roman"/>
          <w:b/>
        </w:rPr>
        <w:tab/>
      </w:r>
      <w:r w:rsidRPr="00995F71">
        <w:rPr>
          <w:rFonts w:ascii="Times New Roman" w:hAnsi="Times New Roman" w:cs="Times New Roman"/>
        </w:rPr>
        <w:t xml:space="preserve">Acknowledging that there are three separate domains of entrepreneurial passion which can each have different effects on performance outcomes (Breugst et al., 2012; Cardon et al., 2009; </w:t>
      </w:r>
      <w:r w:rsidRPr="00B26F21">
        <w:rPr>
          <w:rFonts w:ascii="Times New Roman" w:hAnsi="Times New Roman" w:cs="Times New Roman"/>
        </w:rPr>
        <w:t>2015</w:t>
      </w:r>
      <w:r w:rsidR="00F958D5">
        <w:rPr>
          <w:rFonts w:ascii="Times New Roman" w:hAnsi="Times New Roman" w:cs="Times New Roman"/>
        </w:rPr>
        <w:t>)</w:t>
      </w:r>
      <w:r w:rsidRPr="00995F71">
        <w:rPr>
          <w:rFonts w:ascii="Times New Roman" w:hAnsi="Times New Roman" w:cs="Times New Roman"/>
        </w:rPr>
        <w:t xml:space="preserve">, we disaggregated our passion diversity measures, and re-analyzed the effects of passion intensity separation for each of the three domains of passion to further test our hypotheses. For each analysis, we included passion intensity separation for one particular role (e.g. inventing) as well as average team passion for that role. </w:t>
      </w:r>
      <w:r w:rsidRPr="00CE69D8">
        <w:rPr>
          <w:rFonts w:ascii="Times New Roman" w:hAnsi="Times New Roman" w:cs="Times New Roman"/>
          <w:noProof/>
        </w:rPr>
        <w:t>Precedent</w:t>
      </w:r>
      <w:r w:rsidRPr="00995F71">
        <w:rPr>
          <w:rFonts w:ascii="Times New Roman" w:hAnsi="Times New Roman" w:cs="Times New Roman"/>
        </w:rPr>
        <w:t xml:space="preserve"> for this approach of focusing on only one role at a time has been established in prior work (e.g., Drnovsek et al., 2016; Stenholm </w:t>
      </w:r>
      <w:r w:rsidRPr="003D15B8">
        <w:rPr>
          <w:rFonts w:ascii="Times New Roman" w:hAnsi="Times New Roman" w:cs="Times New Roman"/>
        </w:rPr>
        <w:t xml:space="preserve">&amp; Renko, 2016; Collewaert et al., 2016; Uy et al., 2017). Table </w:t>
      </w:r>
      <w:r w:rsidR="00F02722">
        <w:rPr>
          <w:rFonts w:ascii="Times New Roman" w:hAnsi="Times New Roman" w:cs="Times New Roman"/>
        </w:rPr>
        <w:t>4</w:t>
      </w:r>
      <w:r w:rsidR="00F02722" w:rsidRPr="003D15B8">
        <w:rPr>
          <w:rFonts w:ascii="Times New Roman" w:hAnsi="Times New Roman" w:cs="Times New Roman"/>
        </w:rPr>
        <w:t xml:space="preserve"> </w:t>
      </w:r>
      <w:r w:rsidRPr="003D15B8">
        <w:rPr>
          <w:rFonts w:ascii="Times New Roman" w:hAnsi="Times New Roman" w:cs="Times New Roman"/>
        </w:rPr>
        <w:t>shows the summary statistics and correlation matrix for passion for developing, inventing, and founding separately.</w:t>
      </w:r>
    </w:p>
    <w:p w14:paraId="5DC99E2B" w14:textId="17DD4BF5" w:rsidR="00597D3A" w:rsidRPr="003D15B8" w:rsidRDefault="00597D3A" w:rsidP="00597D3A">
      <w:pPr>
        <w:pStyle w:val="NoSpacing"/>
        <w:spacing w:line="480" w:lineRule="auto"/>
        <w:contextualSpacing/>
        <w:jc w:val="center"/>
        <w:rPr>
          <w:rFonts w:ascii="Times New Roman" w:hAnsi="Times New Roman" w:cs="Times New Roman"/>
        </w:rPr>
      </w:pPr>
      <w:r w:rsidRPr="003D15B8">
        <w:rPr>
          <w:rFonts w:ascii="Times New Roman" w:hAnsi="Times New Roman" w:cs="Times New Roman"/>
        </w:rPr>
        <w:t xml:space="preserve">----- Insert Tables </w:t>
      </w:r>
      <w:r w:rsidR="008D76F6" w:rsidRPr="003D15B8">
        <w:rPr>
          <w:rFonts w:ascii="Times New Roman" w:hAnsi="Times New Roman" w:cs="Times New Roman"/>
        </w:rPr>
        <w:t>4</w:t>
      </w:r>
      <w:r w:rsidR="00DD767E" w:rsidRPr="003D15B8">
        <w:rPr>
          <w:rFonts w:ascii="Times New Roman" w:hAnsi="Times New Roman" w:cs="Times New Roman"/>
        </w:rPr>
        <w:t xml:space="preserve">, 5, 6 </w:t>
      </w:r>
      <w:r w:rsidRPr="003D15B8">
        <w:rPr>
          <w:rFonts w:ascii="Times New Roman" w:hAnsi="Times New Roman" w:cs="Times New Roman"/>
        </w:rPr>
        <w:t xml:space="preserve">&amp; </w:t>
      </w:r>
      <w:r w:rsidR="00DD767E" w:rsidRPr="003D15B8">
        <w:rPr>
          <w:rFonts w:ascii="Times New Roman" w:hAnsi="Times New Roman" w:cs="Times New Roman"/>
        </w:rPr>
        <w:t>7</w:t>
      </w:r>
      <w:r w:rsidRPr="003D15B8">
        <w:rPr>
          <w:rFonts w:ascii="Times New Roman" w:hAnsi="Times New Roman" w:cs="Times New Roman"/>
        </w:rPr>
        <w:t xml:space="preserve"> about here -----</w:t>
      </w:r>
    </w:p>
    <w:p w14:paraId="5A951609" w14:textId="0A1716B6" w:rsidR="00597D3A" w:rsidRPr="00995F71" w:rsidRDefault="000959D4" w:rsidP="003D15B8">
      <w:pPr>
        <w:autoSpaceDE w:val="0"/>
        <w:autoSpaceDN w:val="0"/>
        <w:adjustRightInd w:val="0"/>
        <w:spacing w:line="480" w:lineRule="auto"/>
        <w:ind w:firstLine="720"/>
        <w:contextualSpacing/>
        <w:rPr>
          <w:rFonts w:ascii="Times New Roman" w:hAnsi="Times New Roman" w:cs="Times New Roman"/>
        </w:rPr>
      </w:pPr>
      <w:r w:rsidRPr="003D15B8">
        <w:rPr>
          <w:rFonts w:ascii="Times New Roman" w:hAnsi="Times New Roman" w:cs="Times New Roman"/>
        </w:rPr>
        <w:t xml:space="preserve"> </w:t>
      </w:r>
      <w:r w:rsidRPr="003D15B8">
        <w:rPr>
          <w:rFonts w:ascii="Times New Roman" w:hAnsi="Times New Roman" w:cs="Times New Roman"/>
          <w:iCs/>
        </w:rPr>
        <w:t xml:space="preserve">Table </w:t>
      </w:r>
      <w:r w:rsidR="008D76F6" w:rsidRPr="003D15B8">
        <w:rPr>
          <w:rFonts w:ascii="Times New Roman" w:hAnsi="Times New Roman" w:cs="Times New Roman"/>
          <w:iCs/>
        </w:rPr>
        <w:t>5</w:t>
      </w:r>
      <w:r w:rsidRPr="003D15B8">
        <w:rPr>
          <w:rFonts w:ascii="Times New Roman" w:hAnsi="Times New Roman" w:cs="Times New Roman"/>
          <w:iCs/>
        </w:rPr>
        <w:t xml:space="preserve"> indicates that average team passion for developing </w:t>
      </w:r>
      <w:r w:rsidR="008D76F6" w:rsidRPr="003D15B8">
        <w:rPr>
          <w:rFonts w:ascii="Times New Roman" w:hAnsi="Times New Roman" w:cs="Times New Roman"/>
          <w:iCs/>
        </w:rPr>
        <w:t xml:space="preserve">does not have </w:t>
      </w:r>
      <w:r w:rsidRPr="003D15B8">
        <w:rPr>
          <w:rFonts w:ascii="Times New Roman" w:hAnsi="Times New Roman" w:cs="Times New Roman"/>
          <w:iCs/>
        </w:rPr>
        <w:t xml:space="preserve">a significant positive effect on </w:t>
      </w:r>
      <w:r w:rsidRPr="003D15B8">
        <w:rPr>
          <w:rFonts w:ascii="Times New Roman" w:hAnsi="Times New Roman" w:cs="Times New Roman"/>
        </w:rPr>
        <w:t xml:space="preserve">quality of </w:t>
      </w:r>
      <w:r w:rsidR="00E12226" w:rsidRPr="003D15B8">
        <w:rPr>
          <w:rFonts w:ascii="Times New Roman" w:hAnsi="Times New Roman" w:cs="Times New Roman"/>
        </w:rPr>
        <w:t xml:space="preserve">the </w:t>
      </w:r>
      <w:r w:rsidRPr="003D15B8">
        <w:rPr>
          <w:rFonts w:ascii="Times New Roman" w:hAnsi="Times New Roman" w:cs="Times New Roman"/>
        </w:rPr>
        <w:t>business idea</w:t>
      </w:r>
      <w:r w:rsidR="00586418" w:rsidRPr="003D15B8">
        <w:rPr>
          <w:rFonts w:ascii="Times New Roman" w:hAnsi="Times New Roman" w:cs="Times New Roman"/>
        </w:rPr>
        <w:t xml:space="preserve"> (Model 1: </w:t>
      </w:r>
      <w:r w:rsidR="00586418" w:rsidRPr="003D15B8">
        <w:rPr>
          <w:rFonts w:ascii="Symbol" w:hAnsi="Symbol" w:cs="Times New Roman"/>
          <w:i/>
        </w:rPr>
        <w:t></w:t>
      </w:r>
      <w:r w:rsidR="00586418" w:rsidRPr="003D15B8">
        <w:rPr>
          <w:rFonts w:ascii="Symbol" w:hAnsi="Symbol" w:cs="Times New Roman"/>
          <w:i/>
        </w:rPr>
        <w:t></w:t>
      </w:r>
      <w:r w:rsidR="00586418" w:rsidRPr="003D15B8">
        <w:rPr>
          <w:rFonts w:ascii="Times New Roman" w:hAnsi="Times New Roman" w:cs="Times New Roman"/>
        </w:rPr>
        <w:t xml:space="preserve">  = .</w:t>
      </w:r>
      <w:r w:rsidR="00FA74F6">
        <w:rPr>
          <w:rFonts w:ascii="Times New Roman" w:hAnsi="Times New Roman" w:cs="Times New Roman"/>
        </w:rPr>
        <w:t>220</w:t>
      </w:r>
      <w:r w:rsidR="00586418" w:rsidRPr="003D15B8">
        <w:rPr>
          <w:rFonts w:ascii="Times New Roman" w:hAnsi="Times New Roman" w:cs="Times New Roman"/>
        </w:rPr>
        <w:t>)</w:t>
      </w:r>
      <w:r w:rsidR="006D2318" w:rsidRPr="003D15B8">
        <w:rPr>
          <w:rFonts w:ascii="Times New Roman" w:hAnsi="Times New Roman" w:cs="Times New Roman"/>
          <w:iCs/>
        </w:rPr>
        <w:t>, but that</w:t>
      </w:r>
      <w:r w:rsidR="008D76F6" w:rsidRPr="003D15B8">
        <w:rPr>
          <w:rFonts w:ascii="Times New Roman" w:hAnsi="Times New Roman" w:cs="Times New Roman"/>
        </w:rPr>
        <w:t xml:space="preserve"> </w:t>
      </w:r>
      <w:r w:rsidRPr="003D15B8">
        <w:rPr>
          <w:rFonts w:ascii="Times New Roman" w:hAnsi="Times New Roman" w:cs="Times New Roman"/>
          <w:iCs/>
        </w:rPr>
        <w:t xml:space="preserve">intensity separation in passion for developing is significantly and negatively related to </w:t>
      </w:r>
      <w:r w:rsidRPr="003D15B8">
        <w:rPr>
          <w:rFonts w:ascii="Times New Roman" w:hAnsi="Times New Roman" w:cs="Times New Roman"/>
        </w:rPr>
        <w:t xml:space="preserve">quality of </w:t>
      </w:r>
      <w:r w:rsidR="00E12226" w:rsidRPr="003D15B8">
        <w:rPr>
          <w:rFonts w:ascii="Times New Roman" w:hAnsi="Times New Roman" w:cs="Times New Roman"/>
        </w:rPr>
        <w:t xml:space="preserve">the </w:t>
      </w:r>
      <w:r w:rsidRPr="003D15B8">
        <w:rPr>
          <w:rFonts w:ascii="Times New Roman" w:hAnsi="Times New Roman" w:cs="Times New Roman"/>
        </w:rPr>
        <w:t>business idea</w:t>
      </w:r>
      <w:r w:rsidRPr="003D15B8" w:rsidDel="00F95FE5">
        <w:rPr>
          <w:rFonts w:ascii="Times New Roman" w:hAnsi="Times New Roman" w:cs="Times New Roman"/>
          <w:iCs/>
        </w:rPr>
        <w:t xml:space="preserve"> </w:t>
      </w:r>
      <w:r w:rsidRPr="003D15B8">
        <w:rPr>
          <w:rFonts w:ascii="Times New Roman" w:hAnsi="Times New Roman" w:cs="Times New Roman"/>
          <w:iCs/>
        </w:rPr>
        <w:t>(</w:t>
      </w:r>
      <w:r w:rsidRPr="003D15B8">
        <w:rPr>
          <w:rFonts w:ascii="Times New Roman" w:hAnsi="Times New Roman" w:cs="Times New Roman"/>
        </w:rPr>
        <w:t xml:space="preserve">Model 2: </w:t>
      </w:r>
      <w:r w:rsidR="006C6341" w:rsidRPr="003D15B8">
        <w:rPr>
          <w:rFonts w:ascii="Symbol" w:hAnsi="Symbol" w:cs="Times New Roman"/>
          <w:i/>
        </w:rPr>
        <w:t></w:t>
      </w:r>
      <w:r w:rsidR="006C6341" w:rsidRPr="003D15B8">
        <w:rPr>
          <w:rFonts w:ascii="Symbol" w:hAnsi="Symbol" w:cs="Times New Roman"/>
          <w:i/>
        </w:rPr>
        <w:t></w:t>
      </w:r>
      <w:r w:rsidR="006C6341" w:rsidRPr="003D15B8">
        <w:rPr>
          <w:rFonts w:ascii="Times New Roman" w:hAnsi="Times New Roman" w:cs="Times New Roman"/>
        </w:rPr>
        <w:t xml:space="preserve"> </w:t>
      </w:r>
      <w:r w:rsidRPr="003D15B8">
        <w:rPr>
          <w:rFonts w:ascii="Times New Roman" w:hAnsi="Times New Roman" w:cs="Times New Roman"/>
        </w:rPr>
        <w:t xml:space="preserve"> = -.</w:t>
      </w:r>
      <w:r w:rsidR="00FA74F6">
        <w:rPr>
          <w:rFonts w:ascii="Times New Roman" w:hAnsi="Times New Roman" w:cs="Times New Roman"/>
        </w:rPr>
        <w:t>363</w:t>
      </w:r>
      <w:r w:rsidRPr="003D15B8">
        <w:rPr>
          <w:rFonts w:ascii="Times New Roman" w:hAnsi="Times New Roman" w:cs="Times New Roman"/>
        </w:rPr>
        <w:t xml:space="preserve">, </w:t>
      </w:r>
      <w:r w:rsidRPr="003D15B8">
        <w:rPr>
          <w:rFonts w:ascii="Times New Roman" w:hAnsi="Times New Roman" w:cs="Times New Roman"/>
          <w:i/>
          <w:iCs/>
        </w:rPr>
        <w:t>p</w:t>
      </w:r>
      <w:r w:rsidR="008D76F6" w:rsidRPr="003D15B8">
        <w:rPr>
          <w:rFonts w:ascii="Times New Roman" w:hAnsi="Times New Roman" w:cs="Times New Roman"/>
          <w:iCs/>
        </w:rPr>
        <w:t xml:space="preserve"> = .000</w:t>
      </w:r>
      <w:r w:rsidRPr="003D15B8">
        <w:rPr>
          <w:rFonts w:ascii="Times New Roman" w:hAnsi="Times New Roman" w:cs="Times New Roman"/>
          <w:iCs/>
        </w:rPr>
        <w:t xml:space="preserve">), providing support for Hypotheses 2. </w:t>
      </w:r>
      <w:r w:rsidR="008D76F6" w:rsidRPr="003D15B8">
        <w:rPr>
          <w:rFonts w:ascii="Times New Roman" w:hAnsi="Times New Roman" w:cs="Times New Roman"/>
        </w:rPr>
        <w:t>R</w:t>
      </w:r>
      <w:r w:rsidRPr="003D15B8">
        <w:rPr>
          <w:rFonts w:ascii="Times New Roman" w:hAnsi="Times New Roman" w:cs="Times New Roman"/>
        </w:rPr>
        <w:t>epeating this analysis for later venture performance,</w:t>
      </w:r>
      <w:r w:rsidR="004C6ADE" w:rsidRPr="003D15B8">
        <w:rPr>
          <w:rFonts w:ascii="Times New Roman" w:hAnsi="Times New Roman" w:cs="Times New Roman"/>
        </w:rPr>
        <w:t xml:space="preserve"> we find support for the negative effect of intensity separation in passion for developing and later performance (Model 4: </w:t>
      </w:r>
      <w:r w:rsidR="004C6ADE" w:rsidRPr="003D15B8">
        <w:rPr>
          <w:rFonts w:ascii="Symbol" w:hAnsi="Symbol" w:cs="Times New Roman"/>
          <w:i/>
        </w:rPr>
        <w:t></w:t>
      </w:r>
      <w:r w:rsidR="004C6ADE" w:rsidRPr="003D15B8">
        <w:rPr>
          <w:rFonts w:ascii="Symbol" w:hAnsi="Symbol" w:cs="Times New Roman"/>
          <w:i/>
        </w:rPr>
        <w:t></w:t>
      </w:r>
      <w:r w:rsidR="004C6ADE" w:rsidRPr="003D15B8">
        <w:rPr>
          <w:rFonts w:ascii="Times New Roman" w:hAnsi="Times New Roman" w:cs="Times New Roman"/>
        </w:rPr>
        <w:t xml:space="preserve">  = -.</w:t>
      </w:r>
      <w:r w:rsidR="00FA74F6">
        <w:rPr>
          <w:rFonts w:ascii="Times New Roman" w:hAnsi="Times New Roman" w:cs="Times New Roman"/>
        </w:rPr>
        <w:t>152</w:t>
      </w:r>
      <w:r w:rsidR="004C6ADE" w:rsidRPr="003D15B8">
        <w:rPr>
          <w:rFonts w:ascii="Times New Roman" w:hAnsi="Times New Roman" w:cs="Times New Roman"/>
        </w:rPr>
        <w:t xml:space="preserve">,  </w:t>
      </w:r>
      <w:r w:rsidR="004C6ADE" w:rsidRPr="003D15B8">
        <w:rPr>
          <w:rFonts w:ascii="Times New Roman" w:hAnsi="Times New Roman" w:cs="Times New Roman"/>
          <w:i/>
          <w:iCs/>
        </w:rPr>
        <w:t>p</w:t>
      </w:r>
      <w:r w:rsidR="004C6ADE" w:rsidRPr="003D15B8">
        <w:rPr>
          <w:rFonts w:ascii="Times New Roman" w:hAnsi="Times New Roman" w:cs="Times New Roman"/>
          <w:iCs/>
        </w:rPr>
        <w:t xml:space="preserve"> = .029)</w:t>
      </w:r>
      <w:r w:rsidR="001A6BC5" w:rsidRPr="003D15B8">
        <w:rPr>
          <w:rFonts w:ascii="Times New Roman" w:hAnsi="Times New Roman" w:cs="Times New Roman"/>
        </w:rPr>
        <w:t xml:space="preserve">. </w:t>
      </w:r>
      <w:r w:rsidR="001A6BC5" w:rsidRPr="003D15B8">
        <w:rPr>
          <w:rFonts w:ascii="Times New Roman" w:hAnsi="Times New Roman" w:cs="Times New Roman"/>
        </w:rPr>
        <w:tab/>
      </w:r>
      <w:r w:rsidR="001A6BC5" w:rsidRPr="003D15B8">
        <w:rPr>
          <w:rFonts w:ascii="Times New Roman" w:hAnsi="Times New Roman" w:cs="Times New Roman"/>
        </w:rPr>
        <w:tab/>
      </w:r>
      <w:r w:rsidRPr="003D15B8">
        <w:rPr>
          <w:rFonts w:ascii="Times New Roman" w:hAnsi="Times New Roman" w:cs="Times New Roman"/>
        </w:rPr>
        <w:t xml:space="preserve">Regarding passion for inventing, Table </w:t>
      </w:r>
      <w:r w:rsidR="00DD767E" w:rsidRPr="003D15B8">
        <w:rPr>
          <w:rFonts w:ascii="Times New Roman" w:hAnsi="Times New Roman" w:cs="Times New Roman"/>
        </w:rPr>
        <w:t>6</w:t>
      </w:r>
      <w:r w:rsidRPr="003D15B8">
        <w:rPr>
          <w:rFonts w:ascii="Times New Roman" w:hAnsi="Times New Roman" w:cs="Times New Roman"/>
        </w:rPr>
        <w:t xml:space="preserve"> reveals that average team passion for inventing has a significant positive effect on performance </w:t>
      </w:r>
      <w:r w:rsidRPr="003D15B8">
        <w:rPr>
          <w:rFonts w:ascii="Times New Roman" w:hAnsi="Times New Roman" w:cs="Times New Roman"/>
          <w:iCs/>
        </w:rPr>
        <w:t>(</w:t>
      </w:r>
      <w:r w:rsidRPr="003D15B8">
        <w:rPr>
          <w:rFonts w:ascii="Times New Roman" w:hAnsi="Times New Roman" w:cs="Times New Roman"/>
        </w:rPr>
        <w:t xml:space="preserve">Model 1: </w:t>
      </w:r>
      <w:r w:rsidR="006C6341" w:rsidRPr="003D15B8">
        <w:rPr>
          <w:rFonts w:ascii="Symbol" w:hAnsi="Symbol" w:cs="Times New Roman"/>
          <w:i/>
        </w:rPr>
        <w:t></w:t>
      </w:r>
      <w:r w:rsidR="006C6341" w:rsidRPr="003D15B8">
        <w:rPr>
          <w:rFonts w:ascii="Times New Roman" w:hAnsi="Times New Roman" w:cs="Times New Roman"/>
        </w:rPr>
        <w:t xml:space="preserve"> </w:t>
      </w:r>
      <w:r w:rsidRPr="003D15B8">
        <w:rPr>
          <w:rFonts w:ascii="Times New Roman" w:hAnsi="Times New Roman" w:cs="Times New Roman"/>
        </w:rPr>
        <w:t xml:space="preserve"> = </w:t>
      </w:r>
      <w:r w:rsidRPr="00114A33">
        <w:rPr>
          <w:rFonts w:ascii="Times New Roman" w:hAnsi="Times New Roman" w:cs="Times New Roman"/>
        </w:rPr>
        <w:t>.</w:t>
      </w:r>
      <w:r w:rsidR="00FA74F6">
        <w:rPr>
          <w:rFonts w:ascii="Times New Roman" w:hAnsi="Times New Roman" w:cs="Times New Roman"/>
        </w:rPr>
        <w:t>220</w:t>
      </w:r>
      <w:r w:rsidRPr="00114A33">
        <w:rPr>
          <w:rFonts w:ascii="Times New Roman" w:hAnsi="Times New Roman" w:cs="Times New Roman"/>
        </w:rPr>
        <w:t xml:space="preserve">, </w:t>
      </w:r>
      <w:r w:rsidRPr="00114A33">
        <w:rPr>
          <w:rFonts w:ascii="Times New Roman" w:hAnsi="Times New Roman" w:cs="Times New Roman"/>
          <w:i/>
          <w:iCs/>
        </w:rPr>
        <w:t xml:space="preserve">p </w:t>
      </w:r>
      <w:r w:rsidR="003F06B9">
        <w:rPr>
          <w:rFonts w:ascii="Times New Roman" w:hAnsi="Times New Roman" w:cs="Times New Roman"/>
          <w:i/>
          <w:iCs/>
        </w:rPr>
        <w:t>=</w:t>
      </w:r>
      <w:r w:rsidRPr="00114A33">
        <w:rPr>
          <w:rFonts w:ascii="Times New Roman" w:hAnsi="Times New Roman" w:cs="Times New Roman"/>
          <w:i/>
          <w:iCs/>
        </w:rPr>
        <w:t xml:space="preserve"> </w:t>
      </w:r>
      <w:r w:rsidRPr="00114A33">
        <w:rPr>
          <w:rFonts w:ascii="Times New Roman" w:hAnsi="Times New Roman" w:cs="Times New Roman"/>
          <w:iCs/>
        </w:rPr>
        <w:t>.0</w:t>
      </w:r>
      <w:r w:rsidR="003F06B9">
        <w:rPr>
          <w:rFonts w:ascii="Times New Roman" w:hAnsi="Times New Roman" w:cs="Times New Roman"/>
          <w:iCs/>
        </w:rPr>
        <w:t>22</w:t>
      </w:r>
      <w:r w:rsidRPr="00114A33">
        <w:rPr>
          <w:rFonts w:ascii="Times New Roman" w:hAnsi="Times New Roman" w:cs="Times New Roman"/>
          <w:iCs/>
        </w:rPr>
        <w:t>)</w:t>
      </w:r>
      <w:r w:rsidRPr="00995F71">
        <w:rPr>
          <w:rFonts w:ascii="Times New Roman" w:hAnsi="Times New Roman" w:cs="Times New Roman"/>
        </w:rPr>
        <w:t xml:space="preserve">, </w:t>
      </w:r>
      <w:r w:rsidR="00ED33B4">
        <w:rPr>
          <w:rFonts w:ascii="Times New Roman" w:hAnsi="Times New Roman" w:cs="Times New Roman"/>
        </w:rPr>
        <w:t>but that effect becomes marginally significant when intensity separation is added to the model</w:t>
      </w:r>
      <w:r w:rsidR="00826568">
        <w:rPr>
          <w:rFonts w:ascii="Times New Roman" w:hAnsi="Times New Roman" w:cs="Times New Roman"/>
        </w:rPr>
        <w:t xml:space="preserve"> </w:t>
      </w:r>
      <w:r w:rsidR="00826568" w:rsidRPr="003D15B8">
        <w:rPr>
          <w:rFonts w:ascii="Times New Roman" w:hAnsi="Times New Roman" w:cs="Times New Roman"/>
          <w:iCs/>
        </w:rPr>
        <w:t>(</w:t>
      </w:r>
      <w:r w:rsidR="00826568" w:rsidRPr="003D15B8">
        <w:rPr>
          <w:rFonts w:ascii="Times New Roman" w:hAnsi="Times New Roman" w:cs="Times New Roman"/>
        </w:rPr>
        <w:t xml:space="preserve">Model </w:t>
      </w:r>
      <w:r w:rsidR="00826568">
        <w:rPr>
          <w:rFonts w:ascii="Times New Roman" w:hAnsi="Times New Roman" w:cs="Times New Roman"/>
        </w:rPr>
        <w:t>2</w:t>
      </w:r>
      <w:r w:rsidR="00826568" w:rsidRPr="003D15B8">
        <w:rPr>
          <w:rFonts w:ascii="Times New Roman" w:hAnsi="Times New Roman" w:cs="Times New Roman"/>
        </w:rPr>
        <w:t xml:space="preserve">: </w:t>
      </w:r>
      <w:r w:rsidR="00826568" w:rsidRPr="003D15B8">
        <w:rPr>
          <w:rFonts w:ascii="Symbol" w:hAnsi="Symbol" w:cs="Times New Roman"/>
          <w:i/>
        </w:rPr>
        <w:t></w:t>
      </w:r>
      <w:r w:rsidR="00826568" w:rsidRPr="003D15B8">
        <w:rPr>
          <w:rFonts w:ascii="Times New Roman" w:hAnsi="Times New Roman" w:cs="Times New Roman"/>
        </w:rPr>
        <w:t xml:space="preserve">  = </w:t>
      </w:r>
      <w:r w:rsidR="00826568" w:rsidRPr="00114A33">
        <w:rPr>
          <w:rFonts w:ascii="Times New Roman" w:hAnsi="Times New Roman" w:cs="Times New Roman"/>
        </w:rPr>
        <w:lastRenderedPageBreak/>
        <w:t>.</w:t>
      </w:r>
      <w:r w:rsidR="00FA74F6">
        <w:rPr>
          <w:rFonts w:ascii="Times New Roman" w:hAnsi="Times New Roman" w:cs="Times New Roman"/>
        </w:rPr>
        <w:t>179</w:t>
      </w:r>
      <w:r w:rsidR="00826568" w:rsidRPr="00114A33">
        <w:rPr>
          <w:rFonts w:ascii="Times New Roman" w:hAnsi="Times New Roman" w:cs="Times New Roman"/>
        </w:rPr>
        <w:t xml:space="preserve">, </w:t>
      </w:r>
      <w:r w:rsidR="00826568" w:rsidRPr="00114A33">
        <w:rPr>
          <w:rFonts w:ascii="Times New Roman" w:hAnsi="Times New Roman" w:cs="Times New Roman"/>
          <w:i/>
          <w:iCs/>
        </w:rPr>
        <w:t xml:space="preserve">p </w:t>
      </w:r>
      <w:r w:rsidR="00826568">
        <w:rPr>
          <w:rFonts w:ascii="Times New Roman" w:hAnsi="Times New Roman" w:cs="Times New Roman"/>
          <w:i/>
          <w:iCs/>
        </w:rPr>
        <w:t>=</w:t>
      </w:r>
      <w:r w:rsidR="00826568" w:rsidRPr="00114A33">
        <w:rPr>
          <w:rFonts w:ascii="Times New Roman" w:hAnsi="Times New Roman" w:cs="Times New Roman"/>
          <w:i/>
          <w:iCs/>
        </w:rPr>
        <w:t xml:space="preserve"> </w:t>
      </w:r>
      <w:r w:rsidR="00826568" w:rsidRPr="00114A33">
        <w:rPr>
          <w:rFonts w:ascii="Times New Roman" w:hAnsi="Times New Roman" w:cs="Times New Roman"/>
          <w:iCs/>
        </w:rPr>
        <w:t>.0</w:t>
      </w:r>
      <w:r w:rsidR="00826568">
        <w:rPr>
          <w:rFonts w:ascii="Times New Roman" w:hAnsi="Times New Roman" w:cs="Times New Roman"/>
          <w:iCs/>
        </w:rPr>
        <w:t>65</w:t>
      </w:r>
      <w:r w:rsidR="00826568" w:rsidRPr="00114A33">
        <w:rPr>
          <w:rFonts w:ascii="Times New Roman" w:hAnsi="Times New Roman" w:cs="Times New Roman"/>
          <w:iCs/>
        </w:rPr>
        <w:t>)</w:t>
      </w:r>
      <w:r w:rsidR="00ED33B4">
        <w:rPr>
          <w:rFonts w:ascii="Times New Roman" w:hAnsi="Times New Roman" w:cs="Times New Roman"/>
        </w:rPr>
        <w:t xml:space="preserve">.  Further, </w:t>
      </w:r>
      <w:r w:rsidRPr="00995F71">
        <w:rPr>
          <w:rFonts w:ascii="Times New Roman" w:hAnsi="Times New Roman" w:cs="Times New Roman"/>
        </w:rPr>
        <w:t>intensity separation in passion for inventing has a negative</w:t>
      </w:r>
      <w:r w:rsidR="00F02722">
        <w:rPr>
          <w:rFonts w:ascii="Times New Roman" w:hAnsi="Times New Roman" w:cs="Times New Roman"/>
        </w:rPr>
        <w:t>, marginally</w:t>
      </w:r>
      <w:r w:rsidR="003F06B9">
        <w:rPr>
          <w:rFonts w:ascii="Times New Roman" w:hAnsi="Times New Roman" w:cs="Times New Roman"/>
        </w:rPr>
        <w:t xml:space="preserve"> s</w:t>
      </w:r>
      <w:r w:rsidRPr="00995F71">
        <w:rPr>
          <w:rFonts w:ascii="Times New Roman" w:hAnsi="Times New Roman" w:cs="Times New Roman"/>
        </w:rPr>
        <w:t xml:space="preserve">ignificant effect on quality of </w:t>
      </w:r>
      <w:r w:rsidR="00E12226" w:rsidRPr="00995F71">
        <w:rPr>
          <w:rFonts w:ascii="Times New Roman" w:hAnsi="Times New Roman" w:cs="Times New Roman"/>
        </w:rPr>
        <w:t xml:space="preserve">the </w:t>
      </w:r>
      <w:r w:rsidRPr="00995F71">
        <w:rPr>
          <w:rFonts w:ascii="Times New Roman" w:hAnsi="Times New Roman" w:cs="Times New Roman"/>
        </w:rPr>
        <w:t xml:space="preserve">business idea (Model 2: </w:t>
      </w:r>
      <w:r w:rsidR="006C6341" w:rsidRPr="00E17951">
        <w:rPr>
          <w:rFonts w:ascii="Symbol" w:hAnsi="Symbol" w:cs="Times New Roman"/>
          <w:i/>
        </w:rPr>
        <w:t></w:t>
      </w:r>
      <w:r w:rsidR="006C6341" w:rsidRPr="00E17951">
        <w:rPr>
          <w:rFonts w:ascii="Times New Roman" w:hAnsi="Times New Roman" w:cs="Times New Roman"/>
        </w:rPr>
        <w:t xml:space="preserve"> </w:t>
      </w:r>
      <w:r w:rsidRPr="00114A33">
        <w:rPr>
          <w:rFonts w:ascii="Times New Roman" w:hAnsi="Times New Roman" w:cs="Times New Roman"/>
        </w:rPr>
        <w:t xml:space="preserve"> = -.</w:t>
      </w:r>
      <w:r w:rsidR="00FA74F6">
        <w:rPr>
          <w:rFonts w:ascii="Times New Roman" w:hAnsi="Times New Roman" w:cs="Times New Roman"/>
        </w:rPr>
        <w:t>185</w:t>
      </w:r>
      <w:r w:rsidR="003F06B9">
        <w:rPr>
          <w:rFonts w:ascii="Times New Roman" w:hAnsi="Times New Roman" w:cs="Times New Roman"/>
        </w:rPr>
        <w:t xml:space="preserve">, </w:t>
      </w:r>
      <w:r w:rsidR="003F06B9" w:rsidRPr="00114A33">
        <w:rPr>
          <w:rFonts w:ascii="Times New Roman" w:hAnsi="Times New Roman" w:cs="Times New Roman"/>
          <w:i/>
          <w:iCs/>
        </w:rPr>
        <w:t xml:space="preserve">p </w:t>
      </w:r>
      <w:r w:rsidR="003F06B9">
        <w:rPr>
          <w:rFonts w:ascii="Times New Roman" w:hAnsi="Times New Roman" w:cs="Times New Roman"/>
          <w:i/>
          <w:iCs/>
        </w:rPr>
        <w:t>=</w:t>
      </w:r>
      <w:r w:rsidR="003F06B9" w:rsidRPr="00114A33">
        <w:rPr>
          <w:rFonts w:ascii="Times New Roman" w:hAnsi="Times New Roman" w:cs="Times New Roman"/>
          <w:i/>
          <w:iCs/>
        </w:rPr>
        <w:t xml:space="preserve"> </w:t>
      </w:r>
      <w:r w:rsidR="003F06B9" w:rsidRPr="00114A33">
        <w:rPr>
          <w:rFonts w:ascii="Times New Roman" w:hAnsi="Times New Roman" w:cs="Times New Roman"/>
          <w:iCs/>
        </w:rPr>
        <w:t>.</w:t>
      </w:r>
      <w:r w:rsidR="003F06B9">
        <w:rPr>
          <w:rFonts w:ascii="Times New Roman" w:hAnsi="Times New Roman" w:cs="Times New Roman"/>
          <w:iCs/>
        </w:rPr>
        <w:t>056</w:t>
      </w:r>
      <w:r w:rsidRPr="00995F71">
        <w:rPr>
          <w:rFonts w:ascii="Times New Roman" w:hAnsi="Times New Roman" w:cs="Times New Roman"/>
          <w:iCs/>
        </w:rPr>
        <w:t xml:space="preserve">). </w:t>
      </w:r>
      <w:r w:rsidRPr="00995F71">
        <w:rPr>
          <w:rFonts w:ascii="Times New Roman" w:eastAsiaTheme="minorHAnsi" w:hAnsi="Times New Roman" w:cs="Times New Roman"/>
        </w:rPr>
        <w:t>Surprisingly, none of our hypotheses are supported for later venture performance (Model</w:t>
      </w:r>
      <w:r w:rsidR="00F02722">
        <w:rPr>
          <w:rFonts w:ascii="Times New Roman" w:eastAsiaTheme="minorHAnsi" w:hAnsi="Times New Roman" w:cs="Times New Roman"/>
        </w:rPr>
        <w:t>s</w:t>
      </w:r>
      <w:r w:rsidRPr="00995F71">
        <w:rPr>
          <w:rFonts w:ascii="Times New Roman" w:eastAsiaTheme="minorHAnsi" w:hAnsi="Times New Roman" w:cs="Times New Roman"/>
        </w:rPr>
        <w:t xml:space="preserve"> </w:t>
      </w:r>
      <w:r w:rsidR="00DD767E">
        <w:rPr>
          <w:rFonts w:ascii="Times New Roman" w:eastAsiaTheme="minorHAnsi" w:hAnsi="Times New Roman" w:cs="Times New Roman"/>
        </w:rPr>
        <w:t>3 and 4</w:t>
      </w:r>
      <w:r w:rsidRPr="00995F71">
        <w:rPr>
          <w:rFonts w:ascii="Times New Roman" w:eastAsiaTheme="minorHAnsi" w:hAnsi="Times New Roman" w:cs="Times New Roman"/>
        </w:rPr>
        <w:t>).</w:t>
      </w:r>
      <w:r w:rsidR="00DD767E">
        <w:rPr>
          <w:rFonts w:ascii="Times New Roman" w:hAnsi="Times New Roman" w:cs="Times New Roman"/>
        </w:rPr>
        <w:t xml:space="preserve"> </w:t>
      </w:r>
    </w:p>
    <w:p w14:paraId="54F920B3" w14:textId="008FFDFB" w:rsidR="000959D4" w:rsidRPr="003D15B8" w:rsidRDefault="000959D4" w:rsidP="003D15B8">
      <w:pPr>
        <w:widowControl w:val="0"/>
        <w:autoSpaceDE w:val="0"/>
        <w:autoSpaceDN w:val="0"/>
        <w:adjustRightInd w:val="0"/>
        <w:spacing w:line="480" w:lineRule="auto"/>
        <w:ind w:firstLine="720"/>
        <w:contextualSpacing/>
        <w:rPr>
          <w:rFonts w:ascii="Times New Roman" w:hAnsi="Times New Roman" w:cs="Times New Roman"/>
          <w:iCs/>
        </w:rPr>
      </w:pPr>
      <w:r w:rsidRPr="00995F71">
        <w:rPr>
          <w:rFonts w:ascii="Times New Roman" w:eastAsiaTheme="minorHAnsi" w:hAnsi="Times New Roman" w:cs="Times New Roman"/>
        </w:rPr>
        <w:t xml:space="preserve">As demonstrated in Table </w:t>
      </w:r>
      <w:r w:rsidR="00DD767E">
        <w:rPr>
          <w:rFonts w:ascii="Times New Roman" w:eastAsiaTheme="minorHAnsi" w:hAnsi="Times New Roman" w:cs="Times New Roman"/>
        </w:rPr>
        <w:t>7</w:t>
      </w:r>
      <w:r w:rsidRPr="00995F71">
        <w:rPr>
          <w:rFonts w:ascii="Times New Roman" w:eastAsiaTheme="minorHAnsi" w:hAnsi="Times New Roman" w:cs="Times New Roman"/>
        </w:rPr>
        <w:t xml:space="preserve">, the direct effect of average team passion for founding is positive but not significant </w:t>
      </w:r>
      <w:r w:rsidRPr="00995F71">
        <w:rPr>
          <w:rFonts w:ascii="Times New Roman" w:hAnsi="Times New Roman" w:cs="Times New Roman"/>
          <w:iCs/>
        </w:rPr>
        <w:t>(</w:t>
      </w:r>
      <w:r w:rsidRPr="00995F71">
        <w:rPr>
          <w:rFonts w:ascii="Times New Roman" w:hAnsi="Times New Roman" w:cs="Times New Roman"/>
        </w:rPr>
        <w:t xml:space="preserve">Model 1: </w:t>
      </w:r>
      <w:r w:rsidR="006C6341" w:rsidRPr="006C6341">
        <w:rPr>
          <w:rFonts w:ascii="Symbol" w:hAnsi="Symbol" w:cs="Times New Roman"/>
          <w:i/>
        </w:rPr>
        <w:t></w:t>
      </w:r>
      <w:r w:rsidR="006C6341" w:rsidRPr="00E17951">
        <w:rPr>
          <w:rFonts w:ascii="Symbol" w:hAnsi="Symbol" w:cs="Times New Roman"/>
          <w:i/>
        </w:rPr>
        <w:t></w:t>
      </w:r>
      <w:r w:rsidR="006C6341" w:rsidRPr="00E17951">
        <w:rPr>
          <w:rFonts w:ascii="Times New Roman" w:hAnsi="Times New Roman" w:cs="Times New Roman"/>
        </w:rPr>
        <w:t xml:space="preserve"> </w:t>
      </w:r>
      <w:r w:rsidRPr="00114A33">
        <w:rPr>
          <w:rFonts w:ascii="Times New Roman" w:hAnsi="Times New Roman" w:cs="Times New Roman"/>
        </w:rPr>
        <w:t xml:space="preserve"> = .</w:t>
      </w:r>
      <w:r w:rsidR="00FA74F6">
        <w:rPr>
          <w:rFonts w:ascii="Times New Roman" w:hAnsi="Times New Roman" w:cs="Times New Roman"/>
        </w:rPr>
        <w:t>118</w:t>
      </w:r>
      <w:r w:rsidRPr="00114A33">
        <w:rPr>
          <w:rFonts w:ascii="Times New Roman" w:hAnsi="Times New Roman" w:cs="Times New Roman"/>
          <w:iCs/>
        </w:rPr>
        <w:t>)</w:t>
      </w:r>
      <w:r w:rsidRPr="00995F71">
        <w:rPr>
          <w:rFonts w:ascii="Times New Roman" w:hAnsi="Times New Roman" w:cs="Times New Roman"/>
        </w:rPr>
        <w:t>,</w:t>
      </w:r>
      <w:r w:rsidRPr="00995F71">
        <w:rPr>
          <w:rFonts w:ascii="Times New Roman" w:eastAsiaTheme="minorHAnsi" w:hAnsi="Times New Roman" w:cs="Times New Roman"/>
        </w:rPr>
        <w:t xml:space="preserve"> and the direct effect of intensity separation in passion for founding on </w:t>
      </w:r>
      <w:r w:rsidRPr="00995F71">
        <w:rPr>
          <w:rFonts w:ascii="Times New Roman" w:hAnsi="Times New Roman" w:cs="Times New Roman"/>
        </w:rPr>
        <w:t xml:space="preserve">quality of </w:t>
      </w:r>
      <w:r w:rsidR="00E12226" w:rsidRPr="00995F71">
        <w:rPr>
          <w:rFonts w:ascii="Times New Roman" w:hAnsi="Times New Roman" w:cs="Times New Roman"/>
        </w:rPr>
        <w:t xml:space="preserve">the </w:t>
      </w:r>
      <w:r w:rsidRPr="00995F71">
        <w:rPr>
          <w:rFonts w:ascii="Times New Roman" w:hAnsi="Times New Roman" w:cs="Times New Roman"/>
        </w:rPr>
        <w:t xml:space="preserve">business idea </w:t>
      </w:r>
      <w:r w:rsidRPr="00995F71">
        <w:rPr>
          <w:rFonts w:ascii="Times New Roman" w:eastAsiaTheme="minorHAnsi" w:hAnsi="Times New Roman" w:cs="Times New Roman"/>
        </w:rPr>
        <w:t xml:space="preserve">is negative and significant </w:t>
      </w:r>
      <w:r w:rsidRPr="00995F71">
        <w:rPr>
          <w:rFonts w:ascii="Times New Roman" w:hAnsi="Times New Roman" w:cs="Times New Roman"/>
        </w:rPr>
        <w:t xml:space="preserve">(Model 2: </w:t>
      </w:r>
      <w:r w:rsidR="006C6341" w:rsidRPr="006C6341">
        <w:rPr>
          <w:rFonts w:ascii="Symbol" w:hAnsi="Symbol" w:cs="Times New Roman"/>
          <w:i/>
        </w:rPr>
        <w:t></w:t>
      </w:r>
      <w:r w:rsidR="006C6341" w:rsidRPr="00E17951">
        <w:rPr>
          <w:rFonts w:ascii="Symbol" w:hAnsi="Symbol" w:cs="Times New Roman"/>
          <w:i/>
        </w:rPr>
        <w:t></w:t>
      </w:r>
      <w:r w:rsidR="006C6341" w:rsidRPr="00E17951">
        <w:rPr>
          <w:rFonts w:ascii="Times New Roman" w:hAnsi="Times New Roman" w:cs="Times New Roman"/>
        </w:rPr>
        <w:t xml:space="preserve"> </w:t>
      </w:r>
      <w:r w:rsidRPr="00114A33">
        <w:rPr>
          <w:rFonts w:ascii="Times New Roman" w:hAnsi="Times New Roman" w:cs="Times New Roman"/>
        </w:rPr>
        <w:t xml:space="preserve"> = -.</w:t>
      </w:r>
      <w:r w:rsidR="00FA74F6">
        <w:rPr>
          <w:rFonts w:ascii="Times New Roman" w:hAnsi="Times New Roman" w:cs="Times New Roman"/>
        </w:rPr>
        <w:t>284</w:t>
      </w:r>
      <w:r w:rsidRPr="00995F71">
        <w:rPr>
          <w:rFonts w:ascii="Times New Roman" w:hAnsi="Times New Roman" w:cs="Times New Roman"/>
        </w:rPr>
        <w:t xml:space="preserve">, </w:t>
      </w:r>
      <w:r w:rsidRPr="00995F71">
        <w:rPr>
          <w:rFonts w:ascii="Times New Roman" w:hAnsi="Times New Roman" w:cs="Times New Roman"/>
          <w:i/>
          <w:iCs/>
        </w:rPr>
        <w:t xml:space="preserve">p </w:t>
      </w:r>
      <w:r w:rsidR="003F06B9">
        <w:rPr>
          <w:rFonts w:ascii="Times New Roman" w:hAnsi="Times New Roman" w:cs="Times New Roman"/>
          <w:i/>
          <w:iCs/>
        </w:rPr>
        <w:t>=</w:t>
      </w:r>
      <w:r w:rsidRPr="00995F71">
        <w:rPr>
          <w:rFonts w:ascii="Times New Roman" w:hAnsi="Times New Roman" w:cs="Times New Roman"/>
          <w:i/>
          <w:iCs/>
        </w:rPr>
        <w:t xml:space="preserve"> </w:t>
      </w:r>
      <w:r w:rsidRPr="00995F71">
        <w:rPr>
          <w:rFonts w:ascii="Times New Roman" w:hAnsi="Times New Roman" w:cs="Times New Roman"/>
          <w:iCs/>
        </w:rPr>
        <w:t>.0</w:t>
      </w:r>
      <w:r w:rsidR="003F06B9">
        <w:rPr>
          <w:rFonts w:ascii="Times New Roman" w:hAnsi="Times New Roman" w:cs="Times New Roman"/>
          <w:iCs/>
        </w:rPr>
        <w:t>07</w:t>
      </w:r>
      <w:r w:rsidR="00DD767E">
        <w:rPr>
          <w:rFonts w:ascii="Times New Roman" w:hAnsi="Times New Roman" w:cs="Times New Roman"/>
          <w:iCs/>
        </w:rPr>
        <w:t xml:space="preserve">). </w:t>
      </w:r>
      <w:r w:rsidRPr="00995F71">
        <w:rPr>
          <w:rFonts w:ascii="Times New Roman" w:hAnsi="Times New Roman" w:cs="Times New Roman"/>
        </w:rPr>
        <w:t xml:space="preserve">None of the hypotheses were supported for the relationships between passion for founding and later venture performance (Models </w:t>
      </w:r>
      <w:r w:rsidR="00DD767E">
        <w:rPr>
          <w:rFonts w:ascii="Times New Roman" w:hAnsi="Times New Roman" w:cs="Times New Roman"/>
        </w:rPr>
        <w:t>3 a</w:t>
      </w:r>
      <w:r w:rsidRPr="00995F71">
        <w:rPr>
          <w:rFonts w:ascii="Times New Roman" w:hAnsi="Times New Roman" w:cs="Times New Roman"/>
        </w:rPr>
        <w:t xml:space="preserve">nd </w:t>
      </w:r>
      <w:r w:rsidR="00DD767E">
        <w:rPr>
          <w:rFonts w:ascii="Times New Roman" w:hAnsi="Times New Roman" w:cs="Times New Roman"/>
        </w:rPr>
        <w:t>4</w:t>
      </w:r>
      <w:r w:rsidRPr="00995F71">
        <w:rPr>
          <w:rFonts w:ascii="Times New Roman" w:hAnsi="Times New Roman" w:cs="Times New Roman"/>
        </w:rPr>
        <w:t>).</w:t>
      </w:r>
    </w:p>
    <w:p w14:paraId="74684A17" w14:textId="1958366B" w:rsidR="000959D4" w:rsidRPr="00995F71" w:rsidRDefault="000959D4" w:rsidP="000959D4">
      <w:pPr>
        <w:autoSpaceDE w:val="0"/>
        <w:autoSpaceDN w:val="0"/>
        <w:adjustRightInd w:val="0"/>
        <w:spacing w:line="480" w:lineRule="auto"/>
        <w:ind w:firstLine="720"/>
        <w:contextualSpacing/>
        <w:rPr>
          <w:rFonts w:ascii="Times New Roman" w:hAnsi="Times New Roman" w:cs="Times New Roman"/>
        </w:rPr>
      </w:pPr>
      <w:r w:rsidRPr="00995F71">
        <w:rPr>
          <w:rFonts w:ascii="Times New Roman" w:eastAsiaTheme="minorHAnsi" w:hAnsi="Times New Roman" w:cs="Times New Roman"/>
        </w:rPr>
        <w:t xml:space="preserve">Together these analyses suggest that while within the domain of passion for inventing average team passion has a </w:t>
      </w:r>
      <w:r w:rsidR="00702011">
        <w:rPr>
          <w:rFonts w:ascii="Times New Roman" w:eastAsiaTheme="minorHAnsi" w:hAnsi="Times New Roman" w:cs="Times New Roman"/>
        </w:rPr>
        <w:t xml:space="preserve">marginally </w:t>
      </w:r>
      <w:r w:rsidRPr="00995F71">
        <w:rPr>
          <w:rFonts w:ascii="Times New Roman" w:eastAsiaTheme="minorHAnsi" w:hAnsi="Times New Roman" w:cs="Times New Roman"/>
        </w:rPr>
        <w:t xml:space="preserve">positive impact on </w:t>
      </w:r>
      <w:r w:rsidRPr="00995F71">
        <w:rPr>
          <w:rFonts w:ascii="Times New Roman" w:hAnsi="Times New Roman" w:cs="Times New Roman"/>
        </w:rPr>
        <w:t xml:space="preserve">quality of </w:t>
      </w:r>
      <w:r w:rsidR="00884700">
        <w:rPr>
          <w:rFonts w:ascii="Times New Roman" w:hAnsi="Times New Roman" w:cs="Times New Roman"/>
        </w:rPr>
        <w:t xml:space="preserve">the </w:t>
      </w:r>
      <w:r w:rsidRPr="00995F71">
        <w:rPr>
          <w:rFonts w:ascii="Times New Roman" w:hAnsi="Times New Roman" w:cs="Times New Roman"/>
        </w:rPr>
        <w:t>business idea</w:t>
      </w:r>
      <w:r w:rsidRPr="00995F71">
        <w:rPr>
          <w:rFonts w:ascii="Times New Roman" w:eastAsiaTheme="minorHAnsi" w:hAnsi="Times New Roman" w:cs="Times New Roman"/>
        </w:rPr>
        <w:t xml:space="preserve">, the overall negative impact of passion intensity separation on </w:t>
      </w:r>
      <w:r w:rsidRPr="00995F71">
        <w:rPr>
          <w:rFonts w:ascii="Times New Roman" w:hAnsi="Times New Roman" w:cs="Times New Roman"/>
        </w:rPr>
        <w:t xml:space="preserve">quality of </w:t>
      </w:r>
      <w:r w:rsidR="00884700">
        <w:rPr>
          <w:rFonts w:ascii="Times New Roman" w:hAnsi="Times New Roman" w:cs="Times New Roman"/>
        </w:rPr>
        <w:t xml:space="preserve">the </w:t>
      </w:r>
      <w:r w:rsidRPr="00995F71">
        <w:rPr>
          <w:rFonts w:ascii="Times New Roman" w:hAnsi="Times New Roman" w:cs="Times New Roman"/>
        </w:rPr>
        <w:t xml:space="preserve">business idea </w:t>
      </w:r>
      <w:r w:rsidR="00702011">
        <w:rPr>
          <w:rFonts w:ascii="Times New Roman" w:hAnsi="Times New Roman" w:cs="Times New Roman"/>
        </w:rPr>
        <w:t xml:space="preserve">found across passion domains </w:t>
      </w:r>
      <w:r w:rsidRPr="00995F71">
        <w:rPr>
          <w:rFonts w:ascii="Times New Roman" w:eastAsiaTheme="minorHAnsi" w:hAnsi="Times New Roman" w:cs="Times New Roman"/>
        </w:rPr>
        <w:t>is predominantly driven by diversity in passion for developing</w:t>
      </w:r>
      <w:r w:rsidR="00DD767E">
        <w:rPr>
          <w:rFonts w:ascii="Times New Roman" w:eastAsiaTheme="minorHAnsi" w:hAnsi="Times New Roman" w:cs="Times New Roman"/>
        </w:rPr>
        <w:t xml:space="preserve"> and founding. </w:t>
      </w:r>
      <w:r w:rsidRPr="00995F71">
        <w:rPr>
          <w:rFonts w:ascii="Times New Roman" w:eastAsiaTheme="minorHAnsi" w:hAnsi="Times New Roman" w:cs="Times New Roman"/>
        </w:rPr>
        <w:t xml:space="preserve"> </w:t>
      </w:r>
    </w:p>
    <w:p w14:paraId="726EE1DA" w14:textId="77777777" w:rsidR="00413114" w:rsidRPr="00995F71" w:rsidRDefault="001269D6" w:rsidP="00954D73">
      <w:pPr>
        <w:widowControl w:val="0"/>
        <w:autoSpaceDE w:val="0"/>
        <w:autoSpaceDN w:val="0"/>
        <w:adjustRightInd w:val="0"/>
        <w:spacing w:line="480" w:lineRule="auto"/>
        <w:contextualSpacing/>
        <w:jc w:val="center"/>
        <w:outlineLvl w:val="0"/>
        <w:rPr>
          <w:rFonts w:ascii="Times New Roman" w:hAnsi="Times New Roman" w:cs="Times New Roman"/>
          <w:b/>
        </w:rPr>
      </w:pPr>
      <w:r w:rsidRPr="00995F71">
        <w:rPr>
          <w:rFonts w:ascii="Times New Roman" w:hAnsi="Times New Roman" w:cs="Times New Roman"/>
          <w:b/>
        </w:rPr>
        <w:t>DISCUSSION</w:t>
      </w:r>
    </w:p>
    <w:p w14:paraId="5F270B2B" w14:textId="5A4CE673" w:rsidR="00C9584E" w:rsidRPr="00995F71" w:rsidRDefault="00C9584E" w:rsidP="00954D73">
      <w:pPr>
        <w:autoSpaceDE w:val="0"/>
        <w:autoSpaceDN w:val="0"/>
        <w:adjustRightInd w:val="0"/>
        <w:spacing w:line="480" w:lineRule="auto"/>
        <w:contextualSpacing/>
        <w:rPr>
          <w:rFonts w:ascii="Times New Roman" w:hAnsi="Times New Roman" w:cs="Times New Roman"/>
        </w:rPr>
      </w:pPr>
      <w:r w:rsidRPr="00995F71">
        <w:rPr>
          <w:rFonts w:ascii="Times New Roman" w:hAnsi="Times New Roman" w:cs="Times New Roman"/>
        </w:rPr>
        <w:tab/>
      </w:r>
      <w:r w:rsidRPr="00114A33">
        <w:rPr>
          <w:rFonts w:ascii="Times New Roman" w:hAnsi="Times New Roman" w:cs="Times New Roman"/>
        </w:rPr>
        <w:t>In this paper, we sought to understand how tea</w:t>
      </w:r>
      <w:r w:rsidRPr="00995F71">
        <w:rPr>
          <w:rFonts w:ascii="Times New Roman" w:hAnsi="Times New Roman" w:cs="Times New Roman"/>
        </w:rPr>
        <w:t>m passion diversity, including differences in the intensity and focus of new venture team members’ individual passions, along with teams</w:t>
      </w:r>
      <w:r w:rsidR="00C3539B" w:rsidRPr="00995F71">
        <w:rPr>
          <w:rFonts w:ascii="Times New Roman" w:hAnsi="Times New Roman" w:cs="Times New Roman"/>
        </w:rPr>
        <w:t>’</w:t>
      </w:r>
      <w:r w:rsidRPr="00995F71">
        <w:rPr>
          <w:rFonts w:ascii="Times New Roman" w:hAnsi="Times New Roman" w:cs="Times New Roman"/>
        </w:rPr>
        <w:t xml:space="preserve"> overall average passion, influenced venture performance.</w:t>
      </w:r>
      <w:r w:rsidR="009E27D2" w:rsidRPr="00995F71">
        <w:rPr>
          <w:rFonts w:ascii="Times New Roman" w:hAnsi="Times New Roman" w:cs="Times New Roman"/>
        </w:rPr>
        <w:t xml:space="preserve"> </w:t>
      </w:r>
      <w:r w:rsidR="0044507B" w:rsidRPr="00995F71">
        <w:rPr>
          <w:rFonts w:ascii="Times New Roman" w:hAnsi="Times New Roman" w:cs="Times New Roman"/>
        </w:rPr>
        <w:t xml:space="preserve">Our findings indicate that overall average team passion </w:t>
      </w:r>
      <w:r w:rsidR="004C35F0">
        <w:rPr>
          <w:rFonts w:ascii="Times New Roman" w:hAnsi="Times New Roman" w:cs="Times New Roman"/>
        </w:rPr>
        <w:t>has no significant effect on the</w:t>
      </w:r>
      <w:r w:rsidR="0044507B" w:rsidRPr="00995F71">
        <w:rPr>
          <w:rFonts w:ascii="Times New Roman" w:hAnsi="Times New Roman" w:cs="Times New Roman"/>
        </w:rPr>
        <w:t xml:space="preserve"> </w:t>
      </w:r>
      <w:r w:rsidR="00D1022F" w:rsidRPr="00995F71">
        <w:rPr>
          <w:rFonts w:ascii="Times New Roman" w:hAnsi="Times New Roman" w:cs="Times New Roman"/>
        </w:rPr>
        <w:t xml:space="preserve">quality of </w:t>
      </w:r>
      <w:r w:rsidR="00453E51" w:rsidRPr="00995F71">
        <w:rPr>
          <w:rFonts w:ascii="Times New Roman" w:hAnsi="Times New Roman" w:cs="Times New Roman"/>
        </w:rPr>
        <w:t xml:space="preserve">the </w:t>
      </w:r>
      <w:r w:rsidR="00D1022F" w:rsidRPr="00995F71">
        <w:rPr>
          <w:rFonts w:ascii="Times New Roman" w:hAnsi="Times New Roman" w:cs="Times New Roman"/>
        </w:rPr>
        <w:t>business idea</w:t>
      </w:r>
      <w:r w:rsidR="0044507B" w:rsidRPr="00995F71">
        <w:rPr>
          <w:rFonts w:ascii="Times New Roman" w:hAnsi="Times New Roman" w:cs="Times New Roman"/>
        </w:rPr>
        <w:t xml:space="preserve">, </w:t>
      </w:r>
      <w:r w:rsidR="004C35F0">
        <w:rPr>
          <w:rFonts w:ascii="Times New Roman" w:hAnsi="Times New Roman" w:cs="Times New Roman"/>
        </w:rPr>
        <w:t xml:space="preserve">but </w:t>
      </w:r>
      <w:r w:rsidR="0044507B" w:rsidRPr="00995F71">
        <w:rPr>
          <w:rFonts w:ascii="Times New Roman" w:hAnsi="Times New Roman" w:cs="Times New Roman"/>
        </w:rPr>
        <w:t xml:space="preserve">diversity in terms of intensity </w:t>
      </w:r>
      <w:r w:rsidR="00142DD2" w:rsidRPr="00995F71">
        <w:rPr>
          <w:rFonts w:ascii="Times New Roman" w:hAnsi="Times New Roman" w:cs="Times New Roman"/>
        </w:rPr>
        <w:t>separation</w:t>
      </w:r>
      <w:r w:rsidR="0044507B" w:rsidRPr="00995F71">
        <w:rPr>
          <w:rFonts w:ascii="Times New Roman" w:hAnsi="Times New Roman" w:cs="Times New Roman"/>
        </w:rPr>
        <w:t xml:space="preserve">, particularly </w:t>
      </w:r>
      <w:r w:rsidR="008839A3" w:rsidRPr="00995F71">
        <w:rPr>
          <w:rFonts w:ascii="Times New Roman" w:hAnsi="Times New Roman" w:cs="Times New Roman"/>
        </w:rPr>
        <w:t xml:space="preserve">in </w:t>
      </w:r>
      <w:r w:rsidR="0044507B" w:rsidRPr="00995F71">
        <w:rPr>
          <w:rFonts w:ascii="Times New Roman" w:hAnsi="Times New Roman" w:cs="Times New Roman"/>
        </w:rPr>
        <w:t>passion for developing the firm</w:t>
      </w:r>
      <w:r w:rsidR="00F00331" w:rsidRPr="00995F71">
        <w:rPr>
          <w:rFonts w:ascii="Times New Roman" w:hAnsi="Times New Roman" w:cs="Times New Roman"/>
        </w:rPr>
        <w:t xml:space="preserve"> and passion for founding</w:t>
      </w:r>
      <w:r w:rsidR="0044507B" w:rsidRPr="00995F71">
        <w:rPr>
          <w:rFonts w:ascii="Times New Roman" w:hAnsi="Times New Roman" w:cs="Times New Roman"/>
        </w:rPr>
        <w:t xml:space="preserve">, is detrimental to </w:t>
      </w:r>
      <w:r w:rsidR="006C0B31">
        <w:rPr>
          <w:rFonts w:ascii="Times New Roman" w:hAnsi="Times New Roman" w:cs="Times New Roman"/>
        </w:rPr>
        <w:t xml:space="preserve">team </w:t>
      </w:r>
      <w:r w:rsidR="0044507B" w:rsidRPr="00995F71">
        <w:rPr>
          <w:rFonts w:ascii="Times New Roman" w:hAnsi="Times New Roman" w:cs="Times New Roman"/>
        </w:rPr>
        <w:t>performance</w:t>
      </w:r>
      <w:r w:rsidR="00110D17">
        <w:rPr>
          <w:rFonts w:ascii="Times New Roman" w:hAnsi="Times New Roman" w:cs="Times New Roman"/>
        </w:rPr>
        <w:t xml:space="preserve"> as evaluated by others</w:t>
      </w:r>
      <w:r w:rsidR="0044507B" w:rsidRPr="00995F71">
        <w:rPr>
          <w:rFonts w:ascii="Times New Roman" w:hAnsi="Times New Roman" w:cs="Times New Roman"/>
        </w:rPr>
        <w:t>.</w:t>
      </w:r>
      <w:r w:rsidR="009E27D2" w:rsidRPr="00995F71">
        <w:rPr>
          <w:rFonts w:ascii="Times New Roman" w:hAnsi="Times New Roman" w:cs="Times New Roman"/>
        </w:rPr>
        <w:t xml:space="preserve"> </w:t>
      </w:r>
      <w:r w:rsidR="002C6C34" w:rsidRPr="00995F71">
        <w:rPr>
          <w:rFonts w:ascii="Times New Roman" w:hAnsi="Times New Roman" w:cs="Times New Roman"/>
        </w:rPr>
        <w:t xml:space="preserve">Our study has important implications for work on entrepreneurial passion, </w:t>
      </w:r>
      <w:r w:rsidR="00EE1233" w:rsidRPr="00995F71">
        <w:rPr>
          <w:rFonts w:ascii="Times New Roman" w:hAnsi="Times New Roman" w:cs="Times New Roman"/>
        </w:rPr>
        <w:t>new venture teams</w:t>
      </w:r>
      <w:r w:rsidR="002C6C34" w:rsidRPr="00995F71">
        <w:rPr>
          <w:rFonts w:ascii="Times New Roman" w:hAnsi="Times New Roman" w:cs="Times New Roman"/>
        </w:rPr>
        <w:t xml:space="preserve">, </w:t>
      </w:r>
      <w:r w:rsidR="00EE1233" w:rsidRPr="00995F71">
        <w:rPr>
          <w:rFonts w:ascii="Times New Roman" w:hAnsi="Times New Roman" w:cs="Times New Roman"/>
        </w:rPr>
        <w:t xml:space="preserve">group </w:t>
      </w:r>
      <w:r w:rsidR="00EE1233" w:rsidRPr="00CE69D8">
        <w:rPr>
          <w:rFonts w:ascii="Times New Roman" w:hAnsi="Times New Roman" w:cs="Times New Roman"/>
          <w:noProof/>
        </w:rPr>
        <w:t>affect</w:t>
      </w:r>
      <w:r w:rsidR="002B3799" w:rsidRPr="00995F71">
        <w:rPr>
          <w:rFonts w:ascii="Times New Roman" w:hAnsi="Times New Roman" w:cs="Times New Roman"/>
        </w:rPr>
        <w:t xml:space="preserve"> and </w:t>
      </w:r>
      <w:r w:rsidR="002B3799" w:rsidRPr="00CE69D8">
        <w:rPr>
          <w:rFonts w:ascii="Times New Roman" w:hAnsi="Times New Roman" w:cs="Times New Roman"/>
          <w:noProof/>
        </w:rPr>
        <w:t>identity</w:t>
      </w:r>
      <w:r w:rsidR="0029637C" w:rsidRPr="00995F71">
        <w:rPr>
          <w:rFonts w:ascii="Times New Roman" w:hAnsi="Times New Roman" w:cs="Times New Roman"/>
        </w:rPr>
        <w:t>.</w:t>
      </w:r>
    </w:p>
    <w:p w14:paraId="3D07485F" w14:textId="38FCA456" w:rsidR="001269D6" w:rsidRPr="00995F71" w:rsidRDefault="001269D6" w:rsidP="00954D73">
      <w:pPr>
        <w:widowControl w:val="0"/>
        <w:autoSpaceDE w:val="0"/>
        <w:autoSpaceDN w:val="0"/>
        <w:adjustRightInd w:val="0"/>
        <w:spacing w:line="480" w:lineRule="auto"/>
        <w:contextualSpacing/>
        <w:outlineLvl w:val="0"/>
        <w:rPr>
          <w:rFonts w:ascii="Times New Roman" w:hAnsi="Times New Roman" w:cs="Times New Roman"/>
          <w:b/>
        </w:rPr>
      </w:pPr>
      <w:r w:rsidRPr="00995F71">
        <w:rPr>
          <w:rFonts w:ascii="Times New Roman" w:hAnsi="Times New Roman" w:cs="Times New Roman"/>
          <w:b/>
        </w:rPr>
        <w:t xml:space="preserve">Implications for Passion Literature </w:t>
      </w:r>
    </w:p>
    <w:p w14:paraId="3174C5D9" w14:textId="572575FB" w:rsidR="00272DFF" w:rsidRPr="00995F71" w:rsidRDefault="00384E8C" w:rsidP="00954D73">
      <w:pPr>
        <w:spacing w:line="480" w:lineRule="auto"/>
        <w:ind w:firstLine="720"/>
        <w:contextualSpacing/>
        <w:rPr>
          <w:rFonts w:ascii="Times New Roman" w:hAnsi="Times New Roman" w:cs="Times New Roman"/>
        </w:rPr>
      </w:pPr>
      <w:r w:rsidRPr="00995F71">
        <w:rPr>
          <w:rFonts w:ascii="Times New Roman" w:hAnsi="Times New Roman" w:cs="Times New Roman"/>
        </w:rPr>
        <w:t>As one</w:t>
      </w:r>
      <w:r w:rsidR="00FE0DA9" w:rsidRPr="00995F71">
        <w:rPr>
          <w:rFonts w:ascii="Times New Roman" w:hAnsi="Times New Roman" w:cs="Times New Roman"/>
        </w:rPr>
        <w:t xml:space="preserve"> of the first </w:t>
      </w:r>
      <w:r w:rsidRPr="00995F71">
        <w:rPr>
          <w:rFonts w:ascii="Times New Roman" w:hAnsi="Times New Roman" w:cs="Times New Roman"/>
        </w:rPr>
        <w:t xml:space="preserve">empirical </w:t>
      </w:r>
      <w:r w:rsidR="00FE0DA9" w:rsidRPr="00995F71">
        <w:rPr>
          <w:rFonts w:ascii="Times New Roman" w:hAnsi="Times New Roman" w:cs="Times New Roman"/>
        </w:rPr>
        <w:t>studies to extend the phenomenon of entrepreneurial passion to the team level of analysis</w:t>
      </w:r>
      <w:r w:rsidRPr="00995F71">
        <w:rPr>
          <w:rFonts w:ascii="Times New Roman" w:hAnsi="Times New Roman" w:cs="Times New Roman"/>
        </w:rPr>
        <w:t xml:space="preserve"> o</w:t>
      </w:r>
      <w:r w:rsidR="00272DFF" w:rsidRPr="00995F71">
        <w:rPr>
          <w:rFonts w:ascii="Times New Roman" w:hAnsi="Times New Roman" w:cs="Times New Roman"/>
        </w:rPr>
        <w:t xml:space="preserve">ur results underline the importance of Cardon et al.’s (2017) </w:t>
      </w:r>
      <w:r w:rsidR="00272DFF" w:rsidRPr="00995F71">
        <w:rPr>
          <w:rFonts w:ascii="Times New Roman" w:hAnsi="Times New Roman" w:cs="Times New Roman"/>
        </w:rPr>
        <w:lastRenderedPageBreak/>
        <w:t xml:space="preserve">distinction between </w:t>
      </w:r>
      <w:r w:rsidR="00045147" w:rsidRPr="00995F71">
        <w:rPr>
          <w:rFonts w:ascii="Times New Roman" w:hAnsi="Times New Roman" w:cs="Times New Roman"/>
        </w:rPr>
        <w:t xml:space="preserve">different types of </w:t>
      </w:r>
      <w:r w:rsidR="00272DFF" w:rsidRPr="00995F71">
        <w:rPr>
          <w:rFonts w:ascii="Times New Roman" w:hAnsi="Times New Roman" w:cs="Times New Roman"/>
        </w:rPr>
        <w:t xml:space="preserve">passion </w:t>
      </w:r>
      <w:r w:rsidR="00045147" w:rsidRPr="00995F71">
        <w:rPr>
          <w:rFonts w:ascii="Times New Roman" w:hAnsi="Times New Roman" w:cs="Times New Roman"/>
        </w:rPr>
        <w:t>at the team level of analysis (see also Santos &amp; Cardon, 201</w:t>
      </w:r>
      <w:r w:rsidR="00C66E8B">
        <w:rPr>
          <w:rFonts w:ascii="Times New Roman" w:hAnsi="Times New Roman" w:cs="Times New Roman"/>
        </w:rPr>
        <w:t>9</w:t>
      </w:r>
      <w:r w:rsidR="00FA729F" w:rsidRPr="00995F71">
        <w:rPr>
          <w:rFonts w:ascii="Times New Roman" w:hAnsi="Times New Roman" w:cs="Times New Roman"/>
        </w:rPr>
        <w:t>; Uy et al., 2015</w:t>
      </w:r>
      <w:r w:rsidR="00045147" w:rsidRPr="00995F71">
        <w:rPr>
          <w:rFonts w:ascii="Times New Roman" w:hAnsi="Times New Roman" w:cs="Times New Roman"/>
        </w:rPr>
        <w:t>)</w:t>
      </w:r>
      <w:r w:rsidR="00272DFF" w:rsidRPr="00995F71">
        <w:rPr>
          <w:rFonts w:ascii="Times New Roman" w:hAnsi="Times New Roman" w:cs="Times New Roman"/>
        </w:rPr>
        <w:t xml:space="preserve">. Our findings suggest that average team passion and passion diversity are not only </w:t>
      </w:r>
      <w:r w:rsidR="00272DFF" w:rsidRPr="00995F71">
        <w:rPr>
          <w:rFonts w:ascii="Times New Roman" w:hAnsi="Times New Roman" w:cs="Times New Roman"/>
          <w:i/>
        </w:rPr>
        <w:t>conceptually</w:t>
      </w:r>
      <w:r w:rsidR="00272DFF" w:rsidRPr="00995F71">
        <w:rPr>
          <w:rFonts w:ascii="Times New Roman" w:hAnsi="Times New Roman" w:cs="Times New Roman"/>
        </w:rPr>
        <w:t xml:space="preserve"> distinct, in that they capture different yet equally important properties of team-level passion (i.e., mean versus dispersion levels of passion), but also </w:t>
      </w:r>
      <w:r w:rsidR="00272DFF" w:rsidRPr="00995F71">
        <w:rPr>
          <w:rFonts w:ascii="Times New Roman" w:hAnsi="Times New Roman" w:cs="Times New Roman"/>
          <w:i/>
        </w:rPr>
        <w:t>functionally</w:t>
      </w:r>
      <w:r w:rsidR="00272DFF" w:rsidRPr="00995F71">
        <w:rPr>
          <w:rFonts w:ascii="Times New Roman" w:hAnsi="Times New Roman" w:cs="Times New Roman"/>
        </w:rPr>
        <w:t xml:space="preserve"> distinct, in the sense of playing different causal roles in our model and exerting opposing effects in relation to team outcomes. Our study also shows that team-level manifestations of entrepreneurial passion are often simultaneously characterized by both shared (average) levels and dispersion in levels and foci of passion among team members. </w:t>
      </w:r>
      <w:r w:rsidR="0077482D" w:rsidRPr="00995F71">
        <w:rPr>
          <w:rFonts w:ascii="Times New Roman" w:hAnsi="Times New Roman" w:cs="Times New Roman"/>
        </w:rPr>
        <w:t>Our</w:t>
      </w:r>
      <w:r w:rsidR="00272DFF" w:rsidRPr="00995F71">
        <w:rPr>
          <w:rFonts w:ascii="Times New Roman" w:hAnsi="Times New Roman" w:cs="Times New Roman"/>
        </w:rPr>
        <w:t xml:space="preserve"> results suggest that examining these properties of passion together increases our understanding of the way passion operates in teams beyond what we can learn by examining them independently. </w:t>
      </w:r>
      <w:r w:rsidR="00611CE9">
        <w:rPr>
          <w:rFonts w:ascii="Times New Roman" w:hAnsi="Times New Roman" w:cs="Times New Roman"/>
        </w:rPr>
        <w:t>In particular, we find it surprising that despite a common assumption that higher average levels of passion would improve team performance, this was not the case in our data.  Instead, the effects of average team passion become non-significant when passion diversity is added to the analysis.  Within entrepreneurial teams, it appears that passion diversity, not the average level of passion within the team, is what drives performance, and in a dysfunctional way</w:t>
      </w:r>
      <w:r w:rsidR="00280051">
        <w:rPr>
          <w:rFonts w:ascii="Times New Roman" w:hAnsi="Times New Roman" w:cs="Times New Roman"/>
        </w:rPr>
        <w:t>.</w:t>
      </w:r>
      <w:r w:rsidR="00611CE9">
        <w:rPr>
          <w:rFonts w:ascii="Times New Roman" w:hAnsi="Times New Roman" w:cs="Times New Roman"/>
        </w:rPr>
        <w:t xml:space="preserve"> </w:t>
      </w:r>
      <w:r w:rsidR="007C0DBA">
        <w:rPr>
          <w:rFonts w:ascii="Times New Roman" w:hAnsi="Times New Roman" w:cs="Times New Roman"/>
        </w:rPr>
        <w:t xml:space="preserve"> </w:t>
      </w:r>
      <w:r w:rsidR="00A73A93" w:rsidRPr="00995F71">
        <w:rPr>
          <w:rFonts w:ascii="Times New Roman" w:hAnsi="Times New Roman" w:cs="Times New Roman"/>
        </w:rPr>
        <w:t xml:space="preserve">This </w:t>
      </w:r>
      <w:r w:rsidR="00072896" w:rsidRPr="00995F71">
        <w:rPr>
          <w:rFonts w:ascii="Times New Roman" w:hAnsi="Times New Roman" w:cs="Times New Roman"/>
        </w:rPr>
        <w:t>study</w:t>
      </w:r>
      <w:r w:rsidR="00A73A93" w:rsidRPr="00995F71">
        <w:rPr>
          <w:rFonts w:ascii="Times New Roman" w:hAnsi="Times New Roman" w:cs="Times New Roman"/>
        </w:rPr>
        <w:t xml:space="preserve"> provides an important step forward in building evidence concerning the exact nature of passion </w:t>
      </w:r>
      <w:r w:rsidR="00853850" w:rsidRPr="00995F71">
        <w:rPr>
          <w:rFonts w:ascii="Times New Roman" w:hAnsi="Times New Roman" w:cs="Times New Roman"/>
        </w:rPr>
        <w:t xml:space="preserve">at the team level of analysis </w:t>
      </w:r>
      <w:r w:rsidR="00A73A93" w:rsidRPr="00995F71">
        <w:rPr>
          <w:rFonts w:ascii="Times New Roman" w:hAnsi="Times New Roman" w:cs="Times New Roman"/>
        </w:rPr>
        <w:t xml:space="preserve">and its </w:t>
      </w:r>
      <w:r w:rsidR="00A44ADD" w:rsidRPr="00995F71">
        <w:rPr>
          <w:rFonts w:ascii="Times New Roman" w:hAnsi="Times New Roman" w:cs="Times New Roman"/>
        </w:rPr>
        <w:t>relationship with</w:t>
      </w:r>
      <w:r w:rsidR="00A73A93" w:rsidRPr="00995F71">
        <w:rPr>
          <w:rFonts w:ascii="Times New Roman" w:hAnsi="Times New Roman" w:cs="Times New Roman"/>
        </w:rPr>
        <w:t xml:space="preserve"> important outcomes.</w:t>
      </w:r>
    </w:p>
    <w:p w14:paraId="5118D1D0" w14:textId="664035C6" w:rsidR="00883CFA" w:rsidRPr="00995F71" w:rsidRDefault="0083579E" w:rsidP="00954D73">
      <w:pPr>
        <w:spacing w:line="480" w:lineRule="auto"/>
        <w:ind w:firstLine="720"/>
        <w:contextualSpacing/>
        <w:rPr>
          <w:rFonts w:ascii="Times New Roman" w:hAnsi="Times New Roman" w:cs="Times New Roman"/>
        </w:rPr>
      </w:pPr>
      <w:r w:rsidRPr="00995F71">
        <w:rPr>
          <w:rFonts w:ascii="Times New Roman" w:hAnsi="Times New Roman" w:cs="Times New Roman"/>
        </w:rPr>
        <w:t>Although</w:t>
      </w:r>
      <w:r w:rsidR="0030517E" w:rsidRPr="00995F71">
        <w:rPr>
          <w:rFonts w:ascii="Times New Roman" w:hAnsi="Times New Roman" w:cs="Times New Roman"/>
        </w:rPr>
        <w:t xml:space="preserve"> not </w:t>
      </w:r>
      <w:r w:rsidR="0044196E" w:rsidRPr="00995F71">
        <w:rPr>
          <w:rFonts w:ascii="Times New Roman" w:hAnsi="Times New Roman" w:cs="Times New Roman"/>
        </w:rPr>
        <w:t xml:space="preserve">the focus of our study, and therefore not something we formed hypotheses around, </w:t>
      </w:r>
      <w:r w:rsidRPr="00995F71">
        <w:rPr>
          <w:rFonts w:ascii="Times New Roman" w:hAnsi="Times New Roman" w:cs="Times New Roman"/>
        </w:rPr>
        <w:t>o</w:t>
      </w:r>
      <w:r w:rsidR="00B92937" w:rsidRPr="00995F71">
        <w:rPr>
          <w:rFonts w:ascii="Times New Roman" w:hAnsi="Times New Roman" w:cs="Times New Roman"/>
        </w:rPr>
        <w:t xml:space="preserve">ur results indicate that </w:t>
      </w:r>
      <w:r w:rsidR="0036504C" w:rsidRPr="00995F71">
        <w:rPr>
          <w:rFonts w:ascii="Times New Roman" w:hAnsi="Times New Roman" w:cs="Times New Roman"/>
        </w:rPr>
        <w:t xml:space="preserve">different aspects of </w:t>
      </w:r>
      <w:r w:rsidR="00D30873" w:rsidRPr="00995F71">
        <w:rPr>
          <w:rFonts w:ascii="Times New Roman" w:hAnsi="Times New Roman" w:cs="Times New Roman"/>
        </w:rPr>
        <w:t xml:space="preserve">team </w:t>
      </w:r>
      <w:r w:rsidR="00167E0B" w:rsidRPr="00995F71">
        <w:rPr>
          <w:rFonts w:ascii="Times New Roman" w:hAnsi="Times New Roman" w:cs="Times New Roman"/>
        </w:rPr>
        <w:t xml:space="preserve">passion </w:t>
      </w:r>
      <w:r w:rsidR="00B92937" w:rsidRPr="00995F71">
        <w:rPr>
          <w:rFonts w:ascii="Times New Roman" w:hAnsi="Times New Roman" w:cs="Times New Roman"/>
        </w:rPr>
        <w:t>ha</w:t>
      </w:r>
      <w:r w:rsidR="0036504C" w:rsidRPr="00995F71">
        <w:rPr>
          <w:rFonts w:ascii="Times New Roman" w:hAnsi="Times New Roman" w:cs="Times New Roman"/>
        </w:rPr>
        <w:t>ve</w:t>
      </w:r>
      <w:r w:rsidR="00B92937" w:rsidRPr="00995F71">
        <w:rPr>
          <w:rFonts w:ascii="Times New Roman" w:hAnsi="Times New Roman" w:cs="Times New Roman"/>
        </w:rPr>
        <w:t xml:space="preserve"> different effects </w:t>
      </w:r>
      <w:r w:rsidR="00167E0B" w:rsidRPr="00995F71">
        <w:rPr>
          <w:rFonts w:ascii="Times New Roman" w:hAnsi="Times New Roman" w:cs="Times New Roman"/>
        </w:rPr>
        <w:t xml:space="preserve">over </w:t>
      </w:r>
      <w:r w:rsidR="00167E0B" w:rsidRPr="006927A2">
        <w:rPr>
          <w:rFonts w:ascii="Times New Roman" w:hAnsi="Times New Roman" w:cs="Times New Roman"/>
        </w:rPr>
        <w:t xml:space="preserve">time. </w:t>
      </w:r>
      <w:r w:rsidR="00754612" w:rsidRPr="006927A2">
        <w:rPr>
          <w:rFonts w:ascii="Times New Roman" w:hAnsi="Times New Roman" w:cs="Times New Roman"/>
        </w:rPr>
        <w:t xml:space="preserve">Average team passion has </w:t>
      </w:r>
      <w:r w:rsidR="006927A2" w:rsidRPr="006927A2">
        <w:rPr>
          <w:rFonts w:ascii="Times New Roman" w:hAnsi="Times New Roman" w:cs="Times New Roman"/>
        </w:rPr>
        <w:t xml:space="preserve">no significant </w:t>
      </w:r>
      <w:r w:rsidR="00754612" w:rsidRPr="006927A2">
        <w:rPr>
          <w:rFonts w:ascii="Times New Roman" w:hAnsi="Times New Roman" w:cs="Times New Roman"/>
        </w:rPr>
        <w:t>effect</w:t>
      </w:r>
      <w:r w:rsidR="006927A2" w:rsidRPr="006927A2">
        <w:rPr>
          <w:rFonts w:ascii="Times New Roman" w:hAnsi="Times New Roman" w:cs="Times New Roman"/>
        </w:rPr>
        <w:t>s</w:t>
      </w:r>
      <w:r w:rsidR="00754612" w:rsidRPr="006927A2">
        <w:rPr>
          <w:rFonts w:ascii="Times New Roman" w:hAnsi="Times New Roman" w:cs="Times New Roman"/>
        </w:rPr>
        <w:t xml:space="preserve"> on </w:t>
      </w:r>
      <w:r w:rsidR="00991C9A">
        <w:rPr>
          <w:rFonts w:ascii="Times New Roman" w:hAnsi="Times New Roman" w:cs="Times New Roman"/>
        </w:rPr>
        <w:t xml:space="preserve">the </w:t>
      </w:r>
      <w:r w:rsidR="00B471A2" w:rsidRPr="006927A2">
        <w:rPr>
          <w:rFonts w:ascii="Times New Roman" w:hAnsi="Times New Roman" w:cs="Times New Roman"/>
          <w:noProof/>
        </w:rPr>
        <w:t>quality</w:t>
      </w:r>
      <w:r w:rsidR="00B471A2" w:rsidRPr="006927A2">
        <w:rPr>
          <w:rFonts w:ascii="Times New Roman" w:hAnsi="Times New Roman" w:cs="Times New Roman"/>
        </w:rPr>
        <w:t xml:space="preserve"> of </w:t>
      </w:r>
      <w:r w:rsidR="007E42A7" w:rsidRPr="006927A2">
        <w:rPr>
          <w:rFonts w:ascii="Times New Roman" w:hAnsi="Times New Roman" w:cs="Times New Roman"/>
        </w:rPr>
        <w:t xml:space="preserve">the </w:t>
      </w:r>
      <w:r w:rsidR="00B471A2" w:rsidRPr="006927A2">
        <w:rPr>
          <w:rFonts w:ascii="Times New Roman" w:hAnsi="Times New Roman" w:cs="Times New Roman"/>
        </w:rPr>
        <w:t xml:space="preserve">business idea </w:t>
      </w:r>
      <w:r w:rsidR="006927A2" w:rsidRPr="006927A2">
        <w:rPr>
          <w:rFonts w:ascii="Times New Roman" w:hAnsi="Times New Roman" w:cs="Times New Roman"/>
        </w:rPr>
        <w:t>or</w:t>
      </w:r>
      <w:r w:rsidR="00754612" w:rsidRPr="006927A2">
        <w:rPr>
          <w:rFonts w:ascii="Times New Roman" w:hAnsi="Times New Roman" w:cs="Times New Roman"/>
        </w:rPr>
        <w:t xml:space="preserve"> on later venture performance.</w:t>
      </w:r>
      <w:r w:rsidR="009E27D2" w:rsidRPr="006927A2">
        <w:rPr>
          <w:rFonts w:ascii="Times New Roman" w:hAnsi="Times New Roman" w:cs="Times New Roman"/>
        </w:rPr>
        <w:t xml:space="preserve"> </w:t>
      </w:r>
      <w:r w:rsidR="00754612" w:rsidRPr="006927A2">
        <w:rPr>
          <w:rFonts w:ascii="Times New Roman" w:hAnsi="Times New Roman" w:cs="Times New Roman"/>
        </w:rPr>
        <w:t>Moreover</w:t>
      </w:r>
      <w:r w:rsidR="00754612" w:rsidRPr="00995F71">
        <w:rPr>
          <w:rFonts w:ascii="Times New Roman" w:hAnsi="Times New Roman" w:cs="Times New Roman"/>
        </w:rPr>
        <w:t>, w</w:t>
      </w:r>
      <w:r w:rsidR="00167E0B" w:rsidRPr="00995F71">
        <w:rPr>
          <w:rFonts w:ascii="Times New Roman" w:hAnsi="Times New Roman" w:cs="Times New Roman"/>
        </w:rPr>
        <w:t xml:space="preserve">hile passion intensity separation has a significant negative influence on </w:t>
      </w:r>
      <w:r w:rsidR="00B471A2" w:rsidRPr="00CE69D8">
        <w:rPr>
          <w:rFonts w:ascii="Times New Roman" w:hAnsi="Times New Roman" w:cs="Times New Roman"/>
          <w:noProof/>
        </w:rPr>
        <w:t>quality</w:t>
      </w:r>
      <w:r w:rsidR="00B471A2" w:rsidRPr="00995F71">
        <w:rPr>
          <w:rFonts w:ascii="Times New Roman" w:hAnsi="Times New Roman" w:cs="Times New Roman"/>
        </w:rPr>
        <w:t xml:space="preserve"> of </w:t>
      </w:r>
      <w:r w:rsidR="007E42A7" w:rsidRPr="00995F71">
        <w:rPr>
          <w:rFonts w:ascii="Times New Roman" w:hAnsi="Times New Roman" w:cs="Times New Roman"/>
        </w:rPr>
        <w:t xml:space="preserve">the </w:t>
      </w:r>
      <w:r w:rsidR="00B471A2" w:rsidRPr="00995F71">
        <w:rPr>
          <w:rFonts w:ascii="Times New Roman" w:hAnsi="Times New Roman" w:cs="Times New Roman"/>
        </w:rPr>
        <w:t>business idea</w:t>
      </w:r>
      <w:r w:rsidR="00167E0B" w:rsidRPr="00995F71">
        <w:rPr>
          <w:rFonts w:ascii="Times New Roman" w:hAnsi="Times New Roman" w:cs="Times New Roman"/>
        </w:rPr>
        <w:t xml:space="preserve">, </w:t>
      </w:r>
      <w:r w:rsidR="00213A18" w:rsidRPr="00995F71">
        <w:rPr>
          <w:rFonts w:ascii="Times New Roman" w:hAnsi="Times New Roman" w:cs="Times New Roman"/>
        </w:rPr>
        <w:t xml:space="preserve">only intensity separation in passion for developing has a significant effect on later venture performance. </w:t>
      </w:r>
      <w:r w:rsidR="00411CD9" w:rsidRPr="00995F71">
        <w:rPr>
          <w:rFonts w:ascii="Times New Roman" w:hAnsi="Times New Roman" w:cs="Times New Roman"/>
        </w:rPr>
        <w:t>These</w:t>
      </w:r>
      <w:r w:rsidR="00754612" w:rsidRPr="00995F71">
        <w:rPr>
          <w:rFonts w:ascii="Times New Roman" w:hAnsi="Times New Roman" w:cs="Times New Roman"/>
        </w:rPr>
        <w:t xml:space="preserve"> results suggest that team </w:t>
      </w:r>
      <w:r w:rsidR="00754612" w:rsidRPr="00995F71">
        <w:rPr>
          <w:rFonts w:ascii="Times New Roman" w:hAnsi="Times New Roman" w:cs="Times New Roman"/>
        </w:rPr>
        <w:lastRenderedPageBreak/>
        <w:t xml:space="preserve">passion, </w:t>
      </w:r>
      <w:r w:rsidR="00991C9A">
        <w:rPr>
          <w:rFonts w:ascii="Times New Roman" w:hAnsi="Times New Roman" w:cs="Times New Roman"/>
        </w:rPr>
        <w:t>especially</w:t>
      </w:r>
      <w:r w:rsidR="00991C9A" w:rsidRPr="00995F71">
        <w:rPr>
          <w:rFonts w:ascii="Times New Roman" w:hAnsi="Times New Roman" w:cs="Times New Roman"/>
        </w:rPr>
        <w:t xml:space="preserve"> </w:t>
      </w:r>
      <w:r w:rsidR="00754612" w:rsidRPr="00995F71">
        <w:rPr>
          <w:rFonts w:ascii="Times New Roman" w:hAnsi="Times New Roman" w:cs="Times New Roman"/>
        </w:rPr>
        <w:t xml:space="preserve">in terms of diversity </w:t>
      </w:r>
      <w:r w:rsidR="008C2C88" w:rsidRPr="00995F71">
        <w:rPr>
          <w:rFonts w:ascii="Times New Roman" w:hAnsi="Times New Roman" w:cs="Times New Roman"/>
        </w:rPr>
        <w:t>o</w:t>
      </w:r>
      <w:r w:rsidR="008C2C88">
        <w:rPr>
          <w:rFonts w:ascii="Times New Roman" w:hAnsi="Times New Roman" w:cs="Times New Roman"/>
        </w:rPr>
        <w:t>f</w:t>
      </w:r>
      <w:r w:rsidR="008C2C88" w:rsidRPr="00995F71">
        <w:rPr>
          <w:rFonts w:ascii="Times New Roman" w:hAnsi="Times New Roman" w:cs="Times New Roman"/>
        </w:rPr>
        <w:t xml:space="preserve"> </w:t>
      </w:r>
      <w:r w:rsidR="00991C9A">
        <w:rPr>
          <w:rFonts w:ascii="Times New Roman" w:hAnsi="Times New Roman" w:cs="Times New Roman"/>
        </w:rPr>
        <w:t>the</w:t>
      </w:r>
      <w:r w:rsidR="00991C9A" w:rsidRPr="00995F71">
        <w:rPr>
          <w:rFonts w:ascii="Times New Roman" w:hAnsi="Times New Roman" w:cs="Times New Roman"/>
        </w:rPr>
        <w:t xml:space="preserve"> </w:t>
      </w:r>
      <w:r w:rsidR="00754612" w:rsidRPr="00995F71">
        <w:rPr>
          <w:rFonts w:ascii="Times New Roman" w:hAnsi="Times New Roman" w:cs="Times New Roman"/>
        </w:rPr>
        <w:t>level</w:t>
      </w:r>
      <w:r w:rsidR="00991C9A">
        <w:rPr>
          <w:rFonts w:ascii="Times New Roman" w:hAnsi="Times New Roman" w:cs="Times New Roman"/>
        </w:rPr>
        <w:t xml:space="preserve"> of passion experienced</w:t>
      </w:r>
      <w:r w:rsidR="00754612" w:rsidRPr="00995F71">
        <w:rPr>
          <w:rFonts w:ascii="Times New Roman" w:hAnsi="Times New Roman" w:cs="Times New Roman"/>
        </w:rPr>
        <w:t xml:space="preserve">, </w:t>
      </w:r>
      <w:r w:rsidR="00991C9A">
        <w:rPr>
          <w:rFonts w:ascii="Times New Roman" w:hAnsi="Times New Roman" w:cs="Times New Roman"/>
        </w:rPr>
        <w:t>is</w:t>
      </w:r>
      <w:r w:rsidR="00991C9A" w:rsidRPr="00995F71">
        <w:rPr>
          <w:rFonts w:ascii="Times New Roman" w:hAnsi="Times New Roman" w:cs="Times New Roman"/>
        </w:rPr>
        <w:t xml:space="preserve"> </w:t>
      </w:r>
      <w:r w:rsidR="00754612" w:rsidRPr="00995F71">
        <w:rPr>
          <w:rFonts w:ascii="Times New Roman" w:hAnsi="Times New Roman" w:cs="Times New Roman"/>
        </w:rPr>
        <w:t xml:space="preserve">quite </w:t>
      </w:r>
      <w:r w:rsidR="008419A1" w:rsidRPr="00995F71">
        <w:rPr>
          <w:rFonts w:ascii="Times New Roman" w:hAnsi="Times New Roman" w:cs="Times New Roman"/>
        </w:rPr>
        <w:t xml:space="preserve">impactful </w:t>
      </w:r>
      <w:r w:rsidR="00754612" w:rsidRPr="00995F71">
        <w:rPr>
          <w:rFonts w:ascii="Times New Roman" w:hAnsi="Times New Roman" w:cs="Times New Roman"/>
        </w:rPr>
        <w:t>early in a venture’s development, but that importance wanes over time.</w:t>
      </w:r>
      <w:r w:rsidR="009E27D2" w:rsidRPr="00995F71">
        <w:rPr>
          <w:rFonts w:ascii="Times New Roman" w:hAnsi="Times New Roman" w:cs="Times New Roman"/>
        </w:rPr>
        <w:t xml:space="preserve"> </w:t>
      </w:r>
      <w:r w:rsidR="001579B4">
        <w:rPr>
          <w:rFonts w:ascii="Times New Roman" w:hAnsi="Times New Roman" w:cs="Times New Roman"/>
        </w:rPr>
        <w:t xml:space="preserve">Early in the team’s development, affective diversity can lead to higher levels of conflict in </w:t>
      </w:r>
      <w:r w:rsidR="00D57520">
        <w:rPr>
          <w:rFonts w:ascii="Times New Roman" w:hAnsi="Times New Roman" w:cs="Times New Roman"/>
        </w:rPr>
        <w:t>terms</w:t>
      </w:r>
      <w:r w:rsidR="001579B4">
        <w:rPr>
          <w:rFonts w:ascii="Times New Roman" w:hAnsi="Times New Roman" w:cs="Times New Roman"/>
        </w:rPr>
        <w:t xml:space="preserve"> of both tasks and relationships (Barsade, et al., 2000) and working through such conflict typically takes valuable attention (O’Reilly, et al., 1989) away from key tasks.  In addition, when team members have not yet solidified their individual roles or identities in the team, divergent identities can create substantial conflict (Fauchart &amp; Gruber, 2011).  </w:t>
      </w:r>
      <w:r w:rsidR="00284A08" w:rsidRPr="00995F71">
        <w:rPr>
          <w:rFonts w:ascii="Times New Roman" w:hAnsi="Times New Roman" w:cs="Times New Roman"/>
        </w:rPr>
        <w:t>A</w:t>
      </w:r>
      <w:r w:rsidR="001579B4">
        <w:rPr>
          <w:rFonts w:ascii="Times New Roman" w:hAnsi="Times New Roman" w:cs="Times New Roman"/>
        </w:rPr>
        <w:t xml:space="preserve">s such, </w:t>
      </w:r>
      <w:r w:rsidR="00754612" w:rsidRPr="00995F71">
        <w:rPr>
          <w:rFonts w:ascii="Times New Roman" w:hAnsi="Times New Roman" w:cs="Times New Roman"/>
        </w:rPr>
        <w:t xml:space="preserve">teams </w:t>
      </w:r>
      <w:r w:rsidR="001579B4">
        <w:rPr>
          <w:rFonts w:ascii="Times New Roman" w:hAnsi="Times New Roman" w:cs="Times New Roman"/>
        </w:rPr>
        <w:t xml:space="preserve">likely </w:t>
      </w:r>
      <w:r w:rsidR="00754612" w:rsidRPr="00995F71">
        <w:rPr>
          <w:rFonts w:ascii="Times New Roman" w:hAnsi="Times New Roman" w:cs="Times New Roman"/>
        </w:rPr>
        <w:t>face the majority of the potential for conflict and disruption early in their formation processes such that sharing a high level of passion is an important aspect of working through those conflicts</w:t>
      </w:r>
      <w:r w:rsidR="00DE70B3" w:rsidRPr="00995F71">
        <w:rPr>
          <w:rFonts w:ascii="Times New Roman" w:hAnsi="Times New Roman" w:cs="Times New Roman"/>
        </w:rPr>
        <w:t xml:space="preserve"> and establishing team cohesion; </w:t>
      </w:r>
      <w:r w:rsidR="00754612" w:rsidRPr="00995F71">
        <w:rPr>
          <w:rFonts w:ascii="Times New Roman" w:hAnsi="Times New Roman" w:cs="Times New Roman"/>
        </w:rPr>
        <w:t>yet once organizational routines and goals have been established</w:t>
      </w:r>
      <w:r w:rsidR="00A50F7A" w:rsidRPr="00995F71">
        <w:rPr>
          <w:rFonts w:ascii="Times New Roman" w:hAnsi="Times New Roman" w:cs="Times New Roman"/>
        </w:rPr>
        <w:t>,</w:t>
      </w:r>
      <w:r w:rsidR="00754612" w:rsidRPr="00995F71">
        <w:rPr>
          <w:rFonts w:ascii="Times New Roman" w:hAnsi="Times New Roman" w:cs="Times New Roman"/>
        </w:rPr>
        <w:t xml:space="preserve"> the cohesion brought about by </w:t>
      </w:r>
      <w:r w:rsidR="008C2C88">
        <w:rPr>
          <w:rFonts w:ascii="Times New Roman" w:hAnsi="Times New Roman" w:cs="Times New Roman"/>
        </w:rPr>
        <w:t>similar</w:t>
      </w:r>
      <w:r w:rsidR="008C2C88" w:rsidRPr="00995F71">
        <w:rPr>
          <w:rFonts w:ascii="Times New Roman" w:hAnsi="Times New Roman" w:cs="Times New Roman"/>
        </w:rPr>
        <w:t xml:space="preserve"> </w:t>
      </w:r>
      <w:r w:rsidR="00754612" w:rsidRPr="00995F71">
        <w:rPr>
          <w:rFonts w:ascii="Times New Roman" w:hAnsi="Times New Roman" w:cs="Times New Roman"/>
        </w:rPr>
        <w:t xml:space="preserve">emotions and </w:t>
      </w:r>
      <w:r w:rsidR="008C2C88" w:rsidRPr="00EC03BD">
        <w:rPr>
          <w:rFonts w:ascii="Times New Roman" w:hAnsi="Times New Roman" w:cs="Times New Roman"/>
          <w:noProof/>
        </w:rPr>
        <w:t>identit</w:t>
      </w:r>
      <w:r w:rsidR="00482FB1" w:rsidRPr="00EC03BD">
        <w:rPr>
          <w:rFonts w:ascii="Times New Roman" w:hAnsi="Times New Roman" w:cs="Times New Roman"/>
          <w:noProof/>
        </w:rPr>
        <w:t>y</w:t>
      </w:r>
      <w:r w:rsidR="00482FB1">
        <w:rPr>
          <w:rFonts w:ascii="Times New Roman" w:hAnsi="Times New Roman" w:cs="Times New Roman"/>
        </w:rPr>
        <w:t xml:space="preserve"> configurations</w:t>
      </w:r>
      <w:r w:rsidR="008C2C88" w:rsidRPr="00995F71">
        <w:rPr>
          <w:rFonts w:ascii="Times New Roman" w:hAnsi="Times New Roman" w:cs="Times New Roman"/>
        </w:rPr>
        <w:t xml:space="preserve"> </w:t>
      </w:r>
      <w:r w:rsidR="00754612" w:rsidRPr="00995F71">
        <w:rPr>
          <w:rFonts w:ascii="Times New Roman" w:hAnsi="Times New Roman" w:cs="Times New Roman"/>
        </w:rPr>
        <w:t xml:space="preserve">become less important than other factors in driving </w:t>
      </w:r>
      <w:r w:rsidR="007449ED" w:rsidRPr="00995F71">
        <w:rPr>
          <w:rFonts w:ascii="Times New Roman" w:hAnsi="Times New Roman" w:cs="Times New Roman"/>
        </w:rPr>
        <w:t xml:space="preserve">venture </w:t>
      </w:r>
      <w:r w:rsidR="00754612" w:rsidRPr="00995F71">
        <w:rPr>
          <w:rFonts w:ascii="Times New Roman" w:hAnsi="Times New Roman" w:cs="Times New Roman"/>
        </w:rPr>
        <w:t>survival and funding.</w:t>
      </w:r>
      <w:r w:rsidR="005D14CE" w:rsidRPr="00995F71">
        <w:rPr>
          <w:rFonts w:ascii="Times New Roman" w:hAnsi="Times New Roman" w:cs="Times New Roman"/>
        </w:rPr>
        <w:t xml:space="preserve"> </w:t>
      </w:r>
    </w:p>
    <w:p w14:paraId="6F86584F" w14:textId="28DF9FA8" w:rsidR="00446383" w:rsidRPr="00995F71" w:rsidRDefault="00B83C05" w:rsidP="00954D73">
      <w:pPr>
        <w:spacing w:line="480" w:lineRule="auto"/>
        <w:ind w:firstLine="720"/>
        <w:contextualSpacing/>
        <w:rPr>
          <w:rFonts w:ascii="Times New Roman" w:hAnsi="Times New Roman" w:cs="Times New Roman"/>
        </w:rPr>
      </w:pPr>
      <w:r w:rsidRPr="00995F71">
        <w:rPr>
          <w:rFonts w:ascii="Times New Roman" w:hAnsi="Times New Roman" w:cs="Times New Roman"/>
        </w:rPr>
        <w:t>Interestingly</w:t>
      </w:r>
      <w:r w:rsidR="00E62768" w:rsidRPr="00995F71">
        <w:rPr>
          <w:rFonts w:ascii="Times New Roman" w:hAnsi="Times New Roman" w:cs="Times New Roman"/>
        </w:rPr>
        <w:t>,</w:t>
      </w:r>
      <w:r w:rsidR="00167E0B" w:rsidRPr="00995F71">
        <w:rPr>
          <w:rFonts w:ascii="Times New Roman" w:hAnsi="Times New Roman" w:cs="Times New Roman"/>
        </w:rPr>
        <w:t xml:space="preserve"> we find that passion focus variety has no significant effect on </w:t>
      </w:r>
      <w:r w:rsidR="00B471A2" w:rsidRPr="00CE69D8">
        <w:rPr>
          <w:rFonts w:ascii="Times New Roman" w:hAnsi="Times New Roman" w:cs="Times New Roman"/>
          <w:noProof/>
        </w:rPr>
        <w:t>quality</w:t>
      </w:r>
      <w:r w:rsidR="00B471A2" w:rsidRPr="00995F71">
        <w:rPr>
          <w:rFonts w:ascii="Times New Roman" w:hAnsi="Times New Roman" w:cs="Times New Roman"/>
        </w:rPr>
        <w:t xml:space="preserve"> of </w:t>
      </w:r>
      <w:r w:rsidR="007E42A7" w:rsidRPr="00995F71">
        <w:rPr>
          <w:rFonts w:ascii="Times New Roman" w:hAnsi="Times New Roman" w:cs="Times New Roman"/>
        </w:rPr>
        <w:t xml:space="preserve">the </w:t>
      </w:r>
      <w:r w:rsidR="00B471A2" w:rsidRPr="00995F71">
        <w:rPr>
          <w:rFonts w:ascii="Times New Roman" w:hAnsi="Times New Roman" w:cs="Times New Roman"/>
        </w:rPr>
        <w:t>business idea</w:t>
      </w:r>
      <w:r w:rsidR="00167E0B" w:rsidRPr="00995F71">
        <w:rPr>
          <w:rFonts w:ascii="Times New Roman" w:hAnsi="Times New Roman" w:cs="Times New Roman"/>
        </w:rPr>
        <w:t xml:space="preserve">, but instead has a strong negative effect on new venture performance measured after five years. </w:t>
      </w:r>
      <w:r w:rsidR="00555DA6" w:rsidRPr="00995F71">
        <w:rPr>
          <w:rFonts w:ascii="Times New Roman" w:hAnsi="Times New Roman" w:cs="Times New Roman"/>
        </w:rPr>
        <w:t>It</w:t>
      </w:r>
      <w:r w:rsidR="00E62768" w:rsidRPr="00995F71">
        <w:rPr>
          <w:rFonts w:ascii="Times New Roman" w:hAnsi="Times New Roman" w:cs="Times New Roman"/>
        </w:rPr>
        <w:t xml:space="preserve"> i</w:t>
      </w:r>
      <w:r w:rsidR="00555DA6" w:rsidRPr="00995F71">
        <w:rPr>
          <w:rFonts w:ascii="Times New Roman" w:hAnsi="Times New Roman" w:cs="Times New Roman"/>
        </w:rPr>
        <w:t>s possible that at the earliest stages of development teams are more interested in having members that are all passionate about some aspect of entrepreneurship without being concerned about the specific focus of that passion, yet once the firm starts growing</w:t>
      </w:r>
      <w:r w:rsidR="007E4709" w:rsidRPr="00995F71">
        <w:rPr>
          <w:rFonts w:ascii="Times New Roman" w:hAnsi="Times New Roman" w:cs="Times New Roman"/>
        </w:rPr>
        <w:t>,</w:t>
      </w:r>
      <w:r w:rsidR="00555DA6" w:rsidRPr="00995F71">
        <w:rPr>
          <w:rFonts w:ascii="Times New Roman" w:hAnsi="Times New Roman" w:cs="Times New Roman"/>
        </w:rPr>
        <w:t xml:space="preserve"> the potential for disagreement </w:t>
      </w:r>
      <w:r w:rsidR="00555DA6" w:rsidRPr="00CE69D8">
        <w:rPr>
          <w:rFonts w:ascii="Times New Roman" w:hAnsi="Times New Roman" w:cs="Times New Roman"/>
          <w:noProof/>
        </w:rPr>
        <w:t>over taking</w:t>
      </w:r>
      <w:r w:rsidR="00555DA6" w:rsidRPr="00995F71">
        <w:rPr>
          <w:rFonts w:ascii="Times New Roman" w:hAnsi="Times New Roman" w:cs="Times New Roman"/>
        </w:rPr>
        <w:t xml:space="preserve"> the business in different directions becomes more apparent and more problematic.</w:t>
      </w:r>
      <w:r w:rsidR="009E27D2" w:rsidRPr="00995F71">
        <w:rPr>
          <w:rFonts w:ascii="Times New Roman" w:hAnsi="Times New Roman" w:cs="Times New Roman"/>
        </w:rPr>
        <w:t xml:space="preserve"> </w:t>
      </w:r>
      <w:r w:rsidR="00555DA6" w:rsidRPr="00995F71">
        <w:rPr>
          <w:rFonts w:ascii="Times New Roman" w:hAnsi="Times New Roman" w:cs="Times New Roman"/>
        </w:rPr>
        <w:t>Without agreement on the focus of passion, disagreement over business goals and plans for achieving them may become more detrimental to team cohesion and performance.</w:t>
      </w:r>
      <w:r w:rsidR="009E27D2" w:rsidRPr="00995F71">
        <w:rPr>
          <w:rFonts w:ascii="Times New Roman" w:hAnsi="Times New Roman" w:cs="Times New Roman"/>
        </w:rPr>
        <w:t xml:space="preserve"> </w:t>
      </w:r>
      <w:r w:rsidR="00A5398A">
        <w:rPr>
          <w:rFonts w:ascii="Times New Roman" w:hAnsi="Times New Roman" w:cs="Times New Roman"/>
        </w:rPr>
        <w:t xml:space="preserve">Indeed, Powell and Baker (2017) studied several nascent ventures with initial members that exhibited the ability to get along and make progress together for some time before divergent identities among team members were fully constructed and then enforced, which created friction </w:t>
      </w:r>
      <w:r w:rsidR="00A5398A">
        <w:rPr>
          <w:rFonts w:ascii="Times New Roman" w:hAnsi="Times New Roman" w:cs="Times New Roman"/>
        </w:rPr>
        <w:lastRenderedPageBreak/>
        <w:t xml:space="preserve">such that emerging organizations splintered apart or key members left.  </w:t>
      </w:r>
      <w:r w:rsidR="00555DA6" w:rsidRPr="00995F71">
        <w:rPr>
          <w:rFonts w:ascii="Times New Roman" w:hAnsi="Times New Roman" w:cs="Times New Roman"/>
        </w:rPr>
        <w:t xml:space="preserve">Alternatively, </w:t>
      </w:r>
      <w:r w:rsidR="00446383" w:rsidRPr="00995F71">
        <w:rPr>
          <w:rFonts w:ascii="Times New Roman" w:hAnsi="Times New Roman" w:cs="Times New Roman"/>
        </w:rPr>
        <w:t xml:space="preserve">during </w:t>
      </w:r>
      <w:r w:rsidR="00446383" w:rsidRPr="00CE69D8">
        <w:rPr>
          <w:rFonts w:ascii="Times New Roman" w:hAnsi="Times New Roman" w:cs="Times New Roman"/>
          <w:noProof/>
        </w:rPr>
        <w:t>early</w:t>
      </w:r>
      <w:r w:rsidR="00446383" w:rsidRPr="00995F71">
        <w:rPr>
          <w:rFonts w:ascii="Times New Roman" w:hAnsi="Times New Roman" w:cs="Times New Roman"/>
        </w:rPr>
        <w:t xml:space="preserve"> stage</w:t>
      </w:r>
      <w:r w:rsidR="00653981" w:rsidRPr="00995F71">
        <w:rPr>
          <w:rFonts w:ascii="Times New Roman" w:hAnsi="Times New Roman" w:cs="Times New Roman"/>
        </w:rPr>
        <w:t>s</w:t>
      </w:r>
      <w:r w:rsidR="00446383" w:rsidRPr="00995F71">
        <w:rPr>
          <w:rFonts w:ascii="Times New Roman" w:hAnsi="Times New Roman" w:cs="Times New Roman"/>
        </w:rPr>
        <w:t xml:space="preserve"> of venture development, </w:t>
      </w:r>
      <w:r w:rsidR="00666EA2" w:rsidRPr="00995F71">
        <w:rPr>
          <w:rFonts w:ascii="Times New Roman" w:hAnsi="Times New Roman" w:cs="Times New Roman"/>
        </w:rPr>
        <w:t xml:space="preserve">performance </w:t>
      </w:r>
      <w:r w:rsidR="00653981" w:rsidRPr="00995F71">
        <w:rPr>
          <w:rFonts w:ascii="Times New Roman" w:hAnsi="Times New Roman" w:cs="Times New Roman"/>
        </w:rPr>
        <w:t xml:space="preserve">may be </w:t>
      </w:r>
      <w:r w:rsidR="00666EA2" w:rsidRPr="00995F71">
        <w:rPr>
          <w:rFonts w:ascii="Times New Roman" w:hAnsi="Times New Roman" w:cs="Times New Roman"/>
        </w:rPr>
        <w:t xml:space="preserve">mainly driven by the </w:t>
      </w:r>
      <w:r w:rsidR="00446383" w:rsidRPr="00995F71">
        <w:rPr>
          <w:rFonts w:ascii="Times New Roman" w:hAnsi="Times New Roman" w:cs="Times New Roman"/>
        </w:rPr>
        <w:t>entrepreneurs</w:t>
      </w:r>
      <w:r w:rsidR="00555DA6" w:rsidRPr="00995F71">
        <w:rPr>
          <w:rFonts w:ascii="Times New Roman" w:hAnsi="Times New Roman" w:cs="Times New Roman"/>
        </w:rPr>
        <w:t>’</w:t>
      </w:r>
      <w:r w:rsidR="00446383" w:rsidRPr="00995F71">
        <w:rPr>
          <w:rFonts w:ascii="Times New Roman" w:hAnsi="Times New Roman" w:cs="Times New Roman"/>
        </w:rPr>
        <w:t xml:space="preserve"> </w:t>
      </w:r>
      <w:r w:rsidR="00666EA2" w:rsidRPr="00995F71">
        <w:rPr>
          <w:rFonts w:ascii="Times New Roman" w:hAnsi="Times New Roman" w:cs="Times New Roman"/>
        </w:rPr>
        <w:t xml:space="preserve">ability to get </w:t>
      </w:r>
      <w:r w:rsidR="00446383" w:rsidRPr="00995F71">
        <w:rPr>
          <w:rFonts w:ascii="Times New Roman" w:hAnsi="Times New Roman" w:cs="Times New Roman"/>
        </w:rPr>
        <w:t xml:space="preserve">the product and technology </w:t>
      </w:r>
      <w:r w:rsidR="00666EA2" w:rsidRPr="00995F71">
        <w:rPr>
          <w:rFonts w:ascii="Times New Roman" w:hAnsi="Times New Roman" w:cs="Times New Roman"/>
        </w:rPr>
        <w:t>right.</w:t>
      </w:r>
      <w:r w:rsidR="00555DA6" w:rsidRPr="00995F71">
        <w:rPr>
          <w:rFonts w:ascii="Times New Roman" w:hAnsi="Times New Roman" w:cs="Times New Roman"/>
        </w:rPr>
        <w:t xml:space="preserve"> O</w:t>
      </w:r>
      <w:r w:rsidR="00666EA2" w:rsidRPr="00995F71">
        <w:rPr>
          <w:rFonts w:ascii="Times New Roman" w:hAnsi="Times New Roman" w:cs="Times New Roman"/>
        </w:rPr>
        <w:t xml:space="preserve">ver time, the importance of developing </w:t>
      </w:r>
      <w:r w:rsidR="00945D4E">
        <w:rPr>
          <w:rFonts w:ascii="Times New Roman" w:hAnsi="Times New Roman" w:cs="Times New Roman"/>
        </w:rPr>
        <w:t xml:space="preserve">a </w:t>
      </w:r>
      <w:r w:rsidR="004B5C91">
        <w:rPr>
          <w:rFonts w:ascii="Times New Roman" w:hAnsi="Times New Roman" w:cs="Times New Roman"/>
        </w:rPr>
        <w:t>similar</w:t>
      </w:r>
      <w:r w:rsidR="004B5C91" w:rsidRPr="00995F71">
        <w:rPr>
          <w:rFonts w:ascii="Times New Roman" w:hAnsi="Times New Roman" w:cs="Times New Roman"/>
        </w:rPr>
        <w:t xml:space="preserve"> </w:t>
      </w:r>
      <w:r w:rsidR="00666EA2" w:rsidRPr="00995F71">
        <w:rPr>
          <w:rFonts w:ascii="Times New Roman" w:hAnsi="Times New Roman" w:cs="Times New Roman"/>
        </w:rPr>
        <w:t xml:space="preserve">identity </w:t>
      </w:r>
      <w:r w:rsidR="004B5C91">
        <w:rPr>
          <w:rFonts w:ascii="Times New Roman" w:hAnsi="Times New Roman" w:cs="Times New Roman"/>
        </w:rPr>
        <w:t xml:space="preserve">configuration </w:t>
      </w:r>
      <w:r w:rsidR="00134FF1">
        <w:rPr>
          <w:rFonts w:ascii="Times New Roman" w:hAnsi="Times New Roman" w:cs="Times New Roman"/>
        </w:rPr>
        <w:t xml:space="preserve">may </w:t>
      </w:r>
      <w:r w:rsidR="000247C5">
        <w:rPr>
          <w:rFonts w:ascii="Times New Roman" w:hAnsi="Times New Roman" w:cs="Times New Roman"/>
        </w:rPr>
        <w:t>increase</w:t>
      </w:r>
      <w:r w:rsidR="000247C5" w:rsidRPr="00995F71">
        <w:rPr>
          <w:rFonts w:ascii="Times New Roman" w:hAnsi="Times New Roman" w:cs="Times New Roman"/>
        </w:rPr>
        <w:t xml:space="preserve"> </w:t>
      </w:r>
      <w:r w:rsidR="00065D57">
        <w:rPr>
          <w:rFonts w:ascii="Times New Roman" w:hAnsi="Times New Roman" w:cs="Times New Roman"/>
        </w:rPr>
        <w:t xml:space="preserve">such that </w:t>
      </w:r>
      <w:r w:rsidR="00666EA2" w:rsidRPr="00995F71">
        <w:rPr>
          <w:rFonts w:ascii="Times New Roman" w:hAnsi="Times New Roman" w:cs="Times New Roman"/>
        </w:rPr>
        <w:t>high variety in passion foci becomes problematic. Esp</w:t>
      </w:r>
      <w:r w:rsidR="00883CFA" w:rsidRPr="00995F71">
        <w:rPr>
          <w:rFonts w:ascii="Times New Roman" w:hAnsi="Times New Roman" w:cs="Times New Roman"/>
        </w:rPr>
        <w:t>ec</w:t>
      </w:r>
      <w:r w:rsidR="00666EA2" w:rsidRPr="00995F71">
        <w:rPr>
          <w:rFonts w:ascii="Times New Roman" w:hAnsi="Times New Roman" w:cs="Times New Roman"/>
        </w:rPr>
        <w:t xml:space="preserve">ially in the process of raising funding, the lack of </w:t>
      </w:r>
      <w:r w:rsidR="00666EA2" w:rsidRPr="00CE69D8">
        <w:rPr>
          <w:rFonts w:ascii="Times New Roman" w:hAnsi="Times New Roman" w:cs="Times New Roman"/>
          <w:noProof/>
        </w:rPr>
        <w:t xml:space="preserve">a </w:t>
      </w:r>
      <w:r w:rsidR="00065D57">
        <w:rPr>
          <w:rFonts w:ascii="Times New Roman" w:hAnsi="Times New Roman" w:cs="Times New Roman"/>
        </w:rPr>
        <w:t>similar</w:t>
      </w:r>
      <w:r w:rsidR="00065D57" w:rsidRPr="00995F71">
        <w:rPr>
          <w:rFonts w:ascii="Times New Roman" w:hAnsi="Times New Roman" w:cs="Times New Roman"/>
        </w:rPr>
        <w:t xml:space="preserve"> </w:t>
      </w:r>
      <w:r w:rsidR="00666EA2" w:rsidRPr="00995F71">
        <w:rPr>
          <w:rFonts w:ascii="Times New Roman" w:hAnsi="Times New Roman" w:cs="Times New Roman"/>
        </w:rPr>
        <w:t>identity is extremely problematic, as this is one of the key things that investors evaluate when considering teams for potential investments</w:t>
      </w:r>
      <w:r w:rsidR="00284A08" w:rsidRPr="00995F71">
        <w:rPr>
          <w:rFonts w:ascii="Times New Roman" w:hAnsi="Times New Roman" w:cs="Times New Roman"/>
        </w:rPr>
        <w:t xml:space="preserve"> (Huang &amp; Knight, 2015)</w:t>
      </w:r>
      <w:r w:rsidR="00666EA2" w:rsidRPr="00995F71">
        <w:rPr>
          <w:rFonts w:ascii="Times New Roman" w:hAnsi="Times New Roman" w:cs="Times New Roman"/>
        </w:rPr>
        <w:t xml:space="preserve">. </w:t>
      </w:r>
      <w:r w:rsidR="00F650A7" w:rsidRPr="00995F71">
        <w:rPr>
          <w:rFonts w:ascii="Times New Roman" w:hAnsi="Times New Roman" w:cs="Times New Roman"/>
        </w:rPr>
        <w:t>Although future work is needed to explore the mechanisms at play, our</w:t>
      </w:r>
      <w:r w:rsidR="00935197" w:rsidRPr="00995F71">
        <w:rPr>
          <w:rFonts w:ascii="Times New Roman" w:hAnsi="Times New Roman" w:cs="Times New Roman"/>
        </w:rPr>
        <w:t xml:space="preserve"> findings demonstrate that the function</w:t>
      </w:r>
      <w:r w:rsidR="00653981" w:rsidRPr="00995F71">
        <w:rPr>
          <w:rFonts w:ascii="Times New Roman" w:hAnsi="Times New Roman" w:cs="Times New Roman"/>
        </w:rPr>
        <w:t>s</w:t>
      </w:r>
      <w:r w:rsidR="00935197" w:rsidRPr="00995F71">
        <w:rPr>
          <w:rFonts w:ascii="Times New Roman" w:hAnsi="Times New Roman" w:cs="Times New Roman"/>
        </w:rPr>
        <w:t xml:space="preserve"> of </w:t>
      </w:r>
      <w:r w:rsidR="005D6752">
        <w:rPr>
          <w:rFonts w:ascii="Times New Roman" w:hAnsi="Times New Roman" w:cs="Times New Roman"/>
        </w:rPr>
        <w:t xml:space="preserve">average team passion, </w:t>
      </w:r>
      <w:r w:rsidR="00935197" w:rsidRPr="00995F71">
        <w:rPr>
          <w:rFonts w:ascii="Times New Roman" w:hAnsi="Times New Roman" w:cs="Times New Roman"/>
        </w:rPr>
        <w:t>passion intensity separation</w:t>
      </w:r>
      <w:r w:rsidR="005D6752">
        <w:rPr>
          <w:rFonts w:ascii="Times New Roman" w:hAnsi="Times New Roman" w:cs="Times New Roman"/>
        </w:rPr>
        <w:t>,</w:t>
      </w:r>
      <w:r w:rsidR="00935197" w:rsidRPr="00995F71">
        <w:rPr>
          <w:rFonts w:ascii="Times New Roman" w:hAnsi="Times New Roman" w:cs="Times New Roman"/>
        </w:rPr>
        <w:t xml:space="preserve"> and passion focus variety </w:t>
      </w:r>
      <w:r w:rsidR="00283E82" w:rsidRPr="00995F71">
        <w:rPr>
          <w:rFonts w:ascii="Times New Roman" w:hAnsi="Times New Roman" w:cs="Times New Roman"/>
        </w:rPr>
        <w:t xml:space="preserve">are distinct from one </w:t>
      </w:r>
      <w:r w:rsidR="00283E82" w:rsidRPr="00CE69D8">
        <w:rPr>
          <w:rFonts w:ascii="Times New Roman" w:hAnsi="Times New Roman" w:cs="Times New Roman"/>
          <w:noProof/>
        </w:rPr>
        <w:t>another</w:t>
      </w:r>
      <w:r w:rsidR="00283E82" w:rsidRPr="00995F71">
        <w:rPr>
          <w:rFonts w:ascii="Times New Roman" w:hAnsi="Times New Roman" w:cs="Times New Roman"/>
        </w:rPr>
        <w:t xml:space="preserve"> and that they </w:t>
      </w:r>
      <w:r w:rsidR="00935197" w:rsidRPr="00995F71">
        <w:rPr>
          <w:rFonts w:ascii="Times New Roman" w:hAnsi="Times New Roman" w:cs="Times New Roman"/>
        </w:rPr>
        <w:t>vary over time.</w:t>
      </w:r>
      <w:r w:rsidR="00E8056B">
        <w:rPr>
          <w:rFonts w:ascii="Times New Roman" w:hAnsi="Times New Roman" w:cs="Times New Roman"/>
        </w:rPr>
        <w:t xml:space="preserve">  Given the paucity of research on the impact of entrepreneurial passion within teams, whether in terms of collective team entrepreneurial passion, average team passion, or team passion diversity, these findings suggest that examining the distinct impacts of passion at different levels of analysis on outcomes in the short- and long-term is important.  We encourage </w:t>
      </w:r>
      <w:r w:rsidR="00E374C1">
        <w:rPr>
          <w:rFonts w:ascii="Times New Roman" w:hAnsi="Times New Roman" w:cs="Times New Roman"/>
        </w:rPr>
        <w:t>scholars to consider the most relevant time frames for the performance outcomes being studied and to consider incorporating more than one time</w:t>
      </w:r>
      <w:r w:rsidR="00420BCB">
        <w:rPr>
          <w:rFonts w:ascii="Times New Roman" w:hAnsi="Times New Roman" w:cs="Times New Roman"/>
        </w:rPr>
        <w:t>-</w:t>
      </w:r>
      <w:r w:rsidR="00E374C1">
        <w:rPr>
          <w:rFonts w:ascii="Times New Roman" w:hAnsi="Times New Roman" w:cs="Times New Roman"/>
        </w:rPr>
        <w:t>frame in their work.</w:t>
      </w:r>
    </w:p>
    <w:p w14:paraId="4A6E3018" w14:textId="7148F273" w:rsidR="001269D6" w:rsidRPr="00995F71" w:rsidRDefault="001269D6" w:rsidP="00954D73">
      <w:pPr>
        <w:spacing w:line="480" w:lineRule="auto"/>
        <w:ind w:firstLine="720"/>
        <w:contextualSpacing/>
        <w:rPr>
          <w:rFonts w:ascii="Times New Roman" w:hAnsi="Times New Roman" w:cs="Times New Roman"/>
        </w:rPr>
      </w:pPr>
      <w:r w:rsidRPr="00995F71">
        <w:rPr>
          <w:rFonts w:ascii="Times New Roman" w:hAnsi="Times New Roman" w:cs="Times New Roman"/>
        </w:rPr>
        <w:t xml:space="preserve">Finally, our finding that passion </w:t>
      </w:r>
      <w:r w:rsidR="00094B49" w:rsidRPr="00995F71">
        <w:rPr>
          <w:rFonts w:ascii="Times New Roman" w:hAnsi="Times New Roman" w:cs="Times New Roman"/>
        </w:rPr>
        <w:t xml:space="preserve">diversity in terms of </w:t>
      </w:r>
      <w:r w:rsidR="00D7353C" w:rsidRPr="00995F71">
        <w:rPr>
          <w:rFonts w:ascii="Times New Roman" w:hAnsi="Times New Roman" w:cs="Times New Roman"/>
        </w:rPr>
        <w:t xml:space="preserve">both </w:t>
      </w:r>
      <w:r w:rsidR="00094B49" w:rsidRPr="00995F71">
        <w:rPr>
          <w:rFonts w:ascii="Times New Roman" w:hAnsi="Times New Roman" w:cs="Times New Roman"/>
        </w:rPr>
        <w:t xml:space="preserve">intensity </w:t>
      </w:r>
      <w:r w:rsidRPr="00995F71">
        <w:rPr>
          <w:rFonts w:ascii="Times New Roman" w:hAnsi="Times New Roman" w:cs="Times New Roman"/>
        </w:rPr>
        <w:t>separation</w:t>
      </w:r>
      <w:r w:rsidR="00D7353C" w:rsidRPr="00995F71">
        <w:rPr>
          <w:rFonts w:ascii="Times New Roman" w:hAnsi="Times New Roman" w:cs="Times New Roman"/>
        </w:rPr>
        <w:t xml:space="preserve"> and focus variety </w:t>
      </w:r>
      <w:r w:rsidR="00D331E0" w:rsidRPr="00995F71">
        <w:rPr>
          <w:rFonts w:ascii="Times New Roman" w:hAnsi="Times New Roman" w:cs="Times New Roman"/>
        </w:rPr>
        <w:t>negatively influence new venture performance</w:t>
      </w:r>
      <w:r w:rsidRPr="00995F71">
        <w:rPr>
          <w:rFonts w:ascii="Times New Roman" w:hAnsi="Times New Roman" w:cs="Times New Roman"/>
        </w:rPr>
        <w:t xml:space="preserve"> contribute</w:t>
      </w:r>
      <w:r w:rsidR="00E34038" w:rsidRPr="00995F71">
        <w:rPr>
          <w:rFonts w:ascii="Times New Roman" w:hAnsi="Times New Roman" w:cs="Times New Roman"/>
        </w:rPr>
        <w:t>s</w:t>
      </w:r>
      <w:r w:rsidRPr="00995F71">
        <w:rPr>
          <w:rFonts w:ascii="Times New Roman" w:hAnsi="Times New Roman" w:cs="Times New Roman"/>
        </w:rPr>
        <w:t xml:space="preserve"> to the growing recognition that passion is not universally positive, but can be dysfunctional as well (</w:t>
      </w:r>
      <w:r w:rsidR="00FB05EE" w:rsidRPr="00995F71">
        <w:rPr>
          <w:rFonts w:ascii="Times New Roman" w:hAnsi="Times New Roman" w:cs="Times New Roman"/>
        </w:rPr>
        <w:t xml:space="preserve">Adomdza &amp; Baron, 2013; De Mol, Ho, &amp; Pollack, </w:t>
      </w:r>
      <w:r w:rsidR="00363DDD" w:rsidRPr="00995F71">
        <w:rPr>
          <w:rFonts w:ascii="Times New Roman" w:hAnsi="Times New Roman" w:cs="Times New Roman"/>
        </w:rPr>
        <w:t>2016</w:t>
      </w:r>
      <w:r w:rsidR="00FB05EE" w:rsidRPr="00995F71">
        <w:rPr>
          <w:rFonts w:ascii="Times New Roman" w:hAnsi="Times New Roman" w:cs="Times New Roman"/>
        </w:rPr>
        <w:t>; Ho &amp; Pollack, 2014</w:t>
      </w:r>
      <w:r w:rsidRPr="00995F71">
        <w:rPr>
          <w:rFonts w:ascii="Times New Roman" w:hAnsi="Times New Roman" w:cs="Times New Roman"/>
        </w:rPr>
        <w:t>). Previous work has distinguished between obsessive passion and harmonious passion (e.g.,</w:t>
      </w:r>
      <w:r w:rsidR="007658F0" w:rsidRPr="00995F71">
        <w:rPr>
          <w:rFonts w:ascii="Times New Roman" w:hAnsi="Times New Roman" w:cs="Times New Roman"/>
        </w:rPr>
        <w:t xml:space="preserve"> Ho, Wong, &amp; Lee, 2011; </w:t>
      </w:r>
      <w:r w:rsidR="00FB05EE" w:rsidRPr="00995F71">
        <w:rPr>
          <w:rFonts w:ascii="Times New Roman" w:hAnsi="Times New Roman" w:cs="Times New Roman"/>
        </w:rPr>
        <w:t>Vallerand</w:t>
      </w:r>
      <w:r w:rsidR="007F765F" w:rsidRPr="00995F71">
        <w:rPr>
          <w:rFonts w:ascii="Times New Roman" w:hAnsi="Times New Roman" w:cs="Times New Roman"/>
        </w:rPr>
        <w:t xml:space="preserve"> &amp; Houlfort, 2003</w:t>
      </w:r>
      <w:r w:rsidRPr="00995F71">
        <w:rPr>
          <w:rFonts w:ascii="Times New Roman" w:hAnsi="Times New Roman" w:cs="Times New Roman"/>
        </w:rPr>
        <w:t xml:space="preserve">), suggesting that the differential effects of passion can be explained by distinguishing between functional and dysfunctional types of passion. Our research, however, suggests that at </w:t>
      </w:r>
      <w:r w:rsidR="00E34038" w:rsidRPr="00995F71">
        <w:rPr>
          <w:rFonts w:ascii="Times New Roman" w:hAnsi="Times New Roman" w:cs="Times New Roman"/>
        </w:rPr>
        <w:t xml:space="preserve">a </w:t>
      </w:r>
      <w:r w:rsidRPr="00995F71">
        <w:rPr>
          <w:rFonts w:ascii="Times New Roman" w:hAnsi="Times New Roman" w:cs="Times New Roman"/>
        </w:rPr>
        <w:t xml:space="preserve">team level dysfunctional outcomes </w:t>
      </w:r>
      <w:r w:rsidR="00E34038" w:rsidRPr="00995F71">
        <w:rPr>
          <w:rFonts w:ascii="Times New Roman" w:hAnsi="Times New Roman" w:cs="Times New Roman"/>
        </w:rPr>
        <w:t xml:space="preserve">can </w:t>
      </w:r>
      <w:r w:rsidRPr="00995F71">
        <w:rPr>
          <w:rFonts w:ascii="Times New Roman" w:hAnsi="Times New Roman" w:cs="Times New Roman"/>
        </w:rPr>
        <w:t xml:space="preserve">be explained even for functional types of passion by </w:t>
      </w:r>
      <w:r w:rsidR="00D144AD" w:rsidRPr="00995F71">
        <w:rPr>
          <w:rFonts w:ascii="Times New Roman" w:hAnsi="Times New Roman" w:cs="Times New Roman"/>
        </w:rPr>
        <w:lastRenderedPageBreak/>
        <w:t xml:space="preserve">examining </w:t>
      </w:r>
      <w:r w:rsidRPr="00995F71">
        <w:rPr>
          <w:rFonts w:ascii="Times New Roman" w:hAnsi="Times New Roman" w:cs="Times New Roman"/>
        </w:rPr>
        <w:t xml:space="preserve">passion </w:t>
      </w:r>
      <w:r w:rsidR="00497065" w:rsidRPr="00995F71">
        <w:rPr>
          <w:rFonts w:ascii="Times New Roman" w:hAnsi="Times New Roman" w:cs="Times New Roman"/>
        </w:rPr>
        <w:t xml:space="preserve">diversity </w:t>
      </w:r>
      <w:r w:rsidRPr="00995F71">
        <w:rPr>
          <w:rFonts w:ascii="Times New Roman" w:hAnsi="Times New Roman" w:cs="Times New Roman"/>
        </w:rPr>
        <w:t xml:space="preserve">among team members. Given that </w:t>
      </w:r>
      <w:r w:rsidR="00CF5D0C" w:rsidRPr="00995F71">
        <w:rPr>
          <w:rFonts w:ascii="Times New Roman" w:hAnsi="Times New Roman" w:cs="Times New Roman"/>
        </w:rPr>
        <w:t xml:space="preserve">intensity </w:t>
      </w:r>
      <w:r w:rsidRPr="00995F71">
        <w:rPr>
          <w:rFonts w:ascii="Times New Roman" w:hAnsi="Times New Roman" w:cs="Times New Roman"/>
        </w:rPr>
        <w:t xml:space="preserve">separation </w:t>
      </w:r>
      <w:r w:rsidR="00D7353C" w:rsidRPr="00995F71">
        <w:rPr>
          <w:rFonts w:ascii="Times New Roman" w:hAnsi="Times New Roman" w:cs="Times New Roman"/>
        </w:rPr>
        <w:t xml:space="preserve">and passion focus variety are </w:t>
      </w:r>
      <w:r w:rsidRPr="00995F71">
        <w:rPr>
          <w:rFonts w:ascii="Times New Roman" w:hAnsi="Times New Roman" w:cs="Times New Roman"/>
        </w:rPr>
        <w:t>propert</w:t>
      </w:r>
      <w:r w:rsidR="00D7353C" w:rsidRPr="00995F71">
        <w:rPr>
          <w:rFonts w:ascii="Times New Roman" w:hAnsi="Times New Roman" w:cs="Times New Roman"/>
        </w:rPr>
        <w:t>ies</w:t>
      </w:r>
      <w:r w:rsidRPr="00995F71">
        <w:rPr>
          <w:rFonts w:ascii="Times New Roman" w:hAnsi="Times New Roman" w:cs="Times New Roman"/>
        </w:rPr>
        <w:t xml:space="preserve"> of passion that only exist at </w:t>
      </w:r>
      <w:r w:rsidR="00E34038" w:rsidRPr="00995F71">
        <w:rPr>
          <w:rFonts w:ascii="Times New Roman" w:hAnsi="Times New Roman" w:cs="Times New Roman"/>
        </w:rPr>
        <w:t xml:space="preserve">a </w:t>
      </w:r>
      <w:r w:rsidRPr="00995F71">
        <w:rPr>
          <w:rFonts w:ascii="Times New Roman" w:hAnsi="Times New Roman" w:cs="Times New Roman"/>
        </w:rPr>
        <w:t xml:space="preserve">team level, our finding of </w:t>
      </w:r>
      <w:r w:rsidR="0008161E" w:rsidRPr="00995F71">
        <w:rPr>
          <w:rFonts w:ascii="Times New Roman" w:hAnsi="Times New Roman" w:cs="Times New Roman"/>
        </w:rPr>
        <w:t xml:space="preserve">their </w:t>
      </w:r>
      <w:r w:rsidRPr="00995F71">
        <w:rPr>
          <w:rFonts w:ascii="Times New Roman" w:hAnsi="Times New Roman" w:cs="Times New Roman"/>
        </w:rPr>
        <w:t>negative effect</w:t>
      </w:r>
      <w:r w:rsidR="00D7353C" w:rsidRPr="00995F71">
        <w:rPr>
          <w:rFonts w:ascii="Times New Roman" w:hAnsi="Times New Roman" w:cs="Times New Roman"/>
        </w:rPr>
        <w:t>s</w:t>
      </w:r>
      <w:r w:rsidRPr="00995F71">
        <w:rPr>
          <w:rFonts w:ascii="Times New Roman" w:hAnsi="Times New Roman" w:cs="Times New Roman"/>
        </w:rPr>
        <w:t xml:space="preserve"> highlights a specific dysfunction of passion </w:t>
      </w:r>
      <w:r w:rsidR="00F9170F" w:rsidRPr="00995F71">
        <w:rPr>
          <w:rFonts w:ascii="Times New Roman" w:hAnsi="Times New Roman" w:cs="Times New Roman"/>
        </w:rPr>
        <w:t xml:space="preserve">that </w:t>
      </w:r>
      <w:r w:rsidRPr="00995F71">
        <w:rPr>
          <w:rFonts w:ascii="Times New Roman" w:hAnsi="Times New Roman" w:cs="Times New Roman"/>
        </w:rPr>
        <w:t xml:space="preserve">uniquely occurs within </w:t>
      </w:r>
      <w:r w:rsidR="0055072A" w:rsidRPr="00995F71">
        <w:rPr>
          <w:rFonts w:ascii="Times New Roman" w:hAnsi="Times New Roman" w:cs="Times New Roman"/>
        </w:rPr>
        <w:t xml:space="preserve">the </w:t>
      </w:r>
      <w:r w:rsidRPr="00CE69D8">
        <w:rPr>
          <w:rFonts w:ascii="Times New Roman" w:hAnsi="Times New Roman" w:cs="Times New Roman"/>
          <w:noProof/>
        </w:rPr>
        <w:t>entrepreneuri</w:t>
      </w:r>
      <w:r w:rsidRPr="00995F71">
        <w:rPr>
          <w:rFonts w:ascii="Times New Roman" w:hAnsi="Times New Roman" w:cs="Times New Roman"/>
        </w:rPr>
        <w:t>al team context.</w:t>
      </w:r>
      <w:r w:rsidR="009E27D2" w:rsidRPr="00995F71">
        <w:rPr>
          <w:rFonts w:ascii="Times New Roman" w:hAnsi="Times New Roman" w:cs="Times New Roman"/>
        </w:rPr>
        <w:t xml:space="preserve"> </w:t>
      </w:r>
    </w:p>
    <w:p w14:paraId="7A3222AC" w14:textId="1000F4D2" w:rsidR="001269D6" w:rsidRPr="00995F71" w:rsidRDefault="001269D6" w:rsidP="00954D73">
      <w:pPr>
        <w:spacing w:line="480" w:lineRule="auto"/>
        <w:contextualSpacing/>
        <w:outlineLvl w:val="0"/>
        <w:rPr>
          <w:rFonts w:ascii="Times New Roman" w:hAnsi="Times New Roman" w:cs="Times New Roman"/>
          <w:b/>
        </w:rPr>
      </w:pPr>
      <w:r w:rsidRPr="00995F71">
        <w:rPr>
          <w:rFonts w:ascii="Times New Roman" w:hAnsi="Times New Roman" w:cs="Times New Roman"/>
          <w:b/>
        </w:rPr>
        <w:t>Implications for the New Venture Team Literature</w:t>
      </w:r>
    </w:p>
    <w:p w14:paraId="2AA9EC34" w14:textId="358DC7B8" w:rsidR="007E42A7" w:rsidRPr="00995F71" w:rsidRDefault="004E7DEE" w:rsidP="00954D73">
      <w:pPr>
        <w:autoSpaceDE w:val="0"/>
        <w:autoSpaceDN w:val="0"/>
        <w:adjustRightInd w:val="0"/>
        <w:spacing w:line="480" w:lineRule="auto"/>
        <w:ind w:firstLine="720"/>
        <w:contextualSpacing/>
        <w:rPr>
          <w:rFonts w:ascii="Times New Roman" w:hAnsi="Times New Roman" w:cs="Times New Roman"/>
        </w:rPr>
      </w:pPr>
      <w:r w:rsidRPr="00995F71">
        <w:rPr>
          <w:rFonts w:ascii="Times New Roman" w:hAnsi="Times New Roman" w:cs="Times New Roman"/>
        </w:rPr>
        <w:t xml:space="preserve">Many firms are founded by teams instead of </w:t>
      </w:r>
      <w:r w:rsidR="00CF4588" w:rsidRPr="00995F71">
        <w:rPr>
          <w:rFonts w:ascii="Times New Roman" w:hAnsi="Times New Roman" w:cs="Times New Roman"/>
        </w:rPr>
        <w:t>individuals</w:t>
      </w:r>
      <w:r w:rsidRPr="00995F71">
        <w:rPr>
          <w:rFonts w:ascii="Times New Roman" w:hAnsi="Times New Roman" w:cs="Times New Roman"/>
        </w:rPr>
        <w:t>.</w:t>
      </w:r>
      <w:r w:rsidR="009E27D2" w:rsidRPr="00995F71">
        <w:rPr>
          <w:rFonts w:ascii="Times New Roman" w:hAnsi="Times New Roman" w:cs="Times New Roman"/>
        </w:rPr>
        <w:t xml:space="preserve"> </w:t>
      </w:r>
      <w:r w:rsidRPr="00995F71">
        <w:rPr>
          <w:rFonts w:ascii="Times New Roman" w:hAnsi="Times New Roman" w:cs="Times New Roman"/>
        </w:rPr>
        <w:t xml:space="preserve">These firms have been argued to be more successful than those founded by solo </w:t>
      </w:r>
      <w:r w:rsidR="00CF4588" w:rsidRPr="00995F71">
        <w:rPr>
          <w:rFonts w:ascii="Times New Roman" w:hAnsi="Times New Roman" w:cs="Times New Roman"/>
        </w:rPr>
        <w:t>entrepreneurs</w:t>
      </w:r>
      <w:r w:rsidRPr="00995F71">
        <w:rPr>
          <w:rFonts w:ascii="Times New Roman" w:hAnsi="Times New Roman" w:cs="Times New Roman"/>
        </w:rPr>
        <w:t xml:space="preserve"> (B</w:t>
      </w:r>
      <w:r w:rsidR="0025594C" w:rsidRPr="00995F71">
        <w:rPr>
          <w:rFonts w:ascii="Times New Roman" w:hAnsi="Times New Roman" w:cs="Times New Roman"/>
        </w:rPr>
        <w:t>i</w:t>
      </w:r>
      <w:r w:rsidRPr="00995F71">
        <w:rPr>
          <w:rFonts w:ascii="Times New Roman" w:hAnsi="Times New Roman" w:cs="Times New Roman"/>
        </w:rPr>
        <w:t xml:space="preserve">rley </w:t>
      </w:r>
      <w:r w:rsidR="0015286D">
        <w:rPr>
          <w:rFonts w:ascii="Times New Roman" w:hAnsi="Times New Roman" w:cs="Times New Roman"/>
        </w:rPr>
        <w:t>&amp;</w:t>
      </w:r>
      <w:r w:rsidRPr="00995F71">
        <w:rPr>
          <w:rFonts w:ascii="Times New Roman" w:hAnsi="Times New Roman" w:cs="Times New Roman"/>
        </w:rPr>
        <w:t xml:space="preserve"> Stockley, 2000; Kamm et al, 1990) in large part because team diversity in experience, ways of thinking, and social networks resulting from having multiple founders can provide greater knowledge, skills, and resources to the team and therefore increase firm performance.</w:t>
      </w:r>
      <w:r w:rsidR="009E27D2" w:rsidRPr="00995F71">
        <w:rPr>
          <w:rFonts w:ascii="Times New Roman" w:hAnsi="Times New Roman" w:cs="Times New Roman"/>
        </w:rPr>
        <w:t xml:space="preserve"> </w:t>
      </w:r>
      <w:r w:rsidR="003739FC" w:rsidRPr="00995F71">
        <w:rPr>
          <w:rFonts w:ascii="Times New Roman" w:hAnsi="Times New Roman" w:cs="Times New Roman"/>
        </w:rPr>
        <w:t xml:space="preserve">We followed the call of other scholars (Drnovsek et al., 2009; </w:t>
      </w:r>
      <w:r w:rsidR="00B73BB4" w:rsidRPr="00995F71">
        <w:rPr>
          <w:rFonts w:ascii="Times New Roman" w:hAnsi="Times New Roman" w:cs="Times New Roman"/>
        </w:rPr>
        <w:t xml:space="preserve">Saud </w:t>
      </w:r>
      <w:r w:rsidR="003739FC" w:rsidRPr="00995F71">
        <w:rPr>
          <w:rFonts w:ascii="Times New Roman" w:hAnsi="Times New Roman" w:cs="Times New Roman"/>
        </w:rPr>
        <w:t xml:space="preserve">Khan et al., 2014) to examine </w:t>
      </w:r>
      <w:r w:rsidR="003739FC" w:rsidRPr="00CE69D8">
        <w:rPr>
          <w:rFonts w:ascii="Times New Roman" w:hAnsi="Times New Roman" w:cs="Times New Roman"/>
          <w:noProof/>
        </w:rPr>
        <w:t>affective</w:t>
      </w:r>
      <w:r w:rsidR="003739FC" w:rsidRPr="00995F71">
        <w:rPr>
          <w:rFonts w:ascii="Times New Roman" w:hAnsi="Times New Roman" w:cs="Times New Roman"/>
        </w:rPr>
        <w:t xml:space="preserve"> dynamics in entrepreneurial teams, and </w:t>
      </w:r>
      <w:r w:rsidR="004245A8" w:rsidRPr="00995F71">
        <w:rPr>
          <w:rFonts w:ascii="Times New Roman" w:hAnsi="Times New Roman" w:cs="Times New Roman"/>
        </w:rPr>
        <w:t>our theoretical development and findin</w:t>
      </w:r>
      <w:r w:rsidR="0022512E" w:rsidRPr="00995F71">
        <w:rPr>
          <w:rFonts w:ascii="Times New Roman" w:hAnsi="Times New Roman" w:cs="Times New Roman"/>
        </w:rPr>
        <w:t>g</w:t>
      </w:r>
      <w:r w:rsidR="004245A8" w:rsidRPr="00995F71">
        <w:rPr>
          <w:rFonts w:ascii="Times New Roman" w:hAnsi="Times New Roman" w:cs="Times New Roman"/>
        </w:rPr>
        <w:t>s in this regard are fairly counter-intuitive based on prior research.</w:t>
      </w:r>
      <w:r w:rsidR="009E27D2" w:rsidRPr="00995F71">
        <w:rPr>
          <w:rFonts w:ascii="Times New Roman" w:hAnsi="Times New Roman" w:cs="Times New Roman"/>
        </w:rPr>
        <w:t xml:space="preserve"> </w:t>
      </w:r>
      <w:r w:rsidR="004245A8" w:rsidRPr="00995F71">
        <w:rPr>
          <w:rFonts w:ascii="Times New Roman" w:hAnsi="Times New Roman" w:cs="Times New Roman"/>
        </w:rPr>
        <w:t>Literature on organizational teams s</w:t>
      </w:r>
      <w:r w:rsidR="00F93999" w:rsidRPr="00995F71">
        <w:rPr>
          <w:rFonts w:ascii="Times New Roman" w:hAnsi="Times New Roman" w:cs="Times New Roman"/>
        </w:rPr>
        <w:t>uggests that the affective processes resident within teams impact their performance (e.g. Kelly and Barsade 2001</w:t>
      </w:r>
      <w:r w:rsidR="00925FFE" w:rsidRPr="00995F71">
        <w:rPr>
          <w:rFonts w:ascii="Times New Roman" w:hAnsi="Times New Roman" w:cs="Times New Roman"/>
        </w:rPr>
        <w:t xml:space="preserve">, </w:t>
      </w:r>
      <w:r w:rsidR="00ED7404" w:rsidRPr="00995F71">
        <w:rPr>
          <w:rFonts w:ascii="Times New Roman" w:hAnsi="Times New Roman" w:cs="Times New Roman"/>
        </w:rPr>
        <w:t>Knight and Eisenkraft, 2015</w:t>
      </w:r>
      <w:r w:rsidR="00F93999" w:rsidRPr="00995F71">
        <w:rPr>
          <w:rFonts w:ascii="Times New Roman" w:hAnsi="Times New Roman" w:cs="Times New Roman"/>
        </w:rPr>
        <w:t>)</w:t>
      </w:r>
      <w:r w:rsidR="004245A8" w:rsidRPr="00995F71">
        <w:rPr>
          <w:rFonts w:ascii="Times New Roman" w:hAnsi="Times New Roman" w:cs="Times New Roman"/>
        </w:rPr>
        <w:t xml:space="preserve"> such</w:t>
      </w:r>
      <w:r w:rsidR="00F93999" w:rsidRPr="00995F71">
        <w:rPr>
          <w:rFonts w:ascii="Times New Roman" w:hAnsi="Times New Roman" w:cs="Times New Roman"/>
        </w:rPr>
        <w:t xml:space="preserve"> that positive affect operating between group members can significantly improve team processe</w:t>
      </w:r>
      <w:r w:rsidR="008A6FAD" w:rsidRPr="00995F71">
        <w:rPr>
          <w:rFonts w:ascii="Times New Roman" w:hAnsi="Times New Roman" w:cs="Times New Roman"/>
        </w:rPr>
        <w:t>s and outcomes</w:t>
      </w:r>
      <w:r w:rsidR="00F93999" w:rsidRPr="00995F71">
        <w:rPr>
          <w:rFonts w:ascii="Times New Roman" w:hAnsi="Times New Roman" w:cs="Times New Roman"/>
        </w:rPr>
        <w:t xml:space="preserve"> (Barsade, Ward, Turner and Sonnenfeld 2000; Walter and Burch 2008</w:t>
      </w:r>
      <w:r w:rsidR="004245A8" w:rsidRPr="00995F71">
        <w:rPr>
          <w:rFonts w:ascii="Times New Roman" w:hAnsi="Times New Roman" w:cs="Times New Roman"/>
        </w:rPr>
        <w:t xml:space="preserve">; </w:t>
      </w:r>
      <w:r w:rsidR="00F93999" w:rsidRPr="00995F71">
        <w:rPr>
          <w:rFonts w:ascii="Times New Roman" w:hAnsi="Times New Roman" w:cs="Times New Roman"/>
        </w:rPr>
        <w:t xml:space="preserve">Drnovsek et al., </w:t>
      </w:r>
      <w:r w:rsidR="00006BAD" w:rsidRPr="00995F71">
        <w:rPr>
          <w:rFonts w:ascii="Times New Roman" w:hAnsi="Times New Roman" w:cs="Times New Roman"/>
        </w:rPr>
        <w:t>2009</w:t>
      </w:r>
      <w:r w:rsidR="00F93999" w:rsidRPr="00995F71">
        <w:rPr>
          <w:rFonts w:ascii="Times New Roman" w:hAnsi="Times New Roman" w:cs="Times New Roman"/>
        </w:rPr>
        <w:t>)</w:t>
      </w:r>
      <w:r w:rsidR="004245A8" w:rsidRPr="00995F71">
        <w:rPr>
          <w:rFonts w:ascii="Times New Roman" w:hAnsi="Times New Roman" w:cs="Times New Roman"/>
        </w:rPr>
        <w:t>.</w:t>
      </w:r>
      <w:r w:rsidR="009E27D2" w:rsidRPr="00995F71">
        <w:rPr>
          <w:rFonts w:ascii="Times New Roman" w:hAnsi="Times New Roman" w:cs="Times New Roman"/>
        </w:rPr>
        <w:t xml:space="preserve"> </w:t>
      </w:r>
    </w:p>
    <w:p w14:paraId="4278DC06" w14:textId="079EDE13" w:rsidR="007E42A7" w:rsidRPr="00995F71" w:rsidRDefault="004245A8" w:rsidP="00954D73">
      <w:pPr>
        <w:autoSpaceDE w:val="0"/>
        <w:autoSpaceDN w:val="0"/>
        <w:adjustRightInd w:val="0"/>
        <w:spacing w:line="480" w:lineRule="auto"/>
        <w:ind w:firstLine="720"/>
        <w:contextualSpacing/>
        <w:rPr>
          <w:rFonts w:ascii="Times New Roman" w:hAnsi="Times New Roman" w:cs="Times New Roman"/>
        </w:rPr>
      </w:pPr>
      <w:r w:rsidRPr="00995F71">
        <w:rPr>
          <w:rFonts w:ascii="Times New Roman" w:hAnsi="Times New Roman" w:cs="Times New Roman"/>
        </w:rPr>
        <w:t>Y</w:t>
      </w:r>
      <w:r w:rsidR="00F93999" w:rsidRPr="00995F71">
        <w:rPr>
          <w:rFonts w:ascii="Times New Roman" w:hAnsi="Times New Roman" w:cs="Times New Roman"/>
        </w:rPr>
        <w:t>et our findings suggest that</w:t>
      </w:r>
      <w:r w:rsidRPr="00995F71">
        <w:rPr>
          <w:rFonts w:ascii="Times New Roman" w:hAnsi="Times New Roman" w:cs="Times New Roman"/>
        </w:rPr>
        <w:t xml:space="preserve"> overall positive </w:t>
      </w:r>
      <w:r w:rsidRPr="00CE69D8">
        <w:rPr>
          <w:rFonts w:ascii="Times New Roman" w:hAnsi="Times New Roman" w:cs="Times New Roman"/>
          <w:noProof/>
        </w:rPr>
        <w:t>affect</w:t>
      </w:r>
      <w:r w:rsidRPr="00995F71">
        <w:rPr>
          <w:rFonts w:ascii="Times New Roman" w:hAnsi="Times New Roman" w:cs="Times New Roman"/>
        </w:rPr>
        <w:t xml:space="preserve"> in the form of average team passion </w:t>
      </w:r>
      <w:r w:rsidR="005D6752">
        <w:rPr>
          <w:rFonts w:ascii="Times New Roman" w:hAnsi="Times New Roman" w:cs="Times New Roman"/>
        </w:rPr>
        <w:t>has very little effect on team</w:t>
      </w:r>
      <w:r w:rsidR="005D6752" w:rsidRPr="00995F71">
        <w:rPr>
          <w:rFonts w:ascii="Times New Roman" w:hAnsi="Times New Roman" w:cs="Times New Roman"/>
        </w:rPr>
        <w:t xml:space="preserve"> </w:t>
      </w:r>
      <w:r w:rsidRPr="00995F71">
        <w:rPr>
          <w:rFonts w:ascii="Times New Roman" w:hAnsi="Times New Roman" w:cs="Times New Roman"/>
        </w:rPr>
        <w:t>performance,</w:t>
      </w:r>
      <w:r w:rsidR="00F93999" w:rsidRPr="00995F71">
        <w:rPr>
          <w:rFonts w:ascii="Times New Roman" w:hAnsi="Times New Roman" w:cs="Times New Roman"/>
        </w:rPr>
        <w:t xml:space="preserve"> </w:t>
      </w:r>
      <w:r w:rsidR="005D6752">
        <w:rPr>
          <w:rFonts w:ascii="Times New Roman" w:hAnsi="Times New Roman" w:cs="Times New Roman"/>
        </w:rPr>
        <w:t xml:space="preserve">and instead, </w:t>
      </w:r>
      <w:r w:rsidR="00F93999" w:rsidRPr="00995F71">
        <w:rPr>
          <w:rFonts w:ascii="Times New Roman" w:hAnsi="Times New Roman" w:cs="Times New Roman"/>
        </w:rPr>
        <w:t xml:space="preserve">diversity in positive </w:t>
      </w:r>
      <w:r w:rsidR="00F93999" w:rsidRPr="00CE69D8">
        <w:rPr>
          <w:rFonts w:ascii="Times New Roman" w:hAnsi="Times New Roman" w:cs="Times New Roman"/>
          <w:noProof/>
        </w:rPr>
        <w:t>affect</w:t>
      </w:r>
      <w:r w:rsidR="00F93999" w:rsidRPr="00995F71">
        <w:rPr>
          <w:rFonts w:ascii="Times New Roman" w:hAnsi="Times New Roman" w:cs="Times New Roman"/>
        </w:rPr>
        <w:t xml:space="preserve"> can significantly undermine team performance</w:t>
      </w:r>
      <w:r w:rsidR="00C2489F">
        <w:rPr>
          <w:rFonts w:ascii="Times New Roman" w:hAnsi="Times New Roman" w:cs="Times New Roman"/>
        </w:rPr>
        <w:t xml:space="preserve">. </w:t>
      </w:r>
      <w:r w:rsidR="00C138A3" w:rsidRPr="00995F71">
        <w:rPr>
          <w:rFonts w:ascii="Times New Roman" w:hAnsi="Times New Roman" w:cs="Times New Roman"/>
        </w:rPr>
        <w:t xml:space="preserve">We argued that this occurs due to </w:t>
      </w:r>
      <w:r w:rsidR="00C138A3" w:rsidRPr="00CE69D8">
        <w:rPr>
          <w:rFonts w:ascii="Times New Roman" w:hAnsi="Times New Roman" w:cs="Times New Roman"/>
          <w:noProof/>
        </w:rPr>
        <w:t>affective</w:t>
      </w:r>
      <w:r w:rsidR="00C138A3" w:rsidRPr="00995F71">
        <w:rPr>
          <w:rFonts w:ascii="Times New Roman" w:hAnsi="Times New Roman" w:cs="Times New Roman"/>
        </w:rPr>
        <w:t xml:space="preserve"> diversity leading to the team members needing to spend time and effort addressing interpersonal conflicts stemming from that diversity (de Witt et al., 2012)</w:t>
      </w:r>
      <w:r w:rsidR="00C2489F">
        <w:rPr>
          <w:rFonts w:ascii="Times New Roman" w:hAnsi="Times New Roman" w:cs="Times New Roman"/>
        </w:rPr>
        <w:t xml:space="preserve">. </w:t>
      </w:r>
      <w:r w:rsidR="00C138A3" w:rsidRPr="00995F71">
        <w:rPr>
          <w:rFonts w:ascii="Times New Roman" w:hAnsi="Times New Roman" w:cs="Times New Roman"/>
        </w:rPr>
        <w:t>Less homogeneity in affective experiences within a team leads to more challenging interactions and communication processes (</w:t>
      </w:r>
      <w:r w:rsidR="00A02EB0" w:rsidRPr="00995F71">
        <w:rPr>
          <w:rFonts w:ascii="Times New Roman" w:hAnsi="Times New Roman" w:cs="Times New Roman"/>
        </w:rPr>
        <w:t xml:space="preserve">George, </w:t>
      </w:r>
      <w:r w:rsidR="00A02EB0" w:rsidRPr="00995F71">
        <w:rPr>
          <w:rFonts w:ascii="Times New Roman" w:hAnsi="Times New Roman" w:cs="Times New Roman"/>
        </w:rPr>
        <w:lastRenderedPageBreak/>
        <w:t>1996</w:t>
      </w:r>
      <w:r w:rsidR="00C138A3" w:rsidRPr="00995F71">
        <w:rPr>
          <w:rFonts w:ascii="Times New Roman" w:hAnsi="Times New Roman" w:cs="Times New Roman"/>
        </w:rPr>
        <w:t xml:space="preserve">), which may be even more problematic because the specific </w:t>
      </w:r>
      <w:r w:rsidR="00C138A3" w:rsidRPr="00CE69D8">
        <w:rPr>
          <w:rFonts w:ascii="Times New Roman" w:hAnsi="Times New Roman" w:cs="Times New Roman"/>
          <w:noProof/>
        </w:rPr>
        <w:t>affective</w:t>
      </w:r>
      <w:r w:rsidR="00C138A3" w:rsidRPr="00995F71">
        <w:rPr>
          <w:rFonts w:ascii="Times New Roman" w:hAnsi="Times New Roman" w:cs="Times New Roman"/>
        </w:rPr>
        <w:t xml:space="preserve"> diversity </w:t>
      </w:r>
      <w:r w:rsidR="008A3CBD" w:rsidRPr="00995F71">
        <w:rPr>
          <w:rFonts w:ascii="Times New Roman" w:hAnsi="Times New Roman" w:cs="Times New Roman"/>
        </w:rPr>
        <w:t>of team passion diversity</w:t>
      </w:r>
      <w:r w:rsidR="00C138A3" w:rsidRPr="00995F71">
        <w:rPr>
          <w:rFonts w:ascii="Times New Roman" w:hAnsi="Times New Roman" w:cs="Times New Roman"/>
        </w:rPr>
        <w:t xml:space="preserve"> </w:t>
      </w:r>
      <w:r w:rsidR="008A3CBD" w:rsidRPr="00995F71">
        <w:rPr>
          <w:rFonts w:ascii="Times New Roman" w:hAnsi="Times New Roman" w:cs="Times New Roman"/>
        </w:rPr>
        <w:t xml:space="preserve">involves feelings that are </w:t>
      </w:r>
      <w:r w:rsidR="00C138A3" w:rsidRPr="00995F71">
        <w:rPr>
          <w:rFonts w:ascii="Times New Roman" w:hAnsi="Times New Roman" w:cs="Times New Roman"/>
        </w:rPr>
        <w:t xml:space="preserve">substantially meaningful to the identity of </w:t>
      </w:r>
      <w:r w:rsidR="008A3CBD" w:rsidRPr="00995F71">
        <w:rPr>
          <w:rFonts w:ascii="Times New Roman" w:hAnsi="Times New Roman" w:cs="Times New Roman"/>
        </w:rPr>
        <w:t xml:space="preserve">the </w:t>
      </w:r>
      <w:r w:rsidR="00C138A3" w:rsidRPr="00995F71">
        <w:rPr>
          <w:rFonts w:ascii="Times New Roman" w:hAnsi="Times New Roman" w:cs="Times New Roman"/>
        </w:rPr>
        <w:t xml:space="preserve">team members (Cardon et al., 2009; </w:t>
      </w:r>
      <w:r w:rsidR="008E0BBE" w:rsidRPr="00995F71">
        <w:rPr>
          <w:rFonts w:ascii="Times New Roman" w:hAnsi="Times New Roman" w:cs="Times New Roman"/>
        </w:rPr>
        <w:t>Ensley &amp; Hm</w:t>
      </w:r>
      <w:r w:rsidR="00C138A3" w:rsidRPr="00995F71">
        <w:rPr>
          <w:rFonts w:ascii="Times New Roman" w:hAnsi="Times New Roman" w:cs="Times New Roman"/>
        </w:rPr>
        <w:t xml:space="preserve">ieleski, </w:t>
      </w:r>
      <w:r w:rsidR="007A7EB7" w:rsidRPr="00995F71">
        <w:rPr>
          <w:rFonts w:ascii="Times New Roman" w:hAnsi="Times New Roman" w:cs="Times New Roman"/>
        </w:rPr>
        <w:t>2005</w:t>
      </w:r>
      <w:r w:rsidR="00C138A3" w:rsidRPr="00995F71">
        <w:rPr>
          <w:rFonts w:ascii="Times New Roman" w:hAnsi="Times New Roman" w:cs="Times New Roman"/>
        </w:rPr>
        <w:t>)</w:t>
      </w:r>
      <w:r w:rsidR="00C2489F">
        <w:rPr>
          <w:rFonts w:ascii="Times New Roman" w:hAnsi="Times New Roman" w:cs="Times New Roman"/>
        </w:rPr>
        <w:t xml:space="preserve">. </w:t>
      </w:r>
      <w:r w:rsidR="002A39AF" w:rsidRPr="00995F71">
        <w:rPr>
          <w:rFonts w:ascii="Times New Roman" w:hAnsi="Times New Roman" w:cs="Times New Roman"/>
        </w:rPr>
        <w:t>As such, team members are more likely to become entrenched in their perspectives in order to reinforce their identities, rather than to be open-minded in working through differences in perspectives</w:t>
      </w:r>
      <w:r w:rsidR="00C2489F">
        <w:rPr>
          <w:rFonts w:ascii="Times New Roman" w:hAnsi="Times New Roman" w:cs="Times New Roman"/>
        </w:rPr>
        <w:t xml:space="preserve">. </w:t>
      </w:r>
    </w:p>
    <w:p w14:paraId="14FBA5C1" w14:textId="19C491B1" w:rsidR="008A6FAD" w:rsidRPr="00995F71" w:rsidRDefault="008A6FAD" w:rsidP="00954D73">
      <w:pPr>
        <w:autoSpaceDE w:val="0"/>
        <w:autoSpaceDN w:val="0"/>
        <w:adjustRightInd w:val="0"/>
        <w:spacing w:line="480" w:lineRule="auto"/>
        <w:ind w:firstLine="720"/>
        <w:contextualSpacing/>
        <w:rPr>
          <w:rFonts w:ascii="Times New Roman" w:hAnsi="Times New Roman" w:cs="Times New Roman"/>
        </w:rPr>
      </w:pPr>
      <w:r w:rsidRPr="00995F71">
        <w:rPr>
          <w:rFonts w:ascii="Times New Roman" w:hAnsi="Times New Roman" w:cs="Times New Roman"/>
        </w:rPr>
        <w:t xml:space="preserve">This underscores a point made by scholars studying teams that </w:t>
      </w:r>
      <w:r w:rsidRPr="00CE69D8">
        <w:rPr>
          <w:rFonts w:ascii="Times New Roman" w:hAnsi="Times New Roman" w:cs="Times New Roman"/>
          <w:noProof/>
        </w:rPr>
        <w:t>is</w:t>
      </w:r>
      <w:r w:rsidRPr="00995F71">
        <w:rPr>
          <w:rFonts w:ascii="Times New Roman" w:hAnsi="Times New Roman" w:cs="Times New Roman"/>
        </w:rPr>
        <w:t xml:space="preserve"> </w:t>
      </w:r>
      <w:r w:rsidR="00C712F6" w:rsidRPr="00995F71">
        <w:rPr>
          <w:rFonts w:ascii="Times New Roman" w:hAnsi="Times New Roman" w:cs="Times New Roman"/>
        </w:rPr>
        <w:t xml:space="preserve">sometimes </w:t>
      </w:r>
      <w:r w:rsidRPr="00995F71">
        <w:rPr>
          <w:rFonts w:ascii="Times New Roman" w:hAnsi="Times New Roman" w:cs="Times New Roman"/>
        </w:rPr>
        <w:t xml:space="preserve">overlooked, that </w:t>
      </w:r>
      <w:r w:rsidR="004245A8" w:rsidRPr="00995F71">
        <w:rPr>
          <w:rFonts w:ascii="Times New Roman" w:hAnsi="Times New Roman" w:cs="Times New Roman"/>
        </w:rPr>
        <w:t>“</w:t>
      </w:r>
      <w:r w:rsidR="00465CE7">
        <w:rPr>
          <w:rFonts w:ascii="Times New Roman" w:hAnsi="Times New Roman" w:cs="Times New Roman"/>
        </w:rPr>
        <w:t>w</w:t>
      </w:r>
      <w:r w:rsidR="004245A8" w:rsidRPr="00995F71">
        <w:rPr>
          <w:rFonts w:ascii="Times New Roman" w:hAnsi="Times New Roman" w:cs="Times New Roman"/>
        </w:rPr>
        <w:t xml:space="preserve">ith regard to future work, it is important to move beyond an investigation of mean levels and to examine indices based on variance and dispersion as well” </w:t>
      </w:r>
      <w:r w:rsidRPr="00995F71">
        <w:rPr>
          <w:rFonts w:ascii="Times New Roman" w:hAnsi="Times New Roman" w:cs="Times New Roman"/>
        </w:rPr>
        <w:t>(</w:t>
      </w:r>
      <w:r w:rsidR="004245A8" w:rsidRPr="00995F71">
        <w:rPr>
          <w:rFonts w:ascii="Times New Roman" w:hAnsi="Times New Roman" w:cs="Times New Roman"/>
        </w:rPr>
        <w:t>Kelly &amp; Barsade, 2001; p. 113</w:t>
      </w:r>
      <w:r w:rsidRPr="00995F71">
        <w:rPr>
          <w:rFonts w:ascii="Times New Roman" w:hAnsi="Times New Roman" w:cs="Times New Roman"/>
        </w:rPr>
        <w:t>)</w:t>
      </w:r>
      <w:r w:rsidR="004245A8" w:rsidRPr="00995F71">
        <w:rPr>
          <w:rFonts w:ascii="Times New Roman" w:hAnsi="Times New Roman" w:cs="Times New Roman"/>
        </w:rPr>
        <w:t>.</w:t>
      </w:r>
      <w:r w:rsidR="009E27D2" w:rsidRPr="00995F71">
        <w:rPr>
          <w:rFonts w:ascii="Times New Roman" w:hAnsi="Times New Roman" w:cs="Times New Roman"/>
        </w:rPr>
        <w:t xml:space="preserve"> </w:t>
      </w:r>
      <w:r w:rsidR="00D368B9" w:rsidRPr="00995F71">
        <w:rPr>
          <w:rFonts w:ascii="Times New Roman" w:hAnsi="Times New Roman" w:cs="Times New Roman"/>
        </w:rPr>
        <w:t xml:space="preserve">Our </w:t>
      </w:r>
      <w:r w:rsidR="000A66B1" w:rsidRPr="00995F71">
        <w:rPr>
          <w:rFonts w:ascii="Times New Roman" w:hAnsi="Times New Roman" w:cs="Times New Roman"/>
        </w:rPr>
        <w:t xml:space="preserve">study </w:t>
      </w:r>
      <w:r w:rsidR="00D368B9" w:rsidRPr="00995F71">
        <w:rPr>
          <w:rFonts w:ascii="Times New Roman" w:hAnsi="Times New Roman" w:cs="Times New Roman"/>
        </w:rPr>
        <w:t>indicate</w:t>
      </w:r>
      <w:r w:rsidR="000A66B1" w:rsidRPr="00995F71">
        <w:rPr>
          <w:rFonts w:ascii="Times New Roman" w:hAnsi="Times New Roman" w:cs="Times New Roman"/>
        </w:rPr>
        <w:t>s</w:t>
      </w:r>
      <w:r w:rsidR="00D368B9" w:rsidRPr="00995F71">
        <w:rPr>
          <w:rFonts w:ascii="Times New Roman" w:hAnsi="Times New Roman" w:cs="Times New Roman"/>
        </w:rPr>
        <w:t xml:space="preserve"> that feelings of passion experienced by members of NVTs are not homogenous, and instead that both overall feelings of passion and the diversity in individual feelings of passion, are important aspects of </w:t>
      </w:r>
      <w:r w:rsidR="00D565E8" w:rsidRPr="00995F71">
        <w:rPr>
          <w:rFonts w:ascii="Times New Roman" w:hAnsi="Times New Roman" w:cs="Times New Roman"/>
        </w:rPr>
        <w:t>understanding</w:t>
      </w:r>
      <w:r w:rsidR="00D368B9" w:rsidRPr="00995F71">
        <w:rPr>
          <w:rFonts w:ascii="Times New Roman" w:hAnsi="Times New Roman" w:cs="Times New Roman"/>
        </w:rPr>
        <w:t xml:space="preserve"> how the NVT functions and with what outcomes.</w:t>
      </w:r>
      <w:r w:rsidR="009E27D2" w:rsidRPr="00995F71">
        <w:rPr>
          <w:rFonts w:ascii="Times New Roman" w:hAnsi="Times New Roman" w:cs="Times New Roman"/>
        </w:rPr>
        <w:t xml:space="preserve"> </w:t>
      </w:r>
      <w:r w:rsidR="007329FE" w:rsidRPr="00995F71">
        <w:rPr>
          <w:rFonts w:ascii="Times New Roman" w:hAnsi="Times New Roman" w:cs="Times New Roman"/>
        </w:rPr>
        <w:t xml:space="preserve">Our results showing different relationships for average team passion and passion diversity suggest the need for other scholars to also move beyond examining average passion of </w:t>
      </w:r>
      <w:r w:rsidR="00E02A64" w:rsidRPr="00995F71">
        <w:rPr>
          <w:rFonts w:ascii="Times New Roman" w:hAnsi="Times New Roman" w:cs="Times New Roman"/>
        </w:rPr>
        <w:t>entrepreneurs</w:t>
      </w:r>
      <w:r w:rsidR="007329FE" w:rsidRPr="00995F71">
        <w:rPr>
          <w:rFonts w:ascii="Times New Roman" w:hAnsi="Times New Roman" w:cs="Times New Roman"/>
        </w:rPr>
        <w:t xml:space="preserve"> </w:t>
      </w:r>
      <w:r w:rsidR="00DA6467">
        <w:rPr>
          <w:rFonts w:ascii="Times New Roman" w:hAnsi="Times New Roman" w:cs="Times New Roman"/>
        </w:rPr>
        <w:t>in</w:t>
      </w:r>
      <w:r w:rsidR="00DA6467" w:rsidRPr="00995F71">
        <w:rPr>
          <w:rFonts w:ascii="Times New Roman" w:hAnsi="Times New Roman" w:cs="Times New Roman"/>
        </w:rPr>
        <w:t xml:space="preserve"> </w:t>
      </w:r>
      <w:r w:rsidR="007329FE" w:rsidRPr="00995F71">
        <w:rPr>
          <w:rFonts w:ascii="Times New Roman" w:hAnsi="Times New Roman" w:cs="Times New Roman"/>
        </w:rPr>
        <w:t>teams to also include variety and dispersion in levels and focus of that passion</w:t>
      </w:r>
      <w:r w:rsidR="00C2489F">
        <w:rPr>
          <w:rFonts w:ascii="Times New Roman" w:hAnsi="Times New Roman" w:cs="Times New Roman"/>
        </w:rPr>
        <w:t xml:space="preserve">. </w:t>
      </w:r>
      <w:r w:rsidR="00DA6467">
        <w:rPr>
          <w:rFonts w:ascii="Times New Roman" w:hAnsi="Times New Roman" w:cs="Times New Roman"/>
        </w:rPr>
        <w:t>Otherwise their results may be spurious rather than robust.</w:t>
      </w:r>
      <w:r w:rsidR="007C0DBA">
        <w:rPr>
          <w:rFonts w:ascii="Times New Roman" w:hAnsi="Times New Roman" w:cs="Times New Roman"/>
        </w:rPr>
        <w:t xml:space="preserve">  We specifically recommend following guidelines by others (e.g. Cole, et al., 2011) to incorporate both mean and dispersion levels in future work on passion within entrepreneurial teams.</w:t>
      </w:r>
    </w:p>
    <w:p w14:paraId="29627B44" w14:textId="32956059" w:rsidR="00F3686D" w:rsidRPr="00995F71" w:rsidRDefault="00F3686D" w:rsidP="00954D73">
      <w:pPr>
        <w:autoSpaceDE w:val="0"/>
        <w:autoSpaceDN w:val="0"/>
        <w:adjustRightInd w:val="0"/>
        <w:spacing w:line="480" w:lineRule="auto"/>
        <w:ind w:firstLine="720"/>
        <w:contextualSpacing/>
        <w:rPr>
          <w:rFonts w:ascii="Times New Roman" w:hAnsi="Times New Roman" w:cs="Times New Roman"/>
        </w:rPr>
      </w:pPr>
      <w:r w:rsidRPr="00995F71">
        <w:rPr>
          <w:rFonts w:ascii="Times New Roman" w:hAnsi="Times New Roman" w:cs="Times New Roman"/>
        </w:rPr>
        <w:t>Moreover, we address the scarcity of literature on the “great deal of identity-driven activity taking place in NVTs during venture nascence” (Powell &amp; Baker, 2017: p. 2407)</w:t>
      </w:r>
      <w:r w:rsidR="00C2489F">
        <w:rPr>
          <w:rFonts w:ascii="Times New Roman" w:hAnsi="Times New Roman" w:cs="Times New Roman"/>
        </w:rPr>
        <w:t xml:space="preserve">. </w:t>
      </w:r>
      <w:r w:rsidRPr="00995F71">
        <w:rPr>
          <w:rFonts w:ascii="Times New Roman" w:hAnsi="Times New Roman" w:cs="Times New Roman"/>
        </w:rPr>
        <w:t>Founders’ identities are critical in shaping early organizing efforts of their ventures, yet we know very little about how such identities and the passion that is experienced for different identities influence team dynamics such as task and interpersonal conflict, as well as the resulting performance implications for the team and venture (Powell &amp; Baker, 2017)</w:t>
      </w:r>
      <w:r w:rsidR="006F7B9A" w:rsidRPr="00995F71">
        <w:rPr>
          <w:rFonts w:ascii="Times New Roman" w:hAnsi="Times New Roman" w:cs="Times New Roman"/>
        </w:rPr>
        <w:t>.</w:t>
      </w:r>
    </w:p>
    <w:p w14:paraId="2E9DFD63" w14:textId="77777777" w:rsidR="006B79D3" w:rsidRPr="00114A33" w:rsidRDefault="006B79D3" w:rsidP="00954D73">
      <w:pPr>
        <w:autoSpaceDE w:val="0"/>
        <w:autoSpaceDN w:val="0"/>
        <w:adjustRightInd w:val="0"/>
        <w:spacing w:line="480" w:lineRule="auto"/>
        <w:contextualSpacing/>
        <w:rPr>
          <w:rFonts w:ascii="Times New Roman" w:hAnsi="Times New Roman" w:cs="Times New Roman"/>
          <w:b/>
        </w:rPr>
      </w:pPr>
      <w:r w:rsidRPr="00995F71">
        <w:rPr>
          <w:rFonts w:ascii="Times New Roman" w:hAnsi="Times New Roman" w:cs="Times New Roman"/>
          <w:b/>
        </w:rPr>
        <w:lastRenderedPageBreak/>
        <w:t>Practical Implications</w:t>
      </w:r>
    </w:p>
    <w:p w14:paraId="0D4BB394" w14:textId="54B8406F" w:rsidR="006B79D3" w:rsidRPr="00995F71" w:rsidRDefault="006B79D3" w:rsidP="008A01B2">
      <w:pPr>
        <w:autoSpaceDE w:val="0"/>
        <w:autoSpaceDN w:val="0"/>
        <w:adjustRightInd w:val="0"/>
        <w:spacing w:line="480" w:lineRule="auto"/>
        <w:ind w:firstLine="720"/>
        <w:contextualSpacing/>
        <w:rPr>
          <w:rFonts w:ascii="Times New Roman" w:hAnsi="Times New Roman" w:cs="Times New Roman"/>
        </w:rPr>
      </w:pPr>
      <w:r w:rsidRPr="00114A33">
        <w:rPr>
          <w:rFonts w:ascii="Times New Roman" w:hAnsi="Times New Roman" w:cs="Times New Roman"/>
        </w:rPr>
        <w:t>The results of our study have several important practical im</w:t>
      </w:r>
      <w:r w:rsidRPr="00995F71">
        <w:rPr>
          <w:rFonts w:ascii="Times New Roman" w:hAnsi="Times New Roman" w:cs="Times New Roman"/>
        </w:rPr>
        <w:t xml:space="preserve">plications. First, </w:t>
      </w:r>
      <w:bookmarkStart w:id="16" w:name="_Hlk1673570"/>
      <w:r w:rsidRPr="00114A33">
        <w:rPr>
          <w:rFonts w:ascii="Times New Roman" w:hAnsi="Times New Roman" w:cs="Times New Roman"/>
        </w:rPr>
        <w:t xml:space="preserve">our results </w:t>
      </w:r>
      <w:r w:rsidRPr="00995F71">
        <w:rPr>
          <w:rFonts w:ascii="Times New Roman" w:hAnsi="Times New Roman" w:cs="Times New Roman"/>
        </w:rPr>
        <w:t xml:space="preserve">empirically </w:t>
      </w:r>
      <w:r w:rsidR="00D3635C" w:rsidRPr="00995F71">
        <w:rPr>
          <w:rFonts w:ascii="Times New Roman" w:hAnsi="Times New Roman" w:cs="Times New Roman"/>
        </w:rPr>
        <w:t xml:space="preserve">demonstrate </w:t>
      </w:r>
      <w:r w:rsidRPr="00995F71">
        <w:rPr>
          <w:rFonts w:ascii="Times New Roman" w:hAnsi="Times New Roman" w:cs="Times New Roman"/>
        </w:rPr>
        <w:t xml:space="preserve">the </w:t>
      </w:r>
      <w:r w:rsidR="00D3635C" w:rsidRPr="00995F71">
        <w:rPr>
          <w:rFonts w:ascii="Times New Roman" w:hAnsi="Times New Roman" w:cs="Times New Roman"/>
        </w:rPr>
        <w:t xml:space="preserve">importance of </w:t>
      </w:r>
      <w:r w:rsidRPr="00CE69D8">
        <w:rPr>
          <w:rFonts w:ascii="Times New Roman" w:hAnsi="Times New Roman" w:cs="Times New Roman"/>
          <w:noProof/>
        </w:rPr>
        <w:t>affect</w:t>
      </w:r>
      <w:r w:rsidR="005373EC" w:rsidRPr="00995F71">
        <w:rPr>
          <w:rFonts w:ascii="Times New Roman" w:hAnsi="Times New Roman" w:cs="Times New Roman"/>
        </w:rPr>
        <w:t xml:space="preserve"> and identity</w:t>
      </w:r>
      <w:r w:rsidR="002E03FB" w:rsidRPr="00995F71">
        <w:rPr>
          <w:rFonts w:ascii="Times New Roman" w:hAnsi="Times New Roman" w:cs="Times New Roman"/>
        </w:rPr>
        <w:t xml:space="preserve"> for new venture teams</w:t>
      </w:r>
      <w:r w:rsidR="00D3635C" w:rsidRPr="00995F71">
        <w:rPr>
          <w:rFonts w:ascii="Times New Roman" w:hAnsi="Times New Roman" w:cs="Times New Roman"/>
        </w:rPr>
        <w:t xml:space="preserve"> in terms of both the average level of passion experienced and the diversity of the intensity and focus of that passion among team members</w:t>
      </w:r>
      <w:r w:rsidR="002E03FB" w:rsidRPr="00995F71">
        <w:rPr>
          <w:rFonts w:ascii="Times New Roman" w:hAnsi="Times New Roman" w:cs="Times New Roman"/>
        </w:rPr>
        <w:t xml:space="preserve"> in addition to individual entrepreneurs</w:t>
      </w:r>
      <w:r w:rsidR="005373EC" w:rsidRPr="00995F71">
        <w:rPr>
          <w:rFonts w:ascii="Times New Roman" w:hAnsi="Times New Roman" w:cs="Times New Roman"/>
        </w:rPr>
        <w:t>.</w:t>
      </w:r>
      <w:r w:rsidR="009E27D2" w:rsidRPr="00995F71">
        <w:rPr>
          <w:rFonts w:ascii="Times New Roman" w:hAnsi="Times New Roman" w:cs="Times New Roman"/>
        </w:rPr>
        <w:t xml:space="preserve"> </w:t>
      </w:r>
      <w:r w:rsidR="00D3635C" w:rsidRPr="00995F71">
        <w:rPr>
          <w:rFonts w:ascii="Times New Roman" w:hAnsi="Times New Roman" w:cs="Times New Roman"/>
        </w:rPr>
        <w:t xml:space="preserve">In this vein, </w:t>
      </w:r>
      <w:r w:rsidRPr="00995F71">
        <w:rPr>
          <w:rFonts w:ascii="Times New Roman" w:hAnsi="Times New Roman" w:cs="Times New Roman"/>
        </w:rPr>
        <w:t xml:space="preserve">our findings indicate that there is a dark side to team passion. </w:t>
      </w:r>
      <w:bookmarkStart w:id="17" w:name="_Hlk1673662"/>
      <w:bookmarkEnd w:id="16"/>
      <w:r w:rsidRPr="00995F71">
        <w:rPr>
          <w:rFonts w:ascii="Times New Roman" w:hAnsi="Times New Roman" w:cs="Times New Roman"/>
        </w:rPr>
        <w:t xml:space="preserve">While passion is generally </w:t>
      </w:r>
      <w:r w:rsidR="00600779" w:rsidRPr="00995F71">
        <w:rPr>
          <w:rFonts w:ascii="Times New Roman" w:hAnsi="Times New Roman" w:cs="Times New Roman"/>
        </w:rPr>
        <w:t xml:space="preserve">positioned as a positive phenomenon, </w:t>
      </w:r>
      <w:r w:rsidRPr="00995F71">
        <w:rPr>
          <w:rFonts w:ascii="Times New Roman" w:hAnsi="Times New Roman" w:cs="Times New Roman"/>
        </w:rPr>
        <w:t>we advise entrepreneurs to consider the negative outcomes that passion can have in the team context.</w:t>
      </w:r>
      <w:r w:rsidR="00D3635C" w:rsidRPr="00995F71">
        <w:rPr>
          <w:rFonts w:ascii="Times New Roman" w:hAnsi="Times New Roman" w:cs="Times New Roman"/>
        </w:rPr>
        <w:t xml:space="preserve"> In particular, founders should consider passion intensity separation and passion focus variety when thinking about brin</w:t>
      </w:r>
      <w:r w:rsidR="009613E5" w:rsidRPr="00995F71">
        <w:rPr>
          <w:rFonts w:ascii="Times New Roman" w:hAnsi="Times New Roman" w:cs="Times New Roman"/>
        </w:rPr>
        <w:t>g</w:t>
      </w:r>
      <w:r w:rsidR="00D3635C" w:rsidRPr="00995F71">
        <w:rPr>
          <w:rFonts w:ascii="Times New Roman" w:hAnsi="Times New Roman" w:cs="Times New Roman"/>
        </w:rPr>
        <w:t>ing new members on board</w:t>
      </w:r>
      <w:bookmarkEnd w:id="17"/>
      <w:r w:rsidR="00C2489F">
        <w:rPr>
          <w:rFonts w:ascii="Times New Roman" w:hAnsi="Times New Roman" w:cs="Times New Roman"/>
        </w:rPr>
        <w:t xml:space="preserve">. </w:t>
      </w:r>
      <w:r w:rsidR="00D3635C" w:rsidRPr="00995F71">
        <w:rPr>
          <w:rFonts w:ascii="Times New Roman" w:hAnsi="Times New Roman" w:cs="Times New Roman"/>
        </w:rPr>
        <w:t>In addition, teams are encouraged to discuss passion in the operating agreement of the venture in some way, and to attend to mechanisms known to help alleviate or address interpersonal conflict within teams in productive ways (</w:t>
      </w:r>
      <w:r w:rsidR="00D90969">
        <w:rPr>
          <w:rFonts w:ascii="Times New Roman" w:hAnsi="Times New Roman" w:cs="Times New Roman"/>
        </w:rPr>
        <w:t>e.g. emotional intelligence training; Kaufmann &amp; Wagner, 2017</w:t>
      </w:r>
      <w:r w:rsidR="00D3635C" w:rsidRPr="00995F71">
        <w:rPr>
          <w:rFonts w:ascii="Times New Roman" w:hAnsi="Times New Roman" w:cs="Times New Roman"/>
        </w:rPr>
        <w:t xml:space="preserve">). </w:t>
      </w:r>
      <w:r w:rsidR="00094F82" w:rsidRPr="00995F71">
        <w:rPr>
          <w:rFonts w:ascii="Times New Roman" w:hAnsi="Times New Roman" w:cs="Times New Roman"/>
        </w:rPr>
        <w:t xml:space="preserve">Given that </w:t>
      </w:r>
      <w:r w:rsidR="00536DF4" w:rsidRPr="00995F71">
        <w:rPr>
          <w:rFonts w:ascii="Times New Roman" w:hAnsi="Times New Roman" w:cs="Times New Roman"/>
        </w:rPr>
        <w:t>“founders are unlikely to be aware</w:t>
      </w:r>
      <w:r w:rsidR="00094F82" w:rsidRPr="00995F71">
        <w:rPr>
          <w:rFonts w:ascii="Times New Roman" w:hAnsi="Times New Roman" w:cs="Times New Roman"/>
        </w:rPr>
        <w:t xml:space="preserve"> that difference</w:t>
      </w:r>
      <w:r w:rsidR="00536DF4" w:rsidRPr="00995F71">
        <w:rPr>
          <w:rFonts w:ascii="Times New Roman" w:hAnsi="Times New Roman" w:cs="Times New Roman"/>
        </w:rPr>
        <w:t>s</w:t>
      </w:r>
      <w:r w:rsidR="00094F82" w:rsidRPr="00995F71">
        <w:rPr>
          <w:rFonts w:ascii="Times New Roman" w:hAnsi="Times New Roman" w:cs="Times New Roman"/>
        </w:rPr>
        <w:t xml:space="preserve"> </w:t>
      </w:r>
      <w:r w:rsidR="00536DF4" w:rsidRPr="00995F71">
        <w:rPr>
          <w:rFonts w:ascii="Times New Roman" w:hAnsi="Times New Roman" w:cs="Times New Roman"/>
        </w:rPr>
        <w:t xml:space="preserve">in their social identities are an important source of differences in preferences or behavior” (Powell &amp; Baker, 2011: </w:t>
      </w:r>
      <w:r w:rsidR="00C40096" w:rsidRPr="00995F71">
        <w:rPr>
          <w:rFonts w:ascii="Times New Roman" w:hAnsi="Times New Roman" w:cs="Times New Roman"/>
        </w:rPr>
        <w:t>p. 2402</w:t>
      </w:r>
      <w:r w:rsidR="00536DF4" w:rsidRPr="00995F71">
        <w:rPr>
          <w:rFonts w:ascii="Times New Roman" w:hAnsi="Times New Roman" w:cs="Times New Roman"/>
        </w:rPr>
        <w:t>)</w:t>
      </w:r>
      <w:r w:rsidR="00C40096" w:rsidRPr="00995F71">
        <w:rPr>
          <w:rFonts w:ascii="Times New Roman" w:hAnsi="Times New Roman" w:cs="Times New Roman"/>
        </w:rPr>
        <w:t xml:space="preserve"> due to the relatively hidden nature of personal identities </w:t>
      </w:r>
      <w:r w:rsidR="00807D94" w:rsidRPr="00995F71">
        <w:rPr>
          <w:rFonts w:ascii="Times New Roman" w:hAnsi="Times New Roman" w:cs="Times New Roman"/>
        </w:rPr>
        <w:t xml:space="preserve">compared to demographic characteristics </w:t>
      </w:r>
      <w:r w:rsidR="00C40096" w:rsidRPr="00995F71">
        <w:rPr>
          <w:rFonts w:ascii="Times New Roman" w:hAnsi="Times New Roman" w:cs="Times New Roman"/>
        </w:rPr>
        <w:t>(Fauchart &amp; Gruber, 2011)</w:t>
      </w:r>
      <w:r w:rsidR="00094F82" w:rsidRPr="00995F71">
        <w:rPr>
          <w:rFonts w:ascii="Times New Roman" w:hAnsi="Times New Roman" w:cs="Times New Roman"/>
        </w:rPr>
        <w:t xml:space="preserve">, explicit consideration of individual passions and passion diversity within the team may help bring such differences into the open so they can be discussed and addressed. </w:t>
      </w:r>
      <w:r w:rsidR="000B5038" w:rsidRPr="00995F71">
        <w:rPr>
          <w:rFonts w:ascii="Times New Roman" w:hAnsi="Times New Roman" w:cs="Times New Roman"/>
        </w:rPr>
        <w:t>I</w:t>
      </w:r>
      <w:r w:rsidRPr="00995F71">
        <w:rPr>
          <w:rFonts w:ascii="Times New Roman" w:hAnsi="Times New Roman" w:cs="Times New Roman"/>
        </w:rPr>
        <w:t xml:space="preserve">nterestingly, our study demonstrates that while the impact of high variety in passion foci is not harmful during the early stages of venture </w:t>
      </w:r>
      <w:r w:rsidR="005B120C" w:rsidRPr="00995F71">
        <w:rPr>
          <w:rFonts w:ascii="Times New Roman" w:hAnsi="Times New Roman" w:cs="Times New Roman"/>
        </w:rPr>
        <w:t xml:space="preserve">performance, it is during the later stages of venture development. </w:t>
      </w:r>
      <w:r w:rsidRPr="00995F71">
        <w:rPr>
          <w:rFonts w:ascii="Times New Roman" w:hAnsi="Times New Roman" w:cs="Times New Roman"/>
        </w:rPr>
        <w:t>In the early days of the venture</w:t>
      </w:r>
      <w:r w:rsidR="00D3635C" w:rsidRPr="00995F71">
        <w:rPr>
          <w:rFonts w:ascii="Times New Roman" w:hAnsi="Times New Roman" w:cs="Times New Roman"/>
        </w:rPr>
        <w:t>,</w:t>
      </w:r>
      <w:r w:rsidRPr="00995F71">
        <w:rPr>
          <w:rFonts w:ascii="Times New Roman" w:hAnsi="Times New Roman" w:cs="Times New Roman"/>
        </w:rPr>
        <w:t xml:space="preserve"> team members are often focused on the short term goals of the venture, such as finding a first customer or getting brand exposure. During these first operational tasks and goals</w:t>
      </w:r>
      <w:r w:rsidR="007E4709" w:rsidRPr="00995F71">
        <w:rPr>
          <w:rFonts w:ascii="Times New Roman" w:hAnsi="Times New Roman" w:cs="Times New Roman"/>
        </w:rPr>
        <w:t>,</w:t>
      </w:r>
      <w:r w:rsidRPr="00995F71">
        <w:rPr>
          <w:rFonts w:ascii="Times New Roman" w:hAnsi="Times New Roman" w:cs="Times New Roman"/>
        </w:rPr>
        <w:t xml:space="preserve"> individual differences are often less exposed. But </w:t>
      </w:r>
      <w:r w:rsidRPr="00995F71">
        <w:rPr>
          <w:rFonts w:ascii="Times New Roman" w:hAnsi="Times New Roman" w:cs="Times New Roman"/>
        </w:rPr>
        <w:lastRenderedPageBreak/>
        <w:t xml:space="preserve">over time, the lack of a </w:t>
      </w:r>
      <w:r w:rsidR="00D60DCF" w:rsidRPr="00995F71">
        <w:rPr>
          <w:rFonts w:ascii="Times New Roman" w:hAnsi="Times New Roman" w:cs="Times New Roman"/>
        </w:rPr>
        <w:t>consistent</w:t>
      </w:r>
      <w:r w:rsidRPr="00995F71">
        <w:rPr>
          <w:rFonts w:ascii="Times New Roman" w:hAnsi="Times New Roman" w:cs="Times New Roman"/>
        </w:rPr>
        <w:t xml:space="preserve"> identity becomes more and more problematic as more impactful decisions are made and team members invest more time in the venture. </w:t>
      </w:r>
    </w:p>
    <w:p w14:paraId="2C34DF1A" w14:textId="5341292C" w:rsidR="006B79D3" w:rsidRPr="00114A33" w:rsidRDefault="006B79D3" w:rsidP="00954D73">
      <w:pPr>
        <w:autoSpaceDE w:val="0"/>
        <w:autoSpaceDN w:val="0"/>
        <w:adjustRightInd w:val="0"/>
        <w:spacing w:line="480" w:lineRule="auto"/>
        <w:contextualSpacing/>
        <w:rPr>
          <w:rFonts w:ascii="Times New Roman" w:hAnsi="Times New Roman" w:cs="Times New Roman"/>
        </w:rPr>
      </w:pPr>
      <w:r w:rsidRPr="00995F71">
        <w:rPr>
          <w:rFonts w:ascii="Times New Roman" w:hAnsi="Times New Roman" w:cs="Times New Roman"/>
        </w:rPr>
        <w:tab/>
      </w:r>
      <w:bookmarkStart w:id="18" w:name="_Hlk1673728"/>
      <w:r w:rsidRPr="00995F71">
        <w:rPr>
          <w:rFonts w:ascii="Times New Roman" w:hAnsi="Times New Roman" w:cs="Times New Roman"/>
        </w:rPr>
        <w:t xml:space="preserve">Finally, our paper has implications for the incubator and investor community. During the investment </w:t>
      </w:r>
      <w:r w:rsidRPr="00CE69D8">
        <w:rPr>
          <w:rFonts w:ascii="Times New Roman" w:hAnsi="Times New Roman" w:cs="Times New Roman"/>
          <w:noProof/>
        </w:rPr>
        <w:t>process</w:t>
      </w:r>
      <w:r w:rsidR="00AE18A3" w:rsidRPr="00EC03BD">
        <w:rPr>
          <w:rFonts w:ascii="Times New Roman" w:hAnsi="Times New Roman" w:cs="Times New Roman"/>
          <w:noProof/>
        </w:rPr>
        <w:t>,</w:t>
      </w:r>
      <w:r w:rsidRPr="00995F71">
        <w:rPr>
          <w:rFonts w:ascii="Times New Roman" w:hAnsi="Times New Roman" w:cs="Times New Roman"/>
        </w:rPr>
        <w:t xml:space="preserve"> the majority of team assessment focuses on the human capital component only</w:t>
      </w:r>
      <w:r w:rsidR="00C2489F">
        <w:rPr>
          <w:rFonts w:ascii="Times New Roman" w:hAnsi="Times New Roman" w:cs="Times New Roman"/>
        </w:rPr>
        <w:t xml:space="preserve">. </w:t>
      </w:r>
      <w:r w:rsidRPr="00995F71">
        <w:rPr>
          <w:rFonts w:ascii="Times New Roman" w:hAnsi="Times New Roman" w:cs="Times New Roman"/>
        </w:rPr>
        <w:t>Our results clearly show that this approach is short-</w:t>
      </w:r>
      <w:r w:rsidR="00CF46EF">
        <w:rPr>
          <w:rFonts w:ascii="Times New Roman" w:hAnsi="Times New Roman" w:cs="Times New Roman"/>
        </w:rPr>
        <w:t>sighted</w:t>
      </w:r>
      <w:r w:rsidR="00CF46EF" w:rsidRPr="00995F71">
        <w:rPr>
          <w:rFonts w:ascii="Times New Roman" w:hAnsi="Times New Roman" w:cs="Times New Roman"/>
        </w:rPr>
        <w:t xml:space="preserve"> </w:t>
      </w:r>
      <w:r w:rsidRPr="00995F71">
        <w:rPr>
          <w:rFonts w:ascii="Times New Roman" w:hAnsi="Times New Roman" w:cs="Times New Roman"/>
        </w:rPr>
        <w:t>and that team passion significantly influences new venture team performance over the long run.</w:t>
      </w:r>
      <w:r w:rsidR="00680BC9" w:rsidRPr="00995F71">
        <w:rPr>
          <w:rFonts w:ascii="Times New Roman" w:hAnsi="Times New Roman" w:cs="Times New Roman"/>
        </w:rPr>
        <w:t xml:space="preserve"> </w:t>
      </w:r>
      <w:r w:rsidR="009E2D55" w:rsidRPr="00995F71">
        <w:rPr>
          <w:rFonts w:ascii="Times New Roman" w:hAnsi="Times New Roman" w:cs="Times New Roman"/>
        </w:rPr>
        <w:t xml:space="preserve">More specifically, </w:t>
      </w:r>
      <w:r w:rsidR="009E2D55" w:rsidRPr="00114A33">
        <w:rPr>
          <w:rFonts w:ascii="Times New Roman" w:hAnsi="Times New Roman" w:cs="Times New Roman"/>
        </w:rPr>
        <w:t xml:space="preserve">accelerator programs and start-up </w:t>
      </w:r>
      <w:r w:rsidR="009E2D55" w:rsidRPr="00CE69D8">
        <w:rPr>
          <w:rFonts w:ascii="Times New Roman" w:hAnsi="Times New Roman" w:cs="Times New Roman"/>
          <w:noProof/>
        </w:rPr>
        <w:t>boot</w:t>
      </w:r>
      <w:r w:rsidR="00AE18A3" w:rsidRPr="00EC03BD">
        <w:rPr>
          <w:rFonts w:ascii="Times New Roman" w:hAnsi="Times New Roman" w:cs="Times New Roman"/>
          <w:noProof/>
        </w:rPr>
        <w:t xml:space="preserve"> </w:t>
      </w:r>
      <w:r w:rsidR="009E2D55" w:rsidRPr="00CE69D8">
        <w:rPr>
          <w:rFonts w:ascii="Times New Roman" w:hAnsi="Times New Roman" w:cs="Times New Roman"/>
          <w:noProof/>
        </w:rPr>
        <w:t>camps</w:t>
      </w:r>
      <w:r w:rsidR="009E2D55" w:rsidRPr="00114A33">
        <w:rPr>
          <w:rFonts w:ascii="Times New Roman" w:hAnsi="Times New Roman" w:cs="Times New Roman"/>
        </w:rPr>
        <w:t xml:space="preserve"> could learn from our study and design courses and personal growth sessions around the topic of team composition with an emphasis on passion diversity in teams. Especially for these young start-ups that enter these programs, insights and dedicated sessions about the impact of various passions and ambitions within the team would add value. </w:t>
      </w:r>
      <w:r w:rsidR="001079F9" w:rsidRPr="00114A33">
        <w:rPr>
          <w:rFonts w:ascii="Times New Roman" w:hAnsi="Times New Roman" w:cs="Times New Roman"/>
        </w:rPr>
        <w:t xml:space="preserve">Oftentimes these teams are not yet “complete”, and careful assessment of team </w:t>
      </w:r>
      <w:r w:rsidR="00465CE7">
        <w:rPr>
          <w:rFonts w:ascii="Times New Roman" w:hAnsi="Times New Roman" w:cs="Times New Roman"/>
        </w:rPr>
        <w:t xml:space="preserve">average </w:t>
      </w:r>
      <w:r w:rsidR="001079F9" w:rsidRPr="00114A33">
        <w:rPr>
          <w:rFonts w:ascii="Times New Roman" w:hAnsi="Times New Roman" w:cs="Times New Roman"/>
        </w:rPr>
        <w:t xml:space="preserve">passion </w:t>
      </w:r>
      <w:r w:rsidR="00465CE7">
        <w:rPr>
          <w:rFonts w:ascii="Times New Roman" w:hAnsi="Times New Roman" w:cs="Times New Roman"/>
        </w:rPr>
        <w:t>and passion diversity across</w:t>
      </w:r>
      <w:r w:rsidR="001079F9" w:rsidRPr="00114A33">
        <w:rPr>
          <w:rFonts w:ascii="Times New Roman" w:hAnsi="Times New Roman" w:cs="Times New Roman"/>
        </w:rPr>
        <w:t xml:space="preserve"> the various domains could </w:t>
      </w:r>
      <w:r w:rsidR="00230B33">
        <w:rPr>
          <w:rFonts w:ascii="Times New Roman" w:hAnsi="Times New Roman" w:cs="Times New Roman"/>
        </w:rPr>
        <w:t xml:space="preserve">potentially </w:t>
      </w:r>
      <w:r w:rsidR="001079F9" w:rsidRPr="00114A33">
        <w:rPr>
          <w:rFonts w:ascii="Times New Roman" w:hAnsi="Times New Roman" w:cs="Times New Roman"/>
        </w:rPr>
        <w:t>improve the success rates of future hires</w:t>
      </w:r>
      <w:r w:rsidR="00230B33">
        <w:rPr>
          <w:rFonts w:ascii="Times New Roman" w:hAnsi="Times New Roman" w:cs="Times New Roman"/>
        </w:rPr>
        <w:t xml:space="preserve"> and the team as a whole</w:t>
      </w:r>
      <w:r w:rsidR="00C2489F">
        <w:rPr>
          <w:rFonts w:ascii="Times New Roman" w:hAnsi="Times New Roman" w:cs="Times New Roman"/>
        </w:rPr>
        <w:t xml:space="preserve">. </w:t>
      </w:r>
    </w:p>
    <w:bookmarkEnd w:id="18"/>
    <w:p w14:paraId="24A26B1D" w14:textId="72638DD8" w:rsidR="00EF45F0" w:rsidRPr="00114A33" w:rsidRDefault="00EF45F0" w:rsidP="00954D73">
      <w:pPr>
        <w:spacing w:line="480" w:lineRule="auto"/>
        <w:contextualSpacing/>
        <w:outlineLvl w:val="0"/>
        <w:rPr>
          <w:rFonts w:ascii="Times New Roman" w:hAnsi="Times New Roman" w:cs="Times New Roman"/>
          <w:b/>
        </w:rPr>
      </w:pPr>
      <w:r w:rsidRPr="00114A33">
        <w:rPr>
          <w:rFonts w:ascii="Times New Roman" w:hAnsi="Times New Roman" w:cs="Times New Roman"/>
          <w:b/>
        </w:rPr>
        <w:t>Limitations and Future Research Directions</w:t>
      </w:r>
    </w:p>
    <w:p w14:paraId="709C18EC" w14:textId="3A648AB6" w:rsidR="000C2872" w:rsidRPr="00995F71" w:rsidRDefault="00EF45F0" w:rsidP="000C2872">
      <w:pPr>
        <w:widowControl w:val="0"/>
        <w:autoSpaceDE w:val="0"/>
        <w:autoSpaceDN w:val="0"/>
        <w:adjustRightInd w:val="0"/>
        <w:spacing w:line="480" w:lineRule="auto"/>
        <w:ind w:firstLine="720"/>
        <w:contextualSpacing/>
        <w:rPr>
          <w:rFonts w:ascii="Times New Roman" w:hAnsi="Times New Roman" w:cs="Times New Roman"/>
        </w:rPr>
      </w:pPr>
      <w:r w:rsidRPr="00114A33">
        <w:rPr>
          <w:rFonts w:ascii="Times New Roman" w:hAnsi="Times New Roman" w:cs="Times New Roman"/>
        </w:rPr>
        <w:t xml:space="preserve">Despite these </w:t>
      </w:r>
      <w:r w:rsidRPr="00CE69D8">
        <w:rPr>
          <w:rFonts w:ascii="Times New Roman" w:hAnsi="Times New Roman" w:cs="Times New Roman"/>
          <w:noProof/>
        </w:rPr>
        <w:t>contributions</w:t>
      </w:r>
      <w:r w:rsidR="00AE18A3" w:rsidRPr="00EC03BD">
        <w:rPr>
          <w:rFonts w:ascii="Times New Roman" w:hAnsi="Times New Roman" w:cs="Times New Roman"/>
          <w:noProof/>
        </w:rPr>
        <w:t>,</w:t>
      </w:r>
      <w:r w:rsidRPr="00114A33">
        <w:rPr>
          <w:rFonts w:ascii="Times New Roman" w:hAnsi="Times New Roman" w:cs="Times New Roman"/>
        </w:rPr>
        <w:t xml:space="preserve"> we acknowledge several limitations of our work.</w:t>
      </w:r>
      <w:r w:rsidR="009E27D2" w:rsidRPr="00114A33">
        <w:rPr>
          <w:rFonts w:ascii="Times New Roman" w:hAnsi="Times New Roman" w:cs="Times New Roman"/>
        </w:rPr>
        <w:t xml:space="preserve"> </w:t>
      </w:r>
      <w:r w:rsidR="000D78A5" w:rsidRPr="00114A33">
        <w:rPr>
          <w:rFonts w:ascii="Times New Roman" w:hAnsi="Times New Roman" w:cs="Times New Roman"/>
        </w:rPr>
        <w:t xml:space="preserve">First, our data were collected in </w:t>
      </w:r>
      <w:r w:rsidRPr="00114A33">
        <w:rPr>
          <w:rFonts w:ascii="Times New Roman" w:hAnsi="Times New Roman" w:cs="Times New Roman"/>
        </w:rPr>
        <w:t xml:space="preserve">a </w:t>
      </w:r>
      <w:r w:rsidR="000D78A5" w:rsidRPr="00114A33">
        <w:rPr>
          <w:rFonts w:ascii="Times New Roman" w:hAnsi="Times New Roman" w:cs="Times New Roman"/>
        </w:rPr>
        <w:t xml:space="preserve">very </w:t>
      </w:r>
      <w:r w:rsidRPr="00114A33">
        <w:rPr>
          <w:rFonts w:ascii="Times New Roman" w:hAnsi="Times New Roman" w:cs="Times New Roman"/>
        </w:rPr>
        <w:t xml:space="preserve">specific context, which raises questions of generalizability. </w:t>
      </w:r>
      <w:r w:rsidR="000D78A5" w:rsidRPr="00114A33">
        <w:rPr>
          <w:rFonts w:ascii="Times New Roman" w:hAnsi="Times New Roman" w:cs="Times New Roman"/>
        </w:rPr>
        <w:t>W</w:t>
      </w:r>
      <w:r w:rsidR="00867F47" w:rsidRPr="00114A33">
        <w:rPr>
          <w:rFonts w:ascii="Times New Roman" w:hAnsi="Times New Roman" w:cs="Times New Roman"/>
        </w:rPr>
        <w:t>e</w:t>
      </w:r>
      <w:r w:rsidRPr="00114A33">
        <w:rPr>
          <w:rFonts w:ascii="Times New Roman" w:hAnsi="Times New Roman" w:cs="Times New Roman"/>
        </w:rPr>
        <w:t xml:space="preserve"> focused on </w:t>
      </w:r>
      <w:r w:rsidRPr="00CE69D8">
        <w:rPr>
          <w:rFonts w:ascii="Times New Roman" w:hAnsi="Times New Roman" w:cs="Times New Roman"/>
          <w:noProof/>
        </w:rPr>
        <w:t>early</w:t>
      </w:r>
      <w:r w:rsidR="00AE18A3">
        <w:rPr>
          <w:rFonts w:ascii="Times New Roman" w:hAnsi="Times New Roman" w:cs="Times New Roman"/>
          <w:noProof/>
        </w:rPr>
        <w:t>-</w:t>
      </w:r>
      <w:r w:rsidRPr="00EC03BD">
        <w:rPr>
          <w:rFonts w:ascii="Times New Roman" w:hAnsi="Times New Roman" w:cs="Times New Roman"/>
          <w:noProof/>
        </w:rPr>
        <w:t>stage</w:t>
      </w:r>
      <w:r w:rsidRPr="00114A33">
        <w:rPr>
          <w:rFonts w:ascii="Times New Roman" w:hAnsi="Times New Roman" w:cs="Times New Roman"/>
        </w:rPr>
        <w:t xml:space="preserve"> venture</w:t>
      </w:r>
      <w:r w:rsidR="000D78A5" w:rsidRPr="00114A33">
        <w:rPr>
          <w:rFonts w:ascii="Times New Roman" w:hAnsi="Times New Roman" w:cs="Times New Roman"/>
        </w:rPr>
        <w:t xml:space="preserve">s working within a venture accelerator </w:t>
      </w:r>
      <w:r w:rsidR="00707F28" w:rsidRPr="00114A33">
        <w:rPr>
          <w:rFonts w:ascii="Times New Roman" w:hAnsi="Times New Roman" w:cs="Times New Roman"/>
        </w:rPr>
        <w:t>program</w:t>
      </w:r>
      <w:r w:rsidR="00FC31E5">
        <w:rPr>
          <w:rFonts w:ascii="Times New Roman" w:hAnsi="Times New Roman" w:cs="Times New Roman"/>
        </w:rPr>
        <w:t xml:space="preserve"> in the high technology sector of the Netherlands</w:t>
      </w:r>
      <w:r w:rsidR="00707F28" w:rsidRPr="00114A33">
        <w:rPr>
          <w:rFonts w:ascii="Times New Roman" w:hAnsi="Times New Roman" w:cs="Times New Roman"/>
        </w:rPr>
        <w:t>.</w:t>
      </w:r>
      <w:r w:rsidRPr="00114A33">
        <w:rPr>
          <w:rFonts w:ascii="Times New Roman" w:hAnsi="Times New Roman" w:cs="Times New Roman"/>
        </w:rPr>
        <w:t xml:space="preserve"> Although this is an advantage </w:t>
      </w:r>
      <w:r w:rsidR="00867F47" w:rsidRPr="00114A33">
        <w:rPr>
          <w:rFonts w:ascii="Times New Roman" w:hAnsi="Times New Roman" w:cs="Times New Roman"/>
        </w:rPr>
        <w:t xml:space="preserve">considering that </w:t>
      </w:r>
      <w:r w:rsidRPr="00114A33">
        <w:rPr>
          <w:rFonts w:ascii="Times New Roman" w:hAnsi="Times New Roman" w:cs="Times New Roman"/>
        </w:rPr>
        <w:t>in many existing entrepreneurship studies</w:t>
      </w:r>
      <w:r w:rsidR="00867F47" w:rsidRPr="00114A33">
        <w:rPr>
          <w:rFonts w:ascii="Times New Roman" w:hAnsi="Times New Roman" w:cs="Times New Roman"/>
        </w:rPr>
        <w:t>,</w:t>
      </w:r>
      <w:r w:rsidRPr="00114A33">
        <w:rPr>
          <w:rFonts w:ascii="Times New Roman" w:hAnsi="Times New Roman" w:cs="Times New Roman"/>
        </w:rPr>
        <w:t xml:space="preserve"> the results are affected by </w:t>
      </w:r>
      <w:r w:rsidR="000D78A5" w:rsidRPr="00114A33">
        <w:rPr>
          <w:rFonts w:ascii="Times New Roman" w:hAnsi="Times New Roman" w:cs="Times New Roman"/>
        </w:rPr>
        <w:t xml:space="preserve">firm </w:t>
      </w:r>
      <w:r w:rsidRPr="00114A33">
        <w:rPr>
          <w:rFonts w:ascii="Times New Roman" w:hAnsi="Times New Roman" w:cs="Times New Roman"/>
        </w:rPr>
        <w:t xml:space="preserve">survival (Clarysse </w:t>
      </w:r>
      <w:r w:rsidR="00EA725C">
        <w:rPr>
          <w:rFonts w:ascii="Times New Roman" w:hAnsi="Times New Roman" w:cs="Times New Roman"/>
        </w:rPr>
        <w:t>&amp; Van Boxstael, 2015</w:t>
      </w:r>
      <w:r w:rsidR="008A01B2" w:rsidRPr="00114A33">
        <w:rPr>
          <w:rFonts w:ascii="Times New Roman" w:hAnsi="Times New Roman" w:cs="Times New Roman"/>
        </w:rPr>
        <w:t>)</w:t>
      </w:r>
      <w:r w:rsidR="00AA744F" w:rsidRPr="00114A33">
        <w:rPr>
          <w:rFonts w:ascii="Times New Roman" w:hAnsi="Times New Roman" w:cs="Times New Roman"/>
        </w:rPr>
        <w:t xml:space="preserve">, </w:t>
      </w:r>
      <w:r w:rsidR="007E4709" w:rsidRPr="00114A33">
        <w:rPr>
          <w:rFonts w:ascii="Times New Roman" w:hAnsi="Times New Roman" w:cs="Times New Roman"/>
        </w:rPr>
        <w:t>nonetheless our results</w:t>
      </w:r>
      <w:r w:rsidR="00AA744F" w:rsidRPr="00114A33">
        <w:rPr>
          <w:rFonts w:ascii="Times New Roman" w:hAnsi="Times New Roman" w:cs="Times New Roman"/>
        </w:rPr>
        <w:t xml:space="preserve"> may not generalize to all</w:t>
      </w:r>
      <w:r w:rsidR="00E74210" w:rsidRPr="00114A33">
        <w:rPr>
          <w:rFonts w:ascii="Times New Roman" w:hAnsi="Times New Roman" w:cs="Times New Roman"/>
        </w:rPr>
        <w:t xml:space="preserve"> entrepreneurial teams or</w:t>
      </w:r>
      <w:r w:rsidR="00AA744F" w:rsidRPr="00114A33">
        <w:rPr>
          <w:rFonts w:ascii="Times New Roman" w:hAnsi="Times New Roman" w:cs="Times New Roman"/>
        </w:rPr>
        <w:t xml:space="preserve"> firms</w:t>
      </w:r>
      <w:r w:rsidRPr="00114A33">
        <w:rPr>
          <w:rFonts w:ascii="Times New Roman" w:hAnsi="Times New Roman" w:cs="Times New Roman"/>
        </w:rPr>
        <w:t xml:space="preserve">. </w:t>
      </w:r>
      <w:r w:rsidR="00FC31E5">
        <w:rPr>
          <w:rFonts w:ascii="Times New Roman" w:hAnsi="Times New Roman" w:cs="Times New Roman"/>
        </w:rPr>
        <w:t>E</w:t>
      </w:r>
      <w:r w:rsidR="00D04B5F" w:rsidRPr="00114A33">
        <w:rPr>
          <w:rFonts w:ascii="Times New Roman" w:hAnsi="Times New Roman" w:cs="Times New Roman"/>
        </w:rPr>
        <w:t xml:space="preserve">xisting work suggests that affect and passion are universally important across a wide area of industries, including hospitality, leisure, nursing, sports, education and tourism (e.g., Ho, Wong, &amp; Lee, 2011; </w:t>
      </w:r>
      <w:r w:rsidR="00D04B5F" w:rsidRPr="00114A33">
        <w:rPr>
          <w:rFonts w:ascii="Times New Roman" w:hAnsi="Times New Roman" w:cs="Times New Roman"/>
          <w:color w:val="1A1A1A"/>
        </w:rPr>
        <w:t xml:space="preserve">Carbonneau, Vallerand, Fernet, &amp; Guay, 2008; Vallerand, </w:t>
      </w:r>
      <w:r w:rsidR="00D04B5F" w:rsidRPr="00114A33">
        <w:rPr>
          <w:rFonts w:ascii="Times New Roman" w:eastAsia="SimSun" w:hAnsi="Times New Roman" w:cs="Times New Roman"/>
        </w:rPr>
        <w:t xml:space="preserve">Blanchard, Mageau, </w:t>
      </w:r>
      <w:r w:rsidR="00D04B5F" w:rsidRPr="00114A33">
        <w:rPr>
          <w:rFonts w:ascii="Times New Roman" w:eastAsia="SimSun" w:hAnsi="Times New Roman" w:cs="Times New Roman"/>
        </w:rPr>
        <w:lastRenderedPageBreak/>
        <w:t xml:space="preserve">Koestner, Ratelle, Léonard, </w:t>
      </w:r>
      <w:r w:rsidR="00D04B5F" w:rsidRPr="00114A33">
        <w:rPr>
          <w:rFonts w:ascii="Times New Roman" w:hAnsi="Times New Roman" w:cs="Times New Roman"/>
          <w:color w:val="000000"/>
          <w:lang w:eastAsia="zh-CN"/>
        </w:rPr>
        <w:t xml:space="preserve">Gagné, </w:t>
      </w:r>
      <w:r w:rsidR="00D04B5F" w:rsidRPr="00114A33">
        <w:rPr>
          <w:rFonts w:ascii="Times New Roman" w:hAnsi="Times New Roman" w:cs="Times New Roman"/>
          <w:lang w:eastAsia="zh-CN"/>
        </w:rPr>
        <w:t xml:space="preserve">&amp; Marsolais, 2003), </w:t>
      </w:r>
      <w:r w:rsidR="00A97DAF">
        <w:rPr>
          <w:rFonts w:ascii="Times New Roman" w:hAnsi="Times New Roman" w:cs="Times New Roman"/>
          <w:lang w:eastAsia="zh-CN"/>
        </w:rPr>
        <w:t xml:space="preserve">yet the majority of these studies focused on passion at the individual rather than team level of analysis.  We do not know why the commonly found positive relationship between the level of passion and performance was not present in our data.  Perhaps the high negative correlation between the average team passion level and passion diversity level (-.45) within our data is robust to other team passion contexts, but there is no existing literature to support or refute such generalizability. </w:t>
      </w:r>
      <w:r w:rsidR="00615A35">
        <w:rPr>
          <w:rFonts w:ascii="Times New Roman" w:hAnsi="Times New Roman" w:cs="Times New Roman"/>
          <w:lang w:eastAsia="zh-CN"/>
        </w:rPr>
        <w:t>W</w:t>
      </w:r>
      <w:r w:rsidR="009575F6">
        <w:rPr>
          <w:rFonts w:ascii="Times New Roman" w:hAnsi="Times New Roman" w:cs="Times New Roman"/>
          <w:lang w:eastAsia="zh-CN"/>
        </w:rPr>
        <w:t>e suggest that the</w:t>
      </w:r>
      <w:r w:rsidR="00020320">
        <w:rPr>
          <w:rFonts w:ascii="Times New Roman" w:hAnsi="Times New Roman" w:cs="Times New Roman"/>
          <w:lang w:eastAsia="zh-CN"/>
        </w:rPr>
        <w:t xml:space="preserve"> effects of </w:t>
      </w:r>
      <w:r w:rsidR="00615A35">
        <w:rPr>
          <w:rFonts w:ascii="Times New Roman" w:hAnsi="Times New Roman" w:cs="Times New Roman"/>
          <w:lang w:eastAsia="zh-CN"/>
        </w:rPr>
        <w:t xml:space="preserve">average team passion, as well as </w:t>
      </w:r>
      <w:r w:rsidR="00020320">
        <w:rPr>
          <w:rFonts w:ascii="Times New Roman" w:hAnsi="Times New Roman" w:cs="Times New Roman"/>
          <w:lang w:eastAsia="zh-CN"/>
        </w:rPr>
        <w:t xml:space="preserve">team passion diversity for both intensity separation and focus variety may differ in other contexts.  </w:t>
      </w:r>
      <w:r w:rsidR="009575F6">
        <w:rPr>
          <w:rFonts w:ascii="Times New Roman" w:hAnsi="Times New Roman" w:cs="Times New Roman"/>
          <w:lang w:eastAsia="zh-CN"/>
        </w:rPr>
        <w:t>In particular, we do not know what the effects of passion diversity on performance would be for teams that are much</w:t>
      </w:r>
      <w:r w:rsidR="00FD6EFC">
        <w:rPr>
          <w:rFonts w:ascii="Times New Roman" w:hAnsi="Times New Roman" w:cs="Times New Roman"/>
          <w:lang w:eastAsia="zh-CN"/>
        </w:rPr>
        <w:t xml:space="preserve"> larger</w:t>
      </w:r>
      <w:r w:rsidR="009575F6">
        <w:rPr>
          <w:rFonts w:ascii="Times New Roman" w:hAnsi="Times New Roman" w:cs="Times New Roman"/>
          <w:lang w:eastAsia="zh-CN"/>
        </w:rPr>
        <w:t xml:space="preserve">, are at a later stage of team development or </w:t>
      </w:r>
      <w:r w:rsidR="00FD5AB2">
        <w:rPr>
          <w:rFonts w:ascii="Times New Roman" w:hAnsi="Times New Roman" w:cs="Times New Roman"/>
          <w:lang w:eastAsia="zh-CN"/>
        </w:rPr>
        <w:t xml:space="preserve">of </w:t>
      </w:r>
      <w:r w:rsidR="009575F6">
        <w:rPr>
          <w:rFonts w:ascii="Times New Roman" w:hAnsi="Times New Roman" w:cs="Times New Roman"/>
          <w:lang w:eastAsia="zh-CN"/>
        </w:rPr>
        <w:t xml:space="preserve">the firm’s life cycle, </w:t>
      </w:r>
      <w:r w:rsidR="00FD5AB2">
        <w:rPr>
          <w:rFonts w:ascii="Times New Roman" w:hAnsi="Times New Roman" w:cs="Times New Roman"/>
          <w:lang w:eastAsia="zh-CN"/>
        </w:rPr>
        <w:t xml:space="preserve">non-technology based teams, </w:t>
      </w:r>
      <w:r w:rsidR="009575F6">
        <w:rPr>
          <w:rFonts w:ascii="Times New Roman" w:hAnsi="Times New Roman" w:cs="Times New Roman"/>
          <w:lang w:eastAsia="zh-CN"/>
        </w:rPr>
        <w:t>or for teams where sub-groups existed such as faultlines (</w:t>
      </w:r>
      <w:r w:rsidR="007F61E3">
        <w:rPr>
          <w:rFonts w:ascii="Times New Roman" w:hAnsi="Times New Roman" w:cs="Times New Roman"/>
          <w:lang w:eastAsia="zh-CN"/>
        </w:rPr>
        <w:t>Qu, et al., 201</w:t>
      </w:r>
      <w:r w:rsidR="0046520E">
        <w:rPr>
          <w:rFonts w:ascii="Times New Roman" w:hAnsi="Times New Roman" w:cs="Times New Roman"/>
          <w:lang w:eastAsia="zh-CN"/>
        </w:rPr>
        <w:t>6</w:t>
      </w:r>
      <w:r w:rsidR="000932E3">
        <w:rPr>
          <w:rFonts w:ascii="Times New Roman" w:hAnsi="Times New Roman" w:cs="Times New Roman"/>
          <w:lang w:eastAsia="zh-CN"/>
        </w:rPr>
        <w:t xml:space="preserve">).  </w:t>
      </w:r>
      <w:r w:rsidR="00FD6EFC">
        <w:rPr>
          <w:rFonts w:ascii="Times New Roman" w:hAnsi="Times New Roman" w:cs="Times New Roman"/>
          <w:lang w:eastAsia="zh-CN"/>
        </w:rPr>
        <w:t xml:space="preserve">Our teams were fairly small (average of 2-3 members) and extremely focused on improving their ideas and growing their firms in a concentrated accelerator setting.  </w:t>
      </w:r>
      <w:r w:rsidR="009575F6">
        <w:rPr>
          <w:rFonts w:ascii="Times New Roman" w:hAnsi="Times New Roman" w:cs="Times New Roman"/>
          <w:lang w:eastAsia="zh-CN"/>
        </w:rPr>
        <w:t xml:space="preserve">Given the very limited accumulated </w:t>
      </w:r>
      <w:r w:rsidR="00977A55">
        <w:rPr>
          <w:rFonts w:ascii="Times New Roman" w:hAnsi="Times New Roman" w:cs="Times New Roman"/>
          <w:lang w:eastAsia="zh-CN"/>
        </w:rPr>
        <w:t xml:space="preserve">empirical </w:t>
      </w:r>
      <w:r w:rsidR="009575F6">
        <w:rPr>
          <w:rFonts w:ascii="Times New Roman" w:hAnsi="Times New Roman" w:cs="Times New Roman"/>
          <w:lang w:eastAsia="zh-CN"/>
        </w:rPr>
        <w:t xml:space="preserve">knowledge concerning </w:t>
      </w:r>
      <w:r w:rsidR="00FD5AB2">
        <w:rPr>
          <w:rFonts w:ascii="Times New Roman" w:hAnsi="Times New Roman" w:cs="Times New Roman"/>
          <w:lang w:eastAsia="zh-CN"/>
        </w:rPr>
        <w:t>entrepreneurial</w:t>
      </w:r>
      <w:r w:rsidR="009575F6">
        <w:rPr>
          <w:rFonts w:ascii="Times New Roman" w:hAnsi="Times New Roman" w:cs="Times New Roman"/>
          <w:lang w:eastAsia="zh-CN"/>
        </w:rPr>
        <w:t xml:space="preserve"> passion at either the collective level (e.g. Santos &amp; Cardon, 2019) or individual diversity level with</w:t>
      </w:r>
      <w:r w:rsidR="00064B25">
        <w:rPr>
          <w:rFonts w:ascii="Times New Roman" w:hAnsi="Times New Roman" w:cs="Times New Roman"/>
          <w:lang w:eastAsia="zh-CN"/>
        </w:rPr>
        <w:t>in</w:t>
      </w:r>
      <w:r w:rsidR="009575F6">
        <w:rPr>
          <w:rFonts w:ascii="Times New Roman" w:hAnsi="Times New Roman" w:cs="Times New Roman"/>
          <w:lang w:eastAsia="zh-CN"/>
        </w:rPr>
        <w:t xml:space="preserve"> teams examined in this paper, w</w:t>
      </w:r>
      <w:r w:rsidR="00D04B5F" w:rsidRPr="00114A33">
        <w:rPr>
          <w:rFonts w:ascii="Times New Roman" w:hAnsi="Times New Roman" w:cs="Times New Roman"/>
          <w:lang w:eastAsia="zh-CN"/>
        </w:rPr>
        <w:t xml:space="preserve">e encourage </w:t>
      </w:r>
      <w:r w:rsidR="00D04B5F" w:rsidRPr="00114A33">
        <w:rPr>
          <w:rFonts w:ascii="Times New Roman" w:hAnsi="Times New Roman" w:cs="Times New Roman"/>
        </w:rPr>
        <w:t xml:space="preserve">future </w:t>
      </w:r>
      <w:r w:rsidR="00064B25">
        <w:rPr>
          <w:rFonts w:ascii="Times New Roman" w:hAnsi="Times New Roman" w:cs="Times New Roman"/>
        </w:rPr>
        <w:t xml:space="preserve">empirical </w:t>
      </w:r>
      <w:r w:rsidR="00D04B5F" w:rsidRPr="00995F71">
        <w:rPr>
          <w:rFonts w:ascii="Times New Roman" w:hAnsi="Times New Roman" w:cs="Times New Roman"/>
          <w:color w:val="1A1A1A"/>
        </w:rPr>
        <w:t xml:space="preserve">research that explores passion diversity </w:t>
      </w:r>
      <w:r w:rsidR="00D04B5F" w:rsidRPr="00995F71">
        <w:rPr>
          <w:rFonts w:ascii="Times New Roman" w:hAnsi="Times New Roman" w:cs="Times New Roman"/>
        </w:rPr>
        <w:t xml:space="preserve">among </w:t>
      </w:r>
      <w:r w:rsidR="00977A55">
        <w:rPr>
          <w:rFonts w:ascii="Times New Roman" w:hAnsi="Times New Roman" w:cs="Times New Roman"/>
        </w:rPr>
        <w:t>new venture teams of different sizes and outside of an accelerator context.</w:t>
      </w:r>
      <w:r w:rsidR="000C2872">
        <w:rPr>
          <w:rFonts w:ascii="Times New Roman" w:hAnsi="Times New Roman" w:cs="Times New Roman"/>
        </w:rPr>
        <w:t xml:space="preserve"> Moreover</w:t>
      </w:r>
      <w:r w:rsidR="00420BCB">
        <w:rPr>
          <w:rFonts w:ascii="Times New Roman" w:hAnsi="Times New Roman" w:cs="Times New Roman"/>
        </w:rPr>
        <w:t>,</w:t>
      </w:r>
      <w:r w:rsidR="000C2872">
        <w:rPr>
          <w:rFonts w:ascii="Times New Roman" w:hAnsi="Times New Roman" w:cs="Times New Roman"/>
        </w:rPr>
        <w:t xml:space="preserve"> we </w:t>
      </w:r>
      <w:r w:rsidR="00800BB4">
        <w:rPr>
          <w:rFonts w:ascii="Times New Roman" w:hAnsi="Times New Roman" w:cs="Times New Roman"/>
        </w:rPr>
        <w:t>encourage</w:t>
      </w:r>
      <w:r w:rsidR="000C2872">
        <w:rPr>
          <w:rFonts w:ascii="Times New Roman" w:hAnsi="Times New Roman" w:cs="Times New Roman"/>
        </w:rPr>
        <w:t xml:space="preserve"> future replication attempts of our study with larger samples </w:t>
      </w:r>
      <w:r w:rsidR="00420BCB">
        <w:rPr>
          <w:rFonts w:ascii="Times New Roman" w:hAnsi="Times New Roman" w:cs="Times New Roman"/>
        </w:rPr>
        <w:t xml:space="preserve">to allow for </w:t>
      </w:r>
      <w:r w:rsidR="000C2872">
        <w:rPr>
          <w:rFonts w:ascii="Times New Roman" w:hAnsi="Times New Roman" w:cs="Times New Roman"/>
        </w:rPr>
        <w:t xml:space="preserve">bigger effect sizes </w:t>
      </w:r>
      <w:r w:rsidR="00420BCB">
        <w:rPr>
          <w:rFonts w:ascii="Times New Roman" w:hAnsi="Times New Roman" w:cs="Times New Roman"/>
        </w:rPr>
        <w:t>that may</w:t>
      </w:r>
      <w:r w:rsidR="000C2872">
        <w:rPr>
          <w:rFonts w:ascii="Times New Roman" w:hAnsi="Times New Roman" w:cs="Times New Roman"/>
        </w:rPr>
        <w:t xml:space="preserve"> confirm our findings (</w:t>
      </w:r>
      <w:r w:rsidR="000C2872" w:rsidRPr="00800BB4">
        <w:rPr>
          <w:rFonts w:ascii="Times New Roman" w:eastAsia="Times New Roman" w:hAnsi="Times New Roman" w:cs="Times New Roman"/>
          <w:bdr w:val="none" w:sz="0" w:space="0" w:color="auto" w:frame="1"/>
        </w:rPr>
        <w:t xml:space="preserve">Anderson, </w:t>
      </w:r>
      <w:r w:rsidR="000C2872">
        <w:rPr>
          <w:rFonts w:ascii="Times New Roman" w:eastAsia="Times New Roman" w:hAnsi="Times New Roman" w:cs="Times New Roman"/>
          <w:bdr w:val="none" w:sz="0" w:space="0" w:color="auto" w:frame="1"/>
        </w:rPr>
        <w:t>W</w:t>
      </w:r>
      <w:r w:rsidR="000C2872" w:rsidRPr="00800BB4">
        <w:rPr>
          <w:rFonts w:ascii="Times New Roman" w:eastAsia="Times New Roman" w:hAnsi="Times New Roman" w:cs="Times New Roman"/>
          <w:bdr w:val="none" w:sz="0" w:space="0" w:color="auto" w:frame="1"/>
        </w:rPr>
        <w:t>ennberg</w:t>
      </w:r>
      <w:r w:rsidR="000C2872">
        <w:rPr>
          <w:rFonts w:ascii="Times New Roman" w:eastAsia="Times New Roman" w:hAnsi="Times New Roman" w:cs="Times New Roman"/>
          <w:bdr w:val="none" w:sz="0" w:space="0" w:color="auto" w:frame="1"/>
        </w:rPr>
        <w:t xml:space="preserve"> </w:t>
      </w:r>
      <w:r w:rsidR="000C2872" w:rsidRPr="00800BB4">
        <w:rPr>
          <w:rFonts w:ascii="Times New Roman" w:eastAsia="Times New Roman" w:hAnsi="Times New Roman" w:cs="Times New Roman"/>
          <w:bdr w:val="none" w:sz="0" w:space="0" w:color="auto" w:frame="1"/>
        </w:rPr>
        <w:t>&amp; McMullen</w:t>
      </w:r>
      <w:r w:rsidR="000C2872">
        <w:rPr>
          <w:rFonts w:ascii="Times New Roman" w:eastAsia="Times New Roman" w:hAnsi="Times New Roman" w:cs="Times New Roman"/>
          <w:bdr w:val="none" w:sz="0" w:space="0" w:color="auto" w:frame="1"/>
        </w:rPr>
        <w:t xml:space="preserve">, </w:t>
      </w:r>
      <w:r w:rsidR="000C2872" w:rsidRPr="00800BB4">
        <w:rPr>
          <w:rFonts w:ascii="Times New Roman" w:eastAsia="Times New Roman" w:hAnsi="Times New Roman" w:cs="Times New Roman"/>
          <w:bdr w:val="none" w:sz="0" w:space="0" w:color="auto" w:frame="1"/>
        </w:rPr>
        <w:t>2019)</w:t>
      </w:r>
    </w:p>
    <w:p w14:paraId="039E5AE5" w14:textId="122C932C" w:rsidR="00D656AD" w:rsidRPr="00995F71" w:rsidRDefault="008324FF" w:rsidP="00954D73">
      <w:pPr>
        <w:widowControl w:val="0"/>
        <w:autoSpaceDE w:val="0"/>
        <w:autoSpaceDN w:val="0"/>
        <w:adjustRightInd w:val="0"/>
        <w:spacing w:line="480" w:lineRule="auto"/>
        <w:ind w:firstLine="720"/>
        <w:contextualSpacing/>
        <w:rPr>
          <w:rFonts w:ascii="Times New Roman" w:hAnsi="Times New Roman" w:cs="Times New Roman"/>
        </w:rPr>
      </w:pPr>
      <w:r w:rsidRPr="00995F71">
        <w:rPr>
          <w:rFonts w:ascii="Times New Roman" w:hAnsi="Times New Roman" w:cs="Times New Roman"/>
        </w:rPr>
        <w:t xml:space="preserve">A second limitation is that </w:t>
      </w:r>
      <w:r w:rsidR="00B2532F" w:rsidRPr="00995F71">
        <w:rPr>
          <w:rFonts w:ascii="Times New Roman" w:hAnsi="Times New Roman" w:cs="Times New Roman"/>
        </w:rPr>
        <w:t>while</w:t>
      </w:r>
      <w:r w:rsidR="00EF45F0" w:rsidRPr="00995F71">
        <w:rPr>
          <w:rFonts w:ascii="Times New Roman" w:hAnsi="Times New Roman" w:cs="Times New Roman"/>
        </w:rPr>
        <w:t xml:space="preserve"> </w:t>
      </w:r>
      <w:r w:rsidR="00E62768" w:rsidRPr="00995F71">
        <w:rPr>
          <w:rFonts w:ascii="Times New Roman" w:hAnsi="Times New Roman" w:cs="Times New Roman"/>
        </w:rPr>
        <w:t xml:space="preserve">we did collect </w:t>
      </w:r>
      <w:r w:rsidR="00B7049E" w:rsidRPr="00995F71">
        <w:rPr>
          <w:rFonts w:ascii="Times New Roman" w:hAnsi="Times New Roman" w:cs="Times New Roman"/>
        </w:rPr>
        <w:t>performance</w:t>
      </w:r>
      <w:r w:rsidR="00E62768" w:rsidRPr="00995F71">
        <w:rPr>
          <w:rFonts w:ascii="Times New Roman" w:hAnsi="Times New Roman" w:cs="Times New Roman"/>
        </w:rPr>
        <w:t xml:space="preserve"> data</w:t>
      </w:r>
      <w:r w:rsidR="00B7049E" w:rsidRPr="00995F71">
        <w:rPr>
          <w:rFonts w:ascii="Times New Roman" w:hAnsi="Times New Roman" w:cs="Times New Roman"/>
        </w:rPr>
        <w:t xml:space="preserve"> at two points in time</w:t>
      </w:r>
      <w:r w:rsidR="00EF45F0" w:rsidRPr="00995F71">
        <w:rPr>
          <w:rFonts w:ascii="Times New Roman" w:hAnsi="Times New Roman" w:cs="Times New Roman"/>
        </w:rPr>
        <w:t>, we</w:t>
      </w:r>
      <w:r w:rsidR="00EF45F0" w:rsidRPr="00114A33">
        <w:rPr>
          <w:rFonts w:ascii="Times New Roman" w:hAnsi="Times New Roman" w:cs="Times New Roman"/>
        </w:rPr>
        <w:t xml:space="preserve"> cannot </w:t>
      </w:r>
      <w:r w:rsidR="00E62768" w:rsidRPr="00114A33">
        <w:rPr>
          <w:rFonts w:ascii="Times New Roman" w:hAnsi="Times New Roman" w:cs="Times New Roman"/>
        </w:rPr>
        <w:t>draw strong inferences about the causal</w:t>
      </w:r>
      <w:r w:rsidR="00B7049E" w:rsidRPr="00114A33">
        <w:rPr>
          <w:rFonts w:ascii="Times New Roman" w:hAnsi="Times New Roman" w:cs="Times New Roman"/>
        </w:rPr>
        <w:t>ity of effects.</w:t>
      </w:r>
      <w:r w:rsidR="009E27D2" w:rsidRPr="00995F71">
        <w:rPr>
          <w:rFonts w:ascii="Times New Roman" w:hAnsi="Times New Roman" w:cs="Times New Roman"/>
        </w:rPr>
        <w:t xml:space="preserve"> </w:t>
      </w:r>
      <w:r w:rsidR="00D656AD" w:rsidRPr="00995F71">
        <w:rPr>
          <w:rFonts w:ascii="Times New Roman" w:hAnsi="Times New Roman" w:cs="Times New Roman"/>
        </w:rPr>
        <w:t>There could be many factors that might affect a venture team over five years, including the team members themselves</w:t>
      </w:r>
      <w:r w:rsidR="002B5C90">
        <w:rPr>
          <w:rFonts w:ascii="Times New Roman" w:hAnsi="Times New Roman" w:cs="Times New Roman"/>
        </w:rPr>
        <w:t>, such as if new members are added or existing members leave (Cardon, et al., 2017)</w:t>
      </w:r>
      <w:r w:rsidR="00E82228">
        <w:rPr>
          <w:rFonts w:ascii="Times New Roman" w:hAnsi="Times New Roman" w:cs="Times New Roman"/>
        </w:rPr>
        <w:t xml:space="preserve">, as well as external </w:t>
      </w:r>
      <w:r w:rsidR="00E82228">
        <w:rPr>
          <w:rFonts w:ascii="Times New Roman" w:hAnsi="Times New Roman" w:cs="Times New Roman"/>
        </w:rPr>
        <w:lastRenderedPageBreak/>
        <w:t>factors such as the market, economy, or prod</w:t>
      </w:r>
      <w:r w:rsidR="005A3435">
        <w:rPr>
          <w:rFonts w:ascii="Times New Roman" w:hAnsi="Times New Roman" w:cs="Times New Roman"/>
        </w:rPr>
        <w:t>uct</w:t>
      </w:r>
      <w:r w:rsidR="00E82228">
        <w:rPr>
          <w:rFonts w:ascii="Times New Roman" w:hAnsi="Times New Roman" w:cs="Times New Roman"/>
        </w:rPr>
        <w:t xml:space="preserve"> </w:t>
      </w:r>
      <w:r w:rsidR="00052A88">
        <w:rPr>
          <w:rFonts w:ascii="Times New Roman" w:hAnsi="Times New Roman" w:cs="Times New Roman"/>
        </w:rPr>
        <w:t>feature novelty</w:t>
      </w:r>
      <w:r w:rsidR="00C2489F">
        <w:rPr>
          <w:rFonts w:ascii="Times New Roman" w:hAnsi="Times New Roman" w:cs="Times New Roman"/>
        </w:rPr>
        <w:t xml:space="preserve">. </w:t>
      </w:r>
      <w:r w:rsidR="00E62768" w:rsidRPr="00995F71">
        <w:rPr>
          <w:rFonts w:ascii="Times New Roman" w:hAnsi="Times New Roman" w:cs="Times New Roman"/>
        </w:rPr>
        <w:t>W</w:t>
      </w:r>
      <w:r w:rsidR="00BA5E79" w:rsidRPr="00995F71">
        <w:rPr>
          <w:rFonts w:ascii="Times New Roman" w:hAnsi="Times New Roman" w:cs="Times New Roman"/>
        </w:rPr>
        <w:t>e</w:t>
      </w:r>
      <w:r w:rsidR="00AE18A3">
        <w:rPr>
          <w:rFonts w:ascii="Times New Roman" w:hAnsi="Times New Roman" w:cs="Times New Roman"/>
        </w:rPr>
        <w:t>, therefore,</w:t>
      </w:r>
      <w:r w:rsidR="00EF45F0" w:rsidRPr="00995F71">
        <w:rPr>
          <w:rFonts w:ascii="Times New Roman" w:hAnsi="Times New Roman" w:cs="Times New Roman"/>
        </w:rPr>
        <w:t xml:space="preserve"> call upon future research to </w:t>
      </w:r>
      <w:r w:rsidR="000B753F" w:rsidRPr="00995F71">
        <w:rPr>
          <w:rFonts w:ascii="Times New Roman" w:hAnsi="Times New Roman" w:cs="Times New Roman"/>
        </w:rPr>
        <w:t xml:space="preserve">take a critical look at </w:t>
      </w:r>
      <w:r w:rsidR="00EF45F0" w:rsidRPr="00995F71">
        <w:rPr>
          <w:rFonts w:ascii="Times New Roman" w:hAnsi="Times New Roman" w:cs="Times New Roman"/>
        </w:rPr>
        <w:t>the causal directionality implied in our model, for example by adopting an experimental or a cross-lagged panel design</w:t>
      </w:r>
      <w:r w:rsidR="00D656AD" w:rsidRPr="00995F71">
        <w:rPr>
          <w:rFonts w:ascii="Times New Roman" w:hAnsi="Times New Roman" w:cs="Times New Roman"/>
        </w:rPr>
        <w:t>, and to account for team member entries and exits</w:t>
      </w:r>
      <w:r w:rsidR="00811185">
        <w:rPr>
          <w:rFonts w:ascii="Times New Roman" w:hAnsi="Times New Roman" w:cs="Times New Roman"/>
        </w:rPr>
        <w:t>, as well as other factors,</w:t>
      </w:r>
      <w:r w:rsidR="00D656AD" w:rsidRPr="00995F71">
        <w:rPr>
          <w:rFonts w:ascii="Times New Roman" w:hAnsi="Times New Roman" w:cs="Times New Roman"/>
        </w:rPr>
        <w:t xml:space="preserve"> that may occur during the period of study</w:t>
      </w:r>
      <w:r w:rsidR="00EF7E85">
        <w:rPr>
          <w:rFonts w:ascii="Times New Roman" w:hAnsi="Times New Roman" w:cs="Times New Roman"/>
        </w:rPr>
        <w:t>.</w:t>
      </w:r>
      <w:r w:rsidR="001F5354">
        <w:rPr>
          <w:rFonts w:ascii="Times New Roman" w:hAnsi="Times New Roman" w:cs="Times New Roman"/>
        </w:rPr>
        <w:t xml:space="preserve">  </w:t>
      </w:r>
    </w:p>
    <w:p w14:paraId="3C6A1D92" w14:textId="54E185DC" w:rsidR="00BA5E79" w:rsidRPr="00995F71" w:rsidRDefault="00BA5E79" w:rsidP="00954D73">
      <w:pPr>
        <w:widowControl w:val="0"/>
        <w:autoSpaceDE w:val="0"/>
        <w:autoSpaceDN w:val="0"/>
        <w:adjustRightInd w:val="0"/>
        <w:spacing w:line="480" w:lineRule="auto"/>
        <w:ind w:firstLine="720"/>
        <w:contextualSpacing/>
        <w:rPr>
          <w:rFonts w:ascii="Times New Roman" w:hAnsi="Times New Roman" w:cs="Times New Roman"/>
        </w:rPr>
      </w:pPr>
      <w:r w:rsidRPr="00995F71">
        <w:rPr>
          <w:rFonts w:ascii="Times New Roman" w:hAnsi="Times New Roman" w:cs="Times New Roman"/>
        </w:rPr>
        <w:t>A third limitation is that we focused on one type of diversity at the expense of others, such as demographic diversity.</w:t>
      </w:r>
      <w:r w:rsidR="009E27D2" w:rsidRPr="00995F71">
        <w:rPr>
          <w:rFonts w:ascii="Times New Roman" w:hAnsi="Times New Roman" w:cs="Times New Roman"/>
        </w:rPr>
        <w:t xml:space="preserve"> </w:t>
      </w:r>
      <w:r w:rsidR="0061751F" w:rsidRPr="00995F71">
        <w:rPr>
          <w:rFonts w:ascii="Times New Roman" w:hAnsi="Times New Roman" w:cs="Times New Roman"/>
        </w:rPr>
        <w:t>In addition</w:t>
      </w:r>
      <w:r w:rsidRPr="00995F71">
        <w:rPr>
          <w:rFonts w:ascii="Times New Roman" w:hAnsi="Times New Roman" w:cs="Times New Roman"/>
        </w:rPr>
        <w:t xml:space="preserve">, we considered only </w:t>
      </w:r>
      <w:r w:rsidRPr="00CE69D8">
        <w:rPr>
          <w:rFonts w:ascii="Times New Roman" w:hAnsi="Times New Roman" w:cs="Times New Roman"/>
          <w:noProof/>
        </w:rPr>
        <w:t>affective</w:t>
      </w:r>
      <w:r w:rsidRPr="00995F71">
        <w:rPr>
          <w:rFonts w:ascii="Times New Roman" w:hAnsi="Times New Roman" w:cs="Times New Roman"/>
        </w:rPr>
        <w:t xml:space="preserve"> diversity rather than also incorporating group emotional norms (e.g. Kelly &amp; Barsade, 2001) or shared team passion (Cardon et al., 2017</w:t>
      </w:r>
      <w:r w:rsidR="001D6200" w:rsidRPr="00995F71">
        <w:rPr>
          <w:rFonts w:ascii="Times New Roman" w:hAnsi="Times New Roman" w:cs="Times New Roman"/>
        </w:rPr>
        <w:t xml:space="preserve">; Santos &amp; Cardon, </w:t>
      </w:r>
      <w:r w:rsidR="00810E7E">
        <w:rPr>
          <w:rFonts w:ascii="Times New Roman" w:hAnsi="Times New Roman" w:cs="Times New Roman"/>
        </w:rPr>
        <w:t>2019</w:t>
      </w:r>
      <w:r w:rsidRPr="00995F71">
        <w:rPr>
          <w:rFonts w:ascii="Times New Roman" w:hAnsi="Times New Roman" w:cs="Times New Roman"/>
        </w:rPr>
        <w:t xml:space="preserve">), which can also impact individual emotions and behavior in teams, as well as team performance. Team identification can counteract negative effects of diversity on conflict (Van der Vegt </w:t>
      </w:r>
      <w:r w:rsidR="00227678" w:rsidRPr="00995F71">
        <w:rPr>
          <w:rFonts w:ascii="Times New Roman" w:hAnsi="Times New Roman" w:cs="Times New Roman"/>
        </w:rPr>
        <w:t>&amp;</w:t>
      </w:r>
      <w:r w:rsidRPr="00995F71">
        <w:rPr>
          <w:rFonts w:ascii="Times New Roman" w:hAnsi="Times New Roman" w:cs="Times New Roman"/>
        </w:rPr>
        <w:t xml:space="preserve"> Bunderson, 2005; Foo, 2011), and team </w:t>
      </w:r>
      <w:r w:rsidR="00B13B1D" w:rsidRPr="00995F71">
        <w:rPr>
          <w:rFonts w:ascii="Times New Roman" w:hAnsi="Times New Roman" w:cs="Times New Roman"/>
        </w:rPr>
        <w:t>entrepreneurial</w:t>
      </w:r>
      <w:r w:rsidRPr="00995F71">
        <w:rPr>
          <w:rFonts w:ascii="Times New Roman" w:hAnsi="Times New Roman" w:cs="Times New Roman"/>
        </w:rPr>
        <w:t xml:space="preserve"> passion (shared emotions for a collective team identity) could also potentially mitigate the negative impact of passion diversity within NVTs (</w:t>
      </w:r>
      <w:r w:rsidR="00446B53" w:rsidRPr="00995F71">
        <w:rPr>
          <w:rFonts w:ascii="Times New Roman" w:hAnsi="Times New Roman" w:cs="Times New Roman"/>
        </w:rPr>
        <w:t xml:space="preserve">Cardon </w:t>
      </w:r>
      <w:r w:rsidRPr="00995F71">
        <w:rPr>
          <w:rFonts w:ascii="Times New Roman" w:hAnsi="Times New Roman" w:cs="Times New Roman"/>
        </w:rPr>
        <w:t>et al., 2017).</w:t>
      </w:r>
      <w:r w:rsidR="009E27D2" w:rsidRPr="00995F71">
        <w:rPr>
          <w:rFonts w:ascii="Times New Roman" w:hAnsi="Times New Roman" w:cs="Times New Roman"/>
        </w:rPr>
        <w:t xml:space="preserve"> </w:t>
      </w:r>
      <w:r w:rsidRPr="00995F71">
        <w:rPr>
          <w:rFonts w:ascii="Times New Roman" w:hAnsi="Times New Roman" w:cs="Times New Roman"/>
        </w:rPr>
        <w:t>Future empirical studies should determine whether team identification or team passion can moderate the negative relationships we saw in our results.</w:t>
      </w:r>
    </w:p>
    <w:p w14:paraId="643BFC53" w14:textId="6C1112E2" w:rsidR="00164F19" w:rsidRDefault="00FC5C34" w:rsidP="00164F19">
      <w:pPr>
        <w:widowControl w:val="0"/>
        <w:autoSpaceDE w:val="0"/>
        <w:autoSpaceDN w:val="0"/>
        <w:adjustRightInd w:val="0"/>
        <w:spacing w:line="480" w:lineRule="auto"/>
        <w:ind w:firstLine="720"/>
        <w:contextualSpacing/>
        <w:rPr>
          <w:rFonts w:ascii="Times New Roman" w:hAnsi="Times New Roman" w:cs="Times New Roman"/>
        </w:rPr>
      </w:pPr>
      <w:r>
        <w:rPr>
          <w:rFonts w:ascii="Times New Roman" w:hAnsi="Times New Roman" w:cs="Times New Roman"/>
        </w:rPr>
        <w:t xml:space="preserve">Finally, while our focus on affective diversity provided insights to new venture team performance, </w:t>
      </w:r>
      <w:r w:rsidRPr="00995F71">
        <w:rPr>
          <w:rFonts w:ascii="Times New Roman" w:hAnsi="Times New Roman" w:cs="Times New Roman"/>
        </w:rPr>
        <w:t xml:space="preserve">affect scholars also note that non-affective factors play an important role in explaining group behavior and should be integrated </w:t>
      </w:r>
      <w:r w:rsidRPr="00CE69D8">
        <w:rPr>
          <w:rFonts w:ascii="Times New Roman" w:hAnsi="Times New Roman" w:cs="Times New Roman"/>
          <w:noProof/>
        </w:rPr>
        <w:t>in</w:t>
      </w:r>
      <w:r>
        <w:rPr>
          <w:rFonts w:ascii="Times New Roman" w:hAnsi="Times New Roman" w:cs="Times New Roman"/>
          <w:noProof/>
        </w:rPr>
        <w:t>to</w:t>
      </w:r>
      <w:r w:rsidRPr="00995F71">
        <w:rPr>
          <w:rFonts w:ascii="Times New Roman" w:hAnsi="Times New Roman" w:cs="Times New Roman"/>
        </w:rPr>
        <w:t xml:space="preserve"> models that explain affective processes (Kelly &amp; Barsade, 2001).</w:t>
      </w:r>
      <w:r>
        <w:rPr>
          <w:rFonts w:ascii="Times New Roman" w:hAnsi="Times New Roman" w:cs="Times New Roman"/>
        </w:rPr>
        <w:t xml:space="preserve">  </w:t>
      </w:r>
      <w:r w:rsidR="008C4726">
        <w:rPr>
          <w:rFonts w:ascii="Times New Roman" w:hAnsi="Times New Roman" w:cs="Times New Roman"/>
        </w:rPr>
        <w:t xml:space="preserve">In </w:t>
      </w:r>
      <w:r w:rsidR="00B304E5">
        <w:rPr>
          <w:rFonts w:ascii="Times New Roman" w:hAnsi="Times New Roman" w:cs="Times New Roman"/>
        </w:rPr>
        <w:t xml:space="preserve">our study, the </w:t>
      </w:r>
      <w:r w:rsidR="008C4726">
        <w:rPr>
          <w:rFonts w:ascii="Times New Roman" w:hAnsi="Times New Roman" w:cs="Times New Roman"/>
        </w:rPr>
        <w:t xml:space="preserve">relatively low r2 values indicate that several factors other than average team passion and team passion diversity influence team performance, in addition to the controls we </w:t>
      </w:r>
      <w:r w:rsidR="00881C04">
        <w:rPr>
          <w:rFonts w:ascii="Times New Roman" w:hAnsi="Times New Roman" w:cs="Times New Roman"/>
        </w:rPr>
        <w:t>incorporated</w:t>
      </w:r>
      <w:r w:rsidR="008C4726">
        <w:rPr>
          <w:rFonts w:ascii="Times New Roman" w:hAnsi="Times New Roman" w:cs="Times New Roman"/>
        </w:rPr>
        <w:t>.  In building on our findings, future work could examine different aspects of passion among teams (TEP, average team passion, team passion diversity) alongside other non-affective factors that may impact team performance in the short- and long-term.</w:t>
      </w:r>
      <w:r w:rsidR="00CE70AA">
        <w:rPr>
          <w:rFonts w:ascii="Times New Roman" w:hAnsi="Times New Roman" w:cs="Times New Roman"/>
        </w:rPr>
        <w:t xml:space="preserve">  </w:t>
      </w:r>
      <w:r>
        <w:rPr>
          <w:rFonts w:ascii="Times New Roman" w:hAnsi="Times New Roman" w:cs="Times New Roman"/>
        </w:rPr>
        <w:t xml:space="preserve">For example, </w:t>
      </w:r>
      <w:r w:rsidRPr="00114A33">
        <w:rPr>
          <w:rFonts w:ascii="Times New Roman" w:hAnsi="Times New Roman" w:cs="Times New Roman"/>
        </w:rPr>
        <w:t xml:space="preserve">the role of experience in entrepreneurial teams, </w:t>
      </w:r>
      <w:r w:rsidRPr="00995F71">
        <w:rPr>
          <w:rFonts w:ascii="Times New Roman" w:hAnsi="Times New Roman" w:cs="Times New Roman"/>
        </w:rPr>
        <w:t xml:space="preserve">conceptualized as the </w:t>
      </w:r>
      <w:r w:rsidRPr="00995F71">
        <w:rPr>
          <w:rFonts w:ascii="Times New Roman" w:hAnsi="Times New Roman" w:cs="Times New Roman"/>
        </w:rPr>
        <w:lastRenderedPageBreak/>
        <w:t xml:space="preserve">educational level, specialization, and functional background of team members (Amason, Shrader, </w:t>
      </w:r>
      <w:r w:rsidRPr="00995F71">
        <w:rPr>
          <w:rFonts w:ascii="Times New Roman" w:hAnsi="Times New Roman" w:cs="Times New Roman"/>
          <w:color w:val="1A1A1A"/>
        </w:rPr>
        <w:t xml:space="preserve">&amp; </w:t>
      </w:r>
      <w:r w:rsidRPr="00995F71">
        <w:rPr>
          <w:rFonts w:ascii="Times New Roman" w:hAnsi="Times New Roman" w:cs="Times New Roman"/>
        </w:rPr>
        <w:t>Tompson, 2006), as well as prior company affiliation (Beckman, 2006) and educational prestige (Lester, Certo, Dalton, Dalton, &amp; Cannella, 2006) has been consistently shown as important in new venture team models</w:t>
      </w:r>
      <w:r w:rsidR="007A64E4">
        <w:rPr>
          <w:rFonts w:ascii="Times New Roman" w:hAnsi="Times New Roman" w:cs="Times New Roman"/>
        </w:rPr>
        <w:t xml:space="preserve"> (Klotz, et al., </w:t>
      </w:r>
      <w:r w:rsidR="00705988">
        <w:rPr>
          <w:rFonts w:ascii="Times New Roman" w:hAnsi="Times New Roman" w:cs="Times New Roman"/>
        </w:rPr>
        <w:t>2014</w:t>
      </w:r>
      <w:r w:rsidR="007A64E4">
        <w:rPr>
          <w:rFonts w:ascii="Times New Roman" w:hAnsi="Times New Roman" w:cs="Times New Roman"/>
        </w:rPr>
        <w:t>)</w:t>
      </w:r>
      <w:r w:rsidRPr="00995F71">
        <w:rPr>
          <w:rFonts w:ascii="Times New Roman" w:hAnsi="Times New Roman" w:cs="Times New Roman"/>
        </w:rPr>
        <w:t xml:space="preserve">. </w:t>
      </w:r>
      <w:r w:rsidR="00EB479A">
        <w:rPr>
          <w:rFonts w:ascii="Times New Roman" w:hAnsi="Times New Roman" w:cs="Times New Roman"/>
        </w:rPr>
        <w:t>Work experience might have positive effects due to increasing cognitive resources such as knowledge and skills, providing mental schemas for interpreting and storing new information (</w:t>
      </w:r>
      <w:r w:rsidR="00705988" w:rsidRPr="00995F71">
        <w:rPr>
          <w:rFonts w:ascii="Times New Roman" w:hAnsi="Times New Roman" w:cs="Times New Roman"/>
        </w:rPr>
        <w:t>Jin et al., 2017</w:t>
      </w:r>
      <w:r w:rsidR="00EB479A">
        <w:rPr>
          <w:rFonts w:ascii="Times New Roman" w:hAnsi="Times New Roman" w:cs="Times New Roman"/>
        </w:rPr>
        <w:t>).  Yet, greater levels of human capital can also lead to negative things such as functional fixedness, cognitive entrenchment, and stereotyped thinking(</w:t>
      </w:r>
      <w:r w:rsidR="001D7DA5" w:rsidRPr="00E461AB">
        <w:rPr>
          <w:rFonts w:ascii="Times New Roman" w:hAnsi="Times New Roman" w:cs="Times New Roman"/>
        </w:rPr>
        <w:t>Martins, Schilpzand, Kirkman, Ivanaj &amp; Ivanaj, 2012</w:t>
      </w:r>
      <w:r w:rsidR="001D7DA5">
        <w:rPr>
          <w:rFonts w:ascii="Times New Roman" w:hAnsi="Times New Roman" w:cs="Times New Roman"/>
        </w:rPr>
        <w:t xml:space="preserve">; </w:t>
      </w:r>
      <w:r w:rsidR="001D7DA5" w:rsidRPr="00114A33">
        <w:rPr>
          <w:rFonts w:ascii="Times New Roman" w:hAnsi="Times New Roman" w:cs="Times New Roman"/>
        </w:rPr>
        <w:t>Teece, Pisano, &amp; Shuen, 1996</w:t>
      </w:r>
      <w:r w:rsidR="00EB479A">
        <w:rPr>
          <w:rFonts w:ascii="Times New Roman" w:hAnsi="Times New Roman" w:cs="Times New Roman"/>
        </w:rPr>
        <w:t>)</w:t>
      </w:r>
      <w:r w:rsidR="00F4326C">
        <w:rPr>
          <w:rStyle w:val="FootnoteReference"/>
          <w:rFonts w:ascii="Times New Roman" w:hAnsi="Times New Roman" w:cs="Times New Roman"/>
        </w:rPr>
        <w:footnoteReference w:id="3"/>
      </w:r>
      <w:r w:rsidR="00EB479A">
        <w:rPr>
          <w:rFonts w:ascii="Times New Roman" w:hAnsi="Times New Roman" w:cs="Times New Roman"/>
        </w:rPr>
        <w:t xml:space="preserve">. </w:t>
      </w:r>
      <w:r>
        <w:rPr>
          <w:rFonts w:ascii="Times New Roman" w:hAnsi="Times New Roman" w:cs="Times New Roman"/>
        </w:rPr>
        <w:t xml:space="preserve">Given our findings of negative impacts of affective diversity, as well as prior research that shows that </w:t>
      </w:r>
      <w:r w:rsidRPr="00CE69D8">
        <w:rPr>
          <w:rFonts w:ascii="Times New Roman" w:hAnsi="Times New Roman" w:cs="Times New Roman"/>
          <w:noProof/>
        </w:rPr>
        <w:t>affective</w:t>
      </w:r>
      <w:r w:rsidRPr="00114A33">
        <w:rPr>
          <w:rFonts w:ascii="Times New Roman" w:hAnsi="Times New Roman" w:cs="Times New Roman"/>
        </w:rPr>
        <w:t xml:space="preserve"> diversity brings about feelings of discomfort and uncertainty among team members (</w:t>
      </w:r>
      <w:r w:rsidRPr="00995F71">
        <w:rPr>
          <w:rFonts w:ascii="Times New Roman" w:hAnsi="Times New Roman" w:cs="Times New Roman"/>
        </w:rPr>
        <w:t xml:space="preserve">Barsade et al, 2000; Harrison et al., 2002) and identity conflict can lead to distrust and in-group out-group disagreements (e.g., Gartner, et al., 1996), </w:t>
      </w:r>
      <w:r w:rsidRPr="006C6341">
        <w:rPr>
          <w:rFonts w:ascii="Times New Roman" w:hAnsi="Times New Roman" w:cs="Times New Roman"/>
        </w:rPr>
        <w:t xml:space="preserve">we </w:t>
      </w:r>
      <w:r w:rsidR="007A64E4">
        <w:rPr>
          <w:rFonts w:ascii="Times New Roman" w:hAnsi="Times New Roman" w:cs="Times New Roman"/>
        </w:rPr>
        <w:t>might predict</w:t>
      </w:r>
      <w:r w:rsidRPr="006C6341">
        <w:rPr>
          <w:rFonts w:ascii="Times New Roman" w:hAnsi="Times New Roman" w:cs="Times New Roman"/>
        </w:rPr>
        <w:t xml:space="preserve"> a </w:t>
      </w:r>
      <w:r>
        <w:rPr>
          <w:rFonts w:ascii="Times New Roman" w:hAnsi="Times New Roman" w:cs="Times New Roman"/>
        </w:rPr>
        <w:t>particularly</w:t>
      </w:r>
      <w:r w:rsidRPr="006C6341">
        <w:rPr>
          <w:rFonts w:ascii="Times New Roman" w:hAnsi="Times New Roman" w:cs="Times New Roman"/>
        </w:rPr>
        <w:t xml:space="preserve"> negative interaction between passion diversity and </w:t>
      </w:r>
      <w:r w:rsidR="00FD0169">
        <w:rPr>
          <w:rFonts w:ascii="Times New Roman" w:hAnsi="Times New Roman" w:cs="Times New Roman"/>
        </w:rPr>
        <w:t>work</w:t>
      </w:r>
      <w:r w:rsidRPr="006C6341">
        <w:rPr>
          <w:rFonts w:ascii="Times New Roman" w:hAnsi="Times New Roman" w:cs="Times New Roman"/>
        </w:rPr>
        <w:t xml:space="preserve"> </w:t>
      </w:r>
      <w:r w:rsidRPr="00114A33">
        <w:rPr>
          <w:rFonts w:ascii="Times New Roman" w:hAnsi="Times New Roman" w:cs="Times New Roman"/>
        </w:rPr>
        <w:t>experience</w:t>
      </w:r>
      <w:r>
        <w:rPr>
          <w:rFonts w:ascii="Times New Roman" w:hAnsi="Times New Roman" w:cs="Times New Roman"/>
        </w:rPr>
        <w:t xml:space="preserve"> for entrepreneurial teams</w:t>
      </w:r>
      <w:r w:rsidRPr="00114A33">
        <w:rPr>
          <w:rFonts w:ascii="Times New Roman" w:hAnsi="Times New Roman" w:cs="Times New Roman"/>
        </w:rPr>
        <w:t>.</w:t>
      </w:r>
      <w:r w:rsidR="007A64E4">
        <w:rPr>
          <w:rFonts w:ascii="Times New Roman" w:hAnsi="Times New Roman" w:cs="Times New Roman"/>
        </w:rPr>
        <w:t xml:space="preserve"> </w:t>
      </w:r>
      <w:r>
        <w:rPr>
          <w:rFonts w:ascii="Times New Roman" w:hAnsi="Times New Roman" w:cs="Times New Roman"/>
        </w:rPr>
        <w:t>We encourage future research that examines the interplay of team passion diversity and non-affective factors such as human capital.</w:t>
      </w:r>
      <w:r w:rsidR="00164F19" w:rsidRPr="00164F19">
        <w:rPr>
          <w:rFonts w:ascii="Times New Roman" w:hAnsi="Times New Roman" w:cs="Times New Roman"/>
        </w:rPr>
        <w:t xml:space="preserve"> </w:t>
      </w:r>
    </w:p>
    <w:p w14:paraId="7AF8B356" w14:textId="45C8A89A" w:rsidR="00E73788" w:rsidRPr="00995F71" w:rsidRDefault="00D53377" w:rsidP="00954D73">
      <w:pPr>
        <w:spacing w:line="480" w:lineRule="auto"/>
        <w:contextualSpacing/>
        <w:outlineLvl w:val="0"/>
        <w:rPr>
          <w:rFonts w:ascii="Times New Roman" w:hAnsi="Times New Roman" w:cs="Times New Roman"/>
          <w:b/>
        </w:rPr>
      </w:pPr>
      <w:r w:rsidRPr="00995F71">
        <w:rPr>
          <w:rFonts w:ascii="Times New Roman" w:hAnsi="Times New Roman" w:cs="Times New Roman"/>
          <w:b/>
        </w:rPr>
        <w:t>Concluding Remarks</w:t>
      </w:r>
    </w:p>
    <w:p w14:paraId="3A97F7E4" w14:textId="38C08F51" w:rsidR="00FA4F9F" w:rsidRPr="00995F71" w:rsidRDefault="00EE7537" w:rsidP="00954D73">
      <w:pPr>
        <w:widowControl w:val="0"/>
        <w:autoSpaceDE w:val="0"/>
        <w:autoSpaceDN w:val="0"/>
        <w:adjustRightInd w:val="0"/>
        <w:spacing w:line="480" w:lineRule="auto"/>
        <w:contextualSpacing/>
        <w:rPr>
          <w:rFonts w:ascii="Times New Roman" w:hAnsi="Times New Roman" w:cs="Times New Roman"/>
        </w:rPr>
      </w:pPr>
      <w:r w:rsidRPr="00995F71">
        <w:rPr>
          <w:rFonts w:ascii="Times New Roman" w:hAnsi="Times New Roman" w:cs="Times New Roman"/>
        </w:rPr>
        <w:tab/>
      </w:r>
      <w:r w:rsidR="00162961" w:rsidRPr="00995F71">
        <w:rPr>
          <w:rFonts w:ascii="Times New Roman" w:hAnsi="Times New Roman" w:cs="Times New Roman"/>
        </w:rPr>
        <w:t>Feelings of passion within new venture teams have important implications for the functioning and performance of those teams.</w:t>
      </w:r>
      <w:r w:rsidR="009E27D2" w:rsidRPr="00995F71">
        <w:rPr>
          <w:rFonts w:ascii="Times New Roman" w:hAnsi="Times New Roman" w:cs="Times New Roman"/>
        </w:rPr>
        <w:t xml:space="preserve"> </w:t>
      </w:r>
      <w:r w:rsidR="00162961" w:rsidRPr="00995F71">
        <w:rPr>
          <w:rFonts w:ascii="Times New Roman" w:hAnsi="Times New Roman" w:cs="Times New Roman"/>
        </w:rPr>
        <w:t xml:space="preserve">Whereas </w:t>
      </w:r>
      <w:r w:rsidR="00EF7E85">
        <w:rPr>
          <w:rFonts w:ascii="Times New Roman" w:hAnsi="Times New Roman" w:cs="Times New Roman"/>
        </w:rPr>
        <w:t xml:space="preserve">higher </w:t>
      </w:r>
      <w:r w:rsidR="00162961" w:rsidRPr="00995F71">
        <w:rPr>
          <w:rFonts w:ascii="Times New Roman" w:hAnsi="Times New Roman" w:cs="Times New Roman"/>
        </w:rPr>
        <w:t xml:space="preserve">average levels of passion among team members </w:t>
      </w:r>
      <w:r w:rsidR="00006D90">
        <w:rPr>
          <w:rFonts w:ascii="Times New Roman" w:hAnsi="Times New Roman" w:cs="Times New Roman"/>
        </w:rPr>
        <w:t>had little effect</w:t>
      </w:r>
      <w:r w:rsidR="00162961" w:rsidRPr="00995F71">
        <w:rPr>
          <w:rFonts w:ascii="Times New Roman" w:hAnsi="Times New Roman" w:cs="Times New Roman"/>
        </w:rPr>
        <w:t xml:space="preserve">, </w:t>
      </w:r>
      <w:r w:rsidR="00162961" w:rsidRPr="00CE69D8">
        <w:rPr>
          <w:rFonts w:ascii="Times New Roman" w:hAnsi="Times New Roman" w:cs="Times New Roman"/>
          <w:noProof/>
        </w:rPr>
        <w:t>disparity</w:t>
      </w:r>
      <w:r w:rsidR="00162961" w:rsidRPr="00995F71">
        <w:rPr>
          <w:rFonts w:ascii="Times New Roman" w:hAnsi="Times New Roman" w:cs="Times New Roman"/>
        </w:rPr>
        <w:t xml:space="preserve"> in the extent to which team members feel </w:t>
      </w:r>
      <w:r w:rsidR="00162961" w:rsidRPr="00CE69D8">
        <w:rPr>
          <w:rFonts w:ascii="Times New Roman" w:hAnsi="Times New Roman" w:cs="Times New Roman"/>
          <w:noProof/>
        </w:rPr>
        <w:t>passion</w:t>
      </w:r>
      <w:r w:rsidR="00162961" w:rsidRPr="00995F71">
        <w:rPr>
          <w:rFonts w:ascii="Times New Roman" w:hAnsi="Times New Roman" w:cs="Times New Roman"/>
        </w:rPr>
        <w:t xml:space="preserve"> </w:t>
      </w:r>
      <w:r w:rsidR="00EF7E85">
        <w:rPr>
          <w:rFonts w:ascii="Times New Roman" w:hAnsi="Times New Roman" w:cs="Times New Roman"/>
        </w:rPr>
        <w:t xml:space="preserve">and for what domain </w:t>
      </w:r>
      <w:r w:rsidR="00662AEF" w:rsidRPr="00995F71">
        <w:rPr>
          <w:rFonts w:ascii="Times New Roman" w:hAnsi="Times New Roman" w:cs="Times New Roman"/>
        </w:rPr>
        <w:t xml:space="preserve">appears to be </w:t>
      </w:r>
      <w:r w:rsidR="00162961" w:rsidRPr="00995F71">
        <w:rPr>
          <w:rFonts w:ascii="Times New Roman" w:hAnsi="Times New Roman" w:cs="Times New Roman"/>
        </w:rPr>
        <w:t>detrimental to team performance.</w:t>
      </w:r>
      <w:r w:rsidR="009E27D2" w:rsidRPr="00995F71">
        <w:rPr>
          <w:rFonts w:ascii="Times New Roman" w:hAnsi="Times New Roman" w:cs="Times New Roman"/>
        </w:rPr>
        <w:t xml:space="preserve"> </w:t>
      </w:r>
      <w:r w:rsidR="00162961" w:rsidRPr="00995F71">
        <w:rPr>
          <w:rFonts w:ascii="Times New Roman" w:hAnsi="Times New Roman" w:cs="Times New Roman"/>
        </w:rPr>
        <w:t>Our results echo the literature that passion can be both helpful and harmful to organizational functioning, and exten</w:t>
      </w:r>
      <w:r w:rsidR="00645537" w:rsidRPr="00995F71">
        <w:rPr>
          <w:rFonts w:ascii="Times New Roman" w:hAnsi="Times New Roman" w:cs="Times New Roman"/>
        </w:rPr>
        <w:t>d</w:t>
      </w:r>
      <w:r w:rsidR="00162961" w:rsidRPr="00995F71">
        <w:rPr>
          <w:rFonts w:ascii="Times New Roman" w:hAnsi="Times New Roman" w:cs="Times New Roman"/>
        </w:rPr>
        <w:t xml:space="preserve"> that literature </w:t>
      </w:r>
      <w:r w:rsidR="00415CC7" w:rsidRPr="00995F71">
        <w:rPr>
          <w:rFonts w:ascii="Times New Roman" w:hAnsi="Times New Roman" w:cs="Times New Roman"/>
        </w:rPr>
        <w:t xml:space="preserve">to </w:t>
      </w:r>
      <w:r w:rsidR="00645537" w:rsidRPr="00995F71">
        <w:rPr>
          <w:rFonts w:ascii="Times New Roman" w:hAnsi="Times New Roman" w:cs="Times New Roman"/>
        </w:rPr>
        <w:t>show such contradictory effects in</w:t>
      </w:r>
      <w:r w:rsidR="00162961" w:rsidRPr="00995F71">
        <w:rPr>
          <w:rFonts w:ascii="Times New Roman" w:hAnsi="Times New Roman" w:cs="Times New Roman"/>
        </w:rPr>
        <w:t xml:space="preserve"> the </w:t>
      </w:r>
      <w:r w:rsidR="00F52AF1" w:rsidRPr="00995F71">
        <w:rPr>
          <w:rFonts w:ascii="Times New Roman" w:hAnsi="Times New Roman" w:cs="Times New Roman"/>
        </w:rPr>
        <w:t>context</w:t>
      </w:r>
      <w:r w:rsidR="00162961" w:rsidRPr="00995F71">
        <w:rPr>
          <w:rFonts w:ascii="Times New Roman" w:hAnsi="Times New Roman" w:cs="Times New Roman"/>
        </w:rPr>
        <w:t xml:space="preserve"> of new venture teams.</w:t>
      </w:r>
      <w:r w:rsidR="009E27D2" w:rsidRPr="00995F71">
        <w:rPr>
          <w:rFonts w:ascii="Times New Roman" w:hAnsi="Times New Roman" w:cs="Times New Roman"/>
        </w:rPr>
        <w:t xml:space="preserve"> </w:t>
      </w:r>
      <w:r w:rsidR="004C56E4" w:rsidRPr="00995F71">
        <w:rPr>
          <w:rFonts w:ascii="Times New Roman" w:hAnsi="Times New Roman" w:cs="Times New Roman"/>
        </w:rPr>
        <w:t xml:space="preserve">However, we </w:t>
      </w:r>
      <w:r w:rsidR="004C56E4" w:rsidRPr="00995F71">
        <w:rPr>
          <w:rFonts w:ascii="Times New Roman" w:hAnsi="Times New Roman" w:cs="Times New Roman"/>
        </w:rPr>
        <w:lastRenderedPageBreak/>
        <w:t>have just touched the surface of how entrepreneurial passion might operate within</w:t>
      </w:r>
      <w:r w:rsidR="00BD6B93" w:rsidRPr="00995F71">
        <w:rPr>
          <w:rFonts w:ascii="Times New Roman" w:hAnsi="Times New Roman" w:cs="Times New Roman"/>
        </w:rPr>
        <w:t xml:space="preserve"> new venture teams</w:t>
      </w:r>
      <w:r w:rsidR="004C56E4" w:rsidRPr="00995F71">
        <w:rPr>
          <w:rFonts w:ascii="Times New Roman" w:hAnsi="Times New Roman" w:cs="Times New Roman"/>
        </w:rPr>
        <w:t>, and we encourage additional work in this area.</w:t>
      </w:r>
    </w:p>
    <w:p w14:paraId="0682C9AF" w14:textId="77777777" w:rsidR="00FA4F9F" w:rsidRPr="00995F71" w:rsidRDefault="00FA4F9F" w:rsidP="00954D73">
      <w:pPr>
        <w:spacing w:line="480" w:lineRule="auto"/>
        <w:contextualSpacing/>
        <w:rPr>
          <w:rFonts w:ascii="Times New Roman" w:hAnsi="Times New Roman" w:cs="Times New Roman"/>
        </w:rPr>
      </w:pPr>
      <w:r w:rsidRPr="00995F71">
        <w:rPr>
          <w:rFonts w:ascii="Times New Roman" w:hAnsi="Times New Roman" w:cs="Times New Roman"/>
        </w:rPr>
        <w:br w:type="page"/>
      </w:r>
    </w:p>
    <w:p w14:paraId="36BCA0AA" w14:textId="77777777" w:rsidR="006862C0" w:rsidRPr="00995F71" w:rsidRDefault="006862C0" w:rsidP="006862C0">
      <w:pPr>
        <w:contextualSpacing/>
        <w:jc w:val="center"/>
        <w:outlineLvl w:val="0"/>
        <w:rPr>
          <w:rFonts w:ascii="Times New Roman" w:hAnsi="Times New Roman" w:cs="Times New Roman"/>
          <w:b/>
          <w:noProof/>
        </w:rPr>
      </w:pPr>
      <w:r w:rsidRPr="00995F71">
        <w:rPr>
          <w:rFonts w:ascii="Times New Roman" w:hAnsi="Times New Roman" w:cs="Times New Roman"/>
          <w:b/>
          <w:noProof/>
        </w:rPr>
        <w:lastRenderedPageBreak/>
        <w:t>REFERENCES</w:t>
      </w:r>
    </w:p>
    <w:p w14:paraId="7D6C746B" w14:textId="77777777" w:rsidR="006862C0" w:rsidRDefault="006862C0" w:rsidP="006862C0">
      <w:pPr>
        <w:contextualSpacing/>
        <w:rPr>
          <w:rFonts w:ascii="Times New Roman" w:hAnsi="Times New Roman" w:cs="Times New Roman"/>
        </w:rPr>
      </w:pPr>
      <w:r w:rsidRPr="00995F71">
        <w:rPr>
          <w:rFonts w:ascii="Times New Roman" w:hAnsi="Times New Roman" w:cs="Times New Roman"/>
        </w:rPr>
        <w:t xml:space="preserve">Adomdza, G. K., &amp; Baron, R. A. 2013. The role of affective biasing in commercializing </w:t>
      </w:r>
      <w:r w:rsidRPr="00CE69D8">
        <w:rPr>
          <w:rFonts w:ascii="Times New Roman" w:hAnsi="Times New Roman" w:cs="Times New Roman"/>
          <w:noProof/>
        </w:rPr>
        <w:t xml:space="preserve">new </w:t>
      </w:r>
      <w:r w:rsidRPr="00CE69D8">
        <w:rPr>
          <w:rFonts w:ascii="Times New Roman" w:hAnsi="Times New Roman" w:cs="Times New Roman"/>
          <w:noProof/>
        </w:rPr>
        <w:tab/>
        <w:t>ideas</w:t>
      </w:r>
      <w:r w:rsidRPr="00995F71">
        <w:rPr>
          <w:rFonts w:ascii="Times New Roman" w:hAnsi="Times New Roman" w:cs="Times New Roman"/>
        </w:rPr>
        <w:t xml:space="preserve">. </w:t>
      </w:r>
      <w:r w:rsidRPr="00995F71">
        <w:rPr>
          <w:rFonts w:ascii="Times New Roman" w:hAnsi="Times New Roman" w:cs="Times New Roman"/>
          <w:iCs/>
        </w:rPr>
        <w:t>Journal of Small Business &amp; Entrepreneurship</w:t>
      </w:r>
      <w:r w:rsidRPr="00995F71">
        <w:rPr>
          <w:rFonts w:ascii="Times New Roman" w:hAnsi="Times New Roman" w:cs="Times New Roman"/>
        </w:rPr>
        <w:t xml:space="preserve">, </w:t>
      </w:r>
      <w:r w:rsidRPr="00995F71">
        <w:rPr>
          <w:rFonts w:ascii="Times New Roman" w:hAnsi="Times New Roman" w:cs="Times New Roman"/>
          <w:iCs/>
        </w:rPr>
        <w:t>26</w:t>
      </w:r>
      <w:r w:rsidRPr="00995F71">
        <w:rPr>
          <w:rFonts w:ascii="Times New Roman" w:hAnsi="Times New Roman" w:cs="Times New Roman"/>
        </w:rPr>
        <w:t>: 201-217.</w:t>
      </w:r>
    </w:p>
    <w:p w14:paraId="44BB24D5" w14:textId="77777777" w:rsidR="006862C0" w:rsidRPr="00995F71" w:rsidRDefault="006862C0" w:rsidP="006862C0">
      <w:pPr>
        <w:contextualSpacing/>
        <w:rPr>
          <w:rFonts w:ascii="Times New Roman" w:hAnsi="Times New Roman" w:cs="Times New Roman"/>
        </w:rPr>
      </w:pPr>
      <w:r w:rsidRPr="00E7273C">
        <w:rPr>
          <w:rFonts w:ascii="Times New Roman" w:hAnsi="Times New Roman" w:cs="Times New Roman"/>
        </w:rPr>
        <w:t xml:space="preserve">Aguinis, H., &amp; Vandenberg, R. J. 2014. </w:t>
      </w:r>
      <w:r w:rsidRPr="00C00D14">
        <w:rPr>
          <w:rFonts w:ascii="Times New Roman" w:hAnsi="Times New Roman" w:cs="Times New Roman"/>
        </w:rPr>
        <w:t xml:space="preserve">An ounce of prevention is worth a pound of cure: </w:t>
      </w:r>
      <w:r>
        <w:rPr>
          <w:rFonts w:ascii="Times New Roman" w:hAnsi="Times New Roman" w:cs="Times New Roman"/>
        </w:rPr>
        <w:tab/>
      </w:r>
      <w:r w:rsidRPr="00C00D14">
        <w:rPr>
          <w:rFonts w:ascii="Times New Roman" w:hAnsi="Times New Roman" w:cs="Times New Roman"/>
        </w:rPr>
        <w:t xml:space="preserve">Improving research quality before data collection. Annu. Rev. Organ. Psychol. Organ. </w:t>
      </w:r>
      <w:r>
        <w:rPr>
          <w:rFonts w:ascii="Times New Roman" w:hAnsi="Times New Roman" w:cs="Times New Roman"/>
        </w:rPr>
        <w:tab/>
      </w:r>
      <w:r w:rsidRPr="00C00D14">
        <w:rPr>
          <w:rFonts w:ascii="Times New Roman" w:hAnsi="Times New Roman" w:cs="Times New Roman"/>
        </w:rPr>
        <w:t>Behav., 1(1), 569-595.</w:t>
      </w:r>
    </w:p>
    <w:p w14:paraId="5A80D1E0" w14:textId="4AE78726" w:rsidR="006862C0" w:rsidRDefault="006862C0" w:rsidP="006862C0">
      <w:pPr>
        <w:ind w:left="720" w:hanging="720"/>
        <w:contextualSpacing/>
        <w:rPr>
          <w:rFonts w:ascii="Times New Roman" w:hAnsi="Times New Roman" w:cs="Times New Roman"/>
        </w:rPr>
      </w:pPr>
      <w:r w:rsidRPr="00995F71">
        <w:rPr>
          <w:rFonts w:ascii="Times New Roman" w:hAnsi="Times New Roman" w:cs="Times New Roman"/>
        </w:rPr>
        <w:t xml:space="preserve">Amason, A. C., Shrader, R. C., </w:t>
      </w:r>
      <w:r w:rsidRPr="00995F71">
        <w:rPr>
          <w:rFonts w:ascii="Times New Roman" w:hAnsi="Times New Roman" w:cs="Times New Roman"/>
          <w:color w:val="1A1A1A"/>
        </w:rPr>
        <w:t xml:space="preserve">&amp; </w:t>
      </w:r>
      <w:r w:rsidRPr="00995F71">
        <w:rPr>
          <w:rFonts w:ascii="Times New Roman" w:hAnsi="Times New Roman" w:cs="Times New Roman"/>
        </w:rPr>
        <w:t xml:space="preserve">Tompson, G. H. 2006. Newness and novelty: Relating top management team composition to new venture performance. </w:t>
      </w:r>
      <w:r w:rsidRPr="00995F71">
        <w:rPr>
          <w:rFonts w:ascii="Times New Roman" w:hAnsi="Times New Roman" w:cs="Times New Roman"/>
          <w:iCs/>
        </w:rPr>
        <w:t>Journal of Business Venturing</w:t>
      </w:r>
      <w:r w:rsidRPr="00995F71">
        <w:rPr>
          <w:rFonts w:ascii="Times New Roman" w:hAnsi="Times New Roman" w:cs="Times New Roman"/>
        </w:rPr>
        <w:t xml:space="preserve">, </w:t>
      </w:r>
      <w:r w:rsidRPr="00995F71">
        <w:rPr>
          <w:rFonts w:ascii="Times New Roman" w:hAnsi="Times New Roman" w:cs="Times New Roman"/>
          <w:bCs/>
        </w:rPr>
        <w:t>21</w:t>
      </w:r>
      <w:r w:rsidRPr="00995F71">
        <w:rPr>
          <w:rFonts w:ascii="Times New Roman" w:hAnsi="Times New Roman" w:cs="Times New Roman"/>
        </w:rPr>
        <w:t>: 125-148.</w:t>
      </w:r>
    </w:p>
    <w:p w14:paraId="2F38A242" w14:textId="048E0157" w:rsidR="003E4730" w:rsidRPr="00995F71" w:rsidRDefault="003E4730" w:rsidP="006862C0">
      <w:pPr>
        <w:ind w:left="720" w:hanging="720"/>
        <w:contextualSpacing/>
        <w:rPr>
          <w:rFonts w:ascii="Times New Roman" w:hAnsi="Times New Roman" w:cs="Times New Roman"/>
        </w:rPr>
      </w:pPr>
      <w:r w:rsidRPr="008E7067">
        <w:rPr>
          <w:rFonts w:ascii="Times New Roman" w:hAnsi="Times New Roman" w:cs="Times New Roman"/>
        </w:rPr>
        <w:t xml:space="preserve">Anderson, B. S., Wennberg, K., &amp; McMullen, J. S. 2019. </w:t>
      </w:r>
      <w:r w:rsidRPr="003E4730">
        <w:rPr>
          <w:rFonts w:ascii="Times New Roman" w:hAnsi="Times New Roman" w:cs="Times New Roman"/>
        </w:rPr>
        <w:t>Enhancing quantitative theory-testing entrepreneurship research. Journal of Business Venturing.</w:t>
      </w:r>
    </w:p>
    <w:p w14:paraId="1B0057B1" w14:textId="77777777" w:rsidR="006862C0" w:rsidRPr="00995F71" w:rsidRDefault="006862C0" w:rsidP="006862C0">
      <w:pPr>
        <w:contextualSpacing/>
        <w:rPr>
          <w:rFonts w:ascii="Times New Roman" w:hAnsi="Times New Roman" w:cs="Times New Roman"/>
        </w:rPr>
      </w:pPr>
      <w:r w:rsidRPr="00995F71">
        <w:rPr>
          <w:rFonts w:ascii="Times New Roman" w:hAnsi="Times New Roman" w:cs="Times New Roman"/>
        </w:rPr>
        <w:t xml:space="preserve">Arthur, W., Bell, S. T., &amp; Edwards, B. D. 2007. A Longitudinal Examination of the </w:t>
      </w:r>
      <w:r w:rsidRPr="00995F71">
        <w:rPr>
          <w:rFonts w:ascii="Times New Roman" w:hAnsi="Times New Roman" w:cs="Times New Roman"/>
        </w:rPr>
        <w:tab/>
        <w:t xml:space="preserve">Comparative Criterion-Related Validity of Additive and Referent-Shift Consensus </w:t>
      </w:r>
      <w:r w:rsidRPr="00995F71">
        <w:rPr>
          <w:rFonts w:ascii="Times New Roman" w:hAnsi="Times New Roman" w:cs="Times New Roman"/>
        </w:rPr>
        <w:tab/>
        <w:t xml:space="preserve">Operationalizations of Team Efficacy. Organizational Research Methods, 10: 35–58. </w:t>
      </w:r>
    </w:p>
    <w:p w14:paraId="7730E88E" w14:textId="77777777" w:rsidR="006862C0" w:rsidRDefault="006862C0" w:rsidP="006862C0">
      <w:pPr>
        <w:ind w:left="720" w:hanging="720"/>
        <w:contextualSpacing/>
        <w:rPr>
          <w:rFonts w:ascii="Times New Roman" w:hAnsi="Times New Roman" w:cs="Times New Roman"/>
        </w:rPr>
      </w:pPr>
      <w:r w:rsidRPr="00995F71">
        <w:rPr>
          <w:rFonts w:ascii="Times New Roman" w:hAnsi="Times New Roman" w:cs="Times New Roman"/>
        </w:rPr>
        <w:t>Ashforth, B. E., &amp; Mael, F. 1989. Social identity theory and the organization. Academy of Management Review, 14: 20-39.</w:t>
      </w:r>
    </w:p>
    <w:p w14:paraId="2A5685D3" w14:textId="77777777" w:rsidR="006862C0" w:rsidRDefault="006862C0" w:rsidP="006862C0">
      <w:pPr>
        <w:ind w:left="720" w:hanging="720"/>
        <w:contextualSpacing/>
        <w:rPr>
          <w:rFonts w:ascii="Times New Roman" w:hAnsi="Times New Roman" w:cs="Times New Roman"/>
        </w:rPr>
      </w:pPr>
      <w:r w:rsidRPr="00C00D14">
        <w:rPr>
          <w:rFonts w:ascii="Times New Roman" w:hAnsi="Times New Roman" w:cs="Times New Roman"/>
        </w:rPr>
        <w:t>Atinc, G., Simmering, M. J., &amp; Kroll, M. J. 2012. Control variable use and reporting in macro and micro management research. Organizational Research Methods, 15(1), 57-74.</w:t>
      </w:r>
    </w:p>
    <w:p w14:paraId="5458BB67" w14:textId="77777777" w:rsidR="006862C0" w:rsidRPr="00995F71" w:rsidRDefault="006862C0" w:rsidP="006862C0">
      <w:pPr>
        <w:ind w:left="720" w:hanging="720"/>
        <w:contextualSpacing/>
        <w:rPr>
          <w:rFonts w:ascii="Times New Roman" w:eastAsia="SimSun" w:hAnsi="Times New Roman" w:cs="Times New Roman"/>
        </w:rPr>
      </w:pPr>
      <w:r w:rsidRPr="00995F71">
        <w:rPr>
          <w:rFonts w:ascii="Times New Roman" w:eastAsia="SimSun" w:hAnsi="Times New Roman" w:cs="Times New Roman"/>
        </w:rPr>
        <w:t>Baron, R. A. 2008. The role of affect in the entrepreneurial process. Academy of Management Review, 33: 328-340.</w:t>
      </w:r>
    </w:p>
    <w:p w14:paraId="6B1A50C2" w14:textId="77777777" w:rsidR="006862C0" w:rsidRPr="00995F71" w:rsidRDefault="006862C0" w:rsidP="006862C0">
      <w:pPr>
        <w:ind w:left="720" w:hanging="720"/>
        <w:contextualSpacing/>
        <w:rPr>
          <w:rFonts w:ascii="Times New Roman" w:eastAsia="Times New Roman" w:hAnsi="Times New Roman" w:cs="Times New Roman"/>
        </w:rPr>
      </w:pPr>
      <w:r w:rsidRPr="00995F71">
        <w:rPr>
          <w:rFonts w:ascii="Times New Roman" w:eastAsia="Times New Roman" w:hAnsi="Times New Roman" w:cs="Times New Roman"/>
        </w:rPr>
        <w:t xml:space="preserve">Barsade, S. G., &amp; Gibson, D. D. 1998. Group emotion: A view from top and bottom. In D. Gruenfeld, E. A. Mannix, &amp; M. Neale (Eds.), </w:t>
      </w:r>
      <w:r w:rsidRPr="00995F71">
        <w:rPr>
          <w:rFonts w:ascii="Times New Roman" w:eastAsia="Times New Roman" w:hAnsi="Times New Roman" w:cs="Times New Roman"/>
          <w:iCs/>
        </w:rPr>
        <w:t>Research on Managing Groups and Teams</w:t>
      </w:r>
      <w:r w:rsidRPr="00995F71">
        <w:rPr>
          <w:rFonts w:ascii="Times New Roman" w:eastAsia="Times New Roman" w:hAnsi="Times New Roman" w:cs="Times New Roman"/>
        </w:rPr>
        <w:t xml:space="preserve"> (p. 1: 81-102).</w:t>
      </w:r>
    </w:p>
    <w:p w14:paraId="6B99035B" w14:textId="77777777" w:rsidR="006862C0" w:rsidRPr="00995F71" w:rsidRDefault="006862C0" w:rsidP="006862C0">
      <w:pPr>
        <w:ind w:left="720" w:hanging="720"/>
        <w:contextualSpacing/>
        <w:rPr>
          <w:rFonts w:ascii="Times New Roman" w:hAnsi="Times New Roman" w:cs="Times New Roman"/>
        </w:rPr>
      </w:pPr>
      <w:r w:rsidRPr="00995F71">
        <w:rPr>
          <w:rFonts w:ascii="Times New Roman" w:hAnsi="Times New Roman" w:cs="Times New Roman"/>
        </w:rPr>
        <w:t>Barsade, S. G., &amp; Gibson, D. E. 2012. Group Affect: Its Influence on Individual and Group Outcomes. Current Directions in Psychological Science, 21: 119-223.</w:t>
      </w:r>
    </w:p>
    <w:p w14:paraId="6822B504" w14:textId="77777777" w:rsidR="006862C0" w:rsidRDefault="006862C0" w:rsidP="006862C0">
      <w:pPr>
        <w:ind w:left="720" w:hanging="720"/>
        <w:contextualSpacing/>
        <w:rPr>
          <w:rFonts w:ascii="Times New Roman" w:hAnsi="Times New Roman" w:cs="Times New Roman"/>
        </w:rPr>
      </w:pPr>
      <w:r w:rsidRPr="00995F71">
        <w:rPr>
          <w:rFonts w:ascii="Times New Roman" w:hAnsi="Times New Roman" w:cs="Times New Roman"/>
        </w:rPr>
        <w:t>Barsade, S. G., Ward, A. J., Turner, J. D., &amp; Sonnenfeld, J. A.2000. To your heart's content: A model of affective diversity in top management teams. Administrative Science Quarterly, 45(4), 802-836.</w:t>
      </w:r>
    </w:p>
    <w:p w14:paraId="16873724" w14:textId="77777777" w:rsidR="006862C0" w:rsidRPr="00995F71" w:rsidRDefault="006862C0" w:rsidP="006862C0">
      <w:pPr>
        <w:ind w:left="720" w:hanging="720"/>
        <w:contextualSpacing/>
        <w:rPr>
          <w:rFonts w:ascii="Times New Roman" w:hAnsi="Times New Roman" w:cs="Times New Roman"/>
        </w:rPr>
      </w:pPr>
      <w:r w:rsidRPr="00C9797B">
        <w:rPr>
          <w:rFonts w:ascii="Times New Roman" w:hAnsi="Times New Roman" w:cs="Times New Roman"/>
        </w:rPr>
        <w:t>Batjargal, B., Hitt, M. A., Tsui, A. S., Arregle, J. L., Webb, J. W., &amp; Miller, T. L. 2013. Institutional polycentrism, entrepreneurs' social networks, and new venture growth. Academy of Management Journal, 56</w:t>
      </w:r>
      <w:r>
        <w:rPr>
          <w:rFonts w:ascii="Times New Roman" w:hAnsi="Times New Roman" w:cs="Times New Roman"/>
        </w:rPr>
        <w:t xml:space="preserve">: </w:t>
      </w:r>
      <w:r w:rsidRPr="00C9797B">
        <w:rPr>
          <w:rFonts w:ascii="Times New Roman" w:hAnsi="Times New Roman" w:cs="Times New Roman"/>
        </w:rPr>
        <w:t>1024-1049.</w:t>
      </w:r>
    </w:p>
    <w:p w14:paraId="5C5B2E01" w14:textId="77777777" w:rsidR="006862C0" w:rsidRPr="00995F71"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Bernerth, J. B., &amp; Aguinis, H. 2015. A Critical Review and Best‐</w:t>
      </w:r>
      <w:r w:rsidRPr="00114A33">
        <w:rPr>
          <w:rFonts w:ascii="Times New Roman" w:eastAsia="Times New Roman" w:hAnsi="Times New Roman" w:cs="Times New Roman"/>
          <w:color w:val="222222"/>
        </w:rPr>
        <w:t xml:space="preserve">Practice Recommendations for </w:t>
      </w:r>
      <w:r w:rsidRPr="00114A33">
        <w:rPr>
          <w:rFonts w:ascii="Times New Roman" w:eastAsia="Times New Roman" w:hAnsi="Times New Roman" w:cs="Times New Roman"/>
          <w:color w:val="222222"/>
        </w:rPr>
        <w:tab/>
        <w:t xml:space="preserve">Control Variable Usage. </w:t>
      </w:r>
      <w:r w:rsidRPr="00995F71">
        <w:rPr>
          <w:rFonts w:ascii="Times New Roman" w:eastAsia="Times New Roman" w:hAnsi="Times New Roman" w:cs="Times New Roman"/>
          <w:iCs/>
          <w:color w:val="222222"/>
        </w:rPr>
        <w:t>Personnel Psychology</w:t>
      </w:r>
      <w:r w:rsidRPr="00995F71">
        <w:rPr>
          <w:rFonts w:ascii="Times New Roman" w:eastAsia="Times New Roman" w:hAnsi="Times New Roman" w:cs="Times New Roman"/>
          <w:color w:val="222222"/>
        </w:rPr>
        <w:t>, 69: 229-283.</w:t>
      </w:r>
    </w:p>
    <w:p w14:paraId="3100B29B" w14:textId="77777777" w:rsidR="006862C0" w:rsidRPr="00995F71" w:rsidRDefault="006862C0" w:rsidP="006862C0">
      <w:pPr>
        <w:contextualSpacing/>
        <w:rPr>
          <w:rFonts w:ascii="Times New Roman" w:hAnsi="Times New Roman" w:cs="Times New Roman"/>
        </w:rPr>
      </w:pPr>
      <w:r w:rsidRPr="00995F71">
        <w:rPr>
          <w:rFonts w:ascii="Times New Roman" w:hAnsi="Times New Roman" w:cs="Times New Roman"/>
        </w:rPr>
        <w:t xml:space="preserve">Biemann, T., &amp; Kearney, E. 2010. Size does matter: How varying group sizes in a sample affect </w:t>
      </w:r>
      <w:r w:rsidRPr="00995F71">
        <w:rPr>
          <w:rFonts w:ascii="Times New Roman" w:hAnsi="Times New Roman" w:cs="Times New Roman"/>
        </w:rPr>
        <w:tab/>
        <w:t xml:space="preserve">the most common measures of group diversity. Organizational Research Methods, 13: </w:t>
      </w:r>
      <w:r w:rsidRPr="00995F71">
        <w:rPr>
          <w:rFonts w:ascii="Times New Roman" w:hAnsi="Times New Roman" w:cs="Times New Roman"/>
        </w:rPr>
        <w:tab/>
        <w:t>582-599.</w:t>
      </w:r>
    </w:p>
    <w:p w14:paraId="02D0C0C6" w14:textId="77777777" w:rsidR="006862C0" w:rsidRPr="00995F71" w:rsidRDefault="006862C0" w:rsidP="006862C0">
      <w:pPr>
        <w:contextualSpacing/>
        <w:rPr>
          <w:rFonts w:ascii="Times New Roman" w:hAnsi="Times New Roman" w:cs="Times New Roman"/>
        </w:rPr>
      </w:pPr>
      <w:r w:rsidRPr="00995F71">
        <w:rPr>
          <w:rFonts w:ascii="Times New Roman" w:hAnsi="Times New Roman" w:cs="Times New Roman"/>
        </w:rPr>
        <w:t xml:space="preserve">Birley, S.1986. Succession in the family firm: The inheritor's view. Journal of Small Business </w:t>
      </w:r>
      <w:r w:rsidRPr="00995F71">
        <w:rPr>
          <w:rFonts w:ascii="Times New Roman" w:hAnsi="Times New Roman" w:cs="Times New Roman"/>
        </w:rPr>
        <w:tab/>
        <w:t>Management, 24: 36.</w:t>
      </w:r>
    </w:p>
    <w:p w14:paraId="1D8024F4" w14:textId="77777777" w:rsidR="006862C0" w:rsidRPr="00995F71" w:rsidRDefault="006862C0" w:rsidP="006862C0">
      <w:pPr>
        <w:contextualSpacing/>
        <w:rPr>
          <w:rFonts w:ascii="Times New Roman" w:hAnsi="Times New Roman" w:cs="Times New Roman"/>
        </w:rPr>
      </w:pPr>
      <w:r w:rsidRPr="00995F71">
        <w:rPr>
          <w:rFonts w:ascii="Times New Roman" w:hAnsi="Times New Roman" w:cs="Times New Roman"/>
        </w:rPr>
        <w:t xml:space="preserve">Birley, S., &amp; Stockley, S. 2000. Entrepreneurial Teams and Venture Growth. The Blackwell </w:t>
      </w:r>
      <w:r w:rsidRPr="00995F71">
        <w:rPr>
          <w:rFonts w:ascii="Times New Roman" w:hAnsi="Times New Roman" w:cs="Times New Roman"/>
        </w:rPr>
        <w:tab/>
        <w:t>handbook of entrepreneurship, 287-307.</w:t>
      </w:r>
    </w:p>
    <w:p w14:paraId="581660E2" w14:textId="77777777" w:rsidR="006862C0" w:rsidRPr="00995F71"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 xml:space="preserve">Bliese, P. D., &amp; Halverson, R. R. 1998. Group size and measures of group-level properties: An </w:t>
      </w:r>
      <w:r w:rsidRPr="00995F71">
        <w:rPr>
          <w:rFonts w:ascii="Times New Roman" w:eastAsia="Times New Roman" w:hAnsi="Times New Roman" w:cs="Times New Roman"/>
          <w:color w:val="222222"/>
        </w:rPr>
        <w:tab/>
        <w:t>examination of eta-squared and ICC values. Journal of Management, 24: 157-172.</w:t>
      </w:r>
    </w:p>
    <w:p w14:paraId="6D8FB071" w14:textId="77777777" w:rsidR="006862C0" w:rsidRPr="00995F71" w:rsidRDefault="006862C0" w:rsidP="006862C0">
      <w:pPr>
        <w:pStyle w:val="NormalWeb"/>
        <w:spacing w:before="0" w:beforeAutospacing="0" w:after="0" w:afterAutospacing="0"/>
        <w:contextualSpacing/>
        <w:rPr>
          <w:rFonts w:ascii="Times New Roman" w:hAnsi="Times New Roman"/>
          <w:sz w:val="24"/>
          <w:szCs w:val="24"/>
        </w:rPr>
      </w:pPr>
      <w:r w:rsidRPr="00995F71">
        <w:rPr>
          <w:rFonts w:ascii="Times New Roman" w:hAnsi="Times New Roman"/>
          <w:sz w:val="24"/>
          <w:szCs w:val="24"/>
        </w:rPr>
        <w:t xml:space="preserve">Breugst, N., Domurath, A., Patzelt, H., &amp; Klaukien, A. 2012. Perceptions of entrepreneurial </w:t>
      </w:r>
      <w:r w:rsidRPr="00995F71">
        <w:rPr>
          <w:rFonts w:ascii="Times New Roman" w:hAnsi="Times New Roman"/>
          <w:sz w:val="24"/>
          <w:szCs w:val="24"/>
        </w:rPr>
        <w:tab/>
        <w:t xml:space="preserve">passion and employees' commitment to entrepreneurial ventures. </w:t>
      </w:r>
      <w:r w:rsidRPr="00995F71">
        <w:rPr>
          <w:rFonts w:ascii="Times New Roman" w:hAnsi="Times New Roman"/>
          <w:bCs/>
          <w:iCs/>
          <w:sz w:val="24"/>
          <w:szCs w:val="24"/>
        </w:rPr>
        <w:t xml:space="preserve">Entrepreneurship: </w:t>
      </w:r>
      <w:r w:rsidRPr="00995F71">
        <w:rPr>
          <w:rFonts w:ascii="Times New Roman" w:hAnsi="Times New Roman"/>
          <w:bCs/>
          <w:iCs/>
          <w:sz w:val="24"/>
          <w:szCs w:val="24"/>
        </w:rPr>
        <w:tab/>
        <w:t xml:space="preserve">Theory and Practice, </w:t>
      </w:r>
      <w:r w:rsidRPr="00995F71">
        <w:rPr>
          <w:rFonts w:ascii="Times New Roman" w:hAnsi="Times New Roman"/>
          <w:sz w:val="24"/>
          <w:szCs w:val="24"/>
        </w:rPr>
        <w:t>36: 171-192.</w:t>
      </w:r>
    </w:p>
    <w:p w14:paraId="3C70BFEF" w14:textId="77777777" w:rsidR="006862C0" w:rsidRPr="00995F71" w:rsidRDefault="006862C0" w:rsidP="006862C0">
      <w:pPr>
        <w:contextualSpacing/>
        <w:rPr>
          <w:rFonts w:ascii="Times New Roman" w:hAnsi="Times New Roman" w:cs="Times New Roman"/>
        </w:rPr>
      </w:pPr>
      <w:r w:rsidRPr="00995F71">
        <w:rPr>
          <w:rFonts w:ascii="Times New Roman" w:hAnsi="Times New Roman" w:cs="Times New Roman"/>
        </w:rPr>
        <w:lastRenderedPageBreak/>
        <w:t xml:space="preserve">Bunderson, J. S., &amp; Sutcliffe, K. M. 2002. Comparing alternative conceptualizations of </w:t>
      </w:r>
      <w:r w:rsidRPr="00995F71">
        <w:rPr>
          <w:rFonts w:ascii="Times New Roman" w:hAnsi="Times New Roman" w:cs="Times New Roman"/>
        </w:rPr>
        <w:tab/>
        <w:t xml:space="preserve">functional diversity in management teams: Process and performance effects. Academy of </w:t>
      </w:r>
      <w:r w:rsidRPr="00995F71">
        <w:rPr>
          <w:rFonts w:ascii="Times New Roman" w:hAnsi="Times New Roman" w:cs="Times New Roman"/>
        </w:rPr>
        <w:tab/>
        <w:t>Management Journal, 45: 875-893.</w:t>
      </w:r>
    </w:p>
    <w:p w14:paraId="4C80086B" w14:textId="77777777" w:rsidR="006862C0" w:rsidRPr="00995F71" w:rsidRDefault="006862C0" w:rsidP="006862C0">
      <w:pPr>
        <w:contextualSpacing/>
        <w:rPr>
          <w:rFonts w:ascii="Times New Roman" w:hAnsi="Times New Roman" w:cs="Times New Roman"/>
        </w:rPr>
      </w:pPr>
      <w:r w:rsidRPr="00995F71">
        <w:rPr>
          <w:rFonts w:ascii="Times New Roman" w:hAnsi="Times New Roman" w:cs="Times New Roman"/>
        </w:rPr>
        <w:t>Byrne, D. E. 1961. The Attraction Paradigm. Academic Press.</w:t>
      </w:r>
    </w:p>
    <w:p w14:paraId="66CFCD7B" w14:textId="77777777" w:rsidR="006862C0" w:rsidRPr="00995F71" w:rsidRDefault="006862C0" w:rsidP="006862C0">
      <w:pPr>
        <w:contextualSpacing/>
        <w:rPr>
          <w:rFonts w:ascii="Times New Roman" w:eastAsia="SimSun" w:hAnsi="Times New Roman" w:cs="Times New Roman"/>
        </w:rPr>
      </w:pPr>
      <w:r w:rsidRPr="00995F71">
        <w:rPr>
          <w:rFonts w:ascii="Times New Roman" w:eastAsia="SimSun" w:hAnsi="Times New Roman" w:cs="Times New Roman"/>
        </w:rPr>
        <w:t xml:space="preserve">Carbonneau, N., Vallerand, R. J., Fernet, C., </w:t>
      </w:r>
      <w:r w:rsidRPr="00995F71">
        <w:rPr>
          <w:rFonts w:ascii="Times New Roman" w:hAnsi="Times New Roman" w:cs="Times New Roman"/>
          <w:color w:val="1A1A1A"/>
        </w:rPr>
        <w:t xml:space="preserve">&amp; </w:t>
      </w:r>
      <w:r w:rsidRPr="00995F71">
        <w:rPr>
          <w:rFonts w:ascii="Times New Roman" w:eastAsia="SimSun" w:hAnsi="Times New Roman" w:cs="Times New Roman"/>
        </w:rPr>
        <w:t xml:space="preserve">Guay, F. 2008. The role of passion for teaching </w:t>
      </w:r>
      <w:r w:rsidRPr="00995F71">
        <w:rPr>
          <w:rFonts w:ascii="Times New Roman" w:eastAsia="SimSun" w:hAnsi="Times New Roman" w:cs="Times New Roman"/>
        </w:rPr>
        <w:tab/>
        <w:t xml:space="preserve">in intrapersonal and interpersonal outcomes. </w:t>
      </w:r>
      <w:r w:rsidRPr="00995F71">
        <w:rPr>
          <w:rFonts w:ascii="Times New Roman" w:eastAsia="SimSun" w:hAnsi="Times New Roman" w:cs="Times New Roman"/>
          <w:iCs/>
        </w:rPr>
        <w:t>Journal of Educational Psychology, 100</w:t>
      </w:r>
      <w:r w:rsidRPr="00995F71">
        <w:rPr>
          <w:rFonts w:ascii="Times New Roman" w:eastAsia="SimSun" w:hAnsi="Times New Roman" w:cs="Times New Roman"/>
        </w:rPr>
        <w:t xml:space="preserve">: </w:t>
      </w:r>
      <w:r w:rsidRPr="00995F71">
        <w:rPr>
          <w:rFonts w:ascii="Times New Roman" w:eastAsia="SimSun" w:hAnsi="Times New Roman" w:cs="Times New Roman"/>
        </w:rPr>
        <w:tab/>
        <w:t>967-987.</w:t>
      </w:r>
    </w:p>
    <w:p w14:paraId="4D0AD501" w14:textId="77777777" w:rsidR="006862C0" w:rsidRPr="00995F71" w:rsidRDefault="006862C0" w:rsidP="006862C0">
      <w:pPr>
        <w:contextualSpacing/>
        <w:rPr>
          <w:rFonts w:ascii="Times New Roman" w:eastAsia="SimSun" w:hAnsi="Times New Roman" w:cs="Times New Roman"/>
        </w:rPr>
      </w:pPr>
      <w:r w:rsidRPr="00995F71">
        <w:rPr>
          <w:rFonts w:ascii="Times New Roman" w:eastAsia="SimSun" w:hAnsi="Times New Roman" w:cs="Times New Roman"/>
        </w:rPr>
        <w:t xml:space="preserve">Cardon, M.S., Mitteness, C., &amp; Sudek, R. 2017. Motivational cues and angel investing: </w:t>
      </w:r>
      <w:r w:rsidRPr="00995F71">
        <w:rPr>
          <w:rFonts w:ascii="Times New Roman" w:eastAsia="SimSun" w:hAnsi="Times New Roman" w:cs="Times New Roman"/>
        </w:rPr>
        <w:tab/>
        <w:t xml:space="preserve">Interactions among enthusiasm, preparedness, and commitment, Entrepreneurship </w:t>
      </w:r>
      <w:r w:rsidRPr="00995F71">
        <w:rPr>
          <w:rFonts w:ascii="Times New Roman" w:eastAsia="SimSun" w:hAnsi="Times New Roman" w:cs="Times New Roman"/>
        </w:rPr>
        <w:tab/>
        <w:t>Theory and Practice, 41 (6).</w:t>
      </w:r>
    </w:p>
    <w:p w14:paraId="339A61BA" w14:textId="77777777" w:rsidR="006862C0" w:rsidRPr="00995F71" w:rsidRDefault="006862C0" w:rsidP="006862C0">
      <w:pPr>
        <w:widowControl w:val="0"/>
        <w:autoSpaceDE w:val="0"/>
        <w:autoSpaceDN w:val="0"/>
        <w:adjustRightInd w:val="0"/>
        <w:ind w:left="720" w:hanging="720"/>
        <w:contextualSpacing/>
        <w:rPr>
          <w:rFonts w:ascii="Times New Roman" w:hAnsi="Times New Roman" w:cs="Times New Roman"/>
          <w:bCs/>
          <w:iCs/>
          <w:color w:val="1A1A1A"/>
        </w:rPr>
      </w:pPr>
      <w:r w:rsidRPr="00995F71">
        <w:rPr>
          <w:rFonts w:ascii="Times New Roman" w:eastAsia="SimSun" w:hAnsi="Times New Roman" w:cs="Times New Roman"/>
        </w:rPr>
        <w:t xml:space="preserve">Cardon, M. S., Foo, M. D., Shepherd, D., </w:t>
      </w:r>
      <w:r w:rsidRPr="00995F71">
        <w:rPr>
          <w:rFonts w:ascii="Times New Roman" w:hAnsi="Times New Roman" w:cs="Times New Roman"/>
          <w:color w:val="1A1A1A"/>
        </w:rPr>
        <w:t xml:space="preserve">&amp; </w:t>
      </w:r>
      <w:r w:rsidRPr="00995F71">
        <w:rPr>
          <w:rFonts w:ascii="Times New Roman" w:eastAsia="SimSun" w:hAnsi="Times New Roman" w:cs="Times New Roman"/>
        </w:rPr>
        <w:t xml:space="preserve">Wiklund, J. 2012. Exploring the heart: Entrepreneurial emotion is a hot topic. </w:t>
      </w:r>
      <w:r w:rsidRPr="00995F71">
        <w:rPr>
          <w:rFonts w:ascii="Times New Roman" w:eastAsia="SimSun" w:hAnsi="Times New Roman" w:cs="Times New Roman"/>
          <w:iCs/>
        </w:rPr>
        <w:t>Entrepreneurship: Theory and Practice, 36</w:t>
      </w:r>
      <w:r w:rsidRPr="00995F71">
        <w:rPr>
          <w:rFonts w:ascii="Times New Roman" w:eastAsia="SimSun" w:hAnsi="Times New Roman" w:cs="Times New Roman"/>
        </w:rPr>
        <w:t>: 1-10.</w:t>
      </w:r>
    </w:p>
    <w:p w14:paraId="44A3F8A8" w14:textId="77777777" w:rsidR="006862C0" w:rsidRPr="00995F71" w:rsidRDefault="006862C0" w:rsidP="006862C0">
      <w:pPr>
        <w:ind w:left="720" w:hanging="720"/>
        <w:contextualSpacing/>
        <w:rPr>
          <w:rFonts w:ascii="Times New Roman" w:eastAsia="SimSun" w:hAnsi="Times New Roman" w:cs="Times New Roman"/>
        </w:rPr>
      </w:pPr>
      <w:r w:rsidRPr="00995F71">
        <w:rPr>
          <w:rFonts w:ascii="Times New Roman" w:eastAsia="SimSun" w:hAnsi="Times New Roman" w:cs="Times New Roman"/>
        </w:rPr>
        <w:t xml:space="preserve">Cardon, M. S., Gregoire, D. A., Stevens, C. E., </w:t>
      </w:r>
      <w:r w:rsidRPr="00995F71">
        <w:rPr>
          <w:rFonts w:ascii="Times New Roman" w:hAnsi="Times New Roman" w:cs="Times New Roman"/>
          <w:color w:val="1A1A1A"/>
        </w:rPr>
        <w:t xml:space="preserve">&amp; </w:t>
      </w:r>
      <w:r w:rsidRPr="00995F71">
        <w:rPr>
          <w:rFonts w:ascii="Times New Roman" w:eastAsia="SimSun" w:hAnsi="Times New Roman" w:cs="Times New Roman"/>
        </w:rPr>
        <w:t xml:space="preserve">Patel, P. C. 2013. Measuring entrepreneurial passion: Conceptual foundations and scale validation. </w:t>
      </w:r>
      <w:r w:rsidRPr="00995F71">
        <w:rPr>
          <w:rFonts w:ascii="Times New Roman" w:eastAsia="SimSun" w:hAnsi="Times New Roman" w:cs="Times New Roman"/>
          <w:iCs/>
        </w:rPr>
        <w:t>Journal of Business Venturing, 28</w:t>
      </w:r>
      <w:r w:rsidRPr="00995F71">
        <w:rPr>
          <w:rFonts w:ascii="Times New Roman" w:eastAsia="SimSun" w:hAnsi="Times New Roman" w:cs="Times New Roman"/>
        </w:rPr>
        <w:t>: 373-396.</w:t>
      </w:r>
    </w:p>
    <w:p w14:paraId="618727EF" w14:textId="77777777" w:rsidR="006862C0" w:rsidRPr="00995F71" w:rsidRDefault="006862C0" w:rsidP="006862C0">
      <w:pPr>
        <w:ind w:left="720" w:hanging="720"/>
        <w:contextualSpacing/>
        <w:rPr>
          <w:rFonts w:ascii="Times New Roman" w:eastAsia="SimSun" w:hAnsi="Times New Roman" w:cs="Times New Roman"/>
        </w:rPr>
      </w:pPr>
      <w:r w:rsidRPr="00995F71">
        <w:rPr>
          <w:rFonts w:ascii="Times New Roman" w:eastAsia="SimSun" w:hAnsi="Times New Roman" w:cs="Times New Roman"/>
        </w:rPr>
        <w:t xml:space="preserve">Cardon, M. S., </w:t>
      </w:r>
      <w:r w:rsidRPr="00995F71">
        <w:rPr>
          <w:rFonts w:ascii="Times New Roman" w:hAnsi="Times New Roman" w:cs="Times New Roman"/>
          <w:color w:val="1A1A1A"/>
        </w:rPr>
        <w:t xml:space="preserve">&amp; </w:t>
      </w:r>
      <w:r w:rsidRPr="00995F71">
        <w:rPr>
          <w:rFonts w:ascii="Times New Roman" w:eastAsia="SimSun" w:hAnsi="Times New Roman" w:cs="Times New Roman"/>
        </w:rPr>
        <w:t xml:space="preserve">Kirk, C. P. 2015. Entrepreneurial passion as mediator of the self-efficacy to persistence relationship. </w:t>
      </w:r>
      <w:r w:rsidRPr="00995F71">
        <w:rPr>
          <w:rFonts w:ascii="Times New Roman" w:eastAsia="SimSun" w:hAnsi="Times New Roman" w:cs="Times New Roman"/>
          <w:iCs/>
        </w:rPr>
        <w:t>Entrepreneurship: Theory and Practice</w:t>
      </w:r>
      <w:r w:rsidRPr="00995F71">
        <w:rPr>
          <w:rFonts w:ascii="Times New Roman" w:eastAsia="SimSun" w:hAnsi="Times New Roman" w:cs="Times New Roman"/>
        </w:rPr>
        <w:t>, 39: 1027-1050.</w:t>
      </w:r>
    </w:p>
    <w:p w14:paraId="2D5F79BC" w14:textId="77777777" w:rsidR="006862C0" w:rsidRPr="00995F71" w:rsidRDefault="006862C0" w:rsidP="006862C0">
      <w:pPr>
        <w:ind w:left="720" w:hanging="720"/>
        <w:contextualSpacing/>
        <w:rPr>
          <w:rStyle w:val="cit-doi3"/>
          <w:rFonts w:ascii="Times New Roman" w:hAnsi="Times New Roman" w:cs="Times New Roman"/>
          <w:color w:val="222222"/>
        </w:rPr>
      </w:pPr>
      <w:r w:rsidRPr="00146D27">
        <w:rPr>
          <w:rStyle w:val="cit-doi3"/>
          <w:rFonts w:ascii="Times New Roman" w:hAnsi="Times New Roman" w:cs="Times New Roman"/>
          <w:color w:val="222222"/>
        </w:rPr>
        <w:t>Cardon, M.S., Post, C., &amp; Forster, W.  2017. Team entrepreneurial passion (TEP): Its emergence and influence in new venture teams, Academy of Management Review, 42</w:t>
      </w:r>
      <w:r>
        <w:rPr>
          <w:rStyle w:val="cit-doi3"/>
          <w:rFonts w:ascii="Times New Roman" w:hAnsi="Times New Roman" w:cs="Times New Roman"/>
          <w:color w:val="222222"/>
        </w:rPr>
        <w:t>:</w:t>
      </w:r>
      <w:r w:rsidRPr="00146D27">
        <w:rPr>
          <w:rStyle w:val="cit-doi3"/>
          <w:rFonts w:ascii="Times New Roman" w:hAnsi="Times New Roman" w:cs="Times New Roman"/>
          <w:color w:val="222222"/>
        </w:rPr>
        <w:t xml:space="preserve"> 283-305.</w:t>
      </w:r>
    </w:p>
    <w:p w14:paraId="42CDF67E" w14:textId="77777777" w:rsidR="006862C0" w:rsidRDefault="006862C0" w:rsidP="006862C0">
      <w:pPr>
        <w:ind w:left="720" w:hanging="720"/>
        <w:contextualSpacing/>
        <w:rPr>
          <w:rFonts w:ascii="Times New Roman" w:eastAsia="SimSun" w:hAnsi="Times New Roman" w:cs="Times New Roman"/>
        </w:rPr>
      </w:pPr>
      <w:r w:rsidRPr="00995F71">
        <w:rPr>
          <w:rFonts w:ascii="Times New Roman" w:eastAsia="SimSun" w:hAnsi="Times New Roman" w:cs="Times New Roman"/>
        </w:rPr>
        <w:t xml:space="preserve">Cardon, M. S., Wincent, J., Singh, J., </w:t>
      </w:r>
      <w:r w:rsidRPr="00995F71">
        <w:rPr>
          <w:rFonts w:ascii="Times New Roman" w:hAnsi="Times New Roman" w:cs="Times New Roman"/>
          <w:color w:val="1A1A1A"/>
        </w:rPr>
        <w:t xml:space="preserve">&amp; </w:t>
      </w:r>
      <w:r w:rsidRPr="00995F71">
        <w:rPr>
          <w:rFonts w:ascii="Times New Roman" w:eastAsia="SimSun" w:hAnsi="Times New Roman" w:cs="Times New Roman"/>
        </w:rPr>
        <w:t xml:space="preserve">Drnovsek, M. 2009. The nature and experience of entrepreneurial passion. </w:t>
      </w:r>
      <w:r w:rsidRPr="00995F71">
        <w:rPr>
          <w:rFonts w:ascii="Times New Roman" w:eastAsia="SimSun" w:hAnsi="Times New Roman" w:cs="Times New Roman"/>
          <w:iCs/>
        </w:rPr>
        <w:t>Academy of Management Review, 34</w:t>
      </w:r>
      <w:r w:rsidRPr="00995F71">
        <w:rPr>
          <w:rFonts w:ascii="Times New Roman" w:eastAsia="SimSun" w:hAnsi="Times New Roman" w:cs="Times New Roman"/>
        </w:rPr>
        <w:t>: 511-532.</w:t>
      </w:r>
    </w:p>
    <w:p w14:paraId="72760767" w14:textId="77777777" w:rsidR="006862C0" w:rsidRDefault="006862C0" w:rsidP="006862C0">
      <w:pPr>
        <w:ind w:left="720" w:hanging="720"/>
        <w:contextualSpacing/>
        <w:rPr>
          <w:rFonts w:ascii="Times New Roman" w:eastAsia="SimSun" w:hAnsi="Times New Roman" w:cs="Times New Roman"/>
        </w:rPr>
      </w:pPr>
      <w:r w:rsidRPr="00C00D14">
        <w:rPr>
          <w:rFonts w:ascii="Times New Roman" w:eastAsia="SimSun" w:hAnsi="Times New Roman" w:cs="Times New Roman"/>
        </w:rPr>
        <w:t>Carlson, K. D., &amp; Wu, J. 2012</w:t>
      </w:r>
      <w:r>
        <w:rPr>
          <w:rFonts w:ascii="Times New Roman" w:eastAsia="SimSun" w:hAnsi="Times New Roman" w:cs="Times New Roman"/>
        </w:rPr>
        <w:t xml:space="preserve">. </w:t>
      </w:r>
      <w:r w:rsidRPr="00C00D14">
        <w:rPr>
          <w:rFonts w:ascii="Times New Roman" w:eastAsia="SimSun" w:hAnsi="Times New Roman" w:cs="Times New Roman"/>
        </w:rPr>
        <w:t>The illusion of statistical control: Control variable practice in management research. Organizational Research Methods, 15(3), 413-435.</w:t>
      </w:r>
    </w:p>
    <w:p w14:paraId="3506ED22" w14:textId="77777777" w:rsidR="006862C0" w:rsidRDefault="006862C0" w:rsidP="006862C0">
      <w:pPr>
        <w:ind w:left="720" w:hanging="720"/>
        <w:contextualSpacing/>
        <w:rPr>
          <w:rFonts w:ascii="Times New Roman" w:eastAsia="SimSun" w:hAnsi="Times New Roman" w:cs="Times New Roman"/>
        </w:rPr>
      </w:pPr>
      <w:r w:rsidRPr="00A45737">
        <w:rPr>
          <w:rFonts w:ascii="Times New Roman" w:eastAsia="SimSun" w:hAnsi="Times New Roman" w:cs="Times New Roman"/>
        </w:rPr>
        <w:t>Carton, A. M., &amp; Tewfik, B. A. 2016. Perspective—A new look at conflict management in work groups. Organization Science, 27</w:t>
      </w:r>
      <w:r>
        <w:rPr>
          <w:rFonts w:ascii="Times New Roman" w:eastAsia="SimSun" w:hAnsi="Times New Roman" w:cs="Times New Roman"/>
        </w:rPr>
        <w:t xml:space="preserve">: </w:t>
      </w:r>
      <w:r w:rsidRPr="00A45737">
        <w:rPr>
          <w:rFonts w:ascii="Times New Roman" w:eastAsia="SimSun" w:hAnsi="Times New Roman" w:cs="Times New Roman"/>
        </w:rPr>
        <w:t>1125-1141.</w:t>
      </w:r>
    </w:p>
    <w:p w14:paraId="65C40EC9" w14:textId="77777777" w:rsidR="006862C0" w:rsidRDefault="006862C0" w:rsidP="006862C0">
      <w:pPr>
        <w:ind w:left="720" w:hanging="720"/>
        <w:contextualSpacing/>
        <w:rPr>
          <w:rFonts w:ascii="Times New Roman" w:eastAsia="SimSun" w:hAnsi="Times New Roman" w:cs="Times New Roman"/>
        </w:rPr>
      </w:pPr>
      <w:r w:rsidRPr="00C27CA5">
        <w:rPr>
          <w:rFonts w:ascii="Times New Roman" w:eastAsia="SimSun" w:hAnsi="Times New Roman" w:cs="Times New Roman"/>
        </w:rPr>
        <w:t>Chan, D. 1998. Functional relations among constructs in the same content domain at different levels of analysis: A typology of composition models. Journal of applied psychology, 83</w:t>
      </w:r>
      <w:r>
        <w:rPr>
          <w:rFonts w:ascii="Times New Roman" w:eastAsia="SimSun" w:hAnsi="Times New Roman" w:cs="Times New Roman"/>
        </w:rPr>
        <w:t>:</w:t>
      </w:r>
      <w:r w:rsidRPr="00C27CA5">
        <w:rPr>
          <w:rFonts w:ascii="Times New Roman" w:eastAsia="SimSun" w:hAnsi="Times New Roman" w:cs="Times New Roman"/>
        </w:rPr>
        <w:t xml:space="preserve"> 234.</w:t>
      </w:r>
    </w:p>
    <w:p w14:paraId="2D782244" w14:textId="77777777" w:rsidR="006862C0" w:rsidRPr="00995F71" w:rsidRDefault="006862C0" w:rsidP="006862C0">
      <w:pPr>
        <w:ind w:left="720" w:hanging="720"/>
        <w:contextualSpacing/>
        <w:rPr>
          <w:rFonts w:ascii="Times New Roman" w:hAnsi="Times New Roman" w:cs="Times New Roman"/>
        </w:rPr>
      </w:pPr>
      <w:r w:rsidRPr="00995F71">
        <w:rPr>
          <w:rFonts w:ascii="Times New Roman" w:hAnsi="Times New Roman" w:cs="Times New Roman"/>
        </w:rPr>
        <w:t xml:space="preserve">Chandler, G. N., &amp; Hanks, S. H. 1993. Measuring the performance of emerging businesses: A </w:t>
      </w:r>
      <w:r w:rsidRPr="00995F71">
        <w:rPr>
          <w:rFonts w:ascii="Times New Roman" w:hAnsi="Times New Roman" w:cs="Times New Roman"/>
        </w:rPr>
        <w:tab/>
        <w:t>validation study. Journal of Business Venturing, 8: 391-408.</w:t>
      </w:r>
    </w:p>
    <w:p w14:paraId="74C75E18" w14:textId="77777777" w:rsidR="006862C0" w:rsidRPr="00995F71" w:rsidRDefault="006862C0" w:rsidP="006862C0">
      <w:pPr>
        <w:contextualSpacing/>
        <w:rPr>
          <w:rFonts w:ascii="Times New Roman" w:eastAsia="SimSun" w:hAnsi="Times New Roman" w:cs="Times New Roman"/>
        </w:rPr>
      </w:pPr>
      <w:r w:rsidRPr="00995F71">
        <w:rPr>
          <w:rFonts w:ascii="Times New Roman" w:eastAsia="SimSun" w:hAnsi="Times New Roman" w:cs="Times New Roman"/>
        </w:rPr>
        <w:t xml:space="preserve">Chen, X.P., Yao, X., </w:t>
      </w:r>
      <w:r w:rsidRPr="00995F71">
        <w:rPr>
          <w:rFonts w:ascii="Times New Roman" w:hAnsi="Times New Roman" w:cs="Times New Roman"/>
        </w:rPr>
        <w:t xml:space="preserve">&amp; </w:t>
      </w:r>
      <w:r w:rsidRPr="00995F71">
        <w:rPr>
          <w:rFonts w:ascii="Times New Roman" w:eastAsia="SimSun" w:hAnsi="Times New Roman" w:cs="Times New Roman"/>
        </w:rPr>
        <w:t xml:space="preserve">Kotha, S. 2009. Entrepreneur passion and preparedness in business plan </w:t>
      </w:r>
      <w:r w:rsidRPr="00995F71">
        <w:rPr>
          <w:rFonts w:ascii="Times New Roman" w:eastAsia="SimSun" w:hAnsi="Times New Roman" w:cs="Times New Roman"/>
        </w:rPr>
        <w:tab/>
        <w:t xml:space="preserve">presentations: A persuasion analysis of venture capitalists' funding decisions. </w:t>
      </w:r>
      <w:r w:rsidRPr="00995F71">
        <w:rPr>
          <w:rFonts w:ascii="Times New Roman" w:eastAsia="SimSun" w:hAnsi="Times New Roman" w:cs="Times New Roman"/>
          <w:iCs/>
        </w:rPr>
        <w:t xml:space="preserve">Academy </w:t>
      </w:r>
      <w:r w:rsidRPr="00995F71">
        <w:rPr>
          <w:rFonts w:ascii="Times New Roman" w:eastAsia="SimSun" w:hAnsi="Times New Roman" w:cs="Times New Roman"/>
          <w:iCs/>
        </w:rPr>
        <w:tab/>
        <w:t xml:space="preserve">of Management Journal, 52: </w:t>
      </w:r>
      <w:r w:rsidRPr="00995F71">
        <w:rPr>
          <w:rFonts w:ascii="Times New Roman" w:eastAsia="SimSun" w:hAnsi="Times New Roman" w:cs="Times New Roman"/>
        </w:rPr>
        <w:t>199-214.</w:t>
      </w:r>
      <w:r w:rsidRPr="00995F71">
        <w:rPr>
          <w:rFonts w:ascii="Times New Roman" w:eastAsia="SimSun" w:hAnsi="Times New Roman" w:cs="Times New Roman"/>
        </w:rPr>
        <w:tab/>
      </w:r>
    </w:p>
    <w:p w14:paraId="1F71C54B" w14:textId="77777777" w:rsidR="006862C0" w:rsidRPr="00995F71" w:rsidRDefault="006862C0" w:rsidP="006862C0">
      <w:pPr>
        <w:ind w:left="720" w:hanging="720"/>
        <w:contextualSpacing/>
        <w:rPr>
          <w:rFonts w:ascii="Times New Roman" w:hAnsi="Times New Roman" w:cs="Times New Roman"/>
        </w:rPr>
      </w:pPr>
      <w:r w:rsidRPr="00995F71">
        <w:rPr>
          <w:rFonts w:ascii="Times New Roman" w:hAnsi="Times New Roman" w:cs="Times New Roman"/>
        </w:rPr>
        <w:t>Cheng, C.-Y., Chua, R. Y. J., Morris, M. W., &amp; Lee, L. 2012. Finding the right mix: How the composition of self-managing multicultural teams’ cultural value orientation influences performance over time. Journal of Organizational Behavior, 33: 389–411.</w:t>
      </w:r>
    </w:p>
    <w:p w14:paraId="6AAA8A69" w14:textId="77777777" w:rsidR="006862C0" w:rsidRPr="00995F71" w:rsidRDefault="006862C0" w:rsidP="006862C0">
      <w:pPr>
        <w:widowControl w:val="0"/>
        <w:autoSpaceDE w:val="0"/>
        <w:autoSpaceDN w:val="0"/>
        <w:adjustRightInd w:val="0"/>
        <w:contextualSpacing/>
        <w:rPr>
          <w:rFonts w:ascii="Times New Roman" w:hAnsi="Times New Roman" w:cs="Times New Roman"/>
          <w:color w:val="1A1A1A"/>
        </w:rPr>
      </w:pPr>
      <w:r w:rsidRPr="00C27CA5">
        <w:rPr>
          <w:rFonts w:ascii="Times New Roman" w:hAnsi="Times New Roman" w:cs="Times New Roman"/>
          <w:color w:val="1A1A1A"/>
        </w:rPr>
        <w:t xml:space="preserve">Clarysse, B., &amp; Van Boxstael, A. 2015. </w:t>
      </w:r>
      <w:r w:rsidRPr="00995F71">
        <w:rPr>
          <w:rFonts w:ascii="Times New Roman" w:hAnsi="Times New Roman" w:cs="Times New Roman"/>
          <w:color w:val="1A1A1A"/>
        </w:rPr>
        <w:t xml:space="preserve">A Tale of Two Passions: A Passion for the </w:t>
      </w:r>
      <w:r w:rsidRPr="00995F71">
        <w:rPr>
          <w:rFonts w:ascii="Times New Roman" w:hAnsi="Times New Roman" w:cs="Times New Roman"/>
          <w:color w:val="1A1A1A"/>
        </w:rPr>
        <w:tab/>
        <w:t>“Profession”</w:t>
      </w:r>
      <w:r w:rsidRPr="00995F71">
        <w:rPr>
          <w:rFonts w:ascii="Times New Roman" w:hAnsi="Times New Roman" w:cs="Times New Roman"/>
          <w:color w:val="1A1A1A"/>
        </w:rPr>
        <w:tab/>
        <w:t xml:space="preserve">and a Passion to “Develop the Venture. In Academy of Management </w:t>
      </w:r>
      <w:r w:rsidRPr="00995F71">
        <w:rPr>
          <w:rFonts w:ascii="Times New Roman" w:hAnsi="Times New Roman" w:cs="Times New Roman"/>
          <w:color w:val="1A1A1A"/>
        </w:rPr>
        <w:tab/>
        <w:t>Proceedings: Academy of Management.</w:t>
      </w:r>
    </w:p>
    <w:p w14:paraId="2B8CD8E1" w14:textId="310D2854" w:rsidR="006862C0" w:rsidRDefault="006862C0" w:rsidP="006862C0">
      <w:pPr>
        <w:widowControl w:val="0"/>
        <w:autoSpaceDE w:val="0"/>
        <w:autoSpaceDN w:val="0"/>
        <w:adjustRightInd w:val="0"/>
        <w:ind w:left="720" w:hanging="720"/>
        <w:contextualSpacing/>
        <w:rPr>
          <w:rFonts w:ascii="Times New Roman" w:hAnsi="Times New Roman" w:cs="Times New Roman"/>
          <w:color w:val="222222"/>
        </w:rPr>
      </w:pPr>
      <w:r w:rsidRPr="00995F71">
        <w:rPr>
          <w:rFonts w:ascii="Times New Roman" w:eastAsia="SimSun" w:hAnsi="Times New Roman" w:cs="Times New Roman"/>
        </w:rPr>
        <w:t xml:space="preserve">Collewaert, V., Anseel, F., Crommelinck, M., De Beuckelaere, A., &amp; Vermeire, J. 2016. When </w:t>
      </w:r>
      <w:r w:rsidRPr="00C27CA5">
        <w:rPr>
          <w:rFonts w:ascii="Times New Roman" w:eastAsia="SimSun" w:hAnsi="Times New Roman" w:cs="Times New Roman"/>
        </w:rPr>
        <w:t xml:space="preserve">passion fades: Disentangling the temporal dynamics of entrepreneurial passion for founding. Journal of Management Studies, </w:t>
      </w:r>
      <w:r w:rsidRPr="00C27CA5">
        <w:rPr>
          <w:rFonts w:ascii="Times New Roman" w:hAnsi="Times New Roman" w:cs="Times New Roman"/>
          <w:iCs/>
          <w:color w:val="222222"/>
        </w:rPr>
        <w:t>53</w:t>
      </w:r>
      <w:r w:rsidRPr="00C27CA5">
        <w:rPr>
          <w:rFonts w:ascii="Times New Roman" w:hAnsi="Times New Roman" w:cs="Times New Roman"/>
          <w:color w:val="222222"/>
        </w:rPr>
        <w:t xml:space="preserve">: 966-995. </w:t>
      </w:r>
    </w:p>
    <w:p w14:paraId="60D0E2C6" w14:textId="31052A1C" w:rsidR="00F958D5" w:rsidRPr="00C27CA5" w:rsidRDefault="00F958D5" w:rsidP="006862C0">
      <w:pPr>
        <w:widowControl w:val="0"/>
        <w:autoSpaceDE w:val="0"/>
        <w:autoSpaceDN w:val="0"/>
        <w:adjustRightInd w:val="0"/>
        <w:ind w:left="720" w:hanging="720"/>
        <w:contextualSpacing/>
        <w:rPr>
          <w:rFonts w:ascii="Times New Roman" w:hAnsi="Times New Roman" w:cs="Times New Roman"/>
          <w:color w:val="222222"/>
        </w:rPr>
      </w:pPr>
      <w:r w:rsidRPr="00F958D5">
        <w:rPr>
          <w:rFonts w:ascii="Times New Roman" w:hAnsi="Times New Roman" w:cs="Times New Roman"/>
          <w:color w:val="222222"/>
          <w:lang w:val="nl-NL"/>
        </w:rPr>
        <w:t xml:space="preserve">Cole, M. S., Bedeian, A. G., Hirschfeld, R. R., &amp; Vogel, B. 2011. </w:t>
      </w:r>
      <w:r w:rsidRPr="00F958D5">
        <w:rPr>
          <w:rFonts w:ascii="Times New Roman" w:hAnsi="Times New Roman" w:cs="Times New Roman"/>
          <w:color w:val="222222"/>
        </w:rPr>
        <w:t>Dispersion-composition models in multilevel research: A data-analytic framework. Organizational Research Methods, 14</w:t>
      </w:r>
      <w:r>
        <w:rPr>
          <w:rFonts w:ascii="Times New Roman" w:hAnsi="Times New Roman" w:cs="Times New Roman"/>
          <w:color w:val="222222"/>
        </w:rPr>
        <w:t>:</w:t>
      </w:r>
      <w:r w:rsidRPr="00F958D5">
        <w:rPr>
          <w:rFonts w:ascii="Times New Roman" w:hAnsi="Times New Roman" w:cs="Times New Roman"/>
          <w:color w:val="222222"/>
        </w:rPr>
        <w:t xml:space="preserve"> 718-734.</w:t>
      </w:r>
    </w:p>
    <w:p w14:paraId="5568F772" w14:textId="55254DCA" w:rsidR="006862C0" w:rsidRPr="00C27CA5" w:rsidRDefault="006862C0" w:rsidP="006862C0">
      <w:pPr>
        <w:widowControl w:val="0"/>
        <w:autoSpaceDE w:val="0"/>
        <w:autoSpaceDN w:val="0"/>
        <w:adjustRightInd w:val="0"/>
        <w:ind w:left="720" w:hanging="720"/>
        <w:contextualSpacing/>
        <w:rPr>
          <w:rFonts w:ascii="Times New Roman" w:hAnsi="Times New Roman" w:cs="Times New Roman"/>
          <w:color w:val="222222"/>
        </w:rPr>
      </w:pPr>
      <w:r w:rsidRPr="00E7273C">
        <w:rPr>
          <w:rFonts w:ascii="Times New Roman" w:hAnsi="Times New Roman" w:cs="Times New Roman"/>
          <w:color w:val="222222"/>
        </w:rPr>
        <w:t>Cooney, T. M. 2005. What is an entrepreneurial team?, 226-235.</w:t>
      </w:r>
    </w:p>
    <w:p w14:paraId="36E9A3BC" w14:textId="77777777" w:rsidR="006862C0" w:rsidRPr="00114A33" w:rsidRDefault="006862C0" w:rsidP="006862C0">
      <w:pPr>
        <w:widowControl w:val="0"/>
        <w:autoSpaceDE w:val="0"/>
        <w:autoSpaceDN w:val="0"/>
        <w:adjustRightInd w:val="0"/>
        <w:ind w:left="720" w:hanging="720"/>
        <w:contextualSpacing/>
        <w:rPr>
          <w:rFonts w:ascii="Times New Roman" w:hAnsi="Times New Roman" w:cs="Times New Roman"/>
        </w:rPr>
      </w:pPr>
      <w:r w:rsidRPr="000963DC">
        <w:rPr>
          <w:rFonts w:ascii="Times New Roman" w:hAnsi="Times New Roman" w:cs="Times New Roman"/>
          <w:color w:val="222222"/>
        </w:rPr>
        <w:lastRenderedPageBreak/>
        <w:t>Cooper, A. C., Woo, C. Y., &amp; Dunkelberg, W. C. 1989. Entrepreneurship</w:t>
      </w:r>
      <w:r w:rsidRPr="00114A33">
        <w:rPr>
          <w:rFonts w:ascii="Times New Roman" w:hAnsi="Times New Roman" w:cs="Times New Roman"/>
          <w:color w:val="222222"/>
        </w:rPr>
        <w:t xml:space="preserve"> and the initial size of firms. Journal of Business Venturing, 4: 317-332.</w:t>
      </w:r>
    </w:p>
    <w:p w14:paraId="3C3B3C89" w14:textId="77777777" w:rsidR="006862C0" w:rsidRPr="00995F71" w:rsidRDefault="006862C0" w:rsidP="006862C0">
      <w:pPr>
        <w:ind w:left="720" w:hanging="720"/>
        <w:contextualSpacing/>
        <w:rPr>
          <w:rFonts w:ascii="Times New Roman" w:hAnsi="Times New Roman" w:cs="Times New Roman"/>
        </w:rPr>
      </w:pPr>
      <w:r w:rsidRPr="00995F71">
        <w:rPr>
          <w:rFonts w:ascii="Times New Roman" w:hAnsi="Times New Roman" w:cs="Times New Roman"/>
        </w:rPr>
        <w:t>De Jong, B. A., &amp; Dirks, K. T. 2012. Beyond shared perceptions of trust and monitoring in teams: implications of asymmetry and dissensus. Journal of Applied Psychology, 96: 391-406.</w:t>
      </w:r>
    </w:p>
    <w:p w14:paraId="478E3A6C" w14:textId="77777777" w:rsidR="006862C0" w:rsidRDefault="006862C0" w:rsidP="006862C0">
      <w:pPr>
        <w:ind w:left="720" w:hanging="720"/>
        <w:contextualSpacing/>
        <w:rPr>
          <w:rFonts w:ascii="Times New Roman" w:hAnsi="Times New Roman" w:cs="Times New Roman"/>
        </w:rPr>
      </w:pPr>
      <w:r w:rsidRPr="00995F71">
        <w:rPr>
          <w:rFonts w:ascii="Times New Roman" w:hAnsi="Times New Roman" w:cs="Times New Roman"/>
        </w:rPr>
        <w:t>De Mol, E., Ho, V., &amp; Pollack, J. 2016. Predicting burnout in a moderated mediated model of job fit. Journal of Small Business Management.</w:t>
      </w:r>
    </w:p>
    <w:p w14:paraId="3664153B" w14:textId="77777777" w:rsidR="006862C0" w:rsidRPr="00995F71" w:rsidRDefault="006862C0" w:rsidP="006862C0">
      <w:pPr>
        <w:ind w:left="720" w:hanging="720"/>
        <w:contextualSpacing/>
        <w:rPr>
          <w:rFonts w:ascii="Times New Roman" w:hAnsi="Times New Roman" w:cs="Times New Roman"/>
        </w:rPr>
      </w:pPr>
      <w:r w:rsidRPr="00A6598D">
        <w:rPr>
          <w:rFonts w:ascii="Times New Roman" w:hAnsi="Times New Roman" w:cs="Times New Roman"/>
        </w:rPr>
        <w:t xml:space="preserve">De Wit, F. R. C., Greer, L. L., &amp; Jehn, K. A. 2012. </w:t>
      </w:r>
      <w:r w:rsidRPr="00146D27">
        <w:rPr>
          <w:rFonts w:ascii="Times New Roman" w:hAnsi="Times New Roman" w:cs="Times New Roman"/>
        </w:rPr>
        <w:t>The paradox of intragroup conflict: A meta-analysis. Journal of Applied Psychology,</w:t>
      </w:r>
      <w:r>
        <w:rPr>
          <w:rFonts w:ascii="Times New Roman" w:hAnsi="Times New Roman" w:cs="Times New Roman"/>
        </w:rPr>
        <w:t xml:space="preserve"> </w:t>
      </w:r>
      <w:r w:rsidRPr="00146D27">
        <w:rPr>
          <w:rFonts w:ascii="Times New Roman" w:hAnsi="Times New Roman" w:cs="Times New Roman"/>
        </w:rPr>
        <w:t>97</w:t>
      </w:r>
      <w:r>
        <w:rPr>
          <w:rFonts w:ascii="Times New Roman" w:hAnsi="Times New Roman" w:cs="Times New Roman"/>
        </w:rPr>
        <w:t>:</w:t>
      </w:r>
      <w:r w:rsidRPr="00146D27">
        <w:rPr>
          <w:rFonts w:ascii="Times New Roman" w:hAnsi="Times New Roman" w:cs="Times New Roman"/>
        </w:rPr>
        <w:t xml:space="preserve"> 360–390.</w:t>
      </w:r>
    </w:p>
    <w:p w14:paraId="388F43AA" w14:textId="77777777" w:rsidR="006862C0" w:rsidRDefault="006862C0" w:rsidP="006862C0">
      <w:pPr>
        <w:ind w:left="720" w:hanging="720"/>
        <w:contextualSpacing/>
        <w:rPr>
          <w:rFonts w:ascii="Times New Roman" w:hAnsi="Times New Roman" w:cs="Times New Roman"/>
          <w:color w:val="222222"/>
        </w:rPr>
      </w:pPr>
      <w:r w:rsidRPr="00995F71">
        <w:rPr>
          <w:rFonts w:ascii="Times New Roman" w:hAnsi="Times New Roman" w:cs="Times New Roman"/>
          <w:color w:val="222222"/>
        </w:rPr>
        <w:t xml:space="preserve">Delmar, F., &amp; Shane, S. 2006. Does experience matter? The effect of founding team experience on the survival and sales of newly founded ventures. </w:t>
      </w:r>
      <w:r w:rsidRPr="00995F71">
        <w:rPr>
          <w:rFonts w:ascii="Times New Roman" w:hAnsi="Times New Roman" w:cs="Times New Roman"/>
          <w:iCs/>
          <w:color w:val="222222"/>
        </w:rPr>
        <w:t>Strategic Organization</w:t>
      </w:r>
      <w:r w:rsidRPr="00995F71">
        <w:rPr>
          <w:rFonts w:ascii="Times New Roman" w:hAnsi="Times New Roman" w:cs="Times New Roman"/>
          <w:color w:val="222222"/>
        </w:rPr>
        <w:t xml:space="preserve">, </w:t>
      </w:r>
      <w:r w:rsidRPr="00995F71">
        <w:rPr>
          <w:rFonts w:ascii="Times New Roman" w:hAnsi="Times New Roman" w:cs="Times New Roman"/>
          <w:iCs/>
          <w:color w:val="222222"/>
        </w:rPr>
        <w:t>4</w:t>
      </w:r>
      <w:r w:rsidRPr="00995F71">
        <w:rPr>
          <w:rFonts w:ascii="Times New Roman" w:hAnsi="Times New Roman" w:cs="Times New Roman"/>
          <w:color w:val="222222"/>
        </w:rPr>
        <w:t>: 215-247.</w:t>
      </w:r>
    </w:p>
    <w:p w14:paraId="6B239251" w14:textId="77777777" w:rsidR="006862C0" w:rsidRPr="00995F71" w:rsidRDefault="006862C0" w:rsidP="006862C0">
      <w:pPr>
        <w:ind w:left="720" w:hanging="720"/>
        <w:contextualSpacing/>
        <w:rPr>
          <w:rFonts w:ascii="Times New Roman" w:eastAsia="SimSun" w:hAnsi="Times New Roman" w:cs="Times New Roman"/>
        </w:rPr>
      </w:pPr>
      <w:r w:rsidRPr="002D0DB2">
        <w:rPr>
          <w:rFonts w:ascii="Times New Roman" w:hAnsi="Times New Roman" w:cs="Times New Roman"/>
          <w:color w:val="222222"/>
        </w:rPr>
        <w:t>Dineen, B. R., Noe, R. A., Shaw, J. D., Duffy, M. K., &amp; Wiethoff, C. 2007. Level and dispersion of satisfaction in teams: Using foci and social context to explain the satisfaction-absenteeism relationship. Academy of Management Journal, 50</w:t>
      </w:r>
      <w:r>
        <w:rPr>
          <w:rFonts w:ascii="Times New Roman" w:hAnsi="Times New Roman" w:cs="Times New Roman"/>
          <w:color w:val="222222"/>
        </w:rPr>
        <w:t xml:space="preserve">: </w:t>
      </w:r>
      <w:r w:rsidRPr="002D0DB2">
        <w:rPr>
          <w:rFonts w:ascii="Times New Roman" w:hAnsi="Times New Roman" w:cs="Times New Roman"/>
          <w:color w:val="222222"/>
        </w:rPr>
        <w:t>623-643.</w:t>
      </w:r>
    </w:p>
    <w:p w14:paraId="4EB12B28" w14:textId="77777777" w:rsidR="006862C0" w:rsidRPr="00995F71" w:rsidRDefault="006862C0" w:rsidP="006862C0">
      <w:pPr>
        <w:widowControl w:val="0"/>
        <w:autoSpaceDE w:val="0"/>
        <w:autoSpaceDN w:val="0"/>
        <w:adjustRightInd w:val="0"/>
        <w:contextualSpacing/>
        <w:rPr>
          <w:rFonts w:ascii="Times New Roman" w:hAnsi="Times New Roman" w:cs="Times New Roman"/>
          <w:color w:val="1A1A1A"/>
        </w:rPr>
      </w:pPr>
      <w:r w:rsidRPr="00995F71">
        <w:rPr>
          <w:rFonts w:ascii="Times New Roman" w:hAnsi="Times New Roman" w:cs="Times New Roman"/>
          <w:color w:val="1A1A1A"/>
        </w:rPr>
        <w:t xml:space="preserve">Drnovsek, M., Cardon, M. S., &amp; Murnieks, C. Y. 2009. </w:t>
      </w:r>
      <w:r w:rsidRPr="00995F71">
        <w:rPr>
          <w:rFonts w:ascii="Times New Roman" w:hAnsi="Times New Roman" w:cs="Times New Roman"/>
          <w:bCs/>
          <w:iCs/>
          <w:color w:val="1A1A1A"/>
        </w:rPr>
        <w:t xml:space="preserve">Collective passion in entrepreneurial </w:t>
      </w:r>
      <w:r w:rsidRPr="00995F71">
        <w:rPr>
          <w:rFonts w:ascii="Times New Roman" w:hAnsi="Times New Roman" w:cs="Times New Roman"/>
          <w:bCs/>
          <w:iCs/>
          <w:color w:val="1A1A1A"/>
        </w:rPr>
        <w:tab/>
        <w:t>teams.</w:t>
      </w:r>
      <w:r w:rsidRPr="00995F71">
        <w:rPr>
          <w:rFonts w:ascii="Times New Roman" w:hAnsi="Times New Roman" w:cs="Times New Roman"/>
          <w:color w:val="1A1A1A"/>
        </w:rPr>
        <w:t xml:space="preserve"> In </w:t>
      </w:r>
      <w:r w:rsidRPr="00995F71">
        <w:rPr>
          <w:rFonts w:ascii="Times New Roman" w:hAnsi="Times New Roman" w:cs="Times New Roman"/>
          <w:iCs/>
          <w:color w:val="1A1A1A"/>
        </w:rPr>
        <w:t>Understanding the entrepreneurial mind</w:t>
      </w:r>
      <w:r w:rsidRPr="00995F71">
        <w:rPr>
          <w:rFonts w:ascii="Times New Roman" w:hAnsi="Times New Roman" w:cs="Times New Roman"/>
          <w:color w:val="1A1A1A"/>
        </w:rPr>
        <w:t xml:space="preserve">. A.L. Carsud &amp; M. Brannback (Eds.), </w:t>
      </w:r>
      <w:r w:rsidRPr="00995F71">
        <w:rPr>
          <w:rFonts w:ascii="Times New Roman" w:hAnsi="Times New Roman" w:cs="Times New Roman"/>
          <w:color w:val="1A1A1A"/>
        </w:rPr>
        <w:tab/>
        <w:t>Springer New York.</w:t>
      </w:r>
    </w:p>
    <w:p w14:paraId="7DD16F93" w14:textId="77777777" w:rsidR="006862C0" w:rsidRPr="00995F71" w:rsidRDefault="006862C0" w:rsidP="006862C0">
      <w:pPr>
        <w:widowControl w:val="0"/>
        <w:autoSpaceDE w:val="0"/>
        <w:autoSpaceDN w:val="0"/>
        <w:adjustRightInd w:val="0"/>
        <w:contextualSpacing/>
        <w:rPr>
          <w:rFonts w:ascii="Times New Roman" w:hAnsi="Times New Roman" w:cs="Times New Roman"/>
          <w:color w:val="1A1A1A"/>
        </w:rPr>
      </w:pPr>
      <w:r w:rsidRPr="00995F71">
        <w:rPr>
          <w:rFonts w:ascii="Times New Roman" w:hAnsi="Times New Roman" w:cs="Times New Roman"/>
          <w:color w:val="1A1A1A"/>
        </w:rPr>
        <w:t xml:space="preserve">Drnovsek, M., Cardon, M. S., &amp; Patel, P. C. 2016. Direct and indirect effects of passion on </w:t>
      </w:r>
      <w:r w:rsidRPr="00995F71">
        <w:rPr>
          <w:rFonts w:ascii="Times New Roman" w:hAnsi="Times New Roman" w:cs="Times New Roman"/>
          <w:color w:val="1A1A1A"/>
        </w:rPr>
        <w:tab/>
        <w:t>growing technology ventures. Strategic Entrepreneurship Journal, 10(2), 194-213.</w:t>
      </w:r>
    </w:p>
    <w:p w14:paraId="66B256A2" w14:textId="77777777" w:rsidR="006862C0" w:rsidRPr="00114A33" w:rsidRDefault="006862C0" w:rsidP="006862C0">
      <w:pPr>
        <w:widowControl w:val="0"/>
        <w:autoSpaceDE w:val="0"/>
        <w:autoSpaceDN w:val="0"/>
        <w:adjustRightInd w:val="0"/>
        <w:contextualSpacing/>
        <w:rPr>
          <w:rFonts w:ascii="Times New Roman" w:hAnsi="Times New Roman" w:cs="Times New Roman"/>
          <w:color w:val="1A1A1A"/>
        </w:rPr>
      </w:pPr>
      <w:r w:rsidRPr="00995F71">
        <w:rPr>
          <w:rFonts w:ascii="Times New Roman" w:hAnsi="Times New Roman" w:cs="Times New Roman"/>
          <w:color w:val="1A1A1A"/>
        </w:rPr>
        <w:t xml:space="preserve">Ehrenberg, R. 2008. Monitor 110- a post mortem. Retrieved from </w:t>
      </w:r>
      <w:r w:rsidRPr="00995F71">
        <w:rPr>
          <w:rFonts w:ascii="Times New Roman" w:hAnsi="Times New Roman" w:cs="Times New Roman"/>
          <w:color w:val="1A1A1A"/>
        </w:rPr>
        <w:tab/>
      </w:r>
      <w:r w:rsidRPr="00995F71">
        <w:rPr>
          <w:rFonts w:ascii="Times New Roman" w:hAnsi="Times New Roman" w:cs="Times New Roman"/>
        </w:rPr>
        <w:tab/>
      </w:r>
      <w:r w:rsidRPr="00995F71">
        <w:rPr>
          <w:rFonts w:ascii="Times New Roman" w:hAnsi="Times New Roman" w:cs="Times New Roman"/>
        </w:rPr>
        <w:tab/>
      </w:r>
      <w:r w:rsidRPr="00995F71">
        <w:rPr>
          <w:rFonts w:ascii="Times New Roman" w:hAnsi="Times New Roman" w:cs="Times New Roman"/>
        </w:rPr>
        <w:tab/>
      </w:r>
      <w:r w:rsidRPr="00995F71">
        <w:rPr>
          <w:rFonts w:ascii="Times New Roman" w:hAnsi="Times New Roman" w:cs="Times New Roman"/>
        </w:rPr>
        <w:tab/>
      </w:r>
      <w:r w:rsidRPr="00995F71">
        <w:rPr>
          <w:rFonts w:ascii="Times New Roman" w:hAnsi="Times New Roman" w:cs="Times New Roman"/>
        </w:rPr>
        <w:tab/>
      </w:r>
      <w:hyperlink r:id="rId8" w:history="1">
        <w:r w:rsidRPr="00114A33">
          <w:rPr>
            <w:rStyle w:val="Hyperlink"/>
            <w:rFonts w:ascii="Times New Roman" w:hAnsi="Times New Roman" w:cs="Times New Roman"/>
            <w:color w:val="auto"/>
            <w:u w:val="none"/>
          </w:rPr>
          <w:t>http://informationarbitr</w:t>
        </w:r>
        <w:r w:rsidRPr="00995F71">
          <w:rPr>
            <w:rStyle w:val="Hyperlink"/>
            <w:rFonts w:ascii="Times New Roman" w:hAnsi="Times New Roman" w:cs="Times New Roman"/>
            <w:color w:val="auto"/>
            <w:u w:val="none"/>
          </w:rPr>
          <w:t>age.com/post/698402433/monitor110-a-post-mortem</w:t>
        </w:r>
      </w:hyperlink>
      <w:r w:rsidRPr="00114A33">
        <w:rPr>
          <w:rFonts w:ascii="Times New Roman" w:hAnsi="Times New Roman" w:cs="Times New Roman"/>
          <w:color w:val="1A1A1A"/>
        </w:rPr>
        <w:t>.</w:t>
      </w:r>
    </w:p>
    <w:p w14:paraId="62B264FC" w14:textId="77777777" w:rsidR="006862C0" w:rsidRPr="00995F71" w:rsidRDefault="006862C0" w:rsidP="006862C0">
      <w:pPr>
        <w:widowControl w:val="0"/>
        <w:autoSpaceDE w:val="0"/>
        <w:autoSpaceDN w:val="0"/>
        <w:adjustRightInd w:val="0"/>
        <w:contextualSpacing/>
        <w:rPr>
          <w:rFonts w:ascii="Times New Roman" w:hAnsi="Times New Roman" w:cs="Times New Roman"/>
          <w:color w:val="1A1A1A"/>
        </w:rPr>
      </w:pPr>
      <w:r w:rsidRPr="00995F71">
        <w:rPr>
          <w:rFonts w:ascii="Times New Roman" w:hAnsi="Times New Roman" w:cs="Times New Roman"/>
          <w:color w:val="1A1A1A"/>
          <w:lang w:val="nl-NL"/>
        </w:rPr>
        <w:t xml:space="preserve">Ellemers, N., Sleebos, E., Stam, D., &amp; Gilder, D. 2013. </w:t>
      </w:r>
      <w:r w:rsidRPr="00995F71">
        <w:rPr>
          <w:rFonts w:ascii="Times New Roman" w:hAnsi="Times New Roman" w:cs="Times New Roman"/>
          <w:color w:val="1A1A1A"/>
        </w:rPr>
        <w:t xml:space="preserve">Feeling included and valued: How </w:t>
      </w:r>
      <w:r w:rsidRPr="00995F71">
        <w:rPr>
          <w:rFonts w:ascii="Times New Roman" w:hAnsi="Times New Roman" w:cs="Times New Roman"/>
          <w:color w:val="1A1A1A"/>
        </w:rPr>
        <w:tab/>
        <w:t xml:space="preserve">perceived respect affects positive team identity and willingness to invest in the team. </w:t>
      </w:r>
      <w:r w:rsidRPr="00995F71">
        <w:rPr>
          <w:rFonts w:ascii="Times New Roman" w:hAnsi="Times New Roman" w:cs="Times New Roman"/>
          <w:color w:val="1A1A1A"/>
        </w:rPr>
        <w:tab/>
        <w:t>British Journal of Management, 24: 21-37.</w:t>
      </w:r>
    </w:p>
    <w:p w14:paraId="70D8F31B" w14:textId="77777777" w:rsidR="006862C0" w:rsidRPr="00995F71" w:rsidRDefault="006862C0" w:rsidP="006862C0">
      <w:pPr>
        <w:ind w:left="720" w:hanging="720"/>
        <w:contextualSpacing/>
        <w:rPr>
          <w:rFonts w:ascii="Times New Roman" w:hAnsi="Times New Roman" w:cs="Times New Roman"/>
        </w:rPr>
      </w:pPr>
      <w:r w:rsidRPr="00995F71">
        <w:rPr>
          <w:rFonts w:ascii="Times New Roman" w:hAnsi="Times New Roman" w:cs="Times New Roman"/>
        </w:rPr>
        <w:t xml:space="preserve">Ensley, M.D., &amp; Pearce, C.L. 2001. Shared cognition in top management teams: Implications for new venture performance. </w:t>
      </w:r>
      <w:r w:rsidRPr="00995F71">
        <w:rPr>
          <w:rFonts w:ascii="Times New Roman" w:hAnsi="Times New Roman" w:cs="Times New Roman"/>
          <w:iCs/>
        </w:rPr>
        <w:t>Journal of Organizational Behavior,</w:t>
      </w:r>
      <w:r w:rsidRPr="00995F71">
        <w:rPr>
          <w:rFonts w:ascii="Times New Roman" w:hAnsi="Times New Roman" w:cs="Times New Roman"/>
        </w:rPr>
        <w:t xml:space="preserve"> </w:t>
      </w:r>
      <w:r w:rsidRPr="00995F71">
        <w:rPr>
          <w:rFonts w:ascii="Times New Roman" w:hAnsi="Times New Roman" w:cs="Times New Roman"/>
          <w:bCs/>
        </w:rPr>
        <w:t xml:space="preserve">22: </w:t>
      </w:r>
      <w:r w:rsidRPr="00995F71">
        <w:rPr>
          <w:rFonts w:ascii="Times New Roman" w:hAnsi="Times New Roman" w:cs="Times New Roman"/>
        </w:rPr>
        <w:t>145-160.</w:t>
      </w:r>
    </w:p>
    <w:p w14:paraId="4DF351A9" w14:textId="77777777" w:rsidR="006862C0" w:rsidRDefault="006862C0" w:rsidP="006862C0">
      <w:pPr>
        <w:widowControl w:val="0"/>
        <w:autoSpaceDE w:val="0"/>
        <w:autoSpaceDN w:val="0"/>
        <w:adjustRightInd w:val="0"/>
        <w:contextualSpacing/>
        <w:rPr>
          <w:rFonts w:ascii="Times New Roman" w:hAnsi="Times New Roman" w:cs="Times New Roman"/>
          <w:color w:val="1A1A1A"/>
        </w:rPr>
      </w:pPr>
      <w:r w:rsidRPr="00995F71">
        <w:rPr>
          <w:rFonts w:ascii="Times New Roman" w:hAnsi="Times New Roman" w:cs="Times New Roman"/>
          <w:color w:val="1A1A1A"/>
        </w:rPr>
        <w:t xml:space="preserve">Ensley, M. D., Pearson, A. W., &amp; Amason, A. C. 2002. Understanding the dynamics of new </w:t>
      </w:r>
      <w:r w:rsidRPr="00995F71">
        <w:rPr>
          <w:rFonts w:ascii="Times New Roman" w:hAnsi="Times New Roman" w:cs="Times New Roman"/>
          <w:color w:val="1A1A1A"/>
        </w:rPr>
        <w:tab/>
        <w:t xml:space="preserve">venture top management teams: cohesion, conflict, and new venture performance. </w:t>
      </w:r>
      <w:r w:rsidRPr="00995F71">
        <w:rPr>
          <w:rFonts w:ascii="Times New Roman" w:hAnsi="Times New Roman" w:cs="Times New Roman"/>
          <w:color w:val="1A1A1A"/>
        </w:rPr>
        <w:tab/>
      </w:r>
      <w:r w:rsidRPr="00995F71">
        <w:rPr>
          <w:rFonts w:ascii="Times New Roman" w:hAnsi="Times New Roman" w:cs="Times New Roman"/>
          <w:bCs/>
          <w:iCs/>
          <w:color w:val="1A1A1A"/>
        </w:rPr>
        <w:t xml:space="preserve">Journal of Business Venturing, </w:t>
      </w:r>
      <w:r w:rsidRPr="00995F71">
        <w:rPr>
          <w:rFonts w:ascii="Times New Roman" w:hAnsi="Times New Roman" w:cs="Times New Roman"/>
          <w:color w:val="1A1A1A"/>
        </w:rPr>
        <w:t>17: 365-386.</w:t>
      </w:r>
    </w:p>
    <w:p w14:paraId="0A90AE2B" w14:textId="77777777" w:rsidR="006862C0" w:rsidRDefault="006862C0" w:rsidP="006862C0">
      <w:pPr>
        <w:widowControl w:val="0"/>
        <w:autoSpaceDE w:val="0"/>
        <w:autoSpaceDN w:val="0"/>
        <w:adjustRightInd w:val="0"/>
        <w:contextualSpacing/>
        <w:rPr>
          <w:rFonts w:ascii="Times New Roman" w:hAnsi="Times New Roman" w:cs="Times New Roman"/>
          <w:color w:val="1A1A1A"/>
        </w:rPr>
      </w:pPr>
      <w:r w:rsidRPr="00C27CA5">
        <w:rPr>
          <w:rFonts w:ascii="Times New Roman" w:hAnsi="Times New Roman" w:cs="Times New Roman"/>
          <w:color w:val="1A1A1A"/>
        </w:rPr>
        <w:t xml:space="preserve">Fauchart, E., &amp; Gruber, M. 2011. Darwinians, communitarians, and missionaries: The role of </w:t>
      </w:r>
      <w:r>
        <w:rPr>
          <w:rFonts w:ascii="Times New Roman" w:hAnsi="Times New Roman" w:cs="Times New Roman"/>
          <w:color w:val="1A1A1A"/>
        </w:rPr>
        <w:tab/>
      </w:r>
      <w:r w:rsidRPr="00C27CA5">
        <w:rPr>
          <w:rFonts w:ascii="Times New Roman" w:hAnsi="Times New Roman" w:cs="Times New Roman"/>
          <w:color w:val="1A1A1A"/>
        </w:rPr>
        <w:t>founder identity in entrepreneurship. Academy of management journal, 54</w:t>
      </w:r>
      <w:r>
        <w:rPr>
          <w:rFonts w:ascii="Times New Roman" w:hAnsi="Times New Roman" w:cs="Times New Roman"/>
          <w:color w:val="1A1A1A"/>
        </w:rPr>
        <w:t>:</w:t>
      </w:r>
      <w:r w:rsidRPr="00C27CA5">
        <w:rPr>
          <w:rFonts w:ascii="Times New Roman" w:hAnsi="Times New Roman" w:cs="Times New Roman"/>
          <w:color w:val="1A1A1A"/>
        </w:rPr>
        <w:t xml:space="preserve"> 935-957.</w:t>
      </w:r>
    </w:p>
    <w:p w14:paraId="6B765F11" w14:textId="77777777" w:rsidR="006862C0" w:rsidRPr="00995F71" w:rsidRDefault="006862C0" w:rsidP="006862C0">
      <w:pPr>
        <w:widowControl w:val="0"/>
        <w:autoSpaceDE w:val="0"/>
        <w:autoSpaceDN w:val="0"/>
        <w:adjustRightInd w:val="0"/>
        <w:contextualSpacing/>
        <w:rPr>
          <w:rFonts w:ascii="Times New Roman" w:hAnsi="Times New Roman" w:cs="Times New Roman"/>
          <w:color w:val="1A1A1A"/>
        </w:rPr>
      </w:pPr>
      <w:r w:rsidRPr="00146D27">
        <w:rPr>
          <w:rFonts w:ascii="Times New Roman" w:hAnsi="Times New Roman" w:cs="Times New Roman"/>
          <w:color w:val="1A1A1A"/>
        </w:rPr>
        <w:t xml:space="preserve">Finkelstein, S., &amp; Hambrick, D. C. 1996. </w:t>
      </w:r>
      <w:r w:rsidRPr="00431F0D">
        <w:rPr>
          <w:rFonts w:ascii="Times New Roman" w:hAnsi="Times New Roman" w:cs="Times New Roman"/>
          <w:color w:val="1A1A1A"/>
        </w:rPr>
        <w:t xml:space="preserve">Strategic leadership: Top executives and their effects </w:t>
      </w:r>
      <w:r>
        <w:rPr>
          <w:rFonts w:ascii="Times New Roman" w:hAnsi="Times New Roman" w:cs="Times New Roman"/>
          <w:color w:val="1A1A1A"/>
        </w:rPr>
        <w:tab/>
      </w:r>
      <w:r w:rsidRPr="00431F0D">
        <w:rPr>
          <w:rFonts w:ascii="Times New Roman" w:hAnsi="Times New Roman" w:cs="Times New Roman"/>
          <w:color w:val="1A1A1A"/>
        </w:rPr>
        <w:t>on organizations. Minneapolis/St. Paul: West Educational Publishing</w:t>
      </w:r>
      <w:r>
        <w:rPr>
          <w:rFonts w:ascii="Times New Roman" w:hAnsi="Times New Roman" w:cs="Times New Roman"/>
          <w:color w:val="1A1A1A"/>
        </w:rPr>
        <w:t>.</w:t>
      </w:r>
    </w:p>
    <w:p w14:paraId="3729F8E7" w14:textId="77777777" w:rsidR="006862C0" w:rsidRPr="00995F71" w:rsidRDefault="006862C0" w:rsidP="006862C0">
      <w:pPr>
        <w:widowControl w:val="0"/>
        <w:autoSpaceDE w:val="0"/>
        <w:autoSpaceDN w:val="0"/>
        <w:adjustRightInd w:val="0"/>
        <w:contextualSpacing/>
        <w:rPr>
          <w:rFonts w:ascii="Times New Roman" w:hAnsi="Times New Roman" w:cs="Times New Roman"/>
          <w:color w:val="1A1A1A"/>
        </w:rPr>
      </w:pPr>
      <w:r w:rsidRPr="00995F71">
        <w:rPr>
          <w:rFonts w:ascii="Times New Roman" w:hAnsi="Times New Roman" w:cs="Times New Roman"/>
          <w:color w:val="1A1A1A"/>
        </w:rPr>
        <w:t xml:space="preserve">Foo, M. 2011. Emotions and entrepreneurial opportunity evaluation. </w:t>
      </w:r>
      <w:r w:rsidRPr="00995F71">
        <w:rPr>
          <w:rFonts w:ascii="Times New Roman" w:hAnsi="Times New Roman" w:cs="Times New Roman"/>
          <w:bCs/>
          <w:iCs/>
          <w:color w:val="1A1A1A"/>
        </w:rPr>
        <w:t xml:space="preserve">Entrepreneurship: Theory </w:t>
      </w:r>
      <w:r w:rsidRPr="00995F71">
        <w:rPr>
          <w:rFonts w:ascii="Times New Roman" w:hAnsi="Times New Roman" w:cs="Times New Roman"/>
          <w:bCs/>
          <w:iCs/>
          <w:color w:val="1A1A1A"/>
        </w:rPr>
        <w:tab/>
        <w:t xml:space="preserve">and Practice, </w:t>
      </w:r>
      <w:r w:rsidRPr="00995F71">
        <w:rPr>
          <w:rFonts w:ascii="Times New Roman" w:hAnsi="Times New Roman" w:cs="Times New Roman"/>
          <w:color w:val="1A1A1A"/>
        </w:rPr>
        <w:t>35: 375–393.</w:t>
      </w:r>
    </w:p>
    <w:p w14:paraId="603E74C8" w14:textId="77777777" w:rsidR="006862C0" w:rsidRPr="00995F71" w:rsidRDefault="006862C0" w:rsidP="006862C0">
      <w:pPr>
        <w:widowControl w:val="0"/>
        <w:autoSpaceDE w:val="0"/>
        <w:autoSpaceDN w:val="0"/>
        <w:adjustRightInd w:val="0"/>
        <w:contextualSpacing/>
        <w:rPr>
          <w:rFonts w:ascii="Times New Roman" w:hAnsi="Times New Roman" w:cs="Times New Roman"/>
          <w:color w:val="1A1A1A"/>
        </w:rPr>
      </w:pPr>
      <w:r w:rsidRPr="00995F71">
        <w:rPr>
          <w:rFonts w:ascii="Times New Roman" w:hAnsi="Times New Roman" w:cs="Times New Roman"/>
          <w:color w:val="1A1A1A"/>
        </w:rPr>
        <w:t xml:space="preserve">Foo, M. D., Sin, H. P., &amp; Yiong, L. P. 2006. Effects of team inputs and intrateam processes on </w:t>
      </w:r>
      <w:r w:rsidRPr="00995F71">
        <w:rPr>
          <w:rFonts w:ascii="Times New Roman" w:hAnsi="Times New Roman" w:cs="Times New Roman"/>
          <w:color w:val="1A1A1A"/>
        </w:rPr>
        <w:tab/>
        <w:t xml:space="preserve">perceptions of team viability and member satisfaction in nascent ventures. </w:t>
      </w:r>
      <w:r w:rsidRPr="00995F71">
        <w:rPr>
          <w:rFonts w:ascii="Times New Roman" w:hAnsi="Times New Roman" w:cs="Times New Roman"/>
          <w:bCs/>
          <w:iCs/>
          <w:color w:val="1A1A1A"/>
        </w:rPr>
        <w:t xml:space="preserve">Strategic </w:t>
      </w:r>
      <w:r w:rsidRPr="00995F71">
        <w:rPr>
          <w:rFonts w:ascii="Times New Roman" w:hAnsi="Times New Roman" w:cs="Times New Roman"/>
          <w:bCs/>
          <w:iCs/>
          <w:color w:val="1A1A1A"/>
        </w:rPr>
        <w:tab/>
        <w:t xml:space="preserve">Management Journal, </w:t>
      </w:r>
      <w:r w:rsidRPr="00995F71">
        <w:rPr>
          <w:rFonts w:ascii="Times New Roman" w:hAnsi="Times New Roman" w:cs="Times New Roman"/>
          <w:color w:val="1A1A1A"/>
        </w:rPr>
        <w:t>27: 389-399.</w:t>
      </w:r>
    </w:p>
    <w:p w14:paraId="571305B4" w14:textId="77777777" w:rsidR="006862C0" w:rsidRPr="00995F71" w:rsidRDefault="006862C0" w:rsidP="006862C0">
      <w:pPr>
        <w:widowControl w:val="0"/>
        <w:autoSpaceDE w:val="0"/>
        <w:autoSpaceDN w:val="0"/>
        <w:adjustRightInd w:val="0"/>
        <w:contextualSpacing/>
        <w:rPr>
          <w:rFonts w:ascii="Times New Roman" w:hAnsi="Times New Roman" w:cs="Times New Roman"/>
          <w:color w:val="1A1A1A"/>
        </w:rPr>
      </w:pPr>
      <w:r w:rsidRPr="00995F71">
        <w:rPr>
          <w:rFonts w:ascii="Times New Roman" w:hAnsi="Times New Roman" w:cs="Times New Roman"/>
          <w:color w:val="1A1A1A"/>
        </w:rPr>
        <w:t xml:space="preserve">Foo, M. D., Uy, M. A., &amp; Baron, R. A. 2009. How do feelings influence effort? An empirical </w:t>
      </w:r>
      <w:r w:rsidRPr="00995F71">
        <w:rPr>
          <w:rFonts w:ascii="Times New Roman" w:hAnsi="Times New Roman" w:cs="Times New Roman"/>
          <w:color w:val="1A1A1A"/>
        </w:rPr>
        <w:tab/>
        <w:t xml:space="preserve">study of entrepreneurs’ affect and venture effort. Journal of Applied Psychology, 94: </w:t>
      </w:r>
      <w:r w:rsidRPr="00995F71">
        <w:rPr>
          <w:rFonts w:ascii="Times New Roman" w:hAnsi="Times New Roman" w:cs="Times New Roman"/>
          <w:color w:val="1A1A1A"/>
        </w:rPr>
        <w:tab/>
        <w:t>1086.</w:t>
      </w:r>
    </w:p>
    <w:p w14:paraId="0FCEBD8F" w14:textId="77777777" w:rsidR="006862C0" w:rsidRDefault="006862C0" w:rsidP="006862C0">
      <w:pPr>
        <w:widowControl w:val="0"/>
        <w:autoSpaceDE w:val="0"/>
        <w:autoSpaceDN w:val="0"/>
        <w:adjustRightInd w:val="0"/>
        <w:contextualSpacing/>
        <w:rPr>
          <w:rFonts w:ascii="Times New Roman" w:hAnsi="Times New Roman" w:cs="Times New Roman"/>
          <w:color w:val="222222"/>
        </w:rPr>
      </w:pPr>
      <w:r w:rsidRPr="00995F71">
        <w:rPr>
          <w:rFonts w:ascii="Times New Roman" w:hAnsi="Times New Roman" w:cs="Times New Roman"/>
          <w:color w:val="222222"/>
        </w:rPr>
        <w:t xml:space="preserve">Foo, M. D., Wong, P. K., &amp; Ong, A. 2005. Do others think you have a viable business idea? </w:t>
      </w:r>
      <w:r w:rsidRPr="00995F71">
        <w:rPr>
          <w:rFonts w:ascii="Times New Roman" w:hAnsi="Times New Roman" w:cs="Times New Roman"/>
          <w:color w:val="222222"/>
        </w:rPr>
        <w:tab/>
        <w:t xml:space="preserve">Team </w:t>
      </w:r>
      <w:r w:rsidRPr="00995F71">
        <w:rPr>
          <w:rFonts w:ascii="Times New Roman" w:hAnsi="Times New Roman" w:cs="Times New Roman"/>
          <w:color w:val="222222"/>
        </w:rPr>
        <w:tab/>
        <w:t xml:space="preserve">diversity and judges' evaluation of ideas in a business plan competition. </w:t>
      </w:r>
      <w:r w:rsidRPr="00995F71">
        <w:rPr>
          <w:rFonts w:ascii="Times New Roman" w:hAnsi="Times New Roman" w:cs="Times New Roman"/>
          <w:iCs/>
          <w:color w:val="222222"/>
        </w:rPr>
        <w:t xml:space="preserve">Journal of </w:t>
      </w:r>
      <w:r w:rsidRPr="00995F71">
        <w:rPr>
          <w:rFonts w:ascii="Times New Roman" w:hAnsi="Times New Roman" w:cs="Times New Roman"/>
          <w:iCs/>
          <w:color w:val="222222"/>
        </w:rPr>
        <w:tab/>
        <w:t>Business Venturing</w:t>
      </w:r>
      <w:r w:rsidRPr="00995F71">
        <w:rPr>
          <w:rFonts w:ascii="Times New Roman" w:hAnsi="Times New Roman" w:cs="Times New Roman"/>
          <w:color w:val="222222"/>
        </w:rPr>
        <w:t xml:space="preserve">, </w:t>
      </w:r>
      <w:r w:rsidRPr="00995F71">
        <w:rPr>
          <w:rFonts w:ascii="Times New Roman" w:hAnsi="Times New Roman" w:cs="Times New Roman"/>
          <w:color w:val="222222"/>
        </w:rPr>
        <w:tab/>
      </w:r>
      <w:r w:rsidRPr="00995F71">
        <w:rPr>
          <w:rFonts w:ascii="Times New Roman" w:hAnsi="Times New Roman" w:cs="Times New Roman"/>
          <w:iCs/>
          <w:color w:val="222222"/>
        </w:rPr>
        <w:t>20</w:t>
      </w:r>
      <w:r w:rsidRPr="00995F71">
        <w:rPr>
          <w:rFonts w:ascii="Times New Roman" w:hAnsi="Times New Roman" w:cs="Times New Roman"/>
          <w:color w:val="222222"/>
        </w:rPr>
        <w:t>: 385-402.</w:t>
      </w:r>
    </w:p>
    <w:p w14:paraId="094AD166" w14:textId="77777777" w:rsidR="006862C0" w:rsidRPr="00C00D14" w:rsidRDefault="006862C0" w:rsidP="006862C0">
      <w:pPr>
        <w:contextualSpacing/>
        <w:rPr>
          <w:rFonts w:ascii="Times New Roman" w:hAnsi="Times New Roman" w:cs="Times New Roman"/>
          <w:color w:val="1A1A1A"/>
          <w:lang w:val="nl-NL"/>
        </w:rPr>
      </w:pPr>
      <w:r w:rsidRPr="00995F71">
        <w:rPr>
          <w:rFonts w:ascii="Times New Roman" w:hAnsi="Times New Roman" w:cs="Times New Roman"/>
          <w:color w:val="1A1A1A"/>
        </w:rPr>
        <w:t xml:space="preserve">George, J. M. 1996. Team affective tone. In M. A. West (Ed.), Handbook of work team </w:t>
      </w:r>
      <w:r w:rsidRPr="00995F71">
        <w:rPr>
          <w:rFonts w:ascii="Times New Roman" w:hAnsi="Times New Roman" w:cs="Times New Roman"/>
          <w:color w:val="1A1A1A"/>
        </w:rPr>
        <w:tab/>
        <w:t xml:space="preserve">psychology: 77–93. </w:t>
      </w:r>
      <w:r w:rsidRPr="00C00D14">
        <w:rPr>
          <w:rFonts w:ascii="Times New Roman" w:hAnsi="Times New Roman" w:cs="Times New Roman"/>
          <w:color w:val="1A1A1A"/>
          <w:lang w:val="nl-NL"/>
        </w:rPr>
        <w:t>Chichester, UK: Wiley.</w:t>
      </w:r>
    </w:p>
    <w:p w14:paraId="164FDD3F" w14:textId="77777777" w:rsidR="006862C0" w:rsidRPr="00995F71" w:rsidRDefault="006862C0" w:rsidP="006862C0">
      <w:pPr>
        <w:widowControl w:val="0"/>
        <w:autoSpaceDE w:val="0"/>
        <w:autoSpaceDN w:val="0"/>
        <w:adjustRightInd w:val="0"/>
        <w:contextualSpacing/>
        <w:rPr>
          <w:rFonts w:ascii="Times New Roman" w:hAnsi="Times New Roman" w:cs="Times New Roman"/>
          <w:color w:val="1A1A1A"/>
        </w:rPr>
      </w:pPr>
      <w:r w:rsidRPr="00C00D14">
        <w:rPr>
          <w:rFonts w:ascii="Times New Roman" w:hAnsi="Times New Roman" w:cs="Times New Roman"/>
          <w:color w:val="1A1A1A"/>
          <w:lang w:val="nl-NL"/>
        </w:rPr>
        <w:lastRenderedPageBreak/>
        <w:t xml:space="preserve">Gielnik, M., Spitzmuller, M., Schmitt, A., Klemann, D., &amp; Frese, M. 2014. </w:t>
      </w:r>
      <w:r w:rsidRPr="00995F71">
        <w:rPr>
          <w:rFonts w:ascii="Times New Roman" w:hAnsi="Times New Roman" w:cs="Times New Roman"/>
          <w:color w:val="1A1A1A"/>
        </w:rPr>
        <w:t xml:space="preserve">I put in effort, </w:t>
      </w:r>
      <w:r w:rsidRPr="00995F71">
        <w:rPr>
          <w:rFonts w:ascii="Times New Roman" w:hAnsi="Times New Roman" w:cs="Times New Roman"/>
          <w:color w:val="1A1A1A"/>
        </w:rPr>
        <w:tab/>
        <w:t xml:space="preserve">therefore I am passionate: Investigating the path from effort to passion in </w:t>
      </w:r>
      <w:r w:rsidRPr="00995F71">
        <w:rPr>
          <w:rFonts w:ascii="Times New Roman" w:hAnsi="Times New Roman" w:cs="Times New Roman"/>
          <w:color w:val="1A1A1A"/>
        </w:rPr>
        <w:tab/>
        <w:t xml:space="preserve">entrepreneurship. </w:t>
      </w:r>
      <w:r w:rsidRPr="00995F71">
        <w:rPr>
          <w:rFonts w:ascii="Times New Roman" w:hAnsi="Times New Roman" w:cs="Times New Roman"/>
          <w:bCs/>
          <w:iCs/>
          <w:color w:val="1A1A1A"/>
        </w:rPr>
        <w:t>Academy of Management Journal,</w:t>
      </w:r>
      <w:r w:rsidRPr="00995F71">
        <w:rPr>
          <w:rFonts w:ascii="Times New Roman" w:hAnsi="Times New Roman" w:cs="Times New Roman"/>
          <w:color w:val="1A1A1A"/>
        </w:rPr>
        <w:t xml:space="preserve"> 58: 1012-1031.</w:t>
      </w:r>
    </w:p>
    <w:p w14:paraId="10E76D4A" w14:textId="77777777" w:rsidR="006862C0" w:rsidRPr="00995F71"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 xml:space="preserve">Harrison, D. A., &amp; Klein, K. J. 2007. What's the difference? Diversity constructs as separation, </w:t>
      </w:r>
      <w:r w:rsidRPr="00995F71">
        <w:rPr>
          <w:rFonts w:ascii="Times New Roman" w:eastAsia="Times New Roman" w:hAnsi="Times New Roman" w:cs="Times New Roman"/>
          <w:color w:val="222222"/>
        </w:rPr>
        <w:tab/>
        <w:t xml:space="preserve">variety, or disparity in organizations. </w:t>
      </w:r>
      <w:r w:rsidRPr="00995F71">
        <w:rPr>
          <w:rFonts w:ascii="Times New Roman" w:eastAsia="Times New Roman" w:hAnsi="Times New Roman" w:cs="Times New Roman"/>
          <w:iCs/>
          <w:color w:val="222222"/>
        </w:rPr>
        <w:t>Academy of Management Review</w:t>
      </w:r>
      <w:r w:rsidRPr="00995F71">
        <w:rPr>
          <w:rFonts w:ascii="Times New Roman" w:eastAsia="Times New Roman" w:hAnsi="Times New Roman" w:cs="Times New Roman"/>
          <w:color w:val="222222"/>
        </w:rPr>
        <w:t xml:space="preserve">, </w:t>
      </w:r>
      <w:r w:rsidRPr="00995F71">
        <w:rPr>
          <w:rFonts w:ascii="Times New Roman" w:eastAsia="Times New Roman" w:hAnsi="Times New Roman" w:cs="Times New Roman"/>
          <w:iCs/>
          <w:color w:val="222222"/>
        </w:rPr>
        <w:t>32</w:t>
      </w:r>
      <w:r w:rsidRPr="00995F71">
        <w:rPr>
          <w:rFonts w:ascii="Times New Roman" w:eastAsia="Times New Roman" w:hAnsi="Times New Roman" w:cs="Times New Roman"/>
          <w:color w:val="222222"/>
        </w:rPr>
        <w:t>: 1199-1228.</w:t>
      </w:r>
    </w:p>
    <w:p w14:paraId="19587A97" w14:textId="77777777" w:rsidR="006862C0" w:rsidRDefault="006862C0" w:rsidP="006862C0">
      <w:pPr>
        <w:contextualSpacing/>
        <w:rPr>
          <w:rFonts w:ascii="Times New Roman" w:hAnsi="Times New Roman" w:cs="Times New Roman"/>
        </w:rPr>
      </w:pPr>
      <w:r w:rsidRPr="00995F71">
        <w:rPr>
          <w:rFonts w:ascii="Times New Roman" w:hAnsi="Times New Roman" w:cs="Times New Roman"/>
        </w:rPr>
        <w:t xml:space="preserve">Harrison, D. A., Price, K. H., &amp; Bell, M. P. 1998. Beyond relational demography: Time and the </w:t>
      </w:r>
      <w:r w:rsidRPr="00995F71">
        <w:rPr>
          <w:rFonts w:ascii="Times New Roman" w:hAnsi="Times New Roman" w:cs="Times New Roman"/>
        </w:rPr>
        <w:tab/>
        <w:t xml:space="preserve">effects of surface-and deep-level diversity on work group cohesion. Academy of </w:t>
      </w:r>
      <w:r w:rsidRPr="00995F71">
        <w:rPr>
          <w:rFonts w:ascii="Times New Roman" w:hAnsi="Times New Roman" w:cs="Times New Roman"/>
        </w:rPr>
        <w:tab/>
        <w:t>Management Journal, 41: 96-107.</w:t>
      </w:r>
    </w:p>
    <w:p w14:paraId="7263AA00" w14:textId="77777777" w:rsidR="006862C0" w:rsidRDefault="006862C0" w:rsidP="006862C0">
      <w:pPr>
        <w:contextualSpacing/>
        <w:rPr>
          <w:rFonts w:ascii="Times New Roman" w:hAnsi="Times New Roman" w:cs="Times New Roman"/>
        </w:rPr>
      </w:pPr>
      <w:r w:rsidRPr="00995F71">
        <w:rPr>
          <w:rFonts w:ascii="Times New Roman" w:hAnsi="Times New Roman" w:cs="Times New Roman"/>
        </w:rPr>
        <w:t xml:space="preserve">Hayton, J. C., &amp; Cholakova, M. 2012. The role of affect in the creation and intentional pursuit of </w:t>
      </w:r>
      <w:r w:rsidRPr="00995F71">
        <w:rPr>
          <w:rFonts w:ascii="Times New Roman" w:hAnsi="Times New Roman" w:cs="Times New Roman"/>
        </w:rPr>
        <w:tab/>
        <w:t>entrepreneurial ideas. Entrepreneurship: Theory and Practice, 36: 41-68.</w:t>
      </w:r>
    </w:p>
    <w:p w14:paraId="747DB636" w14:textId="77777777" w:rsidR="006862C0" w:rsidRPr="00995F71" w:rsidRDefault="006862C0" w:rsidP="006862C0">
      <w:pPr>
        <w:contextualSpacing/>
        <w:rPr>
          <w:rFonts w:ascii="Times New Roman" w:hAnsi="Times New Roman" w:cs="Times New Roman"/>
        </w:rPr>
      </w:pPr>
      <w:r w:rsidRPr="0043699B">
        <w:rPr>
          <w:rFonts w:ascii="Times New Roman" w:hAnsi="Times New Roman" w:cs="Times New Roman"/>
        </w:rPr>
        <w:t xml:space="preserve">Heckman, J. J. 1979. Sample selection bias as a specification error. Econometrica: Journal of the </w:t>
      </w:r>
      <w:r>
        <w:rPr>
          <w:rFonts w:ascii="Times New Roman" w:hAnsi="Times New Roman" w:cs="Times New Roman"/>
        </w:rPr>
        <w:tab/>
      </w:r>
      <w:r w:rsidRPr="0043699B">
        <w:rPr>
          <w:rFonts w:ascii="Times New Roman" w:hAnsi="Times New Roman" w:cs="Times New Roman"/>
        </w:rPr>
        <w:t>econometric society, 153-161.</w:t>
      </w:r>
    </w:p>
    <w:p w14:paraId="15C42B55" w14:textId="77777777" w:rsidR="006862C0" w:rsidRPr="00995F71" w:rsidRDefault="006862C0" w:rsidP="006862C0">
      <w:pPr>
        <w:contextualSpacing/>
        <w:rPr>
          <w:rFonts w:ascii="Times New Roman" w:hAnsi="Times New Roman" w:cs="Times New Roman"/>
        </w:rPr>
      </w:pPr>
      <w:r w:rsidRPr="00995F71">
        <w:rPr>
          <w:rFonts w:ascii="Times New Roman" w:hAnsi="Times New Roman" w:cs="Times New Roman"/>
        </w:rPr>
        <w:t xml:space="preserve">Hellerstedt, K., &amp; Aldrich, H. E. 2008. The impact of initial team composition and performance </w:t>
      </w:r>
      <w:r w:rsidRPr="00995F71">
        <w:rPr>
          <w:rFonts w:ascii="Times New Roman" w:hAnsi="Times New Roman" w:cs="Times New Roman"/>
        </w:rPr>
        <w:tab/>
        <w:t>on team dynamics and survival. Academy of Management Proceedings, 1: 1-6.</w:t>
      </w:r>
    </w:p>
    <w:p w14:paraId="21BF1D25" w14:textId="77777777" w:rsidR="006862C0" w:rsidRPr="00995F71" w:rsidRDefault="006862C0" w:rsidP="006862C0">
      <w:pPr>
        <w:ind w:left="720" w:hanging="720"/>
        <w:contextualSpacing/>
        <w:rPr>
          <w:rFonts w:ascii="Times New Roman" w:eastAsia="SimSun" w:hAnsi="Times New Roman" w:cs="Times New Roman"/>
        </w:rPr>
      </w:pPr>
      <w:r w:rsidRPr="00995F71">
        <w:rPr>
          <w:rFonts w:ascii="Times New Roman" w:eastAsia="SimSun" w:hAnsi="Times New Roman" w:cs="Times New Roman"/>
        </w:rPr>
        <w:t xml:space="preserve">Ho, V. T., </w:t>
      </w:r>
      <w:r w:rsidRPr="00995F71">
        <w:rPr>
          <w:rFonts w:ascii="Times New Roman" w:hAnsi="Times New Roman" w:cs="Times New Roman"/>
        </w:rPr>
        <w:t xml:space="preserve">&amp; </w:t>
      </w:r>
      <w:r w:rsidRPr="00995F71">
        <w:rPr>
          <w:rFonts w:ascii="Times New Roman" w:eastAsia="SimSun" w:hAnsi="Times New Roman" w:cs="Times New Roman"/>
        </w:rPr>
        <w:t xml:space="preserve">Pollack, J. 2014. Passion isn’t always good: Examining entrepreneurs’ passion, networking behaviors and performance. </w:t>
      </w:r>
      <w:r w:rsidRPr="00995F71">
        <w:rPr>
          <w:rFonts w:ascii="Times New Roman" w:eastAsia="SimSun" w:hAnsi="Times New Roman" w:cs="Times New Roman"/>
          <w:iCs/>
        </w:rPr>
        <w:t>Journal of Management Studies, 51:</w:t>
      </w:r>
      <w:r w:rsidRPr="00995F71">
        <w:rPr>
          <w:rFonts w:ascii="Times New Roman" w:eastAsia="SimSun" w:hAnsi="Times New Roman" w:cs="Times New Roman"/>
        </w:rPr>
        <w:t xml:space="preserve"> 433-459.</w:t>
      </w:r>
    </w:p>
    <w:p w14:paraId="3BCDCFEF" w14:textId="77777777" w:rsidR="006862C0" w:rsidRPr="00995F71" w:rsidRDefault="006862C0" w:rsidP="006862C0">
      <w:pPr>
        <w:ind w:left="720" w:hanging="720"/>
        <w:contextualSpacing/>
        <w:rPr>
          <w:rFonts w:ascii="Times New Roman" w:eastAsia="SimSun" w:hAnsi="Times New Roman" w:cs="Times New Roman"/>
        </w:rPr>
      </w:pPr>
      <w:r w:rsidRPr="00995F71">
        <w:rPr>
          <w:rFonts w:ascii="Times New Roman" w:eastAsia="SimSun" w:hAnsi="Times New Roman" w:cs="Times New Roman"/>
        </w:rPr>
        <w:t xml:space="preserve">Ho, V.T., Wong, S.S., </w:t>
      </w:r>
      <w:r w:rsidRPr="00995F71">
        <w:rPr>
          <w:rFonts w:ascii="Times New Roman" w:hAnsi="Times New Roman" w:cs="Times New Roman"/>
        </w:rPr>
        <w:t xml:space="preserve">&amp; </w:t>
      </w:r>
      <w:r w:rsidRPr="00995F71">
        <w:rPr>
          <w:rFonts w:ascii="Times New Roman" w:eastAsia="SimSun" w:hAnsi="Times New Roman" w:cs="Times New Roman"/>
        </w:rPr>
        <w:t xml:space="preserve">Lee, C.H. 2011. A tale of passion: Linking job passion and cognitive engagement to employee work performance. </w:t>
      </w:r>
      <w:r w:rsidRPr="00995F71">
        <w:rPr>
          <w:rFonts w:ascii="Times New Roman" w:eastAsia="SimSun" w:hAnsi="Times New Roman" w:cs="Times New Roman"/>
          <w:iCs/>
        </w:rPr>
        <w:t>Journal of Management Studies, 48</w:t>
      </w:r>
      <w:r w:rsidRPr="00995F71">
        <w:rPr>
          <w:rFonts w:ascii="Times New Roman" w:eastAsia="SimSun" w:hAnsi="Times New Roman" w:cs="Times New Roman"/>
        </w:rPr>
        <w:t>: 26-47.</w:t>
      </w:r>
    </w:p>
    <w:p w14:paraId="61AEE634" w14:textId="77777777" w:rsidR="006862C0" w:rsidRPr="00995F71" w:rsidRDefault="006862C0" w:rsidP="006862C0">
      <w:pPr>
        <w:ind w:left="720" w:hanging="720"/>
        <w:contextualSpacing/>
        <w:rPr>
          <w:rFonts w:ascii="Times New Roman" w:eastAsia="SimSun" w:hAnsi="Times New Roman" w:cs="Times New Roman"/>
        </w:rPr>
      </w:pPr>
      <w:r w:rsidRPr="00995F71">
        <w:rPr>
          <w:rFonts w:ascii="Times New Roman" w:eastAsia="SimSun" w:hAnsi="Times New Roman" w:cs="Times New Roman"/>
        </w:rPr>
        <w:t>Howard, H., Stevenson, M. J., &amp; Roberts, H. 1994. H. Irving Grousbeck, New Business Ventures and the Entrepreneur. The M cGraw—Hill.</w:t>
      </w:r>
    </w:p>
    <w:p w14:paraId="0DC245B1" w14:textId="77777777" w:rsidR="006862C0"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 xml:space="preserve">Huang, L., &amp; Knight, A.P. 2017. Resources and Relationships in Entrepreneurship: An Exchange </w:t>
      </w:r>
      <w:r w:rsidRPr="00995F71">
        <w:rPr>
          <w:rFonts w:ascii="Times New Roman" w:eastAsia="Times New Roman" w:hAnsi="Times New Roman" w:cs="Times New Roman"/>
          <w:color w:val="222222"/>
        </w:rPr>
        <w:tab/>
        <w:t xml:space="preserve">Theory of the Development and Effects of the Entrepreneur-Investor Relationship. </w:t>
      </w:r>
      <w:r w:rsidRPr="00995F71">
        <w:rPr>
          <w:rFonts w:ascii="Times New Roman" w:eastAsia="Times New Roman" w:hAnsi="Times New Roman" w:cs="Times New Roman"/>
          <w:color w:val="222222"/>
        </w:rPr>
        <w:tab/>
        <w:t>Academy of Management Review, 42: 80 -102.</w:t>
      </w:r>
    </w:p>
    <w:p w14:paraId="70F840E2" w14:textId="77777777" w:rsidR="006862C0" w:rsidRPr="00995F71" w:rsidRDefault="006862C0" w:rsidP="006862C0">
      <w:pPr>
        <w:contextualSpacing/>
        <w:rPr>
          <w:rFonts w:ascii="Times New Roman" w:eastAsia="Times New Roman" w:hAnsi="Times New Roman" w:cs="Times New Roman"/>
          <w:color w:val="222222"/>
        </w:rPr>
      </w:pPr>
      <w:r w:rsidRPr="00E7273C">
        <w:rPr>
          <w:rFonts w:ascii="Times New Roman" w:eastAsia="Times New Roman" w:hAnsi="Times New Roman" w:cs="Times New Roman"/>
          <w:color w:val="222222"/>
        </w:rPr>
        <w:t xml:space="preserve">Ivanaj, S., Martins, L., Schilpzand, M., Kirkman, B., &amp; Ivanaj, V. 2012. Is feeling safe always </w:t>
      </w:r>
      <w:r>
        <w:rPr>
          <w:rFonts w:ascii="Times New Roman" w:eastAsia="Times New Roman" w:hAnsi="Times New Roman" w:cs="Times New Roman"/>
          <w:color w:val="222222"/>
        </w:rPr>
        <w:tab/>
      </w:r>
      <w:r w:rsidRPr="00E7273C">
        <w:rPr>
          <w:rFonts w:ascii="Times New Roman" w:eastAsia="Times New Roman" w:hAnsi="Times New Roman" w:cs="Times New Roman"/>
          <w:color w:val="222222"/>
        </w:rPr>
        <w:t xml:space="preserve">good for diverse teams? </w:t>
      </w:r>
      <w:r>
        <w:rPr>
          <w:rFonts w:ascii="Arial" w:hAnsi="Arial" w:cs="Arial"/>
          <w:color w:val="222222"/>
          <w:sz w:val="20"/>
          <w:szCs w:val="20"/>
        </w:rPr>
        <w:t>(No. hal-01514755).</w:t>
      </w:r>
    </w:p>
    <w:p w14:paraId="7EDE1708" w14:textId="77777777" w:rsidR="006862C0" w:rsidRDefault="006862C0" w:rsidP="006862C0">
      <w:pPr>
        <w:ind w:left="720" w:hanging="720"/>
        <w:contextualSpacing/>
        <w:rPr>
          <w:rFonts w:ascii="Times New Roman" w:hAnsi="Times New Roman" w:cs="Times New Roman"/>
        </w:rPr>
      </w:pPr>
      <w:r w:rsidRPr="00995F71">
        <w:rPr>
          <w:rFonts w:ascii="Times New Roman" w:hAnsi="Times New Roman" w:cs="Times New Roman"/>
        </w:rPr>
        <w:t xml:space="preserve">Jehn, K. A. 1996. A qualitative analysis of conflict types and dimensions in organizational groups. </w:t>
      </w:r>
      <w:r w:rsidRPr="00995F71">
        <w:rPr>
          <w:rFonts w:ascii="Times New Roman" w:hAnsi="Times New Roman" w:cs="Times New Roman"/>
          <w:iCs/>
        </w:rPr>
        <w:t>Administrative Science Quarterly</w:t>
      </w:r>
      <w:r w:rsidRPr="00995F71">
        <w:rPr>
          <w:rFonts w:ascii="Times New Roman" w:hAnsi="Times New Roman" w:cs="Times New Roman"/>
        </w:rPr>
        <w:t xml:space="preserve">, </w:t>
      </w:r>
      <w:r w:rsidRPr="00995F71">
        <w:rPr>
          <w:rFonts w:ascii="Times New Roman" w:hAnsi="Times New Roman" w:cs="Times New Roman"/>
          <w:bCs/>
        </w:rPr>
        <w:t>44</w:t>
      </w:r>
      <w:r w:rsidRPr="00995F71">
        <w:rPr>
          <w:rFonts w:ascii="Times New Roman" w:hAnsi="Times New Roman" w:cs="Times New Roman"/>
        </w:rPr>
        <w:t>: 530-557.</w:t>
      </w:r>
    </w:p>
    <w:p w14:paraId="292694B4" w14:textId="77777777" w:rsidR="006862C0" w:rsidRPr="00995F71" w:rsidRDefault="006862C0" w:rsidP="006862C0">
      <w:pPr>
        <w:ind w:left="720" w:hanging="720"/>
        <w:contextualSpacing/>
        <w:rPr>
          <w:rFonts w:ascii="Times New Roman" w:hAnsi="Times New Roman" w:cs="Times New Roman"/>
        </w:rPr>
      </w:pPr>
      <w:r w:rsidRPr="006674C5">
        <w:rPr>
          <w:rFonts w:ascii="Times New Roman" w:hAnsi="Times New Roman" w:cs="Times New Roman"/>
        </w:rPr>
        <w:t>Jin, L., Madison, K., Kraiczy, N. D., Kellermanns, F. W., Crook, T. R., &amp; Xi, J. 2017. Entrepreneurial Team Composition Characteristics and New Venture Performance: A Meta–Analysis. Entrepreneurship Theory and Practice, 41</w:t>
      </w:r>
      <w:r>
        <w:rPr>
          <w:rFonts w:ascii="Times New Roman" w:hAnsi="Times New Roman" w:cs="Times New Roman"/>
        </w:rPr>
        <w:t xml:space="preserve">: </w:t>
      </w:r>
      <w:r w:rsidRPr="006674C5">
        <w:rPr>
          <w:rFonts w:ascii="Times New Roman" w:hAnsi="Times New Roman" w:cs="Times New Roman"/>
        </w:rPr>
        <w:t>743-771.</w:t>
      </w:r>
    </w:p>
    <w:p w14:paraId="48238E8A" w14:textId="77777777" w:rsidR="006862C0" w:rsidRPr="00995F71" w:rsidRDefault="006862C0" w:rsidP="006862C0">
      <w:pPr>
        <w:ind w:left="720" w:hanging="720"/>
        <w:contextualSpacing/>
        <w:rPr>
          <w:rFonts w:ascii="Times New Roman" w:hAnsi="Times New Roman" w:cs="Times New Roman"/>
        </w:rPr>
      </w:pPr>
      <w:r w:rsidRPr="00995F71">
        <w:rPr>
          <w:rFonts w:ascii="Times New Roman" w:hAnsi="Times New Roman" w:cs="Times New Roman"/>
        </w:rPr>
        <w:t xml:space="preserve">Kamm, J. B., Shuman, J. C., Seeger, J. A., &amp; Nurick, A.J. 1990. Entrepreneurial teams in new venture creation: A research agenda. </w:t>
      </w:r>
      <w:r w:rsidRPr="00995F71">
        <w:rPr>
          <w:rFonts w:ascii="Times New Roman" w:hAnsi="Times New Roman" w:cs="Times New Roman"/>
          <w:iCs/>
        </w:rPr>
        <w:t>Entrepreneurship: Theory and Practice,</w:t>
      </w:r>
      <w:r w:rsidRPr="00995F71">
        <w:rPr>
          <w:rFonts w:ascii="Times New Roman" w:hAnsi="Times New Roman" w:cs="Times New Roman"/>
        </w:rPr>
        <w:t xml:space="preserve"> </w:t>
      </w:r>
      <w:r w:rsidRPr="00995F71">
        <w:rPr>
          <w:rFonts w:ascii="Times New Roman" w:hAnsi="Times New Roman" w:cs="Times New Roman"/>
          <w:bCs/>
        </w:rPr>
        <w:t xml:space="preserve">14: </w:t>
      </w:r>
      <w:r w:rsidRPr="00995F71">
        <w:rPr>
          <w:rFonts w:ascii="Times New Roman" w:hAnsi="Times New Roman" w:cs="Times New Roman"/>
        </w:rPr>
        <w:t>7-24.</w:t>
      </w:r>
    </w:p>
    <w:p w14:paraId="1720131C" w14:textId="77777777" w:rsidR="006862C0" w:rsidRDefault="006862C0" w:rsidP="006862C0">
      <w:pPr>
        <w:ind w:left="720" w:hanging="720"/>
        <w:contextualSpacing/>
        <w:rPr>
          <w:rFonts w:ascii="Times New Roman" w:hAnsi="Times New Roman" w:cs="Times New Roman"/>
        </w:rPr>
      </w:pPr>
      <w:r w:rsidRPr="00995F71">
        <w:rPr>
          <w:rFonts w:ascii="Times New Roman" w:hAnsi="Times New Roman" w:cs="Times New Roman"/>
        </w:rPr>
        <w:t>Kaplan, S., LaPort, K., &amp; Waller, M. J. 2013. The role of positive affectivity in team effectiveness during crises. Journal of Organizational Behavior, 34: 473-491.</w:t>
      </w:r>
    </w:p>
    <w:p w14:paraId="4489DDE2" w14:textId="77777777" w:rsidR="006862C0" w:rsidRPr="00995F71" w:rsidRDefault="006862C0" w:rsidP="006862C0">
      <w:pPr>
        <w:ind w:left="720" w:hanging="720"/>
        <w:contextualSpacing/>
        <w:rPr>
          <w:rFonts w:ascii="Times New Roman" w:hAnsi="Times New Roman" w:cs="Times New Roman"/>
        </w:rPr>
      </w:pPr>
      <w:r w:rsidRPr="00EC20CB">
        <w:rPr>
          <w:rFonts w:ascii="Times New Roman" w:hAnsi="Times New Roman" w:cs="Times New Roman"/>
        </w:rPr>
        <w:t>Kaufmann, L., &amp; Wagner, C. M. 2017. Affective diversity and emotional intelligence in cross-functional sourcing teams. Journal of Purchasing and Supply Management, 23: 5-16.</w:t>
      </w:r>
    </w:p>
    <w:p w14:paraId="7811F03A" w14:textId="77777777" w:rsidR="006862C0" w:rsidRPr="00995F71" w:rsidRDefault="006862C0" w:rsidP="006862C0">
      <w:pPr>
        <w:ind w:left="720" w:hanging="720"/>
        <w:contextualSpacing/>
        <w:rPr>
          <w:rFonts w:ascii="Times New Roman" w:hAnsi="Times New Roman" w:cs="Times New Roman"/>
        </w:rPr>
      </w:pPr>
      <w:r w:rsidRPr="00995F71">
        <w:rPr>
          <w:rFonts w:ascii="Times New Roman" w:hAnsi="Times New Roman" w:cs="Times New Roman"/>
        </w:rPr>
        <w:t>Kelly, J. R., &amp; Barsade, S. G. 2001. Mood and emotions in small groups and work teams. Organizational Behavior and Human Decision Processes, 86: 99-130.</w:t>
      </w:r>
    </w:p>
    <w:p w14:paraId="6339EC0F" w14:textId="77777777" w:rsidR="006862C0" w:rsidRDefault="006862C0" w:rsidP="006862C0">
      <w:pPr>
        <w:ind w:left="720" w:hanging="720"/>
        <w:contextualSpacing/>
        <w:rPr>
          <w:rFonts w:ascii="Times New Roman" w:hAnsi="Times New Roman" w:cs="Times New Roman"/>
        </w:rPr>
      </w:pPr>
      <w:r w:rsidRPr="00995F71">
        <w:rPr>
          <w:rFonts w:ascii="Times New Roman" w:hAnsi="Times New Roman" w:cs="Times New Roman"/>
        </w:rPr>
        <w:t>Klotz, A. C., Hmieleski, K. M., Bradley, B. H., &amp; Busenitz, L. W. 2014. New venture teams: A review of the literature and roadmap for future research. Journal of Management, 40: 226-255.</w:t>
      </w:r>
    </w:p>
    <w:p w14:paraId="4021F98E" w14:textId="77777777" w:rsidR="006862C0" w:rsidRPr="00995F71" w:rsidRDefault="006862C0" w:rsidP="006862C0">
      <w:pPr>
        <w:ind w:left="720" w:hanging="720"/>
        <w:contextualSpacing/>
        <w:rPr>
          <w:rFonts w:ascii="Times New Roman" w:hAnsi="Times New Roman" w:cs="Times New Roman"/>
        </w:rPr>
      </w:pPr>
      <w:r w:rsidRPr="00A6598D">
        <w:rPr>
          <w:rFonts w:ascii="Times New Roman" w:hAnsi="Times New Roman" w:cs="Times New Roman"/>
        </w:rPr>
        <w:t xml:space="preserve">Koopmann, J., Lanaj, K., Wang, M., Zhou, L., &amp; Shi, J. 2016. </w:t>
      </w:r>
      <w:r w:rsidRPr="002D0DB2">
        <w:rPr>
          <w:rFonts w:ascii="Times New Roman" w:hAnsi="Times New Roman" w:cs="Times New Roman"/>
        </w:rPr>
        <w:t>Nonlinear effects of team tenure on team psychological safety climate and climate strength: Implications for average team member performance. Journal of Applied Psychology, 101</w:t>
      </w:r>
      <w:r>
        <w:rPr>
          <w:rFonts w:ascii="Times New Roman" w:hAnsi="Times New Roman" w:cs="Times New Roman"/>
        </w:rPr>
        <w:t xml:space="preserve">: </w:t>
      </w:r>
      <w:r w:rsidRPr="002D0DB2">
        <w:rPr>
          <w:rFonts w:ascii="Times New Roman" w:hAnsi="Times New Roman" w:cs="Times New Roman"/>
        </w:rPr>
        <w:t>940.</w:t>
      </w:r>
    </w:p>
    <w:p w14:paraId="726F8AF5" w14:textId="77E39A99" w:rsidR="006862C0" w:rsidRDefault="006862C0" w:rsidP="006862C0">
      <w:pPr>
        <w:ind w:left="720" w:hanging="720"/>
        <w:contextualSpacing/>
        <w:rPr>
          <w:rFonts w:ascii="Times New Roman" w:hAnsi="Times New Roman" w:cs="Times New Roman"/>
        </w:rPr>
      </w:pPr>
      <w:r w:rsidRPr="00995F71">
        <w:rPr>
          <w:rFonts w:ascii="Times New Roman" w:hAnsi="Times New Roman" w:cs="Times New Roman"/>
        </w:rPr>
        <w:lastRenderedPageBreak/>
        <w:t>Knight, A. P., &amp; Eisenkraft, N. 2015. Positive Is Usually Good, Negative Is Not Always Bad: The Effects of Group Affect on Social Integration and Task Performance. Journal of Applied Psychology, 100: 1214-1227.</w:t>
      </w:r>
    </w:p>
    <w:p w14:paraId="71AEE075" w14:textId="77777777" w:rsidR="00F958D5" w:rsidRPr="00995F71" w:rsidRDefault="00F958D5" w:rsidP="006862C0">
      <w:pPr>
        <w:ind w:left="720" w:hanging="720"/>
        <w:contextualSpacing/>
        <w:rPr>
          <w:rFonts w:ascii="Times New Roman" w:hAnsi="Times New Roman" w:cs="Times New Roman"/>
        </w:rPr>
      </w:pPr>
    </w:p>
    <w:p w14:paraId="3C32D90F" w14:textId="77777777" w:rsidR="006862C0" w:rsidRPr="00995F71" w:rsidRDefault="006862C0" w:rsidP="006862C0">
      <w:pPr>
        <w:ind w:left="720" w:hanging="720"/>
        <w:contextualSpacing/>
        <w:rPr>
          <w:rFonts w:ascii="Times New Roman" w:hAnsi="Times New Roman" w:cs="Times New Roman"/>
        </w:rPr>
      </w:pPr>
      <w:r w:rsidRPr="00F958D5">
        <w:rPr>
          <w:rFonts w:ascii="Times New Roman" w:eastAsia="Times New Roman" w:hAnsi="Times New Roman" w:cs="Times New Roman"/>
          <w:color w:val="222222"/>
          <w:lang w:val="nl-NL"/>
        </w:rPr>
        <w:t xml:space="preserve">Kozlowski, S. W., &amp; Ilgen, D. R. 2006. </w:t>
      </w:r>
      <w:r w:rsidRPr="00C27CA5">
        <w:rPr>
          <w:rFonts w:ascii="Times New Roman" w:eastAsia="Times New Roman" w:hAnsi="Times New Roman" w:cs="Times New Roman"/>
          <w:color w:val="222222"/>
        </w:rPr>
        <w:t>Enhancing the effectiveness of work groups and teams. Psychological science in the public interest, 7</w:t>
      </w:r>
      <w:r>
        <w:rPr>
          <w:rFonts w:ascii="Times New Roman" w:eastAsia="Times New Roman" w:hAnsi="Times New Roman" w:cs="Times New Roman"/>
          <w:color w:val="222222"/>
        </w:rPr>
        <w:t>:</w:t>
      </w:r>
      <w:r w:rsidRPr="00C27CA5">
        <w:rPr>
          <w:rFonts w:ascii="Times New Roman" w:eastAsia="Times New Roman" w:hAnsi="Times New Roman" w:cs="Times New Roman"/>
          <w:color w:val="222222"/>
        </w:rPr>
        <w:t xml:space="preserve"> 77-124.</w:t>
      </w:r>
    </w:p>
    <w:p w14:paraId="05BDD843" w14:textId="77777777" w:rsidR="006862C0" w:rsidRDefault="006862C0" w:rsidP="006862C0">
      <w:pPr>
        <w:contextualSpacing/>
        <w:rPr>
          <w:rFonts w:ascii="Times New Roman" w:hAnsi="Times New Roman" w:cs="Times New Roman"/>
        </w:rPr>
      </w:pPr>
      <w:r w:rsidRPr="00995F71">
        <w:rPr>
          <w:rFonts w:ascii="Times New Roman" w:eastAsia="Times New Roman" w:hAnsi="Times New Roman" w:cs="Times New Roman"/>
          <w:color w:val="222222"/>
        </w:rPr>
        <w:t xml:space="preserve">Lester, R., Certo, T., Dalton, C., Dalton, D., &amp; Canella, A. 2006. Initial public offering investor </w:t>
      </w:r>
      <w:r w:rsidRPr="00995F71">
        <w:rPr>
          <w:rFonts w:ascii="Times New Roman" w:eastAsia="Times New Roman" w:hAnsi="Times New Roman" w:cs="Times New Roman"/>
        </w:rPr>
        <w:tab/>
        <w:t xml:space="preserve">valuations: an examination of top management prestige and environmental uncertainty. </w:t>
      </w:r>
      <w:r w:rsidRPr="00995F71">
        <w:rPr>
          <w:rFonts w:ascii="Times New Roman" w:eastAsia="Times New Roman" w:hAnsi="Times New Roman" w:cs="Times New Roman"/>
        </w:rPr>
        <w:tab/>
        <w:t>Journal of Small Business Management, 44: 1-26.</w:t>
      </w:r>
      <w:r w:rsidRPr="00995F71">
        <w:rPr>
          <w:rFonts w:ascii="Times New Roman" w:hAnsi="Times New Roman" w:cs="Times New Roman"/>
        </w:rPr>
        <w:t xml:space="preserve"> </w:t>
      </w:r>
    </w:p>
    <w:p w14:paraId="5F1E4493" w14:textId="77777777" w:rsidR="006862C0" w:rsidRDefault="006862C0" w:rsidP="006862C0">
      <w:pPr>
        <w:contextualSpacing/>
        <w:rPr>
          <w:rFonts w:ascii="Times New Roman" w:hAnsi="Times New Roman" w:cs="Times New Roman"/>
        </w:rPr>
      </w:pPr>
      <w:r w:rsidRPr="002D0DB2">
        <w:rPr>
          <w:rFonts w:ascii="Times New Roman" w:hAnsi="Times New Roman" w:cs="Times New Roman"/>
        </w:rPr>
        <w:t xml:space="preserve">Liao, H., Liu, D., &amp; Loi, R. 2010. Looking at both sides of the social exchange coin: A social </w:t>
      </w:r>
      <w:r>
        <w:rPr>
          <w:rFonts w:ascii="Times New Roman" w:hAnsi="Times New Roman" w:cs="Times New Roman"/>
        </w:rPr>
        <w:tab/>
      </w:r>
      <w:r w:rsidRPr="002D0DB2">
        <w:rPr>
          <w:rFonts w:ascii="Times New Roman" w:hAnsi="Times New Roman" w:cs="Times New Roman"/>
        </w:rPr>
        <w:t xml:space="preserve">cognitive perspective on the joint effects of relationship quality and differentiation on </w:t>
      </w:r>
      <w:r>
        <w:rPr>
          <w:rFonts w:ascii="Times New Roman" w:hAnsi="Times New Roman" w:cs="Times New Roman"/>
        </w:rPr>
        <w:tab/>
      </w:r>
      <w:r w:rsidRPr="002D0DB2">
        <w:rPr>
          <w:rFonts w:ascii="Times New Roman" w:hAnsi="Times New Roman" w:cs="Times New Roman"/>
        </w:rPr>
        <w:t>creativity. Academy of Management Journal, 53</w:t>
      </w:r>
      <w:r>
        <w:rPr>
          <w:rFonts w:ascii="Times New Roman" w:hAnsi="Times New Roman" w:cs="Times New Roman"/>
        </w:rPr>
        <w:t>:</w:t>
      </w:r>
      <w:r w:rsidRPr="002D0DB2">
        <w:rPr>
          <w:rFonts w:ascii="Times New Roman" w:hAnsi="Times New Roman" w:cs="Times New Roman"/>
        </w:rPr>
        <w:t xml:space="preserve"> 1090-1109.</w:t>
      </w:r>
    </w:p>
    <w:p w14:paraId="2739AB1F" w14:textId="77777777" w:rsidR="006862C0" w:rsidRDefault="006862C0" w:rsidP="006862C0">
      <w:pPr>
        <w:contextualSpacing/>
        <w:rPr>
          <w:rFonts w:ascii="Times New Roman" w:hAnsi="Times New Roman" w:cs="Times New Roman"/>
        </w:rPr>
      </w:pPr>
      <w:r w:rsidRPr="00146D27">
        <w:rPr>
          <w:rFonts w:ascii="Times New Roman" w:hAnsi="Times New Roman" w:cs="Times New Roman"/>
        </w:rPr>
        <w:t xml:space="preserve">Martins, L. L., Schilpzand, M. C., Kirkman, B. L., Ivanaj, S., &amp; Ivanaj, V. 2013. A contingency </w:t>
      </w:r>
      <w:r>
        <w:rPr>
          <w:rFonts w:ascii="Times New Roman" w:hAnsi="Times New Roman" w:cs="Times New Roman"/>
        </w:rPr>
        <w:tab/>
      </w:r>
      <w:r w:rsidRPr="00146D27">
        <w:rPr>
          <w:rFonts w:ascii="Times New Roman" w:hAnsi="Times New Roman" w:cs="Times New Roman"/>
        </w:rPr>
        <w:t>view of the effects of cognitive</w:t>
      </w:r>
      <w:r>
        <w:rPr>
          <w:rFonts w:ascii="Times New Roman" w:hAnsi="Times New Roman" w:cs="Times New Roman"/>
        </w:rPr>
        <w:t xml:space="preserve"> </w:t>
      </w:r>
      <w:r w:rsidRPr="00146D27">
        <w:rPr>
          <w:rFonts w:ascii="Times New Roman" w:hAnsi="Times New Roman" w:cs="Times New Roman"/>
        </w:rPr>
        <w:t xml:space="preserve">diversity on team performance: The moderating roles of </w:t>
      </w:r>
      <w:r>
        <w:rPr>
          <w:rFonts w:ascii="Times New Roman" w:hAnsi="Times New Roman" w:cs="Times New Roman"/>
        </w:rPr>
        <w:tab/>
      </w:r>
      <w:r w:rsidRPr="00146D27">
        <w:rPr>
          <w:rFonts w:ascii="Times New Roman" w:hAnsi="Times New Roman" w:cs="Times New Roman"/>
        </w:rPr>
        <w:t>team psychological safety and relationship conflict. Small Group</w:t>
      </w:r>
      <w:r>
        <w:rPr>
          <w:rFonts w:ascii="Times New Roman" w:hAnsi="Times New Roman" w:cs="Times New Roman"/>
        </w:rPr>
        <w:t xml:space="preserve"> </w:t>
      </w:r>
      <w:r w:rsidRPr="00146D27">
        <w:rPr>
          <w:rFonts w:ascii="Times New Roman" w:hAnsi="Times New Roman" w:cs="Times New Roman"/>
        </w:rPr>
        <w:t>Research, 44(2), 96–</w:t>
      </w:r>
      <w:r>
        <w:rPr>
          <w:rFonts w:ascii="Times New Roman" w:hAnsi="Times New Roman" w:cs="Times New Roman"/>
        </w:rPr>
        <w:tab/>
      </w:r>
      <w:r w:rsidRPr="00146D27">
        <w:rPr>
          <w:rFonts w:ascii="Times New Roman" w:hAnsi="Times New Roman" w:cs="Times New Roman"/>
        </w:rPr>
        <w:t>126.</w:t>
      </w:r>
    </w:p>
    <w:p w14:paraId="6A66976E" w14:textId="77777777" w:rsidR="006862C0" w:rsidRPr="00995F71" w:rsidRDefault="006862C0" w:rsidP="006862C0">
      <w:pPr>
        <w:ind w:left="720" w:hanging="720"/>
        <w:contextualSpacing/>
        <w:rPr>
          <w:rFonts w:ascii="Times New Roman" w:eastAsia="Times New Roman" w:hAnsi="Times New Roman" w:cs="Times New Roman"/>
          <w:color w:val="222222"/>
        </w:rPr>
      </w:pPr>
      <w:r w:rsidRPr="00995F71">
        <w:rPr>
          <w:rFonts w:ascii="Times New Roman" w:hAnsi="Times New Roman" w:cs="Times New Roman"/>
        </w:rPr>
        <w:t xml:space="preserve">Mathias, B.D., &amp; Williams, D.W. 2018. Giving up the hats? Entrepreneurs’ role transitions and venture growth. </w:t>
      </w:r>
      <w:r w:rsidRPr="00995F71">
        <w:rPr>
          <w:rFonts w:ascii="Times New Roman" w:hAnsi="Times New Roman" w:cs="Times New Roman"/>
          <w:iCs/>
          <w:color w:val="222222"/>
        </w:rPr>
        <w:t>Journal of Business Venturing</w:t>
      </w:r>
      <w:r w:rsidRPr="00995F71">
        <w:rPr>
          <w:rFonts w:ascii="Times New Roman" w:hAnsi="Times New Roman" w:cs="Times New Roman"/>
          <w:color w:val="222222"/>
        </w:rPr>
        <w:t xml:space="preserve">, </w:t>
      </w:r>
      <w:r w:rsidRPr="00995F71">
        <w:rPr>
          <w:rFonts w:ascii="Times New Roman" w:hAnsi="Times New Roman" w:cs="Times New Roman"/>
          <w:iCs/>
          <w:color w:val="222222"/>
        </w:rPr>
        <w:t>33</w:t>
      </w:r>
      <w:r w:rsidRPr="00995F71">
        <w:rPr>
          <w:rFonts w:ascii="Times New Roman" w:hAnsi="Times New Roman" w:cs="Times New Roman"/>
          <w:color w:val="222222"/>
        </w:rPr>
        <w:t>: 261-277.</w:t>
      </w:r>
    </w:p>
    <w:p w14:paraId="7CCC48A0" w14:textId="77777777" w:rsidR="006862C0" w:rsidRPr="00995F71"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 xml:space="preserve">Mayer-Haug, K., Read, S., Brinckmann, J., Dew, N., &amp; Grichnik, D. 2013. Entrepreneurial talent </w:t>
      </w:r>
      <w:r w:rsidRPr="00995F71">
        <w:rPr>
          <w:rFonts w:ascii="Times New Roman" w:eastAsia="Times New Roman" w:hAnsi="Times New Roman" w:cs="Times New Roman"/>
          <w:color w:val="222222"/>
        </w:rPr>
        <w:tab/>
        <w:t xml:space="preserve">and venture performance: A meta-analytic investigation of SMEs. </w:t>
      </w:r>
      <w:r w:rsidRPr="00995F71">
        <w:rPr>
          <w:rFonts w:ascii="Times New Roman" w:eastAsia="Times New Roman" w:hAnsi="Times New Roman" w:cs="Times New Roman"/>
          <w:iCs/>
          <w:color w:val="222222"/>
        </w:rPr>
        <w:t>Research Policy</w:t>
      </w:r>
      <w:r w:rsidRPr="00995F71">
        <w:rPr>
          <w:rFonts w:ascii="Times New Roman" w:eastAsia="Times New Roman" w:hAnsi="Times New Roman" w:cs="Times New Roman"/>
          <w:color w:val="222222"/>
        </w:rPr>
        <w:t xml:space="preserve">, </w:t>
      </w:r>
      <w:r w:rsidRPr="00995F71">
        <w:rPr>
          <w:rFonts w:ascii="Times New Roman" w:eastAsia="Times New Roman" w:hAnsi="Times New Roman" w:cs="Times New Roman"/>
          <w:iCs/>
          <w:color w:val="222222"/>
        </w:rPr>
        <w:t>42</w:t>
      </w:r>
      <w:r w:rsidRPr="00995F71">
        <w:rPr>
          <w:rFonts w:ascii="Times New Roman" w:eastAsia="Times New Roman" w:hAnsi="Times New Roman" w:cs="Times New Roman"/>
          <w:color w:val="222222"/>
        </w:rPr>
        <w:t xml:space="preserve">: </w:t>
      </w:r>
      <w:r w:rsidRPr="00995F71">
        <w:rPr>
          <w:rFonts w:ascii="Times New Roman" w:eastAsia="Times New Roman" w:hAnsi="Times New Roman" w:cs="Times New Roman"/>
          <w:color w:val="222222"/>
        </w:rPr>
        <w:tab/>
        <w:t>1251-1273.</w:t>
      </w:r>
    </w:p>
    <w:p w14:paraId="440B1105" w14:textId="77777777" w:rsidR="006862C0" w:rsidRDefault="006862C0" w:rsidP="006862C0">
      <w:pPr>
        <w:contextualSpacing/>
        <w:rPr>
          <w:rFonts w:ascii="Times New Roman" w:eastAsia="MS Mincho" w:hAnsi="Times New Roman" w:cs="Times New Roman"/>
        </w:rPr>
      </w:pPr>
      <w:r w:rsidRPr="00995F71">
        <w:rPr>
          <w:rFonts w:ascii="Times New Roman" w:eastAsia="MS Mincho" w:hAnsi="Times New Roman" w:cs="Times New Roman"/>
        </w:rPr>
        <w:t xml:space="preserve">Mitteness, C., Sudek, R., &amp; Cardon, M.S. 2012. Angel investor characteristics that determine </w:t>
      </w:r>
      <w:r w:rsidRPr="00995F71">
        <w:rPr>
          <w:rFonts w:ascii="Times New Roman" w:eastAsia="MS Mincho" w:hAnsi="Times New Roman" w:cs="Times New Roman"/>
        </w:rPr>
        <w:tab/>
        <w:t xml:space="preserve">whether perceived passion leads to higher evaluations of funding potential, Journal of </w:t>
      </w:r>
      <w:r w:rsidRPr="00995F71">
        <w:rPr>
          <w:rFonts w:ascii="Times New Roman" w:eastAsia="MS Mincho" w:hAnsi="Times New Roman" w:cs="Times New Roman"/>
        </w:rPr>
        <w:tab/>
        <w:t>Business Venturing, 27: 592-606.</w:t>
      </w:r>
    </w:p>
    <w:p w14:paraId="7798C00F" w14:textId="77777777" w:rsidR="006862C0" w:rsidRDefault="006862C0" w:rsidP="006862C0">
      <w:pPr>
        <w:contextualSpacing/>
        <w:rPr>
          <w:rFonts w:ascii="Times New Roman" w:eastAsia="MS Mincho" w:hAnsi="Times New Roman" w:cs="Times New Roman"/>
        </w:rPr>
      </w:pPr>
      <w:r w:rsidRPr="00E7273C">
        <w:rPr>
          <w:rFonts w:ascii="Times New Roman" w:eastAsia="MS Mincho" w:hAnsi="Times New Roman" w:cs="Times New Roman"/>
        </w:rPr>
        <w:t xml:space="preserve">Morrow Jr, J. L., Sirmon, D. G., Hitt, M. A., &amp; Holcomb, T. R. 2007. Creating value in the face </w:t>
      </w:r>
      <w:r>
        <w:rPr>
          <w:rFonts w:ascii="Times New Roman" w:eastAsia="MS Mincho" w:hAnsi="Times New Roman" w:cs="Times New Roman"/>
        </w:rPr>
        <w:tab/>
      </w:r>
      <w:r w:rsidRPr="00E7273C">
        <w:rPr>
          <w:rFonts w:ascii="Times New Roman" w:eastAsia="MS Mincho" w:hAnsi="Times New Roman" w:cs="Times New Roman"/>
        </w:rPr>
        <w:t xml:space="preserve">of declining performance: Firm strategies and organizational recovery. Strategic </w:t>
      </w:r>
      <w:r>
        <w:rPr>
          <w:rFonts w:ascii="Times New Roman" w:eastAsia="MS Mincho" w:hAnsi="Times New Roman" w:cs="Times New Roman"/>
        </w:rPr>
        <w:tab/>
      </w:r>
      <w:r w:rsidRPr="00E7273C">
        <w:rPr>
          <w:rFonts w:ascii="Times New Roman" w:eastAsia="MS Mincho" w:hAnsi="Times New Roman" w:cs="Times New Roman"/>
        </w:rPr>
        <w:t>management journal, 28</w:t>
      </w:r>
      <w:r>
        <w:rPr>
          <w:rFonts w:ascii="Times New Roman" w:eastAsia="MS Mincho" w:hAnsi="Times New Roman" w:cs="Times New Roman"/>
        </w:rPr>
        <w:t xml:space="preserve">: </w:t>
      </w:r>
      <w:r w:rsidRPr="00E7273C">
        <w:rPr>
          <w:rFonts w:ascii="Times New Roman" w:eastAsia="MS Mincho" w:hAnsi="Times New Roman" w:cs="Times New Roman"/>
        </w:rPr>
        <w:t>271-283.</w:t>
      </w:r>
    </w:p>
    <w:p w14:paraId="3A0CF816" w14:textId="77777777" w:rsidR="006862C0" w:rsidRPr="00995F71" w:rsidRDefault="006862C0" w:rsidP="006862C0">
      <w:pPr>
        <w:contextualSpacing/>
        <w:rPr>
          <w:rFonts w:ascii="Times New Roman" w:eastAsia="MS Mincho" w:hAnsi="Times New Roman" w:cs="Times New Roman"/>
        </w:rPr>
      </w:pPr>
      <w:r w:rsidRPr="00431F0D">
        <w:rPr>
          <w:rFonts w:ascii="Times New Roman" w:eastAsia="MS Mincho" w:hAnsi="Times New Roman" w:cs="Times New Roman"/>
        </w:rPr>
        <w:t xml:space="preserve">Mueller, B. A., Wolfe, M. T., &amp; Syed, I. 2017. Passion and grit: An exploration of the </w:t>
      </w:r>
      <w:r>
        <w:rPr>
          <w:rFonts w:ascii="Times New Roman" w:eastAsia="MS Mincho" w:hAnsi="Times New Roman" w:cs="Times New Roman"/>
        </w:rPr>
        <w:tab/>
      </w:r>
      <w:r w:rsidRPr="00431F0D">
        <w:rPr>
          <w:rFonts w:ascii="Times New Roman" w:eastAsia="MS Mincho" w:hAnsi="Times New Roman" w:cs="Times New Roman"/>
        </w:rPr>
        <w:t>pathways leading to venture success. Journal of Business Venturing, 32</w:t>
      </w:r>
      <w:r>
        <w:rPr>
          <w:rFonts w:ascii="Times New Roman" w:eastAsia="MS Mincho" w:hAnsi="Times New Roman" w:cs="Times New Roman"/>
        </w:rPr>
        <w:t xml:space="preserve">: </w:t>
      </w:r>
      <w:r w:rsidRPr="00431F0D">
        <w:rPr>
          <w:rFonts w:ascii="Times New Roman" w:eastAsia="MS Mincho" w:hAnsi="Times New Roman" w:cs="Times New Roman"/>
        </w:rPr>
        <w:t>260-279.</w:t>
      </w:r>
    </w:p>
    <w:p w14:paraId="1E96288E" w14:textId="77777777" w:rsidR="006862C0" w:rsidRPr="00995F71" w:rsidRDefault="006862C0" w:rsidP="006862C0">
      <w:pPr>
        <w:ind w:left="720" w:hanging="720"/>
        <w:contextualSpacing/>
        <w:rPr>
          <w:rFonts w:ascii="Times New Roman" w:eastAsia="SimSun" w:hAnsi="Times New Roman" w:cs="Times New Roman"/>
        </w:rPr>
      </w:pPr>
      <w:r w:rsidRPr="00995F71">
        <w:rPr>
          <w:rFonts w:ascii="Times New Roman" w:eastAsia="SimSun" w:hAnsi="Times New Roman" w:cs="Times New Roman"/>
        </w:rPr>
        <w:t xml:space="preserve">Murnieks, C. Y., Mosakowski, E., </w:t>
      </w:r>
      <w:r w:rsidRPr="00995F71">
        <w:rPr>
          <w:rFonts w:ascii="Times New Roman" w:hAnsi="Times New Roman" w:cs="Times New Roman"/>
        </w:rPr>
        <w:t xml:space="preserve">&amp; </w:t>
      </w:r>
      <w:r w:rsidRPr="00995F71">
        <w:rPr>
          <w:rFonts w:ascii="Times New Roman" w:eastAsia="SimSun" w:hAnsi="Times New Roman" w:cs="Times New Roman"/>
        </w:rPr>
        <w:t xml:space="preserve">Cardon, M. S. 2014. Pathways of passion: Identity centrality, passion, and behavior among entrepreneurs. </w:t>
      </w:r>
      <w:r w:rsidRPr="00995F71">
        <w:rPr>
          <w:rFonts w:ascii="Times New Roman" w:eastAsia="SimSun" w:hAnsi="Times New Roman" w:cs="Times New Roman"/>
          <w:iCs/>
        </w:rPr>
        <w:t>Journal of Management</w:t>
      </w:r>
      <w:r w:rsidRPr="00995F71">
        <w:rPr>
          <w:rFonts w:ascii="Times New Roman" w:eastAsia="SimSun" w:hAnsi="Times New Roman" w:cs="Times New Roman"/>
        </w:rPr>
        <w:t>,</w:t>
      </w:r>
      <w:r w:rsidRPr="00995F71">
        <w:rPr>
          <w:rFonts w:ascii="Times New Roman" w:hAnsi="Times New Roman" w:cs="Times New Roman"/>
        </w:rPr>
        <w:t xml:space="preserve"> </w:t>
      </w:r>
      <w:r w:rsidRPr="00995F71">
        <w:rPr>
          <w:rFonts w:ascii="Times New Roman" w:eastAsia="SimSun" w:hAnsi="Times New Roman" w:cs="Times New Roman"/>
          <w:iCs/>
        </w:rPr>
        <w:t>40</w:t>
      </w:r>
      <w:r w:rsidRPr="00995F71">
        <w:rPr>
          <w:rFonts w:ascii="Times New Roman" w:eastAsia="SimSun" w:hAnsi="Times New Roman" w:cs="Times New Roman"/>
        </w:rPr>
        <w:t>: 1583-1606.</w:t>
      </w:r>
    </w:p>
    <w:p w14:paraId="019E8AC9" w14:textId="77777777" w:rsidR="006862C0" w:rsidRPr="00995F71" w:rsidRDefault="006862C0" w:rsidP="006862C0">
      <w:pPr>
        <w:ind w:left="720" w:hanging="720"/>
        <w:contextualSpacing/>
        <w:rPr>
          <w:rFonts w:ascii="Times New Roman" w:eastAsia="SimSun" w:hAnsi="Times New Roman" w:cs="Times New Roman"/>
        </w:rPr>
      </w:pPr>
      <w:r w:rsidRPr="00995F71">
        <w:rPr>
          <w:rFonts w:ascii="Times New Roman" w:eastAsia="SimSun" w:hAnsi="Times New Roman" w:cs="Times New Roman"/>
        </w:rPr>
        <w:t>Murnieks, C. Y., Cardon, M. S., Sudek, R., White, T. D., &amp; Brooks, W. T. 2016. Drawn to the fire: The role of passion, tenacity and inspirational leadership in angel investing. Journal of Business Venturing, 31: 468-484.</w:t>
      </w:r>
    </w:p>
    <w:p w14:paraId="3A3EE12A" w14:textId="77777777" w:rsidR="006862C0" w:rsidRPr="00450134" w:rsidRDefault="006862C0" w:rsidP="006862C0">
      <w:pPr>
        <w:contextualSpacing/>
        <w:rPr>
          <w:rFonts w:ascii="Times New Roman" w:hAnsi="Times New Roman" w:cs="Times New Roman"/>
          <w:color w:val="1A1A1A"/>
        </w:rPr>
      </w:pPr>
      <w:r w:rsidRPr="00995F71">
        <w:rPr>
          <w:rFonts w:ascii="Times New Roman" w:eastAsia="Times New Roman" w:hAnsi="Times New Roman" w:cs="Times New Roman"/>
          <w:color w:val="222222"/>
        </w:rPr>
        <w:t xml:space="preserve">Perrewé, P. L., Hochwarter, W. A., Ferris, G. R., McAllister, C. P., &amp; Harris, J. N. 2014. </w:t>
      </w:r>
      <w:r w:rsidRPr="00995F71">
        <w:rPr>
          <w:rFonts w:ascii="Times New Roman" w:eastAsia="Times New Roman" w:hAnsi="Times New Roman" w:cs="Times New Roman"/>
          <w:color w:val="222222"/>
        </w:rPr>
        <w:tab/>
        <w:t xml:space="preserve">Developing a passion for work passion: Future directions on an emerging construct. </w:t>
      </w:r>
      <w:r w:rsidRPr="00995F71">
        <w:rPr>
          <w:rFonts w:ascii="Times New Roman" w:eastAsia="Times New Roman" w:hAnsi="Times New Roman" w:cs="Times New Roman"/>
          <w:color w:val="222222"/>
        </w:rPr>
        <w:tab/>
      </w:r>
      <w:r w:rsidRPr="00995F71">
        <w:rPr>
          <w:rFonts w:ascii="Times New Roman" w:eastAsia="Times New Roman" w:hAnsi="Times New Roman" w:cs="Times New Roman"/>
          <w:iCs/>
          <w:color w:val="222222"/>
        </w:rPr>
        <w:t>Journal of Organizational Behavior</w:t>
      </w:r>
      <w:r w:rsidRPr="00995F71">
        <w:rPr>
          <w:rFonts w:ascii="Times New Roman" w:eastAsia="Times New Roman" w:hAnsi="Times New Roman" w:cs="Times New Roman"/>
          <w:color w:val="222222"/>
        </w:rPr>
        <w:t xml:space="preserve">, </w:t>
      </w:r>
      <w:r w:rsidRPr="00995F71">
        <w:rPr>
          <w:rFonts w:ascii="Times New Roman" w:eastAsia="Times New Roman" w:hAnsi="Times New Roman" w:cs="Times New Roman"/>
          <w:iCs/>
          <w:color w:val="222222"/>
        </w:rPr>
        <w:t>35:</w:t>
      </w:r>
      <w:r w:rsidRPr="00995F71">
        <w:rPr>
          <w:rFonts w:ascii="Times New Roman" w:eastAsia="Times New Roman" w:hAnsi="Times New Roman" w:cs="Times New Roman"/>
          <w:color w:val="222222"/>
        </w:rPr>
        <w:t xml:space="preserve"> 145-150..</w:t>
      </w:r>
    </w:p>
    <w:p w14:paraId="1950DF2E" w14:textId="77777777" w:rsidR="006862C0" w:rsidRPr="00995F71" w:rsidRDefault="006862C0" w:rsidP="006862C0">
      <w:pPr>
        <w:contextualSpacing/>
        <w:rPr>
          <w:rFonts w:ascii="Times New Roman" w:eastAsia="Times New Roman" w:hAnsi="Times New Roman" w:cs="Times New Roman"/>
          <w:color w:val="222222"/>
        </w:rPr>
      </w:pPr>
      <w:r w:rsidRPr="00E7273C">
        <w:rPr>
          <w:rFonts w:ascii="Times New Roman" w:eastAsia="Times New Roman" w:hAnsi="Times New Roman" w:cs="Times New Roman"/>
          <w:color w:val="222222"/>
        </w:rPr>
        <w:t xml:space="preserve">Pryor, C., Holmes, R. M., Webb, J. W., &amp; Liguori, E. W. 2017. Top executive goal orientations’ </w:t>
      </w:r>
      <w:r>
        <w:rPr>
          <w:rFonts w:ascii="Times New Roman" w:eastAsia="Times New Roman" w:hAnsi="Times New Roman" w:cs="Times New Roman"/>
          <w:color w:val="222222"/>
        </w:rPr>
        <w:tab/>
      </w:r>
      <w:r w:rsidRPr="00E7273C">
        <w:rPr>
          <w:rFonts w:ascii="Times New Roman" w:eastAsia="Times New Roman" w:hAnsi="Times New Roman" w:cs="Times New Roman"/>
          <w:color w:val="222222"/>
        </w:rPr>
        <w:t xml:space="preserve">effects on environmental scanning and performance: Differences between founders and </w:t>
      </w:r>
      <w:r>
        <w:rPr>
          <w:rFonts w:ascii="Times New Roman" w:eastAsia="Times New Roman" w:hAnsi="Times New Roman" w:cs="Times New Roman"/>
          <w:color w:val="222222"/>
        </w:rPr>
        <w:tab/>
      </w:r>
      <w:r w:rsidRPr="00E7273C">
        <w:rPr>
          <w:rFonts w:ascii="Times New Roman" w:eastAsia="Times New Roman" w:hAnsi="Times New Roman" w:cs="Times New Roman"/>
          <w:color w:val="222222"/>
        </w:rPr>
        <w:t>nonfounders. Journal of Management, 38, 1701–1720.</w:t>
      </w:r>
    </w:p>
    <w:p w14:paraId="4E8E9B43" w14:textId="77777777" w:rsidR="006862C0" w:rsidRPr="00995F71" w:rsidRDefault="006862C0" w:rsidP="006862C0">
      <w:pPr>
        <w:contextualSpacing/>
        <w:rPr>
          <w:rFonts w:ascii="Times New Roman" w:eastAsia="SimSun" w:hAnsi="Times New Roman" w:cs="Times New Roman"/>
        </w:rPr>
      </w:pPr>
      <w:r w:rsidRPr="00995F71">
        <w:rPr>
          <w:rFonts w:ascii="Times New Roman" w:eastAsia="Times New Roman" w:hAnsi="Times New Roman" w:cs="Times New Roman"/>
          <w:color w:val="222222"/>
        </w:rPr>
        <w:t xml:space="preserve">Podsakoff, P. M., MacKenzie, S. B., &amp; Podsakoff, N. P. 2012. Sources of method bias in social </w:t>
      </w:r>
      <w:r w:rsidRPr="00995F71">
        <w:rPr>
          <w:rFonts w:ascii="Times New Roman" w:eastAsia="Times New Roman" w:hAnsi="Times New Roman" w:cs="Times New Roman"/>
          <w:color w:val="222222"/>
        </w:rPr>
        <w:tab/>
        <w:t xml:space="preserve">science research and recommendations on how to control it. </w:t>
      </w:r>
      <w:r w:rsidRPr="00995F71">
        <w:rPr>
          <w:rFonts w:ascii="Times New Roman" w:eastAsia="Times New Roman" w:hAnsi="Times New Roman" w:cs="Times New Roman"/>
          <w:iCs/>
          <w:color w:val="222222"/>
        </w:rPr>
        <w:t xml:space="preserve">Annual Review of </w:t>
      </w:r>
      <w:r w:rsidRPr="00995F71">
        <w:rPr>
          <w:rFonts w:ascii="Times New Roman" w:eastAsia="Times New Roman" w:hAnsi="Times New Roman" w:cs="Times New Roman"/>
          <w:iCs/>
          <w:color w:val="222222"/>
        </w:rPr>
        <w:tab/>
        <w:t>Psychology</w:t>
      </w:r>
      <w:r w:rsidRPr="00995F71">
        <w:rPr>
          <w:rFonts w:ascii="Times New Roman" w:eastAsia="Times New Roman" w:hAnsi="Times New Roman" w:cs="Times New Roman"/>
          <w:color w:val="222222"/>
        </w:rPr>
        <w:t xml:space="preserve">, </w:t>
      </w:r>
      <w:r w:rsidRPr="00995F71">
        <w:rPr>
          <w:rFonts w:ascii="Times New Roman" w:eastAsia="Times New Roman" w:hAnsi="Times New Roman" w:cs="Times New Roman"/>
          <w:iCs/>
          <w:color w:val="222222"/>
        </w:rPr>
        <w:t>63</w:t>
      </w:r>
      <w:r w:rsidRPr="00995F71">
        <w:rPr>
          <w:rFonts w:ascii="Times New Roman" w:eastAsia="Times New Roman" w:hAnsi="Times New Roman" w:cs="Times New Roman"/>
          <w:color w:val="222222"/>
        </w:rPr>
        <w:t>: 539-569.</w:t>
      </w:r>
    </w:p>
    <w:p w14:paraId="4FE731FB" w14:textId="77777777" w:rsidR="006862C0"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 xml:space="preserve">Powell, E. E., &amp; Baker, T. 2014. It's what you make of it: Founder identity and enacting strategic </w:t>
      </w:r>
      <w:r w:rsidRPr="00995F71">
        <w:rPr>
          <w:rFonts w:ascii="Times New Roman" w:eastAsia="Times New Roman" w:hAnsi="Times New Roman" w:cs="Times New Roman"/>
          <w:color w:val="222222"/>
        </w:rPr>
        <w:tab/>
        <w:t xml:space="preserve">responses to adversity. </w:t>
      </w:r>
      <w:r w:rsidRPr="00995F71">
        <w:rPr>
          <w:rFonts w:ascii="Times New Roman" w:eastAsia="Times New Roman" w:hAnsi="Times New Roman" w:cs="Times New Roman"/>
          <w:iCs/>
          <w:color w:val="222222"/>
        </w:rPr>
        <w:t>Academy of Management Journal</w:t>
      </w:r>
      <w:r w:rsidRPr="00995F71">
        <w:rPr>
          <w:rFonts w:ascii="Times New Roman" w:eastAsia="Times New Roman" w:hAnsi="Times New Roman" w:cs="Times New Roman"/>
          <w:color w:val="222222"/>
        </w:rPr>
        <w:t xml:space="preserve">, </w:t>
      </w:r>
      <w:r w:rsidRPr="00995F71">
        <w:rPr>
          <w:rFonts w:ascii="Times New Roman" w:eastAsia="Times New Roman" w:hAnsi="Times New Roman" w:cs="Times New Roman"/>
          <w:iCs/>
          <w:color w:val="222222"/>
        </w:rPr>
        <w:t>57</w:t>
      </w:r>
      <w:r w:rsidRPr="00995F71">
        <w:rPr>
          <w:rFonts w:ascii="Times New Roman" w:eastAsia="Times New Roman" w:hAnsi="Times New Roman" w:cs="Times New Roman"/>
          <w:color w:val="222222"/>
        </w:rPr>
        <w:t>: 1406-1433.</w:t>
      </w:r>
    </w:p>
    <w:p w14:paraId="73753F73" w14:textId="77777777" w:rsidR="006862C0" w:rsidRPr="00995F71" w:rsidRDefault="006862C0" w:rsidP="006862C0">
      <w:pPr>
        <w:contextualSpacing/>
        <w:rPr>
          <w:rFonts w:ascii="Times New Roman" w:eastAsia="SimSun" w:hAnsi="Times New Roman" w:cs="Times New Roman"/>
        </w:rPr>
      </w:pPr>
      <w:r w:rsidRPr="00C27CA5">
        <w:rPr>
          <w:rFonts w:ascii="Times New Roman" w:eastAsia="SimSun" w:hAnsi="Times New Roman" w:cs="Times New Roman"/>
        </w:rPr>
        <w:lastRenderedPageBreak/>
        <w:t>Powell, E. E., &amp; Baker, T. 2017. In the beginning: Identity processes and organizing in multi-</w:t>
      </w:r>
      <w:r>
        <w:rPr>
          <w:rFonts w:ascii="Times New Roman" w:eastAsia="SimSun" w:hAnsi="Times New Roman" w:cs="Times New Roman"/>
        </w:rPr>
        <w:tab/>
      </w:r>
      <w:r w:rsidRPr="00C27CA5">
        <w:rPr>
          <w:rFonts w:ascii="Times New Roman" w:eastAsia="SimSun" w:hAnsi="Times New Roman" w:cs="Times New Roman"/>
        </w:rPr>
        <w:t>founder nascent ventures. Academy of Management Journal, 60</w:t>
      </w:r>
      <w:r>
        <w:rPr>
          <w:rFonts w:ascii="Times New Roman" w:eastAsia="SimSun" w:hAnsi="Times New Roman" w:cs="Times New Roman"/>
        </w:rPr>
        <w:t xml:space="preserve">: </w:t>
      </w:r>
      <w:r w:rsidRPr="00C27CA5">
        <w:rPr>
          <w:rFonts w:ascii="Times New Roman" w:eastAsia="SimSun" w:hAnsi="Times New Roman" w:cs="Times New Roman"/>
        </w:rPr>
        <w:t>2381-2414.</w:t>
      </w:r>
    </w:p>
    <w:p w14:paraId="741013BD" w14:textId="77777777" w:rsidR="006862C0" w:rsidRDefault="006862C0" w:rsidP="006862C0">
      <w:pPr>
        <w:ind w:left="720" w:hanging="720"/>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 xml:space="preserve">Roberson, Q. M., Sturman, M. C., &amp; Simons, T. L. 2007. Does the measure of dispersion matter in multilevel research? A comparison of the relative performance of dispersion indexes. </w:t>
      </w:r>
      <w:r w:rsidRPr="00995F71">
        <w:rPr>
          <w:rFonts w:ascii="Times New Roman" w:eastAsia="Times New Roman" w:hAnsi="Times New Roman" w:cs="Times New Roman"/>
          <w:iCs/>
          <w:color w:val="222222"/>
        </w:rPr>
        <w:t>Organizational Research Methods</w:t>
      </w:r>
      <w:r w:rsidRPr="00995F71">
        <w:rPr>
          <w:rFonts w:ascii="Times New Roman" w:eastAsia="Times New Roman" w:hAnsi="Times New Roman" w:cs="Times New Roman"/>
          <w:color w:val="222222"/>
        </w:rPr>
        <w:t xml:space="preserve">, </w:t>
      </w:r>
      <w:r w:rsidRPr="00995F71">
        <w:rPr>
          <w:rFonts w:ascii="Times New Roman" w:eastAsia="Times New Roman" w:hAnsi="Times New Roman" w:cs="Times New Roman"/>
          <w:iCs/>
          <w:color w:val="222222"/>
        </w:rPr>
        <w:t>10</w:t>
      </w:r>
      <w:r w:rsidRPr="00995F71">
        <w:rPr>
          <w:rFonts w:ascii="Times New Roman" w:eastAsia="Times New Roman" w:hAnsi="Times New Roman" w:cs="Times New Roman"/>
          <w:color w:val="222222"/>
        </w:rPr>
        <w:t>: 564-588.</w:t>
      </w:r>
    </w:p>
    <w:p w14:paraId="27D22855" w14:textId="77777777" w:rsidR="006862C0" w:rsidRDefault="006862C0" w:rsidP="006862C0">
      <w:pPr>
        <w:ind w:left="720" w:hanging="720"/>
        <w:contextualSpacing/>
        <w:rPr>
          <w:rFonts w:ascii="Times New Roman" w:eastAsia="Times New Roman" w:hAnsi="Times New Roman" w:cs="Times New Roman"/>
          <w:color w:val="222222"/>
        </w:rPr>
      </w:pPr>
      <w:r w:rsidRPr="006862C0">
        <w:rPr>
          <w:rFonts w:ascii="Times New Roman" w:eastAsia="Times New Roman" w:hAnsi="Times New Roman" w:cs="Times New Roman"/>
          <w:color w:val="222222"/>
          <w:lang w:val="nl-NL"/>
        </w:rPr>
        <w:t xml:space="preserve">Samba, C., Van Knippenberg, D., &amp; Miller, C. C. 2018. </w:t>
      </w:r>
      <w:r w:rsidRPr="00DF0ECF">
        <w:rPr>
          <w:rFonts w:ascii="Times New Roman" w:eastAsia="Times New Roman" w:hAnsi="Times New Roman" w:cs="Times New Roman"/>
          <w:color w:val="222222"/>
        </w:rPr>
        <w:t>The impact of strategic dissent on organizational outcomes: A meta‐analytic integration. Strategic Management Journal, 39</w:t>
      </w:r>
      <w:r>
        <w:rPr>
          <w:rFonts w:ascii="Times New Roman" w:eastAsia="Times New Roman" w:hAnsi="Times New Roman" w:cs="Times New Roman"/>
          <w:color w:val="222222"/>
        </w:rPr>
        <w:t xml:space="preserve">: </w:t>
      </w:r>
      <w:r w:rsidRPr="00DF0ECF">
        <w:rPr>
          <w:rFonts w:ascii="Times New Roman" w:eastAsia="Times New Roman" w:hAnsi="Times New Roman" w:cs="Times New Roman"/>
          <w:color w:val="222222"/>
        </w:rPr>
        <w:t>379-402.</w:t>
      </w:r>
    </w:p>
    <w:p w14:paraId="4462034B" w14:textId="77777777" w:rsidR="006862C0" w:rsidRPr="00995F71" w:rsidRDefault="006862C0" w:rsidP="006862C0">
      <w:pPr>
        <w:ind w:left="720" w:hanging="720"/>
        <w:contextualSpacing/>
        <w:rPr>
          <w:rFonts w:ascii="Times New Roman" w:hAnsi="Times New Roman" w:cs="Times New Roman"/>
        </w:rPr>
      </w:pPr>
      <w:r w:rsidRPr="00810E7E">
        <w:rPr>
          <w:rFonts w:ascii="Times New Roman" w:eastAsia="Times New Roman" w:hAnsi="Times New Roman" w:cs="Times New Roman"/>
          <w:color w:val="222222"/>
        </w:rPr>
        <w:t>Santos, S. C., &amp; Cardon, M. S. 2018. What’s Love Got to Do With it? Team Entrepreneurial Passion and Performance in New Venture Teams. Entrepreneurship Theory and Practice, 1042258718812185.</w:t>
      </w:r>
    </w:p>
    <w:p w14:paraId="7F2539D8" w14:textId="77777777" w:rsidR="006862C0" w:rsidRPr="00995F71" w:rsidRDefault="006862C0" w:rsidP="006862C0">
      <w:pPr>
        <w:contextualSpacing/>
        <w:rPr>
          <w:rFonts w:ascii="Times New Roman" w:eastAsia="Times New Roman" w:hAnsi="Times New Roman" w:cs="Times New Roman"/>
        </w:rPr>
      </w:pPr>
      <w:r w:rsidRPr="00995F71">
        <w:rPr>
          <w:rFonts w:ascii="Times New Roman" w:eastAsia="Times New Roman" w:hAnsi="Times New Roman" w:cs="Times New Roman"/>
        </w:rPr>
        <w:t xml:space="preserve">Saud Khan, M., J. Breitenecker, R., &amp; J. Schwarz, E. 2014. Entrepreneurial team locus of </w:t>
      </w:r>
      <w:r w:rsidRPr="00995F71">
        <w:rPr>
          <w:rFonts w:ascii="Times New Roman" w:eastAsia="Times New Roman" w:hAnsi="Times New Roman" w:cs="Times New Roman"/>
        </w:rPr>
        <w:tab/>
        <w:t>control: diversity and trust. Management Decision, 52: 1057–1081.</w:t>
      </w:r>
    </w:p>
    <w:p w14:paraId="0EA4EB0F" w14:textId="7C919AB7" w:rsidR="006862C0" w:rsidRPr="00114A33" w:rsidRDefault="006862C0" w:rsidP="006862C0">
      <w:pPr>
        <w:contextualSpacing/>
        <w:rPr>
          <w:rFonts w:ascii="Times New Roman" w:eastAsia="Times New Roman" w:hAnsi="Times New Roman" w:cs="Times New Roman"/>
        </w:rPr>
      </w:pPr>
      <w:r w:rsidRPr="00995F71">
        <w:rPr>
          <w:rFonts w:ascii="Times New Roman" w:eastAsia="Times New Roman" w:hAnsi="Times New Roman" w:cs="Times New Roman"/>
        </w:rPr>
        <w:t xml:space="preserve">Sedita, S. R., Apa, R., Bassetti, T., &amp; Grandinetti, R. 2018. Incubation matters: Measuring the </w:t>
      </w:r>
      <w:r w:rsidRPr="00995F71">
        <w:rPr>
          <w:rFonts w:ascii="Times New Roman" w:eastAsia="Times New Roman" w:hAnsi="Times New Roman" w:cs="Times New Roman"/>
        </w:rPr>
        <w:tab/>
        <w:t xml:space="preserve">effect of business incubators on the innovation performance of start‐ups. R&amp;D </w:t>
      </w:r>
      <w:r w:rsidRPr="00995F71">
        <w:rPr>
          <w:rFonts w:ascii="Times New Roman" w:eastAsia="Times New Roman" w:hAnsi="Times New Roman" w:cs="Times New Roman"/>
        </w:rPr>
        <w:tab/>
        <w:t>Management. https://doi.org/10.1111/radm.12321.</w:t>
      </w:r>
      <w:r w:rsidRPr="00995F71" w:rsidDel="006862C0">
        <w:rPr>
          <w:rFonts w:ascii="Times New Roman" w:eastAsia="Times New Roman" w:hAnsi="Times New Roman" w:cs="Times New Roman"/>
        </w:rPr>
        <w:t xml:space="preserve"> </w:t>
      </w:r>
    </w:p>
    <w:p w14:paraId="67DA61BC" w14:textId="77777777" w:rsidR="006862C0" w:rsidRPr="00995F71"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rPr>
        <w:t xml:space="preserve">Shane, S. 2000. Prior knowledge and the discovery </w:t>
      </w:r>
      <w:r w:rsidRPr="00995F71">
        <w:rPr>
          <w:rFonts w:ascii="Times New Roman" w:eastAsia="Times New Roman" w:hAnsi="Times New Roman" w:cs="Times New Roman"/>
          <w:color w:val="222222"/>
        </w:rPr>
        <w:t xml:space="preserve">of entrepreneurial opportunities. </w:t>
      </w:r>
      <w:r w:rsidRPr="00995F71">
        <w:rPr>
          <w:rFonts w:ascii="Times New Roman" w:eastAsia="Times New Roman" w:hAnsi="Times New Roman" w:cs="Times New Roman"/>
          <w:color w:val="222222"/>
        </w:rPr>
        <w:tab/>
        <w:t>Organization Science, 11: 448-469.</w:t>
      </w:r>
    </w:p>
    <w:p w14:paraId="3FE4477B" w14:textId="77777777" w:rsidR="006862C0" w:rsidRPr="00995F71" w:rsidRDefault="006862C0" w:rsidP="006862C0">
      <w:pPr>
        <w:contextualSpacing/>
        <w:rPr>
          <w:rFonts w:ascii="Times New Roman" w:hAnsi="Times New Roman" w:cs="Times New Roman"/>
        </w:rPr>
      </w:pPr>
      <w:r w:rsidRPr="00995F71">
        <w:rPr>
          <w:rFonts w:ascii="Times New Roman" w:hAnsi="Times New Roman" w:cs="Times New Roman"/>
        </w:rPr>
        <w:t xml:space="preserve">Shane, S., &amp; Venkataraman, S. 2000. The promise of entrepreneurship as a field of research. </w:t>
      </w:r>
      <w:r w:rsidRPr="00995F71">
        <w:rPr>
          <w:rFonts w:ascii="Times New Roman" w:hAnsi="Times New Roman" w:cs="Times New Roman"/>
        </w:rPr>
        <w:tab/>
        <w:t>Academy of Management Review, 25: 217-226.</w:t>
      </w:r>
    </w:p>
    <w:p w14:paraId="33971FE3" w14:textId="77777777" w:rsidR="006862C0" w:rsidRPr="00995F71" w:rsidRDefault="006862C0" w:rsidP="006862C0">
      <w:pPr>
        <w:contextualSpacing/>
        <w:rPr>
          <w:rFonts w:ascii="Times New Roman" w:hAnsi="Times New Roman" w:cs="Times New Roman"/>
        </w:rPr>
      </w:pPr>
      <w:r w:rsidRPr="00995F71">
        <w:rPr>
          <w:rFonts w:ascii="Times New Roman" w:hAnsi="Times New Roman" w:cs="Times New Roman"/>
        </w:rPr>
        <w:t xml:space="preserve">Smilor, R. W. 1997. Entrepreneurship: Reflections on a subversive activity. Journal of Business </w:t>
      </w:r>
      <w:r w:rsidRPr="00995F71">
        <w:rPr>
          <w:rFonts w:ascii="Times New Roman" w:hAnsi="Times New Roman" w:cs="Times New Roman"/>
        </w:rPr>
        <w:tab/>
        <w:t>Venturing, 12: 341-346.</w:t>
      </w:r>
    </w:p>
    <w:p w14:paraId="47AF1803" w14:textId="77777777" w:rsidR="006862C0"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 xml:space="preserve">Song, M., Podoynitsyna, K., Van Der Bij, H., &amp; Halman, J. I. 2008. Success factors in new </w:t>
      </w:r>
      <w:r w:rsidRPr="00995F71">
        <w:rPr>
          <w:rFonts w:ascii="Times New Roman" w:eastAsia="Times New Roman" w:hAnsi="Times New Roman" w:cs="Times New Roman"/>
          <w:color w:val="222222"/>
        </w:rPr>
        <w:tab/>
        <w:t xml:space="preserve">ventures: a meta‐analysis. </w:t>
      </w:r>
      <w:r w:rsidRPr="00995F71">
        <w:rPr>
          <w:rFonts w:ascii="Times New Roman" w:eastAsia="Times New Roman" w:hAnsi="Times New Roman" w:cs="Times New Roman"/>
          <w:iCs/>
          <w:color w:val="222222"/>
        </w:rPr>
        <w:t>Journal of Product Innovation Management</w:t>
      </w:r>
      <w:r w:rsidRPr="00995F71">
        <w:rPr>
          <w:rFonts w:ascii="Times New Roman" w:eastAsia="Times New Roman" w:hAnsi="Times New Roman" w:cs="Times New Roman"/>
          <w:color w:val="222222"/>
        </w:rPr>
        <w:t xml:space="preserve">, </w:t>
      </w:r>
      <w:r w:rsidRPr="00995F71">
        <w:rPr>
          <w:rFonts w:ascii="Times New Roman" w:eastAsia="Times New Roman" w:hAnsi="Times New Roman" w:cs="Times New Roman"/>
          <w:iCs/>
          <w:color w:val="222222"/>
        </w:rPr>
        <w:t>25</w:t>
      </w:r>
      <w:r w:rsidRPr="00995F71">
        <w:rPr>
          <w:rFonts w:ascii="Times New Roman" w:eastAsia="Times New Roman" w:hAnsi="Times New Roman" w:cs="Times New Roman"/>
          <w:color w:val="222222"/>
        </w:rPr>
        <w:t>: 7-27.</w:t>
      </w:r>
    </w:p>
    <w:p w14:paraId="23390F0C" w14:textId="77777777" w:rsidR="006862C0" w:rsidRDefault="006862C0" w:rsidP="006862C0">
      <w:pPr>
        <w:contextualSpacing/>
        <w:rPr>
          <w:rFonts w:ascii="Times New Roman" w:eastAsia="Times New Roman" w:hAnsi="Times New Roman" w:cs="Times New Roman"/>
          <w:color w:val="222222"/>
        </w:rPr>
      </w:pPr>
      <w:r w:rsidRPr="00C00D14">
        <w:rPr>
          <w:rFonts w:ascii="Times New Roman" w:eastAsia="Times New Roman" w:hAnsi="Times New Roman" w:cs="Times New Roman"/>
          <w:color w:val="222222"/>
        </w:rPr>
        <w:t xml:space="preserve">Spector, P. E., &amp; Brannick, M. T. 2011. Methodological urban legends: The misuse of </w:t>
      </w:r>
      <w:r>
        <w:rPr>
          <w:rFonts w:ascii="Times New Roman" w:eastAsia="Times New Roman" w:hAnsi="Times New Roman" w:cs="Times New Roman"/>
          <w:color w:val="222222"/>
        </w:rPr>
        <w:tab/>
      </w:r>
      <w:r w:rsidRPr="00C00D14">
        <w:rPr>
          <w:rFonts w:ascii="Times New Roman" w:eastAsia="Times New Roman" w:hAnsi="Times New Roman" w:cs="Times New Roman"/>
          <w:color w:val="222222"/>
        </w:rPr>
        <w:t>statistical control variables. Organizational Research Methods, 14(2), 287-305.</w:t>
      </w:r>
    </w:p>
    <w:p w14:paraId="5F02FEAC" w14:textId="77777777" w:rsidR="006862C0" w:rsidRPr="00995F71"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 xml:space="preserve">Steffens, P., Terjesen, S., &amp; Davidsson, P. 2012. Birds of a feather get lost together: new </w:t>
      </w:r>
      <w:r w:rsidRPr="00995F71">
        <w:rPr>
          <w:rFonts w:ascii="Times New Roman" w:eastAsia="Times New Roman" w:hAnsi="Times New Roman" w:cs="Times New Roman"/>
          <w:color w:val="222222"/>
        </w:rPr>
        <w:tab/>
        <w:t>venture</w:t>
      </w:r>
      <w:r w:rsidRPr="00995F71">
        <w:rPr>
          <w:rFonts w:ascii="Times New Roman" w:eastAsia="Times New Roman" w:hAnsi="Times New Roman" w:cs="Times New Roman"/>
          <w:color w:val="222222"/>
        </w:rPr>
        <w:tab/>
      </w:r>
      <w:r w:rsidRPr="00995F71">
        <w:rPr>
          <w:rFonts w:ascii="Times New Roman" w:eastAsia="Times New Roman" w:hAnsi="Times New Roman" w:cs="Times New Roman"/>
          <w:color w:val="222222"/>
        </w:rPr>
        <w:tab/>
        <w:t xml:space="preserve"> team composition and performance. Small Business Economics, 39: 727-743.</w:t>
      </w:r>
    </w:p>
    <w:p w14:paraId="10F0F8FC" w14:textId="77777777" w:rsidR="006862C0"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 xml:space="preserve">Stenholm, P., &amp; Renko, M. 2016. Passionate bricoleurs and new venture survival. Journal of </w:t>
      </w:r>
      <w:r w:rsidRPr="00995F71">
        <w:rPr>
          <w:rFonts w:ascii="Times New Roman" w:eastAsia="Times New Roman" w:hAnsi="Times New Roman" w:cs="Times New Roman"/>
          <w:color w:val="222222"/>
        </w:rPr>
        <w:tab/>
        <w:t>Business Venturing, 31: 595-611.</w:t>
      </w:r>
    </w:p>
    <w:p w14:paraId="078C8FA0" w14:textId="77777777" w:rsidR="006862C0"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 xml:space="preserve">Stryker, S., &amp; Burke, P. J. 2000. The past, present, and future of an identity theory. Social </w:t>
      </w:r>
      <w:r w:rsidRPr="00995F71">
        <w:rPr>
          <w:rFonts w:ascii="Times New Roman" w:eastAsia="Times New Roman" w:hAnsi="Times New Roman" w:cs="Times New Roman"/>
          <w:color w:val="222222"/>
        </w:rPr>
        <w:tab/>
        <w:t>Psychology Quarterly, 284-296.</w:t>
      </w:r>
    </w:p>
    <w:p w14:paraId="366EA9D1" w14:textId="77777777" w:rsidR="006862C0" w:rsidRPr="00995F71" w:rsidRDefault="006862C0" w:rsidP="006862C0">
      <w:pPr>
        <w:contextualSpacing/>
        <w:rPr>
          <w:rFonts w:ascii="Times New Roman" w:eastAsia="Times New Roman" w:hAnsi="Times New Roman" w:cs="Times New Roman"/>
          <w:color w:val="222222"/>
        </w:rPr>
      </w:pPr>
      <w:r w:rsidRPr="00B06547">
        <w:rPr>
          <w:rFonts w:ascii="Times New Roman" w:eastAsia="Times New Roman" w:hAnsi="Times New Roman" w:cs="Times New Roman"/>
          <w:color w:val="222222"/>
        </w:rPr>
        <w:t xml:space="preserve">Su, Q., Luo, L., &amp; Lau, D.C. 2016 Predicting start-up team success: Taking a team compositional </w:t>
      </w:r>
      <w:r>
        <w:rPr>
          <w:rFonts w:ascii="Times New Roman" w:eastAsia="Times New Roman" w:hAnsi="Times New Roman" w:cs="Times New Roman"/>
          <w:color w:val="222222"/>
        </w:rPr>
        <w:tab/>
      </w:r>
      <w:r w:rsidRPr="00B06547">
        <w:rPr>
          <w:rFonts w:ascii="Times New Roman" w:eastAsia="Times New Roman" w:hAnsi="Times New Roman" w:cs="Times New Roman"/>
          <w:color w:val="222222"/>
        </w:rPr>
        <w:t>approach. Academy of Management Proceedings, Vol. 2016, No. 1.</w:t>
      </w:r>
    </w:p>
    <w:p w14:paraId="4E7595B6" w14:textId="77777777" w:rsidR="006862C0" w:rsidRPr="00995F71" w:rsidRDefault="006862C0" w:rsidP="006862C0">
      <w:pPr>
        <w:contextualSpacing/>
        <w:rPr>
          <w:rFonts w:ascii="Times New Roman" w:eastAsia="Times New Roman" w:hAnsi="Times New Roman" w:cs="Times New Roman"/>
          <w:color w:val="222222"/>
        </w:rPr>
      </w:pPr>
      <w:r w:rsidRPr="00995F71">
        <w:rPr>
          <w:rFonts w:ascii="Times New Roman" w:eastAsia="Times New Roman" w:hAnsi="Times New Roman" w:cs="Times New Roman"/>
          <w:color w:val="222222"/>
        </w:rPr>
        <w:t xml:space="preserve">Teece, D. J., Pisano, G., &amp; Shuen, A. 1996. Dynamic capabilities and strategic management. </w:t>
      </w:r>
      <w:r w:rsidRPr="00995F71">
        <w:rPr>
          <w:rFonts w:ascii="Times New Roman" w:eastAsia="Times New Roman" w:hAnsi="Times New Roman" w:cs="Times New Roman"/>
          <w:color w:val="222222"/>
        </w:rPr>
        <w:tab/>
        <w:t>Strategic Management Journal, 509-533.</w:t>
      </w:r>
      <w:r w:rsidRPr="00995F71">
        <w:rPr>
          <w:rFonts w:ascii="Times New Roman" w:eastAsia="Times New Roman" w:hAnsi="Times New Roman" w:cs="Times New Roman"/>
          <w:color w:val="222222"/>
        </w:rPr>
        <w:tab/>
      </w:r>
    </w:p>
    <w:p w14:paraId="0FFD3858" w14:textId="77777777" w:rsidR="006862C0" w:rsidRPr="00995F71" w:rsidRDefault="006862C0" w:rsidP="006862C0">
      <w:pPr>
        <w:contextualSpacing/>
        <w:rPr>
          <w:rFonts w:ascii="Times New Roman" w:eastAsia="Times New Roman" w:hAnsi="Times New Roman" w:cs="Times New Roman"/>
          <w:color w:val="222222"/>
        </w:rPr>
      </w:pPr>
      <w:r w:rsidRPr="00995F71">
        <w:rPr>
          <w:rFonts w:ascii="Times New Roman" w:hAnsi="Times New Roman" w:cs="Times New Roman"/>
        </w:rPr>
        <w:t xml:space="preserve">Uy, M.A., Jacob, G.H., Antonio, T., Hasan, J., &amp; Lam., S.S. 2017. Entrepreneurial Passion </w:t>
      </w:r>
      <w:r w:rsidRPr="00995F71">
        <w:rPr>
          <w:rFonts w:ascii="Times New Roman" w:hAnsi="Times New Roman" w:cs="Times New Roman"/>
        </w:rPr>
        <w:tab/>
        <w:t xml:space="preserve">Heterogeneity and New Venture Team Performance Trajectory. Paper presented at the </w:t>
      </w:r>
      <w:r w:rsidRPr="00995F71">
        <w:rPr>
          <w:rFonts w:ascii="Times New Roman" w:hAnsi="Times New Roman" w:cs="Times New Roman"/>
        </w:rPr>
        <w:tab/>
        <w:t>annual meeting of the Academy of Management, Atlanta, USA.</w:t>
      </w:r>
    </w:p>
    <w:p w14:paraId="0067378D" w14:textId="77777777" w:rsidR="006862C0" w:rsidRPr="00995F71" w:rsidRDefault="006862C0" w:rsidP="006862C0">
      <w:pPr>
        <w:autoSpaceDE w:val="0"/>
        <w:autoSpaceDN w:val="0"/>
        <w:adjustRightInd w:val="0"/>
        <w:ind w:left="720" w:hanging="720"/>
        <w:contextualSpacing/>
        <w:rPr>
          <w:rFonts w:ascii="Times New Roman" w:eastAsia="SimSun" w:hAnsi="Times New Roman" w:cs="Times New Roman"/>
        </w:rPr>
      </w:pPr>
      <w:r w:rsidRPr="00995F71">
        <w:rPr>
          <w:rFonts w:ascii="Times New Roman" w:eastAsia="SimSun" w:hAnsi="Times New Roman" w:cs="Times New Roman"/>
        </w:rPr>
        <w:t xml:space="preserve">Vallerand, R. J., Blanchard, C., Mageau, G. A., Koestner, R., Ratelle, C., Léonard, M., </w:t>
      </w:r>
      <w:r w:rsidRPr="00995F71">
        <w:rPr>
          <w:rFonts w:ascii="Times New Roman" w:hAnsi="Times New Roman" w:cs="Times New Roman"/>
          <w:color w:val="000000"/>
          <w:lang w:eastAsia="zh-CN"/>
        </w:rPr>
        <w:t xml:space="preserve">Gagné, M., </w:t>
      </w:r>
      <w:r w:rsidRPr="00995F71">
        <w:rPr>
          <w:rFonts w:ascii="Times New Roman" w:hAnsi="Times New Roman" w:cs="Times New Roman"/>
          <w:lang w:eastAsia="zh-CN"/>
        </w:rPr>
        <w:t>&amp; Marsolais, J.</w:t>
      </w:r>
      <w:r w:rsidRPr="00995F71">
        <w:rPr>
          <w:rFonts w:ascii="Times New Roman" w:eastAsia="SimSun" w:hAnsi="Times New Roman" w:cs="Times New Roman"/>
        </w:rPr>
        <w:t xml:space="preserve"> 2003. Les passions de l'ame: On obsessive and harmonious passion. </w:t>
      </w:r>
      <w:r w:rsidRPr="00995F71">
        <w:rPr>
          <w:rFonts w:ascii="Times New Roman" w:eastAsia="SimSun" w:hAnsi="Times New Roman" w:cs="Times New Roman"/>
          <w:iCs/>
        </w:rPr>
        <w:t>Journal of Personality and Social Psychology, 85</w:t>
      </w:r>
      <w:r w:rsidRPr="00995F71">
        <w:rPr>
          <w:rFonts w:ascii="Times New Roman" w:eastAsia="SimSun" w:hAnsi="Times New Roman" w:cs="Times New Roman"/>
        </w:rPr>
        <w:t>: 756-767.</w:t>
      </w:r>
    </w:p>
    <w:p w14:paraId="12CADCD0" w14:textId="77777777" w:rsidR="006862C0" w:rsidRPr="00995F71" w:rsidRDefault="006862C0" w:rsidP="006862C0">
      <w:pPr>
        <w:ind w:left="720" w:hanging="720"/>
        <w:contextualSpacing/>
        <w:rPr>
          <w:rFonts w:ascii="Times New Roman" w:eastAsia="SimSun" w:hAnsi="Times New Roman" w:cs="Times New Roman"/>
          <w:lang w:val="nl-NL"/>
        </w:rPr>
      </w:pPr>
      <w:r w:rsidRPr="00995F71">
        <w:rPr>
          <w:rFonts w:ascii="Times New Roman" w:eastAsia="SimSun" w:hAnsi="Times New Roman" w:cs="Times New Roman"/>
        </w:rPr>
        <w:t xml:space="preserve">Vallerand, R. J., </w:t>
      </w:r>
      <w:r w:rsidRPr="00995F71">
        <w:rPr>
          <w:rFonts w:ascii="Times New Roman" w:hAnsi="Times New Roman" w:cs="Times New Roman"/>
        </w:rPr>
        <w:t xml:space="preserve">&amp; </w:t>
      </w:r>
      <w:r w:rsidRPr="00995F71">
        <w:rPr>
          <w:rFonts w:ascii="Times New Roman" w:eastAsia="SimSun" w:hAnsi="Times New Roman" w:cs="Times New Roman"/>
        </w:rPr>
        <w:t xml:space="preserve">Houlfort, N. 2003. Passion at work: Toward a new conceptualization. In D. Skarlicki, S. Gilliland and D. Steiner (Eds.), </w:t>
      </w:r>
      <w:r w:rsidRPr="00995F71">
        <w:rPr>
          <w:rFonts w:ascii="Times New Roman" w:eastAsia="SimSun" w:hAnsi="Times New Roman" w:cs="Times New Roman"/>
          <w:iCs/>
        </w:rPr>
        <w:t>Emerging perspectives on values in organizations</w:t>
      </w:r>
      <w:r w:rsidRPr="00995F71">
        <w:rPr>
          <w:rFonts w:ascii="Times New Roman" w:eastAsia="SimSun" w:hAnsi="Times New Roman" w:cs="Times New Roman"/>
        </w:rPr>
        <w:t xml:space="preserve">. </w:t>
      </w:r>
      <w:r w:rsidRPr="00995F71">
        <w:rPr>
          <w:rFonts w:ascii="Times New Roman" w:eastAsia="SimSun" w:hAnsi="Times New Roman" w:cs="Times New Roman"/>
          <w:lang w:val="nl-NL"/>
        </w:rPr>
        <w:t>Greenwich, CT: Information Age Publishing.</w:t>
      </w:r>
    </w:p>
    <w:p w14:paraId="0B85E112" w14:textId="77777777" w:rsidR="006862C0" w:rsidRPr="00727833" w:rsidRDefault="006862C0" w:rsidP="006862C0">
      <w:pPr>
        <w:ind w:left="720" w:hanging="720"/>
        <w:contextualSpacing/>
        <w:rPr>
          <w:rFonts w:ascii="Times New Roman" w:eastAsia="SimSun" w:hAnsi="Times New Roman" w:cs="Times New Roman"/>
          <w:lang w:val="nl-NL"/>
        </w:rPr>
      </w:pPr>
      <w:r w:rsidRPr="00995F71">
        <w:rPr>
          <w:rFonts w:ascii="Times New Roman" w:eastAsia="SimSun" w:hAnsi="Times New Roman" w:cs="Times New Roman"/>
          <w:lang w:val="nl-NL"/>
        </w:rPr>
        <w:lastRenderedPageBreak/>
        <w:t xml:space="preserve">Van Der Vegt, G. S., &amp; Bunderson, J. S. 2005. </w:t>
      </w:r>
      <w:r w:rsidRPr="00995F71">
        <w:rPr>
          <w:rFonts w:ascii="Times New Roman" w:eastAsia="SimSun" w:hAnsi="Times New Roman" w:cs="Times New Roman"/>
        </w:rPr>
        <w:t xml:space="preserve">Learning and performance in multidisciplinary teams: The importance of collective team identification. </w:t>
      </w:r>
      <w:r w:rsidRPr="00727833">
        <w:rPr>
          <w:rFonts w:ascii="Times New Roman" w:eastAsia="SimSun" w:hAnsi="Times New Roman" w:cs="Times New Roman"/>
          <w:lang w:val="nl-NL"/>
        </w:rPr>
        <w:t>Academy of management Journal, 4: 532-547.</w:t>
      </w:r>
    </w:p>
    <w:p w14:paraId="2A1838A7" w14:textId="77777777" w:rsidR="006862C0" w:rsidRDefault="006862C0" w:rsidP="006862C0">
      <w:pPr>
        <w:ind w:left="720" w:hanging="720"/>
        <w:contextualSpacing/>
        <w:rPr>
          <w:rFonts w:ascii="Times New Roman" w:eastAsia="SimSun" w:hAnsi="Times New Roman" w:cs="Times New Roman"/>
        </w:rPr>
      </w:pPr>
      <w:r w:rsidRPr="00E7273C">
        <w:rPr>
          <w:rFonts w:ascii="Times New Roman" w:eastAsia="SimSun" w:hAnsi="Times New Roman" w:cs="Times New Roman"/>
          <w:lang w:val="nl-NL"/>
        </w:rPr>
        <w:t xml:space="preserve">Van Knippenberg, D., &amp; Schippers, M. C. 2007. </w:t>
      </w:r>
      <w:r w:rsidRPr="00C27CA5">
        <w:rPr>
          <w:rFonts w:ascii="Times New Roman" w:eastAsia="SimSun" w:hAnsi="Times New Roman" w:cs="Times New Roman"/>
        </w:rPr>
        <w:t>Work group diversity. Annual review of psychology, 58.</w:t>
      </w:r>
    </w:p>
    <w:p w14:paraId="7E4224C7" w14:textId="77777777" w:rsidR="006862C0" w:rsidRDefault="006862C0" w:rsidP="006862C0">
      <w:pPr>
        <w:ind w:left="720" w:hanging="720"/>
        <w:contextualSpacing/>
        <w:rPr>
          <w:rFonts w:ascii="Times New Roman" w:eastAsia="SimSun" w:hAnsi="Times New Roman" w:cs="Times New Roman"/>
        </w:rPr>
      </w:pPr>
      <w:r w:rsidRPr="00727833">
        <w:rPr>
          <w:rFonts w:ascii="Times New Roman" w:eastAsia="SimSun" w:hAnsi="Times New Roman" w:cs="Times New Roman"/>
        </w:rPr>
        <w:t>Walter, F., &amp; Bruch, H. 2008. The positive affect group spiral: A dynamic model of the emergence of positive affective similarity in work groups. Journal of Organizational Behavior, 29: 239-261.</w:t>
      </w:r>
    </w:p>
    <w:p w14:paraId="4A89EEF6" w14:textId="77777777" w:rsidR="006862C0" w:rsidRPr="00114A33" w:rsidRDefault="006862C0" w:rsidP="006862C0">
      <w:pPr>
        <w:ind w:left="720" w:hanging="720"/>
        <w:contextualSpacing/>
        <w:rPr>
          <w:rFonts w:ascii="Times New Roman" w:eastAsia="SimSun" w:hAnsi="Times New Roman" w:cs="Times New Roman"/>
        </w:rPr>
      </w:pPr>
      <w:r w:rsidRPr="00DF0ECF">
        <w:rPr>
          <w:rFonts w:ascii="Times New Roman" w:eastAsia="SimSun" w:hAnsi="Times New Roman" w:cs="Times New Roman"/>
        </w:rPr>
        <w:t>Williams, K. Y., &amp; O'Reilly III, C. A. 1998. Demography and. Research in organizational behavior, 20, 77-140.</w:t>
      </w:r>
    </w:p>
    <w:p w14:paraId="28A13932" w14:textId="77777777" w:rsidR="006862C0" w:rsidRPr="00995F71" w:rsidRDefault="006862C0" w:rsidP="006862C0">
      <w:pPr>
        <w:ind w:left="720" w:hanging="720"/>
        <w:contextualSpacing/>
        <w:rPr>
          <w:rFonts w:ascii="Times New Roman" w:eastAsia="SimSun" w:hAnsi="Times New Roman" w:cs="Times New Roman"/>
        </w:rPr>
      </w:pPr>
    </w:p>
    <w:p w14:paraId="4C1C073C" w14:textId="77777777" w:rsidR="006862C0" w:rsidRPr="00995F71" w:rsidRDefault="006862C0" w:rsidP="006862C0">
      <w:pPr>
        <w:ind w:left="720" w:hanging="720"/>
        <w:contextualSpacing/>
        <w:rPr>
          <w:rFonts w:ascii="Times New Roman" w:eastAsia="SimSun" w:hAnsi="Times New Roman" w:cs="Times New Roman"/>
        </w:rPr>
      </w:pPr>
    </w:p>
    <w:p w14:paraId="6A4E5AFE" w14:textId="77777777" w:rsidR="006862C0" w:rsidRPr="00995F71" w:rsidRDefault="006862C0" w:rsidP="006862C0">
      <w:pPr>
        <w:ind w:left="720" w:hanging="720"/>
        <w:contextualSpacing/>
        <w:rPr>
          <w:rFonts w:ascii="Times New Roman" w:eastAsia="SimSun" w:hAnsi="Times New Roman" w:cs="Times New Roman"/>
        </w:rPr>
      </w:pPr>
    </w:p>
    <w:p w14:paraId="69C54113" w14:textId="4F5E5775" w:rsidR="009B22A7" w:rsidRPr="00995F71" w:rsidRDefault="009B22A7" w:rsidP="009B22A7">
      <w:pPr>
        <w:ind w:left="720" w:hanging="720"/>
        <w:contextualSpacing/>
        <w:rPr>
          <w:rFonts w:ascii="Times New Roman" w:eastAsia="SimSun" w:hAnsi="Times New Roman" w:cs="Times New Roman"/>
        </w:rPr>
      </w:pPr>
    </w:p>
    <w:p w14:paraId="714E105F" w14:textId="5AD709CA" w:rsidR="009B22A7" w:rsidRPr="00995F71" w:rsidRDefault="009B22A7" w:rsidP="009B22A7">
      <w:pPr>
        <w:ind w:left="720" w:hanging="720"/>
        <w:contextualSpacing/>
        <w:rPr>
          <w:rFonts w:ascii="Times New Roman" w:eastAsia="SimSun" w:hAnsi="Times New Roman" w:cs="Times New Roman"/>
        </w:rPr>
      </w:pPr>
    </w:p>
    <w:p w14:paraId="069F7F33" w14:textId="2FDF81D3" w:rsidR="009B22A7" w:rsidRPr="00995F71" w:rsidRDefault="009B22A7" w:rsidP="009B22A7">
      <w:pPr>
        <w:ind w:left="720" w:hanging="720"/>
        <w:contextualSpacing/>
        <w:rPr>
          <w:rFonts w:ascii="Times New Roman" w:eastAsia="SimSun" w:hAnsi="Times New Roman" w:cs="Times New Roman"/>
        </w:rPr>
      </w:pPr>
    </w:p>
    <w:p w14:paraId="2C843B45" w14:textId="67E281B5" w:rsidR="009B22A7" w:rsidRPr="00995F71" w:rsidRDefault="009B22A7" w:rsidP="009B22A7">
      <w:pPr>
        <w:ind w:left="720" w:hanging="720"/>
        <w:contextualSpacing/>
        <w:rPr>
          <w:rFonts w:ascii="Times New Roman" w:eastAsia="SimSun" w:hAnsi="Times New Roman" w:cs="Times New Roman"/>
        </w:rPr>
      </w:pPr>
    </w:p>
    <w:p w14:paraId="7796ED11" w14:textId="7411B017" w:rsidR="009B22A7" w:rsidRPr="00995F71" w:rsidRDefault="009B22A7" w:rsidP="009B22A7">
      <w:pPr>
        <w:ind w:left="720" w:hanging="720"/>
        <w:contextualSpacing/>
        <w:rPr>
          <w:rFonts w:ascii="Times New Roman" w:eastAsia="SimSun" w:hAnsi="Times New Roman" w:cs="Times New Roman"/>
        </w:rPr>
      </w:pPr>
    </w:p>
    <w:p w14:paraId="659D5990" w14:textId="370F91E1" w:rsidR="009B22A7" w:rsidRDefault="009B22A7" w:rsidP="009B22A7">
      <w:pPr>
        <w:ind w:left="720" w:hanging="720"/>
        <w:contextualSpacing/>
        <w:rPr>
          <w:rFonts w:ascii="Times New Roman" w:eastAsia="SimSun" w:hAnsi="Times New Roman" w:cs="Times New Roman"/>
        </w:rPr>
      </w:pPr>
    </w:p>
    <w:p w14:paraId="6B5C44CB" w14:textId="49A3DE84" w:rsidR="00C00D14" w:rsidRDefault="00C00D14" w:rsidP="009B22A7">
      <w:pPr>
        <w:ind w:left="720" w:hanging="720"/>
        <w:contextualSpacing/>
        <w:rPr>
          <w:rFonts w:ascii="Times New Roman" w:eastAsia="SimSun" w:hAnsi="Times New Roman" w:cs="Times New Roman"/>
        </w:rPr>
      </w:pPr>
    </w:p>
    <w:p w14:paraId="2E9C5D4C" w14:textId="3FB4034D" w:rsidR="00760D7E" w:rsidRDefault="00760D7E" w:rsidP="009B22A7">
      <w:pPr>
        <w:ind w:left="720" w:hanging="720"/>
        <w:contextualSpacing/>
        <w:rPr>
          <w:rFonts w:ascii="Times New Roman" w:eastAsia="SimSun" w:hAnsi="Times New Roman" w:cs="Times New Roman"/>
        </w:rPr>
      </w:pPr>
    </w:p>
    <w:p w14:paraId="77EF80E1" w14:textId="3A3024C2" w:rsidR="00760D7E" w:rsidRDefault="00760D7E" w:rsidP="009B22A7">
      <w:pPr>
        <w:ind w:left="720" w:hanging="720"/>
        <w:contextualSpacing/>
        <w:rPr>
          <w:rFonts w:ascii="Times New Roman" w:eastAsia="SimSun" w:hAnsi="Times New Roman" w:cs="Times New Roman"/>
        </w:rPr>
      </w:pPr>
    </w:p>
    <w:p w14:paraId="63FF0B67" w14:textId="4A6561F5" w:rsidR="00760D7E" w:rsidRDefault="00760D7E" w:rsidP="009B22A7">
      <w:pPr>
        <w:ind w:left="720" w:hanging="720"/>
        <w:contextualSpacing/>
        <w:rPr>
          <w:rFonts w:ascii="Times New Roman" w:eastAsia="SimSun" w:hAnsi="Times New Roman" w:cs="Times New Roman"/>
        </w:rPr>
      </w:pPr>
    </w:p>
    <w:p w14:paraId="2E6BD14B" w14:textId="7948E330" w:rsidR="00760D7E" w:rsidRDefault="00760D7E" w:rsidP="009B22A7">
      <w:pPr>
        <w:ind w:left="720" w:hanging="720"/>
        <w:contextualSpacing/>
        <w:rPr>
          <w:rFonts w:ascii="Times New Roman" w:eastAsia="SimSun" w:hAnsi="Times New Roman" w:cs="Times New Roman"/>
        </w:rPr>
      </w:pPr>
    </w:p>
    <w:p w14:paraId="7C40AA6F" w14:textId="57D76A38" w:rsidR="00760D7E" w:rsidRDefault="00760D7E" w:rsidP="009B22A7">
      <w:pPr>
        <w:ind w:left="720" w:hanging="720"/>
        <w:contextualSpacing/>
        <w:rPr>
          <w:rFonts w:ascii="Times New Roman" w:eastAsia="SimSun" w:hAnsi="Times New Roman" w:cs="Times New Roman"/>
        </w:rPr>
      </w:pPr>
    </w:p>
    <w:p w14:paraId="7E12D6F5" w14:textId="33CD756F" w:rsidR="00760D7E" w:rsidRDefault="00760D7E" w:rsidP="009B22A7">
      <w:pPr>
        <w:ind w:left="720" w:hanging="720"/>
        <w:contextualSpacing/>
        <w:rPr>
          <w:rFonts w:ascii="Times New Roman" w:eastAsia="SimSun" w:hAnsi="Times New Roman" w:cs="Times New Roman"/>
        </w:rPr>
      </w:pPr>
    </w:p>
    <w:p w14:paraId="6C1EE3AF" w14:textId="7811B1E6" w:rsidR="00760D7E" w:rsidRDefault="00760D7E" w:rsidP="009B22A7">
      <w:pPr>
        <w:ind w:left="720" w:hanging="720"/>
        <w:contextualSpacing/>
        <w:rPr>
          <w:rFonts w:ascii="Times New Roman" w:eastAsia="SimSun" w:hAnsi="Times New Roman" w:cs="Times New Roman"/>
        </w:rPr>
      </w:pPr>
    </w:p>
    <w:p w14:paraId="59E2B22C" w14:textId="68DA384B" w:rsidR="00760D7E" w:rsidRDefault="00760D7E" w:rsidP="009B22A7">
      <w:pPr>
        <w:ind w:left="720" w:hanging="720"/>
        <w:contextualSpacing/>
        <w:rPr>
          <w:rFonts w:ascii="Times New Roman" w:eastAsia="SimSun" w:hAnsi="Times New Roman" w:cs="Times New Roman"/>
        </w:rPr>
      </w:pPr>
    </w:p>
    <w:p w14:paraId="16AE8E2F" w14:textId="41915AFE" w:rsidR="00760D7E" w:rsidRDefault="00760D7E" w:rsidP="009B22A7">
      <w:pPr>
        <w:ind w:left="720" w:hanging="720"/>
        <w:contextualSpacing/>
        <w:rPr>
          <w:rFonts w:ascii="Times New Roman" w:eastAsia="SimSun" w:hAnsi="Times New Roman" w:cs="Times New Roman"/>
        </w:rPr>
      </w:pPr>
    </w:p>
    <w:p w14:paraId="005CABC7" w14:textId="7E369B2D" w:rsidR="00760D7E" w:rsidRDefault="00760D7E" w:rsidP="009B22A7">
      <w:pPr>
        <w:ind w:left="720" w:hanging="720"/>
        <w:contextualSpacing/>
        <w:rPr>
          <w:rFonts w:ascii="Times New Roman" w:eastAsia="SimSun" w:hAnsi="Times New Roman" w:cs="Times New Roman"/>
        </w:rPr>
      </w:pPr>
    </w:p>
    <w:p w14:paraId="0FEBFBCC" w14:textId="6B2778EE" w:rsidR="00760D7E" w:rsidRDefault="00760D7E" w:rsidP="009B22A7">
      <w:pPr>
        <w:ind w:left="720" w:hanging="720"/>
        <w:contextualSpacing/>
        <w:rPr>
          <w:rFonts w:ascii="Times New Roman" w:eastAsia="SimSun" w:hAnsi="Times New Roman" w:cs="Times New Roman"/>
        </w:rPr>
      </w:pPr>
    </w:p>
    <w:p w14:paraId="645728A9" w14:textId="7EBFD24D" w:rsidR="00760D7E" w:rsidRDefault="00760D7E" w:rsidP="009B22A7">
      <w:pPr>
        <w:ind w:left="720" w:hanging="720"/>
        <w:contextualSpacing/>
        <w:rPr>
          <w:rFonts w:ascii="Times New Roman" w:eastAsia="SimSun" w:hAnsi="Times New Roman" w:cs="Times New Roman"/>
        </w:rPr>
      </w:pPr>
    </w:p>
    <w:p w14:paraId="1FF3DE4B" w14:textId="69A3A2B5" w:rsidR="00760D7E" w:rsidRDefault="00760D7E" w:rsidP="009B22A7">
      <w:pPr>
        <w:ind w:left="720" w:hanging="720"/>
        <w:contextualSpacing/>
        <w:rPr>
          <w:rFonts w:ascii="Times New Roman" w:eastAsia="SimSun" w:hAnsi="Times New Roman" w:cs="Times New Roman"/>
        </w:rPr>
      </w:pPr>
    </w:p>
    <w:p w14:paraId="45A5F430" w14:textId="0A95A7A3" w:rsidR="00760D7E" w:rsidRDefault="00760D7E" w:rsidP="009B22A7">
      <w:pPr>
        <w:ind w:left="720" w:hanging="720"/>
        <w:contextualSpacing/>
        <w:rPr>
          <w:rFonts w:ascii="Times New Roman" w:eastAsia="SimSun" w:hAnsi="Times New Roman" w:cs="Times New Roman"/>
        </w:rPr>
      </w:pPr>
    </w:p>
    <w:p w14:paraId="2A4CD5A8" w14:textId="60AD65C5" w:rsidR="00760D7E" w:rsidRDefault="00760D7E" w:rsidP="009B22A7">
      <w:pPr>
        <w:ind w:left="720" w:hanging="720"/>
        <w:contextualSpacing/>
        <w:rPr>
          <w:rFonts w:ascii="Times New Roman" w:eastAsia="SimSun" w:hAnsi="Times New Roman" w:cs="Times New Roman"/>
        </w:rPr>
      </w:pPr>
    </w:p>
    <w:p w14:paraId="77262B4D" w14:textId="77777777" w:rsidR="00760D7E" w:rsidRDefault="00760D7E" w:rsidP="009B22A7">
      <w:pPr>
        <w:ind w:left="720" w:hanging="720"/>
        <w:contextualSpacing/>
        <w:rPr>
          <w:rFonts w:ascii="Times New Roman" w:eastAsia="SimSun" w:hAnsi="Times New Roman" w:cs="Times New Roman"/>
        </w:rPr>
      </w:pPr>
    </w:p>
    <w:p w14:paraId="37C81AEF" w14:textId="1987CA29" w:rsidR="0020329A" w:rsidRPr="00995F71" w:rsidRDefault="0020329A" w:rsidP="0020329A">
      <w:pPr>
        <w:spacing w:line="480" w:lineRule="auto"/>
        <w:contextualSpacing/>
        <w:rPr>
          <w:rFonts w:ascii="Times New Roman" w:hAnsi="Times New Roman" w:cs="Times New Roman"/>
        </w:rPr>
        <w:sectPr w:rsidR="0020329A" w:rsidRPr="00995F71" w:rsidSect="0066285F">
          <w:footerReference w:type="even" r:id="rId9"/>
          <w:footerReference w:type="default" r:id="rId10"/>
          <w:pgSz w:w="12240" w:h="15840"/>
          <w:pgMar w:top="1440" w:right="1440" w:bottom="1440" w:left="1440" w:header="708" w:footer="708" w:gutter="0"/>
          <w:cols w:space="708"/>
          <w:docGrid w:linePitch="360"/>
        </w:sectPr>
      </w:pPr>
    </w:p>
    <w:tbl>
      <w:tblPr>
        <w:tblStyle w:val="Tabelraster1"/>
        <w:tblW w:w="13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4"/>
        <w:gridCol w:w="1451"/>
        <w:gridCol w:w="1526"/>
        <w:gridCol w:w="1316"/>
        <w:gridCol w:w="1309"/>
        <w:gridCol w:w="1526"/>
        <w:gridCol w:w="1526"/>
        <w:gridCol w:w="1530"/>
      </w:tblGrid>
      <w:tr w:rsidR="0020329A" w:rsidRPr="00995F71" w14:paraId="621804B9" w14:textId="77777777" w:rsidTr="004F50DF">
        <w:trPr>
          <w:trHeight w:val="663"/>
        </w:trPr>
        <w:tc>
          <w:tcPr>
            <w:tcW w:w="13648" w:type="dxa"/>
            <w:gridSpan w:val="8"/>
            <w:tcBorders>
              <w:bottom w:val="single" w:sz="4" w:space="0" w:color="auto"/>
            </w:tcBorders>
          </w:tcPr>
          <w:p w14:paraId="12BE19AB" w14:textId="6D754802" w:rsidR="0020329A" w:rsidRPr="00995F71" w:rsidRDefault="0020329A" w:rsidP="0020329A">
            <w:pPr>
              <w:jc w:val="center"/>
              <w:rPr>
                <w:rFonts w:ascii="Times New Roman" w:hAnsi="Times New Roman" w:cs="Times New Roman"/>
                <w:b/>
              </w:rPr>
            </w:pPr>
            <w:r w:rsidRPr="00995F71">
              <w:rPr>
                <w:rFonts w:ascii="Times New Roman" w:hAnsi="Times New Roman" w:cs="Times New Roman"/>
                <w:b/>
              </w:rPr>
              <w:lastRenderedPageBreak/>
              <w:t>T</w:t>
            </w:r>
            <w:r w:rsidR="002B5C90">
              <w:rPr>
                <w:rFonts w:ascii="Times New Roman" w:hAnsi="Times New Roman" w:cs="Times New Roman"/>
                <w:b/>
              </w:rPr>
              <w:t>ABLE</w:t>
            </w:r>
            <w:r w:rsidRPr="00995F71">
              <w:rPr>
                <w:rFonts w:ascii="Times New Roman" w:hAnsi="Times New Roman" w:cs="Times New Roman"/>
                <w:b/>
              </w:rPr>
              <w:t xml:space="preserve"> 1.</w:t>
            </w:r>
          </w:p>
          <w:p w14:paraId="21EB7C9B" w14:textId="77777777" w:rsidR="0020329A" w:rsidRPr="00995F71" w:rsidRDefault="0020329A" w:rsidP="0020329A">
            <w:pPr>
              <w:jc w:val="center"/>
              <w:rPr>
                <w:rFonts w:ascii="Times New Roman" w:hAnsi="Times New Roman" w:cs="Times New Roman"/>
                <w:b/>
              </w:rPr>
            </w:pPr>
            <w:r w:rsidRPr="00995F71">
              <w:rPr>
                <w:rFonts w:ascii="Times New Roman" w:hAnsi="Times New Roman" w:cs="Times New Roman"/>
                <w:b/>
              </w:rPr>
              <w:t>Overview of Cluster Analysis for the Three Passion Domains</w:t>
            </w:r>
          </w:p>
        </w:tc>
      </w:tr>
      <w:tr w:rsidR="0020329A" w:rsidRPr="00995F71" w14:paraId="16E0413C" w14:textId="77777777" w:rsidTr="004F50DF">
        <w:trPr>
          <w:trHeight w:val="331"/>
        </w:trPr>
        <w:tc>
          <w:tcPr>
            <w:tcW w:w="3464" w:type="dxa"/>
            <w:tcBorders>
              <w:top w:val="single" w:sz="4" w:space="0" w:color="auto"/>
            </w:tcBorders>
          </w:tcPr>
          <w:p w14:paraId="4E7A12CF" w14:textId="77777777" w:rsidR="0020329A" w:rsidRPr="00114A33" w:rsidRDefault="0020329A" w:rsidP="0020329A">
            <w:pPr>
              <w:rPr>
                <w:rFonts w:ascii="Times New Roman" w:hAnsi="Times New Roman" w:cs="Times New Roman"/>
                <w:b/>
              </w:rPr>
            </w:pPr>
          </w:p>
        </w:tc>
        <w:tc>
          <w:tcPr>
            <w:tcW w:w="1451" w:type="dxa"/>
            <w:tcBorders>
              <w:top w:val="single" w:sz="4" w:space="0" w:color="auto"/>
            </w:tcBorders>
          </w:tcPr>
          <w:p w14:paraId="3C3074BA" w14:textId="77777777" w:rsidR="0020329A" w:rsidRPr="00995F71" w:rsidRDefault="0020329A" w:rsidP="0020329A">
            <w:pPr>
              <w:jc w:val="center"/>
              <w:rPr>
                <w:rFonts w:ascii="Times New Roman" w:hAnsi="Times New Roman" w:cs="Times New Roman"/>
                <w:b/>
              </w:rPr>
            </w:pPr>
            <w:r w:rsidRPr="00114A33">
              <w:rPr>
                <w:rFonts w:ascii="Times New Roman" w:hAnsi="Times New Roman" w:cs="Times New Roman"/>
                <w:b/>
              </w:rPr>
              <w:t>1</w:t>
            </w:r>
          </w:p>
        </w:tc>
        <w:tc>
          <w:tcPr>
            <w:tcW w:w="1526" w:type="dxa"/>
            <w:tcBorders>
              <w:top w:val="single" w:sz="4" w:space="0" w:color="auto"/>
            </w:tcBorders>
          </w:tcPr>
          <w:p w14:paraId="29FAE222" w14:textId="77777777" w:rsidR="0020329A" w:rsidRPr="00995F71" w:rsidRDefault="0020329A" w:rsidP="0020329A">
            <w:pPr>
              <w:jc w:val="center"/>
              <w:rPr>
                <w:rFonts w:ascii="Times New Roman" w:hAnsi="Times New Roman" w:cs="Times New Roman"/>
                <w:b/>
              </w:rPr>
            </w:pPr>
            <w:r w:rsidRPr="00995F71">
              <w:rPr>
                <w:rFonts w:ascii="Times New Roman" w:hAnsi="Times New Roman" w:cs="Times New Roman"/>
                <w:b/>
              </w:rPr>
              <w:t>2</w:t>
            </w:r>
          </w:p>
        </w:tc>
        <w:tc>
          <w:tcPr>
            <w:tcW w:w="1316" w:type="dxa"/>
            <w:tcBorders>
              <w:top w:val="single" w:sz="4" w:space="0" w:color="auto"/>
            </w:tcBorders>
          </w:tcPr>
          <w:p w14:paraId="18C1EEAC" w14:textId="77777777" w:rsidR="0020329A" w:rsidRPr="00995F71" w:rsidRDefault="0020329A" w:rsidP="0020329A">
            <w:pPr>
              <w:jc w:val="center"/>
              <w:rPr>
                <w:rFonts w:ascii="Times New Roman" w:hAnsi="Times New Roman" w:cs="Times New Roman"/>
                <w:b/>
              </w:rPr>
            </w:pPr>
            <w:r w:rsidRPr="00995F71">
              <w:rPr>
                <w:rFonts w:ascii="Times New Roman" w:hAnsi="Times New Roman" w:cs="Times New Roman"/>
                <w:b/>
              </w:rPr>
              <w:t>3</w:t>
            </w:r>
          </w:p>
        </w:tc>
        <w:tc>
          <w:tcPr>
            <w:tcW w:w="1309" w:type="dxa"/>
            <w:tcBorders>
              <w:top w:val="single" w:sz="4" w:space="0" w:color="auto"/>
            </w:tcBorders>
          </w:tcPr>
          <w:p w14:paraId="62EDF86D" w14:textId="77777777" w:rsidR="0020329A" w:rsidRPr="00995F71" w:rsidRDefault="0020329A" w:rsidP="0020329A">
            <w:pPr>
              <w:jc w:val="center"/>
              <w:rPr>
                <w:rFonts w:ascii="Times New Roman" w:hAnsi="Times New Roman" w:cs="Times New Roman"/>
                <w:b/>
              </w:rPr>
            </w:pPr>
            <w:r w:rsidRPr="00995F71">
              <w:rPr>
                <w:rFonts w:ascii="Times New Roman" w:hAnsi="Times New Roman" w:cs="Times New Roman"/>
                <w:b/>
              </w:rPr>
              <w:t>4</w:t>
            </w:r>
          </w:p>
        </w:tc>
        <w:tc>
          <w:tcPr>
            <w:tcW w:w="1526" w:type="dxa"/>
            <w:tcBorders>
              <w:top w:val="single" w:sz="4" w:space="0" w:color="auto"/>
            </w:tcBorders>
          </w:tcPr>
          <w:p w14:paraId="5E60536C" w14:textId="77777777" w:rsidR="0020329A" w:rsidRPr="00995F71" w:rsidRDefault="0020329A" w:rsidP="0020329A">
            <w:pPr>
              <w:jc w:val="center"/>
              <w:rPr>
                <w:rFonts w:ascii="Times New Roman" w:hAnsi="Times New Roman" w:cs="Times New Roman"/>
                <w:b/>
              </w:rPr>
            </w:pPr>
            <w:r w:rsidRPr="00995F71">
              <w:rPr>
                <w:rFonts w:ascii="Times New Roman" w:hAnsi="Times New Roman" w:cs="Times New Roman"/>
                <w:b/>
              </w:rPr>
              <w:t>5</w:t>
            </w:r>
          </w:p>
        </w:tc>
        <w:tc>
          <w:tcPr>
            <w:tcW w:w="1526" w:type="dxa"/>
            <w:tcBorders>
              <w:top w:val="single" w:sz="4" w:space="0" w:color="auto"/>
            </w:tcBorders>
          </w:tcPr>
          <w:p w14:paraId="306D50AB" w14:textId="77777777" w:rsidR="0020329A" w:rsidRPr="00995F71" w:rsidRDefault="0020329A" w:rsidP="0020329A">
            <w:pPr>
              <w:jc w:val="center"/>
              <w:rPr>
                <w:rFonts w:ascii="Times New Roman" w:hAnsi="Times New Roman" w:cs="Times New Roman"/>
                <w:b/>
              </w:rPr>
            </w:pPr>
            <w:r w:rsidRPr="00995F71">
              <w:rPr>
                <w:rFonts w:ascii="Times New Roman" w:hAnsi="Times New Roman" w:cs="Times New Roman"/>
                <w:b/>
              </w:rPr>
              <w:t>6</w:t>
            </w:r>
          </w:p>
        </w:tc>
        <w:tc>
          <w:tcPr>
            <w:tcW w:w="1530" w:type="dxa"/>
            <w:tcBorders>
              <w:top w:val="single" w:sz="4" w:space="0" w:color="auto"/>
            </w:tcBorders>
          </w:tcPr>
          <w:p w14:paraId="6CBC8251" w14:textId="77777777" w:rsidR="0020329A" w:rsidRPr="00995F71" w:rsidRDefault="0020329A" w:rsidP="0020329A">
            <w:pPr>
              <w:jc w:val="center"/>
              <w:rPr>
                <w:rFonts w:ascii="Times New Roman" w:hAnsi="Times New Roman" w:cs="Times New Roman"/>
                <w:b/>
              </w:rPr>
            </w:pPr>
            <w:r w:rsidRPr="00995F71">
              <w:rPr>
                <w:rFonts w:ascii="Times New Roman" w:hAnsi="Times New Roman" w:cs="Times New Roman"/>
                <w:b/>
              </w:rPr>
              <w:t>7</w:t>
            </w:r>
          </w:p>
        </w:tc>
      </w:tr>
      <w:tr w:rsidR="0020329A" w:rsidRPr="00995F71" w14:paraId="1289CC0F" w14:textId="77777777" w:rsidTr="004F50DF">
        <w:trPr>
          <w:trHeight w:val="331"/>
        </w:trPr>
        <w:tc>
          <w:tcPr>
            <w:tcW w:w="3464" w:type="dxa"/>
          </w:tcPr>
          <w:p w14:paraId="34334C2D" w14:textId="77777777" w:rsidR="0020329A" w:rsidRPr="00114A33" w:rsidRDefault="0020329A" w:rsidP="0020329A">
            <w:pPr>
              <w:rPr>
                <w:rFonts w:ascii="Times New Roman" w:hAnsi="Times New Roman" w:cs="Times New Roman"/>
                <w:b/>
              </w:rPr>
            </w:pPr>
            <w:r w:rsidRPr="00114A33">
              <w:rPr>
                <w:rFonts w:ascii="Times New Roman" w:hAnsi="Times New Roman" w:cs="Times New Roman"/>
                <w:b/>
              </w:rPr>
              <w:t>Passion for Inventing</w:t>
            </w:r>
          </w:p>
        </w:tc>
        <w:tc>
          <w:tcPr>
            <w:tcW w:w="1451" w:type="dxa"/>
          </w:tcPr>
          <w:p w14:paraId="2EFE28B9"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High</w:t>
            </w:r>
          </w:p>
        </w:tc>
        <w:tc>
          <w:tcPr>
            <w:tcW w:w="1526" w:type="dxa"/>
          </w:tcPr>
          <w:p w14:paraId="676D1AE5"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Average</w:t>
            </w:r>
          </w:p>
        </w:tc>
        <w:tc>
          <w:tcPr>
            <w:tcW w:w="1316" w:type="dxa"/>
          </w:tcPr>
          <w:p w14:paraId="5FADAD4A"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High</w:t>
            </w:r>
          </w:p>
        </w:tc>
        <w:tc>
          <w:tcPr>
            <w:tcW w:w="1309" w:type="dxa"/>
          </w:tcPr>
          <w:p w14:paraId="24DDD184"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Low</w:t>
            </w:r>
          </w:p>
        </w:tc>
        <w:tc>
          <w:tcPr>
            <w:tcW w:w="1526" w:type="dxa"/>
          </w:tcPr>
          <w:p w14:paraId="6CBB826D"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Average</w:t>
            </w:r>
          </w:p>
        </w:tc>
        <w:tc>
          <w:tcPr>
            <w:tcW w:w="1526" w:type="dxa"/>
          </w:tcPr>
          <w:p w14:paraId="708788C1"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Average</w:t>
            </w:r>
          </w:p>
        </w:tc>
        <w:tc>
          <w:tcPr>
            <w:tcW w:w="1530" w:type="dxa"/>
          </w:tcPr>
          <w:p w14:paraId="1A964961"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High</w:t>
            </w:r>
          </w:p>
        </w:tc>
      </w:tr>
      <w:tr w:rsidR="0020329A" w:rsidRPr="00995F71" w14:paraId="35FFCCA4" w14:textId="77777777" w:rsidTr="004F50DF">
        <w:trPr>
          <w:trHeight w:val="316"/>
        </w:trPr>
        <w:tc>
          <w:tcPr>
            <w:tcW w:w="3464" w:type="dxa"/>
          </w:tcPr>
          <w:p w14:paraId="4B66094E" w14:textId="77777777" w:rsidR="0020329A" w:rsidRPr="00995F71" w:rsidRDefault="0020329A" w:rsidP="0020329A">
            <w:pPr>
              <w:rPr>
                <w:rFonts w:ascii="Times New Roman" w:hAnsi="Times New Roman" w:cs="Times New Roman"/>
                <w:b/>
              </w:rPr>
            </w:pPr>
            <w:r w:rsidRPr="00114A33">
              <w:rPr>
                <w:rFonts w:ascii="Times New Roman" w:hAnsi="Times New Roman" w:cs="Times New Roman"/>
                <w:b/>
              </w:rPr>
              <w:t>Passion for Developing</w:t>
            </w:r>
          </w:p>
        </w:tc>
        <w:tc>
          <w:tcPr>
            <w:tcW w:w="1451" w:type="dxa"/>
          </w:tcPr>
          <w:p w14:paraId="247FD579"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High</w:t>
            </w:r>
          </w:p>
        </w:tc>
        <w:tc>
          <w:tcPr>
            <w:tcW w:w="1526" w:type="dxa"/>
          </w:tcPr>
          <w:p w14:paraId="572D3828"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Average</w:t>
            </w:r>
          </w:p>
        </w:tc>
        <w:tc>
          <w:tcPr>
            <w:tcW w:w="1316" w:type="dxa"/>
          </w:tcPr>
          <w:p w14:paraId="7CD02F05"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Low</w:t>
            </w:r>
          </w:p>
        </w:tc>
        <w:tc>
          <w:tcPr>
            <w:tcW w:w="1309" w:type="dxa"/>
          </w:tcPr>
          <w:p w14:paraId="59A8C083"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Low</w:t>
            </w:r>
          </w:p>
        </w:tc>
        <w:tc>
          <w:tcPr>
            <w:tcW w:w="1526" w:type="dxa"/>
          </w:tcPr>
          <w:p w14:paraId="39EE386F"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Average</w:t>
            </w:r>
          </w:p>
        </w:tc>
        <w:tc>
          <w:tcPr>
            <w:tcW w:w="1526" w:type="dxa"/>
          </w:tcPr>
          <w:p w14:paraId="02F7C1CF"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High</w:t>
            </w:r>
          </w:p>
        </w:tc>
        <w:tc>
          <w:tcPr>
            <w:tcW w:w="1530" w:type="dxa"/>
          </w:tcPr>
          <w:p w14:paraId="75D2E09D"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Average</w:t>
            </w:r>
          </w:p>
        </w:tc>
      </w:tr>
      <w:tr w:rsidR="0020329A" w:rsidRPr="00995F71" w14:paraId="4E216512" w14:textId="77777777" w:rsidTr="004F50DF">
        <w:trPr>
          <w:trHeight w:val="331"/>
        </w:trPr>
        <w:tc>
          <w:tcPr>
            <w:tcW w:w="3464" w:type="dxa"/>
            <w:tcBorders>
              <w:bottom w:val="single" w:sz="4" w:space="0" w:color="auto"/>
            </w:tcBorders>
          </w:tcPr>
          <w:p w14:paraId="315A85D2" w14:textId="77777777" w:rsidR="0020329A" w:rsidRPr="00114A33" w:rsidRDefault="0020329A" w:rsidP="0020329A">
            <w:pPr>
              <w:rPr>
                <w:rFonts w:ascii="Times New Roman" w:hAnsi="Times New Roman" w:cs="Times New Roman"/>
                <w:b/>
              </w:rPr>
            </w:pPr>
            <w:r w:rsidRPr="00114A33">
              <w:rPr>
                <w:rFonts w:ascii="Times New Roman" w:hAnsi="Times New Roman" w:cs="Times New Roman"/>
                <w:b/>
              </w:rPr>
              <w:t>Passion for Founding</w:t>
            </w:r>
          </w:p>
        </w:tc>
        <w:tc>
          <w:tcPr>
            <w:tcW w:w="1451" w:type="dxa"/>
            <w:tcBorders>
              <w:bottom w:val="single" w:sz="4" w:space="0" w:color="auto"/>
            </w:tcBorders>
          </w:tcPr>
          <w:p w14:paraId="78CCA5BF"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High</w:t>
            </w:r>
          </w:p>
        </w:tc>
        <w:tc>
          <w:tcPr>
            <w:tcW w:w="1526" w:type="dxa"/>
            <w:tcBorders>
              <w:bottom w:val="single" w:sz="4" w:space="0" w:color="auto"/>
            </w:tcBorders>
          </w:tcPr>
          <w:p w14:paraId="5DFF9622"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Average</w:t>
            </w:r>
          </w:p>
        </w:tc>
        <w:tc>
          <w:tcPr>
            <w:tcW w:w="1316" w:type="dxa"/>
            <w:tcBorders>
              <w:bottom w:val="single" w:sz="4" w:space="0" w:color="auto"/>
            </w:tcBorders>
          </w:tcPr>
          <w:p w14:paraId="312F7909"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Low</w:t>
            </w:r>
          </w:p>
        </w:tc>
        <w:tc>
          <w:tcPr>
            <w:tcW w:w="1309" w:type="dxa"/>
            <w:tcBorders>
              <w:bottom w:val="single" w:sz="4" w:space="0" w:color="auto"/>
            </w:tcBorders>
          </w:tcPr>
          <w:p w14:paraId="05430A37"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Low</w:t>
            </w:r>
          </w:p>
        </w:tc>
        <w:tc>
          <w:tcPr>
            <w:tcW w:w="1526" w:type="dxa"/>
            <w:tcBorders>
              <w:bottom w:val="single" w:sz="4" w:space="0" w:color="auto"/>
            </w:tcBorders>
          </w:tcPr>
          <w:p w14:paraId="77EB9F71"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Low</w:t>
            </w:r>
          </w:p>
        </w:tc>
        <w:tc>
          <w:tcPr>
            <w:tcW w:w="1526" w:type="dxa"/>
            <w:tcBorders>
              <w:bottom w:val="single" w:sz="4" w:space="0" w:color="auto"/>
            </w:tcBorders>
          </w:tcPr>
          <w:p w14:paraId="2550AC7C"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High</w:t>
            </w:r>
          </w:p>
        </w:tc>
        <w:tc>
          <w:tcPr>
            <w:tcW w:w="1530" w:type="dxa"/>
            <w:tcBorders>
              <w:bottom w:val="single" w:sz="4" w:space="0" w:color="auto"/>
            </w:tcBorders>
          </w:tcPr>
          <w:p w14:paraId="22F5E365" w14:textId="77777777" w:rsidR="0020329A" w:rsidRPr="00995F71" w:rsidRDefault="0020329A" w:rsidP="0020329A">
            <w:pPr>
              <w:autoSpaceDE w:val="0"/>
              <w:autoSpaceDN w:val="0"/>
              <w:adjustRightInd w:val="0"/>
              <w:spacing w:line="320" w:lineRule="atLeast"/>
              <w:ind w:left="60" w:right="60"/>
              <w:jc w:val="center"/>
              <w:rPr>
                <w:rFonts w:ascii="Times New Roman" w:hAnsi="Times New Roman" w:cs="Times New Roman"/>
                <w:color w:val="010205"/>
              </w:rPr>
            </w:pPr>
            <w:r w:rsidRPr="00995F71">
              <w:rPr>
                <w:rFonts w:ascii="Times New Roman" w:hAnsi="Times New Roman" w:cs="Times New Roman"/>
                <w:color w:val="010205"/>
              </w:rPr>
              <w:t>Average</w:t>
            </w:r>
          </w:p>
        </w:tc>
      </w:tr>
    </w:tbl>
    <w:p w14:paraId="17C5D5C3" w14:textId="77777777" w:rsidR="0020329A" w:rsidRPr="00114A33" w:rsidRDefault="0020329A" w:rsidP="0020329A">
      <w:pPr>
        <w:tabs>
          <w:tab w:val="left" w:pos="4337"/>
        </w:tabs>
        <w:rPr>
          <w:rFonts w:ascii="Times New Roman" w:hAnsi="Times New Roman" w:cs="Times New Roman"/>
        </w:rPr>
      </w:pPr>
    </w:p>
    <w:p w14:paraId="1BA64620" w14:textId="77777777" w:rsidR="0020329A" w:rsidRPr="00995F71" w:rsidRDefault="0020329A" w:rsidP="0020329A">
      <w:pPr>
        <w:tabs>
          <w:tab w:val="left" w:pos="4337"/>
        </w:tabs>
        <w:rPr>
          <w:rFonts w:ascii="Times New Roman" w:hAnsi="Times New Roman" w:cs="Times New Roman"/>
        </w:rPr>
      </w:pPr>
    </w:p>
    <w:p w14:paraId="74A54284" w14:textId="77777777" w:rsidR="005A75DB" w:rsidRDefault="005A75DB" w:rsidP="0020329A">
      <w:pPr>
        <w:tabs>
          <w:tab w:val="left" w:pos="4337"/>
        </w:tabs>
        <w:rPr>
          <w:rFonts w:ascii="Times New Roman" w:hAnsi="Times New Roman" w:cs="Times New Roman"/>
          <w:vertAlign w:val="superscript"/>
        </w:rPr>
      </w:pPr>
    </w:p>
    <w:p w14:paraId="4AA71A0D" w14:textId="77777777" w:rsidR="006E334A" w:rsidRDefault="006E334A" w:rsidP="0020329A">
      <w:pPr>
        <w:tabs>
          <w:tab w:val="left" w:pos="4337"/>
        </w:tabs>
        <w:rPr>
          <w:rFonts w:ascii="Times New Roman" w:hAnsi="Times New Roman" w:cs="Times New Roman"/>
          <w:vertAlign w:val="superscript"/>
        </w:rPr>
      </w:pPr>
    </w:p>
    <w:p w14:paraId="025855B0" w14:textId="77777777" w:rsidR="006E334A" w:rsidRDefault="006E334A" w:rsidP="0020329A">
      <w:pPr>
        <w:tabs>
          <w:tab w:val="left" w:pos="4337"/>
        </w:tabs>
        <w:rPr>
          <w:rFonts w:ascii="Times New Roman" w:hAnsi="Times New Roman" w:cs="Times New Roman"/>
          <w:vertAlign w:val="superscript"/>
        </w:rPr>
      </w:pPr>
    </w:p>
    <w:p w14:paraId="3E7E7535" w14:textId="77777777" w:rsidR="006E334A" w:rsidRDefault="006E334A" w:rsidP="0020329A">
      <w:pPr>
        <w:tabs>
          <w:tab w:val="left" w:pos="4337"/>
        </w:tabs>
        <w:rPr>
          <w:rFonts w:ascii="Times New Roman" w:hAnsi="Times New Roman" w:cs="Times New Roman"/>
          <w:vertAlign w:val="superscript"/>
        </w:rPr>
      </w:pPr>
    </w:p>
    <w:p w14:paraId="41177EA2" w14:textId="77777777" w:rsidR="006E334A" w:rsidRDefault="006E334A" w:rsidP="0020329A">
      <w:pPr>
        <w:tabs>
          <w:tab w:val="left" w:pos="4337"/>
        </w:tabs>
        <w:rPr>
          <w:rFonts w:ascii="Times New Roman" w:hAnsi="Times New Roman" w:cs="Times New Roman"/>
          <w:vertAlign w:val="superscript"/>
        </w:rPr>
      </w:pPr>
    </w:p>
    <w:p w14:paraId="6D3B443C" w14:textId="77777777" w:rsidR="006E334A" w:rsidRDefault="006E334A" w:rsidP="0020329A">
      <w:pPr>
        <w:tabs>
          <w:tab w:val="left" w:pos="4337"/>
        </w:tabs>
        <w:rPr>
          <w:rFonts w:ascii="Times New Roman" w:hAnsi="Times New Roman" w:cs="Times New Roman"/>
          <w:vertAlign w:val="superscript"/>
        </w:rPr>
      </w:pPr>
    </w:p>
    <w:p w14:paraId="7172B5AF" w14:textId="77777777" w:rsidR="006E334A" w:rsidRDefault="006E334A" w:rsidP="0020329A">
      <w:pPr>
        <w:tabs>
          <w:tab w:val="left" w:pos="4337"/>
        </w:tabs>
        <w:rPr>
          <w:rFonts w:ascii="Times New Roman" w:hAnsi="Times New Roman" w:cs="Times New Roman"/>
          <w:vertAlign w:val="superscript"/>
        </w:rPr>
      </w:pPr>
    </w:p>
    <w:p w14:paraId="1483C4CE" w14:textId="77777777" w:rsidR="006E334A" w:rsidRDefault="006E334A" w:rsidP="0020329A">
      <w:pPr>
        <w:tabs>
          <w:tab w:val="left" w:pos="4337"/>
        </w:tabs>
        <w:rPr>
          <w:rFonts w:ascii="Times New Roman" w:hAnsi="Times New Roman" w:cs="Times New Roman"/>
          <w:vertAlign w:val="superscript"/>
        </w:rPr>
      </w:pPr>
    </w:p>
    <w:p w14:paraId="11825413" w14:textId="77777777" w:rsidR="006E334A" w:rsidRDefault="006E334A" w:rsidP="0020329A">
      <w:pPr>
        <w:tabs>
          <w:tab w:val="left" w:pos="4337"/>
        </w:tabs>
        <w:rPr>
          <w:rFonts w:ascii="Times New Roman" w:hAnsi="Times New Roman" w:cs="Times New Roman"/>
          <w:vertAlign w:val="superscript"/>
        </w:rPr>
      </w:pPr>
    </w:p>
    <w:p w14:paraId="60AD98BF" w14:textId="77777777" w:rsidR="006E334A" w:rsidRDefault="006E334A" w:rsidP="0020329A">
      <w:pPr>
        <w:tabs>
          <w:tab w:val="left" w:pos="4337"/>
        </w:tabs>
        <w:rPr>
          <w:rFonts w:ascii="Times New Roman" w:hAnsi="Times New Roman" w:cs="Times New Roman"/>
          <w:vertAlign w:val="superscript"/>
        </w:rPr>
      </w:pPr>
    </w:p>
    <w:p w14:paraId="1D66CFCD" w14:textId="77777777" w:rsidR="006E334A" w:rsidRDefault="006E334A" w:rsidP="0020329A">
      <w:pPr>
        <w:tabs>
          <w:tab w:val="left" w:pos="4337"/>
        </w:tabs>
        <w:rPr>
          <w:rFonts w:ascii="Times New Roman" w:hAnsi="Times New Roman" w:cs="Times New Roman"/>
          <w:vertAlign w:val="superscript"/>
        </w:rPr>
      </w:pPr>
    </w:p>
    <w:p w14:paraId="5C0543AF" w14:textId="77777777" w:rsidR="006E334A" w:rsidRDefault="006E334A" w:rsidP="0020329A">
      <w:pPr>
        <w:tabs>
          <w:tab w:val="left" w:pos="4337"/>
        </w:tabs>
        <w:rPr>
          <w:rFonts w:ascii="Times New Roman" w:hAnsi="Times New Roman" w:cs="Times New Roman"/>
          <w:vertAlign w:val="superscript"/>
        </w:rPr>
      </w:pPr>
    </w:p>
    <w:p w14:paraId="699E7DCB" w14:textId="77777777" w:rsidR="006E334A" w:rsidRDefault="006E334A" w:rsidP="0020329A">
      <w:pPr>
        <w:tabs>
          <w:tab w:val="left" w:pos="4337"/>
        </w:tabs>
        <w:rPr>
          <w:rFonts w:ascii="Times New Roman" w:hAnsi="Times New Roman" w:cs="Times New Roman"/>
          <w:vertAlign w:val="superscript"/>
        </w:rPr>
      </w:pPr>
    </w:p>
    <w:p w14:paraId="19B2B814" w14:textId="77777777" w:rsidR="006E334A" w:rsidRDefault="006E334A" w:rsidP="0020329A">
      <w:pPr>
        <w:tabs>
          <w:tab w:val="left" w:pos="4337"/>
        </w:tabs>
        <w:rPr>
          <w:rFonts w:ascii="Times New Roman" w:hAnsi="Times New Roman" w:cs="Times New Roman"/>
          <w:vertAlign w:val="superscript"/>
        </w:rPr>
      </w:pPr>
    </w:p>
    <w:p w14:paraId="2EF452B7" w14:textId="77777777" w:rsidR="006E334A" w:rsidRDefault="006E334A" w:rsidP="0020329A">
      <w:pPr>
        <w:tabs>
          <w:tab w:val="left" w:pos="4337"/>
        </w:tabs>
        <w:rPr>
          <w:rFonts w:ascii="Times New Roman" w:hAnsi="Times New Roman" w:cs="Times New Roman"/>
          <w:vertAlign w:val="superscript"/>
        </w:rPr>
      </w:pPr>
    </w:p>
    <w:p w14:paraId="5CED88F2" w14:textId="77777777" w:rsidR="006E334A" w:rsidRDefault="006E334A" w:rsidP="0020329A">
      <w:pPr>
        <w:tabs>
          <w:tab w:val="left" w:pos="4337"/>
        </w:tabs>
        <w:rPr>
          <w:rFonts w:ascii="Times New Roman" w:hAnsi="Times New Roman" w:cs="Times New Roman"/>
          <w:vertAlign w:val="superscript"/>
        </w:rPr>
      </w:pPr>
    </w:p>
    <w:p w14:paraId="14FFEEB7" w14:textId="77777777" w:rsidR="006E334A" w:rsidRDefault="006E334A" w:rsidP="0020329A">
      <w:pPr>
        <w:tabs>
          <w:tab w:val="left" w:pos="4337"/>
        </w:tabs>
        <w:rPr>
          <w:rFonts w:ascii="Times New Roman" w:hAnsi="Times New Roman" w:cs="Times New Roman"/>
          <w:vertAlign w:val="superscript"/>
        </w:rPr>
      </w:pPr>
    </w:p>
    <w:p w14:paraId="710652A7" w14:textId="77777777" w:rsidR="006E334A" w:rsidRDefault="006E334A" w:rsidP="0020329A">
      <w:pPr>
        <w:tabs>
          <w:tab w:val="left" w:pos="4337"/>
        </w:tabs>
        <w:rPr>
          <w:rFonts w:ascii="Times New Roman" w:hAnsi="Times New Roman" w:cs="Times New Roman"/>
          <w:vertAlign w:val="superscript"/>
        </w:rPr>
      </w:pPr>
    </w:p>
    <w:p w14:paraId="329F558E" w14:textId="77777777" w:rsidR="006E334A" w:rsidRDefault="006E334A" w:rsidP="0020329A">
      <w:pPr>
        <w:tabs>
          <w:tab w:val="left" w:pos="4337"/>
        </w:tabs>
        <w:rPr>
          <w:rFonts w:ascii="Times New Roman" w:hAnsi="Times New Roman" w:cs="Times New Roman"/>
          <w:vertAlign w:val="superscript"/>
        </w:rPr>
      </w:pPr>
    </w:p>
    <w:p w14:paraId="503EA40F" w14:textId="77777777" w:rsidR="006E334A" w:rsidRDefault="006E334A" w:rsidP="0020329A">
      <w:pPr>
        <w:tabs>
          <w:tab w:val="left" w:pos="4337"/>
        </w:tabs>
        <w:rPr>
          <w:rFonts w:ascii="Times New Roman" w:hAnsi="Times New Roman" w:cs="Times New Roman"/>
          <w:vertAlign w:val="superscript"/>
        </w:rPr>
      </w:pPr>
    </w:p>
    <w:p w14:paraId="48E3292F" w14:textId="77777777" w:rsidR="006E334A" w:rsidRDefault="006E334A" w:rsidP="0020329A">
      <w:pPr>
        <w:tabs>
          <w:tab w:val="left" w:pos="4337"/>
        </w:tabs>
        <w:rPr>
          <w:rFonts w:ascii="Times New Roman" w:hAnsi="Times New Roman" w:cs="Times New Roman"/>
          <w:vertAlign w:val="superscript"/>
        </w:rPr>
      </w:pPr>
    </w:p>
    <w:p w14:paraId="6DC1F214" w14:textId="77777777" w:rsidR="006E334A" w:rsidRDefault="006E334A" w:rsidP="0020329A">
      <w:pPr>
        <w:tabs>
          <w:tab w:val="left" w:pos="4337"/>
        </w:tabs>
        <w:rPr>
          <w:rFonts w:ascii="Times New Roman" w:hAnsi="Times New Roman" w:cs="Times New Roman"/>
          <w:vertAlign w:val="superscript"/>
        </w:rPr>
      </w:pPr>
    </w:p>
    <w:p w14:paraId="3B014F08" w14:textId="77777777" w:rsidR="006E334A" w:rsidRDefault="006E334A" w:rsidP="0020329A">
      <w:pPr>
        <w:tabs>
          <w:tab w:val="left" w:pos="4337"/>
        </w:tabs>
        <w:rPr>
          <w:rFonts w:ascii="Times New Roman" w:hAnsi="Times New Roman" w:cs="Times New Roman"/>
          <w:vertAlign w:val="superscript"/>
        </w:rPr>
      </w:pPr>
    </w:p>
    <w:p w14:paraId="43236003" w14:textId="77777777" w:rsidR="006E334A" w:rsidRDefault="006E334A" w:rsidP="0020329A">
      <w:pPr>
        <w:tabs>
          <w:tab w:val="left" w:pos="4337"/>
        </w:tabs>
        <w:rPr>
          <w:rFonts w:ascii="Times New Roman" w:hAnsi="Times New Roman" w:cs="Times New Roman"/>
          <w:vertAlign w:val="superscript"/>
        </w:rPr>
      </w:pPr>
    </w:p>
    <w:tbl>
      <w:tblPr>
        <w:tblStyle w:val="Tabelraster1"/>
        <w:tblpPr w:leftFromText="180" w:rightFromText="180" w:vertAnchor="page" w:horzAnchor="margin" w:tblpXSpec="center" w:tblpY="1554"/>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41"/>
        <w:gridCol w:w="566"/>
        <w:gridCol w:w="4091"/>
        <w:gridCol w:w="1162"/>
        <w:gridCol w:w="150"/>
        <w:gridCol w:w="1057"/>
        <w:gridCol w:w="71"/>
        <w:gridCol w:w="1207"/>
        <w:gridCol w:w="56"/>
        <w:gridCol w:w="1151"/>
        <w:gridCol w:w="161"/>
        <w:gridCol w:w="1043"/>
        <w:gridCol w:w="85"/>
        <w:gridCol w:w="1073"/>
        <w:gridCol w:w="134"/>
        <w:gridCol w:w="1097"/>
        <w:gridCol w:w="107"/>
        <w:gridCol w:w="890"/>
      </w:tblGrid>
      <w:tr w:rsidR="000B0566" w:rsidRPr="00F55777" w14:paraId="0C08F40B" w14:textId="77777777" w:rsidTr="000B0566">
        <w:trPr>
          <w:trHeight w:val="292"/>
        </w:trPr>
        <w:tc>
          <w:tcPr>
            <w:tcW w:w="1207" w:type="dxa"/>
            <w:gridSpan w:val="2"/>
            <w:tcBorders>
              <w:top w:val="single" w:sz="4" w:space="0" w:color="auto"/>
              <w:bottom w:val="single" w:sz="4" w:space="0" w:color="auto"/>
            </w:tcBorders>
          </w:tcPr>
          <w:p w14:paraId="2F621A65" w14:textId="77777777" w:rsidR="000B0566" w:rsidRPr="00F55777" w:rsidRDefault="000B0566" w:rsidP="000B0566">
            <w:pPr>
              <w:autoSpaceDE w:val="0"/>
              <w:autoSpaceDN w:val="0"/>
              <w:adjustRightInd w:val="0"/>
              <w:ind w:left="60" w:right="60"/>
              <w:jc w:val="center"/>
              <w:rPr>
                <w:rFonts w:ascii="Times New Roman" w:hAnsi="Times New Roman" w:cs="Times New Roman"/>
                <w:b/>
                <w:color w:val="000000"/>
              </w:rPr>
            </w:pPr>
            <w:bookmarkStart w:id="19" w:name="_Hlk7177629"/>
          </w:p>
        </w:tc>
        <w:tc>
          <w:tcPr>
            <w:tcW w:w="13535" w:type="dxa"/>
            <w:gridSpan w:val="16"/>
            <w:tcBorders>
              <w:top w:val="single" w:sz="4" w:space="0" w:color="auto"/>
              <w:bottom w:val="single" w:sz="4" w:space="0" w:color="auto"/>
            </w:tcBorders>
          </w:tcPr>
          <w:p w14:paraId="619B68E9" w14:textId="77777777" w:rsidR="000B0566" w:rsidRPr="00F55777" w:rsidRDefault="000B0566" w:rsidP="000B0566">
            <w:pPr>
              <w:autoSpaceDE w:val="0"/>
              <w:autoSpaceDN w:val="0"/>
              <w:adjustRightInd w:val="0"/>
              <w:ind w:left="60" w:right="60"/>
              <w:jc w:val="center"/>
              <w:rPr>
                <w:rFonts w:ascii="Times New Roman" w:hAnsi="Times New Roman" w:cs="Times New Roman"/>
                <w:b/>
                <w:color w:val="000000"/>
              </w:rPr>
            </w:pPr>
            <w:r w:rsidRPr="00F55777">
              <w:rPr>
                <w:rFonts w:ascii="Times New Roman" w:hAnsi="Times New Roman" w:cs="Times New Roman"/>
                <w:b/>
                <w:color w:val="000000"/>
              </w:rPr>
              <w:t xml:space="preserve">TABLE </w:t>
            </w:r>
            <w:r>
              <w:rPr>
                <w:rFonts w:ascii="Times New Roman" w:hAnsi="Times New Roman" w:cs="Times New Roman"/>
                <w:b/>
                <w:color w:val="000000"/>
              </w:rPr>
              <w:t>2</w:t>
            </w:r>
            <w:r w:rsidRPr="00F55777">
              <w:rPr>
                <w:rFonts w:ascii="Times New Roman" w:hAnsi="Times New Roman" w:cs="Times New Roman"/>
                <w:b/>
                <w:color w:val="000000"/>
              </w:rPr>
              <w:t>.</w:t>
            </w:r>
          </w:p>
          <w:p w14:paraId="22149E48" w14:textId="77777777" w:rsidR="000B0566" w:rsidRPr="00F55777" w:rsidRDefault="000B0566" w:rsidP="000B0566">
            <w:pPr>
              <w:autoSpaceDE w:val="0"/>
              <w:autoSpaceDN w:val="0"/>
              <w:adjustRightInd w:val="0"/>
              <w:ind w:left="60" w:right="60"/>
              <w:jc w:val="center"/>
              <w:rPr>
                <w:rFonts w:ascii="Times New Roman" w:hAnsi="Times New Roman" w:cs="Times New Roman"/>
                <w:b/>
                <w:color w:val="000000"/>
              </w:rPr>
            </w:pPr>
            <w:r w:rsidRPr="00F55777">
              <w:rPr>
                <w:rFonts w:ascii="Times New Roman" w:hAnsi="Times New Roman" w:cs="Times New Roman"/>
                <w:b/>
                <w:color w:val="000000"/>
              </w:rPr>
              <w:t>Descriptive and Summary Statistics</w:t>
            </w:r>
          </w:p>
        </w:tc>
      </w:tr>
      <w:tr w:rsidR="000B0566" w:rsidRPr="00F55777" w14:paraId="1B9DF040" w14:textId="77777777" w:rsidTr="000B0566">
        <w:trPr>
          <w:trHeight w:val="292"/>
        </w:trPr>
        <w:tc>
          <w:tcPr>
            <w:tcW w:w="641" w:type="dxa"/>
            <w:tcBorders>
              <w:top w:val="single" w:sz="4" w:space="0" w:color="auto"/>
            </w:tcBorders>
          </w:tcPr>
          <w:p w14:paraId="4E871333" w14:textId="77777777" w:rsidR="000B0566" w:rsidRPr="00F55777" w:rsidRDefault="000B0566" w:rsidP="000B0566">
            <w:pPr>
              <w:autoSpaceDE w:val="0"/>
              <w:autoSpaceDN w:val="0"/>
              <w:adjustRightInd w:val="0"/>
              <w:spacing w:line="360" w:lineRule="auto"/>
              <w:ind w:left="60" w:right="60"/>
              <w:jc w:val="center"/>
              <w:rPr>
                <w:rFonts w:ascii="Times New Roman" w:hAnsi="Times New Roman" w:cs="Times New Roman"/>
                <w:color w:val="000000"/>
              </w:rPr>
            </w:pPr>
          </w:p>
        </w:tc>
        <w:tc>
          <w:tcPr>
            <w:tcW w:w="4657" w:type="dxa"/>
            <w:gridSpan w:val="2"/>
            <w:tcBorders>
              <w:top w:val="single" w:sz="4" w:space="0" w:color="auto"/>
            </w:tcBorders>
          </w:tcPr>
          <w:p w14:paraId="2EF87720" w14:textId="77777777" w:rsidR="000B0566" w:rsidRPr="00F55777" w:rsidRDefault="000B0566" w:rsidP="000B0566">
            <w:pPr>
              <w:autoSpaceDE w:val="0"/>
              <w:autoSpaceDN w:val="0"/>
              <w:adjustRightInd w:val="0"/>
              <w:ind w:left="60" w:right="60"/>
              <w:jc w:val="center"/>
              <w:rPr>
                <w:rFonts w:ascii="Times New Roman" w:hAnsi="Times New Roman" w:cs="Times New Roman"/>
                <w:color w:val="000000"/>
              </w:rPr>
            </w:pPr>
          </w:p>
        </w:tc>
        <w:tc>
          <w:tcPr>
            <w:tcW w:w="1312" w:type="dxa"/>
            <w:gridSpan w:val="2"/>
            <w:tcBorders>
              <w:top w:val="single" w:sz="4" w:space="0" w:color="auto"/>
            </w:tcBorders>
          </w:tcPr>
          <w:p w14:paraId="0CFEDA2C" w14:textId="77777777" w:rsidR="000B0566" w:rsidRPr="00F55777" w:rsidRDefault="000B0566" w:rsidP="000B0566">
            <w:pPr>
              <w:autoSpaceDE w:val="0"/>
              <w:autoSpaceDN w:val="0"/>
              <w:adjustRightInd w:val="0"/>
              <w:ind w:left="60" w:right="60"/>
              <w:jc w:val="right"/>
              <w:rPr>
                <w:rFonts w:ascii="Times New Roman" w:hAnsi="Times New Roman" w:cs="Times New Roman"/>
                <w:b/>
                <w:color w:val="000000"/>
              </w:rPr>
            </w:pPr>
            <w:r w:rsidRPr="00F55777">
              <w:rPr>
                <w:rFonts w:ascii="Times New Roman" w:hAnsi="Times New Roman" w:cs="Times New Roman"/>
                <w:b/>
                <w:color w:val="000000"/>
              </w:rPr>
              <w:t>Mean</w:t>
            </w:r>
          </w:p>
        </w:tc>
        <w:tc>
          <w:tcPr>
            <w:tcW w:w="1128" w:type="dxa"/>
            <w:gridSpan w:val="2"/>
            <w:tcBorders>
              <w:top w:val="single" w:sz="4" w:space="0" w:color="auto"/>
            </w:tcBorders>
          </w:tcPr>
          <w:p w14:paraId="280491C4" w14:textId="77777777" w:rsidR="000B0566" w:rsidRPr="00F55777" w:rsidRDefault="000B0566" w:rsidP="000B0566">
            <w:pPr>
              <w:autoSpaceDE w:val="0"/>
              <w:autoSpaceDN w:val="0"/>
              <w:adjustRightInd w:val="0"/>
              <w:ind w:left="60" w:right="60"/>
              <w:jc w:val="right"/>
              <w:rPr>
                <w:rFonts w:ascii="Times New Roman" w:hAnsi="Times New Roman" w:cs="Times New Roman"/>
                <w:b/>
                <w:color w:val="000000"/>
              </w:rPr>
            </w:pPr>
            <w:r w:rsidRPr="00F55777">
              <w:rPr>
                <w:rFonts w:ascii="Times New Roman" w:hAnsi="Times New Roman" w:cs="Times New Roman"/>
                <w:b/>
                <w:color w:val="000000"/>
              </w:rPr>
              <w:t>SD</w:t>
            </w:r>
          </w:p>
        </w:tc>
        <w:tc>
          <w:tcPr>
            <w:tcW w:w="1207" w:type="dxa"/>
            <w:tcBorders>
              <w:top w:val="single" w:sz="4" w:space="0" w:color="auto"/>
            </w:tcBorders>
          </w:tcPr>
          <w:p w14:paraId="5258E67E" w14:textId="77777777" w:rsidR="000B0566" w:rsidRPr="00F55777" w:rsidRDefault="000B0566" w:rsidP="000B0566">
            <w:pPr>
              <w:tabs>
                <w:tab w:val="left" w:pos="327"/>
                <w:tab w:val="center" w:pos="495"/>
              </w:tabs>
              <w:autoSpaceDE w:val="0"/>
              <w:autoSpaceDN w:val="0"/>
              <w:adjustRightInd w:val="0"/>
              <w:ind w:right="60"/>
              <w:jc w:val="right"/>
              <w:rPr>
                <w:rFonts w:ascii="Times New Roman" w:hAnsi="Times New Roman" w:cs="Times New Roman"/>
                <w:b/>
                <w:color w:val="000000"/>
              </w:rPr>
            </w:pPr>
            <w:r w:rsidRPr="00F55777">
              <w:rPr>
                <w:rFonts w:ascii="Times New Roman" w:hAnsi="Times New Roman" w:cs="Times New Roman"/>
                <w:b/>
                <w:color w:val="000000"/>
              </w:rPr>
              <w:t>1</w:t>
            </w:r>
          </w:p>
        </w:tc>
        <w:tc>
          <w:tcPr>
            <w:tcW w:w="1207" w:type="dxa"/>
            <w:gridSpan w:val="2"/>
            <w:tcBorders>
              <w:top w:val="single" w:sz="4" w:space="0" w:color="auto"/>
            </w:tcBorders>
          </w:tcPr>
          <w:p w14:paraId="378F44E5" w14:textId="77777777" w:rsidR="000B0566" w:rsidRPr="00F55777" w:rsidRDefault="000B0566" w:rsidP="000B0566">
            <w:pPr>
              <w:tabs>
                <w:tab w:val="left" w:pos="327"/>
                <w:tab w:val="center" w:pos="495"/>
              </w:tabs>
              <w:autoSpaceDE w:val="0"/>
              <w:autoSpaceDN w:val="0"/>
              <w:adjustRightInd w:val="0"/>
              <w:ind w:left="60" w:right="60"/>
              <w:jc w:val="right"/>
              <w:rPr>
                <w:rFonts w:ascii="Times New Roman" w:hAnsi="Times New Roman" w:cs="Times New Roman"/>
                <w:b/>
                <w:color w:val="000000"/>
              </w:rPr>
            </w:pPr>
            <w:r w:rsidRPr="00F55777">
              <w:rPr>
                <w:rFonts w:ascii="Times New Roman" w:hAnsi="Times New Roman" w:cs="Times New Roman"/>
                <w:b/>
                <w:color w:val="000000"/>
              </w:rPr>
              <w:tab/>
            </w:r>
            <w:r w:rsidRPr="00F55777">
              <w:rPr>
                <w:rFonts w:ascii="Times New Roman" w:hAnsi="Times New Roman" w:cs="Times New Roman"/>
                <w:b/>
                <w:color w:val="000000"/>
              </w:rPr>
              <w:tab/>
              <w:t>2</w:t>
            </w:r>
          </w:p>
        </w:tc>
        <w:tc>
          <w:tcPr>
            <w:tcW w:w="1204" w:type="dxa"/>
            <w:gridSpan w:val="2"/>
            <w:tcBorders>
              <w:top w:val="single" w:sz="4" w:space="0" w:color="auto"/>
            </w:tcBorders>
          </w:tcPr>
          <w:p w14:paraId="0E52C5DC" w14:textId="77777777" w:rsidR="000B0566" w:rsidRPr="00F55777" w:rsidRDefault="000B0566" w:rsidP="000B0566">
            <w:pPr>
              <w:autoSpaceDE w:val="0"/>
              <w:autoSpaceDN w:val="0"/>
              <w:adjustRightInd w:val="0"/>
              <w:ind w:left="60" w:right="60"/>
              <w:jc w:val="right"/>
              <w:rPr>
                <w:rFonts w:ascii="Times New Roman" w:hAnsi="Times New Roman" w:cs="Times New Roman"/>
                <w:b/>
                <w:color w:val="000000"/>
              </w:rPr>
            </w:pPr>
            <w:r w:rsidRPr="00F55777">
              <w:rPr>
                <w:rFonts w:ascii="Times New Roman" w:hAnsi="Times New Roman" w:cs="Times New Roman"/>
                <w:b/>
                <w:color w:val="000000"/>
              </w:rPr>
              <w:t>3</w:t>
            </w:r>
          </w:p>
        </w:tc>
        <w:tc>
          <w:tcPr>
            <w:tcW w:w="1158" w:type="dxa"/>
            <w:gridSpan w:val="2"/>
            <w:tcBorders>
              <w:top w:val="single" w:sz="4" w:space="0" w:color="auto"/>
            </w:tcBorders>
          </w:tcPr>
          <w:p w14:paraId="187D3309" w14:textId="77777777" w:rsidR="000B0566" w:rsidRPr="00F55777" w:rsidRDefault="000B0566" w:rsidP="000B0566">
            <w:pPr>
              <w:autoSpaceDE w:val="0"/>
              <w:autoSpaceDN w:val="0"/>
              <w:adjustRightInd w:val="0"/>
              <w:ind w:left="60" w:right="60"/>
              <w:jc w:val="right"/>
              <w:rPr>
                <w:rFonts w:ascii="Times New Roman" w:hAnsi="Times New Roman" w:cs="Times New Roman"/>
                <w:b/>
                <w:color w:val="000000"/>
              </w:rPr>
            </w:pPr>
            <w:r w:rsidRPr="00F55777">
              <w:rPr>
                <w:rFonts w:ascii="Times New Roman" w:hAnsi="Times New Roman" w:cs="Times New Roman"/>
                <w:b/>
                <w:color w:val="000000"/>
              </w:rPr>
              <w:t>4</w:t>
            </w:r>
          </w:p>
        </w:tc>
        <w:tc>
          <w:tcPr>
            <w:tcW w:w="1231" w:type="dxa"/>
            <w:gridSpan w:val="2"/>
            <w:tcBorders>
              <w:top w:val="single" w:sz="4" w:space="0" w:color="auto"/>
            </w:tcBorders>
          </w:tcPr>
          <w:p w14:paraId="161B96E5" w14:textId="77777777" w:rsidR="000B0566" w:rsidRPr="00F55777" w:rsidRDefault="000B0566" w:rsidP="000B0566">
            <w:pPr>
              <w:autoSpaceDE w:val="0"/>
              <w:autoSpaceDN w:val="0"/>
              <w:adjustRightInd w:val="0"/>
              <w:ind w:left="60" w:right="60"/>
              <w:jc w:val="right"/>
              <w:rPr>
                <w:rFonts w:ascii="Times New Roman" w:hAnsi="Times New Roman" w:cs="Times New Roman"/>
                <w:b/>
                <w:color w:val="000000"/>
              </w:rPr>
            </w:pPr>
            <w:r w:rsidRPr="00F55777">
              <w:rPr>
                <w:rFonts w:ascii="Times New Roman" w:hAnsi="Times New Roman" w:cs="Times New Roman"/>
                <w:b/>
                <w:color w:val="000000"/>
              </w:rPr>
              <w:t>5</w:t>
            </w:r>
          </w:p>
        </w:tc>
        <w:tc>
          <w:tcPr>
            <w:tcW w:w="997" w:type="dxa"/>
            <w:gridSpan w:val="2"/>
            <w:tcBorders>
              <w:top w:val="single" w:sz="4" w:space="0" w:color="auto"/>
            </w:tcBorders>
          </w:tcPr>
          <w:p w14:paraId="3B7892A1" w14:textId="77777777" w:rsidR="000B0566" w:rsidRPr="00F55777" w:rsidRDefault="000B0566" w:rsidP="000B0566">
            <w:pPr>
              <w:autoSpaceDE w:val="0"/>
              <w:autoSpaceDN w:val="0"/>
              <w:adjustRightInd w:val="0"/>
              <w:ind w:left="60" w:right="60"/>
              <w:jc w:val="right"/>
              <w:rPr>
                <w:rFonts w:ascii="Times New Roman" w:hAnsi="Times New Roman" w:cs="Times New Roman"/>
                <w:b/>
                <w:color w:val="000000"/>
              </w:rPr>
            </w:pPr>
            <w:r w:rsidRPr="00F55777">
              <w:rPr>
                <w:rFonts w:ascii="Times New Roman" w:hAnsi="Times New Roman" w:cs="Times New Roman"/>
                <w:b/>
                <w:color w:val="000000"/>
              </w:rPr>
              <w:t>6</w:t>
            </w:r>
          </w:p>
        </w:tc>
      </w:tr>
      <w:tr w:rsidR="000B0566" w:rsidRPr="00F55777" w14:paraId="207325D6" w14:textId="77777777" w:rsidTr="000B0566">
        <w:trPr>
          <w:trHeight w:val="95"/>
        </w:trPr>
        <w:tc>
          <w:tcPr>
            <w:tcW w:w="641" w:type="dxa"/>
          </w:tcPr>
          <w:p w14:paraId="15167EDA" w14:textId="77777777" w:rsidR="000B0566" w:rsidRPr="00F55777" w:rsidRDefault="000B0566" w:rsidP="000B0566">
            <w:pPr>
              <w:autoSpaceDE w:val="0"/>
              <w:autoSpaceDN w:val="0"/>
              <w:adjustRightInd w:val="0"/>
              <w:spacing w:line="360" w:lineRule="auto"/>
              <w:ind w:left="60" w:right="60"/>
              <w:jc w:val="right"/>
              <w:rPr>
                <w:rFonts w:ascii="Times New Roman" w:hAnsi="Times New Roman" w:cs="Times New Roman"/>
                <w:b/>
                <w:color w:val="000000"/>
              </w:rPr>
            </w:pPr>
            <w:r w:rsidRPr="00F55777">
              <w:rPr>
                <w:rFonts w:ascii="Times New Roman" w:hAnsi="Times New Roman" w:cs="Times New Roman"/>
                <w:b/>
                <w:color w:val="000000"/>
              </w:rPr>
              <w:t>1</w:t>
            </w:r>
          </w:p>
        </w:tc>
        <w:tc>
          <w:tcPr>
            <w:tcW w:w="4657" w:type="dxa"/>
            <w:gridSpan w:val="2"/>
          </w:tcPr>
          <w:p w14:paraId="1B0D1C22" w14:textId="77777777" w:rsidR="000B0566" w:rsidRPr="00F55777" w:rsidRDefault="000B0566" w:rsidP="000B0566">
            <w:pPr>
              <w:autoSpaceDE w:val="0"/>
              <w:autoSpaceDN w:val="0"/>
              <w:adjustRightInd w:val="0"/>
              <w:ind w:left="60" w:right="60"/>
              <w:rPr>
                <w:rFonts w:ascii="Times New Roman" w:hAnsi="Times New Roman" w:cs="Times New Roman"/>
                <w:color w:val="000000"/>
              </w:rPr>
            </w:pPr>
            <w:r w:rsidRPr="00F55777">
              <w:rPr>
                <w:rFonts w:ascii="Times New Roman" w:hAnsi="Times New Roman" w:cs="Times New Roman"/>
                <w:color w:val="000000"/>
              </w:rPr>
              <w:t>Venture age</w:t>
            </w:r>
          </w:p>
        </w:tc>
        <w:tc>
          <w:tcPr>
            <w:tcW w:w="1312" w:type="dxa"/>
            <w:gridSpan w:val="2"/>
          </w:tcPr>
          <w:p w14:paraId="60FCFAE6"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sidRPr="00EB2F5E">
              <w:rPr>
                <w:rFonts w:ascii="Times New Roman" w:hAnsi="Times New Roman" w:cs="Times New Roman"/>
                <w:color w:val="010205"/>
              </w:rPr>
              <w:t>2</w:t>
            </w:r>
            <w:r>
              <w:rPr>
                <w:rFonts w:ascii="Times New Roman" w:hAnsi="Times New Roman" w:cs="Times New Roman"/>
                <w:color w:val="010205"/>
              </w:rPr>
              <w:t>.</w:t>
            </w:r>
            <w:r w:rsidRPr="00EB2F5E">
              <w:rPr>
                <w:rFonts w:ascii="Times New Roman" w:hAnsi="Times New Roman" w:cs="Times New Roman"/>
                <w:color w:val="010205"/>
              </w:rPr>
              <w:t>60</w:t>
            </w:r>
            <w:r>
              <w:rPr>
                <w:rFonts w:ascii="Times New Roman" w:hAnsi="Times New Roman" w:cs="Times New Roman"/>
                <w:color w:val="010205"/>
              </w:rPr>
              <w:t>6</w:t>
            </w:r>
          </w:p>
        </w:tc>
        <w:tc>
          <w:tcPr>
            <w:tcW w:w="1128" w:type="dxa"/>
            <w:gridSpan w:val="2"/>
          </w:tcPr>
          <w:p w14:paraId="64322C62"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sidRPr="00EB2F5E">
              <w:rPr>
                <w:rFonts w:ascii="Times New Roman" w:hAnsi="Times New Roman" w:cs="Times New Roman"/>
                <w:color w:val="010205"/>
              </w:rPr>
              <w:t>1</w:t>
            </w:r>
            <w:r>
              <w:rPr>
                <w:rFonts w:ascii="Times New Roman" w:hAnsi="Times New Roman" w:cs="Times New Roman"/>
                <w:color w:val="010205"/>
              </w:rPr>
              <w:t>.</w:t>
            </w:r>
            <w:r w:rsidRPr="00EB2F5E">
              <w:rPr>
                <w:rFonts w:ascii="Times New Roman" w:hAnsi="Times New Roman" w:cs="Times New Roman"/>
                <w:color w:val="010205"/>
              </w:rPr>
              <w:t>09</w:t>
            </w:r>
            <w:r>
              <w:rPr>
                <w:rFonts w:ascii="Times New Roman" w:hAnsi="Times New Roman" w:cs="Times New Roman"/>
                <w:color w:val="010205"/>
              </w:rPr>
              <w:t>0</w:t>
            </w:r>
          </w:p>
        </w:tc>
        <w:tc>
          <w:tcPr>
            <w:tcW w:w="1207" w:type="dxa"/>
          </w:tcPr>
          <w:p w14:paraId="73DD9BD7"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1207" w:type="dxa"/>
            <w:gridSpan w:val="2"/>
          </w:tcPr>
          <w:p w14:paraId="17B08B0F"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1204" w:type="dxa"/>
            <w:gridSpan w:val="2"/>
          </w:tcPr>
          <w:p w14:paraId="6AD36CFA"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1158" w:type="dxa"/>
            <w:gridSpan w:val="2"/>
          </w:tcPr>
          <w:p w14:paraId="4C08AB4E"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1231" w:type="dxa"/>
            <w:gridSpan w:val="2"/>
          </w:tcPr>
          <w:p w14:paraId="03A0AC2D"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997" w:type="dxa"/>
            <w:gridSpan w:val="2"/>
          </w:tcPr>
          <w:p w14:paraId="45F9EFD9"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r>
      <w:tr w:rsidR="000B0566" w:rsidRPr="00F55777" w14:paraId="5ACC8767" w14:textId="77777777" w:rsidTr="000B0566">
        <w:trPr>
          <w:trHeight w:val="95"/>
        </w:trPr>
        <w:tc>
          <w:tcPr>
            <w:tcW w:w="641" w:type="dxa"/>
          </w:tcPr>
          <w:p w14:paraId="7C7F3996" w14:textId="77777777" w:rsidR="000B0566" w:rsidRPr="00F55777" w:rsidRDefault="000B0566" w:rsidP="000B0566">
            <w:pPr>
              <w:autoSpaceDE w:val="0"/>
              <w:autoSpaceDN w:val="0"/>
              <w:adjustRightInd w:val="0"/>
              <w:spacing w:line="360" w:lineRule="auto"/>
              <w:ind w:left="60" w:right="60"/>
              <w:jc w:val="right"/>
              <w:rPr>
                <w:rFonts w:ascii="Times New Roman" w:hAnsi="Times New Roman" w:cs="Times New Roman"/>
                <w:b/>
                <w:color w:val="000000"/>
              </w:rPr>
            </w:pPr>
            <w:r w:rsidRPr="00F55777">
              <w:rPr>
                <w:rFonts w:ascii="Times New Roman" w:hAnsi="Times New Roman" w:cs="Times New Roman"/>
                <w:b/>
                <w:color w:val="000000"/>
              </w:rPr>
              <w:t>2</w:t>
            </w:r>
          </w:p>
        </w:tc>
        <w:tc>
          <w:tcPr>
            <w:tcW w:w="4657" w:type="dxa"/>
            <w:gridSpan w:val="2"/>
          </w:tcPr>
          <w:p w14:paraId="37D12E32" w14:textId="77777777" w:rsidR="000B0566" w:rsidRPr="00F55777" w:rsidRDefault="000B0566" w:rsidP="000B0566">
            <w:pPr>
              <w:autoSpaceDE w:val="0"/>
              <w:autoSpaceDN w:val="0"/>
              <w:adjustRightInd w:val="0"/>
              <w:ind w:left="60" w:right="60"/>
              <w:rPr>
                <w:rFonts w:ascii="Times New Roman" w:hAnsi="Times New Roman" w:cs="Times New Roman"/>
                <w:color w:val="000000"/>
              </w:rPr>
            </w:pPr>
            <w:r w:rsidRPr="00F55777">
              <w:rPr>
                <w:rFonts w:ascii="Times New Roman" w:hAnsi="Times New Roman" w:cs="Times New Roman"/>
                <w:color w:val="000000"/>
              </w:rPr>
              <w:t>Team size</w:t>
            </w:r>
          </w:p>
        </w:tc>
        <w:tc>
          <w:tcPr>
            <w:tcW w:w="1312" w:type="dxa"/>
            <w:gridSpan w:val="2"/>
          </w:tcPr>
          <w:p w14:paraId="6EE613FF"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sidRPr="00EB2F5E">
              <w:rPr>
                <w:rFonts w:ascii="Times New Roman" w:hAnsi="Times New Roman" w:cs="Times New Roman"/>
                <w:color w:val="010205"/>
              </w:rPr>
              <w:t>2</w:t>
            </w:r>
            <w:r>
              <w:rPr>
                <w:rFonts w:ascii="Times New Roman" w:hAnsi="Times New Roman" w:cs="Times New Roman"/>
                <w:color w:val="010205"/>
              </w:rPr>
              <w:t>.345</w:t>
            </w:r>
          </w:p>
        </w:tc>
        <w:tc>
          <w:tcPr>
            <w:tcW w:w="1128" w:type="dxa"/>
            <w:gridSpan w:val="2"/>
          </w:tcPr>
          <w:p w14:paraId="0B9A03B1"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.606</w:t>
            </w:r>
          </w:p>
        </w:tc>
        <w:tc>
          <w:tcPr>
            <w:tcW w:w="1207" w:type="dxa"/>
          </w:tcPr>
          <w:p w14:paraId="2E8C6010"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039</w:t>
            </w:r>
          </w:p>
        </w:tc>
        <w:tc>
          <w:tcPr>
            <w:tcW w:w="1207" w:type="dxa"/>
            <w:gridSpan w:val="2"/>
          </w:tcPr>
          <w:p w14:paraId="5A4E1995"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1204" w:type="dxa"/>
            <w:gridSpan w:val="2"/>
          </w:tcPr>
          <w:p w14:paraId="013845D2"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1158" w:type="dxa"/>
            <w:gridSpan w:val="2"/>
          </w:tcPr>
          <w:p w14:paraId="66DB30D9"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1231" w:type="dxa"/>
            <w:gridSpan w:val="2"/>
          </w:tcPr>
          <w:p w14:paraId="01EDF171"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997" w:type="dxa"/>
            <w:gridSpan w:val="2"/>
          </w:tcPr>
          <w:p w14:paraId="20543D9E"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r>
      <w:tr w:rsidR="000B0566" w:rsidRPr="00F55777" w14:paraId="44C947F0" w14:textId="77777777" w:rsidTr="000B0566">
        <w:trPr>
          <w:trHeight w:val="95"/>
        </w:trPr>
        <w:tc>
          <w:tcPr>
            <w:tcW w:w="641" w:type="dxa"/>
          </w:tcPr>
          <w:p w14:paraId="73736351" w14:textId="77777777" w:rsidR="000B0566" w:rsidRPr="00F55777" w:rsidRDefault="000B0566" w:rsidP="000B0566">
            <w:pPr>
              <w:autoSpaceDE w:val="0"/>
              <w:autoSpaceDN w:val="0"/>
              <w:adjustRightInd w:val="0"/>
              <w:spacing w:line="360" w:lineRule="auto"/>
              <w:ind w:left="60" w:right="60"/>
              <w:jc w:val="right"/>
              <w:rPr>
                <w:rFonts w:ascii="Times New Roman" w:hAnsi="Times New Roman" w:cs="Times New Roman"/>
                <w:b/>
                <w:color w:val="000000"/>
              </w:rPr>
            </w:pPr>
            <w:r w:rsidRPr="00F55777">
              <w:rPr>
                <w:rFonts w:ascii="Times New Roman" w:hAnsi="Times New Roman" w:cs="Times New Roman"/>
                <w:b/>
                <w:color w:val="000000"/>
              </w:rPr>
              <w:t>3</w:t>
            </w:r>
          </w:p>
        </w:tc>
        <w:tc>
          <w:tcPr>
            <w:tcW w:w="4657" w:type="dxa"/>
            <w:gridSpan w:val="2"/>
          </w:tcPr>
          <w:p w14:paraId="2CB5FFA8" w14:textId="77777777" w:rsidR="000B0566" w:rsidRPr="00F55777" w:rsidRDefault="000B0566" w:rsidP="000B0566">
            <w:pPr>
              <w:autoSpaceDE w:val="0"/>
              <w:autoSpaceDN w:val="0"/>
              <w:adjustRightInd w:val="0"/>
              <w:ind w:left="60" w:right="60"/>
              <w:rPr>
                <w:rFonts w:ascii="Times New Roman" w:hAnsi="Times New Roman" w:cs="Times New Roman"/>
                <w:color w:val="000000"/>
              </w:rPr>
            </w:pPr>
            <w:r w:rsidRPr="00F55777">
              <w:rPr>
                <w:rFonts w:ascii="Times New Roman" w:hAnsi="Times New Roman" w:cs="Times New Roman"/>
                <w:color w:val="000000"/>
              </w:rPr>
              <w:t>Quality of the business idea (T2)</w:t>
            </w:r>
          </w:p>
        </w:tc>
        <w:tc>
          <w:tcPr>
            <w:tcW w:w="1312" w:type="dxa"/>
            <w:gridSpan w:val="2"/>
          </w:tcPr>
          <w:p w14:paraId="5D1D92CA"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sidRPr="00EB2F5E">
              <w:rPr>
                <w:rFonts w:ascii="Times New Roman" w:hAnsi="Times New Roman" w:cs="Times New Roman"/>
                <w:color w:val="010205"/>
              </w:rPr>
              <w:t>3</w:t>
            </w:r>
            <w:r>
              <w:rPr>
                <w:rFonts w:ascii="Times New Roman" w:hAnsi="Times New Roman" w:cs="Times New Roman"/>
                <w:color w:val="010205"/>
              </w:rPr>
              <w:t>.</w:t>
            </w:r>
            <w:r w:rsidRPr="00EB2F5E">
              <w:rPr>
                <w:rFonts w:ascii="Times New Roman" w:hAnsi="Times New Roman" w:cs="Times New Roman"/>
                <w:color w:val="010205"/>
              </w:rPr>
              <w:t>54</w:t>
            </w:r>
            <w:r>
              <w:rPr>
                <w:rFonts w:ascii="Times New Roman" w:hAnsi="Times New Roman" w:cs="Times New Roman"/>
                <w:color w:val="010205"/>
              </w:rPr>
              <w:t>1</w:t>
            </w:r>
          </w:p>
        </w:tc>
        <w:tc>
          <w:tcPr>
            <w:tcW w:w="1128" w:type="dxa"/>
            <w:gridSpan w:val="2"/>
          </w:tcPr>
          <w:p w14:paraId="52954984"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w:t>
            </w:r>
            <w:r w:rsidRPr="00EB2F5E">
              <w:rPr>
                <w:rFonts w:ascii="Times New Roman" w:hAnsi="Times New Roman" w:cs="Times New Roman"/>
                <w:color w:val="010205"/>
              </w:rPr>
              <w:t>89</w:t>
            </w:r>
            <w:r>
              <w:rPr>
                <w:rFonts w:ascii="Times New Roman" w:hAnsi="Times New Roman" w:cs="Times New Roman"/>
                <w:color w:val="010205"/>
              </w:rPr>
              <w:t>7</w:t>
            </w:r>
          </w:p>
        </w:tc>
        <w:tc>
          <w:tcPr>
            <w:tcW w:w="1207" w:type="dxa"/>
          </w:tcPr>
          <w:p w14:paraId="443229A4" w14:textId="77777777" w:rsidR="000B0566" w:rsidRPr="00F55777" w:rsidRDefault="000B0566" w:rsidP="000B0566">
            <w:pPr>
              <w:autoSpaceDE w:val="0"/>
              <w:autoSpaceDN w:val="0"/>
              <w:adjustRightInd w:val="0"/>
              <w:ind w:right="60"/>
              <w:jc w:val="right"/>
              <w:rPr>
                <w:rFonts w:ascii="Times New Roman" w:hAnsi="Times New Roman" w:cs="Times New Roman"/>
                <w:color w:val="010205"/>
              </w:rPr>
            </w:pPr>
            <w:r>
              <w:rPr>
                <w:rFonts w:ascii="Times New Roman" w:hAnsi="Times New Roman" w:cs="Times New Roman"/>
                <w:color w:val="010205"/>
              </w:rPr>
              <w:t>.</w:t>
            </w:r>
            <w:r w:rsidRPr="00EB2F5E">
              <w:rPr>
                <w:rFonts w:ascii="Times New Roman" w:hAnsi="Times New Roman" w:cs="Times New Roman"/>
                <w:color w:val="010205"/>
              </w:rPr>
              <w:t>156</w:t>
            </w:r>
          </w:p>
        </w:tc>
        <w:tc>
          <w:tcPr>
            <w:tcW w:w="1207" w:type="dxa"/>
            <w:gridSpan w:val="2"/>
          </w:tcPr>
          <w:p w14:paraId="53744681"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r>
              <w:rPr>
                <w:rFonts w:ascii="Times New Roman" w:hAnsi="Times New Roman" w:cs="Times New Roman"/>
                <w:color w:val="010205"/>
              </w:rPr>
              <w:t>.</w:t>
            </w:r>
            <w:r w:rsidRPr="00EB2F5E">
              <w:rPr>
                <w:rFonts w:ascii="Times New Roman" w:hAnsi="Times New Roman" w:cs="Times New Roman"/>
                <w:color w:val="010205"/>
              </w:rPr>
              <w:t>017</w:t>
            </w:r>
          </w:p>
        </w:tc>
        <w:tc>
          <w:tcPr>
            <w:tcW w:w="1204" w:type="dxa"/>
            <w:gridSpan w:val="2"/>
          </w:tcPr>
          <w:p w14:paraId="2EC1991B"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1158" w:type="dxa"/>
            <w:gridSpan w:val="2"/>
          </w:tcPr>
          <w:p w14:paraId="541B7D45"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1231" w:type="dxa"/>
            <w:gridSpan w:val="2"/>
          </w:tcPr>
          <w:p w14:paraId="3DA19F73"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997" w:type="dxa"/>
            <w:gridSpan w:val="2"/>
          </w:tcPr>
          <w:p w14:paraId="7C6EE161"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r>
      <w:tr w:rsidR="000B0566" w:rsidRPr="00F55777" w14:paraId="6CF1129E" w14:textId="77777777" w:rsidTr="000B0566">
        <w:trPr>
          <w:trHeight w:val="95"/>
        </w:trPr>
        <w:tc>
          <w:tcPr>
            <w:tcW w:w="641" w:type="dxa"/>
          </w:tcPr>
          <w:p w14:paraId="78D9AC35" w14:textId="77777777" w:rsidR="000B0566" w:rsidRPr="00F55777" w:rsidRDefault="000B0566" w:rsidP="000B0566">
            <w:pPr>
              <w:autoSpaceDE w:val="0"/>
              <w:autoSpaceDN w:val="0"/>
              <w:adjustRightInd w:val="0"/>
              <w:spacing w:line="360" w:lineRule="auto"/>
              <w:ind w:left="60" w:right="60"/>
              <w:jc w:val="right"/>
              <w:rPr>
                <w:rFonts w:ascii="Times New Roman" w:hAnsi="Times New Roman" w:cs="Times New Roman"/>
                <w:b/>
                <w:color w:val="000000"/>
              </w:rPr>
            </w:pPr>
            <w:r w:rsidRPr="00F55777">
              <w:rPr>
                <w:rFonts w:ascii="Times New Roman" w:hAnsi="Times New Roman" w:cs="Times New Roman"/>
                <w:b/>
                <w:color w:val="000000"/>
              </w:rPr>
              <w:t>4</w:t>
            </w:r>
          </w:p>
        </w:tc>
        <w:tc>
          <w:tcPr>
            <w:tcW w:w="4657" w:type="dxa"/>
            <w:gridSpan w:val="2"/>
          </w:tcPr>
          <w:p w14:paraId="51B06E48" w14:textId="77777777" w:rsidR="000B0566" w:rsidRPr="00F55777" w:rsidRDefault="000B0566" w:rsidP="000B0566">
            <w:pPr>
              <w:autoSpaceDE w:val="0"/>
              <w:autoSpaceDN w:val="0"/>
              <w:adjustRightInd w:val="0"/>
              <w:ind w:left="60" w:right="60"/>
              <w:rPr>
                <w:rFonts w:ascii="Times New Roman" w:hAnsi="Times New Roman" w:cs="Times New Roman"/>
                <w:color w:val="000000"/>
              </w:rPr>
            </w:pPr>
            <w:r w:rsidRPr="00F55777">
              <w:rPr>
                <w:rFonts w:ascii="Times New Roman" w:hAnsi="Times New Roman" w:cs="Times New Roman"/>
                <w:color w:val="000000"/>
              </w:rPr>
              <w:t>Later venture performance (T3)</w:t>
            </w:r>
          </w:p>
        </w:tc>
        <w:tc>
          <w:tcPr>
            <w:tcW w:w="1312" w:type="dxa"/>
            <w:gridSpan w:val="2"/>
          </w:tcPr>
          <w:p w14:paraId="788391E6"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sidRPr="00EB2F5E">
              <w:rPr>
                <w:rFonts w:ascii="Times New Roman" w:hAnsi="Times New Roman" w:cs="Times New Roman"/>
                <w:color w:val="010205"/>
              </w:rPr>
              <w:t>2</w:t>
            </w:r>
            <w:r>
              <w:rPr>
                <w:rFonts w:ascii="Times New Roman" w:hAnsi="Times New Roman" w:cs="Times New Roman"/>
                <w:color w:val="010205"/>
              </w:rPr>
              <w:t>.</w:t>
            </w:r>
            <w:r w:rsidRPr="00EB2F5E">
              <w:rPr>
                <w:rFonts w:ascii="Times New Roman" w:hAnsi="Times New Roman" w:cs="Times New Roman"/>
                <w:color w:val="010205"/>
              </w:rPr>
              <w:t>56</w:t>
            </w:r>
            <w:r>
              <w:rPr>
                <w:rFonts w:ascii="Times New Roman" w:hAnsi="Times New Roman" w:cs="Times New Roman"/>
                <w:color w:val="010205"/>
              </w:rPr>
              <w:t>1</w:t>
            </w:r>
          </w:p>
        </w:tc>
        <w:tc>
          <w:tcPr>
            <w:tcW w:w="1128" w:type="dxa"/>
            <w:gridSpan w:val="2"/>
          </w:tcPr>
          <w:p w14:paraId="6A812B46"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sidRPr="00EB2F5E">
              <w:rPr>
                <w:rFonts w:ascii="Times New Roman" w:hAnsi="Times New Roman" w:cs="Times New Roman"/>
                <w:color w:val="010205"/>
              </w:rPr>
              <w:t>1</w:t>
            </w:r>
            <w:r>
              <w:rPr>
                <w:rFonts w:ascii="Times New Roman" w:hAnsi="Times New Roman" w:cs="Times New Roman"/>
                <w:color w:val="010205"/>
              </w:rPr>
              <w:t>.</w:t>
            </w:r>
            <w:r w:rsidRPr="00EB2F5E">
              <w:rPr>
                <w:rFonts w:ascii="Times New Roman" w:hAnsi="Times New Roman" w:cs="Times New Roman"/>
                <w:color w:val="010205"/>
              </w:rPr>
              <w:t>78</w:t>
            </w:r>
            <w:r>
              <w:rPr>
                <w:rFonts w:ascii="Times New Roman" w:hAnsi="Times New Roman" w:cs="Times New Roman"/>
                <w:color w:val="010205"/>
              </w:rPr>
              <w:t>4</w:t>
            </w:r>
          </w:p>
        </w:tc>
        <w:tc>
          <w:tcPr>
            <w:tcW w:w="1207" w:type="dxa"/>
          </w:tcPr>
          <w:p w14:paraId="78660D0B" w14:textId="77777777" w:rsidR="000B0566" w:rsidRPr="00F55777" w:rsidRDefault="000B0566" w:rsidP="000B0566">
            <w:pPr>
              <w:autoSpaceDE w:val="0"/>
              <w:autoSpaceDN w:val="0"/>
              <w:adjustRightInd w:val="0"/>
              <w:ind w:right="60"/>
              <w:jc w:val="right"/>
              <w:rPr>
                <w:rFonts w:ascii="Times New Roman" w:hAnsi="Times New Roman" w:cs="Times New Roman"/>
                <w:color w:val="000000"/>
              </w:rPr>
            </w:pPr>
            <w:r>
              <w:rPr>
                <w:rFonts w:ascii="Times New Roman" w:hAnsi="Times New Roman" w:cs="Times New Roman"/>
                <w:color w:val="010205"/>
              </w:rPr>
              <w:t>.</w:t>
            </w:r>
            <w:r w:rsidRPr="00EB2F5E">
              <w:rPr>
                <w:rFonts w:ascii="Times New Roman" w:hAnsi="Times New Roman" w:cs="Times New Roman"/>
                <w:color w:val="010205"/>
              </w:rPr>
              <w:t>208</w:t>
            </w:r>
            <w:r w:rsidRPr="00EB2F5E">
              <w:rPr>
                <w:rFonts w:ascii="Times New Roman" w:hAnsi="Times New Roman" w:cs="Times New Roman"/>
                <w:color w:val="010205"/>
                <w:vertAlign w:val="superscript"/>
              </w:rPr>
              <w:t>*</w:t>
            </w:r>
          </w:p>
        </w:tc>
        <w:tc>
          <w:tcPr>
            <w:tcW w:w="1207" w:type="dxa"/>
            <w:gridSpan w:val="2"/>
            <w:shd w:val="clear" w:color="auto" w:fill="auto"/>
          </w:tcPr>
          <w:p w14:paraId="7E0F5F6B" w14:textId="77777777" w:rsidR="000B0566" w:rsidRPr="00F55777" w:rsidRDefault="000B0566" w:rsidP="000B0566">
            <w:pPr>
              <w:autoSpaceDE w:val="0"/>
              <w:autoSpaceDN w:val="0"/>
              <w:adjustRightInd w:val="0"/>
              <w:ind w:right="60"/>
              <w:jc w:val="right"/>
              <w:rPr>
                <w:rFonts w:ascii="Times New Roman" w:hAnsi="Times New Roman" w:cs="Times New Roman"/>
                <w:color w:val="000000"/>
              </w:rPr>
            </w:pPr>
            <w:r>
              <w:rPr>
                <w:rFonts w:ascii="Times New Roman" w:hAnsi="Times New Roman" w:cs="Times New Roman"/>
                <w:color w:val="010205"/>
              </w:rPr>
              <w:t>.</w:t>
            </w:r>
            <w:r w:rsidRPr="00EB2F5E">
              <w:rPr>
                <w:rFonts w:ascii="Times New Roman" w:hAnsi="Times New Roman" w:cs="Times New Roman"/>
                <w:color w:val="010205"/>
              </w:rPr>
              <w:t>076</w:t>
            </w:r>
          </w:p>
        </w:tc>
        <w:tc>
          <w:tcPr>
            <w:tcW w:w="1204" w:type="dxa"/>
            <w:gridSpan w:val="2"/>
          </w:tcPr>
          <w:p w14:paraId="2ECC98F6"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r>
              <w:rPr>
                <w:rFonts w:ascii="Times New Roman" w:hAnsi="Times New Roman" w:cs="Times New Roman"/>
                <w:color w:val="010205"/>
              </w:rPr>
              <w:t>.</w:t>
            </w:r>
            <w:r w:rsidRPr="00EB2F5E">
              <w:rPr>
                <w:rFonts w:ascii="Times New Roman" w:hAnsi="Times New Roman" w:cs="Times New Roman"/>
                <w:color w:val="010205"/>
              </w:rPr>
              <w:t>16</w:t>
            </w:r>
            <w:r>
              <w:rPr>
                <w:rFonts w:ascii="Times New Roman" w:hAnsi="Times New Roman" w:cs="Times New Roman"/>
                <w:color w:val="010205"/>
              </w:rPr>
              <w:t>1</w:t>
            </w:r>
          </w:p>
        </w:tc>
        <w:tc>
          <w:tcPr>
            <w:tcW w:w="1158" w:type="dxa"/>
            <w:gridSpan w:val="2"/>
          </w:tcPr>
          <w:p w14:paraId="7A14F067"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1231" w:type="dxa"/>
            <w:gridSpan w:val="2"/>
          </w:tcPr>
          <w:p w14:paraId="105793DC"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997" w:type="dxa"/>
            <w:gridSpan w:val="2"/>
          </w:tcPr>
          <w:p w14:paraId="0AD01CE4"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r>
      <w:tr w:rsidR="000B0566" w:rsidRPr="00F55777" w14:paraId="4FF6EF1D" w14:textId="77777777" w:rsidTr="000B0566">
        <w:trPr>
          <w:trHeight w:val="95"/>
        </w:trPr>
        <w:tc>
          <w:tcPr>
            <w:tcW w:w="641" w:type="dxa"/>
          </w:tcPr>
          <w:p w14:paraId="776435A6" w14:textId="77777777" w:rsidR="000B0566" w:rsidRPr="00F55777" w:rsidRDefault="000B0566" w:rsidP="000B0566">
            <w:pPr>
              <w:autoSpaceDE w:val="0"/>
              <w:autoSpaceDN w:val="0"/>
              <w:adjustRightInd w:val="0"/>
              <w:spacing w:line="360" w:lineRule="auto"/>
              <w:ind w:left="60" w:right="60"/>
              <w:jc w:val="right"/>
              <w:rPr>
                <w:rFonts w:ascii="Times New Roman" w:hAnsi="Times New Roman" w:cs="Times New Roman"/>
                <w:b/>
                <w:color w:val="000000"/>
              </w:rPr>
            </w:pPr>
            <w:r w:rsidRPr="00F55777">
              <w:rPr>
                <w:rFonts w:ascii="Times New Roman" w:hAnsi="Times New Roman" w:cs="Times New Roman"/>
                <w:b/>
                <w:color w:val="000000"/>
              </w:rPr>
              <w:t>5</w:t>
            </w:r>
          </w:p>
        </w:tc>
        <w:tc>
          <w:tcPr>
            <w:tcW w:w="4657" w:type="dxa"/>
            <w:gridSpan w:val="2"/>
          </w:tcPr>
          <w:p w14:paraId="5A6B240E" w14:textId="77777777" w:rsidR="000B0566" w:rsidRPr="00F55777" w:rsidRDefault="000B0566" w:rsidP="000B0566">
            <w:pPr>
              <w:autoSpaceDE w:val="0"/>
              <w:autoSpaceDN w:val="0"/>
              <w:adjustRightInd w:val="0"/>
              <w:ind w:left="60" w:right="60"/>
              <w:rPr>
                <w:rFonts w:ascii="Times New Roman" w:hAnsi="Times New Roman" w:cs="Times New Roman"/>
                <w:color w:val="000000"/>
              </w:rPr>
            </w:pPr>
            <w:r w:rsidRPr="00F55777">
              <w:rPr>
                <w:rFonts w:ascii="Times New Roman" w:hAnsi="Times New Roman" w:cs="Times New Roman"/>
                <w:color w:val="000000"/>
              </w:rPr>
              <w:t xml:space="preserve">Average team passion (T1) </w:t>
            </w:r>
          </w:p>
        </w:tc>
        <w:tc>
          <w:tcPr>
            <w:tcW w:w="1312" w:type="dxa"/>
            <w:gridSpan w:val="2"/>
          </w:tcPr>
          <w:p w14:paraId="5B530593"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sidRPr="00EB2F5E">
              <w:rPr>
                <w:rFonts w:ascii="Times New Roman" w:hAnsi="Times New Roman" w:cs="Times New Roman"/>
                <w:color w:val="010205"/>
              </w:rPr>
              <w:t>16</w:t>
            </w:r>
            <w:r>
              <w:rPr>
                <w:rFonts w:ascii="Times New Roman" w:hAnsi="Times New Roman" w:cs="Times New Roman"/>
                <w:color w:val="010205"/>
              </w:rPr>
              <w:t>.556</w:t>
            </w:r>
          </w:p>
        </w:tc>
        <w:tc>
          <w:tcPr>
            <w:tcW w:w="1128" w:type="dxa"/>
            <w:gridSpan w:val="2"/>
          </w:tcPr>
          <w:p w14:paraId="1B09C61A"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sidRPr="00EB2F5E">
              <w:rPr>
                <w:rFonts w:ascii="Times New Roman" w:hAnsi="Times New Roman" w:cs="Times New Roman"/>
                <w:color w:val="010205"/>
              </w:rPr>
              <w:t>4</w:t>
            </w:r>
            <w:r>
              <w:rPr>
                <w:rFonts w:ascii="Times New Roman" w:hAnsi="Times New Roman" w:cs="Times New Roman"/>
                <w:color w:val="010205"/>
              </w:rPr>
              <w:t>.</w:t>
            </w:r>
            <w:r w:rsidRPr="00EB2F5E">
              <w:rPr>
                <w:rFonts w:ascii="Times New Roman" w:hAnsi="Times New Roman" w:cs="Times New Roman"/>
                <w:color w:val="010205"/>
              </w:rPr>
              <w:t>39</w:t>
            </w:r>
            <w:r>
              <w:rPr>
                <w:rFonts w:ascii="Times New Roman" w:hAnsi="Times New Roman" w:cs="Times New Roman"/>
                <w:color w:val="010205"/>
              </w:rPr>
              <w:t>7</w:t>
            </w:r>
          </w:p>
        </w:tc>
        <w:tc>
          <w:tcPr>
            <w:tcW w:w="1207" w:type="dxa"/>
          </w:tcPr>
          <w:p w14:paraId="610183EC" w14:textId="77777777" w:rsidR="000B0566" w:rsidRPr="00F55777" w:rsidRDefault="000B0566" w:rsidP="000B0566">
            <w:pPr>
              <w:autoSpaceDE w:val="0"/>
              <w:autoSpaceDN w:val="0"/>
              <w:adjustRightInd w:val="0"/>
              <w:ind w:right="60"/>
              <w:jc w:val="right"/>
              <w:rPr>
                <w:rFonts w:ascii="Times New Roman" w:hAnsi="Times New Roman" w:cs="Times New Roman"/>
                <w:color w:val="000000"/>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099</w:t>
            </w:r>
          </w:p>
        </w:tc>
        <w:tc>
          <w:tcPr>
            <w:tcW w:w="1207" w:type="dxa"/>
            <w:gridSpan w:val="2"/>
          </w:tcPr>
          <w:p w14:paraId="122EE295" w14:textId="77777777" w:rsidR="000B0566" w:rsidRPr="00F55777" w:rsidRDefault="000B0566" w:rsidP="000B0566">
            <w:pPr>
              <w:autoSpaceDE w:val="0"/>
              <w:autoSpaceDN w:val="0"/>
              <w:adjustRightInd w:val="0"/>
              <w:spacing w:line="320" w:lineRule="atLeast"/>
              <w:ind w:left="60" w:right="60"/>
              <w:jc w:val="right"/>
              <w:rPr>
                <w:rFonts w:ascii="Times New Roman" w:eastAsiaTheme="minorHAnsi" w:hAnsi="Times New Roman" w:cs="Times New Roman"/>
                <w:color w:val="010205"/>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15</w:t>
            </w:r>
            <w:r>
              <w:rPr>
                <w:rFonts w:ascii="Times New Roman" w:hAnsi="Times New Roman" w:cs="Times New Roman"/>
                <w:color w:val="010205"/>
              </w:rPr>
              <w:t>7</w:t>
            </w:r>
          </w:p>
        </w:tc>
        <w:tc>
          <w:tcPr>
            <w:tcW w:w="1204" w:type="dxa"/>
            <w:gridSpan w:val="2"/>
          </w:tcPr>
          <w:p w14:paraId="2BB72C8C" w14:textId="77777777" w:rsidR="000B0566" w:rsidRPr="00F55777" w:rsidRDefault="000B0566" w:rsidP="000B0566">
            <w:pPr>
              <w:autoSpaceDE w:val="0"/>
              <w:autoSpaceDN w:val="0"/>
              <w:adjustRightInd w:val="0"/>
              <w:spacing w:line="320" w:lineRule="atLeast"/>
              <w:ind w:left="60" w:right="60"/>
              <w:jc w:val="right"/>
              <w:rPr>
                <w:rFonts w:ascii="Times New Roman" w:eastAsiaTheme="minorHAnsi" w:hAnsi="Times New Roman" w:cs="Times New Roman"/>
                <w:color w:val="010205"/>
              </w:rPr>
            </w:pPr>
            <w:r>
              <w:rPr>
                <w:rFonts w:ascii="Times New Roman" w:hAnsi="Times New Roman" w:cs="Times New Roman"/>
                <w:color w:val="010205"/>
              </w:rPr>
              <w:t>.161</w:t>
            </w:r>
          </w:p>
        </w:tc>
        <w:tc>
          <w:tcPr>
            <w:tcW w:w="1158" w:type="dxa"/>
            <w:gridSpan w:val="2"/>
          </w:tcPr>
          <w:p w14:paraId="2D34B61A" w14:textId="77777777" w:rsidR="000B0566" w:rsidRPr="00F55777" w:rsidRDefault="000B0566" w:rsidP="000B0566">
            <w:pPr>
              <w:autoSpaceDE w:val="0"/>
              <w:autoSpaceDN w:val="0"/>
              <w:adjustRightInd w:val="0"/>
              <w:spacing w:line="320" w:lineRule="atLeast"/>
              <w:ind w:left="60" w:right="60"/>
              <w:jc w:val="right"/>
              <w:rPr>
                <w:rFonts w:ascii="Times New Roman" w:eastAsiaTheme="minorHAnsi" w:hAnsi="Times New Roman" w:cs="Times New Roman"/>
                <w:color w:val="010205"/>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0</w:t>
            </w:r>
            <w:r>
              <w:rPr>
                <w:rFonts w:ascii="Times New Roman" w:hAnsi="Times New Roman" w:cs="Times New Roman"/>
                <w:color w:val="010205"/>
              </w:rPr>
              <w:t>77</w:t>
            </w:r>
          </w:p>
        </w:tc>
        <w:tc>
          <w:tcPr>
            <w:tcW w:w="1231" w:type="dxa"/>
            <w:gridSpan w:val="2"/>
          </w:tcPr>
          <w:p w14:paraId="5A3AC29C"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c>
          <w:tcPr>
            <w:tcW w:w="997" w:type="dxa"/>
            <w:gridSpan w:val="2"/>
          </w:tcPr>
          <w:p w14:paraId="1B48B93C"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r>
      <w:tr w:rsidR="000B0566" w:rsidRPr="00F55777" w14:paraId="41A9E8E8" w14:textId="77777777" w:rsidTr="000B0566">
        <w:trPr>
          <w:trHeight w:val="497"/>
        </w:trPr>
        <w:tc>
          <w:tcPr>
            <w:tcW w:w="641" w:type="dxa"/>
          </w:tcPr>
          <w:p w14:paraId="4F400DD7" w14:textId="77777777" w:rsidR="000B0566" w:rsidRPr="00F55777" w:rsidRDefault="000B0566" w:rsidP="000B0566">
            <w:pPr>
              <w:autoSpaceDE w:val="0"/>
              <w:autoSpaceDN w:val="0"/>
              <w:adjustRightInd w:val="0"/>
              <w:spacing w:line="360" w:lineRule="auto"/>
              <w:ind w:left="60" w:right="60"/>
              <w:jc w:val="right"/>
              <w:rPr>
                <w:rFonts w:ascii="Times New Roman" w:hAnsi="Times New Roman" w:cs="Times New Roman"/>
                <w:b/>
                <w:color w:val="000000"/>
              </w:rPr>
            </w:pPr>
            <w:r w:rsidRPr="00F55777">
              <w:rPr>
                <w:rFonts w:ascii="Times New Roman" w:hAnsi="Times New Roman" w:cs="Times New Roman"/>
                <w:b/>
                <w:color w:val="000000"/>
              </w:rPr>
              <w:t>6</w:t>
            </w:r>
          </w:p>
        </w:tc>
        <w:tc>
          <w:tcPr>
            <w:tcW w:w="4657" w:type="dxa"/>
            <w:gridSpan w:val="2"/>
          </w:tcPr>
          <w:p w14:paraId="675FD6EE" w14:textId="77777777" w:rsidR="000B0566" w:rsidRPr="00F55777" w:rsidRDefault="000B0566" w:rsidP="000B0566">
            <w:pPr>
              <w:autoSpaceDE w:val="0"/>
              <w:autoSpaceDN w:val="0"/>
              <w:adjustRightInd w:val="0"/>
              <w:ind w:left="60" w:right="60"/>
              <w:rPr>
                <w:rFonts w:ascii="Times New Roman" w:hAnsi="Times New Roman" w:cs="Times New Roman"/>
                <w:color w:val="000000"/>
              </w:rPr>
            </w:pPr>
            <w:r w:rsidRPr="00F55777">
              <w:rPr>
                <w:rFonts w:ascii="Times New Roman" w:hAnsi="Times New Roman" w:cs="Times New Roman"/>
                <w:color w:val="000000"/>
              </w:rPr>
              <w:t xml:space="preserve">Passion separation (T1) </w:t>
            </w:r>
          </w:p>
        </w:tc>
        <w:tc>
          <w:tcPr>
            <w:tcW w:w="1312" w:type="dxa"/>
            <w:gridSpan w:val="2"/>
          </w:tcPr>
          <w:p w14:paraId="62C562E4"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w:t>
            </w:r>
            <w:r w:rsidRPr="00EB2F5E">
              <w:rPr>
                <w:rFonts w:ascii="Times New Roman" w:hAnsi="Times New Roman" w:cs="Times New Roman"/>
                <w:color w:val="010205"/>
              </w:rPr>
              <w:t>78</w:t>
            </w:r>
            <w:r>
              <w:rPr>
                <w:rFonts w:ascii="Times New Roman" w:hAnsi="Times New Roman" w:cs="Times New Roman"/>
                <w:color w:val="010205"/>
              </w:rPr>
              <w:t>3</w:t>
            </w:r>
          </w:p>
        </w:tc>
        <w:tc>
          <w:tcPr>
            <w:tcW w:w="1128" w:type="dxa"/>
            <w:gridSpan w:val="2"/>
          </w:tcPr>
          <w:p w14:paraId="496FBD63"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w:t>
            </w:r>
            <w:r w:rsidRPr="00EB2F5E">
              <w:rPr>
                <w:rFonts w:ascii="Times New Roman" w:hAnsi="Times New Roman" w:cs="Times New Roman"/>
                <w:color w:val="010205"/>
              </w:rPr>
              <w:t>3</w:t>
            </w:r>
            <w:r>
              <w:rPr>
                <w:rFonts w:ascii="Times New Roman" w:hAnsi="Times New Roman" w:cs="Times New Roman"/>
                <w:color w:val="010205"/>
              </w:rPr>
              <w:t>97</w:t>
            </w:r>
          </w:p>
        </w:tc>
        <w:tc>
          <w:tcPr>
            <w:tcW w:w="1207" w:type="dxa"/>
          </w:tcPr>
          <w:p w14:paraId="5EC162C5" w14:textId="77777777" w:rsidR="000B0566" w:rsidRPr="00F55777" w:rsidRDefault="000B0566" w:rsidP="000B0566">
            <w:pPr>
              <w:autoSpaceDE w:val="0"/>
              <w:autoSpaceDN w:val="0"/>
              <w:adjustRightInd w:val="0"/>
              <w:ind w:right="60"/>
              <w:jc w:val="right"/>
              <w:rPr>
                <w:rFonts w:ascii="Times New Roman" w:hAnsi="Times New Roman" w:cs="Times New Roman"/>
                <w:color w:val="000000"/>
              </w:rPr>
            </w:pPr>
            <w:r>
              <w:rPr>
                <w:rFonts w:ascii="Times New Roman" w:hAnsi="Times New Roman" w:cs="Times New Roman"/>
                <w:color w:val="010205"/>
              </w:rPr>
              <w:t>.</w:t>
            </w:r>
            <w:r w:rsidRPr="00EB2F5E">
              <w:rPr>
                <w:rFonts w:ascii="Times New Roman" w:hAnsi="Times New Roman" w:cs="Times New Roman"/>
                <w:color w:val="010205"/>
              </w:rPr>
              <w:t>032</w:t>
            </w:r>
          </w:p>
        </w:tc>
        <w:tc>
          <w:tcPr>
            <w:tcW w:w="1207" w:type="dxa"/>
            <w:gridSpan w:val="2"/>
          </w:tcPr>
          <w:p w14:paraId="3BF6F74F" w14:textId="77777777" w:rsidR="000B0566" w:rsidRPr="00F55777" w:rsidRDefault="000B0566" w:rsidP="000B0566">
            <w:pPr>
              <w:autoSpaceDE w:val="0"/>
              <w:autoSpaceDN w:val="0"/>
              <w:adjustRightInd w:val="0"/>
              <w:spacing w:line="320" w:lineRule="atLeast"/>
              <w:ind w:left="60" w:right="60"/>
              <w:jc w:val="right"/>
              <w:rPr>
                <w:rFonts w:ascii="Times New Roman" w:eastAsiaTheme="minorHAnsi" w:hAnsi="Times New Roman" w:cs="Times New Roman"/>
                <w:color w:val="010205"/>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07</w:t>
            </w:r>
            <w:r>
              <w:rPr>
                <w:rFonts w:ascii="Times New Roman" w:hAnsi="Times New Roman" w:cs="Times New Roman"/>
                <w:color w:val="010205"/>
              </w:rPr>
              <w:t>0</w:t>
            </w:r>
          </w:p>
        </w:tc>
        <w:tc>
          <w:tcPr>
            <w:tcW w:w="1204" w:type="dxa"/>
            <w:gridSpan w:val="2"/>
          </w:tcPr>
          <w:p w14:paraId="0C7A6014"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32</w:t>
            </w:r>
            <w:r>
              <w:rPr>
                <w:rFonts w:ascii="Times New Roman" w:hAnsi="Times New Roman" w:cs="Times New Roman"/>
                <w:color w:val="010205"/>
              </w:rPr>
              <w:t>1</w:t>
            </w:r>
            <w:r w:rsidRPr="00EB2F5E">
              <w:rPr>
                <w:rFonts w:ascii="Times New Roman" w:hAnsi="Times New Roman" w:cs="Times New Roman"/>
                <w:color w:val="010205"/>
                <w:vertAlign w:val="superscript"/>
              </w:rPr>
              <w:t>**</w:t>
            </w:r>
          </w:p>
        </w:tc>
        <w:tc>
          <w:tcPr>
            <w:tcW w:w="1158" w:type="dxa"/>
            <w:gridSpan w:val="2"/>
          </w:tcPr>
          <w:p w14:paraId="4DC49297" w14:textId="77777777" w:rsidR="000B0566" w:rsidRPr="00F55777" w:rsidRDefault="000B0566" w:rsidP="000B0566">
            <w:pPr>
              <w:autoSpaceDE w:val="0"/>
              <w:autoSpaceDN w:val="0"/>
              <w:adjustRightInd w:val="0"/>
              <w:spacing w:line="320" w:lineRule="atLeast"/>
              <w:ind w:left="60" w:right="60"/>
              <w:jc w:val="right"/>
              <w:rPr>
                <w:rFonts w:ascii="Times New Roman" w:eastAsiaTheme="minorHAnsi" w:hAnsi="Times New Roman" w:cs="Times New Roman"/>
                <w:color w:val="010205"/>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0</w:t>
            </w:r>
            <w:r>
              <w:rPr>
                <w:rFonts w:ascii="Times New Roman" w:hAnsi="Times New Roman" w:cs="Times New Roman"/>
                <w:color w:val="010205"/>
              </w:rPr>
              <w:t>79</w:t>
            </w:r>
          </w:p>
        </w:tc>
        <w:tc>
          <w:tcPr>
            <w:tcW w:w="1231" w:type="dxa"/>
            <w:gridSpan w:val="2"/>
          </w:tcPr>
          <w:p w14:paraId="093894F5" w14:textId="77777777" w:rsidR="000B0566" w:rsidRPr="00F55777" w:rsidRDefault="000B0566" w:rsidP="000B0566">
            <w:pPr>
              <w:autoSpaceDE w:val="0"/>
              <w:autoSpaceDN w:val="0"/>
              <w:adjustRightInd w:val="0"/>
              <w:spacing w:line="320" w:lineRule="atLeast"/>
              <w:ind w:left="60" w:right="60"/>
              <w:jc w:val="right"/>
              <w:rPr>
                <w:rFonts w:ascii="Times New Roman" w:eastAsiaTheme="minorHAnsi" w:hAnsi="Times New Roman" w:cs="Times New Roman"/>
                <w:color w:val="010205"/>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46</w:t>
            </w:r>
            <w:r>
              <w:rPr>
                <w:rFonts w:ascii="Times New Roman" w:hAnsi="Times New Roman" w:cs="Times New Roman"/>
                <w:color w:val="010205"/>
              </w:rPr>
              <w:t>2</w:t>
            </w:r>
            <w:r w:rsidRPr="00EB2F5E">
              <w:rPr>
                <w:rFonts w:ascii="Times New Roman" w:hAnsi="Times New Roman" w:cs="Times New Roman"/>
                <w:color w:val="010205"/>
                <w:vertAlign w:val="superscript"/>
              </w:rPr>
              <w:t>**</w:t>
            </w:r>
          </w:p>
        </w:tc>
        <w:tc>
          <w:tcPr>
            <w:tcW w:w="997" w:type="dxa"/>
            <w:gridSpan w:val="2"/>
          </w:tcPr>
          <w:p w14:paraId="5AB73645" w14:textId="77777777" w:rsidR="000B0566" w:rsidRPr="00F55777" w:rsidRDefault="000B0566" w:rsidP="000B0566">
            <w:pPr>
              <w:autoSpaceDE w:val="0"/>
              <w:autoSpaceDN w:val="0"/>
              <w:adjustRightInd w:val="0"/>
              <w:ind w:left="60" w:right="60"/>
              <w:jc w:val="right"/>
              <w:rPr>
                <w:rFonts w:ascii="Times New Roman" w:hAnsi="Times New Roman" w:cs="Times New Roman"/>
                <w:color w:val="000000"/>
              </w:rPr>
            </w:pPr>
          </w:p>
        </w:tc>
      </w:tr>
      <w:tr w:rsidR="000B0566" w:rsidRPr="00F55777" w14:paraId="04A33FC2" w14:textId="77777777" w:rsidTr="000B0566">
        <w:trPr>
          <w:trHeight w:val="205"/>
        </w:trPr>
        <w:tc>
          <w:tcPr>
            <w:tcW w:w="641" w:type="dxa"/>
            <w:tcBorders>
              <w:bottom w:val="single" w:sz="4" w:space="0" w:color="auto"/>
            </w:tcBorders>
          </w:tcPr>
          <w:p w14:paraId="2E58DF14" w14:textId="77777777" w:rsidR="000B0566" w:rsidRPr="00F55777" w:rsidRDefault="000B0566" w:rsidP="000B0566">
            <w:pPr>
              <w:autoSpaceDE w:val="0"/>
              <w:autoSpaceDN w:val="0"/>
              <w:adjustRightInd w:val="0"/>
              <w:spacing w:line="360" w:lineRule="auto"/>
              <w:ind w:left="60" w:right="60"/>
              <w:jc w:val="right"/>
              <w:rPr>
                <w:rFonts w:ascii="Times New Roman" w:hAnsi="Times New Roman" w:cs="Times New Roman"/>
                <w:b/>
                <w:color w:val="000000"/>
              </w:rPr>
            </w:pPr>
            <w:r w:rsidRPr="00F55777">
              <w:rPr>
                <w:rFonts w:ascii="Times New Roman" w:hAnsi="Times New Roman" w:cs="Times New Roman"/>
                <w:b/>
                <w:color w:val="000000"/>
              </w:rPr>
              <w:t>7</w:t>
            </w:r>
          </w:p>
        </w:tc>
        <w:tc>
          <w:tcPr>
            <w:tcW w:w="4657" w:type="dxa"/>
            <w:gridSpan w:val="2"/>
            <w:tcBorders>
              <w:bottom w:val="single" w:sz="4" w:space="0" w:color="auto"/>
            </w:tcBorders>
          </w:tcPr>
          <w:p w14:paraId="2272D118" w14:textId="77777777" w:rsidR="000B0566" w:rsidRPr="00F55777" w:rsidRDefault="000B0566" w:rsidP="000B0566">
            <w:pPr>
              <w:autoSpaceDE w:val="0"/>
              <w:autoSpaceDN w:val="0"/>
              <w:adjustRightInd w:val="0"/>
              <w:ind w:left="60" w:right="60"/>
              <w:rPr>
                <w:rFonts w:ascii="Times New Roman" w:hAnsi="Times New Roman" w:cs="Times New Roman"/>
                <w:color w:val="000000"/>
              </w:rPr>
            </w:pPr>
            <w:r w:rsidRPr="00F55777">
              <w:rPr>
                <w:rFonts w:ascii="Times New Roman" w:hAnsi="Times New Roman" w:cs="Times New Roman"/>
                <w:color w:val="000000"/>
              </w:rPr>
              <w:t>Passion variety (T1)</w:t>
            </w:r>
          </w:p>
        </w:tc>
        <w:tc>
          <w:tcPr>
            <w:tcW w:w="1312" w:type="dxa"/>
            <w:gridSpan w:val="2"/>
            <w:tcBorders>
              <w:bottom w:val="single" w:sz="4" w:space="0" w:color="auto"/>
            </w:tcBorders>
          </w:tcPr>
          <w:p w14:paraId="29CC3C7E"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w:t>
            </w:r>
            <w:r w:rsidRPr="00EB2F5E">
              <w:rPr>
                <w:rFonts w:ascii="Times New Roman" w:hAnsi="Times New Roman" w:cs="Times New Roman"/>
                <w:color w:val="010205"/>
              </w:rPr>
              <w:t>8</w:t>
            </w:r>
            <w:r>
              <w:rPr>
                <w:rFonts w:ascii="Times New Roman" w:hAnsi="Times New Roman" w:cs="Times New Roman"/>
                <w:color w:val="010205"/>
              </w:rPr>
              <w:t>45</w:t>
            </w:r>
          </w:p>
        </w:tc>
        <w:tc>
          <w:tcPr>
            <w:tcW w:w="1128" w:type="dxa"/>
            <w:gridSpan w:val="2"/>
            <w:tcBorders>
              <w:bottom w:val="single" w:sz="4" w:space="0" w:color="auto"/>
            </w:tcBorders>
          </w:tcPr>
          <w:p w14:paraId="1B397F26"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w:t>
            </w:r>
            <w:r w:rsidRPr="00EB2F5E">
              <w:rPr>
                <w:rFonts w:ascii="Times New Roman" w:hAnsi="Times New Roman" w:cs="Times New Roman"/>
                <w:color w:val="010205"/>
              </w:rPr>
              <w:t>36</w:t>
            </w:r>
            <w:r>
              <w:rPr>
                <w:rFonts w:ascii="Times New Roman" w:hAnsi="Times New Roman" w:cs="Times New Roman"/>
                <w:color w:val="010205"/>
              </w:rPr>
              <w:t>8</w:t>
            </w:r>
          </w:p>
        </w:tc>
        <w:tc>
          <w:tcPr>
            <w:tcW w:w="1207" w:type="dxa"/>
            <w:tcBorders>
              <w:bottom w:val="single" w:sz="4" w:space="0" w:color="auto"/>
            </w:tcBorders>
          </w:tcPr>
          <w:p w14:paraId="07CF9253" w14:textId="77777777" w:rsidR="000B0566" w:rsidRPr="00F55777" w:rsidRDefault="000B0566" w:rsidP="000B0566">
            <w:pPr>
              <w:autoSpaceDE w:val="0"/>
              <w:autoSpaceDN w:val="0"/>
              <w:adjustRightInd w:val="0"/>
              <w:ind w:right="60"/>
              <w:jc w:val="right"/>
              <w:rPr>
                <w:rFonts w:ascii="Times New Roman" w:hAnsi="Times New Roman" w:cs="Times New Roman"/>
                <w:color w:val="000000"/>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008</w:t>
            </w:r>
          </w:p>
        </w:tc>
        <w:tc>
          <w:tcPr>
            <w:tcW w:w="1207" w:type="dxa"/>
            <w:gridSpan w:val="2"/>
            <w:tcBorders>
              <w:bottom w:val="single" w:sz="4" w:space="0" w:color="auto"/>
            </w:tcBorders>
          </w:tcPr>
          <w:p w14:paraId="412D3280" w14:textId="77777777" w:rsidR="000B0566" w:rsidRPr="00F55777" w:rsidRDefault="000B0566" w:rsidP="000B0566">
            <w:pPr>
              <w:autoSpaceDE w:val="0"/>
              <w:autoSpaceDN w:val="0"/>
              <w:adjustRightInd w:val="0"/>
              <w:spacing w:line="320" w:lineRule="atLeast"/>
              <w:ind w:left="60" w:right="60"/>
              <w:jc w:val="right"/>
              <w:rPr>
                <w:rFonts w:ascii="Times New Roman" w:eastAsiaTheme="minorHAnsi" w:hAnsi="Times New Roman" w:cs="Times New Roman"/>
                <w:color w:val="010205"/>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0</w:t>
            </w:r>
            <w:r>
              <w:rPr>
                <w:rFonts w:ascii="Times New Roman" w:hAnsi="Times New Roman" w:cs="Times New Roman"/>
                <w:color w:val="010205"/>
              </w:rPr>
              <w:t>18</w:t>
            </w:r>
          </w:p>
        </w:tc>
        <w:tc>
          <w:tcPr>
            <w:tcW w:w="1204" w:type="dxa"/>
            <w:gridSpan w:val="2"/>
            <w:tcBorders>
              <w:bottom w:val="single" w:sz="4" w:space="0" w:color="auto"/>
            </w:tcBorders>
          </w:tcPr>
          <w:p w14:paraId="7DF722C0" w14:textId="77777777" w:rsidR="000B0566" w:rsidRPr="00EB2F5E" w:rsidRDefault="000B0566" w:rsidP="000B0566">
            <w:pPr>
              <w:autoSpaceDE w:val="0"/>
              <w:autoSpaceDN w:val="0"/>
              <w:adjustRightInd w:val="0"/>
              <w:spacing w:line="320" w:lineRule="atLeast"/>
              <w:ind w:left="60" w:right="60"/>
              <w:jc w:val="right"/>
              <w:rPr>
                <w:rFonts w:ascii="Times New Roman" w:hAnsi="Times New Roman" w:cs="Times New Roman"/>
                <w:color w:val="010205"/>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1</w:t>
            </w:r>
            <w:r>
              <w:rPr>
                <w:rFonts w:ascii="Times New Roman" w:hAnsi="Times New Roman" w:cs="Times New Roman"/>
                <w:color w:val="010205"/>
              </w:rPr>
              <w:t>17</w:t>
            </w:r>
          </w:p>
        </w:tc>
        <w:tc>
          <w:tcPr>
            <w:tcW w:w="1158" w:type="dxa"/>
            <w:gridSpan w:val="2"/>
            <w:tcBorders>
              <w:bottom w:val="single" w:sz="4" w:space="0" w:color="auto"/>
            </w:tcBorders>
          </w:tcPr>
          <w:p w14:paraId="0CFD202E" w14:textId="77777777" w:rsidR="000B0566" w:rsidRPr="00F55777" w:rsidRDefault="000B0566" w:rsidP="000B0566">
            <w:pPr>
              <w:autoSpaceDE w:val="0"/>
              <w:autoSpaceDN w:val="0"/>
              <w:adjustRightInd w:val="0"/>
              <w:spacing w:line="320" w:lineRule="atLeast"/>
              <w:ind w:left="60" w:right="60"/>
              <w:jc w:val="right"/>
              <w:rPr>
                <w:rFonts w:ascii="Times New Roman" w:eastAsiaTheme="minorHAnsi" w:hAnsi="Times New Roman" w:cs="Times New Roman"/>
                <w:color w:val="010205"/>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1</w:t>
            </w:r>
            <w:r>
              <w:rPr>
                <w:rFonts w:ascii="Times New Roman" w:hAnsi="Times New Roman" w:cs="Times New Roman"/>
                <w:color w:val="010205"/>
              </w:rPr>
              <w:t>58</w:t>
            </w:r>
          </w:p>
        </w:tc>
        <w:tc>
          <w:tcPr>
            <w:tcW w:w="1231" w:type="dxa"/>
            <w:gridSpan w:val="2"/>
            <w:tcBorders>
              <w:bottom w:val="single" w:sz="4" w:space="0" w:color="auto"/>
            </w:tcBorders>
          </w:tcPr>
          <w:p w14:paraId="65C84513" w14:textId="77777777" w:rsidR="000B0566" w:rsidRPr="00F55777" w:rsidRDefault="000B0566" w:rsidP="000B0566">
            <w:pPr>
              <w:autoSpaceDE w:val="0"/>
              <w:autoSpaceDN w:val="0"/>
              <w:adjustRightInd w:val="0"/>
              <w:spacing w:line="320" w:lineRule="atLeast"/>
              <w:ind w:left="60" w:right="60"/>
              <w:jc w:val="right"/>
              <w:rPr>
                <w:rFonts w:ascii="Times New Roman" w:eastAsiaTheme="minorHAnsi" w:hAnsi="Times New Roman" w:cs="Times New Roman"/>
                <w:color w:val="010205"/>
              </w:rPr>
            </w:pPr>
            <w:r w:rsidRPr="00EB2F5E">
              <w:rPr>
                <w:rFonts w:ascii="Times New Roman" w:hAnsi="Times New Roman" w:cs="Times New Roman"/>
                <w:color w:val="010205"/>
              </w:rPr>
              <w:t>-</w:t>
            </w:r>
            <w:r>
              <w:rPr>
                <w:rFonts w:ascii="Times New Roman" w:hAnsi="Times New Roman" w:cs="Times New Roman"/>
                <w:color w:val="010205"/>
              </w:rPr>
              <w:t>.</w:t>
            </w:r>
            <w:r w:rsidRPr="00EB2F5E">
              <w:rPr>
                <w:rFonts w:ascii="Times New Roman" w:hAnsi="Times New Roman" w:cs="Times New Roman"/>
                <w:color w:val="010205"/>
              </w:rPr>
              <w:t>14</w:t>
            </w:r>
            <w:r>
              <w:rPr>
                <w:rFonts w:ascii="Times New Roman" w:hAnsi="Times New Roman" w:cs="Times New Roman"/>
                <w:color w:val="010205"/>
              </w:rPr>
              <w:t>7</w:t>
            </w:r>
          </w:p>
        </w:tc>
        <w:tc>
          <w:tcPr>
            <w:tcW w:w="997" w:type="dxa"/>
            <w:gridSpan w:val="2"/>
            <w:tcBorders>
              <w:bottom w:val="single" w:sz="4" w:space="0" w:color="auto"/>
            </w:tcBorders>
          </w:tcPr>
          <w:p w14:paraId="4F0EC4DD" w14:textId="77777777" w:rsidR="000B0566" w:rsidRPr="00F55777" w:rsidRDefault="000B0566" w:rsidP="000B0566">
            <w:pPr>
              <w:autoSpaceDE w:val="0"/>
              <w:autoSpaceDN w:val="0"/>
              <w:adjustRightInd w:val="0"/>
              <w:spacing w:line="320" w:lineRule="atLeast"/>
              <w:ind w:left="60" w:right="60"/>
              <w:jc w:val="right"/>
              <w:rPr>
                <w:rFonts w:ascii="Times New Roman" w:eastAsiaTheme="minorHAnsi" w:hAnsi="Times New Roman" w:cs="Times New Roman"/>
                <w:color w:val="010205"/>
              </w:rPr>
            </w:pPr>
            <w:r>
              <w:rPr>
                <w:rFonts w:ascii="Times New Roman" w:hAnsi="Times New Roman" w:cs="Times New Roman"/>
                <w:color w:val="010205"/>
              </w:rPr>
              <w:t>.</w:t>
            </w:r>
            <w:r w:rsidRPr="00EB2F5E">
              <w:rPr>
                <w:rFonts w:ascii="Times New Roman" w:hAnsi="Times New Roman" w:cs="Times New Roman"/>
                <w:color w:val="010205"/>
              </w:rPr>
              <w:t>42</w:t>
            </w:r>
            <w:r>
              <w:rPr>
                <w:rFonts w:ascii="Times New Roman" w:hAnsi="Times New Roman" w:cs="Times New Roman"/>
                <w:color w:val="010205"/>
              </w:rPr>
              <w:t>0</w:t>
            </w:r>
            <w:r w:rsidRPr="00EB2F5E">
              <w:rPr>
                <w:rFonts w:ascii="Times New Roman" w:hAnsi="Times New Roman" w:cs="Times New Roman"/>
                <w:color w:val="010205"/>
                <w:vertAlign w:val="superscript"/>
              </w:rPr>
              <w:t>**</w:t>
            </w:r>
          </w:p>
        </w:tc>
      </w:tr>
      <w:tr w:rsidR="000B0566" w:rsidRPr="00F55777" w14:paraId="245124DC" w14:textId="77777777" w:rsidTr="000B0566">
        <w:trPr>
          <w:gridAfter w:val="1"/>
          <w:wAfter w:w="890" w:type="dxa"/>
          <w:trHeight w:val="95"/>
        </w:trPr>
        <w:tc>
          <w:tcPr>
            <w:tcW w:w="6460" w:type="dxa"/>
            <w:gridSpan w:val="4"/>
            <w:vMerge w:val="restart"/>
          </w:tcPr>
          <w:p w14:paraId="05D1B76B" w14:textId="77777777" w:rsidR="000B0566" w:rsidRPr="00F55777" w:rsidRDefault="000B0566" w:rsidP="000B0566">
            <w:pPr>
              <w:autoSpaceDE w:val="0"/>
              <w:autoSpaceDN w:val="0"/>
              <w:adjustRightInd w:val="0"/>
              <w:ind w:left="60" w:right="60"/>
              <w:rPr>
                <w:rFonts w:ascii="Times New Roman" w:hAnsi="Times New Roman" w:cs="Times New Roman"/>
                <w:color w:val="000000"/>
              </w:rPr>
            </w:pPr>
            <w:r w:rsidRPr="00F55777">
              <w:rPr>
                <w:rFonts w:ascii="Times New Roman" w:hAnsi="Times New Roman" w:cs="Times New Roman"/>
                <w:color w:val="000000"/>
              </w:rPr>
              <w:t>** Correlation is significant at the 0.01 level (2-tailed).</w:t>
            </w:r>
          </w:p>
          <w:p w14:paraId="5976315A" w14:textId="77777777" w:rsidR="000B0566" w:rsidRPr="00F55777" w:rsidRDefault="000B0566" w:rsidP="000B0566">
            <w:pPr>
              <w:autoSpaceDE w:val="0"/>
              <w:autoSpaceDN w:val="0"/>
              <w:adjustRightInd w:val="0"/>
              <w:ind w:left="60" w:right="60"/>
              <w:rPr>
                <w:rFonts w:ascii="Times New Roman" w:hAnsi="Times New Roman" w:cs="Times New Roman"/>
                <w:color w:val="010205"/>
              </w:rPr>
            </w:pPr>
            <w:r w:rsidRPr="00F55777">
              <w:rPr>
                <w:rFonts w:ascii="Times New Roman" w:hAnsi="Times New Roman" w:cs="Times New Roman"/>
                <w:color w:val="000000"/>
              </w:rPr>
              <w:t>* Correlation is significant at the 0.05 level (2-tailed).</w:t>
            </w:r>
          </w:p>
        </w:tc>
        <w:tc>
          <w:tcPr>
            <w:tcW w:w="1207" w:type="dxa"/>
            <w:gridSpan w:val="2"/>
          </w:tcPr>
          <w:p w14:paraId="26502D5A" w14:textId="77777777" w:rsidR="000B0566" w:rsidRPr="00F55777" w:rsidRDefault="000B0566" w:rsidP="000B0566">
            <w:pPr>
              <w:autoSpaceDE w:val="0"/>
              <w:autoSpaceDN w:val="0"/>
              <w:adjustRightInd w:val="0"/>
              <w:ind w:left="60" w:right="60"/>
              <w:jc w:val="right"/>
              <w:rPr>
                <w:rFonts w:ascii="Times New Roman" w:hAnsi="Times New Roman" w:cs="Times New Roman"/>
                <w:color w:val="010205"/>
              </w:rPr>
            </w:pPr>
          </w:p>
        </w:tc>
        <w:tc>
          <w:tcPr>
            <w:tcW w:w="1334" w:type="dxa"/>
            <w:gridSpan w:val="3"/>
            <w:vAlign w:val="center"/>
          </w:tcPr>
          <w:p w14:paraId="6CE89F7F" w14:textId="77777777" w:rsidR="000B0566" w:rsidRPr="00F55777" w:rsidRDefault="000B0566" w:rsidP="000B0566">
            <w:pPr>
              <w:autoSpaceDE w:val="0"/>
              <w:autoSpaceDN w:val="0"/>
              <w:adjustRightInd w:val="0"/>
              <w:ind w:left="60" w:right="60"/>
              <w:jc w:val="right"/>
              <w:rPr>
                <w:rFonts w:ascii="Times New Roman" w:hAnsi="Times New Roman" w:cs="Times New Roman"/>
                <w:color w:val="010205"/>
              </w:rPr>
            </w:pPr>
          </w:p>
        </w:tc>
        <w:tc>
          <w:tcPr>
            <w:tcW w:w="1312" w:type="dxa"/>
            <w:gridSpan w:val="2"/>
            <w:vAlign w:val="center"/>
          </w:tcPr>
          <w:p w14:paraId="333BC81E" w14:textId="77777777" w:rsidR="000B0566" w:rsidRPr="00F55777" w:rsidRDefault="000B0566" w:rsidP="000B0566">
            <w:pPr>
              <w:autoSpaceDE w:val="0"/>
              <w:autoSpaceDN w:val="0"/>
              <w:adjustRightInd w:val="0"/>
              <w:ind w:right="60"/>
              <w:jc w:val="right"/>
              <w:rPr>
                <w:rFonts w:ascii="Times New Roman" w:hAnsi="Times New Roman" w:cs="Times New Roman"/>
                <w:color w:val="010205"/>
              </w:rPr>
            </w:pPr>
          </w:p>
        </w:tc>
        <w:tc>
          <w:tcPr>
            <w:tcW w:w="1128" w:type="dxa"/>
            <w:gridSpan w:val="2"/>
          </w:tcPr>
          <w:p w14:paraId="1778FFD7" w14:textId="77777777" w:rsidR="000B0566" w:rsidRPr="00F55777" w:rsidRDefault="000B0566" w:rsidP="000B0566">
            <w:pPr>
              <w:autoSpaceDE w:val="0"/>
              <w:autoSpaceDN w:val="0"/>
              <w:adjustRightInd w:val="0"/>
              <w:ind w:right="60"/>
              <w:jc w:val="right"/>
              <w:rPr>
                <w:rFonts w:ascii="Times New Roman" w:hAnsi="Times New Roman" w:cs="Times New Roman"/>
                <w:color w:val="000000"/>
              </w:rPr>
            </w:pPr>
          </w:p>
        </w:tc>
        <w:tc>
          <w:tcPr>
            <w:tcW w:w="1207" w:type="dxa"/>
            <w:gridSpan w:val="2"/>
          </w:tcPr>
          <w:p w14:paraId="17FBA5E3" w14:textId="77777777" w:rsidR="000B0566" w:rsidRPr="00F55777" w:rsidRDefault="000B0566" w:rsidP="000B0566">
            <w:pPr>
              <w:autoSpaceDE w:val="0"/>
              <w:autoSpaceDN w:val="0"/>
              <w:adjustRightInd w:val="0"/>
              <w:ind w:right="60"/>
              <w:jc w:val="right"/>
              <w:rPr>
                <w:rFonts w:ascii="Times New Roman" w:hAnsi="Times New Roman" w:cs="Times New Roman"/>
                <w:color w:val="010205"/>
              </w:rPr>
            </w:pPr>
          </w:p>
        </w:tc>
        <w:tc>
          <w:tcPr>
            <w:tcW w:w="1204" w:type="dxa"/>
            <w:gridSpan w:val="2"/>
          </w:tcPr>
          <w:p w14:paraId="2C17B395" w14:textId="77777777" w:rsidR="000B0566" w:rsidRPr="00F55777" w:rsidRDefault="000B0566" w:rsidP="000B0566">
            <w:pPr>
              <w:autoSpaceDE w:val="0"/>
              <w:autoSpaceDN w:val="0"/>
              <w:adjustRightInd w:val="0"/>
              <w:ind w:left="60" w:right="60"/>
              <w:jc w:val="right"/>
              <w:rPr>
                <w:rFonts w:ascii="Times New Roman" w:hAnsi="Times New Roman" w:cs="Times New Roman"/>
                <w:color w:val="010205"/>
              </w:rPr>
            </w:pPr>
          </w:p>
        </w:tc>
      </w:tr>
      <w:tr w:rsidR="000B0566" w:rsidRPr="00F55777" w14:paraId="2E169F48" w14:textId="77777777" w:rsidTr="000B0566">
        <w:trPr>
          <w:gridAfter w:val="1"/>
          <w:wAfter w:w="890" w:type="dxa"/>
          <w:trHeight w:val="95"/>
        </w:trPr>
        <w:tc>
          <w:tcPr>
            <w:tcW w:w="6460" w:type="dxa"/>
            <w:gridSpan w:val="4"/>
            <w:vMerge/>
          </w:tcPr>
          <w:p w14:paraId="57FFDB92" w14:textId="77777777" w:rsidR="000B0566" w:rsidRPr="00F55777" w:rsidRDefault="000B0566" w:rsidP="000B0566">
            <w:pPr>
              <w:autoSpaceDE w:val="0"/>
              <w:autoSpaceDN w:val="0"/>
              <w:adjustRightInd w:val="0"/>
              <w:ind w:left="60" w:right="60"/>
              <w:jc w:val="right"/>
              <w:rPr>
                <w:rFonts w:ascii="Times New Roman" w:hAnsi="Times New Roman" w:cs="Times New Roman"/>
                <w:color w:val="010205"/>
              </w:rPr>
            </w:pPr>
          </w:p>
        </w:tc>
        <w:tc>
          <w:tcPr>
            <w:tcW w:w="1207" w:type="dxa"/>
            <w:gridSpan w:val="2"/>
          </w:tcPr>
          <w:p w14:paraId="0D974D1A" w14:textId="77777777" w:rsidR="000B0566" w:rsidRPr="00F55777" w:rsidRDefault="000B0566" w:rsidP="000B0566">
            <w:pPr>
              <w:autoSpaceDE w:val="0"/>
              <w:autoSpaceDN w:val="0"/>
              <w:adjustRightInd w:val="0"/>
              <w:ind w:left="60" w:right="60"/>
              <w:jc w:val="right"/>
              <w:rPr>
                <w:rFonts w:ascii="Times New Roman" w:hAnsi="Times New Roman" w:cs="Times New Roman"/>
                <w:color w:val="010205"/>
              </w:rPr>
            </w:pPr>
          </w:p>
        </w:tc>
        <w:tc>
          <w:tcPr>
            <w:tcW w:w="1334" w:type="dxa"/>
            <w:gridSpan w:val="3"/>
            <w:vAlign w:val="center"/>
          </w:tcPr>
          <w:p w14:paraId="0075A8DA" w14:textId="77777777" w:rsidR="000B0566" w:rsidRPr="00F55777" w:rsidRDefault="000B0566" w:rsidP="000B0566">
            <w:pPr>
              <w:autoSpaceDE w:val="0"/>
              <w:autoSpaceDN w:val="0"/>
              <w:adjustRightInd w:val="0"/>
              <w:ind w:left="60" w:right="60"/>
              <w:jc w:val="right"/>
              <w:rPr>
                <w:rFonts w:ascii="Times New Roman" w:hAnsi="Times New Roman" w:cs="Times New Roman"/>
                <w:color w:val="010205"/>
              </w:rPr>
            </w:pPr>
          </w:p>
        </w:tc>
        <w:tc>
          <w:tcPr>
            <w:tcW w:w="1312" w:type="dxa"/>
            <w:gridSpan w:val="2"/>
            <w:vAlign w:val="center"/>
          </w:tcPr>
          <w:p w14:paraId="3CDB74D5" w14:textId="77777777" w:rsidR="000B0566" w:rsidRPr="00F55777" w:rsidRDefault="000B0566" w:rsidP="000B0566">
            <w:pPr>
              <w:autoSpaceDE w:val="0"/>
              <w:autoSpaceDN w:val="0"/>
              <w:adjustRightInd w:val="0"/>
              <w:ind w:right="60"/>
              <w:jc w:val="right"/>
              <w:rPr>
                <w:rFonts w:ascii="Times New Roman" w:hAnsi="Times New Roman" w:cs="Times New Roman"/>
                <w:color w:val="010205"/>
              </w:rPr>
            </w:pPr>
          </w:p>
        </w:tc>
        <w:tc>
          <w:tcPr>
            <w:tcW w:w="1128" w:type="dxa"/>
            <w:gridSpan w:val="2"/>
          </w:tcPr>
          <w:p w14:paraId="4A1DEDB7" w14:textId="77777777" w:rsidR="000B0566" w:rsidRPr="00F55777" w:rsidRDefault="000B0566" w:rsidP="000B0566">
            <w:pPr>
              <w:autoSpaceDE w:val="0"/>
              <w:autoSpaceDN w:val="0"/>
              <w:adjustRightInd w:val="0"/>
              <w:ind w:right="60"/>
              <w:jc w:val="right"/>
              <w:rPr>
                <w:rFonts w:ascii="Times New Roman" w:hAnsi="Times New Roman" w:cs="Times New Roman"/>
                <w:color w:val="000000"/>
              </w:rPr>
            </w:pPr>
          </w:p>
        </w:tc>
        <w:tc>
          <w:tcPr>
            <w:tcW w:w="1207" w:type="dxa"/>
            <w:gridSpan w:val="2"/>
          </w:tcPr>
          <w:p w14:paraId="79355EB8" w14:textId="77777777" w:rsidR="000B0566" w:rsidRPr="00F55777" w:rsidRDefault="000B0566" w:rsidP="000B0566">
            <w:pPr>
              <w:autoSpaceDE w:val="0"/>
              <w:autoSpaceDN w:val="0"/>
              <w:adjustRightInd w:val="0"/>
              <w:ind w:right="60"/>
              <w:jc w:val="right"/>
              <w:rPr>
                <w:rFonts w:ascii="Times New Roman" w:hAnsi="Times New Roman" w:cs="Times New Roman"/>
                <w:color w:val="010205"/>
              </w:rPr>
            </w:pPr>
          </w:p>
        </w:tc>
        <w:tc>
          <w:tcPr>
            <w:tcW w:w="1204" w:type="dxa"/>
            <w:gridSpan w:val="2"/>
          </w:tcPr>
          <w:p w14:paraId="0F7F9F80" w14:textId="77777777" w:rsidR="000B0566" w:rsidRPr="00F55777" w:rsidRDefault="000B0566" w:rsidP="000B0566">
            <w:pPr>
              <w:autoSpaceDE w:val="0"/>
              <w:autoSpaceDN w:val="0"/>
              <w:adjustRightInd w:val="0"/>
              <w:ind w:left="60" w:right="60"/>
              <w:jc w:val="right"/>
              <w:rPr>
                <w:rFonts w:ascii="Times New Roman" w:hAnsi="Times New Roman" w:cs="Times New Roman"/>
                <w:color w:val="010205"/>
              </w:rPr>
            </w:pPr>
          </w:p>
        </w:tc>
      </w:tr>
      <w:bookmarkEnd w:id="19"/>
    </w:tbl>
    <w:p w14:paraId="5EE4C1C2" w14:textId="77777777" w:rsidR="006E334A" w:rsidRDefault="006E334A" w:rsidP="0020329A">
      <w:pPr>
        <w:tabs>
          <w:tab w:val="left" w:pos="4337"/>
        </w:tabs>
        <w:rPr>
          <w:rFonts w:ascii="Times New Roman" w:hAnsi="Times New Roman" w:cs="Times New Roman"/>
          <w:vertAlign w:val="superscript"/>
        </w:rPr>
      </w:pPr>
    </w:p>
    <w:p w14:paraId="0E0068B7" w14:textId="3F2739E4" w:rsidR="006E334A" w:rsidRPr="00FF5CC3" w:rsidRDefault="006E334A" w:rsidP="0020329A">
      <w:pPr>
        <w:tabs>
          <w:tab w:val="left" w:pos="4337"/>
        </w:tabs>
        <w:rPr>
          <w:rFonts w:ascii="Times New Roman" w:hAnsi="Times New Roman" w:cs="Times New Roman"/>
          <w:vertAlign w:val="superscript"/>
        </w:rPr>
        <w:sectPr w:rsidR="006E334A" w:rsidRPr="00FF5CC3" w:rsidSect="00C32244">
          <w:pgSz w:w="15840" w:h="12240" w:orient="landscape"/>
          <w:pgMar w:top="1440" w:right="1440" w:bottom="1440" w:left="1440" w:header="708" w:footer="708" w:gutter="0"/>
          <w:cols w:space="708"/>
          <w:docGrid w:linePitch="360"/>
        </w:sectPr>
      </w:pPr>
    </w:p>
    <w:tbl>
      <w:tblPr>
        <w:tblStyle w:val="TableGrid"/>
        <w:tblW w:w="5715" w:type="pct"/>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9"/>
        <w:gridCol w:w="951"/>
        <w:gridCol w:w="954"/>
        <w:gridCol w:w="957"/>
        <w:gridCol w:w="996"/>
        <w:gridCol w:w="954"/>
        <w:gridCol w:w="954"/>
        <w:gridCol w:w="954"/>
        <w:gridCol w:w="954"/>
        <w:gridCol w:w="954"/>
        <w:gridCol w:w="877"/>
        <w:gridCol w:w="782"/>
        <w:gridCol w:w="767"/>
      </w:tblGrid>
      <w:tr w:rsidR="005A75DB" w14:paraId="227D2E81" w14:textId="77777777" w:rsidTr="00E91BE7">
        <w:tc>
          <w:tcPr>
            <w:tcW w:w="5000" w:type="pct"/>
            <w:gridSpan w:val="13"/>
            <w:tcBorders>
              <w:bottom w:val="single" w:sz="4" w:space="0" w:color="auto"/>
            </w:tcBorders>
          </w:tcPr>
          <w:p w14:paraId="0202F200" w14:textId="147FD994" w:rsidR="005A75DB" w:rsidRPr="00995F71" w:rsidRDefault="005A75DB" w:rsidP="005A75DB">
            <w:pPr>
              <w:jc w:val="center"/>
              <w:rPr>
                <w:rFonts w:ascii="Times New Roman" w:hAnsi="Times New Roman" w:cs="Times New Roman"/>
                <w:b/>
              </w:rPr>
            </w:pPr>
            <w:r>
              <w:rPr>
                <w:rFonts w:ascii="Times New Roman" w:hAnsi="Times New Roman" w:cs="Times New Roman"/>
                <w:b/>
              </w:rPr>
              <w:lastRenderedPageBreak/>
              <w:t>T</w:t>
            </w:r>
            <w:r w:rsidRPr="00995F71">
              <w:rPr>
                <w:rFonts w:ascii="Times New Roman" w:hAnsi="Times New Roman" w:cs="Times New Roman"/>
                <w:b/>
              </w:rPr>
              <w:t xml:space="preserve">ABLE </w:t>
            </w:r>
            <w:r w:rsidR="002641B5">
              <w:rPr>
                <w:rFonts w:ascii="Times New Roman" w:hAnsi="Times New Roman" w:cs="Times New Roman"/>
                <w:b/>
              </w:rPr>
              <w:t>3</w:t>
            </w:r>
            <w:r w:rsidRPr="00995F71">
              <w:rPr>
                <w:rFonts w:ascii="Times New Roman" w:hAnsi="Times New Roman" w:cs="Times New Roman"/>
                <w:b/>
              </w:rPr>
              <w:t>.</w:t>
            </w:r>
          </w:p>
          <w:p w14:paraId="1DD57F31" w14:textId="5FC1778C" w:rsidR="005A75DB" w:rsidRPr="00995F71" w:rsidRDefault="005A75DB" w:rsidP="008E581B">
            <w:pPr>
              <w:jc w:val="center"/>
              <w:rPr>
                <w:rFonts w:ascii="Times New Roman" w:hAnsi="Times New Roman" w:cs="Times New Roman"/>
                <w:b/>
              </w:rPr>
            </w:pPr>
            <w:r w:rsidRPr="00995F71">
              <w:rPr>
                <w:rFonts w:ascii="Times New Roman" w:hAnsi="Times New Roman" w:cs="Times New Roman"/>
                <w:b/>
              </w:rPr>
              <w:t>Regression Results for New Venture Performance (includes Entrepreneurial Passion IC &amp; IPF of all three domains)</w:t>
            </w:r>
          </w:p>
        </w:tc>
      </w:tr>
      <w:tr w:rsidR="005A75DB" w14:paraId="4E682DC5" w14:textId="77777777" w:rsidTr="00DA2FCD">
        <w:tc>
          <w:tcPr>
            <w:tcW w:w="1269" w:type="pct"/>
            <w:tcBorders>
              <w:top w:val="single" w:sz="4" w:space="0" w:color="auto"/>
            </w:tcBorders>
          </w:tcPr>
          <w:p w14:paraId="376DCB14" w14:textId="77777777" w:rsidR="005A75DB" w:rsidRPr="002F12B1" w:rsidRDefault="005A75DB" w:rsidP="005A75DB">
            <w:pPr>
              <w:jc w:val="center"/>
              <w:rPr>
                <w:rFonts w:ascii="Times New Roman" w:hAnsi="Times New Roman" w:cs="Times New Roman"/>
                <w:b/>
              </w:rPr>
            </w:pPr>
          </w:p>
        </w:tc>
        <w:tc>
          <w:tcPr>
            <w:tcW w:w="1945" w:type="pct"/>
            <w:gridSpan w:val="6"/>
            <w:tcBorders>
              <w:top w:val="single" w:sz="4" w:space="0" w:color="auto"/>
            </w:tcBorders>
          </w:tcPr>
          <w:p w14:paraId="5A768F1E" w14:textId="45E0A827" w:rsidR="005A75DB" w:rsidRDefault="005A75DB" w:rsidP="005A75DB">
            <w:pPr>
              <w:jc w:val="center"/>
              <w:rPr>
                <w:rFonts w:ascii="Times New Roman" w:hAnsi="Times New Roman" w:cs="Times New Roman"/>
                <w:b/>
              </w:rPr>
            </w:pPr>
            <w:r w:rsidRPr="00114A33">
              <w:rPr>
                <w:rFonts w:ascii="Times New Roman" w:hAnsi="Times New Roman" w:cs="Times New Roman"/>
                <w:b/>
              </w:rPr>
              <w:t xml:space="preserve">Quality of </w:t>
            </w:r>
            <w:r>
              <w:rPr>
                <w:rFonts w:ascii="Times New Roman" w:hAnsi="Times New Roman" w:cs="Times New Roman"/>
                <w:b/>
              </w:rPr>
              <w:t xml:space="preserve">the </w:t>
            </w:r>
            <w:r w:rsidRPr="00114A33">
              <w:rPr>
                <w:rFonts w:ascii="Times New Roman" w:hAnsi="Times New Roman" w:cs="Times New Roman"/>
                <w:b/>
              </w:rPr>
              <w:t>business idea</w:t>
            </w:r>
            <w:r w:rsidR="00373B6C">
              <w:rPr>
                <w:rFonts w:ascii="Times New Roman" w:hAnsi="Times New Roman" w:cs="Times New Roman"/>
                <w:b/>
              </w:rPr>
              <w:t xml:space="preserve"> (T2)</w:t>
            </w:r>
          </w:p>
          <w:p w14:paraId="0A148B4C" w14:textId="15FE5E5B" w:rsidR="00E91BE7" w:rsidRPr="00EE609F" w:rsidRDefault="00E91BE7" w:rsidP="005A75DB">
            <w:pPr>
              <w:jc w:val="center"/>
              <w:rPr>
                <w:rFonts w:ascii="Times New Roman" w:hAnsi="Times New Roman" w:cs="Times New Roman"/>
                <w:b/>
                <w:sz w:val="22"/>
                <w:szCs w:val="22"/>
              </w:rPr>
            </w:pPr>
          </w:p>
        </w:tc>
        <w:tc>
          <w:tcPr>
            <w:tcW w:w="1786" w:type="pct"/>
            <w:gridSpan w:val="6"/>
            <w:tcBorders>
              <w:top w:val="single" w:sz="4" w:space="0" w:color="auto"/>
            </w:tcBorders>
          </w:tcPr>
          <w:p w14:paraId="51308B98" w14:textId="474410CC" w:rsidR="005A75DB" w:rsidRDefault="005A75DB" w:rsidP="005A75DB">
            <w:pPr>
              <w:jc w:val="center"/>
              <w:rPr>
                <w:rFonts w:ascii="Times New Roman" w:hAnsi="Times New Roman" w:cs="Times New Roman"/>
                <w:b/>
              </w:rPr>
            </w:pPr>
            <w:r w:rsidRPr="00995F71">
              <w:rPr>
                <w:rFonts w:ascii="Times New Roman" w:hAnsi="Times New Roman" w:cs="Times New Roman"/>
                <w:b/>
              </w:rPr>
              <w:t>Later Venture Performance</w:t>
            </w:r>
            <w:r w:rsidR="00373B6C">
              <w:rPr>
                <w:rFonts w:ascii="Times New Roman" w:hAnsi="Times New Roman" w:cs="Times New Roman"/>
                <w:b/>
              </w:rPr>
              <w:t xml:space="preserve"> (T3)</w:t>
            </w:r>
          </w:p>
        </w:tc>
      </w:tr>
      <w:tr w:rsidR="005A75DB" w14:paraId="05AAB5FB" w14:textId="77777777" w:rsidTr="00DA2FCD">
        <w:tc>
          <w:tcPr>
            <w:tcW w:w="1269" w:type="pct"/>
            <w:tcBorders>
              <w:bottom w:val="single" w:sz="4" w:space="0" w:color="auto"/>
            </w:tcBorders>
          </w:tcPr>
          <w:p w14:paraId="0DB0B975" w14:textId="77777777" w:rsidR="005A75DB" w:rsidRPr="002F12B1" w:rsidRDefault="005A75DB" w:rsidP="005A75DB">
            <w:pPr>
              <w:jc w:val="center"/>
              <w:rPr>
                <w:rFonts w:ascii="Times New Roman" w:hAnsi="Times New Roman" w:cs="Times New Roman"/>
                <w:b/>
              </w:rPr>
            </w:pPr>
          </w:p>
        </w:tc>
        <w:tc>
          <w:tcPr>
            <w:tcW w:w="965" w:type="pct"/>
            <w:gridSpan w:val="3"/>
            <w:tcBorders>
              <w:bottom w:val="single" w:sz="4" w:space="0" w:color="auto"/>
            </w:tcBorders>
          </w:tcPr>
          <w:p w14:paraId="4FC77DA4" w14:textId="77777777" w:rsidR="005A75DB" w:rsidRPr="002F12B1" w:rsidRDefault="005A75DB" w:rsidP="005A75DB">
            <w:pPr>
              <w:jc w:val="center"/>
              <w:rPr>
                <w:rFonts w:ascii="Times New Roman" w:hAnsi="Times New Roman" w:cs="Times New Roman"/>
                <w:b/>
              </w:rPr>
            </w:pPr>
            <w:r>
              <w:rPr>
                <w:rFonts w:ascii="Times New Roman" w:hAnsi="Times New Roman" w:cs="Times New Roman"/>
                <w:b/>
              </w:rPr>
              <w:t>Model 1</w:t>
            </w:r>
          </w:p>
        </w:tc>
        <w:tc>
          <w:tcPr>
            <w:tcW w:w="980" w:type="pct"/>
            <w:gridSpan w:val="3"/>
            <w:tcBorders>
              <w:bottom w:val="single" w:sz="4" w:space="0" w:color="auto"/>
            </w:tcBorders>
          </w:tcPr>
          <w:p w14:paraId="332BE900" w14:textId="77777777" w:rsidR="005A75DB" w:rsidRPr="002F12B1" w:rsidRDefault="005A75DB" w:rsidP="005A75DB">
            <w:pPr>
              <w:jc w:val="center"/>
              <w:rPr>
                <w:rFonts w:ascii="Times New Roman" w:hAnsi="Times New Roman" w:cs="Times New Roman"/>
                <w:b/>
              </w:rPr>
            </w:pPr>
            <w:r>
              <w:rPr>
                <w:rFonts w:ascii="Times New Roman" w:hAnsi="Times New Roman" w:cs="Times New Roman"/>
                <w:b/>
              </w:rPr>
              <w:t>Model 2</w:t>
            </w:r>
          </w:p>
        </w:tc>
        <w:tc>
          <w:tcPr>
            <w:tcW w:w="966" w:type="pct"/>
            <w:gridSpan w:val="3"/>
            <w:tcBorders>
              <w:bottom w:val="single" w:sz="4" w:space="0" w:color="auto"/>
            </w:tcBorders>
          </w:tcPr>
          <w:p w14:paraId="36967879" w14:textId="77777777" w:rsidR="005A75DB" w:rsidRPr="002F12B1" w:rsidRDefault="005A75DB" w:rsidP="005A75DB">
            <w:pPr>
              <w:jc w:val="center"/>
              <w:rPr>
                <w:rFonts w:ascii="Times New Roman" w:hAnsi="Times New Roman" w:cs="Times New Roman"/>
                <w:b/>
              </w:rPr>
            </w:pPr>
            <w:r>
              <w:rPr>
                <w:rFonts w:ascii="Times New Roman" w:hAnsi="Times New Roman" w:cs="Times New Roman"/>
                <w:b/>
              </w:rPr>
              <w:t>Model 3</w:t>
            </w:r>
          </w:p>
        </w:tc>
        <w:tc>
          <w:tcPr>
            <w:tcW w:w="820" w:type="pct"/>
            <w:gridSpan w:val="3"/>
            <w:tcBorders>
              <w:bottom w:val="single" w:sz="4" w:space="0" w:color="auto"/>
            </w:tcBorders>
          </w:tcPr>
          <w:p w14:paraId="45987AC5" w14:textId="77777777" w:rsidR="005A75DB" w:rsidRPr="002F12B1" w:rsidRDefault="005A75DB" w:rsidP="005A75DB">
            <w:pPr>
              <w:jc w:val="center"/>
              <w:rPr>
                <w:rFonts w:ascii="Times New Roman" w:hAnsi="Times New Roman" w:cs="Times New Roman"/>
                <w:b/>
              </w:rPr>
            </w:pPr>
            <w:r>
              <w:rPr>
                <w:rFonts w:ascii="Times New Roman" w:hAnsi="Times New Roman" w:cs="Times New Roman"/>
                <w:b/>
              </w:rPr>
              <w:t>Model 4</w:t>
            </w:r>
          </w:p>
        </w:tc>
      </w:tr>
      <w:tr w:rsidR="00846A96" w14:paraId="07E6AD84" w14:textId="77777777" w:rsidTr="00DA2FCD">
        <w:tc>
          <w:tcPr>
            <w:tcW w:w="1269" w:type="pct"/>
            <w:tcBorders>
              <w:top w:val="single" w:sz="4" w:space="0" w:color="auto"/>
            </w:tcBorders>
          </w:tcPr>
          <w:p w14:paraId="01140C92" w14:textId="77777777" w:rsidR="005A75DB" w:rsidRPr="002F12B1" w:rsidRDefault="005A75DB" w:rsidP="005A75DB">
            <w:pPr>
              <w:rPr>
                <w:rFonts w:ascii="Times New Roman" w:hAnsi="Times New Roman" w:cs="Times New Roman"/>
                <w:b/>
              </w:rPr>
            </w:pPr>
            <w:r w:rsidRPr="002F12B1">
              <w:rPr>
                <w:rFonts w:ascii="Times New Roman" w:hAnsi="Times New Roman" w:cs="Times New Roman"/>
                <w:b/>
              </w:rPr>
              <w:t>Variables</w:t>
            </w:r>
          </w:p>
        </w:tc>
        <w:tc>
          <w:tcPr>
            <w:tcW w:w="321" w:type="pct"/>
            <w:tcBorders>
              <w:top w:val="single" w:sz="4" w:space="0" w:color="auto"/>
            </w:tcBorders>
          </w:tcPr>
          <w:p w14:paraId="7932DADB" w14:textId="4C5ED9B5" w:rsidR="005A75DB" w:rsidRPr="00A52098" w:rsidRDefault="00831BBF" w:rsidP="00E91BE7">
            <w:pPr>
              <w:jc w:val="center"/>
              <w:rPr>
                <w:rFonts w:ascii="Times New Roman" w:hAnsi="Times New Roman" w:cs="Times New Roman"/>
                <w:i/>
              </w:rPr>
            </w:pPr>
            <w:r w:rsidRPr="003D15B8">
              <w:rPr>
                <w:rFonts w:ascii="Symbol" w:hAnsi="Symbol" w:cs="Times New Roman"/>
                <w:i/>
              </w:rPr>
              <w:t></w:t>
            </w:r>
          </w:p>
        </w:tc>
        <w:tc>
          <w:tcPr>
            <w:tcW w:w="322" w:type="pct"/>
            <w:tcBorders>
              <w:top w:val="single" w:sz="4" w:space="0" w:color="auto"/>
            </w:tcBorders>
          </w:tcPr>
          <w:p w14:paraId="2F030F01" w14:textId="77777777" w:rsidR="005A75DB" w:rsidRPr="001F7B7C" w:rsidRDefault="005A75DB" w:rsidP="00E91BE7">
            <w:pPr>
              <w:jc w:val="center"/>
              <w:rPr>
                <w:rFonts w:ascii="Times New Roman" w:hAnsi="Times New Roman" w:cs="Times New Roman"/>
              </w:rPr>
            </w:pPr>
            <w:r w:rsidRPr="001F7B7C">
              <w:rPr>
                <w:rFonts w:ascii="Times New Roman" w:hAnsi="Times New Roman" w:cs="Times New Roman"/>
              </w:rPr>
              <w:t>SE</w:t>
            </w:r>
          </w:p>
        </w:tc>
        <w:tc>
          <w:tcPr>
            <w:tcW w:w="323" w:type="pct"/>
            <w:tcBorders>
              <w:top w:val="single" w:sz="4" w:space="0" w:color="auto"/>
            </w:tcBorders>
          </w:tcPr>
          <w:p w14:paraId="236359BB" w14:textId="77777777" w:rsidR="005A75DB" w:rsidRPr="001F7B7C" w:rsidRDefault="005A75DB" w:rsidP="00E91BE7">
            <w:pPr>
              <w:jc w:val="center"/>
              <w:rPr>
                <w:rFonts w:ascii="Times New Roman" w:hAnsi="Times New Roman" w:cs="Times New Roman"/>
                <w:i/>
              </w:rPr>
            </w:pPr>
            <w:r>
              <w:rPr>
                <w:rFonts w:ascii="Times New Roman" w:hAnsi="Times New Roman" w:cs="Times New Roman"/>
                <w:i/>
              </w:rPr>
              <w:t>p.</w:t>
            </w:r>
          </w:p>
        </w:tc>
        <w:tc>
          <w:tcPr>
            <w:tcW w:w="336" w:type="pct"/>
            <w:tcBorders>
              <w:top w:val="single" w:sz="4" w:space="0" w:color="auto"/>
            </w:tcBorders>
          </w:tcPr>
          <w:p w14:paraId="35760F89" w14:textId="44D4B2B9" w:rsidR="005A75DB" w:rsidRPr="00A52098" w:rsidRDefault="00831BBF" w:rsidP="00E91BE7">
            <w:pPr>
              <w:jc w:val="center"/>
              <w:rPr>
                <w:rFonts w:ascii="Times New Roman" w:hAnsi="Times New Roman" w:cs="Times New Roman"/>
                <w:i/>
              </w:rPr>
            </w:pPr>
            <w:r w:rsidRPr="003D15B8">
              <w:rPr>
                <w:rFonts w:ascii="Symbol" w:hAnsi="Symbol" w:cs="Times New Roman"/>
                <w:i/>
              </w:rPr>
              <w:t></w:t>
            </w:r>
          </w:p>
        </w:tc>
        <w:tc>
          <w:tcPr>
            <w:tcW w:w="322" w:type="pct"/>
            <w:tcBorders>
              <w:top w:val="single" w:sz="4" w:space="0" w:color="auto"/>
            </w:tcBorders>
          </w:tcPr>
          <w:p w14:paraId="0D3EC1E1" w14:textId="77777777" w:rsidR="005A75DB" w:rsidRPr="001F7B7C" w:rsidRDefault="005A75DB" w:rsidP="00E91BE7">
            <w:pPr>
              <w:jc w:val="center"/>
              <w:rPr>
                <w:rFonts w:ascii="Times New Roman" w:hAnsi="Times New Roman" w:cs="Times New Roman"/>
              </w:rPr>
            </w:pPr>
            <w:r w:rsidRPr="001F7B7C">
              <w:rPr>
                <w:rFonts w:ascii="Times New Roman" w:hAnsi="Times New Roman" w:cs="Times New Roman"/>
              </w:rPr>
              <w:t>SE</w:t>
            </w:r>
          </w:p>
        </w:tc>
        <w:tc>
          <w:tcPr>
            <w:tcW w:w="322" w:type="pct"/>
            <w:tcBorders>
              <w:top w:val="single" w:sz="4" w:space="0" w:color="auto"/>
            </w:tcBorders>
          </w:tcPr>
          <w:p w14:paraId="3BA096AD" w14:textId="77777777" w:rsidR="005A75DB" w:rsidRPr="001F7B7C" w:rsidRDefault="005A75DB" w:rsidP="00E91BE7">
            <w:pPr>
              <w:jc w:val="center"/>
              <w:rPr>
                <w:rFonts w:ascii="Times New Roman" w:hAnsi="Times New Roman" w:cs="Times New Roman"/>
                <w:i/>
              </w:rPr>
            </w:pPr>
            <w:r>
              <w:rPr>
                <w:rFonts w:ascii="Times New Roman" w:hAnsi="Times New Roman" w:cs="Times New Roman"/>
                <w:i/>
              </w:rPr>
              <w:t>p.</w:t>
            </w:r>
          </w:p>
        </w:tc>
        <w:tc>
          <w:tcPr>
            <w:tcW w:w="322" w:type="pct"/>
            <w:tcBorders>
              <w:top w:val="single" w:sz="4" w:space="0" w:color="auto"/>
            </w:tcBorders>
          </w:tcPr>
          <w:p w14:paraId="1AC13EB2" w14:textId="3DC182C7" w:rsidR="005A75DB" w:rsidRPr="00A52098" w:rsidRDefault="00831BBF" w:rsidP="00E91BE7">
            <w:pPr>
              <w:jc w:val="center"/>
              <w:rPr>
                <w:rFonts w:ascii="Times New Roman" w:hAnsi="Times New Roman" w:cs="Times New Roman"/>
                <w:i/>
              </w:rPr>
            </w:pPr>
            <w:r w:rsidRPr="003D15B8">
              <w:rPr>
                <w:rFonts w:ascii="Symbol" w:hAnsi="Symbol" w:cs="Times New Roman"/>
                <w:i/>
              </w:rPr>
              <w:t></w:t>
            </w:r>
          </w:p>
        </w:tc>
        <w:tc>
          <w:tcPr>
            <w:tcW w:w="322" w:type="pct"/>
            <w:tcBorders>
              <w:top w:val="single" w:sz="4" w:space="0" w:color="auto"/>
            </w:tcBorders>
          </w:tcPr>
          <w:p w14:paraId="028EEFF6" w14:textId="77777777" w:rsidR="005A75DB" w:rsidRPr="001F7B7C" w:rsidRDefault="005A75DB" w:rsidP="00E91BE7">
            <w:pPr>
              <w:jc w:val="center"/>
              <w:rPr>
                <w:rFonts w:ascii="Times New Roman" w:hAnsi="Times New Roman" w:cs="Times New Roman"/>
              </w:rPr>
            </w:pPr>
            <w:r w:rsidRPr="001F7B7C">
              <w:rPr>
                <w:rFonts w:ascii="Times New Roman" w:hAnsi="Times New Roman" w:cs="Times New Roman"/>
              </w:rPr>
              <w:t>SE</w:t>
            </w:r>
          </w:p>
        </w:tc>
        <w:tc>
          <w:tcPr>
            <w:tcW w:w="322" w:type="pct"/>
            <w:tcBorders>
              <w:top w:val="single" w:sz="4" w:space="0" w:color="auto"/>
            </w:tcBorders>
          </w:tcPr>
          <w:p w14:paraId="409853CF" w14:textId="77777777" w:rsidR="005A75DB" w:rsidRPr="001F7B7C" w:rsidRDefault="005A75DB" w:rsidP="00E91BE7">
            <w:pPr>
              <w:jc w:val="center"/>
              <w:rPr>
                <w:rFonts w:ascii="Times New Roman" w:hAnsi="Times New Roman" w:cs="Times New Roman"/>
                <w:i/>
              </w:rPr>
            </w:pPr>
            <w:r>
              <w:rPr>
                <w:rFonts w:ascii="Times New Roman" w:hAnsi="Times New Roman" w:cs="Times New Roman"/>
                <w:i/>
              </w:rPr>
              <w:t>p.</w:t>
            </w:r>
          </w:p>
        </w:tc>
        <w:tc>
          <w:tcPr>
            <w:tcW w:w="296" w:type="pct"/>
            <w:tcBorders>
              <w:top w:val="single" w:sz="4" w:space="0" w:color="auto"/>
            </w:tcBorders>
          </w:tcPr>
          <w:p w14:paraId="2ED402D2" w14:textId="24930C46" w:rsidR="005A75DB" w:rsidRPr="00A52098" w:rsidRDefault="00831BBF" w:rsidP="00E91BE7">
            <w:pPr>
              <w:jc w:val="center"/>
              <w:rPr>
                <w:rFonts w:ascii="Times New Roman" w:hAnsi="Times New Roman" w:cs="Times New Roman"/>
                <w:i/>
              </w:rPr>
            </w:pPr>
            <w:r w:rsidRPr="003D15B8">
              <w:rPr>
                <w:rFonts w:ascii="Symbol" w:hAnsi="Symbol" w:cs="Times New Roman"/>
                <w:i/>
              </w:rPr>
              <w:t></w:t>
            </w:r>
          </w:p>
        </w:tc>
        <w:tc>
          <w:tcPr>
            <w:tcW w:w="264" w:type="pct"/>
            <w:tcBorders>
              <w:top w:val="single" w:sz="4" w:space="0" w:color="auto"/>
            </w:tcBorders>
          </w:tcPr>
          <w:p w14:paraId="167CFBDF" w14:textId="77777777" w:rsidR="005A75DB" w:rsidRPr="001F7B7C" w:rsidRDefault="005A75DB" w:rsidP="00E91BE7">
            <w:pPr>
              <w:jc w:val="center"/>
              <w:rPr>
                <w:rFonts w:ascii="Times New Roman" w:hAnsi="Times New Roman" w:cs="Times New Roman"/>
              </w:rPr>
            </w:pPr>
            <w:r w:rsidRPr="001F7B7C">
              <w:rPr>
                <w:rFonts w:ascii="Times New Roman" w:hAnsi="Times New Roman" w:cs="Times New Roman"/>
              </w:rPr>
              <w:t>SE</w:t>
            </w:r>
          </w:p>
        </w:tc>
        <w:tc>
          <w:tcPr>
            <w:tcW w:w="260" w:type="pct"/>
            <w:tcBorders>
              <w:top w:val="single" w:sz="4" w:space="0" w:color="auto"/>
            </w:tcBorders>
          </w:tcPr>
          <w:p w14:paraId="53D75BB9" w14:textId="77777777" w:rsidR="005A75DB" w:rsidRPr="001F7B7C" w:rsidRDefault="005A75DB" w:rsidP="00E91BE7">
            <w:pPr>
              <w:jc w:val="center"/>
              <w:rPr>
                <w:rFonts w:ascii="Times New Roman" w:hAnsi="Times New Roman" w:cs="Times New Roman"/>
                <w:i/>
              </w:rPr>
            </w:pPr>
            <w:r>
              <w:rPr>
                <w:rFonts w:ascii="Times New Roman" w:hAnsi="Times New Roman" w:cs="Times New Roman"/>
                <w:i/>
              </w:rPr>
              <w:t>p.</w:t>
            </w:r>
          </w:p>
        </w:tc>
      </w:tr>
      <w:tr w:rsidR="00846A96" w:rsidRPr="00846A96" w14:paraId="628830BC" w14:textId="77777777" w:rsidTr="00DA2FCD">
        <w:tc>
          <w:tcPr>
            <w:tcW w:w="1269" w:type="pct"/>
          </w:tcPr>
          <w:p w14:paraId="379B443F" w14:textId="77777777" w:rsidR="005A75DB" w:rsidRPr="00EE609F" w:rsidRDefault="005A75DB" w:rsidP="005A75DB">
            <w:pPr>
              <w:rPr>
                <w:rFonts w:ascii="Times New Roman" w:hAnsi="Times New Roman" w:cs="Times New Roman"/>
              </w:rPr>
            </w:pPr>
            <w:r w:rsidRPr="00EE609F">
              <w:rPr>
                <w:rFonts w:ascii="Times New Roman" w:hAnsi="Times New Roman" w:cs="Times New Roman"/>
              </w:rPr>
              <w:t>Venture age</w:t>
            </w:r>
          </w:p>
        </w:tc>
        <w:tc>
          <w:tcPr>
            <w:tcW w:w="321" w:type="pct"/>
          </w:tcPr>
          <w:p w14:paraId="5A95ED91" w14:textId="6C69F2BD" w:rsidR="005A75DB" w:rsidRPr="00D262CD"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D262CD">
              <w:rPr>
                <w:rFonts w:ascii="Times New Roman" w:hAnsi="Times New Roman" w:cs="Times New Roman"/>
                <w:color w:val="010205"/>
              </w:rPr>
              <w:t>1</w:t>
            </w:r>
            <w:r w:rsidR="009C566D">
              <w:rPr>
                <w:rFonts w:ascii="Times New Roman" w:hAnsi="Times New Roman" w:cs="Times New Roman"/>
                <w:color w:val="010205"/>
              </w:rPr>
              <w:t>69</w:t>
            </w:r>
          </w:p>
        </w:tc>
        <w:tc>
          <w:tcPr>
            <w:tcW w:w="322" w:type="pct"/>
          </w:tcPr>
          <w:p w14:paraId="44C7B4DC" w14:textId="4F9603C3" w:rsidR="005A75DB" w:rsidRPr="00D262CD"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D262CD">
              <w:rPr>
                <w:rFonts w:ascii="Times New Roman" w:hAnsi="Times New Roman" w:cs="Times New Roman"/>
                <w:color w:val="010205"/>
              </w:rPr>
              <w:t>079</w:t>
            </w:r>
          </w:p>
        </w:tc>
        <w:tc>
          <w:tcPr>
            <w:tcW w:w="323" w:type="pct"/>
          </w:tcPr>
          <w:p w14:paraId="3C7225F4" w14:textId="33DE1594" w:rsidR="005A75DB" w:rsidRPr="00D262CD"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D262CD">
              <w:rPr>
                <w:rFonts w:ascii="Times New Roman" w:hAnsi="Times New Roman" w:cs="Times New Roman"/>
                <w:color w:val="010205"/>
              </w:rPr>
              <w:t>078</w:t>
            </w:r>
          </w:p>
        </w:tc>
        <w:tc>
          <w:tcPr>
            <w:tcW w:w="336" w:type="pct"/>
          </w:tcPr>
          <w:p w14:paraId="0226C6CE" w14:textId="37923C6A"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1F4501">
              <w:rPr>
                <w:rFonts w:ascii="Times New Roman" w:hAnsi="Times New Roman" w:cs="Times New Roman"/>
                <w:color w:val="010205"/>
              </w:rPr>
              <w:t>1</w:t>
            </w:r>
            <w:r w:rsidR="00DA2FCD">
              <w:rPr>
                <w:rFonts w:ascii="Times New Roman" w:hAnsi="Times New Roman" w:cs="Times New Roman"/>
                <w:color w:val="010205"/>
              </w:rPr>
              <w:t>89</w:t>
            </w:r>
          </w:p>
        </w:tc>
        <w:tc>
          <w:tcPr>
            <w:tcW w:w="322" w:type="pct"/>
          </w:tcPr>
          <w:p w14:paraId="24A5730D" w14:textId="67185B66"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1F4501">
              <w:rPr>
                <w:rFonts w:ascii="Times New Roman" w:hAnsi="Times New Roman" w:cs="Times New Roman"/>
                <w:color w:val="010205"/>
              </w:rPr>
              <w:t>076</w:t>
            </w:r>
          </w:p>
        </w:tc>
        <w:tc>
          <w:tcPr>
            <w:tcW w:w="322" w:type="pct"/>
          </w:tcPr>
          <w:p w14:paraId="7A3B85A0" w14:textId="78A4579A"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1F4501">
              <w:rPr>
                <w:rFonts w:ascii="Times New Roman" w:hAnsi="Times New Roman" w:cs="Times New Roman"/>
                <w:color w:val="010205"/>
              </w:rPr>
              <w:t>076</w:t>
            </w:r>
          </w:p>
        </w:tc>
        <w:tc>
          <w:tcPr>
            <w:tcW w:w="322" w:type="pct"/>
          </w:tcPr>
          <w:p w14:paraId="58823C0A" w14:textId="12D4E3EC" w:rsidR="005A75DB" w:rsidRPr="008B17F5" w:rsidRDefault="004F7E60"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.216</w:t>
            </w:r>
          </w:p>
        </w:tc>
        <w:tc>
          <w:tcPr>
            <w:tcW w:w="322" w:type="pct"/>
          </w:tcPr>
          <w:p w14:paraId="174641A6" w14:textId="24C30250"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154</w:t>
            </w:r>
          </w:p>
        </w:tc>
        <w:tc>
          <w:tcPr>
            <w:tcW w:w="322" w:type="pct"/>
          </w:tcPr>
          <w:p w14:paraId="7D513400" w14:textId="733FC5BD"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026</w:t>
            </w:r>
          </w:p>
        </w:tc>
        <w:tc>
          <w:tcPr>
            <w:tcW w:w="296" w:type="pct"/>
          </w:tcPr>
          <w:p w14:paraId="2F44D4C5" w14:textId="0C389C98"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4F7E60">
              <w:rPr>
                <w:rFonts w:ascii="Times New Roman" w:hAnsi="Times New Roman" w:cs="Times New Roman"/>
                <w:color w:val="010205"/>
              </w:rPr>
              <w:t>211</w:t>
            </w:r>
          </w:p>
        </w:tc>
        <w:tc>
          <w:tcPr>
            <w:tcW w:w="264" w:type="pct"/>
          </w:tcPr>
          <w:p w14:paraId="7EA34B46" w14:textId="6A92591C"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152</w:t>
            </w:r>
          </w:p>
        </w:tc>
        <w:tc>
          <w:tcPr>
            <w:tcW w:w="260" w:type="pct"/>
          </w:tcPr>
          <w:p w14:paraId="598BC818" w14:textId="1B9D13FC"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028</w:t>
            </w:r>
          </w:p>
        </w:tc>
      </w:tr>
      <w:tr w:rsidR="00846A96" w:rsidRPr="00846A96" w14:paraId="25605A43" w14:textId="77777777" w:rsidTr="00DA2FCD">
        <w:tc>
          <w:tcPr>
            <w:tcW w:w="1269" w:type="pct"/>
          </w:tcPr>
          <w:p w14:paraId="1DC28B58" w14:textId="6DE735D3" w:rsidR="005A75DB" w:rsidRPr="00EE609F" w:rsidRDefault="0081576C" w:rsidP="005A75DB">
            <w:pPr>
              <w:rPr>
                <w:rFonts w:ascii="Times New Roman" w:hAnsi="Times New Roman" w:cs="Times New Roman"/>
              </w:rPr>
            </w:pPr>
            <w:r>
              <w:rPr>
                <w:rFonts w:ascii="Times New Roman" w:hAnsi="Times New Roman" w:cs="Times New Roman"/>
              </w:rPr>
              <w:t>Inverse Mill</w:t>
            </w:r>
            <w:r w:rsidR="005A75DB" w:rsidRPr="00EE609F">
              <w:rPr>
                <w:rFonts w:ascii="Times New Roman" w:hAnsi="Times New Roman" w:cs="Times New Roman"/>
              </w:rPr>
              <w:t>s</w:t>
            </w:r>
          </w:p>
        </w:tc>
        <w:tc>
          <w:tcPr>
            <w:tcW w:w="321" w:type="pct"/>
          </w:tcPr>
          <w:p w14:paraId="4B6869C9" w14:textId="72DC3C7A" w:rsidR="005A75DB" w:rsidRPr="00D262CD"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9C566D">
              <w:rPr>
                <w:rFonts w:ascii="Times New Roman" w:hAnsi="Times New Roman" w:cs="Times New Roman"/>
                <w:color w:val="010205"/>
              </w:rPr>
              <w:t>934</w:t>
            </w:r>
          </w:p>
        </w:tc>
        <w:tc>
          <w:tcPr>
            <w:tcW w:w="322" w:type="pct"/>
          </w:tcPr>
          <w:p w14:paraId="7FAF3469" w14:textId="09093D68" w:rsidR="005A75DB" w:rsidRPr="00D262CD"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D262CD">
              <w:rPr>
                <w:rFonts w:ascii="Times New Roman" w:hAnsi="Times New Roman" w:cs="Times New Roman"/>
                <w:color w:val="010205"/>
              </w:rPr>
              <w:t>000</w:t>
            </w:r>
          </w:p>
        </w:tc>
        <w:tc>
          <w:tcPr>
            <w:tcW w:w="323" w:type="pct"/>
          </w:tcPr>
          <w:p w14:paraId="7F7A8BAA" w14:textId="15F2CED7" w:rsidR="005A75DB" w:rsidRPr="00D262CD"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D262CD">
              <w:rPr>
                <w:rFonts w:ascii="Times New Roman" w:hAnsi="Times New Roman" w:cs="Times New Roman"/>
                <w:color w:val="010205"/>
              </w:rPr>
              <w:t>353</w:t>
            </w:r>
          </w:p>
        </w:tc>
        <w:tc>
          <w:tcPr>
            <w:tcW w:w="336" w:type="pct"/>
          </w:tcPr>
          <w:p w14:paraId="1B4CEBC6" w14:textId="06090EBD"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DA2FCD">
              <w:rPr>
                <w:rFonts w:ascii="Times New Roman" w:hAnsi="Times New Roman" w:cs="Times New Roman"/>
                <w:color w:val="010205"/>
              </w:rPr>
              <w:t>117</w:t>
            </w:r>
          </w:p>
        </w:tc>
        <w:tc>
          <w:tcPr>
            <w:tcW w:w="322" w:type="pct"/>
          </w:tcPr>
          <w:p w14:paraId="70FDDDDF" w14:textId="21992DF2"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1F4501">
              <w:rPr>
                <w:rFonts w:ascii="Times New Roman" w:hAnsi="Times New Roman" w:cs="Times New Roman"/>
                <w:color w:val="010205"/>
              </w:rPr>
              <w:t>000</w:t>
            </w:r>
          </w:p>
        </w:tc>
        <w:tc>
          <w:tcPr>
            <w:tcW w:w="322" w:type="pct"/>
          </w:tcPr>
          <w:p w14:paraId="5635B723" w14:textId="4E1ABAD3"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1F4501">
              <w:rPr>
                <w:rFonts w:ascii="Times New Roman" w:hAnsi="Times New Roman" w:cs="Times New Roman"/>
                <w:color w:val="010205"/>
              </w:rPr>
              <w:t>218</w:t>
            </w:r>
          </w:p>
        </w:tc>
        <w:tc>
          <w:tcPr>
            <w:tcW w:w="322" w:type="pct"/>
          </w:tcPr>
          <w:p w14:paraId="65BF8EC2" w14:textId="6E5ABBDE" w:rsidR="005A75DB" w:rsidRPr="008B17F5" w:rsidRDefault="004F7E60"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-.132</w:t>
            </w:r>
          </w:p>
        </w:tc>
        <w:tc>
          <w:tcPr>
            <w:tcW w:w="322" w:type="pct"/>
          </w:tcPr>
          <w:p w14:paraId="00D4888A" w14:textId="1382E823"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000</w:t>
            </w:r>
          </w:p>
        </w:tc>
        <w:tc>
          <w:tcPr>
            <w:tcW w:w="322" w:type="pct"/>
          </w:tcPr>
          <w:p w14:paraId="7486C45C" w14:textId="2C415CB2"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168</w:t>
            </w:r>
          </w:p>
        </w:tc>
        <w:tc>
          <w:tcPr>
            <w:tcW w:w="296" w:type="pct"/>
          </w:tcPr>
          <w:p w14:paraId="71280065" w14:textId="29E622EB" w:rsidR="005A75DB" w:rsidRPr="008B17F5" w:rsidRDefault="004F7E60"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-.124</w:t>
            </w:r>
            <w:r w:rsidR="00846A96">
              <w:rPr>
                <w:rFonts w:ascii="Times New Roman" w:hAnsi="Times New Roman" w:cs="Times New Roman"/>
                <w:color w:val="010205"/>
              </w:rPr>
              <w:t>.</w:t>
            </w:r>
          </w:p>
        </w:tc>
        <w:tc>
          <w:tcPr>
            <w:tcW w:w="264" w:type="pct"/>
          </w:tcPr>
          <w:p w14:paraId="26A41B8D" w14:textId="447E042D"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000</w:t>
            </w:r>
          </w:p>
        </w:tc>
        <w:tc>
          <w:tcPr>
            <w:tcW w:w="260" w:type="pct"/>
          </w:tcPr>
          <w:p w14:paraId="00C1C99E" w14:textId="25961FE3"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190</w:t>
            </w:r>
          </w:p>
        </w:tc>
      </w:tr>
      <w:tr w:rsidR="00846A96" w:rsidRPr="00846A96" w14:paraId="3BFB103F" w14:textId="77777777" w:rsidTr="00DA2FCD">
        <w:tc>
          <w:tcPr>
            <w:tcW w:w="1269" w:type="pct"/>
          </w:tcPr>
          <w:p w14:paraId="7C738817" w14:textId="77777777" w:rsidR="005A75DB" w:rsidRPr="00EE609F" w:rsidRDefault="005A75DB" w:rsidP="005A75DB">
            <w:pPr>
              <w:rPr>
                <w:rFonts w:ascii="Times New Roman" w:hAnsi="Times New Roman" w:cs="Times New Roman"/>
              </w:rPr>
            </w:pPr>
            <w:r w:rsidRPr="00EE609F">
              <w:rPr>
                <w:rFonts w:ascii="Times New Roman" w:hAnsi="Times New Roman" w:cs="Times New Roman"/>
              </w:rPr>
              <w:t>Average Passion</w:t>
            </w:r>
          </w:p>
        </w:tc>
        <w:tc>
          <w:tcPr>
            <w:tcW w:w="321" w:type="pct"/>
          </w:tcPr>
          <w:p w14:paraId="7738D832" w14:textId="7CD6612B" w:rsidR="005A75DB" w:rsidRPr="00D262CD"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9C566D">
              <w:rPr>
                <w:rFonts w:ascii="Times New Roman" w:hAnsi="Times New Roman" w:cs="Times New Roman"/>
                <w:color w:val="010205"/>
              </w:rPr>
              <w:t>200</w:t>
            </w:r>
          </w:p>
        </w:tc>
        <w:tc>
          <w:tcPr>
            <w:tcW w:w="322" w:type="pct"/>
          </w:tcPr>
          <w:p w14:paraId="5ACAE5BB" w14:textId="680BEC00" w:rsidR="005A75DB" w:rsidRPr="00D262CD"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D262CD">
              <w:rPr>
                <w:rFonts w:ascii="Times New Roman" w:hAnsi="Times New Roman" w:cs="Times New Roman"/>
                <w:color w:val="010205"/>
              </w:rPr>
              <w:t>019</w:t>
            </w:r>
          </w:p>
        </w:tc>
        <w:tc>
          <w:tcPr>
            <w:tcW w:w="323" w:type="pct"/>
          </w:tcPr>
          <w:p w14:paraId="34DC229B" w14:textId="6EC4EFCD" w:rsidR="005A75DB" w:rsidRPr="00D262CD"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D262CD">
              <w:rPr>
                <w:rFonts w:ascii="Times New Roman" w:hAnsi="Times New Roman" w:cs="Times New Roman"/>
                <w:color w:val="010205"/>
              </w:rPr>
              <w:t>038</w:t>
            </w:r>
          </w:p>
        </w:tc>
        <w:tc>
          <w:tcPr>
            <w:tcW w:w="336" w:type="pct"/>
          </w:tcPr>
          <w:p w14:paraId="7C286ED2" w14:textId="475A999E"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DA2FCD">
              <w:rPr>
                <w:rFonts w:ascii="Times New Roman" w:hAnsi="Times New Roman" w:cs="Times New Roman"/>
                <w:color w:val="010205"/>
              </w:rPr>
              <w:t>048</w:t>
            </w:r>
          </w:p>
        </w:tc>
        <w:tc>
          <w:tcPr>
            <w:tcW w:w="322" w:type="pct"/>
          </w:tcPr>
          <w:p w14:paraId="36305850" w14:textId="58B52846"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1F4501">
              <w:rPr>
                <w:rFonts w:ascii="Times New Roman" w:hAnsi="Times New Roman" w:cs="Times New Roman"/>
                <w:color w:val="010205"/>
              </w:rPr>
              <w:t>021</w:t>
            </w:r>
          </w:p>
        </w:tc>
        <w:tc>
          <w:tcPr>
            <w:tcW w:w="322" w:type="pct"/>
          </w:tcPr>
          <w:p w14:paraId="77B8CFCC" w14:textId="28E68D38"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1F4501">
              <w:rPr>
                <w:rFonts w:ascii="Times New Roman" w:hAnsi="Times New Roman" w:cs="Times New Roman"/>
                <w:color w:val="010205"/>
              </w:rPr>
              <w:t>670</w:t>
            </w:r>
          </w:p>
        </w:tc>
        <w:tc>
          <w:tcPr>
            <w:tcW w:w="322" w:type="pct"/>
          </w:tcPr>
          <w:p w14:paraId="0808C40B" w14:textId="79C42AEC" w:rsidR="005A75DB" w:rsidRPr="008B17F5" w:rsidRDefault="005A75DB" w:rsidP="00E91BE7">
            <w:pPr>
              <w:autoSpaceDE w:val="0"/>
              <w:autoSpaceDN w:val="0"/>
              <w:adjustRightInd w:val="0"/>
              <w:spacing w:line="320" w:lineRule="atLeast"/>
              <w:ind w:left="60" w:right="60"/>
              <w:jc w:val="center"/>
              <w:rPr>
                <w:rFonts w:ascii="Times New Roman" w:hAnsi="Times New Roman" w:cs="Times New Roman"/>
                <w:color w:val="010205"/>
              </w:rPr>
            </w:pPr>
            <w:r w:rsidRPr="008B17F5">
              <w:rPr>
                <w:rFonts w:ascii="Times New Roman" w:hAnsi="Times New Roman" w:cs="Times New Roman"/>
                <w:color w:val="010205"/>
              </w:rPr>
              <w:t>-</w:t>
            </w:r>
            <w:r w:rsidR="00846A96">
              <w:rPr>
                <w:rFonts w:ascii="Times New Roman" w:hAnsi="Times New Roman" w:cs="Times New Roman"/>
                <w:color w:val="010205"/>
              </w:rPr>
              <w:t>.</w:t>
            </w:r>
            <w:r w:rsidRPr="008B17F5">
              <w:rPr>
                <w:rFonts w:ascii="Times New Roman" w:hAnsi="Times New Roman" w:cs="Times New Roman"/>
                <w:color w:val="010205"/>
              </w:rPr>
              <w:t>0</w:t>
            </w:r>
            <w:r w:rsidR="004F7E60">
              <w:rPr>
                <w:rFonts w:ascii="Times New Roman" w:hAnsi="Times New Roman" w:cs="Times New Roman"/>
                <w:color w:val="010205"/>
              </w:rPr>
              <w:t>29</w:t>
            </w:r>
          </w:p>
        </w:tc>
        <w:tc>
          <w:tcPr>
            <w:tcW w:w="322" w:type="pct"/>
          </w:tcPr>
          <w:p w14:paraId="53558215" w14:textId="4C6B01CE"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038</w:t>
            </w:r>
          </w:p>
        </w:tc>
        <w:tc>
          <w:tcPr>
            <w:tcW w:w="322" w:type="pct"/>
          </w:tcPr>
          <w:p w14:paraId="126C404A" w14:textId="346A32EB"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760</w:t>
            </w:r>
          </w:p>
        </w:tc>
        <w:tc>
          <w:tcPr>
            <w:tcW w:w="296" w:type="pct"/>
          </w:tcPr>
          <w:p w14:paraId="5DEB167F" w14:textId="75AF887B" w:rsidR="005A75DB" w:rsidRPr="008B17F5" w:rsidRDefault="005A75DB" w:rsidP="00E91BE7">
            <w:pPr>
              <w:autoSpaceDE w:val="0"/>
              <w:autoSpaceDN w:val="0"/>
              <w:adjustRightInd w:val="0"/>
              <w:spacing w:line="320" w:lineRule="atLeast"/>
              <w:ind w:left="60" w:right="60"/>
              <w:jc w:val="center"/>
              <w:rPr>
                <w:rFonts w:ascii="Times New Roman" w:hAnsi="Times New Roman" w:cs="Times New Roman"/>
                <w:color w:val="010205"/>
              </w:rPr>
            </w:pPr>
            <w:r w:rsidRPr="008B17F5">
              <w:rPr>
                <w:rFonts w:ascii="Times New Roman" w:hAnsi="Times New Roman" w:cs="Times New Roman"/>
                <w:color w:val="010205"/>
              </w:rPr>
              <w:t>-</w:t>
            </w:r>
            <w:r w:rsidR="00846A96">
              <w:rPr>
                <w:rFonts w:ascii="Times New Roman" w:hAnsi="Times New Roman" w:cs="Times New Roman"/>
                <w:color w:val="010205"/>
              </w:rPr>
              <w:t>.</w:t>
            </w:r>
            <w:r w:rsidRPr="008B17F5">
              <w:rPr>
                <w:rFonts w:ascii="Times New Roman" w:hAnsi="Times New Roman" w:cs="Times New Roman"/>
                <w:color w:val="010205"/>
              </w:rPr>
              <w:t>0</w:t>
            </w:r>
            <w:r w:rsidR="004F7E60">
              <w:rPr>
                <w:rFonts w:ascii="Times New Roman" w:hAnsi="Times New Roman" w:cs="Times New Roman"/>
                <w:color w:val="010205"/>
              </w:rPr>
              <w:t>56</w:t>
            </w:r>
          </w:p>
        </w:tc>
        <w:tc>
          <w:tcPr>
            <w:tcW w:w="264" w:type="pct"/>
          </w:tcPr>
          <w:p w14:paraId="1ECAE825" w14:textId="1362DE47"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037</w:t>
            </w:r>
          </w:p>
        </w:tc>
        <w:tc>
          <w:tcPr>
            <w:tcW w:w="260" w:type="pct"/>
          </w:tcPr>
          <w:p w14:paraId="69389D65" w14:textId="423E6F06"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560</w:t>
            </w:r>
          </w:p>
        </w:tc>
      </w:tr>
      <w:tr w:rsidR="00846A96" w:rsidRPr="00846A96" w14:paraId="5D993160" w14:textId="77777777" w:rsidTr="00DA2FCD">
        <w:tc>
          <w:tcPr>
            <w:tcW w:w="1269" w:type="pct"/>
          </w:tcPr>
          <w:p w14:paraId="29AB1196" w14:textId="77777777" w:rsidR="005A75DB" w:rsidRPr="00EE609F" w:rsidRDefault="005A75DB" w:rsidP="005A75DB">
            <w:pPr>
              <w:rPr>
                <w:rFonts w:ascii="Times New Roman" w:hAnsi="Times New Roman" w:cs="Times New Roman"/>
              </w:rPr>
            </w:pPr>
            <w:r w:rsidRPr="00EE609F">
              <w:rPr>
                <w:rFonts w:ascii="Times New Roman" w:hAnsi="Times New Roman" w:cs="Times New Roman"/>
              </w:rPr>
              <w:t>Passion Intensity Separation</w:t>
            </w:r>
          </w:p>
        </w:tc>
        <w:tc>
          <w:tcPr>
            <w:tcW w:w="321" w:type="pct"/>
          </w:tcPr>
          <w:p w14:paraId="22CE7306" w14:textId="77777777" w:rsidR="005A75DB" w:rsidRPr="00846A96" w:rsidRDefault="005A75DB" w:rsidP="00E91BE7">
            <w:pPr>
              <w:jc w:val="center"/>
              <w:rPr>
                <w:rFonts w:ascii="Times New Roman" w:hAnsi="Times New Roman" w:cs="Times New Roman"/>
              </w:rPr>
            </w:pPr>
          </w:p>
        </w:tc>
        <w:tc>
          <w:tcPr>
            <w:tcW w:w="322" w:type="pct"/>
          </w:tcPr>
          <w:p w14:paraId="651F6440" w14:textId="77777777" w:rsidR="005A75DB" w:rsidRPr="00846A96" w:rsidRDefault="005A75DB" w:rsidP="00E91BE7">
            <w:pPr>
              <w:jc w:val="center"/>
              <w:rPr>
                <w:rFonts w:ascii="Times New Roman" w:hAnsi="Times New Roman" w:cs="Times New Roman"/>
              </w:rPr>
            </w:pPr>
          </w:p>
        </w:tc>
        <w:tc>
          <w:tcPr>
            <w:tcW w:w="323" w:type="pct"/>
          </w:tcPr>
          <w:p w14:paraId="0055D880" w14:textId="77777777" w:rsidR="005A75DB" w:rsidRPr="00846A96" w:rsidRDefault="005A75DB" w:rsidP="00E91BE7">
            <w:pPr>
              <w:jc w:val="center"/>
              <w:rPr>
                <w:rFonts w:ascii="Times New Roman" w:hAnsi="Times New Roman" w:cs="Times New Roman"/>
              </w:rPr>
            </w:pPr>
          </w:p>
        </w:tc>
        <w:tc>
          <w:tcPr>
            <w:tcW w:w="336" w:type="pct"/>
          </w:tcPr>
          <w:p w14:paraId="785F5387" w14:textId="6A13D47C" w:rsidR="005A75DB" w:rsidRPr="001F4501" w:rsidRDefault="005A75DB" w:rsidP="00E91BE7">
            <w:pPr>
              <w:autoSpaceDE w:val="0"/>
              <w:autoSpaceDN w:val="0"/>
              <w:adjustRightInd w:val="0"/>
              <w:spacing w:line="320" w:lineRule="atLeast"/>
              <w:ind w:left="60" w:right="60"/>
              <w:jc w:val="center"/>
              <w:rPr>
                <w:rFonts w:ascii="Times New Roman" w:hAnsi="Times New Roman" w:cs="Times New Roman"/>
                <w:color w:val="010205"/>
              </w:rPr>
            </w:pPr>
            <w:r w:rsidRPr="001F4501">
              <w:rPr>
                <w:rFonts w:ascii="Times New Roman" w:hAnsi="Times New Roman" w:cs="Times New Roman"/>
                <w:color w:val="010205"/>
              </w:rPr>
              <w:t>-</w:t>
            </w:r>
            <w:r w:rsidR="00846A96">
              <w:rPr>
                <w:rFonts w:ascii="Times New Roman" w:hAnsi="Times New Roman" w:cs="Times New Roman"/>
                <w:color w:val="010205"/>
              </w:rPr>
              <w:t>.</w:t>
            </w:r>
            <w:r w:rsidR="00DA2FCD">
              <w:rPr>
                <w:rFonts w:ascii="Times New Roman" w:hAnsi="Times New Roman" w:cs="Times New Roman"/>
                <w:color w:val="010205"/>
              </w:rPr>
              <w:t>360</w:t>
            </w:r>
          </w:p>
        </w:tc>
        <w:tc>
          <w:tcPr>
            <w:tcW w:w="322" w:type="pct"/>
          </w:tcPr>
          <w:p w14:paraId="7C14689D" w14:textId="6B6276CA"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1F4501">
              <w:rPr>
                <w:rFonts w:ascii="Times New Roman" w:hAnsi="Times New Roman" w:cs="Times New Roman"/>
                <w:color w:val="010205"/>
              </w:rPr>
              <w:t>273</w:t>
            </w:r>
          </w:p>
        </w:tc>
        <w:tc>
          <w:tcPr>
            <w:tcW w:w="322" w:type="pct"/>
          </w:tcPr>
          <w:p w14:paraId="35FE3FF4" w14:textId="6C5BBEBA"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1F4501">
              <w:rPr>
                <w:rFonts w:ascii="Times New Roman" w:hAnsi="Times New Roman" w:cs="Times New Roman"/>
                <w:color w:val="010205"/>
              </w:rPr>
              <w:t>002</w:t>
            </w:r>
          </w:p>
        </w:tc>
        <w:tc>
          <w:tcPr>
            <w:tcW w:w="322" w:type="pct"/>
          </w:tcPr>
          <w:p w14:paraId="75E84349" w14:textId="77777777" w:rsidR="005A75DB" w:rsidRPr="00846A96" w:rsidRDefault="005A75DB" w:rsidP="00E91BE7">
            <w:pPr>
              <w:jc w:val="center"/>
              <w:rPr>
                <w:rFonts w:ascii="Times New Roman" w:hAnsi="Times New Roman" w:cs="Times New Roman"/>
              </w:rPr>
            </w:pPr>
          </w:p>
        </w:tc>
        <w:tc>
          <w:tcPr>
            <w:tcW w:w="322" w:type="pct"/>
          </w:tcPr>
          <w:p w14:paraId="6A6A4AF1" w14:textId="77777777" w:rsidR="005A75DB" w:rsidRPr="00846A96" w:rsidRDefault="005A75DB" w:rsidP="00E91BE7">
            <w:pPr>
              <w:jc w:val="center"/>
              <w:rPr>
                <w:rFonts w:ascii="Times New Roman" w:hAnsi="Times New Roman" w:cs="Times New Roman"/>
              </w:rPr>
            </w:pPr>
          </w:p>
        </w:tc>
        <w:tc>
          <w:tcPr>
            <w:tcW w:w="322" w:type="pct"/>
          </w:tcPr>
          <w:p w14:paraId="0AC9F079" w14:textId="77777777" w:rsidR="005A75DB" w:rsidRPr="00846A96" w:rsidRDefault="005A75DB" w:rsidP="00E91BE7">
            <w:pPr>
              <w:jc w:val="center"/>
              <w:rPr>
                <w:rFonts w:ascii="Times New Roman" w:hAnsi="Times New Roman" w:cs="Times New Roman"/>
              </w:rPr>
            </w:pPr>
          </w:p>
        </w:tc>
        <w:tc>
          <w:tcPr>
            <w:tcW w:w="296" w:type="pct"/>
          </w:tcPr>
          <w:p w14:paraId="001AFB2C" w14:textId="3EA07F79" w:rsidR="005A75DB" w:rsidRPr="008B17F5" w:rsidRDefault="005A75DB" w:rsidP="00E91BE7">
            <w:pPr>
              <w:autoSpaceDE w:val="0"/>
              <w:autoSpaceDN w:val="0"/>
              <w:adjustRightInd w:val="0"/>
              <w:spacing w:line="320" w:lineRule="atLeast"/>
              <w:ind w:left="60" w:right="60"/>
              <w:jc w:val="center"/>
              <w:rPr>
                <w:rFonts w:ascii="Times New Roman" w:hAnsi="Times New Roman" w:cs="Times New Roman"/>
                <w:color w:val="010205"/>
              </w:rPr>
            </w:pPr>
            <w:r w:rsidRPr="008B17F5">
              <w:rPr>
                <w:rFonts w:ascii="Times New Roman" w:hAnsi="Times New Roman" w:cs="Times New Roman"/>
                <w:color w:val="010205"/>
              </w:rPr>
              <w:t>-</w:t>
            </w:r>
            <w:r w:rsidR="00846A96">
              <w:rPr>
                <w:rFonts w:ascii="Times New Roman" w:hAnsi="Times New Roman" w:cs="Times New Roman"/>
                <w:color w:val="010205"/>
              </w:rPr>
              <w:t>.</w:t>
            </w:r>
            <w:r w:rsidR="004F7E60">
              <w:rPr>
                <w:rFonts w:ascii="Times New Roman" w:hAnsi="Times New Roman" w:cs="Times New Roman"/>
                <w:color w:val="010205"/>
              </w:rPr>
              <w:t>106</w:t>
            </w:r>
          </w:p>
        </w:tc>
        <w:tc>
          <w:tcPr>
            <w:tcW w:w="264" w:type="pct"/>
          </w:tcPr>
          <w:p w14:paraId="262276B7" w14:textId="2E472970"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4F7E60">
              <w:rPr>
                <w:rFonts w:ascii="Times New Roman" w:hAnsi="Times New Roman" w:cs="Times New Roman"/>
                <w:color w:val="010205"/>
              </w:rPr>
              <w:t>484</w:t>
            </w:r>
          </w:p>
        </w:tc>
        <w:tc>
          <w:tcPr>
            <w:tcW w:w="260" w:type="pct"/>
          </w:tcPr>
          <w:p w14:paraId="13311903" w14:textId="0A9E18FB"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105</w:t>
            </w:r>
          </w:p>
        </w:tc>
      </w:tr>
      <w:tr w:rsidR="00846A96" w:rsidRPr="00846A96" w14:paraId="302949DA" w14:textId="77777777" w:rsidTr="00DA2FCD">
        <w:tc>
          <w:tcPr>
            <w:tcW w:w="1269" w:type="pct"/>
          </w:tcPr>
          <w:p w14:paraId="4B8E9CA6" w14:textId="77777777" w:rsidR="005A75DB" w:rsidRDefault="005A75DB" w:rsidP="005A75DB">
            <w:pPr>
              <w:rPr>
                <w:rFonts w:ascii="Times New Roman" w:hAnsi="Times New Roman" w:cs="Times New Roman"/>
              </w:rPr>
            </w:pPr>
            <w:r w:rsidRPr="00EE609F">
              <w:rPr>
                <w:rFonts w:ascii="Times New Roman" w:hAnsi="Times New Roman" w:cs="Times New Roman"/>
              </w:rPr>
              <w:t>Passion Focus Variety</w:t>
            </w:r>
          </w:p>
          <w:p w14:paraId="59080CEF" w14:textId="310C9A77" w:rsidR="00E91BE7" w:rsidRPr="00EE609F" w:rsidRDefault="00E91BE7" w:rsidP="005A75DB">
            <w:pPr>
              <w:rPr>
                <w:rFonts w:ascii="Times New Roman" w:hAnsi="Times New Roman" w:cs="Times New Roman"/>
              </w:rPr>
            </w:pPr>
          </w:p>
        </w:tc>
        <w:tc>
          <w:tcPr>
            <w:tcW w:w="321" w:type="pct"/>
          </w:tcPr>
          <w:p w14:paraId="24E51D98" w14:textId="77777777" w:rsidR="005A75DB" w:rsidRPr="00846A96" w:rsidRDefault="005A75DB" w:rsidP="00E91BE7">
            <w:pPr>
              <w:jc w:val="center"/>
              <w:rPr>
                <w:rFonts w:ascii="Times New Roman" w:hAnsi="Times New Roman" w:cs="Times New Roman"/>
              </w:rPr>
            </w:pPr>
          </w:p>
        </w:tc>
        <w:tc>
          <w:tcPr>
            <w:tcW w:w="322" w:type="pct"/>
          </w:tcPr>
          <w:p w14:paraId="04AD11DC" w14:textId="77777777" w:rsidR="005A75DB" w:rsidRPr="00846A96" w:rsidRDefault="005A75DB" w:rsidP="00E91BE7">
            <w:pPr>
              <w:jc w:val="center"/>
              <w:rPr>
                <w:rFonts w:ascii="Times New Roman" w:hAnsi="Times New Roman" w:cs="Times New Roman"/>
              </w:rPr>
            </w:pPr>
          </w:p>
        </w:tc>
        <w:tc>
          <w:tcPr>
            <w:tcW w:w="323" w:type="pct"/>
          </w:tcPr>
          <w:p w14:paraId="7E92DCE4" w14:textId="77777777" w:rsidR="005A75DB" w:rsidRPr="00846A96" w:rsidRDefault="005A75DB" w:rsidP="00E91BE7">
            <w:pPr>
              <w:jc w:val="center"/>
              <w:rPr>
                <w:rFonts w:ascii="Times New Roman" w:hAnsi="Times New Roman" w:cs="Times New Roman"/>
              </w:rPr>
            </w:pPr>
          </w:p>
        </w:tc>
        <w:tc>
          <w:tcPr>
            <w:tcW w:w="336" w:type="pct"/>
          </w:tcPr>
          <w:p w14:paraId="63310AF7" w14:textId="7B0D776A"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DA2FCD">
              <w:rPr>
                <w:rFonts w:ascii="Times New Roman" w:hAnsi="Times New Roman" w:cs="Times New Roman"/>
                <w:color w:val="010205"/>
              </w:rPr>
              <w:t>023</w:t>
            </w:r>
          </w:p>
        </w:tc>
        <w:tc>
          <w:tcPr>
            <w:tcW w:w="322" w:type="pct"/>
          </w:tcPr>
          <w:p w14:paraId="6B7E948C" w14:textId="20739BAE"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1F4501">
              <w:rPr>
                <w:rFonts w:ascii="Times New Roman" w:hAnsi="Times New Roman" w:cs="Times New Roman"/>
                <w:color w:val="010205"/>
              </w:rPr>
              <w:t>241</w:t>
            </w:r>
          </w:p>
        </w:tc>
        <w:tc>
          <w:tcPr>
            <w:tcW w:w="322" w:type="pct"/>
          </w:tcPr>
          <w:p w14:paraId="7215B17F" w14:textId="32E05218" w:rsidR="005A75DB" w:rsidRPr="001F4501"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1F4501">
              <w:rPr>
                <w:rFonts w:ascii="Times New Roman" w:hAnsi="Times New Roman" w:cs="Times New Roman"/>
                <w:color w:val="010205"/>
              </w:rPr>
              <w:t>880</w:t>
            </w:r>
          </w:p>
        </w:tc>
        <w:tc>
          <w:tcPr>
            <w:tcW w:w="322" w:type="pct"/>
          </w:tcPr>
          <w:p w14:paraId="4547520B" w14:textId="77777777" w:rsidR="005A75DB" w:rsidRPr="00846A96" w:rsidRDefault="005A75DB" w:rsidP="00E91BE7">
            <w:pPr>
              <w:jc w:val="center"/>
              <w:rPr>
                <w:rFonts w:ascii="Times New Roman" w:hAnsi="Times New Roman" w:cs="Times New Roman"/>
              </w:rPr>
            </w:pPr>
          </w:p>
        </w:tc>
        <w:tc>
          <w:tcPr>
            <w:tcW w:w="322" w:type="pct"/>
          </w:tcPr>
          <w:p w14:paraId="5C23420B" w14:textId="77777777" w:rsidR="005A75DB" w:rsidRPr="00846A96" w:rsidRDefault="005A75DB" w:rsidP="00E91BE7">
            <w:pPr>
              <w:jc w:val="center"/>
              <w:rPr>
                <w:rFonts w:ascii="Times New Roman" w:hAnsi="Times New Roman" w:cs="Times New Roman"/>
              </w:rPr>
            </w:pPr>
          </w:p>
        </w:tc>
        <w:tc>
          <w:tcPr>
            <w:tcW w:w="322" w:type="pct"/>
          </w:tcPr>
          <w:p w14:paraId="4FA975DD" w14:textId="77777777" w:rsidR="005A75DB" w:rsidRPr="00846A96" w:rsidRDefault="005A75DB" w:rsidP="00E91BE7">
            <w:pPr>
              <w:jc w:val="center"/>
              <w:rPr>
                <w:rFonts w:ascii="Times New Roman" w:hAnsi="Times New Roman" w:cs="Times New Roman"/>
              </w:rPr>
            </w:pPr>
          </w:p>
        </w:tc>
        <w:tc>
          <w:tcPr>
            <w:tcW w:w="296" w:type="pct"/>
          </w:tcPr>
          <w:p w14:paraId="331B7F45" w14:textId="4EAB1385" w:rsidR="005A75DB" w:rsidRPr="008B17F5" w:rsidRDefault="005A75DB" w:rsidP="00E91BE7">
            <w:pPr>
              <w:autoSpaceDE w:val="0"/>
              <w:autoSpaceDN w:val="0"/>
              <w:adjustRightInd w:val="0"/>
              <w:spacing w:line="320" w:lineRule="atLeast"/>
              <w:ind w:left="60" w:right="60"/>
              <w:jc w:val="center"/>
              <w:rPr>
                <w:rFonts w:ascii="Times New Roman" w:hAnsi="Times New Roman" w:cs="Times New Roman"/>
                <w:color w:val="010205"/>
              </w:rPr>
            </w:pPr>
            <w:r w:rsidRPr="008B17F5">
              <w:rPr>
                <w:rFonts w:ascii="Times New Roman" w:hAnsi="Times New Roman" w:cs="Times New Roman"/>
                <w:color w:val="010205"/>
              </w:rPr>
              <w:t>-</w:t>
            </w:r>
            <w:r w:rsidR="00846A96">
              <w:rPr>
                <w:rFonts w:ascii="Times New Roman" w:hAnsi="Times New Roman" w:cs="Times New Roman"/>
                <w:color w:val="010205"/>
              </w:rPr>
              <w:t>.</w:t>
            </w:r>
            <w:r w:rsidR="004F7E60">
              <w:rPr>
                <w:rFonts w:ascii="Times New Roman" w:hAnsi="Times New Roman" w:cs="Times New Roman"/>
                <w:color w:val="010205"/>
              </w:rPr>
              <w:t>192</w:t>
            </w:r>
          </w:p>
        </w:tc>
        <w:tc>
          <w:tcPr>
            <w:tcW w:w="264" w:type="pct"/>
          </w:tcPr>
          <w:p w14:paraId="40EE47B1" w14:textId="779E5491"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445</w:t>
            </w:r>
          </w:p>
        </w:tc>
        <w:tc>
          <w:tcPr>
            <w:tcW w:w="260" w:type="pct"/>
          </w:tcPr>
          <w:p w14:paraId="10413209" w14:textId="162FB85B" w:rsidR="005A75DB" w:rsidRPr="008B17F5" w:rsidRDefault="00846A96" w:rsidP="00E91B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A75DB" w:rsidRPr="008B17F5">
              <w:rPr>
                <w:rFonts w:ascii="Times New Roman" w:hAnsi="Times New Roman" w:cs="Times New Roman"/>
                <w:color w:val="010205"/>
              </w:rPr>
              <w:t>045</w:t>
            </w:r>
          </w:p>
        </w:tc>
      </w:tr>
      <w:tr w:rsidR="00846A96" w:rsidRPr="00C52842" w14:paraId="43840E54" w14:textId="77777777" w:rsidTr="00DA2FCD">
        <w:tc>
          <w:tcPr>
            <w:tcW w:w="1269" w:type="pct"/>
          </w:tcPr>
          <w:p w14:paraId="2C0D4217" w14:textId="77777777" w:rsidR="005A75DB" w:rsidRPr="00C52842" w:rsidRDefault="005A75DB" w:rsidP="005A75DB">
            <w:pPr>
              <w:rPr>
                <w:rFonts w:ascii="Times New Roman" w:hAnsi="Times New Roman" w:cs="Times New Roman"/>
                <w:color w:val="000000" w:themeColor="text1"/>
                <w:vertAlign w:val="superscript"/>
              </w:rPr>
            </w:pPr>
            <w:r w:rsidRPr="00C52842">
              <w:rPr>
                <w:rFonts w:ascii="Times New Roman" w:hAnsi="Times New Roman" w:cs="Times New Roman"/>
                <w:color w:val="000000" w:themeColor="text1"/>
              </w:rPr>
              <w:t>R</w:t>
            </w:r>
            <w:r w:rsidRPr="00C52842">
              <w:rPr>
                <w:rFonts w:ascii="Times New Roman" w:hAnsi="Times New Roman" w:cs="Times New Roman"/>
                <w:color w:val="000000" w:themeColor="text1"/>
                <w:vertAlign w:val="superscript"/>
              </w:rPr>
              <w:t>2</w:t>
            </w:r>
          </w:p>
        </w:tc>
        <w:tc>
          <w:tcPr>
            <w:tcW w:w="321" w:type="pct"/>
          </w:tcPr>
          <w:p w14:paraId="13AD38EF" w14:textId="28E8F105" w:rsidR="005A75DB" w:rsidRPr="00C52842" w:rsidRDefault="005A75DB" w:rsidP="00E91BE7">
            <w:pPr>
              <w:jc w:val="center"/>
              <w:rPr>
                <w:rFonts w:ascii="Times New Roman" w:hAnsi="Times New Roman" w:cs="Times New Roman"/>
                <w:color w:val="000000" w:themeColor="text1"/>
              </w:rPr>
            </w:pPr>
            <w:r w:rsidRPr="00C52842">
              <w:rPr>
                <w:rFonts w:ascii="Times New Roman" w:hAnsi="Times New Roman" w:cs="Times New Roman"/>
                <w:color w:val="000000" w:themeColor="text1"/>
              </w:rPr>
              <w:t>0.07</w:t>
            </w:r>
            <w:r w:rsidR="00694F04" w:rsidRPr="00C52842">
              <w:rPr>
                <w:rFonts w:ascii="Times New Roman" w:hAnsi="Times New Roman" w:cs="Times New Roman"/>
                <w:color w:val="000000" w:themeColor="text1"/>
              </w:rPr>
              <w:t>1</w:t>
            </w:r>
          </w:p>
        </w:tc>
        <w:tc>
          <w:tcPr>
            <w:tcW w:w="322" w:type="pct"/>
          </w:tcPr>
          <w:p w14:paraId="776DF4B9" w14:textId="77777777" w:rsidR="005A75DB" w:rsidRPr="00C52842" w:rsidRDefault="005A75DB" w:rsidP="00E91BE7">
            <w:pPr>
              <w:jc w:val="center"/>
              <w:rPr>
                <w:rFonts w:ascii="Times New Roman" w:hAnsi="Times New Roman" w:cs="Times New Roman"/>
                <w:color w:val="000000" w:themeColor="text1"/>
              </w:rPr>
            </w:pPr>
          </w:p>
        </w:tc>
        <w:tc>
          <w:tcPr>
            <w:tcW w:w="323" w:type="pct"/>
          </w:tcPr>
          <w:p w14:paraId="50525D7C" w14:textId="77777777" w:rsidR="005A75DB" w:rsidRPr="00C52842" w:rsidRDefault="005A75DB" w:rsidP="00E91BE7">
            <w:pPr>
              <w:jc w:val="center"/>
              <w:rPr>
                <w:rFonts w:ascii="Times New Roman" w:hAnsi="Times New Roman" w:cs="Times New Roman"/>
                <w:color w:val="000000" w:themeColor="text1"/>
              </w:rPr>
            </w:pPr>
          </w:p>
        </w:tc>
        <w:tc>
          <w:tcPr>
            <w:tcW w:w="336" w:type="pct"/>
          </w:tcPr>
          <w:p w14:paraId="02D936B1" w14:textId="6135722B" w:rsidR="005A75DB" w:rsidRPr="00C52842" w:rsidRDefault="005A75DB" w:rsidP="00E91BE7">
            <w:pPr>
              <w:jc w:val="center"/>
              <w:rPr>
                <w:rFonts w:ascii="Times New Roman" w:hAnsi="Times New Roman" w:cs="Times New Roman"/>
                <w:color w:val="000000" w:themeColor="text1"/>
              </w:rPr>
            </w:pPr>
            <w:r w:rsidRPr="00C52842">
              <w:rPr>
                <w:rFonts w:ascii="Times New Roman" w:hAnsi="Times New Roman" w:cs="Times New Roman"/>
                <w:color w:val="000000" w:themeColor="text1"/>
              </w:rPr>
              <w:t>0.17</w:t>
            </w:r>
            <w:r w:rsidR="00694F04" w:rsidRPr="00C52842">
              <w:rPr>
                <w:rFonts w:ascii="Times New Roman" w:hAnsi="Times New Roman" w:cs="Times New Roman"/>
                <w:color w:val="000000" w:themeColor="text1"/>
              </w:rPr>
              <w:t>5</w:t>
            </w:r>
          </w:p>
        </w:tc>
        <w:tc>
          <w:tcPr>
            <w:tcW w:w="322" w:type="pct"/>
          </w:tcPr>
          <w:p w14:paraId="6213D334" w14:textId="77777777" w:rsidR="005A75DB" w:rsidRPr="00C52842" w:rsidRDefault="005A75DB" w:rsidP="00E91BE7">
            <w:pPr>
              <w:jc w:val="center"/>
              <w:rPr>
                <w:rFonts w:ascii="Times New Roman" w:hAnsi="Times New Roman" w:cs="Times New Roman"/>
              </w:rPr>
            </w:pPr>
          </w:p>
        </w:tc>
        <w:tc>
          <w:tcPr>
            <w:tcW w:w="322" w:type="pct"/>
          </w:tcPr>
          <w:p w14:paraId="2D9A66DC" w14:textId="77777777" w:rsidR="005A75DB" w:rsidRPr="00C52842" w:rsidRDefault="005A75DB" w:rsidP="00E91BE7">
            <w:pPr>
              <w:jc w:val="center"/>
              <w:rPr>
                <w:rFonts w:ascii="Times New Roman" w:hAnsi="Times New Roman" w:cs="Times New Roman"/>
              </w:rPr>
            </w:pPr>
          </w:p>
        </w:tc>
        <w:tc>
          <w:tcPr>
            <w:tcW w:w="322" w:type="pct"/>
          </w:tcPr>
          <w:p w14:paraId="1768BECC" w14:textId="2438237B" w:rsidR="005A75DB" w:rsidRPr="00C52842" w:rsidRDefault="005A75DB" w:rsidP="00E91BE7">
            <w:pPr>
              <w:jc w:val="center"/>
              <w:rPr>
                <w:rFonts w:ascii="Times New Roman" w:hAnsi="Times New Roman" w:cs="Times New Roman"/>
              </w:rPr>
            </w:pPr>
            <w:r w:rsidRPr="00C52842">
              <w:rPr>
                <w:rFonts w:ascii="Times New Roman" w:hAnsi="Times New Roman" w:cs="Times New Roman"/>
              </w:rPr>
              <w:t>0.06</w:t>
            </w:r>
            <w:r w:rsidR="00694F04" w:rsidRPr="00C52842">
              <w:rPr>
                <w:rFonts w:ascii="Times New Roman" w:hAnsi="Times New Roman" w:cs="Times New Roman"/>
              </w:rPr>
              <w:t>2</w:t>
            </w:r>
          </w:p>
        </w:tc>
        <w:tc>
          <w:tcPr>
            <w:tcW w:w="322" w:type="pct"/>
          </w:tcPr>
          <w:p w14:paraId="286C466B" w14:textId="77777777" w:rsidR="005A75DB" w:rsidRPr="00C52842" w:rsidRDefault="005A75DB" w:rsidP="00E91BE7">
            <w:pPr>
              <w:jc w:val="center"/>
              <w:rPr>
                <w:rFonts w:ascii="Times New Roman" w:hAnsi="Times New Roman" w:cs="Times New Roman"/>
              </w:rPr>
            </w:pPr>
          </w:p>
        </w:tc>
        <w:tc>
          <w:tcPr>
            <w:tcW w:w="322" w:type="pct"/>
          </w:tcPr>
          <w:p w14:paraId="5CD63416" w14:textId="77777777" w:rsidR="005A75DB" w:rsidRPr="00C52842" w:rsidRDefault="005A75DB" w:rsidP="00E91BE7">
            <w:pPr>
              <w:jc w:val="center"/>
              <w:rPr>
                <w:rFonts w:ascii="Times New Roman" w:hAnsi="Times New Roman" w:cs="Times New Roman"/>
              </w:rPr>
            </w:pPr>
          </w:p>
        </w:tc>
        <w:tc>
          <w:tcPr>
            <w:tcW w:w="296" w:type="pct"/>
          </w:tcPr>
          <w:p w14:paraId="20991932" w14:textId="16CB43DE" w:rsidR="005A75DB" w:rsidRPr="00C52842" w:rsidRDefault="005A75DB" w:rsidP="00E91BE7">
            <w:pPr>
              <w:jc w:val="center"/>
              <w:rPr>
                <w:rFonts w:ascii="Times New Roman" w:hAnsi="Times New Roman" w:cs="Times New Roman"/>
              </w:rPr>
            </w:pPr>
            <w:r w:rsidRPr="00C52842">
              <w:rPr>
                <w:rFonts w:ascii="Times New Roman" w:hAnsi="Times New Roman" w:cs="Times New Roman"/>
              </w:rPr>
              <w:t>0.10</w:t>
            </w:r>
            <w:r w:rsidR="00694F04" w:rsidRPr="00C52842">
              <w:rPr>
                <w:rFonts w:ascii="Times New Roman" w:hAnsi="Times New Roman" w:cs="Times New Roman"/>
              </w:rPr>
              <w:t>3</w:t>
            </w:r>
          </w:p>
        </w:tc>
        <w:tc>
          <w:tcPr>
            <w:tcW w:w="264" w:type="pct"/>
          </w:tcPr>
          <w:p w14:paraId="2C68478A" w14:textId="77777777" w:rsidR="005A75DB" w:rsidRPr="00C52842" w:rsidRDefault="005A75DB" w:rsidP="00E91BE7">
            <w:pPr>
              <w:autoSpaceDE w:val="0"/>
              <w:autoSpaceDN w:val="0"/>
              <w:adjustRightInd w:val="0"/>
              <w:spacing w:line="320" w:lineRule="atLeast"/>
              <w:ind w:left="60" w:right="60"/>
              <w:jc w:val="center"/>
              <w:rPr>
                <w:rFonts w:ascii="Times New Roman" w:hAnsi="Times New Roman" w:cs="Times New Roman"/>
                <w:color w:val="010205"/>
              </w:rPr>
            </w:pPr>
          </w:p>
        </w:tc>
        <w:tc>
          <w:tcPr>
            <w:tcW w:w="260" w:type="pct"/>
          </w:tcPr>
          <w:p w14:paraId="378D51B3" w14:textId="77777777" w:rsidR="005A75DB" w:rsidRPr="00C52842" w:rsidRDefault="005A75DB" w:rsidP="00E91BE7">
            <w:pPr>
              <w:jc w:val="center"/>
              <w:rPr>
                <w:rFonts w:ascii="Times New Roman" w:hAnsi="Times New Roman" w:cs="Times New Roman"/>
                <w:color w:val="010205"/>
              </w:rPr>
            </w:pPr>
          </w:p>
        </w:tc>
      </w:tr>
      <w:tr w:rsidR="00846A96" w:rsidRPr="00C52842" w14:paraId="7FF8DC65" w14:textId="77777777" w:rsidTr="00DA2FCD">
        <w:tc>
          <w:tcPr>
            <w:tcW w:w="1269" w:type="pct"/>
          </w:tcPr>
          <w:p w14:paraId="3C267F3D" w14:textId="77777777" w:rsidR="005A75DB" w:rsidRPr="00C52842" w:rsidRDefault="005A75DB" w:rsidP="005A75DB">
            <w:pPr>
              <w:rPr>
                <w:rFonts w:ascii="Times New Roman" w:hAnsi="Times New Roman" w:cs="Times New Roman"/>
                <w:i/>
                <w:color w:val="000000" w:themeColor="text1"/>
              </w:rPr>
            </w:pPr>
            <w:r w:rsidRPr="00C52842">
              <w:rPr>
                <w:rFonts w:ascii="Times New Roman" w:hAnsi="Times New Roman" w:cs="Times New Roman"/>
                <w:color w:val="000000" w:themeColor="text1"/>
              </w:rPr>
              <w:t xml:space="preserve">Adjusted </w:t>
            </w:r>
            <w:r w:rsidRPr="00C52842">
              <w:rPr>
                <w:rFonts w:ascii="Times New Roman" w:hAnsi="Times New Roman" w:cs="Times New Roman"/>
                <w:i/>
                <w:color w:val="000000" w:themeColor="text1"/>
              </w:rPr>
              <w:t>R</w:t>
            </w:r>
            <w:r w:rsidRPr="00C52842">
              <w:rPr>
                <w:rFonts w:ascii="Times New Roman" w:hAnsi="Times New Roman" w:cs="Times New Roman"/>
                <w:color w:val="000000" w:themeColor="text1"/>
                <w:vertAlign w:val="superscript"/>
              </w:rPr>
              <w:t>2</w:t>
            </w:r>
          </w:p>
        </w:tc>
        <w:tc>
          <w:tcPr>
            <w:tcW w:w="321" w:type="pct"/>
          </w:tcPr>
          <w:p w14:paraId="2BEC0F05" w14:textId="0B7308B0" w:rsidR="005A75DB" w:rsidRPr="00C52842" w:rsidRDefault="005A75DB" w:rsidP="00E91BE7">
            <w:pPr>
              <w:jc w:val="center"/>
              <w:rPr>
                <w:rFonts w:ascii="Times New Roman" w:hAnsi="Times New Roman" w:cs="Times New Roman"/>
                <w:color w:val="000000" w:themeColor="text1"/>
              </w:rPr>
            </w:pPr>
            <w:r w:rsidRPr="00C52842">
              <w:rPr>
                <w:rFonts w:ascii="Times New Roman" w:hAnsi="Times New Roman" w:cs="Times New Roman"/>
                <w:color w:val="000000" w:themeColor="text1"/>
              </w:rPr>
              <w:t>0.04</w:t>
            </w:r>
            <w:r w:rsidR="00694F04" w:rsidRPr="00C52842">
              <w:rPr>
                <w:rFonts w:ascii="Times New Roman" w:hAnsi="Times New Roman" w:cs="Times New Roman"/>
                <w:color w:val="000000" w:themeColor="text1"/>
              </w:rPr>
              <w:t>4</w:t>
            </w:r>
          </w:p>
        </w:tc>
        <w:tc>
          <w:tcPr>
            <w:tcW w:w="322" w:type="pct"/>
          </w:tcPr>
          <w:p w14:paraId="1A08EDB6" w14:textId="77777777" w:rsidR="005A75DB" w:rsidRPr="00C52842" w:rsidRDefault="005A75DB" w:rsidP="00E91BE7">
            <w:pPr>
              <w:jc w:val="center"/>
              <w:rPr>
                <w:rFonts w:ascii="Times New Roman" w:hAnsi="Times New Roman" w:cs="Times New Roman"/>
                <w:color w:val="000000" w:themeColor="text1"/>
              </w:rPr>
            </w:pPr>
          </w:p>
        </w:tc>
        <w:tc>
          <w:tcPr>
            <w:tcW w:w="323" w:type="pct"/>
          </w:tcPr>
          <w:p w14:paraId="6394301D" w14:textId="77777777" w:rsidR="005A75DB" w:rsidRPr="00C52842" w:rsidRDefault="005A75DB" w:rsidP="00E91BE7">
            <w:pPr>
              <w:jc w:val="center"/>
              <w:rPr>
                <w:rFonts w:ascii="Times New Roman" w:hAnsi="Times New Roman" w:cs="Times New Roman"/>
                <w:color w:val="000000" w:themeColor="text1"/>
              </w:rPr>
            </w:pPr>
          </w:p>
        </w:tc>
        <w:tc>
          <w:tcPr>
            <w:tcW w:w="336" w:type="pct"/>
          </w:tcPr>
          <w:p w14:paraId="4706AFF0" w14:textId="5A69B456" w:rsidR="005A75DB" w:rsidRPr="00C52842" w:rsidRDefault="005A75DB" w:rsidP="00E91BE7">
            <w:pPr>
              <w:jc w:val="center"/>
              <w:rPr>
                <w:rFonts w:ascii="Times New Roman" w:hAnsi="Times New Roman" w:cs="Times New Roman"/>
                <w:color w:val="000000" w:themeColor="text1"/>
              </w:rPr>
            </w:pPr>
            <w:r w:rsidRPr="00C52842">
              <w:rPr>
                <w:rFonts w:ascii="Times New Roman" w:hAnsi="Times New Roman" w:cs="Times New Roman"/>
                <w:color w:val="000000" w:themeColor="text1"/>
              </w:rPr>
              <w:t>0.12</w:t>
            </w:r>
            <w:r w:rsidR="00694F04" w:rsidRPr="00C52842">
              <w:rPr>
                <w:rFonts w:ascii="Times New Roman" w:hAnsi="Times New Roman" w:cs="Times New Roman"/>
                <w:color w:val="000000" w:themeColor="text1"/>
              </w:rPr>
              <w:t>3</w:t>
            </w:r>
          </w:p>
        </w:tc>
        <w:tc>
          <w:tcPr>
            <w:tcW w:w="322" w:type="pct"/>
          </w:tcPr>
          <w:p w14:paraId="66985723" w14:textId="77777777" w:rsidR="005A75DB" w:rsidRPr="00C52842" w:rsidRDefault="005A75DB" w:rsidP="00E91BE7">
            <w:pPr>
              <w:jc w:val="center"/>
              <w:rPr>
                <w:rFonts w:ascii="Times New Roman" w:hAnsi="Times New Roman" w:cs="Times New Roman"/>
              </w:rPr>
            </w:pPr>
          </w:p>
        </w:tc>
        <w:tc>
          <w:tcPr>
            <w:tcW w:w="322" w:type="pct"/>
          </w:tcPr>
          <w:p w14:paraId="7D53C875" w14:textId="77777777" w:rsidR="005A75DB" w:rsidRPr="00C52842" w:rsidRDefault="005A75DB" w:rsidP="00E91BE7">
            <w:pPr>
              <w:jc w:val="center"/>
              <w:rPr>
                <w:rFonts w:ascii="Times New Roman" w:hAnsi="Times New Roman" w:cs="Times New Roman"/>
              </w:rPr>
            </w:pPr>
          </w:p>
        </w:tc>
        <w:tc>
          <w:tcPr>
            <w:tcW w:w="322" w:type="pct"/>
          </w:tcPr>
          <w:p w14:paraId="123E1C2E" w14:textId="18B5F02A" w:rsidR="005A75DB" w:rsidRPr="00C52842" w:rsidRDefault="005A75DB" w:rsidP="00E91BE7">
            <w:pPr>
              <w:jc w:val="center"/>
              <w:rPr>
                <w:rFonts w:ascii="Times New Roman" w:hAnsi="Times New Roman" w:cs="Times New Roman"/>
              </w:rPr>
            </w:pPr>
            <w:r w:rsidRPr="00C52842">
              <w:rPr>
                <w:rFonts w:ascii="Times New Roman" w:hAnsi="Times New Roman" w:cs="Times New Roman"/>
              </w:rPr>
              <w:t>0.04</w:t>
            </w:r>
            <w:r w:rsidR="00694F04" w:rsidRPr="00C52842">
              <w:rPr>
                <w:rFonts w:ascii="Times New Roman" w:hAnsi="Times New Roman" w:cs="Times New Roman"/>
              </w:rPr>
              <w:t>1</w:t>
            </w:r>
          </w:p>
        </w:tc>
        <w:tc>
          <w:tcPr>
            <w:tcW w:w="322" w:type="pct"/>
          </w:tcPr>
          <w:p w14:paraId="73CBC4EF" w14:textId="77777777" w:rsidR="005A75DB" w:rsidRPr="00C52842" w:rsidRDefault="005A75DB" w:rsidP="00E91BE7">
            <w:pPr>
              <w:jc w:val="center"/>
              <w:rPr>
                <w:rFonts w:ascii="Times New Roman" w:hAnsi="Times New Roman" w:cs="Times New Roman"/>
              </w:rPr>
            </w:pPr>
          </w:p>
        </w:tc>
        <w:tc>
          <w:tcPr>
            <w:tcW w:w="322" w:type="pct"/>
          </w:tcPr>
          <w:p w14:paraId="6B4EF5D0" w14:textId="77777777" w:rsidR="005A75DB" w:rsidRPr="00C52842" w:rsidRDefault="005A75DB" w:rsidP="00E91BE7">
            <w:pPr>
              <w:jc w:val="center"/>
              <w:rPr>
                <w:rFonts w:ascii="Times New Roman" w:hAnsi="Times New Roman" w:cs="Times New Roman"/>
              </w:rPr>
            </w:pPr>
          </w:p>
        </w:tc>
        <w:tc>
          <w:tcPr>
            <w:tcW w:w="296" w:type="pct"/>
          </w:tcPr>
          <w:p w14:paraId="4F392978" w14:textId="0EF74F81" w:rsidR="005A75DB" w:rsidRPr="00C52842" w:rsidRDefault="005A75DB" w:rsidP="00E91BE7">
            <w:pPr>
              <w:jc w:val="center"/>
              <w:rPr>
                <w:rFonts w:ascii="Times New Roman" w:hAnsi="Times New Roman" w:cs="Times New Roman"/>
              </w:rPr>
            </w:pPr>
            <w:r w:rsidRPr="00C52842">
              <w:rPr>
                <w:rFonts w:ascii="Times New Roman" w:hAnsi="Times New Roman" w:cs="Times New Roman"/>
              </w:rPr>
              <w:t>0.06</w:t>
            </w:r>
            <w:r w:rsidR="00694F04" w:rsidRPr="00C52842">
              <w:rPr>
                <w:rFonts w:ascii="Times New Roman" w:hAnsi="Times New Roman" w:cs="Times New Roman"/>
              </w:rPr>
              <w:t>1</w:t>
            </w:r>
          </w:p>
        </w:tc>
        <w:tc>
          <w:tcPr>
            <w:tcW w:w="264" w:type="pct"/>
          </w:tcPr>
          <w:p w14:paraId="5EF8B2A3" w14:textId="77777777" w:rsidR="005A75DB" w:rsidRPr="00C52842" w:rsidRDefault="005A75DB" w:rsidP="00E91BE7">
            <w:pPr>
              <w:autoSpaceDE w:val="0"/>
              <w:autoSpaceDN w:val="0"/>
              <w:adjustRightInd w:val="0"/>
              <w:spacing w:line="320" w:lineRule="atLeast"/>
              <w:ind w:left="60" w:right="60"/>
              <w:jc w:val="center"/>
              <w:rPr>
                <w:rFonts w:ascii="Times New Roman" w:hAnsi="Times New Roman" w:cs="Times New Roman"/>
                <w:color w:val="010205"/>
              </w:rPr>
            </w:pPr>
          </w:p>
        </w:tc>
        <w:tc>
          <w:tcPr>
            <w:tcW w:w="260" w:type="pct"/>
          </w:tcPr>
          <w:p w14:paraId="05EA1373" w14:textId="77777777" w:rsidR="005A75DB" w:rsidRPr="00C52842" w:rsidRDefault="005A75DB" w:rsidP="00E91BE7">
            <w:pPr>
              <w:jc w:val="center"/>
              <w:rPr>
                <w:rFonts w:ascii="Times New Roman" w:hAnsi="Times New Roman" w:cs="Times New Roman"/>
                <w:color w:val="010205"/>
              </w:rPr>
            </w:pPr>
          </w:p>
        </w:tc>
      </w:tr>
      <w:tr w:rsidR="00846A96" w:rsidRPr="00C52842" w14:paraId="1DB85C33" w14:textId="77777777" w:rsidTr="00DA2FCD">
        <w:tc>
          <w:tcPr>
            <w:tcW w:w="1269" w:type="pct"/>
          </w:tcPr>
          <w:p w14:paraId="092C02AF" w14:textId="77777777" w:rsidR="005A75DB" w:rsidRPr="00C52842" w:rsidRDefault="005A75DB" w:rsidP="005A75DB">
            <w:pPr>
              <w:rPr>
                <w:rFonts w:ascii="Times New Roman" w:hAnsi="Times New Roman" w:cs="Times New Roman"/>
                <w:i/>
                <w:color w:val="000000" w:themeColor="text1"/>
              </w:rPr>
            </w:pPr>
            <w:r w:rsidRPr="00C52842">
              <w:rPr>
                <w:rFonts w:ascii="Times New Roman" w:hAnsi="Times New Roman" w:cs="Times New Roman"/>
                <w:color w:val="000000" w:themeColor="text1"/>
              </w:rPr>
              <w:t>Δ</w:t>
            </w:r>
            <w:r w:rsidRPr="00C52842">
              <w:rPr>
                <w:rFonts w:ascii="Times New Roman" w:hAnsi="Times New Roman" w:cs="Times New Roman"/>
                <w:i/>
                <w:color w:val="000000" w:themeColor="text1"/>
              </w:rPr>
              <w:t>R</w:t>
            </w:r>
            <w:r w:rsidRPr="00C52842">
              <w:rPr>
                <w:rFonts w:ascii="Times New Roman" w:hAnsi="Times New Roman" w:cs="Times New Roman"/>
                <w:color w:val="000000" w:themeColor="text1"/>
                <w:vertAlign w:val="superscript"/>
              </w:rPr>
              <w:t>2</w:t>
            </w:r>
            <w:r w:rsidRPr="00C52842">
              <w:rPr>
                <w:rFonts w:ascii="Times New Roman" w:hAnsi="Times New Roman" w:cs="Times New Roman"/>
                <w:color w:val="000000" w:themeColor="text1"/>
              </w:rPr>
              <w:t xml:space="preserve"> </w:t>
            </w:r>
          </w:p>
        </w:tc>
        <w:tc>
          <w:tcPr>
            <w:tcW w:w="321" w:type="pct"/>
          </w:tcPr>
          <w:p w14:paraId="786FADF1" w14:textId="77777777" w:rsidR="005A75DB" w:rsidRPr="00C52842" w:rsidRDefault="005A75DB" w:rsidP="00E91BE7">
            <w:pPr>
              <w:jc w:val="center"/>
              <w:rPr>
                <w:rFonts w:ascii="Times New Roman" w:hAnsi="Times New Roman" w:cs="Times New Roman"/>
                <w:color w:val="000000" w:themeColor="text1"/>
              </w:rPr>
            </w:pPr>
          </w:p>
        </w:tc>
        <w:tc>
          <w:tcPr>
            <w:tcW w:w="322" w:type="pct"/>
          </w:tcPr>
          <w:p w14:paraId="6F70E37E" w14:textId="77777777" w:rsidR="005A75DB" w:rsidRPr="00C52842" w:rsidRDefault="005A75DB" w:rsidP="00E91BE7">
            <w:pPr>
              <w:jc w:val="center"/>
              <w:rPr>
                <w:rFonts w:ascii="Times New Roman" w:hAnsi="Times New Roman" w:cs="Times New Roman"/>
                <w:color w:val="000000" w:themeColor="text1"/>
              </w:rPr>
            </w:pPr>
          </w:p>
        </w:tc>
        <w:tc>
          <w:tcPr>
            <w:tcW w:w="323" w:type="pct"/>
          </w:tcPr>
          <w:p w14:paraId="58D45D2C" w14:textId="77777777" w:rsidR="005A75DB" w:rsidRPr="00C52842" w:rsidRDefault="005A75DB" w:rsidP="00E91BE7">
            <w:pPr>
              <w:jc w:val="center"/>
              <w:rPr>
                <w:rFonts w:ascii="Times New Roman" w:hAnsi="Times New Roman" w:cs="Times New Roman"/>
                <w:color w:val="000000" w:themeColor="text1"/>
              </w:rPr>
            </w:pPr>
          </w:p>
        </w:tc>
        <w:tc>
          <w:tcPr>
            <w:tcW w:w="336" w:type="pct"/>
          </w:tcPr>
          <w:p w14:paraId="66073953" w14:textId="77777777" w:rsidR="005A75DB" w:rsidRPr="00C52842" w:rsidRDefault="005A75DB" w:rsidP="00E91BE7">
            <w:pPr>
              <w:jc w:val="center"/>
              <w:rPr>
                <w:rFonts w:ascii="Times New Roman" w:hAnsi="Times New Roman" w:cs="Times New Roman"/>
                <w:color w:val="000000" w:themeColor="text1"/>
              </w:rPr>
            </w:pPr>
            <w:r w:rsidRPr="00C52842">
              <w:rPr>
                <w:rFonts w:ascii="Times New Roman" w:hAnsi="Times New Roman" w:cs="Times New Roman"/>
                <w:color w:val="000000" w:themeColor="text1"/>
              </w:rPr>
              <w:t>0.08</w:t>
            </w:r>
          </w:p>
        </w:tc>
        <w:tc>
          <w:tcPr>
            <w:tcW w:w="322" w:type="pct"/>
          </w:tcPr>
          <w:p w14:paraId="3E2F04E9" w14:textId="77777777" w:rsidR="005A75DB" w:rsidRPr="00C52842" w:rsidRDefault="005A75DB" w:rsidP="00E91BE7">
            <w:pPr>
              <w:jc w:val="center"/>
              <w:rPr>
                <w:rFonts w:ascii="Times New Roman" w:hAnsi="Times New Roman" w:cs="Times New Roman"/>
              </w:rPr>
            </w:pPr>
          </w:p>
        </w:tc>
        <w:tc>
          <w:tcPr>
            <w:tcW w:w="322" w:type="pct"/>
          </w:tcPr>
          <w:p w14:paraId="2CDC3DBB" w14:textId="77777777" w:rsidR="005A75DB" w:rsidRPr="00C52842" w:rsidRDefault="005A75DB" w:rsidP="00E91BE7">
            <w:pPr>
              <w:jc w:val="center"/>
              <w:rPr>
                <w:rFonts w:ascii="Times New Roman" w:hAnsi="Times New Roman" w:cs="Times New Roman"/>
              </w:rPr>
            </w:pPr>
          </w:p>
        </w:tc>
        <w:tc>
          <w:tcPr>
            <w:tcW w:w="322" w:type="pct"/>
          </w:tcPr>
          <w:p w14:paraId="1838F5AB" w14:textId="77777777" w:rsidR="005A75DB" w:rsidRPr="00C52842" w:rsidRDefault="005A75DB" w:rsidP="00E91BE7">
            <w:pPr>
              <w:jc w:val="center"/>
              <w:rPr>
                <w:rFonts w:ascii="Times New Roman" w:hAnsi="Times New Roman" w:cs="Times New Roman"/>
              </w:rPr>
            </w:pPr>
          </w:p>
        </w:tc>
        <w:tc>
          <w:tcPr>
            <w:tcW w:w="322" w:type="pct"/>
          </w:tcPr>
          <w:p w14:paraId="5C356694" w14:textId="77777777" w:rsidR="005A75DB" w:rsidRPr="00C52842" w:rsidRDefault="005A75DB" w:rsidP="00E91BE7">
            <w:pPr>
              <w:jc w:val="center"/>
              <w:rPr>
                <w:rFonts w:ascii="Times New Roman" w:hAnsi="Times New Roman" w:cs="Times New Roman"/>
              </w:rPr>
            </w:pPr>
          </w:p>
        </w:tc>
        <w:tc>
          <w:tcPr>
            <w:tcW w:w="322" w:type="pct"/>
          </w:tcPr>
          <w:p w14:paraId="07AD2438" w14:textId="77777777" w:rsidR="005A75DB" w:rsidRPr="00C52842" w:rsidRDefault="005A75DB" w:rsidP="00E91BE7">
            <w:pPr>
              <w:jc w:val="center"/>
              <w:rPr>
                <w:rFonts w:ascii="Times New Roman" w:hAnsi="Times New Roman" w:cs="Times New Roman"/>
              </w:rPr>
            </w:pPr>
          </w:p>
        </w:tc>
        <w:tc>
          <w:tcPr>
            <w:tcW w:w="296" w:type="pct"/>
          </w:tcPr>
          <w:p w14:paraId="185333C4" w14:textId="77777777" w:rsidR="005A75DB" w:rsidRPr="00C52842" w:rsidRDefault="005A75DB" w:rsidP="00E91BE7">
            <w:pPr>
              <w:jc w:val="center"/>
              <w:rPr>
                <w:rFonts w:ascii="Times New Roman" w:hAnsi="Times New Roman" w:cs="Times New Roman"/>
              </w:rPr>
            </w:pPr>
            <w:r w:rsidRPr="00C52842">
              <w:rPr>
                <w:rFonts w:ascii="Times New Roman" w:hAnsi="Times New Roman" w:cs="Times New Roman"/>
              </w:rPr>
              <w:t>0.02</w:t>
            </w:r>
          </w:p>
        </w:tc>
        <w:tc>
          <w:tcPr>
            <w:tcW w:w="264" w:type="pct"/>
          </w:tcPr>
          <w:p w14:paraId="4AF59B41" w14:textId="77777777" w:rsidR="005A75DB" w:rsidRPr="00C52842" w:rsidRDefault="005A75DB" w:rsidP="00E91BE7">
            <w:pPr>
              <w:autoSpaceDE w:val="0"/>
              <w:autoSpaceDN w:val="0"/>
              <w:adjustRightInd w:val="0"/>
              <w:spacing w:line="320" w:lineRule="atLeast"/>
              <w:ind w:left="60" w:right="60"/>
              <w:jc w:val="center"/>
              <w:rPr>
                <w:rFonts w:ascii="Times New Roman" w:hAnsi="Times New Roman" w:cs="Times New Roman"/>
                <w:color w:val="010205"/>
              </w:rPr>
            </w:pPr>
          </w:p>
        </w:tc>
        <w:tc>
          <w:tcPr>
            <w:tcW w:w="260" w:type="pct"/>
          </w:tcPr>
          <w:p w14:paraId="4B51D72B" w14:textId="77777777" w:rsidR="005A75DB" w:rsidRPr="00C52842" w:rsidRDefault="005A75DB" w:rsidP="00E91BE7">
            <w:pPr>
              <w:jc w:val="center"/>
              <w:rPr>
                <w:rFonts w:ascii="Times New Roman" w:hAnsi="Times New Roman" w:cs="Times New Roman"/>
                <w:color w:val="010205"/>
              </w:rPr>
            </w:pPr>
          </w:p>
        </w:tc>
      </w:tr>
      <w:tr w:rsidR="00846A96" w:rsidRPr="00C52842" w14:paraId="2607CDBD" w14:textId="77777777" w:rsidTr="00DA2FCD">
        <w:tc>
          <w:tcPr>
            <w:tcW w:w="1269" w:type="pct"/>
          </w:tcPr>
          <w:p w14:paraId="44B5C042" w14:textId="77777777" w:rsidR="005A75DB" w:rsidRPr="00C52842" w:rsidRDefault="005A75DB" w:rsidP="005A75DB">
            <w:pPr>
              <w:rPr>
                <w:rFonts w:ascii="Times New Roman" w:hAnsi="Times New Roman" w:cs="Times New Roman"/>
                <w:color w:val="000000" w:themeColor="text1"/>
              </w:rPr>
            </w:pPr>
            <w:r w:rsidRPr="00C52842">
              <w:rPr>
                <w:rFonts w:ascii="Times New Roman" w:hAnsi="Times New Roman" w:cs="Times New Roman"/>
                <w:i/>
                <w:color w:val="000000" w:themeColor="text1"/>
              </w:rPr>
              <w:t>F</w:t>
            </w:r>
          </w:p>
        </w:tc>
        <w:tc>
          <w:tcPr>
            <w:tcW w:w="321" w:type="pct"/>
          </w:tcPr>
          <w:p w14:paraId="0B9D7281" w14:textId="7DEACBC5" w:rsidR="005A75DB" w:rsidRPr="00C52842" w:rsidRDefault="005A75DB" w:rsidP="00E91BE7">
            <w:pPr>
              <w:jc w:val="center"/>
              <w:rPr>
                <w:rFonts w:ascii="Times New Roman" w:hAnsi="Times New Roman" w:cs="Times New Roman"/>
                <w:color w:val="000000" w:themeColor="text1"/>
              </w:rPr>
            </w:pPr>
            <w:r w:rsidRPr="00C52842">
              <w:rPr>
                <w:rFonts w:ascii="Times New Roman" w:hAnsi="Times New Roman" w:cs="Times New Roman"/>
                <w:color w:val="000000" w:themeColor="text1"/>
              </w:rPr>
              <w:t>2.65</w:t>
            </w:r>
            <w:r w:rsidR="00694F04" w:rsidRPr="00C52842">
              <w:rPr>
                <w:rFonts w:ascii="Times New Roman" w:hAnsi="Times New Roman" w:cs="Times New Roman"/>
                <w:color w:val="000000" w:themeColor="text1"/>
              </w:rPr>
              <w:t>1</w:t>
            </w:r>
            <w:r w:rsidRPr="00C52842">
              <w:rPr>
                <w:rFonts w:ascii="Times New Roman" w:hAnsi="Times New Roman" w:cs="Times New Roman"/>
                <w:color w:val="000000" w:themeColor="text1"/>
              </w:rPr>
              <w:t>*</w:t>
            </w:r>
          </w:p>
        </w:tc>
        <w:tc>
          <w:tcPr>
            <w:tcW w:w="322" w:type="pct"/>
          </w:tcPr>
          <w:p w14:paraId="323E8021" w14:textId="77777777" w:rsidR="005A75DB" w:rsidRPr="00C52842" w:rsidRDefault="005A75DB" w:rsidP="00E91BE7">
            <w:pPr>
              <w:jc w:val="center"/>
              <w:rPr>
                <w:rFonts w:ascii="Times New Roman" w:hAnsi="Times New Roman" w:cs="Times New Roman"/>
                <w:color w:val="000000" w:themeColor="text1"/>
              </w:rPr>
            </w:pPr>
          </w:p>
        </w:tc>
        <w:tc>
          <w:tcPr>
            <w:tcW w:w="323" w:type="pct"/>
          </w:tcPr>
          <w:p w14:paraId="22C62D7C" w14:textId="77777777" w:rsidR="005A75DB" w:rsidRPr="00C52842" w:rsidRDefault="005A75DB" w:rsidP="00E91BE7">
            <w:pPr>
              <w:jc w:val="center"/>
              <w:rPr>
                <w:rFonts w:ascii="Times New Roman" w:hAnsi="Times New Roman" w:cs="Times New Roman"/>
                <w:color w:val="000000" w:themeColor="text1"/>
              </w:rPr>
            </w:pPr>
          </w:p>
        </w:tc>
        <w:tc>
          <w:tcPr>
            <w:tcW w:w="336" w:type="pct"/>
          </w:tcPr>
          <w:p w14:paraId="27CBAA11" w14:textId="40B1AFA7" w:rsidR="005A75DB" w:rsidRPr="00C52842" w:rsidRDefault="005A75DB" w:rsidP="00E91BE7">
            <w:pPr>
              <w:jc w:val="center"/>
              <w:rPr>
                <w:rFonts w:ascii="Times New Roman" w:hAnsi="Times New Roman" w:cs="Times New Roman"/>
                <w:color w:val="000000" w:themeColor="text1"/>
              </w:rPr>
            </w:pPr>
            <w:r w:rsidRPr="00C52842">
              <w:rPr>
                <w:rFonts w:ascii="Times New Roman" w:hAnsi="Times New Roman" w:cs="Times New Roman"/>
                <w:color w:val="000000" w:themeColor="text1"/>
              </w:rPr>
              <w:t>4.04</w:t>
            </w:r>
            <w:r w:rsidR="00694F04" w:rsidRPr="00C52842">
              <w:rPr>
                <w:rFonts w:ascii="Times New Roman" w:hAnsi="Times New Roman" w:cs="Times New Roman"/>
                <w:color w:val="000000" w:themeColor="text1"/>
              </w:rPr>
              <w:t>3</w:t>
            </w:r>
            <w:r w:rsidRPr="00C52842">
              <w:rPr>
                <w:rFonts w:ascii="Times New Roman" w:hAnsi="Times New Roman" w:cs="Times New Roman"/>
                <w:color w:val="000000" w:themeColor="text1"/>
              </w:rPr>
              <w:t>**</w:t>
            </w:r>
          </w:p>
        </w:tc>
        <w:tc>
          <w:tcPr>
            <w:tcW w:w="322" w:type="pct"/>
          </w:tcPr>
          <w:p w14:paraId="4B48149C" w14:textId="77777777" w:rsidR="005A75DB" w:rsidRPr="00C52842" w:rsidRDefault="005A75DB" w:rsidP="00E91BE7">
            <w:pPr>
              <w:jc w:val="center"/>
              <w:rPr>
                <w:rFonts w:ascii="Times New Roman" w:hAnsi="Times New Roman" w:cs="Times New Roman"/>
              </w:rPr>
            </w:pPr>
          </w:p>
        </w:tc>
        <w:tc>
          <w:tcPr>
            <w:tcW w:w="322" w:type="pct"/>
          </w:tcPr>
          <w:p w14:paraId="274B749F" w14:textId="77777777" w:rsidR="005A75DB" w:rsidRPr="00C52842" w:rsidRDefault="005A75DB" w:rsidP="00E91BE7">
            <w:pPr>
              <w:jc w:val="center"/>
              <w:rPr>
                <w:rFonts w:ascii="Times New Roman" w:hAnsi="Times New Roman" w:cs="Times New Roman"/>
              </w:rPr>
            </w:pPr>
          </w:p>
        </w:tc>
        <w:tc>
          <w:tcPr>
            <w:tcW w:w="322" w:type="pct"/>
          </w:tcPr>
          <w:p w14:paraId="14C5CA56" w14:textId="7BAC5E73" w:rsidR="005A75DB" w:rsidRPr="00C52842" w:rsidRDefault="005A75DB" w:rsidP="00E91BE7">
            <w:pPr>
              <w:jc w:val="center"/>
              <w:rPr>
                <w:rFonts w:ascii="Times New Roman" w:hAnsi="Times New Roman" w:cs="Times New Roman"/>
              </w:rPr>
            </w:pPr>
            <w:r w:rsidRPr="00C52842">
              <w:rPr>
                <w:rFonts w:ascii="Times New Roman" w:hAnsi="Times New Roman" w:cs="Times New Roman"/>
              </w:rPr>
              <w:t>2.27</w:t>
            </w:r>
            <w:r w:rsidR="00694F04" w:rsidRPr="00C52842">
              <w:rPr>
                <w:rFonts w:ascii="Times New Roman" w:hAnsi="Times New Roman" w:cs="Times New Roman"/>
              </w:rPr>
              <w:t>4</w:t>
            </w:r>
          </w:p>
        </w:tc>
        <w:tc>
          <w:tcPr>
            <w:tcW w:w="322" w:type="pct"/>
          </w:tcPr>
          <w:p w14:paraId="02EFFF2A" w14:textId="77777777" w:rsidR="005A75DB" w:rsidRPr="00C52842" w:rsidRDefault="005A75DB" w:rsidP="00E91BE7">
            <w:pPr>
              <w:jc w:val="center"/>
              <w:rPr>
                <w:rFonts w:ascii="Times New Roman" w:hAnsi="Times New Roman" w:cs="Times New Roman"/>
              </w:rPr>
            </w:pPr>
          </w:p>
        </w:tc>
        <w:tc>
          <w:tcPr>
            <w:tcW w:w="322" w:type="pct"/>
          </w:tcPr>
          <w:p w14:paraId="4C1CB165" w14:textId="77777777" w:rsidR="005A75DB" w:rsidRPr="00C52842" w:rsidRDefault="005A75DB" w:rsidP="00E91BE7">
            <w:pPr>
              <w:jc w:val="center"/>
              <w:rPr>
                <w:rFonts w:ascii="Times New Roman" w:hAnsi="Times New Roman" w:cs="Times New Roman"/>
              </w:rPr>
            </w:pPr>
          </w:p>
        </w:tc>
        <w:tc>
          <w:tcPr>
            <w:tcW w:w="296" w:type="pct"/>
          </w:tcPr>
          <w:p w14:paraId="03CE3FF2" w14:textId="1EB0583E" w:rsidR="005A75DB" w:rsidRPr="00C52842" w:rsidRDefault="005A75DB" w:rsidP="00E91BE7">
            <w:pPr>
              <w:jc w:val="center"/>
              <w:rPr>
                <w:rFonts w:ascii="Times New Roman" w:hAnsi="Times New Roman" w:cs="Times New Roman"/>
              </w:rPr>
            </w:pPr>
            <w:r w:rsidRPr="00C52842">
              <w:rPr>
                <w:rFonts w:ascii="Times New Roman" w:hAnsi="Times New Roman" w:cs="Times New Roman"/>
              </w:rPr>
              <w:t>2.79</w:t>
            </w:r>
            <w:r w:rsidR="00694F04" w:rsidRPr="00C52842">
              <w:rPr>
                <w:rFonts w:ascii="Times New Roman" w:hAnsi="Times New Roman" w:cs="Times New Roman"/>
              </w:rPr>
              <w:t>1</w:t>
            </w:r>
            <w:r w:rsidRPr="00C52842">
              <w:rPr>
                <w:rFonts w:ascii="Times New Roman" w:hAnsi="Times New Roman" w:cs="Times New Roman"/>
              </w:rPr>
              <w:t>*</w:t>
            </w:r>
          </w:p>
        </w:tc>
        <w:tc>
          <w:tcPr>
            <w:tcW w:w="264" w:type="pct"/>
          </w:tcPr>
          <w:p w14:paraId="1A77DFA3" w14:textId="77777777" w:rsidR="005A75DB" w:rsidRPr="00C52842" w:rsidRDefault="005A75DB" w:rsidP="00E91BE7">
            <w:pPr>
              <w:autoSpaceDE w:val="0"/>
              <w:autoSpaceDN w:val="0"/>
              <w:adjustRightInd w:val="0"/>
              <w:spacing w:line="320" w:lineRule="atLeast"/>
              <w:ind w:left="60" w:right="60"/>
              <w:jc w:val="center"/>
              <w:rPr>
                <w:rFonts w:ascii="Times New Roman" w:hAnsi="Times New Roman" w:cs="Times New Roman"/>
                <w:color w:val="010205"/>
              </w:rPr>
            </w:pPr>
          </w:p>
        </w:tc>
        <w:tc>
          <w:tcPr>
            <w:tcW w:w="260" w:type="pct"/>
          </w:tcPr>
          <w:p w14:paraId="03CB36F3" w14:textId="77777777" w:rsidR="005A75DB" w:rsidRPr="00C52842" w:rsidRDefault="005A75DB" w:rsidP="00E91BE7">
            <w:pPr>
              <w:jc w:val="center"/>
              <w:rPr>
                <w:rFonts w:ascii="Times New Roman" w:hAnsi="Times New Roman" w:cs="Times New Roman"/>
                <w:color w:val="010205"/>
              </w:rPr>
            </w:pPr>
          </w:p>
        </w:tc>
      </w:tr>
      <w:tr w:rsidR="00846A96" w:rsidRPr="00846A96" w14:paraId="31509CCD" w14:textId="77777777" w:rsidTr="00DA2FCD">
        <w:tc>
          <w:tcPr>
            <w:tcW w:w="1269" w:type="pct"/>
            <w:tcBorders>
              <w:bottom w:val="single" w:sz="4" w:space="0" w:color="auto"/>
            </w:tcBorders>
          </w:tcPr>
          <w:p w14:paraId="146C8DC0" w14:textId="77777777" w:rsidR="005A75DB" w:rsidRPr="00C52842" w:rsidRDefault="005A75DB" w:rsidP="005A75DB">
            <w:pPr>
              <w:rPr>
                <w:rFonts w:ascii="Times New Roman" w:hAnsi="Times New Roman" w:cs="Times New Roman"/>
                <w:i/>
                <w:color w:val="000000" w:themeColor="text1"/>
              </w:rPr>
            </w:pPr>
            <w:r w:rsidRPr="00C52842">
              <w:rPr>
                <w:rFonts w:ascii="Times New Roman" w:hAnsi="Times New Roman" w:cs="Times New Roman"/>
                <w:i/>
                <w:color w:val="000000" w:themeColor="text1"/>
              </w:rPr>
              <w:t>Df</w:t>
            </w:r>
          </w:p>
        </w:tc>
        <w:tc>
          <w:tcPr>
            <w:tcW w:w="321" w:type="pct"/>
            <w:tcBorders>
              <w:bottom w:val="single" w:sz="4" w:space="0" w:color="auto"/>
            </w:tcBorders>
          </w:tcPr>
          <w:p w14:paraId="2386BA2C" w14:textId="77777777" w:rsidR="005A75DB" w:rsidRPr="00C52842" w:rsidRDefault="005A75DB" w:rsidP="00E91BE7">
            <w:pPr>
              <w:jc w:val="center"/>
              <w:rPr>
                <w:rFonts w:ascii="Times New Roman" w:hAnsi="Times New Roman" w:cs="Times New Roman"/>
                <w:color w:val="000000" w:themeColor="text1"/>
              </w:rPr>
            </w:pPr>
            <w:r w:rsidRPr="00C52842">
              <w:rPr>
                <w:rFonts w:ascii="Times New Roman" w:hAnsi="Times New Roman" w:cs="Times New Roman"/>
                <w:color w:val="000000" w:themeColor="text1"/>
              </w:rPr>
              <w:t>104</w:t>
            </w:r>
          </w:p>
        </w:tc>
        <w:tc>
          <w:tcPr>
            <w:tcW w:w="322" w:type="pct"/>
            <w:tcBorders>
              <w:bottom w:val="single" w:sz="4" w:space="0" w:color="auto"/>
            </w:tcBorders>
          </w:tcPr>
          <w:p w14:paraId="02A0DF0A" w14:textId="77777777" w:rsidR="005A75DB" w:rsidRPr="00C52842" w:rsidRDefault="005A75DB" w:rsidP="00E91BE7">
            <w:pPr>
              <w:jc w:val="center"/>
              <w:rPr>
                <w:rFonts w:ascii="Times New Roman" w:hAnsi="Times New Roman" w:cs="Times New Roman"/>
                <w:color w:val="000000" w:themeColor="text1"/>
              </w:rPr>
            </w:pPr>
          </w:p>
        </w:tc>
        <w:tc>
          <w:tcPr>
            <w:tcW w:w="323" w:type="pct"/>
            <w:tcBorders>
              <w:bottom w:val="single" w:sz="4" w:space="0" w:color="auto"/>
            </w:tcBorders>
          </w:tcPr>
          <w:p w14:paraId="709926D2" w14:textId="77777777" w:rsidR="005A75DB" w:rsidRPr="00C52842" w:rsidRDefault="005A75DB" w:rsidP="00E91BE7">
            <w:pPr>
              <w:jc w:val="center"/>
              <w:rPr>
                <w:rFonts w:ascii="Times New Roman" w:hAnsi="Times New Roman" w:cs="Times New Roman"/>
                <w:color w:val="000000" w:themeColor="text1"/>
              </w:rPr>
            </w:pPr>
          </w:p>
        </w:tc>
        <w:tc>
          <w:tcPr>
            <w:tcW w:w="336" w:type="pct"/>
            <w:tcBorders>
              <w:bottom w:val="single" w:sz="4" w:space="0" w:color="auto"/>
            </w:tcBorders>
          </w:tcPr>
          <w:p w14:paraId="3E733C3B" w14:textId="77777777" w:rsidR="005A75DB" w:rsidRPr="00C52842" w:rsidRDefault="005A75DB" w:rsidP="00E91BE7">
            <w:pPr>
              <w:tabs>
                <w:tab w:val="left" w:pos="1095"/>
              </w:tabs>
              <w:jc w:val="center"/>
              <w:rPr>
                <w:rFonts w:ascii="Times New Roman" w:hAnsi="Times New Roman" w:cs="Times New Roman"/>
                <w:color w:val="000000" w:themeColor="text1"/>
              </w:rPr>
            </w:pPr>
            <w:r w:rsidRPr="00C52842">
              <w:rPr>
                <w:rFonts w:ascii="Times New Roman" w:hAnsi="Times New Roman" w:cs="Times New Roman"/>
                <w:color w:val="000000" w:themeColor="text1"/>
              </w:rPr>
              <w:t>102</w:t>
            </w:r>
          </w:p>
        </w:tc>
        <w:tc>
          <w:tcPr>
            <w:tcW w:w="322" w:type="pct"/>
            <w:tcBorders>
              <w:bottom w:val="single" w:sz="4" w:space="0" w:color="auto"/>
            </w:tcBorders>
          </w:tcPr>
          <w:p w14:paraId="65DA6A3D" w14:textId="77777777" w:rsidR="005A75DB" w:rsidRPr="00C52842" w:rsidRDefault="005A75DB" w:rsidP="00E91BE7">
            <w:pPr>
              <w:jc w:val="center"/>
              <w:rPr>
                <w:rFonts w:ascii="Times New Roman" w:hAnsi="Times New Roman" w:cs="Times New Roman"/>
              </w:rPr>
            </w:pPr>
          </w:p>
        </w:tc>
        <w:tc>
          <w:tcPr>
            <w:tcW w:w="322" w:type="pct"/>
            <w:tcBorders>
              <w:bottom w:val="single" w:sz="4" w:space="0" w:color="auto"/>
            </w:tcBorders>
          </w:tcPr>
          <w:p w14:paraId="072A98F4" w14:textId="77777777" w:rsidR="005A75DB" w:rsidRPr="00C52842" w:rsidRDefault="005A75DB" w:rsidP="00E91BE7">
            <w:pPr>
              <w:jc w:val="center"/>
              <w:rPr>
                <w:rFonts w:ascii="Times New Roman" w:hAnsi="Times New Roman" w:cs="Times New Roman"/>
              </w:rPr>
            </w:pPr>
          </w:p>
        </w:tc>
        <w:tc>
          <w:tcPr>
            <w:tcW w:w="322" w:type="pct"/>
            <w:tcBorders>
              <w:bottom w:val="single" w:sz="4" w:space="0" w:color="auto"/>
            </w:tcBorders>
          </w:tcPr>
          <w:p w14:paraId="083A869C" w14:textId="77777777" w:rsidR="005A75DB" w:rsidRPr="00C52842" w:rsidRDefault="005A75DB" w:rsidP="00E91BE7">
            <w:pPr>
              <w:jc w:val="center"/>
              <w:rPr>
                <w:rFonts w:ascii="Times New Roman" w:hAnsi="Times New Roman" w:cs="Times New Roman"/>
              </w:rPr>
            </w:pPr>
            <w:r w:rsidRPr="00C52842">
              <w:rPr>
                <w:rFonts w:ascii="Times New Roman" w:hAnsi="Times New Roman" w:cs="Times New Roman"/>
              </w:rPr>
              <w:t>104</w:t>
            </w:r>
          </w:p>
        </w:tc>
        <w:tc>
          <w:tcPr>
            <w:tcW w:w="322" w:type="pct"/>
            <w:tcBorders>
              <w:bottom w:val="single" w:sz="4" w:space="0" w:color="auto"/>
            </w:tcBorders>
          </w:tcPr>
          <w:p w14:paraId="484ACA77" w14:textId="77777777" w:rsidR="005A75DB" w:rsidRPr="00C52842" w:rsidRDefault="005A75DB" w:rsidP="00E91BE7">
            <w:pPr>
              <w:jc w:val="center"/>
              <w:rPr>
                <w:rFonts w:ascii="Times New Roman" w:hAnsi="Times New Roman" w:cs="Times New Roman"/>
              </w:rPr>
            </w:pPr>
          </w:p>
        </w:tc>
        <w:tc>
          <w:tcPr>
            <w:tcW w:w="322" w:type="pct"/>
            <w:tcBorders>
              <w:bottom w:val="single" w:sz="4" w:space="0" w:color="auto"/>
            </w:tcBorders>
          </w:tcPr>
          <w:p w14:paraId="78460F1E" w14:textId="77777777" w:rsidR="005A75DB" w:rsidRPr="00C52842" w:rsidRDefault="005A75DB" w:rsidP="00E91BE7">
            <w:pPr>
              <w:jc w:val="center"/>
              <w:rPr>
                <w:rFonts w:ascii="Times New Roman" w:hAnsi="Times New Roman" w:cs="Times New Roman"/>
              </w:rPr>
            </w:pPr>
          </w:p>
        </w:tc>
        <w:tc>
          <w:tcPr>
            <w:tcW w:w="296" w:type="pct"/>
            <w:tcBorders>
              <w:bottom w:val="single" w:sz="4" w:space="0" w:color="auto"/>
            </w:tcBorders>
          </w:tcPr>
          <w:p w14:paraId="32BEF493" w14:textId="77777777" w:rsidR="005A75DB" w:rsidRPr="00C52842" w:rsidRDefault="005A75DB" w:rsidP="00E91BE7">
            <w:pPr>
              <w:jc w:val="center"/>
              <w:rPr>
                <w:rFonts w:ascii="Times New Roman" w:hAnsi="Times New Roman" w:cs="Times New Roman"/>
              </w:rPr>
            </w:pPr>
            <w:r w:rsidRPr="00C52842">
              <w:rPr>
                <w:rFonts w:ascii="Times New Roman" w:hAnsi="Times New Roman" w:cs="Times New Roman"/>
              </w:rPr>
              <w:t>102</w:t>
            </w:r>
          </w:p>
        </w:tc>
        <w:tc>
          <w:tcPr>
            <w:tcW w:w="264" w:type="pct"/>
            <w:tcBorders>
              <w:bottom w:val="single" w:sz="4" w:space="0" w:color="auto"/>
            </w:tcBorders>
          </w:tcPr>
          <w:p w14:paraId="62B97CD9" w14:textId="77777777" w:rsidR="005A75DB" w:rsidRPr="00846A96" w:rsidRDefault="005A75DB" w:rsidP="00E91BE7">
            <w:pPr>
              <w:autoSpaceDE w:val="0"/>
              <w:autoSpaceDN w:val="0"/>
              <w:adjustRightInd w:val="0"/>
              <w:spacing w:line="320" w:lineRule="atLeast"/>
              <w:ind w:left="60" w:right="60"/>
              <w:jc w:val="center"/>
              <w:rPr>
                <w:rFonts w:ascii="Times New Roman" w:hAnsi="Times New Roman" w:cs="Times New Roman"/>
                <w:color w:val="010205"/>
              </w:rPr>
            </w:pPr>
          </w:p>
        </w:tc>
        <w:tc>
          <w:tcPr>
            <w:tcW w:w="260" w:type="pct"/>
            <w:tcBorders>
              <w:bottom w:val="single" w:sz="4" w:space="0" w:color="auto"/>
            </w:tcBorders>
          </w:tcPr>
          <w:p w14:paraId="00F77BAF" w14:textId="77777777" w:rsidR="005A75DB" w:rsidRPr="00846A96" w:rsidRDefault="005A75DB" w:rsidP="00E91BE7">
            <w:pPr>
              <w:jc w:val="center"/>
              <w:rPr>
                <w:rFonts w:ascii="Times New Roman" w:hAnsi="Times New Roman" w:cs="Times New Roman"/>
                <w:color w:val="010205"/>
              </w:rPr>
            </w:pPr>
          </w:p>
        </w:tc>
      </w:tr>
      <w:tr w:rsidR="00846A96" w:rsidRPr="00846A96" w14:paraId="7A737E95" w14:textId="77777777" w:rsidTr="00DA2FCD">
        <w:tc>
          <w:tcPr>
            <w:tcW w:w="1269" w:type="pct"/>
            <w:tcBorders>
              <w:top w:val="single" w:sz="4" w:space="0" w:color="auto"/>
            </w:tcBorders>
          </w:tcPr>
          <w:p w14:paraId="7C9C2F19" w14:textId="77777777" w:rsidR="005A75DB" w:rsidRPr="00EE609F" w:rsidRDefault="005A75DB" w:rsidP="005A75DB">
            <w:pPr>
              <w:rPr>
                <w:rFonts w:ascii="Times New Roman" w:hAnsi="Times New Roman" w:cs="Times New Roman"/>
              </w:rPr>
            </w:pPr>
          </w:p>
        </w:tc>
        <w:tc>
          <w:tcPr>
            <w:tcW w:w="321" w:type="pct"/>
            <w:tcBorders>
              <w:top w:val="single" w:sz="4" w:space="0" w:color="auto"/>
            </w:tcBorders>
          </w:tcPr>
          <w:p w14:paraId="0EC7DA7E" w14:textId="77777777" w:rsidR="005A75DB" w:rsidRPr="00694F04" w:rsidRDefault="005A75DB" w:rsidP="00846A96">
            <w:pPr>
              <w:autoSpaceDE w:val="0"/>
              <w:autoSpaceDN w:val="0"/>
              <w:adjustRightInd w:val="0"/>
              <w:spacing w:line="320" w:lineRule="atLeast"/>
              <w:ind w:left="60" w:right="60"/>
              <w:jc w:val="right"/>
              <w:rPr>
                <w:rFonts w:ascii="Times New Roman" w:hAnsi="Times New Roman" w:cs="Times New Roman"/>
                <w:color w:val="010205"/>
              </w:rPr>
            </w:pPr>
          </w:p>
        </w:tc>
        <w:tc>
          <w:tcPr>
            <w:tcW w:w="322" w:type="pct"/>
            <w:tcBorders>
              <w:top w:val="single" w:sz="4" w:space="0" w:color="auto"/>
            </w:tcBorders>
          </w:tcPr>
          <w:p w14:paraId="2415CE25" w14:textId="77777777" w:rsidR="005A75DB" w:rsidRPr="00694F04" w:rsidRDefault="005A75DB" w:rsidP="00846A96">
            <w:pPr>
              <w:autoSpaceDE w:val="0"/>
              <w:autoSpaceDN w:val="0"/>
              <w:adjustRightInd w:val="0"/>
              <w:spacing w:line="320" w:lineRule="atLeast"/>
              <w:ind w:left="60" w:right="60"/>
              <w:jc w:val="right"/>
              <w:rPr>
                <w:rFonts w:ascii="Times New Roman" w:hAnsi="Times New Roman" w:cs="Times New Roman"/>
                <w:color w:val="010205"/>
              </w:rPr>
            </w:pPr>
          </w:p>
        </w:tc>
        <w:tc>
          <w:tcPr>
            <w:tcW w:w="323" w:type="pct"/>
            <w:tcBorders>
              <w:top w:val="single" w:sz="4" w:space="0" w:color="auto"/>
            </w:tcBorders>
          </w:tcPr>
          <w:p w14:paraId="73922805" w14:textId="77777777" w:rsidR="005A75DB" w:rsidRPr="00694F04" w:rsidRDefault="005A75DB" w:rsidP="00846A96">
            <w:pPr>
              <w:jc w:val="right"/>
              <w:rPr>
                <w:rFonts w:ascii="Times New Roman" w:hAnsi="Times New Roman" w:cs="Times New Roman"/>
                <w:color w:val="000000" w:themeColor="text1"/>
              </w:rPr>
            </w:pPr>
          </w:p>
        </w:tc>
        <w:tc>
          <w:tcPr>
            <w:tcW w:w="336" w:type="pct"/>
            <w:tcBorders>
              <w:top w:val="single" w:sz="4" w:space="0" w:color="auto"/>
            </w:tcBorders>
          </w:tcPr>
          <w:p w14:paraId="49164C11" w14:textId="77777777" w:rsidR="005A75DB" w:rsidRPr="00694F04" w:rsidRDefault="005A75DB" w:rsidP="00846A96">
            <w:pPr>
              <w:autoSpaceDE w:val="0"/>
              <w:autoSpaceDN w:val="0"/>
              <w:adjustRightInd w:val="0"/>
              <w:spacing w:line="320" w:lineRule="atLeast"/>
              <w:ind w:left="60" w:right="60"/>
              <w:jc w:val="right"/>
              <w:rPr>
                <w:rFonts w:ascii="Times New Roman" w:hAnsi="Times New Roman" w:cs="Times New Roman"/>
                <w:color w:val="010205"/>
              </w:rPr>
            </w:pPr>
          </w:p>
        </w:tc>
        <w:tc>
          <w:tcPr>
            <w:tcW w:w="322" w:type="pct"/>
            <w:tcBorders>
              <w:top w:val="single" w:sz="4" w:space="0" w:color="auto"/>
            </w:tcBorders>
          </w:tcPr>
          <w:p w14:paraId="7770F294" w14:textId="77777777" w:rsidR="005A75DB" w:rsidRPr="00694F04" w:rsidRDefault="005A75DB" w:rsidP="00846A96">
            <w:pPr>
              <w:autoSpaceDE w:val="0"/>
              <w:autoSpaceDN w:val="0"/>
              <w:adjustRightInd w:val="0"/>
              <w:spacing w:line="320" w:lineRule="atLeast"/>
              <w:ind w:left="60" w:right="60"/>
              <w:jc w:val="right"/>
              <w:rPr>
                <w:rFonts w:ascii="Times New Roman" w:hAnsi="Times New Roman" w:cs="Times New Roman"/>
                <w:color w:val="010205"/>
              </w:rPr>
            </w:pPr>
          </w:p>
        </w:tc>
        <w:tc>
          <w:tcPr>
            <w:tcW w:w="322" w:type="pct"/>
            <w:tcBorders>
              <w:top w:val="single" w:sz="4" w:space="0" w:color="auto"/>
            </w:tcBorders>
          </w:tcPr>
          <w:p w14:paraId="4316FFC4" w14:textId="77777777" w:rsidR="005A75DB" w:rsidRPr="00C52842" w:rsidRDefault="005A75DB" w:rsidP="00846A96">
            <w:pPr>
              <w:jc w:val="right"/>
              <w:rPr>
                <w:rFonts w:ascii="Times New Roman" w:hAnsi="Times New Roman" w:cs="Times New Roman"/>
              </w:rPr>
            </w:pPr>
          </w:p>
        </w:tc>
        <w:tc>
          <w:tcPr>
            <w:tcW w:w="322" w:type="pct"/>
            <w:tcBorders>
              <w:top w:val="single" w:sz="4" w:space="0" w:color="auto"/>
            </w:tcBorders>
          </w:tcPr>
          <w:p w14:paraId="645EE089" w14:textId="77777777" w:rsidR="005A75DB" w:rsidRPr="00C52842" w:rsidRDefault="005A75DB" w:rsidP="00846A96">
            <w:pPr>
              <w:autoSpaceDE w:val="0"/>
              <w:autoSpaceDN w:val="0"/>
              <w:adjustRightInd w:val="0"/>
              <w:spacing w:line="320" w:lineRule="atLeast"/>
              <w:ind w:left="60" w:right="60"/>
              <w:jc w:val="right"/>
              <w:rPr>
                <w:rFonts w:ascii="Times New Roman" w:hAnsi="Times New Roman" w:cs="Times New Roman"/>
                <w:color w:val="010205"/>
              </w:rPr>
            </w:pPr>
          </w:p>
        </w:tc>
        <w:tc>
          <w:tcPr>
            <w:tcW w:w="322" w:type="pct"/>
            <w:tcBorders>
              <w:top w:val="single" w:sz="4" w:space="0" w:color="auto"/>
            </w:tcBorders>
          </w:tcPr>
          <w:p w14:paraId="26D8DBE9" w14:textId="77777777" w:rsidR="005A75DB" w:rsidRPr="00C52842" w:rsidRDefault="005A75DB" w:rsidP="00846A96">
            <w:pPr>
              <w:autoSpaceDE w:val="0"/>
              <w:autoSpaceDN w:val="0"/>
              <w:adjustRightInd w:val="0"/>
              <w:spacing w:line="320" w:lineRule="atLeast"/>
              <w:ind w:left="60" w:right="60"/>
              <w:jc w:val="right"/>
              <w:rPr>
                <w:rFonts w:ascii="Times New Roman" w:hAnsi="Times New Roman" w:cs="Times New Roman"/>
                <w:color w:val="010205"/>
              </w:rPr>
            </w:pPr>
          </w:p>
        </w:tc>
        <w:tc>
          <w:tcPr>
            <w:tcW w:w="322" w:type="pct"/>
            <w:tcBorders>
              <w:top w:val="single" w:sz="4" w:space="0" w:color="auto"/>
            </w:tcBorders>
          </w:tcPr>
          <w:p w14:paraId="687941F3" w14:textId="77777777" w:rsidR="005A75DB" w:rsidRPr="00C52842" w:rsidRDefault="005A75DB" w:rsidP="00846A96">
            <w:pPr>
              <w:jc w:val="right"/>
              <w:rPr>
                <w:rFonts w:ascii="Times New Roman" w:hAnsi="Times New Roman" w:cs="Times New Roman"/>
                <w:color w:val="010205"/>
              </w:rPr>
            </w:pPr>
          </w:p>
        </w:tc>
        <w:tc>
          <w:tcPr>
            <w:tcW w:w="296" w:type="pct"/>
            <w:tcBorders>
              <w:top w:val="single" w:sz="4" w:space="0" w:color="auto"/>
            </w:tcBorders>
          </w:tcPr>
          <w:p w14:paraId="0EE3EBFC" w14:textId="77777777" w:rsidR="005A75DB" w:rsidRPr="00C52842" w:rsidRDefault="005A75DB" w:rsidP="00846A96">
            <w:pPr>
              <w:autoSpaceDE w:val="0"/>
              <w:autoSpaceDN w:val="0"/>
              <w:adjustRightInd w:val="0"/>
              <w:spacing w:line="320" w:lineRule="atLeast"/>
              <w:ind w:left="60" w:right="60"/>
              <w:jc w:val="right"/>
              <w:rPr>
                <w:rFonts w:ascii="Times New Roman" w:hAnsi="Times New Roman" w:cs="Times New Roman"/>
                <w:color w:val="010205"/>
              </w:rPr>
            </w:pPr>
          </w:p>
        </w:tc>
        <w:tc>
          <w:tcPr>
            <w:tcW w:w="264" w:type="pct"/>
            <w:tcBorders>
              <w:top w:val="single" w:sz="4" w:space="0" w:color="auto"/>
            </w:tcBorders>
          </w:tcPr>
          <w:p w14:paraId="58E0DAD1" w14:textId="77777777" w:rsidR="005A75DB" w:rsidRPr="00846A96" w:rsidRDefault="005A75DB" w:rsidP="00846A96">
            <w:pPr>
              <w:autoSpaceDE w:val="0"/>
              <w:autoSpaceDN w:val="0"/>
              <w:adjustRightInd w:val="0"/>
              <w:spacing w:line="320" w:lineRule="atLeast"/>
              <w:ind w:left="60" w:right="60"/>
              <w:jc w:val="right"/>
              <w:rPr>
                <w:rFonts w:ascii="Times New Roman" w:hAnsi="Times New Roman" w:cs="Times New Roman"/>
                <w:color w:val="010205"/>
              </w:rPr>
            </w:pPr>
          </w:p>
        </w:tc>
        <w:tc>
          <w:tcPr>
            <w:tcW w:w="260" w:type="pct"/>
            <w:tcBorders>
              <w:top w:val="single" w:sz="4" w:space="0" w:color="auto"/>
            </w:tcBorders>
          </w:tcPr>
          <w:p w14:paraId="45376D93" w14:textId="77777777" w:rsidR="005A75DB" w:rsidRPr="00846A96" w:rsidRDefault="005A75DB" w:rsidP="00846A96">
            <w:pPr>
              <w:jc w:val="right"/>
              <w:rPr>
                <w:rFonts w:ascii="Times New Roman" w:hAnsi="Times New Roman" w:cs="Times New Roman"/>
                <w:color w:val="010205"/>
              </w:rPr>
            </w:pPr>
          </w:p>
        </w:tc>
      </w:tr>
    </w:tbl>
    <w:p w14:paraId="6F457B94" w14:textId="77777777" w:rsidR="00694F04" w:rsidRPr="00694F04" w:rsidRDefault="00694F04" w:rsidP="00694F04">
      <w:pPr>
        <w:autoSpaceDE w:val="0"/>
        <w:autoSpaceDN w:val="0"/>
        <w:adjustRightInd w:val="0"/>
        <w:rPr>
          <w:rFonts w:ascii="Times New Roman" w:hAnsi="Times New Roman" w:cs="Times New Roman"/>
        </w:rPr>
      </w:pPr>
    </w:p>
    <w:p w14:paraId="343FD650" w14:textId="77777777" w:rsidR="00694F04" w:rsidRPr="00694F04" w:rsidRDefault="00694F04" w:rsidP="00694F04">
      <w:pPr>
        <w:autoSpaceDE w:val="0"/>
        <w:autoSpaceDN w:val="0"/>
        <w:adjustRightInd w:val="0"/>
        <w:spacing w:line="400" w:lineRule="atLeast"/>
        <w:rPr>
          <w:rFonts w:ascii="Times New Roman" w:hAnsi="Times New Roman" w:cs="Times New Roman"/>
        </w:rPr>
      </w:pPr>
    </w:p>
    <w:p w14:paraId="5659CC7C" w14:textId="77777777" w:rsidR="00694F04" w:rsidRPr="00694F04" w:rsidRDefault="00694F04" w:rsidP="00694F04">
      <w:pPr>
        <w:autoSpaceDE w:val="0"/>
        <w:autoSpaceDN w:val="0"/>
        <w:adjustRightInd w:val="0"/>
        <w:rPr>
          <w:rFonts w:ascii="Times New Roman" w:hAnsi="Times New Roman" w:cs="Times New Roman"/>
        </w:rPr>
      </w:pPr>
    </w:p>
    <w:p w14:paraId="17B461A7" w14:textId="77777777" w:rsidR="00694F04" w:rsidRPr="00694F04" w:rsidRDefault="00694F04" w:rsidP="00694F04">
      <w:pPr>
        <w:autoSpaceDE w:val="0"/>
        <w:autoSpaceDN w:val="0"/>
        <w:adjustRightInd w:val="0"/>
        <w:spacing w:line="400" w:lineRule="atLeast"/>
        <w:rPr>
          <w:rFonts w:ascii="Times New Roman" w:hAnsi="Times New Roman" w:cs="Times New Roman"/>
        </w:rPr>
      </w:pPr>
    </w:p>
    <w:p w14:paraId="7E830422" w14:textId="77777777" w:rsidR="0020329A" w:rsidRPr="00995F71" w:rsidRDefault="0020329A" w:rsidP="0020329A">
      <w:pPr>
        <w:rPr>
          <w:rFonts w:ascii="Times New Roman" w:hAnsi="Times New Roman" w:cs="Times New Roman"/>
          <w:b/>
        </w:rPr>
        <w:sectPr w:rsidR="0020329A" w:rsidRPr="00995F71" w:rsidSect="003934B9">
          <w:pgSz w:w="15840" w:h="12240" w:orient="landscape"/>
          <w:pgMar w:top="1440" w:right="1440" w:bottom="1440" w:left="1440" w:header="708" w:footer="708" w:gutter="0"/>
          <w:cols w:space="708"/>
          <w:docGrid w:linePitch="360"/>
        </w:sectPr>
      </w:pPr>
    </w:p>
    <w:p w14:paraId="37F4C400" w14:textId="2EC92446" w:rsidR="00895B6A" w:rsidRPr="00114A33" w:rsidRDefault="00895B6A" w:rsidP="00895B6A">
      <w:pPr>
        <w:autoSpaceDE w:val="0"/>
        <w:autoSpaceDN w:val="0"/>
        <w:adjustRightInd w:val="0"/>
        <w:ind w:left="60" w:right="60"/>
        <w:rPr>
          <w:rFonts w:ascii="Times New Roman" w:hAnsi="Times New Roman" w:cs="Times New Roman"/>
          <w:color w:val="000000"/>
        </w:rPr>
      </w:pPr>
    </w:p>
    <w:tbl>
      <w:tblPr>
        <w:tblStyle w:val="Tabelraster1"/>
        <w:tblpPr w:leftFromText="180" w:rightFromText="180" w:vertAnchor="text" w:horzAnchor="page" w:tblpX="772" w:tblpY="-267"/>
        <w:tblOverlap w:val="never"/>
        <w:tblW w:w="14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951"/>
      </w:tblGrid>
      <w:tr w:rsidR="00895B6A" w:rsidRPr="00995F71" w14:paraId="76B35832" w14:textId="77777777" w:rsidTr="009E54C0">
        <w:trPr>
          <w:trHeight w:val="17"/>
        </w:trPr>
        <w:tc>
          <w:tcPr>
            <w:tcW w:w="14951" w:type="dxa"/>
          </w:tcPr>
          <w:tbl>
            <w:tblPr>
              <w:tblStyle w:val="Tabelraster1"/>
              <w:tblpPr w:leftFromText="180" w:rightFromText="180" w:vertAnchor="text" w:horzAnchor="page" w:tblpX="772" w:tblpY="-267"/>
              <w:tblOverlap w:val="never"/>
              <w:tblW w:w="14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631"/>
              <w:gridCol w:w="2741"/>
              <w:gridCol w:w="1057"/>
              <w:gridCol w:w="920"/>
              <w:gridCol w:w="1003"/>
              <w:gridCol w:w="957"/>
              <w:gridCol w:w="1132"/>
              <w:gridCol w:w="844"/>
              <w:gridCol w:w="958"/>
              <w:gridCol w:w="1124"/>
              <w:gridCol w:w="1062"/>
              <w:gridCol w:w="995"/>
              <w:gridCol w:w="1189"/>
              <w:gridCol w:w="6"/>
            </w:tblGrid>
            <w:tr w:rsidR="00C063C2" w:rsidRPr="00F47C05" w14:paraId="7B9CCE15" w14:textId="77777777" w:rsidTr="00804257">
              <w:trPr>
                <w:trHeight w:val="16"/>
              </w:trPr>
              <w:tc>
                <w:tcPr>
                  <w:tcW w:w="14619" w:type="dxa"/>
                  <w:gridSpan w:val="14"/>
                  <w:shd w:val="clear" w:color="auto" w:fill="auto"/>
                </w:tcPr>
                <w:p w14:paraId="7015E9FA" w14:textId="7D361557" w:rsidR="00C063C2" w:rsidRPr="00F47C05" w:rsidRDefault="00C063C2" w:rsidP="00C063C2">
                  <w:pPr>
                    <w:pBdr>
                      <w:bottom w:val="single" w:sz="4" w:space="1" w:color="auto"/>
                    </w:pBdr>
                    <w:autoSpaceDE w:val="0"/>
                    <w:autoSpaceDN w:val="0"/>
                    <w:adjustRightInd w:val="0"/>
                    <w:ind w:left="60" w:right="60"/>
                    <w:jc w:val="center"/>
                    <w:rPr>
                      <w:rFonts w:ascii="Times New Roman" w:hAnsi="Times New Roman" w:cs="Times New Roman"/>
                      <w:b/>
                      <w:color w:val="000000"/>
                    </w:rPr>
                  </w:pPr>
                  <w:r w:rsidRPr="00F47C05">
                    <w:rPr>
                      <w:rFonts w:ascii="Times New Roman" w:hAnsi="Times New Roman" w:cs="Times New Roman"/>
                      <w:b/>
                      <w:color w:val="000000"/>
                    </w:rPr>
                    <w:t xml:space="preserve">Table </w:t>
                  </w:r>
                  <w:r w:rsidR="002641B5">
                    <w:rPr>
                      <w:rFonts w:ascii="Times New Roman" w:hAnsi="Times New Roman" w:cs="Times New Roman"/>
                      <w:b/>
                      <w:color w:val="000000"/>
                    </w:rPr>
                    <w:t>4</w:t>
                  </w:r>
                  <w:r w:rsidRPr="00F47C05">
                    <w:rPr>
                      <w:rFonts w:ascii="Times New Roman" w:hAnsi="Times New Roman" w:cs="Times New Roman"/>
                      <w:b/>
                      <w:color w:val="000000"/>
                    </w:rPr>
                    <w:t>.</w:t>
                  </w:r>
                </w:p>
                <w:p w14:paraId="13BE0399" w14:textId="77777777" w:rsidR="00C063C2" w:rsidRPr="00F47C05" w:rsidRDefault="00C063C2" w:rsidP="00C063C2">
                  <w:pPr>
                    <w:pBdr>
                      <w:bottom w:val="single" w:sz="4" w:space="1" w:color="auto"/>
                    </w:pBdr>
                    <w:autoSpaceDE w:val="0"/>
                    <w:autoSpaceDN w:val="0"/>
                    <w:adjustRightInd w:val="0"/>
                    <w:ind w:left="60" w:right="60"/>
                    <w:jc w:val="center"/>
                    <w:rPr>
                      <w:rFonts w:ascii="Times New Roman" w:hAnsi="Times New Roman" w:cs="Times New Roman"/>
                    </w:rPr>
                  </w:pPr>
                  <w:r w:rsidRPr="00F47C05">
                    <w:rPr>
                      <w:rFonts w:ascii="Times New Roman" w:hAnsi="Times New Roman" w:cs="Times New Roman"/>
                      <w:b/>
                      <w:color w:val="000000"/>
                    </w:rPr>
                    <w:t>Descriptive and Summary Statistics for Each Passion Role</w:t>
                  </w:r>
                </w:p>
              </w:tc>
            </w:tr>
            <w:tr w:rsidR="00107B38" w:rsidRPr="00F47C05" w14:paraId="3DC2BA9D" w14:textId="77777777" w:rsidTr="00804257">
              <w:trPr>
                <w:gridAfter w:val="1"/>
                <w:wAfter w:w="6" w:type="dxa"/>
                <w:trHeight w:val="400"/>
              </w:trPr>
              <w:tc>
                <w:tcPr>
                  <w:tcW w:w="631" w:type="dxa"/>
                  <w:shd w:val="clear" w:color="auto" w:fill="auto"/>
                </w:tcPr>
                <w:p w14:paraId="499B0319" w14:textId="77777777" w:rsidR="00C063C2" w:rsidRPr="00F47C05" w:rsidRDefault="00C063C2" w:rsidP="00C063C2">
                  <w:pPr>
                    <w:rPr>
                      <w:rFonts w:ascii="Times New Roman" w:hAnsi="Times New Roman" w:cs="Times New Roman"/>
                    </w:rPr>
                  </w:pPr>
                </w:p>
              </w:tc>
              <w:tc>
                <w:tcPr>
                  <w:tcW w:w="2741" w:type="dxa"/>
                  <w:shd w:val="clear" w:color="auto" w:fill="auto"/>
                </w:tcPr>
                <w:p w14:paraId="5AD2BF81" w14:textId="77777777" w:rsidR="00C063C2" w:rsidRPr="00FC117E" w:rsidRDefault="00C063C2" w:rsidP="00C063C2">
                  <w:pPr>
                    <w:autoSpaceDE w:val="0"/>
                    <w:autoSpaceDN w:val="0"/>
                    <w:adjustRightInd w:val="0"/>
                    <w:rPr>
                      <w:rFonts w:ascii="Times New Roman" w:hAnsi="Times New Roman" w:cs="Times New Roman"/>
                    </w:rPr>
                  </w:pPr>
                </w:p>
              </w:tc>
              <w:tc>
                <w:tcPr>
                  <w:tcW w:w="1057" w:type="dxa"/>
                  <w:shd w:val="clear" w:color="auto" w:fill="auto"/>
                </w:tcPr>
                <w:p w14:paraId="6209A781" w14:textId="77777777" w:rsidR="00C063C2" w:rsidRPr="00FC117E" w:rsidRDefault="00C063C2" w:rsidP="00C063C2">
                  <w:pPr>
                    <w:autoSpaceDE w:val="0"/>
                    <w:autoSpaceDN w:val="0"/>
                    <w:adjustRightInd w:val="0"/>
                    <w:ind w:left="60" w:right="60"/>
                    <w:rPr>
                      <w:rFonts w:ascii="Times New Roman" w:hAnsi="Times New Roman" w:cs="Times New Roman"/>
                      <w:b/>
                      <w:color w:val="000000"/>
                    </w:rPr>
                  </w:pPr>
                  <w:r w:rsidRPr="00FC117E">
                    <w:rPr>
                      <w:rFonts w:ascii="Times New Roman" w:hAnsi="Times New Roman" w:cs="Times New Roman"/>
                      <w:b/>
                      <w:color w:val="000000"/>
                    </w:rPr>
                    <w:t>Mean</w:t>
                  </w:r>
                </w:p>
              </w:tc>
              <w:tc>
                <w:tcPr>
                  <w:tcW w:w="920" w:type="dxa"/>
                  <w:shd w:val="clear" w:color="auto" w:fill="auto"/>
                </w:tcPr>
                <w:p w14:paraId="276BF26E" w14:textId="77777777" w:rsidR="00C063C2" w:rsidRPr="00FC117E" w:rsidRDefault="00C063C2" w:rsidP="00C063C2">
                  <w:pPr>
                    <w:autoSpaceDE w:val="0"/>
                    <w:autoSpaceDN w:val="0"/>
                    <w:adjustRightInd w:val="0"/>
                    <w:ind w:left="60" w:right="60"/>
                    <w:rPr>
                      <w:rFonts w:ascii="Times New Roman" w:hAnsi="Times New Roman" w:cs="Times New Roman"/>
                      <w:b/>
                      <w:color w:val="000000"/>
                    </w:rPr>
                  </w:pPr>
                  <w:r w:rsidRPr="00FC117E">
                    <w:rPr>
                      <w:rFonts w:ascii="Times New Roman" w:hAnsi="Times New Roman" w:cs="Times New Roman"/>
                      <w:b/>
                      <w:color w:val="000000"/>
                    </w:rPr>
                    <w:t>SD</w:t>
                  </w:r>
                </w:p>
              </w:tc>
              <w:tc>
                <w:tcPr>
                  <w:tcW w:w="1003" w:type="dxa"/>
                  <w:shd w:val="clear" w:color="auto" w:fill="FFFFFF" w:themeFill="background1"/>
                </w:tcPr>
                <w:p w14:paraId="73403562" w14:textId="77777777" w:rsidR="00C063C2" w:rsidRPr="00FC117E" w:rsidRDefault="00C063C2" w:rsidP="00C063C2">
                  <w:pPr>
                    <w:autoSpaceDE w:val="0"/>
                    <w:autoSpaceDN w:val="0"/>
                    <w:adjustRightInd w:val="0"/>
                    <w:ind w:left="60" w:right="60"/>
                    <w:rPr>
                      <w:rFonts w:ascii="Times New Roman" w:hAnsi="Times New Roman" w:cs="Times New Roman"/>
                      <w:b/>
                      <w:color w:val="000000"/>
                    </w:rPr>
                  </w:pPr>
                  <w:r w:rsidRPr="00FC117E">
                    <w:rPr>
                      <w:rFonts w:ascii="Times New Roman" w:hAnsi="Times New Roman" w:cs="Times New Roman"/>
                      <w:b/>
                      <w:color w:val="000000"/>
                    </w:rPr>
                    <w:t>1</w:t>
                  </w:r>
                </w:p>
              </w:tc>
              <w:tc>
                <w:tcPr>
                  <w:tcW w:w="957" w:type="dxa"/>
                  <w:shd w:val="clear" w:color="auto" w:fill="auto"/>
                </w:tcPr>
                <w:p w14:paraId="014CDF20" w14:textId="77777777" w:rsidR="00C063C2" w:rsidRPr="00FC117E" w:rsidRDefault="00C063C2" w:rsidP="00C063C2">
                  <w:pPr>
                    <w:autoSpaceDE w:val="0"/>
                    <w:autoSpaceDN w:val="0"/>
                    <w:adjustRightInd w:val="0"/>
                    <w:ind w:left="60" w:right="60"/>
                    <w:rPr>
                      <w:rFonts w:ascii="Times New Roman" w:hAnsi="Times New Roman" w:cs="Times New Roman"/>
                      <w:b/>
                      <w:color w:val="000000"/>
                    </w:rPr>
                  </w:pPr>
                  <w:r w:rsidRPr="00FC117E">
                    <w:rPr>
                      <w:rFonts w:ascii="Times New Roman" w:hAnsi="Times New Roman" w:cs="Times New Roman"/>
                      <w:b/>
                      <w:color w:val="000000"/>
                    </w:rPr>
                    <w:t>2</w:t>
                  </w:r>
                </w:p>
              </w:tc>
              <w:tc>
                <w:tcPr>
                  <w:tcW w:w="1132" w:type="dxa"/>
                  <w:shd w:val="clear" w:color="auto" w:fill="auto"/>
                </w:tcPr>
                <w:p w14:paraId="7D187F1A" w14:textId="77777777" w:rsidR="00C063C2" w:rsidRPr="00FC117E" w:rsidRDefault="00C063C2" w:rsidP="00C063C2">
                  <w:pPr>
                    <w:autoSpaceDE w:val="0"/>
                    <w:autoSpaceDN w:val="0"/>
                    <w:adjustRightInd w:val="0"/>
                    <w:ind w:left="60" w:right="60"/>
                    <w:rPr>
                      <w:rFonts w:ascii="Times New Roman" w:hAnsi="Times New Roman" w:cs="Times New Roman"/>
                      <w:b/>
                      <w:color w:val="000000"/>
                    </w:rPr>
                  </w:pPr>
                  <w:r w:rsidRPr="00FC117E">
                    <w:rPr>
                      <w:rFonts w:ascii="Times New Roman" w:hAnsi="Times New Roman" w:cs="Times New Roman"/>
                      <w:b/>
                      <w:color w:val="000000"/>
                    </w:rPr>
                    <w:t>3</w:t>
                  </w:r>
                </w:p>
              </w:tc>
              <w:tc>
                <w:tcPr>
                  <w:tcW w:w="844" w:type="dxa"/>
                  <w:shd w:val="clear" w:color="auto" w:fill="auto"/>
                </w:tcPr>
                <w:p w14:paraId="2FD0F64B" w14:textId="77777777" w:rsidR="00C063C2" w:rsidRPr="00F47C05" w:rsidRDefault="00C063C2" w:rsidP="00C063C2">
                  <w:pPr>
                    <w:autoSpaceDE w:val="0"/>
                    <w:autoSpaceDN w:val="0"/>
                    <w:adjustRightInd w:val="0"/>
                    <w:ind w:left="60" w:right="60"/>
                    <w:rPr>
                      <w:rFonts w:ascii="Times New Roman" w:hAnsi="Times New Roman" w:cs="Times New Roman"/>
                      <w:b/>
                      <w:color w:val="000000"/>
                    </w:rPr>
                  </w:pPr>
                  <w:r w:rsidRPr="00F47C05">
                    <w:rPr>
                      <w:rFonts w:ascii="Times New Roman" w:hAnsi="Times New Roman" w:cs="Times New Roman"/>
                      <w:b/>
                      <w:color w:val="000000"/>
                    </w:rPr>
                    <w:t>4</w:t>
                  </w:r>
                </w:p>
              </w:tc>
              <w:tc>
                <w:tcPr>
                  <w:tcW w:w="958" w:type="dxa"/>
                  <w:shd w:val="clear" w:color="auto" w:fill="auto"/>
                </w:tcPr>
                <w:p w14:paraId="7E856532" w14:textId="77777777" w:rsidR="00C063C2" w:rsidRPr="00F47C05" w:rsidRDefault="00C063C2" w:rsidP="00C063C2">
                  <w:pPr>
                    <w:autoSpaceDE w:val="0"/>
                    <w:autoSpaceDN w:val="0"/>
                    <w:adjustRightInd w:val="0"/>
                    <w:ind w:left="60" w:right="60"/>
                    <w:rPr>
                      <w:rFonts w:ascii="Times New Roman" w:hAnsi="Times New Roman" w:cs="Times New Roman"/>
                      <w:b/>
                      <w:color w:val="000000"/>
                    </w:rPr>
                  </w:pPr>
                  <w:r w:rsidRPr="00F47C05">
                    <w:rPr>
                      <w:rFonts w:ascii="Times New Roman" w:hAnsi="Times New Roman" w:cs="Times New Roman"/>
                      <w:b/>
                      <w:color w:val="000000"/>
                    </w:rPr>
                    <w:t>5</w:t>
                  </w:r>
                </w:p>
              </w:tc>
              <w:tc>
                <w:tcPr>
                  <w:tcW w:w="1124" w:type="dxa"/>
                  <w:shd w:val="clear" w:color="auto" w:fill="auto"/>
                </w:tcPr>
                <w:p w14:paraId="5E883A14" w14:textId="77777777" w:rsidR="00C063C2" w:rsidRPr="00F47C05" w:rsidRDefault="00C063C2" w:rsidP="00C063C2">
                  <w:pPr>
                    <w:autoSpaceDE w:val="0"/>
                    <w:autoSpaceDN w:val="0"/>
                    <w:adjustRightInd w:val="0"/>
                    <w:ind w:left="60" w:right="60"/>
                    <w:rPr>
                      <w:rFonts w:ascii="Times New Roman" w:hAnsi="Times New Roman" w:cs="Times New Roman"/>
                      <w:b/>
                      <w:color w:val="000000"/>
                    </w:rPr>
                  </w:pPr>
                  <w:r w:rsidRPr="00F47C05">
                    <w:rPr>
                      <w:rFonts w:ascii="Times New Roman" w:hAnsi="Times New Roman" w:cs="Times New Roman"/>
                      <w:b/>
                      <w:color w:val="000000"/>
                    </w:rPr>
                    <w:t>6</w:t>
                  </w:r>
                </w:p>
              </w:tc>
              <w:tc>
                <w:tcPr>
                  <w:tcW w:w="1062" w:type="dxa"/>
                  <w:shd w:val="clear" w:color="auto" w:fill="auto"/>
                </w:tcPr>
                <w:p w14:paraId="2B29087A" w14:textId="77777777" w:rsidR="00C063C2" w:rsidRPr="00F47C05" w:rsidRDefault="00C063C2" w:rsidP="00C063C2">
                  <w:pPr>
                    <w:autoSpaceDE w:val="0"/>
                    <w:autoSpaceDN w:val="0"/>
                    <w:adjustRightInd w:val="0"/>
                    <w:ind w:left="60" w:right="60"/>
                    <w:rPr>
                      <w:rFonts w:ascii="Times New Roman" w:hAnsi="Times New Roman" w:cs="Times New Roman"/>
                      <w:b/>
                      <w:color w:val="000000"/>
                    </w:rPr>
                  </w:pPr>
                  <w:r w:rsidRPr="00F47C05">
                    <w:rPr>
                      <w:rFonts w:ascii="Times New Roman" w:hAnsi="Times New Roman" w:cs="Times New Roman"/>
                      <w:b/>
                      <w:color w:val="000000"/>
                    </w:rPr>
                    <w:t>7</w:t>
                  </w:r>
                </w:p>
              </w:tc>
              <w:tc>
                <w:tcPr>
                  <w:tcW w:w="995" w:type="dxa"/>
                  <w:shd w:val="clear" w:color="auto" w:fill="auto"/>
                </w:tcPr>
                <w:p w14:paraId="603709C8" w14:textId="77777777" w:rsidR="00C063C2" w:rsidRPr="00F47C05" w:rsidRDefault="00C063C2" w:rsidP="00C063C2">
                  <w:pPr>
                    <w:autoSpaceDE w:val="0"/>
                    <w:autoSpaceDN w:val="0"/>
                    <w:adjustRightInd w:val="0"/>
                    <w:ind w:left="60" w:right="60"/>
                    <w:rPr>
                      <w:rFonts w:ascii="Times New Roman" w:hAnsi="Times New Roman" w:cs="Times New Roman"/>
                      <w:b/>
                      <w:color w:val="000000"/>
                    </w:rPr>
                  </w:pPr>
                  <w:r w:rsidRPr="00F47C05">
                    <w:rPr>
                      <w:rFonts w:ascii="Times New Roman" w:hAnsi="Times New Roman" w:cs="Times New Roman"/>
                      <w:b/>
                      <w:color w:val="000000"/>
                    </w:rPr>
                    <w:t>8</w:t>
                  </w:r>
                </w:p>
              </w:tc>
              <w:tc>
                <w:tcPr>
                  <w:tcW w:w="1189" w:type="dxa"/>
                  <w:shd w:val="clear" w:color="auto" w:fill="auto"/>
                </w:tcPr>
                <w:p w14:paraId="3A7F3937" w14:textId="77777777" w:rsidR="00C063C2" w:rsidRPr="00F47C05" w:rsidRDefault="00C063C2" w:rsidP="00C063C2">
                  <w:pPr>
                    <w:autoSpaceDE w:val="0"/>
                    <w:autoSpaceDN w:val="0"/>
                    <w:adjustRightInd w:val="0"/>
                    <w:ind w:left="60" w:right="60"/>
                    <w:rPr>
                      <w:rFonts w:ascii="Times New Roman" w:hAnsi="Times New Roman" w:cs="Times New Roman"/>
                      <w:b/>
                      <w:color w:val="000000"/>
                    </w:rPr>
                  </w:pPr>
                  <w:r w:rsidRPr="00F47C05">
                    <w:rPr>
                      <w:rFonts w:ascii="Times New Roman" w:hAnsi="Times New Roman" w:cs="Times New Roman"/>
                      <w:b/>
                      <w:color w:val="000000"/>
                    </w:rPr>
                    <w:t>9</w:t>
                  </w:r>
                </w:p>
              </w:tc>
            </w:tr>
            <w:tr w:rsidR="00107B38" w:rsidRPr="00F47C05" w14:paraId="0BCA4085" w14:textId="77777777" w:rsidTr="00804257">
              <w:trPr>
                <w:gridAfter w:val="1"/>
                <w:wAfter w:w="6" w:type="dxa"/>
                <w:trHeight w:val="408"/>
              </w:trPr>
              <w:tc>
                <w:tcPr>
                  <w:tcW w:w="631" w:type="dxa"/>
                  <w:shd w:val="clear" w:color="auto" w:fill="auto"/>
                </w:tcPr>
                <w:p w14:paraId="727DE562" w14:textId="77777777" w:rsidR="00C063C2" w:rsidRPr="00F47C05" w:rsidRDefault="00C063C2" w:rsidP="00C063C2">
                  <w:pPr>
                    <w:autoSpaceDE w:val="0"/>
                    <w:autoSpaceDN w:val="0"/>
                    <w:adjustRightInd w:val="0"/>
                    <w:ind w:right="60"/>
                    <w:rPr>
                      <w:rFonts w:ascii="Times New Roman" w:hAnsi="Times New Roman" w:cs="Times New Roman"/>
                      <w:b/>
                      <w:color w:val="000000"/>
                    </w:rPr>
                  </w:pPr>
                  <w:r w:rsidRPr="00F47C05">
                    <w:rPr>
                      <w:rFonts w:ascii="Times New Roman" w:hAnsi="Times New Roman" w:cs="Times New Roman"/>
                      <w:b/>
                      <w:color w:val="000000"/>
                    </w:rPr>
                    <w:t>1</w:t>
                  </w:r>
                </w:p>
              </w:tc>
              <w:tc>
                <w:tcPr>
                  <w:tcW w:w="2741" w:type="dxa"/>
                  <w:shd w:val="clear" w:color="auto" w:fill="auto"/>
                </w:tcPr>
                <w:p w14:paraId="62D5E453" w14:textId="77777777" w:rsidR="00C063C2" w:rsidRPr="00FC117E" w:rsidRDefault="00C063C2" w:rsidP="00C063C2">
                  <w:pPr>
                    <w:autoSpaceDE w:val="0"/>
                    <w:autoSpaceDN w:val="0"/>
                    <w:adjustRightInd w:val="0"/>
                    <w:ind w:right="60"/>
                    <w:rPr>
                      <w:rFonts w:ascii="Times New Roman" w:hAnsi="Times New Roman" w:cs="Times New Roman"/>
                      <w:color w:val="000000"/>
                    </w:rPr>
                  </w:pPr>
                  <w:r w:rsidRPr="00FC117E">
                    <w:rPr>
                      <w:rFonts w:ascii="Times New Roman" w:hAnsi="Times New Roman" w:cs="Times New Roman"/>
                      <w:color w:val="000000"/>
                    </w:rPr>
                    <w:t>Venture age</w:t>
                  </w:r>
                </w:p>
              </w:tc>
              <w:tc>
                <w:tcPr>
                  <w:tcW w:w="1057" w:type="dxa"/>
                  <w:shd w:val="clear" w:color="auto" w:fill="auto"/>
                </w:tcPr>
                <w:p w14:paraId="42A52A94" w14:textId="29661CA9"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2</w:t>
                  </w:r>
                  <w:r w:rsidR="00846A96" w:rsidRPr="00FC117E">
                    <w:rPr>
                      <w:rFonts w:ascii="Times New Roman" w:hAnsi="Times New Roman" w:cs="Times New Roman"/>
                      <w:color w:val="010205"/>
                    </w:rPr>
                    <w:t>.</w:t>
                  </w:r>
                  <w:r w:rsidRPr="00FC117E">
                    <w:rPr>
                      <w:rFonts w:ascii="Times New Roman" w:hAnsi="Times New Roman" w:cs="Times New Roman"/>
                      <w:color w:val="010205"/>
                    </w:rPr>
                    <w:t>60</w:t>
                  </w:r>
                  <w:r w:rsidR="00E568C4" w:rsidRPr="00FC117E">
                    <w:rPr>
                      <w:rFonts w:ascii="Times New Roman" w:hAnsi="Times New Roman" w:cs="Times New Roman"/>
                      <w:color w:val="010205"/>
                    </w:rPr>
                    <w:t>6</w:t>
                  </w:r>
                </w:p>
              </w:tc>
              <w:tc>
                <w:tcPr>
                  <w:tcW w:w="920" w:type="dxa"/>
                  <w:shd w:val="clear" w:color="auto" w:fill="auto"/>
                </w:tcPr>
                <w:p w14:paraId="555F5538" w14:textId="4D663558"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1</w:t>
                  </w:r>
                  <w:r w:rsidR="00846A96" w:rsidRPr="00FC117E">
                    <w:rPr>
                      <w:rFonts w:ascii="Times New Roman" w:hAnsi="Times New Roman" w:cs="Times New Roman"/>
                      <w:color w:val="010205"/>
                    </w:rPr>
                    <w:t>.</w:t>
                  </w:r>
                  <w:r w:rsidRPr="00FC117E">
                    <w:rPr>
                      <w:rFonts w:ascii="Times New Roman" w:hAnsi="Times New Roman" w:cs="Times New Roman"/>
                      <w:color w:val="010205"/>
                    </w:rPr>
                    <w:t>09</w:t>
                  </w:r>
                  <w:r w:rsidR="00E568C4" w:rsidRPr="00FC117E">
                    <w:rPr>
                      <w:rFonts w:ascii="Times New Roman" w:hAnsi="Times New Roman" w:cs="Times New Roman"/>
                      <w:color w:val="010205"/>
                    </w:rPr>
                    <w:t>0</w:t>
                  </w:r>
                </w:p>
              </w:tc>
              <w:tc>
                <w:tcPr>
                  <w:tcW w:w="1003" w:type="dxa"/>
                  <w:shd w:val="clear" w:color="auto" w:fill="auto"/>
                </w:tcPr>
                <w:p w14:paraId="45551CEF" w14:textId="77777777" w:rsidR="00C063C2" w:rsidRPr="00FC117E" w:rsidRDefault="00C063C2" w:rsidP="00C063C2">
                  <w:pPr>
                    <w:autoSpaceDE w:val="0"/>
                    <w:autoSpaceDN w:val="0"/>
                    <w:adjustRightInd w:val="0"/>
                    <w:ind w:left="60" w:right="60"/>
                    <w:jc w:val="right"/>
                    <w:rPr>
                      <w:rFonts w:ascii="Times New Roman" w:hAnsi="Times New Roman" w:cs="Times New Roman"/>
                      <w:color w:val="000000"/>
                    </w:rPr>
                  </w:pPr>
                </w:p>
              </w:tc>
              <w:tc>
                <w:tcPr>
                  <w:tcW w:w="957" w:type="dxa"/>
                  <w:shd w:val="clear" w:color="auto" w:fill="auto"/>
                </w:tcPr>
                <w:p w14:paraId="6D43E3A0" w14:textId="77777777" w:rsidR="00C063C2" w:rsidRPr="00FC117E" w:rsidRDefault="00C063C2" w:rsidP="00C063C2">
                  <w:pPr>
                    <w:autoSpaceDE w:val="0"/>
                    <w:autoSpaceDN w:val="0"/>
                    <w:adjustRightInd w:val="0"/>
                    <w:ind w:left="60" w:right="60"/>
                    <w:jc w:val="right"/>
                    <w:rPr>
                      <w:rFonts w:ascii="Times New Roman" w:hAnsi="Times New Roman" w:cs="Times New Roman"/>
                      <w:color w:val="000000"/>
                    </w:rPr>
                  </w:pPr>
                </w:p>
              </w:tc>
              <w:tc>
                <w:tcPr>
                  <w:tcW w:w="1132" w:type="dxa"/>
                  <w:shd w:val="clear" w:color="auto" w:fill="auto"/>
                </w:tcPr>
                <w:p w14:paraId="6080530E" w14:textId="77777777" w:rsidR="00C063C2" w:rsidRPr="00FC117E" w:rsidRDefault="00C063C2" w:rsidP="00C063C2">
                  <w:pPr>
                    <w:autoSpaceDE w:val="0"/>
                    <w:autoSpaceDN w:val="0"/>
                    <w:adjustRightInd w:val="0"/>
                    <w:ind w:left="60" w:right="60"/>
                    <w:jc w:val="right"/>
                    <w:rPr>
                      <w:rFonts w:ascii="Times New Roman" w:hAnsi="Times New Roman" w:cs="Times New Roman"/>
                      <w:color w:val="000000"/>
                    </w:rPr>
                  </w:pPr>
                </w:p>
              </w:tc>
              <w:tc>
                <w:tcPr>
                  <w:tcW w:w="844" w:type="dxa"/>
                  <w:shd w:val="clear" w:color="auto" w:fill="auto"/>
                </w:tcPr>
                <w:p w14:paraId="35FF2983" w14:textId="77777777" w:rsidR="00C063C2" w:rsidRPr="00F47C05" w:rsidRDefault="00C063C2" w:rsidP="00C063C2">
                  <w:pPr>
                    <w:autoSpaceDE w:val="0"/>
                    <w:autoSpaceDN w:val="0"/>
                    <w:adjustRightInd w:val="0"/>
                    <w:ind w:left="60" w:right="60"/>
                    <w:jc w:val="right"/>
                    <w:rPr>
                      <w:rFonts w:ascii="Times New Roman" w:hAnsi="Times New Roman" w:cs="Times New Roman"/>
                      <w:color w:val="000000"/>
                    </w:rPr>
                  </w:pPr>
                </w:p>
              </w:tc>
              <w:tc>
                <w:tcPr>
                  <w:tcW w:w="958" w:type="dxa"/>
                  <w:shd w:val="clear" w:color="auto" w:fill="auto"/>
                </w:tcPr>
                <w:p w14:paraId="18E84FDF" w14:textId="77777777" w:rsidR="00C063C2" w:rsidRPr="00F47C05" w:rsidRDefault="00C063C2" w:rsidP="00C063C2">
                  <w:pPr>
                    <w:autoSpaceDE w:val="0"/>
                    <w:autoSpaceDN w:val="0"/>
                    <w:adjustRightInd w:val="0"/>
                    <w:ind w:left="60" w:right="60"/>
                    <w:jc w:val="right"/>
                    <w:rPr>
                      <w:rFonts w:ascii="Times New Roman" w:hAnsi="Times New Roman" w:cs="Times New Roman"/>
                      <w:color w:val="000000"/>
                      <w:highlight w:val="yellow"/>
                    </w:rPr>
                  </w:pPr>
                </w:p>
              </w:tc>
              <w:tc>
                <w:tcPr>
                  <w:tcW w:w="1124" w:type="dxa"/>
                  <w:shd w:val="clear" w:color="auto" w:fill="auto"/>
                </w:tcPr>
                <w:p w14:paraId="234CEA37" w14:textId="77777777" w:rsidR="00C063C2" w:rsidRPr="00F47C05" w:rsidRDefault="00C063C2" w:rsidP="00C063C2">
                  <w:pPr>
                    <w:autoSpaceDE w:val="0"/>
                    <w:autoSpaceDN w:val="0"/>
                    <w:adjustRightInd w:val="0"/>
                    <w:ind w:left="60" w:right="60"/>
                    <w:jc w:val="right"/>
                    <w:rPr>
                      <w:rFonts w:ascii="Times New Roman" w:hAnsi="Times New Roman" w:cs="Times New Roman"/>
                      <w:color w:val="000000"/>
                      <w:highlight w:val="yellow"/>
                    </w:rPr>
                  </w:pPr>
                </w:p>
              </w:tc>
              <w:tc>
                <w:tcPr>
                  <w:tcW w:w="1062" w:type="dxa"/>
                  <w:shd w:val="clear" w:color="auto" w:fill="auto"/>
                </w:tcPr>
                <w:p w14:paraId="58C20F67" w14:textId="77777777" w:rsidR="00C063C2" w:rsidRPr="00F47C05" w:rsidRDefault="00C063C2" w:rsidP="00C063C2">
                  <w:pPr>
                    <w:autoSpaceDE w:val="0"/>
                    <w:autoSpaceDN w:val="0"/>
                    <w:adjustRightInd w:val="0"/>
                    <w:ind w:left="60" w:right="60"/>
                    <w:jc w:val="right"/>
                    <w:rPr>
                      <w:rFonts w:ascii="Times New Roman" w:hAnsi="Times New Roman" w:cs="Times New Roman"/>
                      <w:color w:val="000000"/>
                      <w:highlight w:val="yellow"/>
                    </w:rPr>
                  </w:pPr>
                </w:p>
              </w:tc>
              <w:tc>
                <w:tcPr>
                  <w:tcW w:w="995" w:type="dxa"/>
                  <w:shd w:val="clear" w:color="auto" w:fill="auto"/>
                </w:tcPr>
                <w:p w14:paraId="27D5D0F0" w14:textId="77777777" w:rsidR="00C063C2" w:rsidRPr="00F47C05" w:rsidRDefault="00C063C2" w:rsidP="00C063C2">
                  <w:pPr>
                    <w:autoSpaceDE w:val="0"/>
                    <w:autoSpaceDN w:val="0"/>
                    <w:adjustRightInd w:val="0"/>
                    <w:ind w:left="60" w:right="60"/>
                    <w:jc w:val="right"/>
                    <w:rPr>
                      <w:rFonts w:ascii="Times New Roman" w:hAnsi="Times New Roman" w:cs="Times New Roman"/>
                      <w:color w:val="000000"/>
                      <w:highlight w:val="yellow"/>
                    </w:rPr>
                  </w:pPr>
                </w:p>
              </w:tc>
              <w:tc>
                <w:tcPr>
                  <w:tcW w:w="1189" w:type="dxa"/>
                  <w:shd w:val="clear" w:color="auto" w:fill="auto"/>
                </w:tcPr>
                <w:p w14:paraId="50BD5DF4" w14:textId="77777777" w:rsidR="00C063C2" w:rsidRPr="00F47C05" w:rsidRDefault="00C063C2" w:rsidP="00C063C2">
                  <w:pPr>
                    <w:autoSpaceDE w:val="0"/>
                    <w:autoSpaceDN w:val="0"/>
                    <w:adjustRightInd w:val="0"/>
                    <w:ind w:left="60" w:right="60"/>
                    <w:jc w:val="right"/>
                    <w:rPr>
                      <w:rFonts w:ascii="Times New Roman" w:hAnsi="Times New Roman" w:cs="Times New Roman"/>
                      <w:color w:val="000000"/>
                      <w:highlight w:val="yellow"/>
                    </w:rPr>
                  </w:pPr>
                </w:p>
              </w:tc>
            </w:tr>
            <w:tr w:rsidR="00107B38" w:rsidRPr="00F47C05" w14:paraId="028FE3B9" w14:textId="77777777" w:rsidTr="00804257">
              <w:trPr>
                <w:gridAfter w:val="1"/>
                <w:wAfter w:w="6" w:type="dxa"/>
                <w:trHeight w:val="16"/>
              </w:trPr>
              <w:tc>
                <w:tcPr>
                  <w:tcW w:w="631" w:type="dxa"/>
                  <w:shd w:val="clear" w:color="auto" w:fill="auto"/>
                </w:tcPr>
                <w:p w14:paraId="6919F0DA" w14:textId="77777777" w:rsidR="00C063C2" w:rsidRPr="00F47C05" w:rsidRDefault="00C063C2" w:rsidP="00C063C2">
                  <w:pPr>
                    <w:autoSpaceDE w:val="0"/>
                    <w:autoSpaceDN w:val="0"/>
                    <w:adjustRightInd w:val="0"/>
                    <w:ind w:right="60"/>
                    <w:rPr>
                      <w:rFonts w:ascii="Times New Roman" w:hAnsi="Times New Roman" w:cs="Times New Roman"/>
                      <w:b/>
                      <w:color w:val="000000"/>
                    </w:rPr>
                  </w:pPr>
                  <w:r w:rsidRPr="00F47C05">
                    <w:rPr>
                      <w:rFonts w:ascii="Times New Roman" w:hAnsi="Times New Roman" w:cs="Times New Roman"/>
                      <w:b/>
                      <w:color w:val="000000"/>
                    </w:rPr>
                    <w:t>2</w:t>
                  </w:r>
                </w:p>
              </w:tc>
              <w:tc>
                <w:tcPr>
                  <w:tcW w:w="2741" w:type="dxa"/>
                  <w:shd w:val="clear" w:color="auto" w:fill="auto"/>
                </w:tcPr>
                <w:p w14:paraId="2339C06D" w14:textId="77777777" w:rsidR="00C063C2" w:rsidRPr="00FC117E" w:rsidRDefault="00C063C2" w:rsidP="00C063C2">
                  <w:pPr>
                    <w:autoSpaceDE w:val="0"/>
                    <w:autoSpaceDN w:val="0"/>
                    <w:adjustRightInd w:val="0"/>
                    <w:ind w:right="60"/>
                    <w:rPr>
                      <w:rFonts w:ascii="Times New Roman" w:hAnsi="Times New Roman" w:cs="Times New Roman"/>
                      <w:color w:val="000000"/>
                    </w:rPr>
                  </w:pPr>
                  <w:r w:rsidRPr="00FC117E">
                    <w:rPr>
                      <w:rFonts w:ascii="Times New Roman" w:hAnsi="Times New Roman" w:cs="Times New Roman"/>
                      <w:color w:val="000000"/>
                    </w:rPr>
                    <w:t>Team size</w:t>
                  </w:r>
                </w:p>
              </w:tc>
              <w:tc>
                <w:tcPr>
                  <w:tcW w:w="1057" w:type="dxa"/>
                  <w:shd w:val="clear" w:color="auto" w:fill="auto"/>
                </w:tcPr>
                <w:p w14:paraId="7997D848" w14:textId="1A15715E"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2</w:t>
                  </w:r>
                  <w:r w:rsidR="00846A96" w:rsidRPr="00FC117E">
                    <w:rPr>
                      <w:rFonts w:ascii="Times New Roman" w:hAnsi="Times New Roman" w:cs="Times New Roman"/>
                      <w:color w:val="010205"/>
                    </w:rPr>
                    <w:t>.</w:t>
                  </w:r>
                  <w:r w:rsidR="00E568C4" w:rsidRPr="00FC117E">
                    <w:rPr>
                      <w:rFonts w:ascii="Times New Roman" w:hAnsi="Times New Roman" w:cs="Times New Roman"/>
                      <w:color w:val="010205"/>
                    </w:rPr>
                    <w:t>345</w:t>
                  </w:r>
                </w:p>
              </w:tc>
              <w:tc>
                <w:tcPr>
                  <w:tcW w:w="920" w:type="dxa"/>
                  <w:shd w:val="clear" w:color="auto" w:fill="auto"/>
                </w:tcPr>
                <w:p w14:paraId="51513552" w14:textId="4F7F25DF"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E568C4" w:rsidRPr="00FC117E">
                    <w:rPr>
                      <w:rFonts w:ascii="Times New Roman" w:hAnsi="Times New Roman" w:cs="Times New Roman"/>
                      <w:color w:val="010205"/>
                    </w:rPr>
                    <w:t>606</w:t>
                  </w:r>
                </w:p>
              </w:tc>
              <w:tc>
                <w:tcPr>
                  <w:tcW w:w="1003" w:type="dxa"/>
                  <w:shd w:val="clear" w:color="auto" w:fill="auto"/>
                </w:tcPr>
                <w:p w14:paraId="33776BAC" w14:textId="03CB6B1E" w:rsidR="00C063C2" w:rsidRPr="00FC117E" w:rsidRDefault="00C063C2" w:rsidP="00C063C2">
                  <w:pPr>
                    <w:autoSpaceDE w:val="0"/>
                    <w:autoSpaceDN w:val="0"/>
                    <w:adjustRightInd w:val="0"/>
                    <w:ind w:left="60"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039</w:t>
                  </w:r>
                </w:p>
              </w:tc>
              <w:tc>
                <w:tcPr>
                  <w:tcW w:w="957" w:type="dxa"/>
                  <w:shd w:val="clear" w:color="auto" w:fill="auto"/>
                </w:tcPr>
                <w:p w14:paraId="076A7A02" w14:textId="1EDDB84C" w:rsidR="00C063C2" w:rsidRPr="00FC117E" w:rsidRDefault="00C063C2" w:rsidP="00C063C2">
                  <w:pPr>
                    <w:autoSpaceDE w:val="0"/>
                    <w:autoSpaceDN w:val="0"/>
                    <w:adjustRightInd w:val="0"/>
                    <w:ind w:right="60"/>
                    <w:jc w:val="right"/>
                    <w:rPr>
                      <w:rFonts w:ascii="Times New Roman" w:hAnsi="Times New Roman" w:cs="Times New Roman"/>
                    </w:rPr>
                  </w:pPr>
                </w:p>
              </w:tc>
              <w:tc>
                <w:tcPr>
                  <w:tcW w:w="1132" w:type="dxa"/>
                  <w:shd w:val="clear" w:color="auto" w:fill="auto"/>
                </w:tcPr>
                <w:p w14:paraId="1AD74E02" w14:textId="77777777" w:rsidR="00C063C2" w:rsidRPr="00FC117E" w:rsidRDefault="00C063C2" w:rsidP="00C063C2">
                  <w:pPr>
                    <w:autoSpaceDE w:val="0"/>
                    <w:autoSpaceDN w:val="0"/>
                    <w:adjustRightInd w:val="0"/>
                    <w:ind w:left="60" w:right="60"/>
                    <w:jc w:val="right"/>
                    <w:rPr>
                      <w:rFonts w:ascii="Times New Roman" w:hAnsi="Times New Roman" w:cs="Times New Roman"/>
                    </w:rPr>
                  </w:pPr>
                </w:p>
              </w:tc>
              <w:tc>
                <w:tcPr>
                  <w:tcW w:w="844" w:type="dxa"/>
                  <w:shd w:val="clear" w:color="auto" w:fill="auto"/>
                </w:tcPr>
                <w:p w14:paraId="50D86DCE"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958" w:type="dxa"/>
                  <w:shd w:val="clear" w:color="auto" w:fill="auto"/>
                </w:tcPr>
                <w:p w14:paraId="19F951D4"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124" w:type="dxa"/>
                  <w:shd w:val="clear" w:color="auto" w:fill="auto"/>
                </w:tcPr>
                <w:p w14:paraId="0CC4EB44"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062" w:type="dxa"/>
                  <w:shd w:val="clear" w:color="auto" w:fill="auto"/>
                </w:tcPr>
                <w:p w14:paraId="79823A7C"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995" w:type="dxa"/>
                  <w:shd w:val="clear" w:color="auto" w:fill="auto"/>
                </w:tcPr>
                <w:p w14:paraId="140A9C63"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189" w:type="dxa"/>
                  <w:shd w:val="clear" w:color="auto" w:fill="auto"/>
                </w:tcPr>
                <w:p w14:paraId="761E46D2"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r>
            <w:tr w:rsidR="00107B38" w:rsidRPr="00F47C05" w14:paraId="7B230B0D" w14:textId="77777777" w:rsidTr="00804257">
              <w:trPr>
                <w:gridAfter w:val="1"/>
                <w:wAfter w:w="6" w:type="dxa"/>
                <w:trHeight w:val="16"/>
              </w:trPr>
              <w:tc>
                <w:tcPr>
                  <w:tcW w:w="631" w:type="dxa"/>
                  <w:shd w:val="clear" w:color="auto" w:fill="auto"/>
                </w:tcPr>
                <w:p w14:paraId="651FE661" w14:textId="77777777" w:rsidR="00C063C2" w:rsidRPr="00F47C05" w:rsidRDefault="00C063C2" w:rsidP="00C063C2">
                  <w:pPr>
                    <w:autoSpaceDE w:val="0"/>
                    <w:autoSpaceDN w:val="0"/>
                    <w:adjustRightInd w:val="0"/>
                    <w:ind w:right="60"/>
                    <w:rPr>
                      <w:rFonts w:ascii="Times New Roman" w:hAnsi="Times New Roman" w:cs="Times New Roman"/>
                      <w:b/>
                      <w:color w:val="000000"/>
                    </w:rPr>
                  </w:pPr>
                  <w:r w:rsidRPr="00F47C05">
                    <w:rPr>
                      <w:rFonts w:ascii="Times New Roman" w:hAnsi="Times New Roman" w:cs="Times New Roman"/>
                      <w:b/>
                      <w:color w:val="000000"/>
                    </w:rPr>
                    <w:t>3</w:t>
                  </w:r>
                </w:p>
              </w:tc>
              <w:tc>
                <w:tcPr>
                  <w:tcW w:w="2741" w:type="dxa"/>
                  <w:shd w:val="clear" w:color="auto" w:fill="auto"/>
                </w:tcPr>
                <w:p w14:paraId="13D5FD98" w14:textId="0F50A55C" w:rsidR="00C063C2" w:rsidRPr="00FC117E" w:rsidRDefault="00C063C2" w:rsidP="00C063C2">
                  <w:pPr>
                    <w:autoSpaceDE w:val="0"/>
                    <w:autoSpaceDN w:val="0"/>
                    <w:adjustRightInd w:val="0"/>
                    <w:ind w:right="60"/>
                    <w:rPr>
                      <w:rFonts w:ascii="Times New Roman" w:hAnsi="Times New Roman" w:cs="Times New Roman"/>
                      <w:color w:val="000000"/>
                    </w:rPr>
                  </w:pPr>
                  <w:r w:rsidRPr="00FC117E">
                    <w:rPr>
                      <w:rFonts w:ascii="Times New Roman" w:hAnsi="Times New Roman" w:cs="Times New Roman"/>
                      <w:color w:val="000000"/>
                    </w:rPr>
                    <w:t>Quality of the business idea</w:t>
                  </w:r>
                  <w:r w:rsidR="00373B6C" w:rsidRPr="00FC117E">
                    <w:rPr>
                      <w:rFonts w:ascii="Times New Roman" w:hAnsi="Times New Roman" w:cs="Times New Roman"/>
                      <w:color w:val="000000"/>
                    </w:rPr>
                    <w:t xml:space="preserve"> (T2)</w:t>
                  </w:r>
                </w:p>
              </w:tc>
              <w:tc>
                <w:tcPr>
                  <w:tcW w:w="1057" w:type="dxa"/>
                  <w:shd w:val="clear" w:color="auto" w:fill="auto"/>
                </w:tcPr>
                <w:p w14:paraId="136E7F59" w14:textId="5BDCC8F5"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3</w:t>
                  </w:r>
                  <w:r w:rsidR="00846A96" w:rsidRPr="00FC117E">
                    <w:rPr>
                      <w:rFonts w:ascii="Times New Roman" w:hAnsi="Times New Roman" w:cs="Times New Roman"/>
                      <w:color w:val="010205"/>
                    </w:rPr>
                    <w:t>.</w:t>
                  </w:r>
                  <w:r w:rsidRPr="00FC117E">
                    <w:rPr>
                      <w:rFonts w:ascii="Times New Roman" w:hAnsi="Times New Roman" w:cs="Times New Roman"/>
                      <w:color w:val="010205"/>
                    </w:rPr>
                    <w:t>54</w:t>
                  </w:r>
                  <w:r w:rsidR="00E568C4" w:rsidRPr="00FC117E">
                    <w:rPr>
                      <w:rFonts w:ascii="Times New Roman" w:hAnsi="Times New Roman" w:cs="Times New Roman"/>
                      <w:color w:val="010205"/>
                    </w:rPr>
                    <w:t>1</w:t>
                  </w:r>
                </w:p>
              </w:tc>
              <w:tc>
                <w:tcPr>
                  <w:tcW w:w="920" w:type="dxa"/>
                  <w:shd w:val="clear" w:color="auto" w:fill="auto"/>
                </w:tcPr>
                <w:p w14:paraId="1118259E" w14:textId="40163CE4"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C063C2" w:rsidRPr="00FC117E">
                    <w:rPr>
                      <w:rFonts w:ascii="Times New Roman" w:hAnsi="Times New Roman" w:cs="Times New Roman"/>
                      <w:color w:val="010205"/>
                    </w:rPr>
                    <w:t>89</w:t>
                  </w:r>
                  <w:r w:rsidR="00E568C4" w:rsidRPr="00FC117E">
                    <w:rPr>
                      <w:rFonts w:ascii="Times New Roman" w:hAnsi="Times New Roman" w:cs="Times New Roman"/>
                      <w:color w:val="010205"/>
                    </w:rPr>
                    <w:t>7</w:t>
                  </w:r>
                </w:p>
              </w:tc>
              <w:tc>
                <w:tcPr>
                  <w:tcW w:w="1003" w:type="dxa"/>
                  <w:shd w:val="clear" w:color="auto" w:fill="auto"/>
                </w:tcPr>
                <w:p w14:paraId="6667DF49" w14:textId="6BCBD419"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C063C2" w:rsidRPr="00FC117E">
                    <w:rPr>
                      <w:rFonts w:ascii="Times New Roman" w:hAnsi="Times New Roman" w:cs="Times New Roman"/>
                      <w:color w:val="010205"/>
                    </w:rPr>
                    <w:t>156</w:t>
                  </w:r>
                </w:p>
              </w:tc>
              <w:tc>
                <w:tcPr>
                  <w:tcW w:w="957" w:type="dxa"/>
                  <w:shd w:val="clear" w:color="auto" w:fill="auto"/>
                </w:tcPr>
                <w:p w14:paraId="39EDD8E6" w14:textId="32C1EB22" w:rsidR="00C063C2" w:rsidRPr="00FC117E" w:rsidRDefault="00846A96" w:rsidP="00C063C2">
                  <w:pPr>
                    <w:autoSpaceDE w:val="0"/>
                    <w:autoSpaceDN w:val="0"/>
                    <w:adjustRightInd w:val="0"/>
                    <w:ind w:right="60"/>
                    <w:jc w:val="right"/>
                    <w:rPr>
                      <w:rFonts w:ascii="Times New Roman" w:hAnsi="Times New Roman" w:cs="Times New Roman"/>
                    </w:rPr>
                  </w:pPr>
                  <w:r w:rsidRPr="00FC117E">
                    <w:rPr>
                      <w:rFonts w:ascii="Times New Roman" w:hAnsi="Times New Roman" w:cs="Times New Roman"/>
                      <w:color w:val="010205"/>
                    </w:rPr>
                    <w:t>.</w:t>
                  </w:r>
                  <w:r w:rsidR="00C063C2" w:rsidRPr="00FC117E">
                    <w:rPr>
                      <w:rFonts w:ascii="Times New Roman" w:hAnsi="Times New Roman" w:cs="Times New Roman"/>
                      <w:color w:val="010205"/>
                    </w:rPr>
                    <w:t>017</w:t>
                  </w:r>
                </w:p>
              </w:tc>
              <w:tc>
                <w:tcPr>
                  <w:tcW w:w="1132" w:type="dxa"/>
                  <w:shd w:val="clear" w:color="auto" w:fill="auto"/>
                </w:tcPr>
                <w:p w14:paraId="74A6C02D" w14:textId="77777777" w:rsidR="00C063C2" w:rsidRPr="00FC117E" w:rsidRDefault="00C063C2" w:rsidP="00C063C2">
                  <w:pPr>
                    <w:autoSpaceDE w:val="0"/>
                    <w:autoSpaceDN w:val="0"/>
                    <w:adjustRightInd w:val="0"/>
                    <w:ind w:left="60" w:right="60"/>
                    <w:jc w:val="right"/>
                    <w:rPr>
                      <w:rFonts w:ascii="Times New Roman" w:hAnsi="Times New Roman" w:cs="Times New Roman"/>
                    </w:rPr>
                  </w:pPr>
                </w:p>
              </w:tc>
              <w:tc>
                <w:tcPr>
                  <w:tcW w:w="844" w:type="dxa"/>
                  <w:shd w:val="clear" w:color="auto" w:fill="auto"/>
                </w:tcPr>
                <w:p w14:paraId="3C276945"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958" w:type="dxa"/>
                  <w:shd w:val="clear" w:color="auto" w:fill="auto"/>
                </w:tcPr>
                <w:p w14:paraId="4EFE5DB3"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124" w:type="dxa"/>
                  <w:shd w:val="clear" w:color="auto" w:fill="auto"/>
                </w:tcPr>
                <w:p w14:paraId="0F5D6982"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062" w:type="dxa"/>
                  <w:shd w:val="clear" w:color="auto" w:fill="auto"/>
                </w:tcPr>
                <w:p w14:paraId="0DA54CAA"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995" w:type="dxa"/>
                  <w:shd w:val="clear" w:color="auto" w:fill="auto"/>
                </w:tcPr>
                <w:p w14:paraId="197ABE39"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189" w:type="dxa"/>
                  <w:shd w:val="clear" w:color="auto" w:fill="auto"/>
                </w:tcPr>
                <w:p w14:paraId="14E0477C"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r>
            <w:tr w:rsidR="00107B38" w:rsidRPr="00F47C05" w14:paraId="325C7D34" w14:textId="77777777" w:rsidTr="00804257">
              <w:trPr>
                <w:gridAfter w:val="1"/>
                <w:wAfter w:w="6" w:type="dxa"/>
                <w:trHeight w:val="16"/>
              </w:trPr>
              <w:tc>
                <w:tcPr>
                  <w:tcW w:w="631" w:type="dxa"/>
                  <w:shd w:val="clear" w:color="auto" w:fill="auto"/>
                </w:tcPr>
                <w:p w14:paraId="0A6BFBF8" w14:textId="77777777" w:rsidR="00C063C2" w:rsidRPr="00F47C05" w:rsidRDefault="00C063C2" w:rsidP="00C063C2">
                  <w:pPr>
                    <w:autoSpaceDE w:val="0"/>
                    <w:autoSpaceDN w:val="0"/>
                    <w:adjustRightInd w:val="0"/>
                    <w:ind w:right="60"/>
                    <w:rPr>
                      <w:rFonts w:ascii="Times New Roman" w:hAnsi="Times New Roman" w:cs="Times New Roman"/>
                      <w:b/>
                      <w:color w:val="000000"/>
                    </w:rPr>
                  </w:pPr>
                  <w:r w:rsidRPr="00F47C05">
                    <w:rPr>
                      <w:rFonts w:ascii="Times New Roman" w:hAnsi="Times New Roman" w:cs="Times New Roman"/>
                      <w:b/>
                      <w:color w:val="000000"/>
                    </w:rPr>
                    <w:t>4</w:t>
                  </w:r>
                </w:p>
              </w:tc>
              <w:tc>
                <w:tcPr>
                  <w:tcW w:w="2741" w:type="dxa"/>
                  <w:shd w:val="clear" w:color="auto" w:fill="auto"/>
                </w:tcPr>
                <w:p w14:paraId="6BAE1183" w14:textId="0C299839" w:rsidR="00C063C2" w:rsidRPr="00FC117E" w:rsidRDefault="00C063C2" w:rsidP="00C063C2">
                  <w:pPr>
                    <w:autoSpaceDE w:val="0"/>
                    <w:autoSpaceDN w:val="0"/>
                    <w:adjustRightInd w:val="0"/>
                    <w:ind w:right="60"/>
                    <w:rPr>
                      <w:rFonts w:ascii="Times New Roman" w:hAnsi="Times New Roman" w:cs="Times New Roman"/>
                      <w:color w:val="000000"/>
                    </w:rPr>
                  </w:pPr>
                  <w:r w:rsidRPr="00FC117E">
                    <w:rPr>
                      <w:rFonts w:ascii="Times New Roman" w:hAnsi="Times New Roman" w:cs="Times New Roman"/>
                      <w:color w:val="000000"/>
                    </w:rPr>
                    <w:t>Later venture performance</w:t>
                  </w:r>
                  <w:r w:rsidR="00373B6C" w:rsidRPr="00FC117E">
                    <w:rPr>
                      <w:rFonts w:ascii="Times New Roman" w:hAnsi="Times New Roman" w:cs="Times New Roman"/>
                      <w:color w:val="000000"/>
                    </w:rPr>
                    <w:t xml:space="preserve"> (T3)</w:t>
                  </w:r>
                </w:p>
              </w:tc>
              <w:tc>
                <w:tcPr>
                  <w:tcW w:w="1057" w:type="dxa"/>
                  <w:shd w:val="clear" w:color="auto" w:fill="auto"/>
                </w:tcPr>
                <w:p w14:paraId="0FE2C62E" w14:textId="1F2602C5"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2</w:t>
                  </w:r>
                  <w:r w:rsidR="00846A96" w:rsidRPr="00FC117E">
                    <w:rPr>
                      <w:rFonts w:ascii="Times New Roman" w:hAnsi="Times New Roman" w:cs="Times New Roman"/>
                      <w:color w:val="010205"/>
                    </w:rPr>
                    <w:t>.</w:t>
                  </w:r>
                  <w:r w:rsidRPr="00FC117E">
                    <w:rPr>
                      <w:rFonts w:ascii="Times New Roman" w:hAnsi="Times New Roman" w:cs="Times New Roman"/>
                      <w:color w:val="010205"/>
                    </w:rPr>
                    <w:t>56</w:t>
                  </w:r>
                  <w:r w:rsidR="00E568C4" w:rsidRPr="00FC117E">
                    <w:rPr>
                      <w:rFonts w:ascii="Times New Roman" w:hAnsi="Times New Roman" w:cs="Times New Roman"/>
                      <w:color w:val="010205"/>
                    </w:rPr>
                    <w:t>1</w:t>
                  </w:r>
                </w:p>
              </w:tc>
              <w:tc>
                <w:tcPr>
                  <w:tcW w:w="920" w:type="dxa"/>
                  <w:shd w:val="clear" w:color="auto" w:fill="auto"/>
                </w:tcPr>
                <w:p w14:paraId="09D9824B" w14:textId="10450D1F"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1</w:t>
                  </w:r>
                  <w:r w:rsidR="00846A96" w:rsidRPr="00FC117E">
                    <w:rPr>
                      <w:rFonts w:ascii="Times New Roman" w:hAnsi="Times New Roman" w:cs="Times New Roman"/>
                      <w:color w:val="010205"/>
                    </w:rPr>
                    <w:t>.</w:t>
                  </w:r>
                  <w:r w:rsidRPr="00FC117E">
                    <w:rPr>
                      <w:rFonts w:ascii="Times New Roman" w:hAnsi="Times New Roman" w:cs="Times New Roman"/>
                      <w:color w:val="010205"/>
                    </w:rPr>
                    <w:t>78</w:t>
                  </w:r>
                  <w:r w:rsidR="00E568C4" w:rsidRPr="00FC117E">
                    <w:rPr>
                      <w:rFonts w:ascii="Times New Roman" w:hAnsi="Times New Roman" w:cs="Times New Roman"/>
                      <w:color w:val="010205"/>
                    </w:rPr>
                    <w:t>4</w:t>
                  </w:r>
                </w:p>
              </w:tc>
              <w:tc>
                <w:tcPr>
                  <w:tcW w:w="1003" w:type="dxa"/>
                  <w:shd w:val="clear" w:color="auto" w:fill="auto"/>
                </w:tcPr>
                <w:p w14:paraId="786837D5" w14:textId="48F05F82" w:rsidR="00C063C2" w:rsidRPr="00FC117E" w:rsidRDefault="0081576C" w:rsidP="00292BC0">
                  <w:pPr>
                    <w:autoSpaceDE w:val="0"/>
                    <w:autoSpaceDN w:val="0"/>
                    <w:adjustRightInd w:val="0"/>
                    <w:spacing w:line="320" w:lineRule="atLeast"/>
                    <w:ind w:left="60" w:right="60"/>
                    <w:jc w:val="center"/>
                    <w:rPr>
                      <w:rFonts w:ascii="Times New Roman" w:eastAsiaTheme="minorHAnsi" w:hAnsi="Times New Roman" w:cs="Times New Roman"/>
                      <w:color w:val="010205"/>
                    </w:rPr>
                  </w:pPr>
                  <w:r w:rsidRPr="00FC117E">
                    <w:rPr>
                      <w:rFonts w:ascii="Times New Roman" w:eastAsiaTheme="minorHAnsi" w:hAnsi="Times New Roman" w:cs="Times New Roman"/>
                      <w:color w:val="010205"/>
                    </w:rPr>
                    <w:t xml:space="preserve">    </w:t>
                  </w:r>
                  <w:r w:rsidR="00292BC0" w:rsidRPr="00FC117E">
                    <w:rPr>
                      <w:rFonts w:ascii="Times New Roman" w:eastAsiaTheme="minorHAnsi" w:hAnsi="Times New Roman" w:cs="Times New Roman"/>
                      <w:color w:val="010205"/>
                    </w:rPr>
                    <w:t>.208</w:t>
                  </w:r>
                </w:p>
              </w:tc>
              <w:tc>
                <w:tcPr>
                  <w:tcW w:w="957" w:type="dxa"/>
                  <w:shd w:val="clear" w:color="auto" w:fill="auto"/>
                </w:tcPr>
                <w:p w14:paraId="5132D63F" w14:textId="1E0FA017"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C063C2" w:rsidRPr="00FC117E">
                    <w:rPr>
                      <w:rFonts w:ascii="Times New Roman" w:hAnsi="Times New Roman" w:cs="Times New Roman"/>
                      <w:color w:val="010205"/>
                    </w:rPr>
                    <w:t>076</w:t>
                  </w:r>
                </w:p>
              </w:tc>
              <w:tc>
                <w:tcPr>
                  <w:tcW w:w="1132" w:type="dxa"/>
                  <w:shd w:val="clear" w:color="auto" w:fill="auto"/>
                </w:tcPr>
                <w:p w14:paraId="26521012" w14:textId="589C51AC" w:rsidR="00C063C2" w:rsidRPr="00FC117E" w:rsidRDefault="00846A96" w:rsidP="00C063C2">
                  <w:pPr>
                    <w:autoSpaceDE w:val="0"/>
                    <w:autoSpaceDN w:val="0"/>
                    <w:adjustRightInd w:val="0"/>
                    <w:ind w:left="60" w:right="60"/>
                    <w:jc w:val="right"/>
                    <w:rPr>
                      <w:rFonts w:ascii="Times New Roman" w:hAnsi="Times New Roman" w:cs="Times New Roman"/>
                    </w:rPr>
                  </w:pPr>
                  <w:r w:rsidRPr="00FC117E">
                    <w:rPr>
                      <w:rFonts w:ascii="Times New Roman" w:hAnsi="Times New Roman" w:cs="Times New Roman"/>
                      <w:color w:val="010205"/>
                    </w:rPr>
                    <w:t>.</w:t>
                  </w:r>
                  <w:r w:rsidR="00C063C2" w:rsidRPr="00FC117E">
                    <w:rPr>
                      <w:rFonts w:ascii="Times New Roman" w:hAnsi="Times New Roman" w:cs="Times New Roman"/>
                      <w:color w:val="010205"/>
                    </w:rPr>
                    <w:t>161</w:t>
                  </w:r>
                </w:p>
              </w:tc>
              <w:tc>
                <w:tcPr>
                  <w:tcW w:w="844" w:type="dxa"/>
                  <w:shd w:val="clear" w:color="auto" w:fill="auto"/>
                </w:tcPr>
                <w:p w14:paraId="353F4C92"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958" w:type="dxa"/>
                  <w:shd w:val="clear" w:color="auto" w:fill="auto"/>
                </w:tcPr>
                <w:p w14:paraId="58694232"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124" w:type="dxa"/>
                  <w:shd w:val="clear" w:color="auto" w:fill="auto"/>
                </w:tcPr>
                <w:p w14:paraId="591D6B1A"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062" w:type="dxa"/>
                  <w:shd w:val="clear" w:color="auto" w:fill="auto"/>
                </w:tcPr>
                <w:p w14:paraId="58A2B6B6"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995" w:type="dxa"/>
                  <w:shd w:val="clear" w:color="auto" w:fill="auto"/>
                </w:tcPr>
                <w:p w14:paraId="75483E07"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189" w:type="dxa"/>
                  <w:shd w:val="clear" w:color="auto" w:fill="auto"/>
                </w:tcPr>
                <w:p w14:paraId="6F80918B"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r>
            <w:tr w:rsidR="00107B38" w:rsidRPr="00F47C05" w14:paraId="7B949BE9" w14:textId="77777777" w:rsidTr="00804257">
              <w:trPr>
                <w:gridAfter w:val="1"/>
                <w:wAfter w:w="6" w:type="dxa"/>
                <w:trHeight w:val="16"/>
              </w:trPr>
              <w:tc>
                <w:tcPr>
                  <w:tcW w:w="631" w:type="dxa"/>
                  <w:shd w:val="clear" w:color="auto" w:fill="auto"/>
                </w:tcPr>
                <w:p w14:paraId="213C0989" w14:textId="77777777" w:rsidR="00C063C2" w:rsidRPr="00F47C05" w:rsidRDefault="00C063C2" w:rsidP="00C063C2">
                  <w:pPr>
                    <w:autoSpaceDE w:val="0"/>
                    <w:autoSpaceDN w:val="0"/>
                    <w:adjustRightInd w:val="0"/>
                    <w:ind w:right="60"/>
                    <w:rPr>
                      <w:rFonts w:ascii="Times New Roman" w:hAnsi="Times New Roman" w:cs="Times New Roman"/>
                      <w:b/>
                      <w:color w:val="000000"/>
                    </w:rPr>
                  </w:pPr>
                  <w:r w:rsidRPr="00F47C05">
                    <w:rPr>
                      <w:rFonts w:ascii="Times New Roman" w:hAnsi="Times New Roman" w:cs="Times New Roman"/>
                      <w:b/>
                      <w:color w:val="000000"/>
                    </w:rPr>
                    <w:t>5</w:t>
                  </w:r>
                </w:p>
              </w:tc>
              <w:tc>
                <w:tcPr>
                  <w:tcW w:w="2741" w:type="dxa"/>
                  <w:shd w:val="clear" w:color="auto" w:fill="auto"/>
                </w:tcPr>
                <w:p w14:paraId="174697DA" w14:textId="07F8FCE1" w:rsidR="00C063C2" w:rsidRPr="00FC117E" w:rsidRDefault="00C063C2" w:rsidP="00C063C2">
                  <w:pPr>
                    <w:autoSpaceDE w:val="0"/>
                    <w:autoSpaceDN w:val="0"/>
                    <w:adjustRightInd w:val="0"/>
                    <w:ind w:right="60"/>
                    <w:rPr>
                      <w:rFonts w:ascii="Times New Roman" w:hAnsi="Times New Roman" w:cs="Times New Roman"/>
                      <w:color w:val="000000"/>
                    </w:rPr>
                  </w:pPr>
                  <w:r w:rsidRPr="00FC117E">
                    <w:rPr>
                      <w:rFonts w:ascii="Times New Roman" w:hAnsi="Times New Roman" w:cs="Times New Roman"/>
                      <w:color w:val="000000"/>
                    </w:rPr>
                    <w:t xml:space="preserve">Average </w:t>
                  </w:r>
                  <w:r w:rsidR="00B06547" w:rsidRPr="00FC117E">
                    <w:rPr>
                      <w:rFonts w:ascii="Times New Roman" w:hAnsi="Times New Roman" w:cs="Times New Roman"/>
                      <w:color w:val="000000"/>
                    </w:rPr>
                    <w:t xml:space="preserve">team </w:t>
                  </w:r>
                  <w:r w:rsidRPr="00FC117E">
                    <w:rPr>
                      <w:rFonts w:ascii="Times New Roman" w:hAnsi="Times New Roman" w:cs="Times New Roman"/>
                      <w:color w:val="000000"/>
                    </w:rPr>
                    <w:t>passion for inventing</w:t>
                  </w:r>
                  <w:r w:rsidR="00373B6C" w:rsidRPr="00FC117E">
                    <w:rPr>
                      <w:rFonts w:ascii="Times New Roman" w:hAnsi="Times New Roman" w:cs="Times New Roman"/>
                      <w:color w:val="000000"/>
                    </w:rPr>
                    <w:t xml:space="preserve"> (T1)</w:t>
                  </w:r>
                </w:p>
              </w:tc>
              <w:tc>
                <w:tcPr>
                  <w:tcW w:w="1057" w:type="dxa"/>
                  <w:shd w:val="clear" w:color="auto" w:fill="auto"/>
                </w:tcPr>
                <w:p w14:paraId="0A3C39D3" w14:textId="3C511CB3"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17</w:t>
                  </w:r>
                  <w:r w:rsidR="00846A96" w:rsidRPr="00FC117E">
                    <w:rPr>
                      <w:rFonts w:ascii="Times New Roman" w:hAnsi="Times New Roman" w:cs="Times New Roman"/>
                      <w:color w:val="010205"/>
                    </w:rPr>
                    <w:t>.</w:t>
                  </w:r>
                  <w:r w:rsidRPr="00FC117E">
                    <w:rPr>
                      <w:rFonts w:ascii="Times New Roman" w:hAnsi="Times New Roman" w:cs="Times New Roman"/>
                      <w:color w:val="010205"/>
                    </w:rPr>
                    <w:t>93</w:t>
                  </w:r>
                  <w:r w:rsidR="00B859DD" w:rsidRPr="00FC117E">
                    <w:rPr>
                      <w:rFonts w:ascii="Times New Roman" w:hAnsi="Times New Roman" w:cs="Times New Roman"/>
                      <w:color w:val="010205"/>
                    </w:rPr>
                    <w:t>7</w:t>
                  </w:r>
                </w:p>
              </w:tc>
              <w:tc>
                <w:tcPr>
                  <w:tcW w:w="920" w:type="dxa"/>
                  <w:shd w:val="clear" w:color="auto" w:fill="auto"/>
                </w:tcPr>
                <w:p w14:paraId="43830CE6" w14:textId="6934B5D0"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5</w:t>
                  </w:r>
                  <w:r w:rsidR="00846A96" w:rsidRPr="00FC117E">
                    <w:rPr>
                      <w:rFonts w:ascii="Times New Roman" w:hAnsi="Times New Roman" w:cs="Times New Roman"/>
                      <w:color w:val="010205"/>
                    </w:rPr>
                    <w:t>.</w:t>
                  </w:r>
                  <w:r w:rsidRPr="00FC117E">
                    <w:rPr>
                      <w:rFonts w:ascii="Times New Roman" w:hAnsi="Times New Roman" w:cs="Times New Roman"/>
                      <w:color w:val="010205"/>
                    </w:rPr>
                    <w:t>07</w:t>
                  </w:r>
                </w:p>
              </w:tc>
              <w:tc>
                <w:tcPr>
                  <w:tcW w:w="1003" w:type="dxa"/>
                  <w:shd w:val="clear" w:color="auto" w:fill="auto"/>
                </w:tcPr>
                <w:p w14:paraId="1592A4B4" w14:textId="168CB909" w:rsidR="00C063C2" w:rsidRPr="00FC117E" w:rsidRDefault="00C063C2" w:rsidP="00C063C2">
                  <w:pPr>
                    <w:autoSpaceDE w:val="0"/>
                    <w:autoSpaceDN w:val="0"/>
                    <w:adjustRightInd w:val="0"/>
                    <w:spacing w:line="320" w:lineRule="atLeast"/>
                    <w:ind w:left="60"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078</w:t>
                  </w:r>
                </w:p>
              </w:tc>
              <w:tc>
                <w:tcPr>
                  <w:tcW w:w="957" w:type="dxa"/>
                  <w:shd w:val="clear" w:color="auto" w:fill="auto"/>
                </w:tcPr>
                <w:p w14:paraId="35C55C5E" w14:textId="259C885F" w:rsidR="00C063C2" w:rsidRPr="00FC117E" w:rsidRDefault="00C063C2" w:rsidP="00C063C2">
                  <w:pPr>
                    <w:autoSpaceDE w:val="0"/>
                    <w:autoSpaceDN w:val="0"/>
                    <w:adjustRightInd w:val="0"/>
                    <w:spacing w:line="320" w:lineRule="atLeast"/>
                    <w:ind w:left="60"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028</w:t>
                  </w:r>
                </w:p>
              </w:tc>
              <w:tc>
                <w:tcPr>
                  <w:tcW w:w="1132" w:type="dxa"/>
                  <w:shd w:val="clear" w:color="auto" w:fill="auto"/>
                </w:tcPr>
                <w:p w14:paraId="6F7546DB" w14:textId="05458542"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C063C2" w:rsidRPr="00FC117E">
                    <w:rPr>
                      <w:rFonts w:ascii="Times New Roman" w:hAnsi="Times New Roman" w:cs="Times New Roman"/>
                      <w:color w:val="010205"/>
                    </w:rPr>
                    <w:t>201</w:t>
                  </w:r>
                  <w:r w:rsidR="00C063C2" w:rsidRPr="00FC117E">
                    <w:rPr>
                      <w:rFonts w:ascii="Times New Roman" w:hAnsi="Times New Roman" w:cs="Times New Roman"/>
                      <w:color w:val="010205"/>
                      <w:vertAlign w:val="superscript"/>
                    </w:rPr>
                    <w:t>*</w:t>
                  </w:r>
                </w:p>
              </w:tc>
              <w:tc>
                <w:tcPr>
                  <w:tcW w:w="844" w:type="dxa"/>
                  <w:shd w:val="clear" w:color="auto" w:fill="auto"/>
                </w:tcPr>
                <w:p w14:paraId="012C2F0E" w14:textId="7C2DA235"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060</w:t>
                  </w:r>
                </w:p>
              </w:tc>
              <w:tc>
                <w:tcPr>
                  <w:tcW w:w="958" w:type="dxa"/>
                  <w:shd w:val="clear" w:color="auto" w:fill="auto"/>
                </w:tcPr>
                <w:p w14:paraId="1715EA5B"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124" w:type="dxa"/>
                  <w:shd w:val="clear" w:color="auto" w:fill="auto"/>
                </w:tcPr>
                <w:p w14:paraId="3ECC565D"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062" w:type="dxa"/>
                  <w:shd w:val="clear" w:color="auto" w:fill="auto"/>
                </w:tcPr>
                <w:p w14:paraId="401A00B2"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995" w:type="dxa"/>
                  <w:shd w:val="clear" w:color="auto" w:fill="auto"/>
                </w:tcPr>
                <w:p w14:paraId="409972CC"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189" w:type="dxa"/>
                  <w:shd w:val="clear" w:color="auto" w:fill="auto"/>
                </w:tcPr>
                <w:p w14:paraId="59D5D68C"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r>
            <w:tr w:rsidR="00107B38" w:rsidRPr="00F47C05" w14:paraId="045E787F" w14:textId="77777777" w:rsidTr="00804257">
              <w:trPr>
                <w:gridAfter w:val="1"/>
                <w:wAfter w:w="6" w:type="dxa"/>
                <w:trHeight w:val="16"/>
              </w:trPr>
              <w:tc>
                <w:tcPr>
                  <w:tcW w:w="631" w:type="dxa"/>
                  <w:shd w:val="clear" w:color="auto" w:fill="auto"/>
                </w:tcPr>
                <w:p w14:paraId="0F2E3ECC" w14:textId="77777777" w:rsidR="00C063C2" w:rsidRPr="00F47C05" w:rsidRDefault="00C063C2" w:rsidP="00C063C2">
                  <w:pPr>
                    <w:autoSpaceDE w:val="0"/>
                    <w:autoSpaceDN w:val="0"/>
                    <w:adjustRightInd w:val="0"/>
                    <w:ind w:right="60"/>
                    <w:rPr>
                      <w:rFonts w:ascii="Times New Roman" w:hAnsi="Times New Roman" w:cs="Times New Roman"/>
                      <w:b/>
                      <w:color w:val="000000"/>
                    </w:rPr>
                  </w:pPr>
                  <w:r w:rsidRPr="00F47C05">
                    <w:rPr>
                      <w:rFonts w:ascii="Times New Roman" w:hAnsi="Times New Roman" w:cs="Times New Roman"/>
                      <w:b/>
                      <w:color w:val="000000"/>
                    </w:rPr>
                    <w:t>6</w:t>
                  </w:r>
                </w:p>
              </w:tc>
              <w:tc>
                <w:tcPr>
                  <w:tcW w:w="2741" w:type="dxa"/>
                  <w:shd w:val="clear" w:color="auto" w:fill="auto"/>
                </w:tcPr>
                <w:p w14:paraId="7C2BC30A" w14:textId="78BC7ADF" w:rsidR="00C063C2" w:rsidRPr="00FC117E" w:rsidRDefault="00C063C2" w:rsidP="00C063C2">
                  <w:pPr>
                    <w:autoSpaceDE w:val="0"/>
                    <w:autoSpaceDN w:val="0"/>
                    <w:adjustRightInd w:val="0"/>
                    <w:ind w:right="60"/>
                    <w:rPr>
                      <w:rFonts w:ascii="Times New Roman" w:hAnsi="Times New Roman" w:cs="Times New Roman"/>
                      <w:color w:val="000000"/>
                    </w:rPr>
                  </w:pPr>
                  <w:r w:rsidRPr="00FC117E">
                    <w:rPr>
                      <w:rFonts w:ascii="Times New Roman" w:hAnsi="Times New Roman" w:cs="Times New Roman"/>
                      <w:color w:val="000000"/>
                    </w:rPr>
                    <w:t>Average</w:t>
                  </w:r>
                  <w:r w:rsidR="00B06547" w:rsidRPr="00FC117E">
                    <w:rPr>
                      <w:rFonts w:ascii="Times New Roman" w:hAnsi="Times New Roman" w:cs="Times New Roman"/>
                      <w:color w:val="000000"/>
                    </w:rPr>
                    <w:t xml:space="preserve"> team</w:t>
                  </w:r>
                  <w:r w:rsidRPr="00FC117E">
                    <w:rPr>
                      <w:rFonts w:ascii="Times New Roman" w:hAnsi="Times New Roman" w:cs="Times New Roman"/>
                      <w:color w:val="000000"/>
                    </w:rPr>
                    <w:t xml:space="preserve"> passion for developing</w:t>
                  </w:r>
                  <w:r w:rsidR="00373B6C" w:rsidRPr="00FC117E">
                    <w:rPr>
                      <w:rFonts w:ascii="Times New Roman" w:hAnsi="Times New Roman" w:cs="Times New Roman"/>
                      <w:color w:val="000000"/>
                    </w:rPr>
                    <w:t xml:space="preserve"> (T1)</w:t>
                  </w:r>
                </w:p>
              </w:tc>
              <w:tc>
                <w:tcPr>
                  <w:tcW w:w="1057" w:type="dxa"/>
                  <w:shd w:val="clear" w:color="auto" w:fill="auto"/>
                </w:tcPr>
                <w:p w14:paraId="35E659E8" w14:textId="0EC6DA85"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14</w:t>
                  </w:r>
                  <w:r w:rsidR="00846A96" w:rsidRPr="00FC117E">
                    <w:rPr>
                      <w:rFonts w:ascii="Times New Roman" w:hAnsi="Times New Roman" w:cs="Times New Roman"/>
                      <w:color w:val="010205"/>
                    </w:rPr>
                    <w:t>.</w:t>
                  </w:r>
                  <w:r w:rsidRPr="00FC117E">
                    <w:rPr>
                      <w:rFonts w:ascii="Times New Roman" w:hAnsi="Times New Roman" w:cs="Times New Roman"/>
                      <w:color w:val="010205"/>
                    </w:rPr>
                    <w:t>94</w:t>
                  </w:r>
                  <w:r w:rsidR="00B859DD" w:rsidRPr="00FC117E">
                    <w:rPr>
                      <w:rFonts w:ascii="Times New Roman" w:hAnsi="Times New Roman" w:cs="Times New Roman"/>
                      <w:color w:val="010205"/>
                    </w:rPr>
                    <w:t>9</w:t>
                  </w:r>
                </w:p>
              </w:tc>
              <w:tc>
                <w:tcPr>
                  <w:tcW w:w="920" w:type="dxa"/>
                  <w:shd w:val="clear" w:color="auto" w:fill="auto"/>
                </w:tcPr>
                <w:p w14:paraId="6113FC1C" w14:textId="7373345C"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5</w:t>
                  </w:r>
                  <w:r w:rsidR="00846A96" w:rsidRPr="00FC117E">
                    <w:rPr>
                      <w:rFonts w:ascii="Times New Roman" w:hAnsi="Times New Roman" w:cs="Times New Roman"/>
                      <w:color w:val="010205"/>
                    </w:rPr>
                    <w:t>.</w:t>
                  </w:r>
                  <w:r w:rsidRPr="00FC117E">
                    <w:rPr>
                      <w:rFonts w:ascii="Times New Roman" w:hAnsi="Times New Roman" w:cs="Times New Roman"/>
                      <w:color w:val="010205"/>
                    </w:rPr>
                    <w:t>54</w:t>
                  </w:r>
                </w:p>
              </w:tc>
              <w:tc>
                <w:tcPr>
                  <w:tcW w:w="1003" w:type="dxa"/>
                  <w:shd w:val="clear" w:color="auto" w:fill="auto"/>
                </w:tcPr>
                <w:p w14:paraId="56BBAE6A" w14:textId="6888932B"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094</w:t>
                  </w:r>
                </w:p>
              </w:tc>
              <w:tc>
                <w:tcPr>
                  <w:tcW w:w="957" w:type="dxa"/>
                  <w:shd w:val="clear" w:color="auto" w:fill="auto"/>
                </w:tcPr>
                <w:p w14:paraId="791EF617" w14:textId="669FE106" w:rsidR="00C063C2" w:rsidRPr="00FC117E" w:rsidRDefault="00C063C2" w:rsidP="00C063C2">
                  <w:pPr>
                    <w:autoSpaceDE w:val="0"/>
                    <w:autoSpaceDN w:val="0"/>
                    <w:adjustRightInd w:val="0"/>
                    <w:spacing w:line="320" w:lineRule="atLeast"/>
                    <w:ind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115</w:t>
                  </w:r>
                </w:p>
              </w:tc>
              <w:tc>
                <w:tcPr>
                  <w:tcW w:w="1132" w:type="dxa"/>
                  <w:shd w:val="clear" w:color="auto" w:fill="auto"/>
                </w:tcPr>
                <w:p w14:paraId="33D3CB8A" w14:textId="781978FD"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C063C2" w:rsidRPr="00FC117E">
                    <w:rPr>
                      <w:rFonts w:ascii="Times New Roman" w:hAnsi="Times New Roman" w:cs="Times New Roman"/>
                      <w:color w:val="010205"/>
                    </w:rPr>
                    <w:t>118</w:t>
                  </w:r>
                </w:p>
              </w:tc>
              <w:tc>
                <w:tcPr>
                  <w:tcW w:w="844" w:type="dxa"/>
                  <w:shd w:val="clear" w:color="auto" w:fill="auto"/>
                </w:tcPr>
                <w:p w14:paraId="5F343849" w14:textId="2DD7B937"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082</w:t>
                  </w:r>
                </w:p>
              </w:tc>
              <w:tc>
                <w:tcPr>
                  <w:tcW w:w="958" w:type="dxa"/>
                  <w:shd w:val="clear" w:color="auto" w:fill="auto"/>
                </w:tcPr>
                <w:p w14:paraId="71602979" w14:textId="5B630F66" w:rsidR="00C063C2" w:rsidRPr="00F47C05"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w:t>
                  </w:r>
                  <w:r w:rsidR="00C063C2" w:rsidRPr="00F47C05">
                    <w:rPr>
                      <w:rFonts w:ascii="Times New Roman" w:hAnsi="Times New Roman" w:cs="Times New Roman"/>
                      <w:color w:val="010205"/>
                    </w:rPr>
                    <w:t>426</w:t>
                  </w:r>
                  <w:r w:rsidR="00C063C2" w:rsidRPr="00F47C05">
                    <w:rPr>
                      <w:rFonts w:ascii="Times New Roman" w:hAnsi="Times New Roman" w:cs="Times New Roman"/>
                      <w:color w:val="010205"/>
                      <w:vertAlign w:val="superscript"/>
                    </w:rPr>
                    <w:t>**</w:t>
                  </w:r>
                </w:p>
              </w:tc>
              <w:tc>
                <w:tcPr>
                  <w:tcW w:w="1124" w:type="dxa"/>
                  <w:shd w:val="clear" w:color="auto" w:fill="auto"/>
                </w:tcPr>
                <w:p w14:paraId="112408D0"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062" w:type="dxa"/>
                  <w:shd w:val="clear" w:color="auto" w:fill="auto"/>
                </w:tcPr>
                <w:p w14:paraId="2E72BECC"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995" w:type="dxa"/>
                  <w:shd w:val="clear" w:color="auto" w:fill="auto"/>
                </w:tcPr>
                <w:p w14:paraId="030E6A89"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189" w:type="dxa"/>
                  <w:shd w:val="clear" w:color="auto" w:fill="auto"/>
                </w:tcPr>
                <w:p w14:paraId="5B19B5C0"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r>
            <w:tr w:rsidR="00107B38" w:rsidRPr="00F47C05" w14:paraId="35F0854E" w14:textId="77777777" w:rsidTr="00804257">
              <w:trPr>
                <w:gridAfter w:val="1"/>
                <w:wAfter w:w="6" w:type="dxa"/>
                <w:trHeight w:val="16"/>
              </w:trPr>
              <w:tc>
                <w:tcPr>
                  <w:tcW w:w="631" w:type="dxa"/>
                  <w:shd w:val="clear" w:color="auto" w:fill="auto"/>
                </w:tcPr>
                <w:p w14:paraId="37416047" w14:textId="77777777" w:rsidR="00C063C2" w:rsidRPr="00F47C05" w:rsidRDefault="00C063C2" w:rsidP="00C063C2">
                  <w:pPr>
                    <w:autoSpaceDE w:val="0"/>
                    <w:autoSpaceDN w:val="0"/>
                    <w:adjustRightInd w:val="0"/>
                    <w:ind w:right="60"/>
                    <w:rPr>
                      <w:rFonts w:ascii="Times New Roman" w:hAnsi="Times New Roman" w:cs="Times New Roman"/>
                      <w:b/>
                      <w:color w:val="000000"/>
                    </w:rPr>
                  </w:pPr>
                  <w:r w:rsidRPr="00F47C05">
                    <w:rPr>
                      <w:rFonts w:ascii="Times New Roman" w:hAnsi="Times New Roman" w:cs="Times New Roman"/>
                      <w:b/>
                      <w:color w:val="000000"/>
                    </w:rPr>
                    <w:t>7</w:t>
                  </w:r>
                </w:p>
              </w:tc>
              <w:tc>
                <w:tcPr>
                  <w:tcW w:w="2741" w:type="dxa"/>
                  <w:shd w:val="clear" w:color="auto" w:fill="auto"/>
                </w:tcPr>
                <w:p w14:paraId="621749D9" w14:textId="5635407C" w:rsidR="00C063C2" w:rsidRPr="00FC117E" w:rsidRDefault="00C063C2" w:rsidP="00C063C2">
                  <w:pPr>
                    <w:autoSpaceDE w:val="0"/>
                    <w:autoSpaceDN w:val="0"/>
                    <w:adjustRightInd w:val="0"/>
                    <w:ind w:right="60"/>
                    <w:rPr>
                      <w:rFonts w:ascii="Times New Roman" w:hAnsi="Times New Roman" w:cs="Times New Roman"/>
                      <w:color w:val="000000"/>
                    </w:rPr>
                  </w:pPr>
                  <w:r w:rsidRPr="00FC117E">
                    <w:rPr>
                      <w:rFonts w:ascii="Times New Roman" w:hAnsi="Times New Roman" w:cs="Times New Roman"/>
                      <w:color w:val="000000"/>
                    </w:rPr>
                    <w:t xml:space="preserve">Average </w:t>
                  </w:r>
                  <w:r w:rsidR="00B06547" w:rsidRPr="00FC117E">
                    <w:rPr>
                      <w:rFonts w:ascii="Times New Roman" w:hAnsi="Times New Roman" w:cs="Times New Roman"/>
                      <w:color w:val="000000"/>
                    </w:rPr>
                    <w:t xml:space="preserve">team </w:t>
                  </w:r>
                  <w:r w:rsidRPr="00FC117E">
                    <w:rPr>
                      <w:rFonts w:ascii="Times New Roman" w:hAnsi="Times New Roman" w:cs="Times New Roman"/>
                      <w:color w:val="000000"/>
                    </w:rPr>
                    <w:t>passion for founding</w:t>
                  </w:r>
                  <w:r w:rsidR="00373B6C" w:rsidRPr="00FC117E">
                    <w:rPr>
                      <w:rFonts w:ascii="Times New Roman" w:hAnsi="Times New Roman" w:cs="Times New Roman"/>
                      <w:color w:val="000000"/>
                    </w:rPr>
                    <w:t xml:space="preserve"> (T1)</w:t>
                  </w:r>
                </w:p>
              </w:tc>
              <w:tc>
                <w:tcPr>
                  <w:tcW w:w="1057" w:type="dxa"/>
                  <w:shd w:val="clear" w:color="auto" w:fill="auto"/>
                </w:tcPr>
                <w:p w14:paraId="327903AB" w14:textId="7DB9CB79"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16</w:t>
                  </w:r>
                  <w:r w:rsidR="00846A96" w:rsidRPr="00FC117E">
                    <w:rPr>
                      <w:rFonts w:ascii="Times New Roman" w:hAnsi="Times New Roman" w:cs="Times New Roman"/>
                      <w:color w:val="010205"/>
                    </w:rPr>
                    <w:t>.</w:t>
                  </w:r>
                  <w:r w:rsidRPr="00FC117E">
                    <w:rPr>
                      <w:rFonts w:ascii="Times New Roman" w:hAnsi="Times New Roman" w:cs="Times New Roman"/>
                      <w:color w:val="010205"/>
                    </w:rPr>
                    <w:t>36</w:t>
                  </w:r>
                  <w:r w:rsidR="00B859DD" w:rsidRPr="00FC117E">
                    <w:rPr>
                      <w:rFonts w:ascii="Times New Roman" w:hAnsi="Times New Roman" w:cs="Times New Roman"/>
                      <w:color w:val="010205"/>
                    </w:rPr>
                    <w:t>3</w:t>
                  </w:r>
                </w:p>
              </w:tc>
              <w:tc>
                <w:tcPr>
                  <w:tcW w:w="920" w:type="dxa"/>
                  <w:shd w:val="clear" w:color="auto" w:fill="auto"/>
                </w:tcPr>
                <w:p w14:paraId="678E77EF" w14:textId="28554E41"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5</w:t>
                  </w:r>
                  <w:r w:rsidR="00846A96" w:rsidRPr="00FC117E">
                    <w:rPr>
                      <w:rFonts w:ascii="Times New Roman" w:hAnsi="Times New Roman" w:cs="Times New Roman"/>
                      <w:color w:val="010205"/>
                    </w:rPr>
                    <w:t>.</w:t>
                  </w:r>
                  <w:r w:rsidRPr="00FC117E">
                    <w:rPr>
                      <w:rFonts w:ascii="Times New Roman" w:hAnsi="Times New Roman" w:cs="Times New Roman"/>
                      <w:color w:val="010205"/>
                    </w:rPr>
                    <w:t>63</w:t>
                  </w:r>
                </w:p>
              </w:tc>
              <w:tc>
                <w:tcPr>
                  <w:tcW w:w="1003" w:type="dxa"/>
                  <w:shd w:val="clear" w:color="auto" w:fill="auto"/>
                </w:tcPr>
                <w:p w14:paraId="5F9BEA3B" w14:textId="20C10CAF" w:rsidR="00C063C2" w:rsidRPr="00FC117E" w:rsidRDefault="00C063C2" w:rsidP="00C063C2">
                  <w:pPr>
                    <w:autoSpaceDE w:val="0"/>
                    <w:autoSpaceDN w:val="0"/>
                    <w:adjustRightInd w:val="0"/>
                    <w:spacing w:line="320" w:lineRule="atLeast"/>
                    <w:ind w:left="60"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070</w:t>
                  </w:r>
                </w:p>
              </w:tc>
              <w:tc>
                <w:tcPr>
                  <w:tcW w:w="957" w:type="dxa"/>
                  <w:shd w:val="clear" w:color="auto" w:fill="auto"/>
                </w:tcPr>
                <w:p w14:paraId="7B75D48A" w14:textId="74D45B18" w:rsidR="00C063C2" w:rsidRPr="00FC117E" w:rsidRDefault="00C063C2" w:rsidP="00C063C2">
                  <w:pPr>
                    <w:autoSpaceDE w:val="0"/>
                    <w:autoSpaceDN w:val="0"/>
                    <w:adjustRightInd w:val="0"/>
                    <w:spacing w:line="320" w:lineRule="atLeast"/>
                    <w:ind w:left="60"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214</w:t>
                  </w:r>
                  <w:r w:rsidRPr="00FC117E">
                    <w:rPr>
                      <w:rFonts w:ascii="Times New Roman" w:hAnsi="Times New Roman" w:cs="Times New Roman"/>
                      <w:color w:val="010205"/>
                      <w:vertAlign w:val="superscript"/>
                    </w:rPr>
                    <w:t>*</w:t>
                  </w:r>
                </w:p>
              </w:tc>
              <w:tc>
                <w:tcPr>
                  <w:tcW w:w="1132" w:type="dxa"/>
                  <w:shd w:val="clear" w:color="auto" w:fill="auto"/>
                </w:tcPr>
                <w:p w14:paraId="72679CAE" w14:textId="4AFFF985"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C063C2" w:rsidRPr="00FC117E">
                    <w:rPr>
                      <w:rFonts w:ascii="Times New Roman" w:hAnsi="Times New Roman" w:cs="Times New Roman"/>
                      <w:color w:val="010205"/>
                    </w:rPr>
                    <w:t>079</w:t>
                  </w:r>
                </w:p>
              </w:tc>
              <w:tc>
                <w:tcPr>
                  <w:tcW w:w="844" w:type="dxa"/>
                  <w:shd w:val="clear" w:color="auto" w:fill="auto"/>
                </w:tcPr>
                <w:p w14:paraId="0BF2A471" w14:textId="78331C6F"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047</w:t>
                  </w:r>
                </w:p>
              </w:tc>
              <w:tc>
                <w:tcPr>
                  <w:tcW w:w="958" w:type="dxa"/>
                  <w:shd w:val="clear" w:color="auto" w:fill="auto"/>
                </w:tcPr>
                <w:p w14:paraId="769B45CF" w14:textId="58DDD850" w:rsidR="00C063C2" w:rsidRPr="00F47C05"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w:t>
                  </w:r>
                  <w:r w:rsidR="00C063C2" w:rsidRPr="00F47C05">
                    <w:rPr>
                      <w:rFonts w:ascii="Times New Roman" w:hAnsi="Times New Roman" w:cs="Times New Roman"/>
                      <w:color w:val="010205"/>
                    </w:rPr>
                    <w:t>375</w:t>
                  </w:r>
                  <w:r w:rsidR="00C063C2" w:rsidRPr="00F47C05">
                    <w:rPr>
                      <w:rFonts w:ascii="Times New Roman" w:hAnsi="Times New Roman" w:cs="Times New Roman"/>
                      <w:color w:val="010205"/>
                      <w:vertAlign w:val="superscript"/>
                    </w:rPr>
                    <w:t>**</w:t>
                  </w:r>
                </w:p>
              </w:tc>
              <w:tc>
                <w:tcPr>
                  <w:tcW w:w="1124" w:type="dxa"/>
                  <w:shd w:val="clear" w:color="auto" w:fill="auto"/>
                </w:tcPr>
                <w:p w14:paraId="3DD21055" w14:textId="59356A60" w:rsidR="00C063C2" w:rsidRPr="00F47C05"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w:t>
                  </w:r>
                  <w:r w:rsidR="00C063C2" w:rsidRPr="00F47C05">
                    <w:rPr>
                      <w:rFonts w:ascii="Times New Roman" w:hAnsi="Times New Roman" w:cs="Times New Roman"/>
                      <w:color w:val="010205"/>
                    </w:rPr>
                    <w:t>648</w:t>
                  </w:r>
                  <w:r w:rsidR="00C063C2" w:rsidRPr="00F47C05">
                    <w:rPr>
                      <w:rFonts w:ascii="Times New Roman" w:hAnsi="Times New Roman" w:cs="Times New Roman"/>
                      <w:color w:val="010205"/>
                      <w:vertAlign w:val="superscript"/>
                    </w:rPr>
                    <w:t>**</w:t>
                  </w:r>
                </w:p>
              </w:tc>
              <w:tc>
                <w:tcPr>
                  <w:tcW w:w="1062" w:type="dxa"/>
                  <w:shd w:val="clear" w:color="auto" w:fill="auto"/>
                </w:tcPr>
                <w:p w14:paraId="3EC969B7"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995" w:type="dxa"/>
                  <w:shd w:val="clear" w:color="auto" w:fill="auto"/>
                </w:tcPr>
                <w:p w14:paraId="4FE96D58"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189" w:type="dxa"/>
                  <w:shd w:val="clear" w:color="auto" w:fill="auto"/>
                </w:tcPr>
                <w:p w14:paraId="491496F8"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r>
            <w:tr w:rsidR="00107B38" w:rsidRPr="00F47C05" w14:paraId="1ED2BEDB" w14:textId="77777777" w:rsidTr="00804257">
              <w:trPr>
                <w:gridAfter w:val="1"/>
                <w:wAfter w:w="6" w:type="dxa"/>
                <w:trHeight w:val="16"/>
              </w:trPr>
              <w:tc>
                <w:tcPr>
                  <w:tcW w:w="631" w:type="dxa"/>
                  <w:shd w:val="clear" w:color="auto" w:fill="auto"/>
                </w:tcPr>
                <w:p w14:paraId="6736D9AD" w14:textId="77777777" w:rsidR="00C063C2" w:rsidRPr="00F47C05" w:rsidRDefault="00C063C2" w:rsidP="00C063C2">
                  <w:pPr>
                    <w:autoSpaceDE w:val="0"/>
                    <w:autoSpaceDN w:val="0"/>
                    <w:adjustRightInd w:val="0"/>
                    <w:ind w:right="60"/>
                    <w:rPr>
                      <w:rFonts w:ascii="Times New Roman" w:hAnsi="Times New Roman" w:cs="Times New Roman"/>
                      <w:b/>
                      <w:color w:val="000000"/>
                    </w:rPr>
                  </w:pPr>
                  <w:r w:rsidRPr="00F47C05">
                    <w:rPr>
                      <w:rFonts w:ascii="Times New Roman" w:hAnsi="Times New Roman" w:cs="Times New Roman"/>
                      <w:b/>
                      <w:color w:val="000000"/>
                    </w:rPr>
                    <w:t>8</w:t>
                  </w:r>
                </w:p>
              </w:tc>
              <w:tc>
                <w:tcPr>
                  <w:tcW w:w="2741" w:type="dxa"/>
                  <w:shd w:val="clear" w:color="auto" w:fill="auto"/>
                </w:tcPr>
                <w:p w14:paraId="3E49A19B" w14:textId="63896345" w:rsidR="00C063C2" w:rsidRPr="00FC117E" w:rsidRDefault="00C063C2" w:rsidP="00C063C2">
                  <w:pPr>
                    <w:autoSpaceDE w:val="0"/>
                    <w:autoSpaceDN w:val="0"/>
                    <w:adjustRightInd w:val="0"/>
                    <w:ind w:right="60"/>
                    <w:rPr>
                      <w:rFonts w:ascii="Times New Roman" w:hAnsi="Times New Roman" w:cs="Times New Roman"/>
                      <w:color w:val="000000"/>
                    </w:rPr>
                  </w:pPr>
                  <w:r w:rsidRPr="00FC117E">
                    <w:rPr>
                      <w:rFonts w:ascii="Times New Roman" w:hAnsi="Times New Roman" w:cs="Times New Roman"/>
                      <w:color w:val="000000"/>
                    </w:rPr>
                    <w:t>Inventing passion intensity separation</w:t>
                  </w:r>
                  <w:r w:rsidR="00373B6C" w:rsidRPr="00FC117E">
                    <w:rPr>
                      <w:rFonts w:ascii="Times New Roman" w:hAnsi="Times New Roman" w:cs="Times New Roman"/>
                      <w:color w:val="000000"/>
                    </w:rPr>
                    <w:t xml:space="preserve"> (T1)</w:t>
                  </w:r>
                </w:p>
              </w:tc>
              <w:tc>
                <w:tcPr>
                  <w:tcW w:w="1057" w:type="dxa"/>
                  <w:shd w:val="clear" w:color="auto" w:fill="auto"/>
                </w:tcPr>
                <w:p w14:paraId="29C99665" w14:textId="57DD6986"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B859DD" w:rsidRPr="00FC117E">
                    <w:rPr>
                      <w:rFonts w:ascii="Times New Roman" w:hAnsi="Times New Roman" w:cs="Times New Roman"/>
                      <w:color w:val="010205"/>
                    </w:rPr>
                    <w:t>960</w:t>
                  </w:r>
                </w:p>
              </w:tc>
              <w:tc>
                <w:tcPr>
                  <w:tcW w:w="920" w:type="dxa"/>
                  <w:shd w:val="clear" w:color="auto" w:fill="auto"/>
                </w:tcPr>
                <w:p w14:paraId="359B676D" w14:textId="48862837"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B859DD" w:rsidRPr="00FC117E">
                    <w:rPr>
                      <w:rFonts w:ascii="Times New Roman" w:hAnsi="Times New Roman" w:cs="Times New Roman"/>
                      <w:color w:val="010205"/>
                    </w:rPr>
                    <w:t>682</w:t>
                  </w:r>
                </w:p>
              </w:tc>
              <w:tc>
                <w:tcPr>
                  <w:tcW w:w="1003" w:type="dxa"/>
                  <w:shd w:val="clear" w:color="auto" w:fill="auto"/>
                </w:tcPr>
                <w:p w14:paraId="25DB860F" w14:textId="03984168" w:rsidR="00C063C2" w:rsidRPr="00FC117E" w:rsidRDefault="00846A96" w:rsidP="00C063C2">
                  <w:pPr>
                    <w:autoSpaceDE w:val="0"/>
                    <w:autoSpaceDN w:val="0"/>
                    <w:adjustRightInd w:val="0"/>
                    <w:spacing w:line="320" w:lineRule="atLeast"/>
                    <w:ind w:left="60"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C063C2" w:rsidRPr="00FC117E">
                    <w:rPr>
                      <w:rFonts w:ascii="Times New Roman" w:hAnsi="Times New Roman" w:cs="Times New Roman"/>
                      <w:color w:val="010205"/>
                    </w:rPr>
                    <w:t>015</w:t>
                  </w:r>
                </w:p>
              </w:tc>
              <w:tc>
                <w:tcPr>
                  <w:tcW w:w="957" w:type="dxa"/>
                  <w:shd w:val="clear" w:color="auto" w:fill="auto"/>
                </w:tcPr>
                <w:p w14:paraId="71B2AF89" w14:textId="61ACB8C9" w:rsidR="00C063C2" w:rsidRPr="00FC117E" w:rsidRDefault="00C063C2" w:rsidP="00C063C2">
                  <w:pPr>
                    <w:autoSpaceDE w:val="0"/>
                    <w:autoSpaceDN w:val="0"/>
                    <w:adjustRightInd w:val="0"/>
                    <w:spacing w:line="320" w:lineRule="atLeast"/>
                    <w:ind w:left="60"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129</w:t>
                  </w:r>
                </w:p>
              </w:tc>
              <w:tc>
                <w:tcPr>
                  <w:tcW w:w="1132" w:type="dxa"/>
                  <w:shd w:val="clear" w:color="auto" w:fill="auto"/>
                </w:tcPr>
                <w:p w14:paraId="6F04FC8C" w14:textId="56DAB2EC"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185</w:t>
                  </w:r>
                </w:p>
              </w:tc>
              <w:tc>
                <w:tcPr>
                  <w:tcW w:w="844" w:type="dxa"/>
                  <w:shd w:val="clear" w:color="auto" w:fill="auto"/>
                </w:tcPr>
                <w:p w14:paraId="2D5988B6" w14:textId="1CE188AF"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065</w:t>
                  </w:r>
                </w:p>
              </w:tc>
              <w:tc>
                <w:tcPr>
                  <w:tcW w:w="958" w:type="dxa"/>
                  <w:shd w:val="clear" w:color="auto" w:fill="auto"/>
                </w:tcPr>
                <w:p w14:paraId="5EDE7FB6" w14:textId="677D72A4"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220</w:t>
                  </w:r>
                  <w:r w:rsidRPr="00F47C05">
                    <w:rPr>
                      <w:rFonts w:ascii="Times New Roman" w:hAnsi="Times New Roman" w:cs="Times New Roman"/>
                      <w:color w:val="010205"/>
                      <w:vertAlign w:val="superscript"/>
                    </w:rPr>
                    <w:t>*</w:t>
                  </w:r>
                </w:p>
              </w:tc>
              <w:tc>
                <w:tcPr>
                  <w:tcW w:w="1124" w:type="dxa"/>
                  <w:shd w:val="clear" w:color="auto" w:fill="auto"/>
                </w:tcPr>
                <w:p w14:paraId="18D661E8" w14:textId="74EA7A41"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275</w:t>
                  </w:r>
                  <w:r w:rsidRPr="00F47C05">
                    <w:rPr>
                      <w:rFonts w:ascii="Times New Roman" w:hAnsi="Times New Roman" w:cs="Times New Roman"/>
                      <w:color w:val="010205"/>
                      <w:vertAlign w:val="superscript"/>
                    </w:rPr>
                    <w:t>**</w:t>
                  </w:r>
                </w:p>
              </w:tc>
              <w:tc>
                <w:tcPr>
                  <w:tcW w:w="1062" w:type="dxa"/>
                  <w:shd w:val="clear" w:color="auto" w:fill="auto"/>
                </w:tcPr>
                <w:p w14:paraId="7376AD43" w14:textId="3CC32379"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235</w:t>
                  </w:r>
                  <w:r w:rsidRPr="00F47C05">
                    <w:rPr>
                      <w:rFonts w:ascii="Times New Roman" w:hAnsi="Times New Roman" w:cs="Times New Roman"/>
                      <w:color w:val="010205"/>
                      <w:vertAlign w:val="superscript"/>
                    </w:rPr>
                    <w:t>*</w:t>
                  </w:r>
                </w:p>
              </w:tc>
              <w:tc>
                <w:tcPr>
                  <w:tcW w:w="995" w:type="dxa"/>
                  <w:shd w:val="clear" w:color="auto" w:fill="auto"/>
                </w:tcPr>
                <w:p w14:paraId="2AE1D515"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c>
                <w:tcPr>
                  <w:tcW w:w="1189" w:type="dxa"/>
                  <w:shd w:val="clear" w:color="auto" w:fill="auto"/>
                </w:tcPr>
                <w:p w14:paraId="34B85647"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r>
            <w:tr w:rsidR="00107B38" w:rsidRPr="00F47C05" w14:paraId="314AAAF4" w14:textId="77777777" w:rsidTr="00804257">
              <w:trPr>
                <w:gridAfter w:val="1"/>
                <w:wAfter w:w="6" w:type="dxa"/>
                <w:trHeight w:val="16"/>
              </w:trPr>
              <w:tc>
                <w:tcPr>
                  <w:tcW w:w="631" w:type="dxa"/>
                  <w:shd w:val="clear" w:color="auto" w:fill="auto"/>
                </w:tcPr>
                <w:p w14:paraId="15F0A1F7" w14:textId="77777777" w:rsidR="00C063C2" w:rsidRPr="00F47C05" w:rsidRDefault="00C063C2" w:rsidP="00C063C2">
                  <w:pPr>
                    <w:autoSpaceDE w:val="0"/>
                    <w:autoSpaceDN w:val="0"/>
                    <w:adjustRightInd w:val="0"/>
                    <w:ind w:right="60"/>
                    <w:rPr>
                      <w:rFonts w:ascii="Times New Roman" w:hAnsi="Times New Roman" w:cs="Times New Roman"/>
                      <w:b/>
                      <w:color w:val="000000"/>
                    </w:rPr>
                  </w:pPr>
                  <w:r w:rsidRPr="00F47C05">
                    <w:rPr>
                      <w:rFonts w:ascii="Times New Roman" w:hAnsi="Times New Roman" w:cs="Times New Roman"/>
                      <w:b/>
                      <w:color w:val="000000"/>
                    </w:rPr>
                    <w:t>9</w:t>
                  </w:r>
                </w:p>
              </w:tc>
              <w:tc>
                <w:tcPr>
                  <w:tcW w:w="2741" w:type="dxa"/>
                  <w:shd w:val="clear" w:color="auto" w:fill="auto"/>
                </w:tcPr>
                <w:p w14:paraId="4B82425E" w14:textId="55F0FE1B" w:rsidR="00C063C2" w:rsidRPr="00FC117E" w:rsidRDefault="00C063C2" w:rsidP="00C063C2">
                  <w:pPr>
                    <w:autoSpaceDE w:val="0"/>
                    <w:autoSpaceDN w:val="0"/>
                    <w:adjustRightInd w:val="0"/>
                    <w:ind w:right="60"/>
                    <w:rPr>
                      <w:rFonts w:ascii="Times New Roman" w:hAnsi="Times New Roman" w:cs="Times New Roman"/>
                      <w:color w:val="000000"/>
                    </w:rPr>
                  </w:pPr>
                  <w:r w:rsidRPr="00FC117E">
                    <w:rPr>
                      <w:rFonts w:ascii="Times New Roman" w:hAnsi="Times New Roman" w:cs="Times New Roman"/>
                      <w:color w:val="000000"/>
                    </w:rPr>
                    <w:t>Developing passion intensity separation</w:t>
                  </w:r>
                  <w:r w:rsidR="00373B6C" w:rsidRPr="00FC117E">
                    <w:rPr>
                      <w:rFonts w:ascii="Times New Roman" w:hAnsi="Times New Roman" w:cs="Times New Roman"/>
                      <w:color w:val="000000"/>
                    </w:rPr>
                    <w:t xml:space="preserve"> (T1)</w:t>
                  </w:r>
                </w:p>
              </w:tc>
              <w:tc>
                <w:tcPr>
                  <w:tcW w:w="1057" w:type="dxa"/>
                  <w:shd w:val="clear" w:color="auto" w:fill="auto"/>
                </w:tcPr>
                <w:p w14:paraId="5F38EE7B" w14:textId="771E9828"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B859DD" w:rsidRPr="00FC117E">
                    <w:rPr>
                      <w:rFonts w:ascii="Times New Roman" w:hAnsi="Times New Roman" w:cs="Times New Roman"/>
                      <w:color w:val="010205"/>
                    </w:rPr>
                    <w:t>716</w:t>
                  </w:r>
                </w:p>
              </w:tc>
              <w:tc>
                <w:tcPr>
                  <w:tcW w:w="920" w:type="dxa"/>
                  <w:shd w:val="clear" w:color="auto" w:fill="auto"/>
                </w:tcPr>
                <w:p w14:paraId="2621D8D3" w14:textId="40D7DD68"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B859DD" w:rsidRPr="00FC117E">
                    <w:rPr>
                      <w:rFonts w:ascii="Times New Roman" w:hAnsi="Times New Roman" w:cs="Times New Roman"/>
                      <w:color w:val="010205"/>
                    </w:rPr>
                    <w:t>372</w:t>
                  </w:r>
                </w:p>
              </w:tc>
              <w:tc>
                <w:tcPr>
                  <w:tcW w:w="1003" w:type="dxa"/>
                  <w:shd w:val="clear" w:color="auto" w:fill="auto"/>
                </w:tcPr>
                <w:p w14:paraId="7B87DEF4" w14:textId="030B741C" w:rsidR="00C063C2" w:rsidRPr="00FC117E" w:rsidRDefault="00C063C2" w:rsidP="00C063C2">
                  <w:pPr>
                    <w:autoSpaceDE w:val="0"/>
                    <w:autoSpaceDN w:val="0"/>
                    <w:adjustRightInd w:val="0"/>
                    <w:spacing w:line="320" w:lineRule="atLeast"/>
                    <w:ind w:left="60"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059</w:t>
                  </w:r>
                </w:p>
              </w:tc>
              <w:tc>
                <w:tcPr>
                  <w:tcW w:w="957" w:type="dxa"/>
                  <w:shd w:val="clear" w:color="auto" w:fill="auto"/>
                </w:tcPr>
                <w:p w14:paraId="268141B6" w14:textId="55004CF7" w:rsidR="00C063C2" w:rsidRPr="00FC117E" w:rsidRDefault="00846A96" w:rsidP="00C063C2">
                  <w:pPr>
                    <w:autoSpaceDE w:val="0"/>
                    <w:autoSpaceDN w:val="0"/>
                    <w:adjustRightInd w:val="0"/>
                    <w:spacing w:line="320" w:lineRule="atLeast"/>
                    <w:ind w:left="60"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C063C2" w:rsidRPr="00FC117E">
                    <w:rPr>
                      <w:rFonts w:ascii="Times New Roman" w:hAnsi="Times New Roman" w:cs="Times New Roman"/>
                      <w:color w:val="010205"/>
                    </w:rPr>
                    <w:t>039</w:t>
                  </w:r>
                </w:p>
              </w:tc>
              <w:tc>
                <w:tcPr>
                  <w:tcW w:w="1132" w:type="dxa"/>
                  <w:shd w:val="clear" w:color="auto" w:fill="auto"/>
                </w:tcPr>
                <w:p w14:paraId="47C29B63" w14:textId="0B8851AC"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328</w:t>
                  </w:r>
                  <w:r w:rsidRPr="00FC117E">
                    <w:rPr>
                      <w:rFonts w:ascii="Times New Roman" w:hAnsi="Times New Roman" w:cs="Times New Roman"/>
                      <w:color w:val="010205"/>
                      <w:vertAlign w:val="superscript"/>
                    </w:rPr>
                    <w:t>**</w:t>
                  </w:r>
                </w:p>
              </w:tc>
              <w:tc>
                <w:tcPr>
                  <w:tcW w:w="844" w:type="dxa"/>
                  <w:shd w:val="clear" w:color="auto" w:fill="auto"/>
                </w:tcPr>
                <w:p w14:paraId="0FD00E9E" w14:textId="50748BD7"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063</w:t>
                  </w:r>
                </w:p>
              </w:tc>
              <w:tc>
                <w:tcPr>
                  <w:tcW w:w="958" w:type="dxa"/>
                  <w:shd w:val="clear" w:color="auto" w:fill="auto"/>
                </w:tcPr>
                <w:p w14:paraId="3BCD7B38" w14:textId="147E9960"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205</w:t>
                  </w:r>
                  <w:r w:rsidRPr="00F47C05">
                    <w:rPr>
                      <w:rFonts w:ascii="Times New Roman" w:hAnsi="Times New Roman" w:cs="Times New Roman"/>
                      <w:color w:val="010205"/>
                      <w:vertAlign w:val="superscript"/>
                    </w:rPr>
                    <w:t>*</w:t>
                  </w:r>
                </w:p>
              </w:tc>
              <w:tc>
                <w:tcPr>
                  <w:tcW w:w="1124" w:type="dxa"/>
                  <w:shd w:val="clear" w:color="auto" w:fill="auto"/>
                </w:tcPr>
                <w:p w14:paraId="54FCF98C" w14:textId="3100314E"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364</w:t>
                  </w:r>
                  <w:r w:rsidRPr="00F47C05">
                    <w:rPr>
                      <w:rFonts w:ascii="Times New Roman" w:hAnsi="Times New Roman" w:cs="Times New Roman"/>
                      <w:color w:val="010205"/>
                      <w:vertAlign w:val="superscript"/>
                    </w:rPr>
                    <w:t>**</w:t>
                  </w:r>
                </w:p>
              </w:tc>
              <w:tc>
                <w:tcPr>
                  <w:tcW w:w="1062" w:type="dxa"/>
                  <w:shd w:val="clear" w:color="auto" w:fill="auto"/>
                </w:tcPr>
                <w:p w14:paraId="07FE4069" w14:textId="41F2E05C"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435</w:t>
                  </w:r>
                  <w:r w:rsidRPr="00F47C05">
                    <w:rPr>
                      <w:rFonts w:ascii="Times New Roman" w:hAnsi="Times New Roman" w:cs="Times New Roman"/>
                      <w:color w:val="010205"/>
                      <w:vertAlign w:val="superscript"/>
                    </w:rPr>
                    <w:t>**</w:t>
                  </w:r>
                </w:p>
              </w:tc>
              <w:tc>
                <w:tcPr>
                  <w:tcW w:w="995" w:type="dxa"/>
                  <w:shd w:val="clear" w:color="auto" w:fill="auto"/>
                </w:tcPr>
                <w:p w14:paraId="3FF9B9BC" w14:textId="1D6445E5" w:rsidR="00C063C2" w:rsidRPr="00F47C05"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w:t>
                  </w:r>
                  <w:r w:rsidR="00C063C2" w:rsidRPr="00F47C05">
                    <w:rPr>
                      <w:rFonts w:ascii="Times New Roman" w:hAnsi="Times New Roman" w:cs="Times New Roman"/>
                      <w:color w:val="010205"/>
                    </w:rPr>
                    <w:t>477</w:t>
                  </w:r>
                  <w:r w:rsidR="00C063C2" w:rsidRPr="00F47C05">
                    <w:rPr>
                      <w:rFonts w:ascii="Times New Roman" w:hAnsi="Times New Roman" w:cs="Times New Roman"/>
                      <w:color w:val="010205"/>
                      <w:vertAlign w:val="superscript"/>
                    </w:rPr>
                    <w:t>**</w:t>
                  </w:r>
                </w:p>
              </w:tc>
              <w:tc>
                <w:tcPr>
                  <w:tcW w:w="1189" w:type="dxa"/>
                  <w:shd w:val="clear" w:color="auto" w:fill="auto"/>
                </w:tcPr>
                <w:p w14:paraId="6A5746F9" w14:textId="77777777" w:rsidR="00C063C2" w:rsidRPr="00F47C05" w:rsidRDefault="00C063C2" w:rsidP="00C063C2">
                  <w:pPr>
                    <w:autoSpaceDE w:val="0"/>
                    <w:autoSpaceDN w:val="0"/>
                    <w:adjustRightInd w:val="0"/>
                    <w:ind w:left="60" w:right="60"/>
                    <w:jc w:val="right"/>
                    <w:rPr>
                      <w:rFonts w:ascii="Times New Roman" w:hAnsi="Times New Roman" w:cs="Times New Roman"/>
                    </w:rPr>
                  </w:pPr>
                </w:p>
              </w:tc>
            </w:tr>
            <w:tr w:rsidR="00107B38" w:rsidRPr="00F47C05" w14:paraId="62D7BAEB" w14:textId="77777777" w:rsidTr="00804257">
              <w:trPr>
                <w:gridAfter w:val="1"/>
                <w:wAfter w:w="6" w:type="dxa"/>
                <w:trHeight w:val="529"/>
              </w:trPr>
              <w:tc>
                <w:tcPr>
                  <w:tcW w:w="631" w:type="dxa"/>
                  <w:shd w:val="clear" w:color="auto" w:fill="auto"/>
                </w:tcPr>
                <w:p w14:paraId="188D2D15" w14:textId="77777777" w:rsidR="00C063C2" w:rsidRPr="00F47C05" w:rsidRDefault="00C063C2" w:rsidP="00C063C2">
                  <w:pPr>
                    <w:autoSpaceDE w:val="0"/>
                    <w:autoSpaceDN w:val="0"/>
                    <w:adjustRightInd w:val="0"/>
                    <w:ind w:right="60"/>
                    <w:rPr>
                      <w:rFonts w:ascii="Times New Roman" w:hAnsi="Times New Roman" w:cs="Times New Roman"/>
                      <w:b/>
                      <w:color w:val="000000"/>
                    </w:rPr>
                  </w:pPr>
                  <w:r w:rsidRPr="00F47C05">
                    <w:rPr>
                      <w:rFonts w:ascii="Times New Roman" w:hAnsi="Times New Roman" w:cs="Times New Roman"/>
                      <w:b/>
                      <w:color w:val="000000"/>
                    </w:rPr>
                    <w:t>10</w:t>
                  </w:r>
                </w:p>
              </w:tc>
              <w:tc>
                <w:tcPr>
                  <w:tcW w:w="2741" w:type="dxa"/>
                  <w:shd w:val="clear" w:color="auto" w:fill="auto"/>
                </w:tcPr>
                <w:p w14:paraId="7B073B51" w14:textId="5D9C2797" w:rsidR="00C063C2" w:rsidRPr="00FC117E" w:rsidRDefault="00C063C2" w:rsidP="00C063C2">
                  <w:pPr>
                    <w:autoSpaceDE w:val="0"/>
                    <w:autoSpaceDN w:val="0"/>
                    <w:adjustRightInd w:val="0"/>
                    <w:ind w:right="60"/>
                    <w:rPr>
                      <w:rFonts w:ascii="Times New Roman" w:hAnsi="Times New Roman" w:cs="Times New Roman"/>
                      <w:color w:val="000000"/>
                    </w:rPr>
                  </w:pPr>
                  <w:r w:rsidRPr="00FC117E">
                    <w:rPr>
                      <w:rFonts w:ascii="Times New Roman" w:hAnsi="Times New Roman" w:cs="Times New Roman"/>
                      <w:color w:val="000000"/>
                    </w:rPr>
                    <w:t>Founding passion intensity separation</w:t>
                  </w:r>
                  <w:r w:rsidR="00373B6C" w:rsidRPr="00FC117E">
                    <w:rPr>
                      <w:rFonts w:ascii="Times New Roman" w:hAnsi="Times New Roman" w:cs="Times New Roman"/>
                      <w:color w:val="000000"/>
                    </w:rPr>
                    <w:t xml:space="preserve"> (T1)</w:t>
                  </w:r>
                </w:p>
              </w:tc>
              <w:tc>
                <w:tcPr>
                  <w:tcW w:w="1057" w:type="dxa"/>
                  <w:shd w:val="clear" w:color="auto" w:fill="auto"/>
                </w:tcPr>
                <w:p w14:paraId="5F7B9792" w14:textId="53BBB2C8"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B859DD" w:rsidRPr="00FC117E">
                    <w:rPr>
                      <w:rFonts w:ascii="Times New Roman" w:hAnsi="Times New Roman" w:cs="Times New Roman"/>
                      <w:color w:val="010205"/>
                    </w:rPr>
                    <w:t>637</w:t>
                  </w:r>
                </w:p>
              </w:tc>
              <w:tc>
                <w:tcPr>
                  <w:tcW w:w="920" w:type="dxa"/>
                  <w:shd w:val="clear" w:color="auto" w:fill="auto"/>
                </w:tcPr>
                <w:p w14:paraId="2372B3B4" w14:textId="49B6A5C9" w:rsidR="00C063C2" w:rsidRPr="00FC117E"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B859DD" w:rsidRPr="00FC117E">
                    <w:rPr>
                      <w:rFonts w:ascii="Times New Roman" w:hAnsi="Times New Roman" w:cs="Times New Roman"/>
                      <w:color w:val="010205"/>
                    </w:rPr>
                    <w:t>314</w:t>
                  </w:r>
                </w:p>
              </w:tc>
              <w:tc>
                <w:tcPr>
                  <w:tcW w:w="1003" w:type="dxa"/>
                  <w:shd w:val="clear" w:color="auto" w:fill="auto"/>
                </w:tcPr>
                <w:p w14:paraId="0264B6F1" w14:textId="1FCF8022" w:rsidR="00C063C2" w:rsidRPr="00FC117E" w:rsidRDefault="00C063C2" w:rsidP="00C063C2">
                  <w:pPr>
                    <w:autoSpaceDE w:val="0"/>
                    <w:autoSpaceDN w:val="0"/>
                    <w:adjustRightInd w:val="0"/>
                    <w:spacing w:line="320" w:lineRule="atLeast"/>
                    <w:ind w:left="60"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059</w:t>
                  </w:r>
                </w:p>
              </w:tc>
              <w:tc>
                <w:tcPr>
                  <w:tcW w:w="957" w:type="dxa"/>
                  <w:shd w:val="clear" w:color="auto" w:fill="auto"/>
                </w:tcPr>
                <w:p w14:paraId="6CCAF804" w14:textId="401416FB" w:rsidR="00C063C2" w:rsidRPr="00FC117E" w:rsidRDefault="00846A96" w:rsidP="00C063C2">
                  <w:pPr>
                    <w:autoSpaceDE w:val="0"/>
                    <w:autoSpaceDN w:val="0"/>
                    <w:adjustRightInd w:val="0"/>
                    <w:spacing w:line="320" w:lineRule="atLeast"/>
                    <w:ind w:right="60"/>
                    <w:jc w:val="right"/>
                    <w:rPr>
                      <w:rFonts w:ascii="Times New Roman" w:eastAsiaTheme="minorHAnsi" w:hAnsi="Times New Roman" w:cs="Times New Roman"/>
                      <w:color w:val="010205"/>
                    </w:rPr>
                  </w:pPr>
                  <w:r w:rsidRPr="00FC117E">
                    <w:rPr>
                      <w:rFonts w:ascii="Times New Roman" w:hAnsi="Times New Roman" w:cs="Times New Roman"/>
                      <w:color w:val="010205"/>
                    </w:rPr>
                    <w:t>.</w:t>
                  </w:r>
                  <w:r w:rsidR="00C063C2" w:rsidRPr="00FC117E">
                    <w:rPr>
                      <w:rFonts w:ascii="Times New Roman" w:hAnsi="Times New Roman" w:cs="Times New Roman"/>
                      <w:color w:val="010205"/>
                    </w:rPr>
                    <w:t>160</w:t>
                  </w:r>
                </w:p>
              </w:tc>
              <w:tc>
                <w:tcPr>
                  <w:tcW w:w="1132" w:type="dxa"/>
                  <w:shd w:val="clear" w:color="auto" w:fill="auto"/>
                </w:tcPr>
                <w:p w14:paraId="4199A1B3" w14:textId="086C34B8" w:rsidR="00C063C2" w:rsidRPr="00FC117E"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C117E">
                    <w:rPr>
                      <w:rFonts w:ascii="Times New Roman" w:hAnsi="Times New Roman" w:cs="Times New Roman"/>
                      <w:color w:val="010205"/>
                    </w:rPr>
                    <w:t>-</w:t>
                  </w:r>
                  <w:r w:rsidR="00846A96" w:rsidRPr="00FC117E">
                    <w:rPr>
                      <w:rFonts w:ascii="Times New Roman" w:hAnsi="Times New Roman" w:cs="Times New Roman"/>
                      <w:color w:val="010205"/>
                    </w:rPr>
                    <w:t>.</w:t>
                  </w:r>
                  <w:r w:rsidRPr="00FC117E">
                    <w:rPr>
                      <w:rFonts w:ascii="Times New Roman" w:hAnsi="Times New Roman" w:cs="Times New Roman"/>
                      <w:color w:val="010205"/>
                    </w:rPr>
                    <w:t>246</w:t>
                  </w:r>
                  <w:r w:rsidRPr="00FC117E">
                    <w:rPr>
                      <w:rFonts w:ascii="Times New Roman" w:hAnsi="Times New Roman" w:cs="Times New Roman"/>
                      <w:color w:val="010205"/>
                      <w:vertAlign w:val="superscript"/>
                    </w:rPr>
                    <w:t>**</w:t>
                  </w:r>
                </w:p>
              </w:tc>
              <w:tc>
                <w:tcPr>
                  <w:tcW w:w="844" w:type="dxa"/>
                  <w:shd w:val="clear" w:color="auto" w:fill="auto"/>
                </w:tcPr>
                <w:p w14:paraId="3DDD1E54" w14:textId="3BE23B35"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006</w:t>
                  </w:r>
                </w:p>
              </w:tc>
              <w:tc>
                <w:tcPr>
                  <w:tcW w:w="958" w:type="dxa"/>
                  <w:shd w:val="clear" w:color="auto" w:fill="auto"/>
                </w:tcPr>
                <w:p w14:paraId="66E14F3C" w14:textId="152F1092"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212</w:t>
                  </w:r>
                  <w:r w:rsidRPr="00F47C05">
                    <w:rPr>
                      <w:rFonts w:ascii="Times New Roman" w:hAnsi="Times New Roman" w:cs="Times New Roman"/>
                      <w:color w:val="010205"/>
                      <w:vertAlign w:val="superscript"/>
                    </w:rPr>
                    <w:t>*</w:t>
                  </w:r>
                </w:p>
              </w:tc>
              <w:tc>
                <w:tcPr>
                  <w:tcW w:w="1124" w:type="dxa"/>
                  <w:shd w:val="clear" w:color="auto" w:fill="auto"/>
                </w:tcPr>
                <w:p w14:paraId="6CA99F04" w14:textId="67FBFE2D"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337</w:t>
                  </w:r>
                  <w:r w:rsidRPr="00F47C05">
                    <w:rPr>
                      <w:rFonts w:ascii="Times New Roman" w:hAnsi="Times New Roman" w:cs="Times New Roman"/>
                      <w:color w:val="010205"/>
                      <w:vertAlign w:val="superscript"/>
                    </w:rPr>
                    <w:t>**</w:t>
                  </w:r>
                </w:p>
              </w:tc>
              <w:tc>
                <w:tcPr>
                  <w:tcW w:w="1062" w:type="dxa"/>
                  <w:shd w:val="clear" w:color="auto" w:fill="auto"/>
                </w:tcPr>
                <w:p w14:paraId="42463DB6" w14:textId="0F61383A" w:rsidR="00C063C2" w:rsidRPr="00F47C05" w:rsidRDefault="00C063C2" w:rsidP="00C063C2">
                  <w:pPr>
                    <w:autoSpaceDE w:val="0"/>
                    <w:autoSpaceDN w:val="0"/>
                    <w:adjustRightInd w:val="0"/>
                    <w:spacing w:line="320" w:lineRule="atLeast"/>
                    <w:ind w:left="60" w:right="60"/>
                    <w:jc w:val="right"/>
                    <w:rPr>
                      <w:rFonts w:ascii="Times New Roman" w:hAnsi="Times New Roman" w:cs="Times New Roman"/>
                      <w:color w:val="010205"/>
                    </w:rPr>
                  </w:pPr>
                  <w:r w:rsidRPr="00F47C05">
                    <w:rPr>
                      <w:rFonts w:ascii="Times New Roman" w:hAnsi="Times New Roman" w:cs="Times New Roman"/>
                      <w:color w:val="010205"/>
                    </w:rPr>
                    <w:t>-</w:t>
                  </w:r>
                  <w:r w:rsidR="00846A96">
                    <w:rPr>
                      <w:rFonts w:ascii="Times New Roman" w:hAnsi="Times New Roman" w:cs="Times New Roman"/>
                      <w:color w:val="010205"/>
                    </w:rPr>
                    <w:t>.</w:t>
                  </w:r>
                  <w:r w:rsidRPr="00F47C05">
                    <w:rPr>
                      <w:rFonts w:ascii="Times New Roman" w:hAnsi="Times New Roman" w:cs="Times New Roman"/>
                      <w:color w:val="010205"/>
                    </w:rPr>
                    <w:t>414</w:t>
                  </w:r>
                  <w:r w:rsidRPr="00F47C05">
                    <w:rPr>
                      <w:rFonts w:ascii="Times New Roman" w:hAnsi="Times New Roman" w:cs="Times New Roman"/>
                      <w:color w:val="010205"/>
                      <w:vertAlign w:val="superscript"/>
                    </w:rPr>
                    <w:t>**</w:t>
                  </w:r>
                </w:p>
              </w:tc>
              <w:tc>
                <w:tcPr>
                  <w:tcW w:w="995" w:type="dxa"/>
                  <w:shd w:val="clear" w:color="auto" w:fill="auto"/>
                </w:tcPr>
                <w:p w14:paraId="1BBA4044" w14:textId="429F7F2F" w:rsidR="00C063C2" w:rsidRPr="00F47C05"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w:t>
                  </w:r>
                  <w:r w:rsidR="00C063C2" w:rsidRPr="00F47C05">
                    <w:rPr>
                      <w:rFonts w:ascii="Times New Roman" w:hAnsi="Times New Roman" w:cs="Times New Roman"/>
                      <w:color w:val="010205"/>
                    </w:rPr>
                    <w:t>472</w:t>
                  </w:r>
                  <w:r w:rsidR="00C063C2" w:rsidRPr="00F47C05">
                    <w:rPr>
                      <w:rFonts w:ascii="Times New Roman" w:hAnsi="Times New Roman" w:cs="Times New Roman"/>
                      <w:color w:val="010205"/>
                      <w:vertAlign w:val="superscript"/>
                    </w:rPr>
                    <w:t>**</w:t>
                  </w:r>
                </w:p>
              </w:tc>
              <w:tc>
                <w:tcPr>
                  <w:tcW w:w="1189" w:type="dxa"/>
                  <w:shd w:val="clear" w:color="auto" w:fill="auto"/>
                </w:tcPr>
                <w:p w14:paraId="53403FAD" w14:textId="35DDB214" w:rsidR="00C063C2" w:rsidRPr="00F47C05" w:rsidRDefault="00846A96" w:rsidP="00C063C2">
                  <w:pPr>
                    <w:autoSpaceDE w:val="0"/>
                    <w:autoSpaceDN w:val="0"/>
                    <w:adjustRightInd w:val="0"/>
                    <w:spacing w:line="320" w:lineRule="atLeast"/>
                    <w:ind w:left="60" w:right="60"/>
                    <w:jc w:val="right"/>
                    <w:rPr>
                      <w:rFonts w:ascii="Times New Roman" w:hAnsi="Times New Roman" w:cs="Times New Roman"/>
                      <w:color w:val="010205"/>
                    </w:rPr>
                  </w:pPr>
                  <w:r>
                    <w:rPr>
                      <w:rFonts w:ascii="Times New Roman" w:hAnsi="Times New Roman" w:cs="Times New Roman"/>
                      <w:color w:val="010205"/>
                    </w:rPr>
                    <w:t>.</w:t>
                  </w:r>
                  <w:r w:rsidR="00C063C2" w:rsidRPr="00F47C05">
                    <w:rPr>
                      <w:rFonts w:ascii="Times New Roman" w:hAnsi="Times New Roman" w:cs="Times New Roman"/>
                      <w:color w:val="010205"/>
                    </w:rPr>
                    <w:t>540</w:t>
                  </w:r>
                  <w:r w:rsidR="00C063C2" w:rsidRPr="00F47C05">
                    <w:rPr>
                      <w:rFonts w:ascii="Times New Roman" w:hAnsi="Times New Roman" w:cs="Times New Roman"/>
                      <w:color w:val="010205"/>
                      <w:vertAlign w:val="superscript"/>
                    </w:rPr>
                    <w:t>**</w:t>
                  </w:r>
                </w:p>
              </w:tc>
            </w:tr>
            <w:tr w:rsidR="00C063C2" w:rsidRPr="00F47C05" w14:paraId="1A2D2642" w14:textId="77777777" w:rsidTr="00804257">
              <w:trPr>
                <w:trHeight w:val="529"/>
              </w:trPr>
              <w:tc>
                <w:tcPr>
                  <w:tcW w:w="14619" w:type="dxa"/>
                  <w:gridSpan w:val="14"/>
                  <w:shd w:val="clear" w:color="auto" w:fill="auto"/>
                </w:tcPr>
                <w:p w14:paraId="092AB8DE" w14:textId="77777777" w:rsidR="00C063C2" w:rsidRPr="00FC117E" w:rsidRDefault="00C063C2" w:rsidP="00C063C2">
                  <w:pPr>
                    <w:pBdr>
                      <w:top w:val="single" w:sz="4" w:space="1" w:color="auto"/>
                    </w:pBdr>
                    <w:rPr>
                      <w:rFonts w:ascii="Times New Roman" w:hAnsi="Times New Roman" w:cs="Times New Roman"/>
                    </w:rPr>
                  </w:pPr>
                  <w:r w:rsidRPr="00FC117E">
                    <w:rPr>
                      <w:rFonts w:ascii="Times New Roman" w:hAnsi="Times New Roman" w:cs="Times New Roman"/>
                      <w:color w:val="000000"/>
                    </w:rPr>
                    <w:t>* Correlation is significant at the 0.05 level (2-tailed).</w:t>
                  </w:r>
                </w:p>
                <w:p w14:paraId="4702DAEA" w14:textId="77777777" w:rsidR="00C063C2" w:rsidRPr="00FC117E" w:rsidRDefault="00C063C2" w:rsidP="00C063C2">
                  <w:pPr>
                    <w:autoSpaceDE w:val="0"/>
                    <w:autoSpaceDN w:val="0"/>
                    <w:adjustRightInd w:val="0"/>
                    <w:ind w:right="60"/>
                    <w:rPr>
                      <w:rFonts w:ascii="Times New Roman" w:hAnsi="Times New Roman" w:cs="Times New Roman"/>
                      <w:color w:val="000000"/>
                    </w:rPr>
                  </w:pPr>
                  <w:r w:rsidRPr="00FC117E">
                    <w:rPr>
                      <w:rFonts w:ascii="Times New Roman" w:hAnsi="Times New Roman" w:cs="Times New Roman"/>
                      <w:color w:val="000000"/>
                    </w:rPr>
                    <w:t>** Correlation is significant at the 0.01 level (2-tailed).</w:t>
                  </w:r>
                </w:p>
                <w:p w14:paraId="53951AAC" w14:textId="77777777" w:rsidR="00C063C2" w:rsidRPr="00FC117E" w:rsidRDefault="00C063C2" w:rsidP="00C063C2">
                  <w:pPr>
                    <w:autoSpaceDE w:val="0"/>
                    <w:autoSpaceDN w:val="0"/>
                    <w:adjustRightInd w:val="0"/>
                    <w:ind w:left="60" w:right="60"/>
                    <w:jc w:val="right"/>
                    <w:rPr>
                      <w:rFonts w:ascii="Times New Roman" w:eastAsiaTheme="minorHAnsi" w:hAnsi="Times New Roman" w:cs="Times New Roman"/>
                      <w:color w:val="010205"/>
                    </w:rPr>
                  </w:pPr>
                </w:p>
              </w:tc>
            </w:tr>
          </w:tbl>
          <w:p w14:paraId="51925AD4" w14:textId="25FC26EB" w:rsidR="00895B6A" w:rsidRPr="00745A01" w:rsidRDefault="00895B6A" w:rsidP="00745A01">
            <w:pPr>
              <w:pBdr>
                <w:bottom w:val="single" w:sz="4" w:space="1" w:color="auto"/>
              </w:pBdr>
              <w:autoSpaceDE w:val="0"/>
              <w:autoSpaceDN w:val="0"/>
              <w:adjustRightInd w:val="0"/>
              <w:ind w:left="60" w:right="60"/>
              <w:jc w:val="center"/>
              <w:rPr>
                <w:rFonts w:ascii="Times New Roman" w:hAnsi="Times New Roman" w:cs="Times New Roman"/>
              </w:rPr>
            </w:pPr>
          </w:p>
        </w:tc>
      </w:tr>
    </w:tbl>
    <w:p w14:paraId="4C8BFDF3" w14:textId="160E81A6" w:rsidR="00895B6A" w:rsidRDefault="00895B6A" w:rsidP="0020329A">
      <w:pPr>
        <w:rPr>
          <w:rFonts w:ascii="Times New Roman" w:hAnsi="Times New Roman" w:cs="Times New Roman"/>
        </w:rPr>
      </w:pPr>
    </w:p>
    <w:p w14:paraId="45908250" w14:textId="53E41C11" w:rsidR="00B06547" w:rsidRDefault="00B06547" w:rsidP="0020329A">
      <w:pPr>
        <w:rPr>
          <w:rFonts w:ascii="Times New Roman" w:hAnsi="Times New Roman" w:cs="Times New Roman"/>
        </w:rPr>
      </w:pPr>
    </w:p>
    <w:p w14:paraId="71158C51" w14:textId="62B4FEF4" w:rsidR="00B06547" w:rsidRDefault="00B06547" w:rsidP="0020329A">
      <w:pPr>
        <w:rPr>
          <w:rFonts w:ascii="Times New Roman" w:hAnsi="Times New Roman" w:cs="Times New Roman"/>
        </w:rPr>
      </w:pPr>
    </w:p>
    <w:p w14:paraId="54A5B679" w14:textId="74562602" w:rsidR="00B06547" w:rsidRDefault="00B06547" w:rsidP="0020329A">
      <w:pPr>
        <w:rPr>
          <w:rFonts w:ascii="Times New Roman" w:hAnsi="Times New Roman" w:cs="Times New Roman"/>
        </w:rPr>
      </w:pPr>
    </w:p>
    <w:p w14:paraId="27FD03B4" w14:textId="3083D64D" w:rsidR="00B06547" w:rsidRDefault="00B06547" w:rsidP="0020329A">
      <w:pPr>
        <w:rPr>
          <w:rFonts w:ascii="Times New Roman" w:hAnsi="Times New Roman" w:cs="Times New Roman"/>
        </w:rPr>
      </w:pPr>
    </w:p>
    <w:p w14:paraId="4CC10D81" w14:textId="252FFD49" w:rsidR="00B06547" w:rsidRDefault="00B06547" w:rsidP="0020329A">
      <w:pPr>
        <w:rPr>
          <w:rFonts w:ascii="Times New Roman" w:hAnsi="Times New Roman" w:cs="Times New Roman"/>
        </w:rPr>
      </w:pPr>
    </w:p>
    <w:p w14:paraId="3D1490D1" w14:textId="59047DB6" w:rsidR="00B06547" w:rsidRDefault="00B06547" w:rsidP="0020329A">
      <w:pPr>
        <w:rPr>
          <w:rFonts w:ascii="Times New Roman" w:hAnsi="Times New Roman" w:cs="Times New Roman"/>
        </w:rPr>
      </w:pPr>
    </w:p>
    <w:p w14:paraId="1C579C84" w14:textId="681C2EEB" w:rsidR="00B06547" w:rsidRDefault="00B06547" w:rsidP="0020329A">
      <w:pPr>
        <w:rPr>
          <w:rFonts w:ascii="Times New Roman" w:hAnsi="Times New Roman" w:cs="Times New Roman"/>
        </w:rPr>
      </w:pPr>
    </w:p>
    <w:tbl>
      <w:tblPr>
        <w:tblStyle w:val="TableGrid"/>
        <w:tblW w:w="5551"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943"/>
        <w:gridCol w:w="923"/>
        <w:gridCol w:w="927"/>
        <w:gridCol w:w="1117"/>
        <w:gridCol w:w="924"/>
        <w:gridCol w:w="929"/>
        <w:gridCol w:w="967"/>
        <w:gridCol w:w="924"/>
        <w:gridCol w:w="927"/>
        <w:gridCol w:w="996"/>
        <w:gridCol w:w="757"/>
        <w:gridCol w:w="757"/>
      </w:tblGrid>
      <w:tr w:rsidR="009E54C0" w:rsidRPr="009F2668" w14:paraId="39AC67D5" w14:textId="77777777" w:rsidTr="006E334A">
        <w:tc>
          <w:tcPr>
            <w:tcW w:w="5000" w:type="pct"/>
            <w:gridSpan w:val="13"/>
            <w:tcBorders>
              <w:bottom w:val="single" w:sz="4" w:space="0" w:color="auto"/>
            </w:tcBorders>
          </w:tcPr>
          <w:p w14:paraId="08D0CD3E" w14:textId="7ECA7F8C" w:rsidR="009E54C0" w:rsidRPr="009F2668" w:rsidRDefault="009E54C0" w:rsidP="001F01E8">
            <w:pPr>
              <w:jc w:val="center"/>
              <w:rPr>
                <w:rFonts w:ascii="Times New Roman" w:hAnsi="Times New Roman" w:cs="Times New Roman"/>
                <w:b/>
              </w:rPr>
            </w:pPr>
            <w:r w:rsidRPr="009F2668">
              <w:rPr>
                <w:rFonts w:ascii="Times New Roman" w:hAnsi="Times New Roman" w:cs="Times New Roman"/>
                <w:b/>
              </w:rPr>
              <w:t xml:space="preserve">TABLE </w:t>
            </w:r>
            <w:r w:rsidR="002641B5">
              <w:rPr>
                <w:rFonts w:ascii="Times New Roman" w:hAnsi="Times New Roman" w:cs="Times New Roman"/>
                <w:b/>
              </w:rPr>
              <w:t>5</w:t>
            </w:r>
            <w:r w:rsidRPr="009F2668">
              <w:rPr>
                <w:rFonts w:ascii="Times New Roman" w:hAnsi="Times New Roman" w:cs="Times New Roman"/>
                <w:b/>
              </w:rPr>
              <w:t>.</w:t>
            </w:r>
          </w:p>
          <w:p w14:paraId="4D5E6744" w14:textId="77777777" w:rsidR="009E54C0" w:rsidRPr="009F2668" w:rsidRDefault="009E54C0" w:rsidP="001F01E8">
            <w:pPr>
              <w:jc w:val="center"/>
              <w:rPr>
                <w:rFonts w:ascii="Times New Roman" w:hAnsi="Times New Roman" w:cs="Times New Roman"/>
                <w:b/>
              </w:rPr>
            </w:pPr>
            <w:r w:rsidRPr="009F2668">
              <w:rPr>
                <w:rFonts w:ascii="Times New Roman" w:hAnsi="Times New Roman" w:cs="Times New Roman"/>
                <w:b/>
              </w:rPr>
              <w:t xml:space="preserve">Regression Results for Passion for Developing and New Venture Performance </w:t>
            </w:r>
          </w:p>
        </w:tc>
      </w:tr>
      <w:tr w:rsidR="009E54C0" w:rsidRPr="009F2668" w14:paraId="5B513DA7" w14:textId="77777777" w:rsidTr="00A52098">
        <w:tc>
          <w:tcPr>
            <w:tcW w:w="1146" w:type="pct"/>
            <w:tcBorders>
              <w:top w:val="single" w:sz="4" w:space="0" w:color="auto"/>
            </w:tcBorders>
          </w:tcPr>
          <w:p w14:paraId="26181ED6" w14:textId="77777777" w:rsidR="009E54C0" w:rsidRPr="009F2668" w:rsidRDefault="009E54C0" w:rsidP="001F01E8">
            <w:pPr>
              <w:jc w:val="center"/>
              <w:rPr>
                <w:rFonts w:ascii="Times New Roman" w:hAnsi="Times New Roman" w:cs="Times New Roman"/>
                <w:b/>
              </w:rPr>
            </w:pPr>
          </w:p>
        </w:tc>
        <w:tc>
          <w:tcPr>
            <w:tcW w:w="2003" w:type="pct"/>
            <w:gridSpan w:val="6"/>
            <w:tcBorders>
              <w:top w:val="single" w:sz="4" w:space="0" w:color="auto"/>
            </w:tcBorders>
          </w:tcPr>
          <w:p w14:paraId="5C292FF5" w14:textId="78898662" w:rsidR="009E54C0" w:rsidRDefault="009E54C0" w:rsidP="001F01E8">
            <w:pPr>
              <w:jc w:val="center"/>
              <w:rPr>
                <w:rFonts w:ascii="Times New Roman" w:hAnsi="Times New Roman" w:cs="Times New Roman"/>
                <w:b/>
              </w:rPr>
            </w:pPr>
            <w:r w:rsidRPr="009F2668">
              <w:rPr>
                <w:rFonts w:ascii="Times New Roman" w:hAnsi="Times New Roman" w:cs="Times New Roman"/>
                <w:b/>
              </w:rPr>
              <w:t>Quality of the business idea</w:t>
            </w:r>
            <w:r w:rsidR="00373B6C">
              <w:rPr>
                <w:rFonts w:ascii="Times New Roman" w:hAnsi="Times New Roman" w:cs="Times New Roman"/>
                <w:b/>
              </w:rPr>
              <w:t xml:space="preserve"> (T2)</w:t>
            </w:r>
          </w:p>
          <w:p w14:paraId="0663C406" w14:textId="756FC6C3" w:rsidR="00292BC0" w:rsidRPr="009F2668" w:rsidRDefault="00292BC0" w:rsidP="001F01E8">
            <w:pPr>
              <w:jc w:val="center"/>
              <w:rPr>
                <w:rFonts w:ascii="Times New Roman" w:hAnsi="Times New Roman" w:cs="Times New Roman"/>
                <w:b/>
              </w:rPr>
            </w:pPr>
          </w:p>
        </w:tc>
        <w:tc>
          <w:tcPr>
            <w:tcW w:w="1852" w:type="pct"/>
            <w:gridSpan w:val="6"/>
            <w:tcBorders>
              <w:top w:val="single" w:sz="4" w:space="0" w:color="auto"/>
            </w:tcBorders>
          </w:tcPr>
          <w:p w14:paraId="3C63CA36" w14:textId="7AE84BA7" w:rsidR="009E54C0" w:rsidRPr="009F2668" w:rsidRDefault="009E54C0" w:rsidP="001F01E8">
            <w:pPr>
              <w:jc w:val="center"/>
              <w:rPr>
                <w:rFonts w:ascii="Times New Roman" w:hAnsi="Times New Roman" w:cs="Times New Roman"/>
                <w:b/>
              </w:rPr>
            </w:pPr>
            <w:r w:rsidRPr="009F2668">
              <w:rPr>
                <w:rFonts w:ascii="Times New Roman" w:hAnsi="Times New Roman" w:cs="Times New Roman"/>
                <w:b/>
              </w:rPr>
              <w:t>Later Venture Performance</w:t>
            </w:r>
            <w:r w:rsidR="00373B6C">
              <w:rPr>
                <w:rFonts w:ascii="Times New Roman" w:hAnsi="Times New Roman" w:cs="Times New Roman"/>
                <w:b/>
              </w:rPr>
              <w:t xml:space="preserve"> (T3)</w:t>
            </w:r>
          </w:p>
        </w:tc>
      </w:tr>
      <w:tr w:rsidR="000278AC" w:rsidRPr="009F2668" w14:paraId="59C5D1CC" w14:textId="77777777" w:rsidTr="003773CD">
        <w:tc>
          <w:tcPr>
            <w:tcW w:w="1146" w:type="pct"/>
          </w:tcPr>
          <w:p w14:paraId="56B706CF" w14:textId="77777777" w:rsidR="009E54C0" w:rsidRPr="009F2668" w:rsidRDefault="009E54C0" w:rsidP="001F01E8">
            <w:pPr>
              <w:jc w:val="center"/>
              <w:rPr>
                <w:rFonts w:ascii="Times New Roman" w:hAnsi="Times New Roman" w:cs="Times New Roman"/>
                <w:b/>
              </w:rPr>
            </w:pPr>
          </w:p>
        </w:tc>
        <w:tc>
          <w:tcPr>
            <w:tcW w:w="971" w:type="pct"/>
            <w:gridSpan w:val="3"/>
          </w:tcPr>
          <w:p w14:paraId="468D168E" w14:textId="77777777" w:rsidR="009E54C0" w:rsidRPr="009F2668" w:rsidRDefault="009E54C0" w:rsidP="001F01E8">
            <w:pPr>
              <w:jc w:val="center"/>
              <w:rPr>
                <w:rFonts w:ascii="Times New Roman" w:hAnsi="Times New Roman" w:cs="Times New Roman"/>
                <w:b/>
              </w:rPr>
            </w:pPr>
            <w:r w:rsidRPr="009F2668">
              <w:rPr>
                <w:rFonts w:ascii="Times New Roman" w:hAnsi="Times New Roman" w:cs="Times New Roman"/>
                <w:b/>
              </w:rPr>
              <w:t>Model 1</w:t>
            </w:r>
          </w:p>
        </w:tc>
        <w:tc>
          <w:tcPr>
            <w:tcW w:w="1032" w:type="pct"/>
            <w:gridSpan w:val="3"/>
          </w:tcPr>
          <w:p w14:paraId="2DA719E2" w14:textId="77777777" w:rsidR="009E54C0" w:rsidRPr="009F2668" w:rsidRDefault="009E54C0" w:rsidP="001F01E8">
            <w:pPr>
              <w:jc w:val="center"/>
              <w:rPr>
                <w:rFonts w:ascii="Times New Roman" w:hAnsi="Times New Roman" w:cs="Times New Roman"/>
                <w:b/>
              </w:rPr>
            </w:pPr>
            <w:r w:rsidRPr="009F2668">
              <w:rPr>
                <w:rFonts w:ascii="Times New Roman" w:hAnsi="Times New Roman" w:cs="Times New Roman"/>
                <w:b/>
              </w:rPr>
              <w:t>Model 2</w:t>
            </w:r>
          </w:p>
        </w:tc>
        <w:tc>
          <w:tcPr>
            <w:tcW w:w="979" w:type="pct"/>
            <w:gridSpan w:val="3"/>
          </w:tcPr>
          <w:p w14:paraId="7E98B3D6" w14:textId="77777777" w:rsidR="009E54C0" w:rsidRPr="009F2668" w:rsidRDefault="009E54C0" w:rsidP="001F01E8">
            <w:pPr>
              <w:jc w:val="center"/>
              <w:rPr>
                <w:rFonts w:ascii="Times New Roman" w:hAnsi="Times New Roman" w:cs="Times New Roman"/>
                <w:b/>
              </w:rPr>
            </w:pPr>
            <w:r w:rsidRPr="009F2668">
              <w:rPr>
                <w:rFonts w:ascii="Times New Roman" w:hAnsi="Times New Roman" w:cs="Times New Roman"/>
                <w:b/>
              </w:rPr>
              <w:t>Model 3</w:t>
            </w:r>
          </w:p>
        </w:tc>
        <w:tc>
          <w:tcPr>
            <w:tcW w:w="872" w:type="pct"/>
            <w:gridSpan w:val="3"/>
          </w:tcPr>
          <w:p w14:paraId="4338168C" w14:textId="77777777" w:rsidR="009E54C0" w:rsidRPr="009F2668" w:rsidRDefault="009E54C0" w:rsidP="001F01E8">
            <w:pPr>
              <w:jc w:val="center"/>
              <w:rPr>
                <w:rFonts w:ascii="Times New Roman" w:hAnsi="Times New Roman" w:cs="Times New Roman"/>
                <w:b/>
              </w:rPr>
            </w:pPr>
            <w:r w:rsidRPr="009F2668">
              <w:rPr>
                <w:rFonts w:ascii="Times New Roman" w:hAnsi="Times New Roman" w:cs="Times New Roman"/>
                <w:b/>
              </w:rPr>
              <w:t>Model 4</w:t>
            </w:r>
          </w:p>
        </w:tc>
      </w:tr>
      <w:tr w:rsidR="000278AC" w:rsidRPr="009F2668" w14:paraId="06256972" w14:textId="77777777" w:rsidTr="003773CD">
        <w:tc>
          <w:tcPr>
            <w:tcW w:w="1146" w:type="pct"/>
          </w:tcPr>
          <w:p w14:paraId="150E7041" w14:textId="77777777" w:rsidR="009E54C0" w:rsidRPr="009F2668" w:rsidRDefault="009E54C0" w:rsidP="001F01E8">
            <w:pPr>
              <w:rPr>
                <w:rFonts w:ascii="Times New Roman" w:hAnsi="Times New Roman" w:cs="Times New Roman"/>
                <w:b/>
              </w:rPr>
            </w:pPr>
            <w:r w:rsidRPr="009F2668">
              <w:rPr>
                <w:rFonts w:ascii="Times New Roman" w:hAnsi="Times New Roman" w:cs="Times New Roman"/>
                <w:b/>
              </w:rPr>
              <w:t>Variables</w:t>
            </w:r>
          </w:p>
        </w:tc>
        <w:tc>
          <w:tcPr>
            <w:tcW w:w="328" w:type="pct"/>
          </w:tcPr>
          <w:p w14:paraId="65F52BBA" w14:textId="6DEEF649" w:rsidR="009E54C0"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321" w:type="pct"/>
          </w:tcPr>
          <w:p w14:paraId="099B6EAB" w14:textId="77777777" w:rsidR="009E54C0" w:rsidRPr="009F2668" w:rsidRDefault="009E54C0" w:rsidP="00B43FE7">
            <w:pPr>
              <w:jc w:val="center"/>
              <w:rPr>
                <w:rFonts w:ascii="Times New Roman" w:hAnsi="Times New Roman" w:cs="Times New Roman"/>
              </w:rPr>
            </w:pPr>
            <w:r w:rsidRPr="009F2668">
              <w:rPr>
                <w:rFonts w:ascii="Times New Roman" w:hAnsi="Times New Roman" w:cs="Times New Roman"/>
              </w:rPr>
              <w:t>SE</w:t>
            </w:r>
          </w:p>
        </w:tc>
        <w:tc>
          <w:tcPr>
            <w:tcW w:w="322" w:type="pct"/>
          </w:tcPr>
          <w:p w14:paraId="2AF13F68" w14:textId="77777777" w:rsidR="009E54C0" w:rsidRPr="009F2668" w:rsidRDefault="009E54C0" w:rsidP="00B43FE7">
            <w:pPr>
              <w:jc w:val="center"/>
              <w:rPr>
                <w:rFonts w:ascii="Times New Roman" w:hAnsi="Times New Roman" w:cs="Times New Roman"/>
                <w:i/>
              </w:rPr>
            </w:pPr>
            <w:r w:rsidRPr="009F2668">
              <w:rPr>
                <w:rFonts w:ascii="Times New Roman" w:hAnsi="Times New Roman" w:cs="Times New Roman"/>
                <w:i/>
              </w:rPr>
              <w:t>p.</w:t>
            </w:r>
          </w:p>
        </w:tc>
        <w:tc>
          <w:tcPr>
            <w:tcW w:w="388" w:type="pct"/>
          </w:tcPr>
          <w:p w14:paraId="041A55D9" w14:textId="3FB1D57A" w:rsidR="009E54C0"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321" w:type="pct"/>
          </w:tcPr>
          <w:p w14:paraId="015C09E0" w14:textId="77777777" w:rsidR="009E54C0" w:rsidRPr="009F2668" w:rsidRDefault="009E54C0" w:rsidP="00B43FE7">
            <w:pPr>
              <w:jc w:val="center"/>
              <w:rPr>
                <w:rFonts w:ascii="Times New Roman" w:hAnsi="Times New Roman" w:cs="Times New Roman"/>
              </w:rPr>
            </w:pPr>
            <w:r w:rsidRPr="009F2668">
              <w:rPr>
                <w:rFonts w:ascii="Times New Roman" w:hAnsi="Times New Roman" w:cs="Times New Roman"/>
              </w:rPr>
              <w:t>SE</w:t>
            </w:r>
          </w:p>
        </w:tc>
        <w:tc>
          <w:tcPr>
            <w:tcW w:w="323" w:type="pct"/>
          </w:tcPr>
          <w:p w14:paraId="42F39803" w14:textId="77777777" w:rsidR="009E54C0" w:rsidRPr="009F2668" w:rsidRDefault="009E54C0" w:rsidP="00B43FE7">
            <w:pPr>
              <w:jc w:val="center"/>
              <w:rPr>
                <w:rFonts w:ascii="Times New Roman" w:hAnsi="Times New Roman" w:cs="Times New Roman"/>
                <w:i/>
              </w:rPr>
            </w:pPr>
            <w:r w:rsidRPr="009F2668">
              <w:rPr>
                <w:rFonts w:ascii="Times New Roman" w:hAnsi="Times New Roman" w:cs="Times New Roman"/>
                <w:i/>
              </w:rPr>
              <w:t>p.</w:t>
            </w:r>
          </w:p>
        </w:tc>
        <w:tc>
          <w:tcPr>
            <w:tcW w:w="336" w:type="pct"/>
          </w:tcPr>
          <w:p w14:paraId="161B896E" w14:textId="4856E090" w:rsidR="009E54C0"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321" w:type="pct"/>
          </w:tcPr>
          <w:p w14:paraId="3973F3D7" w14:textId="77777777" w:rsidR="009E54C0" w:rsidRPr="009F2668" w:rsidRDefault="009E54C0" w:rsidP="00B43FE7">
            <w:pPr>
              <w:jc w:val="center"/>
              <w:rPr>
                <w:rFonts w:ascii="Times New Roman" w:hAnsi="Times New Roman" w:cs="Times New Roman"/>
              </w:rPr>
            </w:pPr>
            <w:r w:rsidRPr="009F2668">
              <w:rPr>
                <w:rFonts w:ascii="Times New Roman" w:hAnsi="Times New Roman" w:cs="Times New Roman"/>
              </w:rPr>
              <w:t>SE</w:t>
            </w:r>
          </w:p>
        </w:tc>
        <w:tc>
          <w:tcPr>
            <w:tcW w:w="322" w:type="pct"/>
          </w:tcPr>
          <w:p w14:paraId="305E3F65" w14:textId="77777777" w:rsidR="009E54C0" w:rsidRPr="009F2668" w:rsidRDefault="009E54C0" w:rsidP="00B43FE7">
            <w:pPr>
              <w:jc w:val="center"/>
              <w:rPr>
                <w:rFonts w:ascii="Times New Roman" w:hAnsi="Times New Roman" w:cs="Times New Roman"/>
                <w:i/>
              </w:rPr>
            </w:pPr>
            <w:r w:rsidRPr="009F2668">
              <w:rPr>
                <w:rFonts w:ascii="Times New Roman" w:hAnsi="Times New Roman" w:cs="Times New Roman"/>
                <w:i/>
              </w:rPr>
              <w:t>p.</w:t>
            </w:r>
          </w:p>
        </w:tc>
        <w:tc>
          <w:tcPr>
            <w:tcW w:w="346" w:type="pct"/>
          </w:tcPr>
          <w:p w14:paraId="2AB2D9B0" w14:textId="6838F874" w:rsidR="009E54C0"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263" w:type="pct"/>
          </w:tcPr>
          <w:p w14:paraId="2A56002B" w14:textId="77777777" w:rsidR="009E54C0" w:rsidRPr="009F2668" w:rsidRDefault="009E54C0" w:rsidP="00B43FE7">
            <w:pPr>
              <w:jc w:val="center"/>
              <w:rPr>
                <w:rFonts w:ascii="Times New Roman" w:hAnsi="Times New Roman" w:cs="Times New Roman"/>
              </w:rPr>
            </w:pPr>
            <w:r w:rsidRPr="009F2668">
              <w:rPr>
                <w:rFonts w:ascii="Times New Roman" w:hAnsi="Times New Roman" w:cs="Times New Roman"/>
              </w:rPr>
              <w:t>SE</w:t>
            </w:r>
          </w:p>
        </w:tc>
        <w:tc>
          <w:tcPr>
            <w:tcW w:w="263" w:type="pct"/>
          </w:tcPr>
          <w:p w14:paraId="4051332F" w14:textId="77777777" w:rsidR="009E54C0" w:rsidRPr="009F2668" w:rsidRDefault="009E54C0" w:rsidP="00B43FE7">
            <w:pPr>
              <w:jc w:val="center"/>
              <w:rPr>
                <w:rFonts w:ascii="Times New Roman" w:hAnsi="Times New Roman" w:cs="Times New Roman"/>
                <w:i/>
              </w:rPr>
            </w:pPr>
            <w:r w:rsidRPr="009F2668">
              <w:rPr>
                <w:rFonts w:ascii="Times New Roman" w:hAnsi="Times New Roman" w:cs="Times New Roman"/>
                <w:i/>
              </w:rPr>
              <w:t>p.</w:t>
            </w:r>
          </w:p>
        </w:tc>
      </w:tr>
      <w:tr w:rsidR="000278AC" w:rsidRPr="009F2668" w14:paraId="15B025BD" w14:textId="77777777" w:rsidTr="003773CD">
        <w:tc>
          <w:tcPr>
            <w:tcW w:w="1146" w:type="pct"/>
          </w:tcPr>
          <w:p w14:paraId="644AE5F2" w14:textId="77777777" w:rsidR="009E54C0" w:rsidRPr="009F2668" w:rsidRDefault="009E54C0" w:rsidP="001F01E8">
            <w:pPr>
              <w:rPr>
                <w:rFonts w:ascii="Times New Roman" w:hAnsi="Times New Roman" w:cs="Times New Roman"/>
              </w:rPr>
            </w:pPr>
            <w:r w:rsidRPr="009F2668">
              <w:rPr>
                <w:rFonts w:ascii="Times New Roman" w:hAnsi="Times New Roman" w:cs="Times New Roman"/>
              </w:rPr>
              <w:t>Venture age</w:t>
            </w:r>
          </w:p>
        </w:tc>
        <w:tc>
          <w:tcPr>
            <w:tcW w:w="328" w:type="pct"/>
          </w:tcPr>
          <w:p w14:paraId="28646336" w14:textId="5A1A8972" w:rsidR="009E54C0" w:rsidRPr="009F2668"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1</w:t>
            </w:r>
            <w:r w:rsidR="003773CD">
              <w:rPr>
                <w:rFonts w:ascii="Times New Roman" w:hAnsi="Times New Roman" w:cs="Times New Roman"/>
                <w:color w:val="010205"/>
              </w:rPr>
              <w:t>66</w:t>
            </w:r>
          </w:p>
        </w:tc>
        <w:tc>
          <w:tcPr>
            <w:tcW w:w="321" w:type="pct"/>
          </w:tcPr>
          <w:p w14:paraId="2E3ED07B" w14:textId="77777777" w:rsidR="009E54C0" w:rsidRPr="009F2668"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080</w:t>
            </w:r>
          </w:p>
        </w:tc>
        <w:tc>
          <w:tcPr>
            <w:tcW w:w="322" w:type="pct"/>
          </w:tcPr>
          <w:p w14:paraId="3AD0CB90" w14:textId="77777777" w:rsidR="009E54C0" w:rsidRPr="009F2668"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088</w:t>
            </w:r>
          </w:p>
        </w:tc>
        <w:tc>
          <w:tcPr>
            <w:tcW w:w="388" w:type="pct"/>
          </w:tcPr>
          <w:p w14:paraId="771E14B9" w14:textId="4717C5C9" w:rsidR="009E54C0" w:rsidRPr="009F2668"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3773CD">
              <w:rPr>
                <w:rFonts w:ascii="Times New Roman" w:hAnsi="Times New Roman" w:cs="Times New Roman"/>
                <w:color w:val="010205"/>
              </w:rPr>
              <w:t>132</w:t>
            </w:r>
          </w:p>
        </w:tc>
        <w:tc>
          <w:tcPr>
            <w:tcW w:w="321" w:type="pct"/>
          </w:tcPr>
          <w:p w14:paraId="580DED00" w14:textId="77777777" w:rsidR="009E54C0" w:rsidRPr="009F2668"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076</w:t>
            </w:r>
          </w:p>
        </w:tc>
        <w:tc>
          <w:tcPr>
            <w:tcW w:w="323" w:type="pct"/>
          </w:tcPr>
          <w:p w14:paraId="2949F324" w14:textId="77777777" w:rsidR="009E54C0" w:rsidRPr="009F2668"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148</w:t>
            </w:r>
          </w:p>
        </w:tc>
        <w:tc>
          <w:tcPr>
            <w:tcW w:w="336" w:type="pct"/>
          </w:tcPr>
          <w:p w14:paraId="15017343" w14:textId="760B9505" w:rsidR="009E54C0" w:rsidRPr="00063EBF"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0278AC">
              <w:rPr>
                <w:rFonts w:ascii="Times New Roman" w:hAnsi="Times New Roman" w:cs="Times New Roman"/>
                <w:color w:val="010205"/>
              </w:rPr>
              <w:t>220</w:t>
            </w:r>
          </w:p>
        </w:tc>
        <w:tc>
          <w:tcPr>
            <w:tcW w:w="321" w:type="pct"/>
          </w:tcPr>
          <w:p w14:paraId="73AF9A3E" w14:textId="3560DB53" w:rsidR="009E54C0" w:rsidRPr="00063EBF"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063EBF">
              <w:rPr>
                <w:rFonts w:ascii="Times New Roman" w:hAnsi="Times New Roman" w:cs="Times New Roman"/>
                <w:color w:val="010205"/>
              </w:rPr>
              <w:t>1</w:t>
            </w:r>
            <w:r w:rsidR="000278AC">
              <w:rPr>
                <w:rFonts w:ascii="Times New Roman" w:hAnsi="Times New Roman" w:cs="Times New Roman"/>
                <w:color w:val="010205"/>
              </w:rPr>
              <w:t>04</w:t>
            </w:r>
          </w:p>
        </w:tc>
        <w:tc>
          <w:tcPr>
            <w:tcW w:w="322" w:type="pct"/>
          </w:tcPr>
          <w:p w14:paraId="32BD329D" w14:textId="77777777" w:rsidR="009E54C0" w:rsidRPr="00063EBF"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063EBF">
              <w:rPr>
                <w:rFonts w:ascii="Times New Roman" w:hAnsi="Times New Roman" w:cs="Times New Roman"/>
                <w:color w:val="010205"/>
              </w:rPr>
              <w:t>025</w:t>
            </w:r>
          </w:p>
        </w:tc>
        <w:tc>
          <w:tcPr>
            <w:tcW w:w="346" w:type="pct"/>
          </w:tcPr>
          <w:p w14:paraId="1F4B6EB4" w14:textId="5FCAD864" w:rsidR="009E54C0" w:rsidRPr="009F2668"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687A2A">
              <w:rPr>
                <w:rFonts w:ascii="Times New Roman" w:hAnsi="Times New Roman" w:cs="Times New Roman"/>
                <w:color w:val="010205"/>
              </w:rPr>
              <w:t>225</w:t>
            </w:r>
          </w:p>
        </w:tc>
        <w:tc>
          <w:tcPr>
            <w:tcW w:w="263" w:type="pct"/>
          </w:tcPr>
          <w:p w14:paraId="2BE2B5AD" w14:textId="2DCC6AA9" w:rsidR="009E54C0" w:rsidRPr="009F2668"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1</w:t>
            </w:r>
            <w:r w:rsidR="00F57F0F">
              <w:rPr>
                <w:rFonts w:ascii="Times New Roman" w:hAnsi="Times New Roman" w:cs="Times New Roman"/>
                <w:color w:val="010205"/>
              </w:rPr>
              <w:t>06</w:t>
            </w:r>
          </w:p>
        </w:tc>
        <w:tc>
          <w:tcPr>
            <w:tcW w:w="263" w:type="pct"/>
          </w:tcPr>
          <w:p w14:paraId="33606FDC" w14:textId="6E9C98CE" w:rsidR="009E54C0" w:rsidRPr="009F2668"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w:t>
            </w:r>
            <w:r w:rsidR="004017A4">
              <w:rPr>
                <w:rFonts w:ascii="Times New Roman" w:hAnsi="Times New Roman" w:cs="Times New Roman"/>
                <w:color w:val="010205"/>
              </w:rPr>
              <w:t>01</w:t>
            </w:r>
          </w:p>
        </w:tc>
      </w:tr>
      <w:tr w:rsidR="000278AC" w:rsidRPr="006E334A" w14:paraId="08850F69" w14:textId="77777777" w:rsidTr="003773CD">
        <w:tc>
          <w:tcPr>
            <w:tcW w:w="1146" w:type="pct"/>
          </w:tcPr>
          <w:p w14:paraId="21A47CD5" w14:textId="773FE724" w:rsidR="009E54C0" w:rsidRPr="000E6583" w:rsidRDefault="0081576C" w:rsidP="001F01E8">
            <w:pPr>
              <w:rPr>
                <w:rFonts w:ascii="Times New Roman" w:hAnsi="Times New Roman" w:cs="Times New Roman"/>
              </w:rPr>
            </w:pPr>
            <w:r>
              <w:rPr>
                <w:rFonts w:ascii="Times New Roman" w:hAnsi="Times New Roman" w:cs="Times New Roman"/>
              </w:rPr>
              <w:t>Inverse Mill</w:t>
            </w:r>
            <w:r w:rsidR="009E54C0" w:rsidRPr="000E6583">
              <w:rPr>
                <w:rFonts w:ascii="Times New Roman" w:hAnsi="Times New Roman" w:cs="Times New Roman"/>
              </w:rPr>
              <w:t>s</w:t>
            </w:r>
          </w:p>
        </w:tc>
        <w:tc>
          <w:tcPr>
            <w:tcW w:w="328" w:type="pct"/>
          </w:tcPr>
          <w:p w14:paraId="3E55C18F" w14:textId="03DC5AFC" w:rsidR="009E54C0" w:rsidRPr="00694F04" w:rsidRDefault="003773CD" w:rsidP="00B43FE7">
            <w:pPr>
              <w:spacing w:line="276" w:lineRule="auto"/>
              <w:jc w:val="center"/>
              <w:rPr>
                <w:rFonts w:ascii="Times New Roman" w:hAnsi="Times New Roman" w:cs="Times New Roman"/>
              </w:rPr>
            </w:pPr>
            <w:r>
              <w:rPr>
                <w:rFonts w:ascii="Times New Roman" w:hAnsi="Times New Roman" w:cs="Times New Roman"/>
              </w:rPr>
              <w:t>.100</w:t>
            </w:r>
          </w:p>
          <w:p w14:paraId="7AEF5E0B" w14:textId="77777777" w:rsidR="009E54C0" w:rsidRPr="004A42E7"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21" w:type="pct"/>
          </w:tcPr>
          <w:p w14:paraId="4BF7B6B2" w14:textId="379B232E" w:rsidR="009E54C0" w:rsidRPr="00E859CF" w:rsidRDefault="000278AC" w:rsidP="00B43FE7">
            <w:pPr>
              <w:spacing w:line="276" w:lineRule="auto"/>
              <w:jc w:val="center"/>
              <w:rPr>
                <w:rFonts w:ascii="Times New Roman" w:hAnsi="Times New Roman" w:cs="Times New Roman"/>
              </w:rPr>
            </w:pPr>
            <w:r>
              <w:rPr>
                <w:rFonts w:ascii="Times New Roman" w:hAnsi="Times New Roman" w:cs="Times New Roman"/>
              </w:rPr>
              <w:t>.000</w:t>
            </w:r>
          </w:p>
          <w:p w14:paraId="79289750" w14:textId="77777777" w:rsidR="009E54C0" w:rsidRPr="003A2B2D"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22" w:type="pct"/>
          </w:tcPr>
          <w:p w14:paraId="2541D14C"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.453</w:t>
            </w:r>
          </w:p>
        </w:tc>
        <w:tc>
          <w:tcPr>
            <w:tcW w:w="388" w:type="pct"/>
          </w:tcPr>
          <w:p w14:paraId="6907268D" w14:textId="55A166F0" w:rsidR="009E54C0" w:rsidRPr="006E334A" w:rsidRDefault="003773CD" w:rsidP="00B43FE7">
            <w:pPr>
              <w:spacing w:line="276" w:lineRule="auto"/>
              <w:jc w:val="center"/>
              <w:rPr>
                <w:rFonts w:ascii="Times New Roman" w:hAnsi="Times New Roman" w:cs="Times New Roman"/>
              </w:rPr>
            </w:pPr>
            <w:r>
              <w:rPr>
                <w:rFonts w:ascii="Times New Roman" w:hAnsi="Times New Roman" w:cs="Times New Roman"/>
              </w:rPr>
              <w:t>.074</w:t>
            </w:r>
          </w:p>
          <w:p w14:paraId="525ED62C"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21" w:type="pct"/>
          </w:tcPr>
          <w:p w14:paraId="31C39D4E" w14:textId="3AF348E7" w:rsidR="009E54C0" w:rsidRPr="006E334A" w:rsidRDefault="000278AC"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rPr>
              <w:t>.000</w:t>
            </w:r>
          </w:p>
        </w:tc>
        <w:tc>
          <w:tcPr>
            <w:tcW w:w="323" w:type="pct"/>
          </w:tcPr>
          <w:p w14:paraId="38767C66"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.416</w:t>
            </w:r>
          </w:p>
        </w:tc>
        <w:tc>
          <w:tcPr>
            <w:tcW w:w="336" w:type="pct"/>
          </w:tcPr>
          <w:p w14:paraId="348F1E56" w14:textId="224097D1" w:rsidR="009E54C0" w:rsidRPr="006E334A" w:rsidRDefault="000278AC" w:rsidP="00B43FE7">
            <w:pPr>
              <w:spacing w:line="276" w:lineRule="auto"/>
              <w:jc w:val="center"/>
              <w:rPr>
                <w:rFonts w:ascii="Times New Roman" w:hAnsi="Times New Roman" w:cs="Times New Roman"/>
              </w:rPr>
            </w:pPr>
            <w:r>
              <w:rPr>
                <w:rFonts w:ascii="Times New Roman" w:hAnsi="Times New Roman" w:cs="Times New Roman"/>
              </w:rPr>
              <w:t>-.166</w:t>
            </w:r>
          </w:p>
          <w:p w14:paraId="718B9571"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21" w:type="pct"/>
          </w:tcPr>
          <w:p w14:paraId="4379D143" w14:textId="431A5DC9" w:rsidR="009E54C0" w:rsidRPr="006E334A" w:rsidRDefault="000278AC"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rPr>
              <w:t>.000</w:t>
            </w:r>
          </w:p>
        </w:tc>
        <w:tc>
          <w:tcPr>
            <w:tcW w:w="322" w:type="pct"/>
          </w:tcPr>
          <w:p w14:paraId="335DCE1C" w14:textId="658CB4E5"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w:t>
            </w:r>
            <w:r w:rsidR="000278AC">
              <w:rPr>
                <w:rFonts w:ascii="Times New Roman" w:hAnsi="Times New Roman" w:cs="Times New Roman"/>
                <w:color w:val="010205"/>
              </w:rPr>
              <w:t>009</w:t>
            </w:r>
          </w:p>
        </w:tc>
        <w:tc>
          <w:tcPr>
            <w:tcW w:w="346" w:type="pct"/>
          </w:tcPr>
          <w:p w14:paraId="30B8C8B0" w14:textId="62049CF7" w:rsidR="009E54C0" w:rsidRPr="006E334A" w:rsidRDefault="00687A2A" w:rsidP="00B43FE7">
            <w:pPr>
              <w:spacing w:line="276" w:lineRule="auto"/>
              <w:jc w:val="center"/>
              <w:rPr>
                <w:rFonts w:ascii="Times New Roman" w:hAnsi="Times New Roman" w:cs="Times New Roman"/>
              </w:rPr>
            </w:pPr>
            <w:r>
              <w:rPr>
                <w:rFonts w:ascii="Times New Roman" w:hAnsi="Times New Roman" w:cs="Times New Roman"/>
              </w:rPr>
              <w:t>-.169</w:t>
            </w:r>
          </w:p>
          <w:p w14:paraId="3BF7CA79"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63" w:type="pct"/>
          </w:tcPr>
          <w:p w14:paraId="4C131920" w14:textId="2722B1D2" w:rsidR="009E54C0" w:rsidRPr="006E334A" w:rsidRDefault="000278AC"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rPr>
              <w:t>.000</w:t>
            </w:r>
          </w:p>
        </w:tc>
        <w:tc>
          <w:tcPr>
            <w:tcW w:w="263" w:type="pct"/>
          </w:tcPr>
          <w:p w14:paraId="13B7AD6E" w14:textId="73F13393"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w:t>
            </w:r>
            <w:r w:rsidR="004017A4">
              <w:rPr>
                <w:rFonts w:ascii="Times New Roman" w:hAnsi="Times New Roman" w:cs="Times New Roman"/>
                <w:color w:val="010205"/>
              </w:rPr>
              <w:t>020</w:t>
            </w:r>
          </w:p>
        </w:tc>
      </w:tr>
      <w:tr w:rsidR="000278AC" w:rsidRPr="0015647B" w14:paraId="57883CCA" w14:textId="77777777" w:rsidTr="003773CD">
        <w:tc>
          <w:tcPr>
            <w:tcW w:w="1146" w:type="pct"/>
            <w:shd w:val="clear" w:color="auto" w:fill="auto"/>
          </w:tcPr>
          <w:p w14:paraId="73ACD654" w14:textId="77777777" w:rsidR="009E54C0" w:rsidRPr="006E334A" w:rsidRDefault="009E54C0" w:rsidP="001F01E8">
            <w:pPr>
              <w:rPr>
                <w:rFonts w:ascii="Times New Roman" w:hAnsi="Times New Roman" w:cs="Times New Roman"/>
              </w:rPr>
            </w:pPr>
            <w:r w:rsidRPr="006E334A">
              <w:rPr>
                <w:rFonts w:ascii="Times New Roman" w:hAnsi="Times New Roman" w:cs="Times New Roman"/>
              </w:rPr>
              <w:t>Average Passion</w:t>
            </w:r>
          </w:p>
        </w:tc>
        <w:tc>
          <w:tcPr>
            <w:tcW w:w="328" w:type="pct"/>
            <w:shd w:val="clear" w:color="auto" w:fill="auto"/>
          </w:tcPr>
          <w:p w14:paraId="48A754A5" w14:textId="790C8C78"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w:t>
            </w:r>
            <w:r w:rsidR="003773CD">
              <w:rPr>
                <w:rFonts w:ascii="Times New Roman" w:hAnsi="Times New Roman" w:cs="Times New Roman"/>
                <w:color w:val="010205"/>
              </w:rPr>
              <w:t>220</w:t>
            </w:r>
          </w:p>
        </w:tc>
        <w:tc>
          <w:tcPr>
            <w:tcW w:w="321" w:type="pct"/>
            <w:shd w:val="clear" w:color="auto" w:fill="auto"/>
          </w:tcPr>
          <w:p w14:paraId="566708CB"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.016</w:t>
            </w:r>
          </w:p>
        </w:tc>
        <w:tc>
          <w:tcPr>
            <w:tcW w:w="322" w:type="pct"/>
            <w:shd w:val="clear" w:color="auto" w:fill="auto"/>
          </w:tcPr>
          <w:p w14:paraId="49C93F31"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.109</w:t>
            </w:r>
          </w:p>
        </w:tc>
        <w:tc>
          <w:tcPr>
            <w:tcW w:w="388" w:type="pct"/>
            <w:shd w:val="clear" w:color="auto" w:fill="auto"/>
          </w:tcPr>
          <w:p w14:paraId="488A26C6" w14:textId="7175C6DC"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.0</w:t>
            </w:r>
            <w:r w:rsidR="003773CD">
              <w:rPr>
                <w:rFonts w:ascii="Times New Roman" w:hAnsi="Times New Roman" w:cs="Times New Roman"/>
                <w:color w:val="010205"/>
              </w:rPr>
              <w:t>31</w:t>
            </w:r>
          </w:p>
        </w:tc>
        <w:tc>
          <w:tcPr>
            <w:tcW w:w="321" w:type="pct"/>
            <w:shd w:val="clear" w:color="auto" w:fill="auto"/>
          </w:tcPr>
          <w:p w14:paraId="76FE49F3"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.016</w:t>
            </w:r>
          </w:p>
        </w:tc>
        <w:tc>
          <w:tcPr>
            <w:tcW w:w="323" w:type="pct"/>
            <w:shd w:val="clear" w:color="auto" w:fill="auto"/>
          </w:tcPr>
          <w:p w14:paraId="1467EF2F"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.749</w:t>
            </w:r>
          </w:p>
        </w:tc>
        <w:tc>
          <w:tcPr>
            <w:tcW w:w="336" w:type="pct"/>
            <w:shd w:val="clear" w:color="auto" w:fill="auto"/>
          </w:tcPr>
          <w:p w14:paraId="724F93F2" w14:textId="4E5ADC15"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-.0</w:t>
            </w:r>
            <w:r w:rsidR="000278AC">
              <w:rPr>
                <w:rFonts w:ascii="Times New Roman" w:hAnsi="Times New Roman" w:cs="Times New Roman"/>
                <w:color w:val="010205"/>
              </w:rPr>
              <w:t>39</w:t>
            </w:r>
          </w:p>
        </w:tc>
        <w:tc>
          <w:tcPr>
            <w:tcW w:w="321" w:type="pct"/>
            <w:shd w:val="clear" w:color="auto" w:fill="auto"/>
          </w:tcPr>
          <w:p w14:paraId="71EB9BC1"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.030</w:t>
            </w:r>
          </w:p>
        </w:tc>
        <w:tc>
          <w:tcPr>
            <w:tcW w:w="322" w:type="pct"/>
            <w:shd w:val="clear" w:color="auto" w:fill="auto"/>
          </w:tcPr>
          <w:p w14:paraId="76C32A3B" w14:textId="0EB9FCB4"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w:t>
            </w:r>
            <w:r w:rsidR="000278AC">
              <w:rPr>
                <w:rFonts w:ascii="Times New Roman" w:hAnsi="Times New Roman" w:cs="Times New Roman"/>
                <w:color w:val="010205"/>
              </w:rPr>
              <w:t>537</w:t>
            </w:r>
          </w:p>
        </w:tc>
        <w:tc>
          <w:tcPr>
            <w:tcW w:w="346" w:type="pct"/>
            <w:shd w:val="clear" w:color="auto" w:fill="auto"/>
          </w:tcPr>
          <w:p w14:paraId="383801A9" w14:textId="10204E86" w:rsidR="009E54C0" w:rsidRPr="0015647B"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15647B">
              <w:rPr>
                <w:rFonts w:ascii="Times New Roman" w:hAnsi="Times New Roman" w:cs="Times New Roman"/>
                <w:color w:val="010205"/>
              </w:rPr>
              <w:t>-</w:t>
            </w:r>
            <w:r w:rsidR="00687A2A">
              <w:rPr>
                <w:rFonts w:ascii="Times New Roman" w:hAnsi="Times New Roman" w:cs="Times New Roman"/>
                <w:color w:val="010205"/>
              </w:rPr>
              <w:t>.130</w:t>
            </w:r>
          </w:p>
        </w:tc>
        <w:tc>
          <w:tcPr>
            <w:tcW w:w="263" w:type="pct"/>
            <w:shd w:val="clear" w:color="auto" w:fill="auto"/>
          </w:tcPr>
          <w:p w14:paraId="57A47D58" w14:textId="77777777" w:rsidR="009E54C0" w:rsidRPr="0015647B"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15647B">
              <w:rPr>
                <w:rFonts w:ascii="Times New Roman" w:hAnsi="Times New Roman" w:cs="Times New Roman"/>
                <w:color w:val="010205"/>
              </w:rPr>
              <w:t>.032</w:t>
            </w:r>
          </w:p>
        </w:tc>
        <w:tc>
          <w:tcPr>
            <w:tcW w:w="263" w:type="pct"/>
          </w:tcPr>
          <w:p w14:paraId="5C6987B6" w14:textId="64FF516A" w:rsidR="009E54C0" w:rsidRPr="0015647B"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15647B">
              <w:rPr>
                <w:rFonts w:ascii="Times New Roman" w:hAnsi="Times New Roman" w:cs="Times New Roman"/>
                <w:color w:val="010205"/>
              </w:rPr>
              <w:t>.</w:t>
            </w:r>
            <w:r w:rsidR="0015647B">
              <w:rPr>
                <w:rFonts w:ascii="Times New Roman" w:hAnsi="Times New Roman" w:cs="Times New Roman"/>
                <w:color w:val="010205"/>
              </w:rPr>
              <w:t>059</w:t>
            </w:r>
          </w:p>
        </w:tc>
      </w:tr>
      <w:tr w:rsidR="000278AC" w:rsidRPr="0015647B" w14:paraId="54CCA534" w14:textId="77777777" w:rsidTr="003773CD">
        <w:tc>
          <w:tcPr>
            <w:tcW w:w="1146" w:type="pct"/>
            <w:shd w:val="clear" w:color="auto" w:fill="auto"/>
          </w:tcPr>
          <w:p w14:paraId="08E628BF" w14:textId="77777777" w:rsidR="009E54C0" w:rsidRDefault="009E54C0" w:rsidP="001F01E8">
            <w:pPr>
              <w:rPr>
                <w:rFonts w:ascii="Times New Roman" w:hAnsi="Times New Roman" w:cs="Times New Roman"/>
              </w:rPr>
            </w:pPr>
            <w:r w:rsidRPr="006E334A">
              <w:rPr>
                <w:rFonts w:ascii="Times New Roman" w:hAnsi="Times New Roman" w:cs="Times New Roman"/>
              </w:rPr>
              <w:t>Passion Intensity Separation</w:t>
            </w:r>
          </w:p>
          <w:p w14:paraId="2090EBE6" w14:textId="374C65B2" w:rsidR="003773CD" w:rsidRPr="006E334A" w:rsidRDefault="003773CD" w:rsidP="001F01E8">
            <w:pPr>
              <w:rPr>
                <w:rFonts w:ascii="Times New Roman" w:hAnsi="Times New Roman" w:cs="Times New Roman"/>
              </w:rPr>
            </w:pPr>
          </w:p>
        </w:tc>
        <w:tc>
          <w:tcPr>
            <w:tcW w:w="328" w:type="pct"/>
            <w:shd w:val="clear" w:color="auto" w:fill="auto"/>
          </w:tcPr>
          <w:p w14:paraId="72B69A36" w14:textId="77777777" w:rsidR="009E54C0" w:rsidRPr="006E334A" w:rsidRDefault="009E54C0" w:rsidP="00B43FE7">
            <w:pPr>
              <w:jc w:val="center"/>
              <w:rPr>
                <w:rFonts w:ascii="Times New Roman" w:hAnsi="Times New Roman" w:cs="Times New Roman"/>
              </w:rPr>
            </w:pPr>
          </w:p>
        </w:tc>
        <w:tc>
          <w:tcPr>
            <w:tcW w:w="321" w:type="pct"/>
            <w:shd w:val="clear" w:color="auto" w:fill="auto"/>
          </w:tcPr>
          <w:p w14:paraId="62470AA4" w14:textId="77777777" w:rsidR="009E54C0" w:rsidRPr="006E334A" w:rsidRDefault="009E54C0" w:rsidP="00B43FE7">
            <w:pPr>
              <w:jc w:val="center"/>
              <w:rPr>
                <w:rFonts w:ascii="Times New Roman" w:hAnsi="Times New Roman" w:cs="Times New Roman"/>
              </w:rPr>
            </w:pPr>
          </w:p>
        </w:tc>
        <w:tc>
          <w:tcPr>
            <w:tcW w:w="322" w:type="pct"/>
            <w:shd w:val="clear" w:color="auto" w:fill="auto"/>
          </w:tcPr>
          <w:p w14:paraId="5A702DB0" w14:textId="77777777" w:rsidR="009E54C0" w:rsidRPr="006E334A" w:rsidRDefault="009E54C0" w:rsidP="00B43FE7">
            <w:pPr>
              <w:jc w:val="center"/>
              <w:rPr>
                <w:rFonts w:ascii="Times New Roman" w:hAnsi="Times New Roman" w:cs="Times New Roman"/>
              </w:rPr>
            </w:pPr>
          </w:p>
        </w:tc>
        <w:tc>
          <w:tcPr>
            <w:tcW w:w="388" w:type="pct"/>
            <w:shd w:val="clear" w:color="auto" w:fill="auto"/>
          </w:tcPr>
          <w:p w14:paraId="1C95994C" w14:textId="427128F2"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w:t>
            </w:r>
            <w:r w:rsidR="003773CD">
              <w:rPr>
                <w:rFonts w:ascii="Times New Roman" w:hAnsi="Times New Roman" w:cs="Times New Roman"/>
                <w:color w:val="010205"/>
              </w:rPr>
              <w:t>363</w:t>
            </w:r>
          </w:p>
        </w:tc>
        <w:tc>
          <w:tcPr>
            <w:tcW w:w="321" w:type="pct"/>
            <w:shd w:val="clear" w:color="auto" w:fill="auto"/>
          </w:tcPr>
          <w:p w14:paraId="3226C2B7"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.237</w:t>
            </w:r>
          </w:p>
        </w:tc>
        <w:tc>
          <w:tcPr>
            <w:tcW w:w="323" w:type="pct"/>
            <w:shd w:val="clear" w:color="auto" w:fill="auto"/>
          </w:tcPr>
          <w:p w14:paraId="1408B29C"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.000</w:t>
            </w:r>
          </w:p>
        </w:tc>
        <w:tc>
          <w:tcPr>
            <w:tcW w:w="336" w:type="pct"/>
            <w:shd w:val="clear" w:color="auto" w:fill="auto"/>
          </w:tcPr>
          <w:p w14:paraId="2CB8D321" w14:textId="77777777" w:rsidR="009E54C0" w:rsidRPr="006E334A" w:rsidRDefault="009E54C0" w:rsidP="00B43FE7">
            <w:pPr>
              <w:jc w:val="center"/>
              <w:rPr>
                <w:rFonts w:ascii="Times New Roman" w:hAnsi="Times New Roman" w:cs="Times New Roman"/>
              </w:rPr>
            </w:pPr>
          </w:p>
        </w:tc>
        <w:tc>
          <w:tcPr>
            <w:tcW w:w="321" w:type="pct"/>
            <w:shd w:val="clear" w:color="auto" w:fill="auto"/>
          </w:tcPr>
          <w:p w14:paraId="49886544" w14:textId="77777777" w:rsidR="009E54C0" w:rsidRPr="006E334A" w:rsidRDefault="009E54C0" w:rsidP="00B43FE7">
            <w:pPr>
              <w:jc w:val="center"/>
              <w:rPr>
                <w:rFonts w:ascii="Times New Roman" w:hAnsi="Times New Roman" w:cs="Times New Roman"/>
              </w:rPr>
            </w:pPr>
          </w:p>
        </w:tc>
        <w:tc>
          <w:tcPr>
            <w:tcW w:w="322" w:type="pct"/>
            <w:shd w:val="clear" w:color="auto" w:fill="auto"/>
          </w:tcPr>
          <w:p w14:paraId="10A1B819" w14:textId="77777777" w:rsidR="009E54C0" w:rsidRPr="006E334A" w:rsidRDefault="009E54C0" w:rsidP="00B43FE7">
            <w:pPr>
              <w:jc w:val="center"/>
              <w:rPr>
                <w:rFonts w:ascii="Times New Roman" w:hAnsi="Times New Roman" w:cs="Times New Roman"/>
              </w:rPr>
            </w:pPr>
          </w:p>
        </w:tc>
        <w:tc>
          <w:tcPr>
            <w:tcW w:w="346" w:type="pct"/>
            <w:shd w:val="clear" w:color="auto" w:fill="auto"/>
          </w:tcPr>
          <w:p w14:paraId="27205B1E" w14:textId="535C5289" w:rsidR="009E54C0" w:rsidRPr="0015647B"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15647B">
              <w:rPr>
                <w:rFonts w:ascii="Times New Roman" w:hAnsi="Times New Roman" w:cs="Times New Roman"/>
                <w:color w:val="010205"/>
              </w:rPr>
              <w:t>-.</w:t>
            </w:r>
            <w:r w:rsidR="00687A2A">
              <w:rPr>
                <w:rFonts w:ascii="Times New Roman" w:hAnsi="Times New Roman" w:cs="Times New Roman"/>
                <w:color w:val="010205"/>
              </w:rPr>
              <w:t>152</w:t>
            </w:r>
          </w:p>
        </w:tc>
        <w:tc>
          <w:tcPr>
            <w:tcW w:w="263" w:type="pct"/>
            <w:shd w:val="clear" w:color="auto" w:fill="auto"/>
          </w:tcPr>
          <w:p w14:paraId="1F54650B" w14:textId="2D4AC6D9" w:rsidR="009E54C0" w:rsidRPr="0015647B"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15647B">
              <w:rPr>
                <w:rFonts w:ascii="Times New Roman" w:hAnsi="Times New Roman" w:cs="Times New Roman"/>
                <w:color w:val="010205"/>
              </w:rPr>
              <w:t>.</w:t>
            </w:r>
            <w:r w:rsidR="0015647B" w:rsidRPr="0015647B">
              <w:rPr>
                <w:rFonts w:ascii="Times New Roman" w:hAnsi="Times New Roman" w:cs="Times New Roman"/>
                <w:color w:val="010205"/>
              </w:rPr>
              <w:t>334</w:t>
            </w:r>
          </w:p>
        </w:tc>
        <w:tc>
          <w:tcPr>
            <w:tcW w:w="263" w:type="pct"/>
          </w:tcPr>
          <w:p w14:paraId="03B513FE" w14:textId="61C06FAC" w:rsidR="009E54C0" w:rsidRPr="0015647B"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15647B">
              <w:rPr>
                <w:rFonts w:ascii="Times New Roman" w:hAnsi="Times New Roman" w:cs="Times New Roman"/>
                <w:color w:val="010205"/>
              </w:rPr>
              <w:t>.</w:t>
            </w:r>
            <w:r w:rsidR="0015647B" w:rsidRPr="0015647B">
              <w:rPr>
                <w:rFonts w:ascii="Times New Roman" w:hAnsi="Times New Roman" w:cs="Times New Roman"/>
                <w:color w:val="010205"/>
              </w:rPr>
              <w:t>029</w:t>
            </w:r>
          </w:p>
        </w:tc>
      </w:tr>
      <w:tr w:rsidR="000278AC" w:rsidRPr="006E334A" w14:paraId="21E199A4" w14:textId="77777777" w:rsidTr="003773CD">
        <w:tc>
          <w:tcPr>
            <w:tcW w:w="1146" w:type="pct"/>
            <w:shd w:val="clear" w:color="auto" w:fill="auto"/>
          </w:tcPr>
          <w:p w14:paraId="7DB59BE4" w14:textId="77777777" w:rsidR="009E54C0" w:rsidRPr="006E334A" w:rsidRDefault="009E54C0" w:rsidP="001F01E8">
            <w:pPr>
              <w:rPr>
                <w:rFonts w:ascii="Times New Roman" w:hAnsi="Times New Roman" w:cs="Times New Roman"/>
                <w:color w:val="000000" w:themeColor="text1"/>
                <w:vertAlign w:val="superscript"/>
              </w:rPr>
            </w:pPr>
            <w:r w:rsidRPr="006E334A">
              <w:rPr>
                <w:rFonts w:ascii="Times New Roman" w:hAnsi="Times New Roman" w:cs="Times New Roman"/>
                <w:color w:val="000000" w:themeColor="text1"/>
              </w:rPr>
              <w:t>R</w:t>
            </w:r>
            <w:r w:rsidRPr="006E334A">
              <w:rPr>
                <w:rFonts w:ascii="Times New Roman" w:hAnsi="Times New Roman" w:cs="Times New Roman"/>
                <w:color w:val="000000" w:themeColor="text1"/>
                <w:vertAlign w:val="superscript"/>
              </w:rPr>
              <w:t>2</w:t>
            </w:r>
          </w:p>
        </w:tc>
        <w:tc>
          <w:tcPr>
            <w:tcW w:w="328" w:type="pct"/>
            <w:shd w:val="clear" w:color="auto" w:fill="auto"/>
          </w:tcPr>
          <w:p w14:paraId="3B2A74A3" w14:textId="77777777" w:rsidR="009E54C0" w:rsidRPr="006E334A" w:rsidRDefault="009E54C0" w:rsidP="00B43FE7">
            <w:pPr>
              <w:jc w:val="center"/>
              <w:rPr>
                <w:rFonts w:ascii="Times New Roman" w:hAnsi="Times New Roman" w:cs="Times New Roman"/>
                <w:color w:val="000000" w:themeColor="text1"/>
              </w:rPr>
            </w:pPr>
            <w:r w:rsidRPr="006E334A">
              <w:rPr>
                <w:rFonts w:ascii="Times New Roman" w:hAnsi="Times New Roman" w:cs="Times New Roman"/>
                <w:color w:val="010205"/>
              </w:rPr>
              <w:t>.055</w:t>
            </w:r>
          </w:p>
        </w:tc>
        <w:tc>
          <w:tcPr>
            <w:tcW w:w="321" w:type="pct"/>
            <w:shd w:val="clear" w:color="auto" w:fill="auto"/>
          </w:tcPr>
          <w:p w14:paraId="66C95FF6" w14:textId="77777777" w:rsidR="009E54C0" w:rsidRPr="006E334A" w:rsidRDefault="009E54C0" w:rsidP="00B43FE7">
            <w:pPr>
              <w:jc w:val="center"/>
              <w:rPr>
                <w:rFonts w:ascii="Times New Roman" w:hAnsi="Times New Roman" w:cs="Times New Roman"/>
                <w:color w:val="000000" w:themeColor="text1"/>
              </w:rPr>
            </w:pPr>
          </w:p>
        </w:tc>
        <w:tc>
          <w:tcPr>
            <w:tcW w:w="322" w:type="pct"/>
            <w:shd w:val="clear" w:color="auto" w:fill="auto"/>
          </w:tcPr>
          <w:p w14:paraId="56735CE6" w14:textId="77777777" w:rsidR="009E54C0" w:rsidRPr="006E334A" w:rsidRDefault="009E54C0" w:rsidP="00B43FE7">
            <w:pPr>
              <w:jc w:val="center"/>
              <w:rPr>
                <w:rFonts w:ascii="Times New Roman" w:hAnsi="Times New Roman" w:cs="Times New Roman"/>
                <w:color w:val="000000" w:themeColor="text1"/>
              </w:rPr>
            </w:pPr>
          </w:p>
        </w:tc>
        <w:tc>
          <w:tcPr>
            <w:tcW w:w="388" w:type="pct"/>
            <w:shd w:val="clear" w:color="auto" w:fill="auto"/>
          </w:tcPr>
          <w:p w14:paraId="22BFB90D" w14:textId="77777777" w:rsidR="009E54C0" w:rsidRPr="006E334A" w:rsidRDefault="009E54C0" w:rsidP="00B43FE7">
            <w:pPr>
              <w:jc w:val="center"/>
              <w:rPr>
                <w:rFonts w:ascii="Times New Roman" w:hAnsi="Times New Roman" w:cs="Times New Roman"/>
                <w:color w:val="000000" w:themeColor="text1"/>
              </w:rPr>
            </w:pPr>
            <w:r w:rsidRPr="006E334A">
              <w:rPr>
                <w:rFonts w:ascii="Times New Roman" w:hAnsi="Times New Roman" w:cs="Times New Roman"/>
                <w:color w:val="010205"/>
              </w:rPr>
              <w:t>.171</w:t>
            </w:r>
          </w:p>
        </w:tc>
        <w:tc>
          <w:tcPr>
            <w:tcW w:w="321" w:type="pct"/>
            <w:shd w:val="clear" w:color="auto" w:fill="auto"/>
          </w:tcPr>
          <w:p w14:paraId="302AE4DE" w14:textId="77777777" w:rsidR="009E54C0" w:rsidRPr="006E334A" w:rsidRDefault="009E54C0" w:rsidP="00B43FE7">
            <w:pPr>
              <w:jc w:val="center"/>
              <w:rPr>
                <w:rFonts w:ascii="Times New Roman" w:hAnsi="Times New Roman" w:cs="Times New Roman"/>
              </w:rPr>
            </w:pPr>
          </w:p>
        </w:tc>
        <w:tc>
          <w:tcPr>
            <w:tcW w:w="323" w:type="pct"/>
            <w:shd w:val="clear" w:color="auto" w:fill="auto"/>
          </w:tcPr>
          <w:p w14:paraId="789AD483" w14:textId="77777777" w:rsidR="009E54C0" w:rsidRPr="006E334A" w:rsidRDefault="009E54C0" w:rsidP="00B43FE7">
            <w:pPr>
              <w:jc w:val="center"/>
              <w:rPr>
                <w:rFonts w:ascii="Times New Roman" w:hAnsi="Times New Roman" w:cs="Times New Roman"/>
              </w:rPr>
            </w:pPr>
          </w:p>
        </w:tc>
        <w:tc>
          <w:tcPr>
            <w:tcW w:w="336" w:type="pct"/>
            <w:shd w:val="clear" w:color="auto" w:fill="auto"/>
          </w:tcPr>
          <w:p w14:paraId="66D7AACF" w14:textId="77777777" w:rsidR="009E54C0" w:rsidRPr="006E334A" w:rsidRDefault="009E54C0" w:rsidP="00B43FE7">
            <w:pPr>
              <w:jc w:val="center"/>
              <w:rPr>
                <w:rFonts w:ascii="Times New Roman" w:hAnsi="Times New Roman" w:cs="Times New Roman"/>
              </w:rPr>
            </w:pPr>
            <w:r w:rsidRPr="006E334A">
              <w:rPr>
                <w:rFonts w:ascii="Times New Roman" w:hAnsi="Times New Roman" w:cs="Times New Roman"/>
                <w:color w:val="010205"/>
              </w:rPr>
              <w:t>.061</w:t>
            </w:r>
          </w:p>
        </w:tc>
        <w:tc>
          <w:tcPr>
            <w:tcW w:w="321" w:type="pct"/>
            <w:shd w:val="clear" w:color="auto" w:fill="auto"/>
          </w:tcPr>
          <w:p w14:paraId="7AC0C5E6" w14:textId="77777777" w:rsidR="009E54C0" w:rsidRPr="006E334A" w:rsidRDefault="009E54C0" w:rsidP="00B43FE7">
            <w:pPr>
              <w:jc w:val="center"/>
              <w:rPr>
                <w:rFonts w:ascii="Times New Roman" w:hAnsi="Times New Roman" w:cs="Times New Roman"/>
              </w:rPr>
            </w:pPr>
          </w:p>
        </w:tc>
        <w:tc>
          <w:tcPr>
            <w:tcW w:w="322" w:type="pct"/>
            <w:shd w:val="clear" w:color="auto" w:fill="auto"/>
          </w:tcPr>
          <w:p w14:paraId="50750EAD" w14:textId="77777777" w:rsidR="009E54C0" w:rsidRPr="006E334A" w:rsidRDefault="009E54C0" w:rsidP="00B43FE7">
            <w:pPr>
              <w:jc w:val="center"/>
              <w:rPr>
                <w:rFonts w:ascii="Times New Roman" w:hAnsi="Times New Roman" w:cs="Times New Roman"/>
              </w:rPr>
            </w:pPr>
          </w:p>
        </w:tc>
        <w:tc>
          <w:tcPr>
            <w:tcW w:w="346" w:type="pct"/>
            <w:shd w:val="clear" w:color="auto" w:fill="auto"/>
          </w:tcPr>
          <w:p w14:paraId="35C0E215" w14:textId="6338375D" w:rsidR="009E54C0" w:rsidRPr="006E334A" w:rsidRDefault="004017A4" w:rsidP="00B43FE7">
            <w:pPr>
              <w:jc w:val="center"/>
              <w:rPr>
                <w:rFonts w:ascii="Times New Roman" w:hAnsi="Times New Roman" w:cs="Times New Roman"/>
              </w:rPr>
            </w:pPr>
            <w:r>
              <w:rPr>
                <w:rFonts w:ascii="Times New Roman" w:hAnsi="Times New Roman" w:cs="Times New Roman"/>
              </w:rPr>
              <w:t>.100</w:t>
            </w:r>
          </w:p>
        </w:tc>
        <w:tc>
          <w:tcPr>
            <w:tcW w:w="263" w:type="pct"/>
            <w:shd w:val="clear" w:color="auto" w:fill="auto"/>
          </w:tcPr>
          <w:p w14:paraId="43AE144C"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63" w:type="pct"/>
          </w:tcPr>
          <w:p w14:paraId="084D8B31" w14:textId="77777777" w:rsidR="009E54C0" w:rsidRPr="006E334A" w:rsidRDefault="009E54C0" w:rsidP="00B43FE7">
            <w:pPr>
              <w:jc w:val="center"/>
              <w:rPr>
                <w:rFonts w:ascii="Times New Roman" w:hAnsi="Times New Roman" w:cs="Times New Roman"/>
                <w:color w:val="010205"/>
              </w:rPr>
            </w:pPr>
          </w:p>
        </w:tc>
      </w:tr>
      <w:tr w:rsidR="000278AC" w:rsidRPr="006E334A" w14:paraId="692C75C1" w14:textId="77777777" w:rsidTr="003773CD">
        <w:tc>
          <w:tcPr>
            <w:tcW w:w="1146" w:type="pct"/>
            <w:shd w:val="clear" w:color="auto" w:fill="auto"/>
          </w:tcPr>
          <w:p w14:paraId="66CFDCF3" w14:textId="77777777" w:rsidR="009E54C0" w:rsidRPr="006E334A" w:rsidRDefault="009E54C0" w:rsidP="001F01E8">
            <w:pPr>
              <w:rPr>
                <w:rFonts w:ascii="Times New Roman" w:hAnsi="Times New Roman" w:cs="Times New Roman"/>
                <w:i/>
                <w:color w:val="000000" w:themeColor="text1"/>
              </w:rPr>
            </w:pPr>
            <w:r w:rsidRPr="006E334A">
              <w:rPr>
                <w:rFonts w:ascii="Times New Roman" w:hAnsi="Times New Roman" w:cs="Times New Roman"/>
                <w:color w:val="000000" w:themeColor="text1"/>
              </w:rPr>
              <w:t xml:space="preserve">Adjusted </w:t>
            </w:r>
            <w:r w:rsidRPr="006E334A">
              <w:rPr>
                <w:rFonts w:ascii="Times New Roman" w:hAnsi="Times New Roman" w:cs="Times New Roman"/>
                <w:i/>
                <w:color w:val="000000" w:themeColor="text1"/>
              </w:rPr>
              <w:t>R</w:t>
            </w:r>
            <w:r w:rsidRPr="006E334A">
              <w:rPr>
                <w:rFonts w:ascii="Times New Roman" w:hAnsi="Times New Roman" w:cs="Times New Roman"/>
                <w:color w:val="000000" w:themeColor="text1"/>
                <w:vertAlign w:val="superscript"/>
              </w:rPr>
              <w:t>2</w:t>
            </w:r>
          </w:p>
        </w:tc>
        <w:tc>
          <w:tcPr>
            <w:tcW w:w="328" w:type="pct"/>
            <w:shd w:val="clear" w:color="auto" w:fill="auto"/>
          </w:tcPr>
          <w:p w14:paraId="4F5C5535" w14:textId="77777777" w:rsidR="009E54C0" w:rsidRPr="006E334A" w:rsidRDefault="009E54C0" w:rsidP="00B43FE7">
            <w:pPr>
              <w:jc w:val="center"/>
              <w:rPr>
                <w:rFonts w:ascii="Times New Roman" w:hAnsi="Times New Roman" w:cs="Times New Roman"/>
                <w:color w:val="000000" w:themeColor="text1"/>
              </w:rPr>
            </w:pPr>
            <w:r w:rsidRPr="006E334A">
              <w:rPr>
                <w:rFonts w:ascii="Times New Roman" w:hAnsi="Times New Roman" w:cs="Times New Roman"/>
                <w:color w:val="010205"/>
              </w:rPr>
              <w:t>.028</w:t>
            </w:r>
          </w:p>
        </w:tc>
        <w:tc>
          <w:tcPr>
            <w:tcW w:w="321" w:type="pct"/>
            <w:shd w:val="clear" w:color="auto" w:fill="auto"/>
          </w:tcPr>
          <w:p w14:paraId="243DA08E" w14:textId="77777777" w:rsidR="009E54C0" w:rsidRPr="006E334A" w:rsidRDefault="009E54C0" w:rsidP="00B43FE7">
            <w:pPr>
              <w:jc w:val="center"/>
              <w:rPr>
                <w:rFonts w:ascii="Times New Roman" w:hAnsi="Times New Roman" w:cs="Times New Roman"/>
                <w:color w:val="000000" w:themeColor="text1"/>
              </w:rPr>
            </w:pPr>
          </w:p>
        </w:tc>
        <w:tc>
          <w:tcPr>
            <w:tcW w:w="322" w:type="pct"/>
            <w:shd w:val="clear" w:color="auto" w:fill="auto"/>
          </w:tcPr>
          <w:p w14:paraId="6B453A4E" w14:textId="77777777" w:rsidR="009E54C0" w:rsidRPr="006E334A" w:rsidRDefault="009E54C0" w:rsidP="00B43FE7">
            <w:pPr>
              <w:jc w:val="center"/>
              <w:rPr>
                <w:rFonts w:ascii="Times New Roman" w:hAnsi="Times New Roman" w:cs="Times New Roman"/>
                <w:color w:val="000000" w:themeColor="text1"/>
              </w:rPr>
            </w:pPr>
          </w:p>
        </w:tc>
        <w:tc>
          <w:tcPr>
            <w:tcW w:w="388" w:type="pct"/>
            <w:shd w:val="clear" w:color="auto" w:fill="auto"/>
          </w:tcPr>
          <w:p w14:paraId="59DAB08E" w14:textId="77777777" w:rsidR="009E54C0" w:rsidRPr="006E334A" w:rsidRDefault="009E54C0" w:rsidP="00B43FE7">
            <w:pPr>
              <w:jc w:val="center"/>
              <w:rPr>
                <w:rFonts w:ascii="Times New Roman" w:hAnsi="Times New Roman" w:cs="Times New Roman"/>
                <w:color w:val="000000" w:themeColor="text1"/>
              </w:rPr>
            </w:pPr>
            <w:r w:rsidRPr="006E334A">
              <w:rPr>
                <w:rFonts w:ascii="Times New Roman" w:hAnsi="Times New Roman" w:cs="Times New Roman"/>
                <w:color w:val="010205"/>
              </w:rPr>
              <w:t>.139</w:t>
            </w:r>
          </w:p>
        </w:tc>
        <w:tc>
          <w:tcPr>
            <w:tcW w:w="321" w:type="pct"/>
            <w:shd w:val="clear" w:color="auto" w:fill="auto"/>
          </w:tcPr>
          <w:p w14:paraId="35B418EB" w14:textId="77777777" w:rsidR="009E54C0" w:rsidRPr="006E334A" w:rsidRDefault="009E54C0" w:rsidP="00B43FE7">
            <w:pPr>
              <w:jc w:val="center"/>
              <w:rPr>
                <w:rFonts w:ascii="Times New Roman" w:hAnsi="Times New Roman" w:cs="Times New Roman"/>
              </w:rPr>
            </w:pPr>
          </w:p>
        </w:tc>
        <w:tc>
          <w:tcPr>
            <w:tcW w:w="323" w:type="pct"/>
            <w:shd w:val="clear" w:color="auto" w:fill="auto"/>
          </w:tcPr>
          <w:p w14:paraId="592CC756" w14:textId="77777777" w:rsidR="009E54C0" w:rsidRPr="006E334A" w:rsidRDefault="009E54C0" w:rsidP="00B43FE7">
            <w:pPr>
              <w:jc w:val="center"/>
              <w:rPr>
                <w:rFonts w:ascii="Times New Roman" w:hAnsi="Times New Roman" w:cs="Times New Roman"/>
              </w:rPr>
            </w:pPr>
          </w:p>
        </w:tc>
        <w:tc>
          <w:tcPr>
            <w:tcW w:w="336" w:type="pct"/>
            <w:shd w:val="clear" w:color="auto" w:fill="auto"/>
          </w:tcPr>
          <w:p w14:paraId="25E81186" w14:textId="77777777" w:rsidR="009E54C0" w:rsidRPr="006E334A" w:rsidRDefault="009E54C0" w:rsidP="00B43FE7">
            <w:pPr>
              <w:jc w:val="center"/>
              <w:rPr>
                <w:rFonts w:ascii="Times New Roman" w:hAnsi="Times New Roman" w:cs="Times New Roman"/>
              </w:rPr>
            </w:pPr>
            <w:r w:rsidRPr="006E334A">
              <w:rPr>
                <w:rFonts w:ascii="Times New Roman" w:hAnsi="Times New Roman" w:cs="Times New Roman"/>
                <w:color w:val="010205"/>
              </w:rPr>
              <w:t>.034</w:t>
            </w:r>
          </w:p>
        </w:tc>
        <w:tc>
          <w:tcPr>
            <w:tcW w:w="321" w:type="pct"/>
            <w:shd w:val="clear" w:color="auto" w:fill="auto"/>
          </w:tcPr>
          <w:p w14:paraId="52F50F01" w14:textId="77777777" w:rsidR="009E54C0" w:rsidRPr="006E334A" w:rsidRDefault="009E54C0" w:rsidP="00B43FE7">
            <w:pPr>
              <w:jc w:val="center"/>
              <w:rPr>
                <w:rFonts w:ascii="Times New Roman" w:hAnsi="Times New Roman" w:cs="Times New Roman"/>
              </w:rPr>
            </w:pPr>
          </w:p>
        </w:tc>
        <w:tc>
          <w:tcPr>
            <w:tcW w:w="322" w:type="pct"/>
            <w:shd w:val="clear" w:color="auto" w:fill="auto"/>
          </w:tcPr>
          <w:p w14:paraId="1E4D8497" w14:textId="77777777" w:rsidR="009E54C0" w:rsidRPr="006E334A" w:rsidRDefault="009E54C0" w:rsidP="00B43FE7">
            <w:pPr>
              <w:jc w:val="center"/>
              <w:rPr>
                <w:rFonts w:ascii="Times New Roman" w:hAnsi="Times New Roman" w:cs="Times New Roman"/>
              </w:rPr>
            </w:pPr>
          </w:p>
        </w:tc>
        <w:tc>
          <w:tcPr>
            <w:tcW w:w="346" w:type="pct"/>
            <w:shd w:val="clear" w:color="auto" w:fill="auto"/>
          </w:tcPr>
          <w:p w14:paraId="1EE44590" w14:textId="4365461E" w:rsidR="009E54C0" w:rsidRPr="006E334A" w:rsidRDefault="009E54C0" w:rsidP="00B43FE7">
            <w:pPr>
              <w:jc w:val="center"/>
              <w:rPr>
                <w:rFonts w:ascii="Times New Roman" w:hAnsi="Times New Roman" w:cs="Times New Roman"/>
              </w:rPr>
            </w:pPr>
            <w:r w:rsidRPr="006E334A">
              <w:rPr>
                <w:rFonts w:ascii="Times New Roman" w:hAnsi="Times New Roman" w:cs="Times New Roman"/>
                <w:color w:val="010205"/>
              </w:rPr>
              <w:t>.0</w:t>
            </w:r>
            <w:r w:rsidR="004017A4">
              <w:rPr>
                <w:rFonts w:ascii="Times New Roman" w:hAnsi="Times New Roman" w:cs="Times New Roman"/>
                <w:color w:val="010205"/>
              </w:rPr>
              <w:t>84</w:t>
            </w:r>
          </w:p>
        </w:tc>
        <w:tc>
          <w:tcPr>
            <w:tcW w:w="263" w:type="pct"/>
            <w:shd w:val="clear" w:color="auto" w:fill="auto"/>
          </w:tcPr>
          <w:p w14:paraId="364D5B56"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63" w:type="pct"/>
          </w:tcPr>
          <w:p w14:paraId="50B5CAA8" w14:textId="77777777" w:rsidR="009E54C0" w:rsidRPr="006E334A" w:rsidRDefault="009E54C0" w:rsidP="00B43FE7">
            <w:pPr>
              <w:jc w:val="center"/>
              <w:rPr>
                <w:rFonts w:ascii="Times New Roman" w:hAnsi="Times New Roman" w:cs="Times New Roman"/>
                <w:color w:val="010205"/>
              </w:rPr>
            </w:pPr>
          </w:p>
        </w:tc>
      </w:tr>
      <w:tr w:rsidR="000278AC" w:rsidRPr="006E334A" w14:paraId="4258B050" w14:textId="77777777" w:rsidTr="003773CD">
        <w:tc>
          <w:tcPr>
            <w:tcW w:w="1146" w:type="pct"/>
            <w:shd w:val="clear" w:color="auto" w:fill="auto"/>
          </w:tcPr>
          <w:p w14:paraId="69AE6E70" w14:textId="77777777" w:rsidR="009E54C0" w:rsidRPr="006E334A" w:rsidRDefault="009E54C0" w:rsidP="001F01E8">
            <w:pPr>
              <w:rPr>
                <w:rFonts w:ascii="Times New Roman" w:hAnsi="Times New Roman" w:cs="Times New Roman"/>
                <w:i/>
                <w:color w:val="000000" w:themeColor="text1"/>
              </w:rPr>
            </w:pPr>
            <w:r w:rsidRPr="006E334A">
              <w:rPr>
                <w:rFonts w:ascii="Times New Roman" w:hAnsi="Times New Roman" w:cs="Times New Roman"/>
                <w:color w:val="000000" w:themeColor="text1"/>
              </w:rPr>
              <w:t>Δ</w:t>
            </w:r>
            <w:r w:rsidRPr="006E334A">
              <w:rPr>
                <w:rFonts w:ascii="Times New Roman" w:hAnsi="Times New Roman" w:cs="Times New Roman"/>
                <w:i/>
                <w:color w:val="000000" w:themeColor="text1"/>
              </w:rPr>
              <w:t>R</w:t>
            </w:r>
            <w:r w:rsidRPr="006E334A">
              <w:rPr>
                <w:rFonts w:ascii="Times New Roman" w:hAnsi="Times New Roman" w:cs="Times New Roman"/>
                <w:color w:val="000000" w:themeColor="text1"/>
                <w:vertAlign w:val="superscript"/>
              </w:rPr>
              <w:t>2</w:t>
            </w:r>
            <w:r w:rsidRPr="006E334A">
              <w:rPr>
                <w:rFonts w:ascii="Times New Roman" w:hAnsi="Times New Roman" w:cs="Times New Roman"/>
                <w:color w:val="000000" w:themeColor="text1"/>
              </w:rPr>
              <w:t xml:space="preserve"> </w:t>
            </w:r>
          </w:p>
        </w:tc>
        <w:tc>
          <w:tcPr>
            <w:tcW w:w="328" w:type="pct"/>
            <w:shd w:val="clear" w:color="auto" w:fill="auto"/>
          </w:tcPr>
          <w:p w14:paraId="63CFAC28" w14:textId="77777777" w:rsidR="009E54C0" w:rsidRPr="006E334A" w:rsidRDefault="009E54C0" w:rsidP="00B43FE7">
            <w:pPr>
              <w:jc w:val="center"/>
              <w:rPr>
                <w:rFonts w:ascii="Times New Roman" w:hAnsi="Times New Roman" w:cs="Times New Roman"/>
                <w:color w:val="000000" w:themeColor="text1"/>
              </w:rPr>
            </w:pPr>
          </w:p>
        </w:tc>
        <w:tc>
          <w:tcPr>
            <w:tcW w:w="321" w:type="pct"/>
            <w:shd w:val="clear" w:color="auto" w:fill="auto"/>
          </w:tcPr>
          <w:p w14:paraId="310C62D5" w14:textId="77777777" w:rsidR="009E54C0" w:rsidRPr="006E334A" w:rsidRDefault="009E54C0" w:rsidP="00B43FE7">
            <w:pPr>
              <w:jc w:val="center"/>
              <w:rPr>
                <w:rFonts w:ascii="Times New Roman" w:hAnsi="Times New Roman" w:cs="Times New Roman"/>
                <w:color w:val="000000" w:themeColor="text1"/>
              </w:rPr>
            </w:pPr>
          </w:p>
        </w:tc>
        <w:tc>
          <w:tcPr>
            <w:tcW w:w="322" w:type="pct"/>
            <w:shd w:val="clear" w:color="auto" w:fill="auto"/>
          </w:tcPr>
          <w:p w14:paraId="43385939" w14:textId="77777777" w:rsidR="009E54C0" w:rsidRPr="006E334A" w:rsidRDefault="009E54C0" w:rsidP="00B43FE7">
            <w:pPr>
              <w:jc w:val="center"/>
              <w:rPr>
                <w:rFonts w:ascii="Times New Roman" w:hAnsi="Times New Roman" w:cs="Times New Roman"/>
                <w:color w:val="000000" w:themeColor="text1"/>
              </w:rPr>
            </w:pPr>
          </w:p>
        </w:tc>
        <w:tc>
          <w:tcPr>
            <w:tcW w:w="388" w:type="pct"/>
            <w:shd w:val="clear" w:color="auto" w:fill="auto"/>
          </w:tcPr>
          <w:p w14:paraId="63C3C35C" w14:textId="1D1A32E8" w:rsidR="009E54C0" w:rsidRPr="006E334A" w:rsidRDefault="00302DE3" w:rsidP="00B43FE7">
            <w:pPr>
              <w:jc w:val="center"/>
              <w:rPr>
                <w:rFonts w:ascii="Times New Roman" w:hAnsi="Times New Roman" w:cs="Times New Roman"/>
                <w:color w:val="000000" w:themeColor="text1"/>
              </w:rPr>
            </w:pPr>
            <w:r>
              <w:rPr>
                <w:rFonts w:ascii="Times New Roman" w:hAnsi="Times New Roman" w:cs="Times New Roman"/>
                <w:color w:val="000000" w:themeColor="text1"/>
              </w:rPr>
              <w:t>.111</w:t>
            </w:r>
          </w:p>
        </w:tc>
        <w:tc>
          <w:tcPr>
            <w:tcW w:w="321" w:type="pct"/>
            <w:shd w:val="clear" w:color="auto" w:fill="auto"/>
          </w:tcPr>
          <w:p w14:paraId="682A9096" w14:textId="77777777" w:rsidR="009E54C0" w:rsidRPr="006E334A" w:rsidRDefault="009E54C0" w:rsidP="00B43FE7">
            <w:pPr>
              <w:jc w:val="center"/>
              <w:rPr>
                <w:rFonts w:ascii="Times New Roman" w:hAnsi="Times New Roman" w:cs="Times New Roman"/>
              </w:rPr>
            </w:pPr>
          </w:p>
        </w:tc>
        <w:tc>
          <w:tcPr>
            <w:tcW w:w="323" w:type="pct"/>
            <w:shd w:val="clear" w:color="auto" w:fill="auto"/>
          </w:tcPr>
          <w:p w14:paraId="43F9C779" w14:textId="77777777" w:rsidR="009E54C0" w:rsidRPr="006E334A" w:rsidRDefault="009E54C0" w:rsidP="00B43FE7">
            <w:pPr>
              <w:jc w:val="center"/>
              <w:rPr>
                <w:rFonts w:ascii="Times New Roman" w:hAnsi="Times New Roman" w:cs="Times New Roman"/>
              </w:rPr>
            </w:pPr>
          </w:p>
        </w:tc>
        <w:tc>
          <w:tcPr>
            <w:tcW w:w="336" w:type="pct"/>
            <w:shd w:val="clear" w:color="auto" w:fill="auto"/>
          </w:tcPr>
          <w:p w14:paraId="606645E5" w14:textId="77777777" w:rsidR="009E54C0" w:rsidRPr="006E334A" w:rsidRDefault="009E54C0" w:rsidP="00B43FE7">
            <w:pPr>
              <w:jc w:val="center"/>
              <w:rPr>
                <w:rFonts w:ascii="Times New Roman" w:hAnsi="Times New Roman" w:cs="Times New Roman"/>
              </w:rPr>
            </w:pPr>
          </w:p>
        </w:tc>
        <w:tc>
          <w:tcPr>
            <w:tcW w:w="321" w:type="pct"/>
            <w:shd w:val="clear" w:color="auto" w:fill="auto"/>
          </w:tcPr>
          <w:p w14:paraId="4E945355" w14:textId="77777777" w:rsidR="009E54C0" w:rsidRPr="006E334A" w:rsidRDefault="009E54C0" w:rsidP="00B43FE7">
            <w:pPr>
              <w:jc w:val="center"/>
              <w:rPr>
                <w:rFonts w:ascii="Times New Roman" w:hAnsi="Times New Roman" w:cs="Times New Roman"/>
              </w:rPr>
            </w:pPr>
          </w:p>
        </w:tc>
        <w:tc>
          <w:tcPr>
            <w:tcW w:w="322" w:type="pct"/>
            <w:shd w:val="clear" w:color="auto" w:fill="auto"/>
          </w:tcPr>
          <w:p w14:paraId="2B4DC85C" w14:textId="77777777" w:rsidR="009E54C0" w:rsidRPr="006E334A" w:rsidRDefault="009E54C0" w:rsidP="00B43FE7">
            <w:pPr>
              <w:jc w:val="center"/>
              <w:rPr>
                <w:rFonts w:ascii="Times New Roman" w:hAnsi="Times New Roman" w:cs="Times New Roman"/>
              </w:rPr>
            </w:pPr>
          </w:p>
        </w:tc>
        <w:tc>
          <w:tcPr>
            <w:tcW w:w="346" w:type="pct"/>
            <w:shd w:val="clear" w:color="auto" w:fill="auto"/>
          </w:tcPr>
          <w:p w14:paraId="620C3B26" w14:textId="2965CC2A" w:rsidR="009E54C0" w:rsidRPr="006E334A" w:rsidRDefault="00302DE3" w:rsidP="00B43FE7">
            <w:pPr>
              <w:jc w:val="center"/>
              <w:rPr>
                <w:rFonts w:ascii="Times New Roman" w:hAnsi="Times New Roman" w:cs="Times New Roman"/>
              </w:rPr>
            </w:pPr>
            <w:r>
              <w:rPr>
                <w:rFonts w:ascii="Times New Roman" w:hAnsi="Times New Roman" w:cs="Times New Roman"/>
              </w:rPr>
              <w:t>.0</w:t>
            </w:r>
            <w:r w:rsidR="004C2D2B">
              <w:rPr>
                <w:rFonts w:ascii="Times New Roman" w:hAnsi="Times New Roman" w:cs="Times New Roman"/>
              </w:rPr>
              <w:t>50</w:t>
            </w:r>
          </w:p>
        </w:tc>
        <w:tc>
          <w:tcPr>
            <w:tcW w:w="263" w:type="pct"/>
            <w:shd w:val="clear" w:color="auto" w:fill="auto"/>
          </w:tcPr>
          <w:p w14:paraId="0A4616D2"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63" w:type="pct"/>
          </w:tcPr>
          <w:p w14:paraId="3DE62CFD" w14:textId="77777777" w:rsidR="009E54C0" w:rsidRPr="006E334A" w:rsidRDefault="009E54C0" w:rsidP="00B43FE7">
            <w:pPr>
              <w:jc w:val="center"/>
              <w:rPr>
                <w:rFonts w:ascii="Times New Roman" w:hAnsi="Times New Roman" w:cs="Times New Roman"/>
                <w:color w:val="010205"/>
              </w:rPr>
            </w:pPr>
          </w:p>
        </w:tc>
      </w:tr>
      <w:tr w:rsidR="000278AC" w:rsidRPr="006E334A" w14:paraId="724F61EA" w14:textId="77777777" w:rsidTr="003773CD">
        <w:tc>
          <w:tcPr>
            <w:tcW w:w="1146" w:type="pct"/>
            <w:shd w:val="clear" w:color="auto" w:fill="auto"/>
          </w:tcPr>
          <w:p w14:paraId="5F70D510" w14:textId="77777777" w:rsidR="009E54C0" w:rsidRPr="006E334A" w:rsidRDefault="009E54C0" w:rsidP="001F01E8">
            <w:pPr>
              <w:rPr>
                <w:rFonts w:ascii="Times New Roman" w:hAnsi="Times New Roman" w:cs="Times New Roman"/>
                <w:color w:val="000000" w:themeColor="text1"/>
              </w:rPr>
            </w:pPr>
            <w:r w:rsidRPr="006E334A">
              <w:rPr>
                <w:rFonts w:ascii="Times New Roman" w:hAnsi="Times New Roman" w:cs="Times New Roman"/>
                <w:i/>
                <w:color w:val="000000" w:themeColor="text1"/>
              </w:rPr>
              <w:t>F</w:t>
            </w:r>
          </w:p>
        </w:tc>
        <w:tc>
          <w:tcPr>
            <w:tcW w:w="328" w:type="pct"/>
            <w:shd w:val="clear" w:color="auto" w:fill="auto"/>
          </w:tcPr>
          <w:p w14:paraId="06AAA527" w14:textId="63CBD38D" w:rsidR="009E54C0" w:rsidRPr="006E334A" w:rsidRDefault="009E54C0" w:rsidP="00B43FE7">
            <w:pPr>
              <w:jc w:val="center"/>
              <w:rPr>
                <w:rFonts w:ascii="Times New Roman" w:hAnsi="Times New Roman" w:cs="Times New Roman"/>
                <w:color w:val="000000" w:themeColor="text1"/>
              </w:rPr>
            </w:pPr>
            <w:r w:rsidRPr="006E334A">
              <w:rPr>
                <w:rFonts w:ascii="Times New Roman" w:hAnsi="Times New Roman" w:cs="Times New Roman"/>
                <w:color w:val="010205"/>
              </w:rPr>
              <w:t>2.02</w:t>
            </w:r>
            <w:r w:rsidR="00CD4786" w:rsidRPr="006E334A">
              <w:rPr>
                <w:rFonts w:ascii="Times New Roman" w:hAnsi="Times New Roman" w:cs="Times New Roman"/>
                <w:color w:val="010205"/>
              </w:rPr>
              <w:t>5</w:t>
            </w:r>
          </w:p>
        </w:tc>
        <w:tc>
          <w:tcPr>
            <w:tcW w:w="321" w:type="pct"/>
            <w:shd w:val="clear" w:color="auto" w:fill="auto"/>
          </w:tcPr>
          <w:p w14:paraId="5B8E7094" w14:textId="77777777" w:rsidR="009E54C0" w:rsidRPr="006E334A" w:rsidRDefault="009E54C0" w:rsidP="00B43FE7">
            <w:pPr>
              <w:jc w:val="center"/>
              <w:rPr>
                <w:rFonts w:ascii="Times New Roman" w:hAnsi="Times New Roman" w:cs="Times New Roman"/>
                <w:color w:val="000000" w:themeColor="text1"/>
              </w:rPr>
            </w:pPr>
          </w:p>
        </w:tc>
        <w:tc>
          <w:tcPr>
            <w:tcW w:w="322" w:type="pct"/>
            <w:shd w:val="clear" w:color="auto" w:fill="auto"/>
          </w:tcPr>
          <w:p w14:paraId="0281CC70" w14:textId="77777777" w:rsidR="009E54C0" w:rsidRPr="006E334A" w:rsidRDefault="009E54C0" w:rsidP="00B43FE7">
            <w:pPr>
              <w:jc w:val="center"/>
              <w:rPr>
                <w:rFonts w:ascii="Times New Roman" w:hAnsi="Times New Roman" w:cs="Times New Roman"/>
                <w:color w:val="000000" w:themeColor="text1"/>
              </w:rPr>
            </w:pPr>
          </w:p>
        </w:tc>
        <w:tc>
          <w:tcPr>
            <w:tcW w:w="388" w:type="pct"/>
            <w:shd w:val="clear" w:color="auto" w:fill="auto"/>
          </w:tcPr>
          <w:p w14:paraId="488CA307" w14:textId="1D7FAAD5"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5.3</w:t>
            </w:r>
            <w:r w:rsidR="009E2E4E" w:rsidRPr="006E334A">
              <w:rPr>
                <w:rFonts w:ascii="Times New Roman" w:hAnsi="Times New Roman" w:cs="Times New Roman"/>
                <w:color w:val="010205"/>
              </w:rPr>
              <w:t>0</w:t>
            </w:r>
            <w:r w:rsidR="00CD4786" w:rsidRPr="006E334A">
              <w:rPr>
                <w:rFonts w:ascii="Times New Roman" w:hAnsi="Times New Roman" w:cs="Times New Roman"/>
                <w:color w:val="010205"/>
              </w:rPr>
              <w:t>5</w:t>
            </w:r>
            <w:r w:rsidRPr="006E334A">
              <w:rPr>
                <w:rFonts w:ascii="Times New Roman" w:hAnsi="Times New Roman" w:cs="Times New Roman"/>
                <w:color w:val="010205"/>
              </w:rPr>
              <w:t>**</w:t>
            </w:r>
          </w:p>
        </w:tc>
        <w:tc>
          <w:tcPr>
            <w:tcW w:w="321" w:type="pct"/>
            <w:shd w:val="clear" w:color="auto" w:fill="auto"/>
          </w:tcPr>
          <w:p w14:paraId="5657222E" w14:textId="77777777" w:rsidR="009E54C0" w:rsidRPr="006E334A" w:rsidRDefault="009E54C0" w:rsidP="00B43FE7">
            <w:pPr>
              <w:jc w:val="center"/>
              <w:rPr>
                <w:rFonts w:ascii="Times New Roman" w:hAnsi="Times New Roman" w:cs="Times New Roman"/>
              </w:rPr>
            </w:pPr>
          </w:p>
        </w:tc>
        <w:tc>
          <w:tcPr>
            <w:tcW w:w="323" w:type="pct"/>
            <w:shd w:val="clear" w:color="auto" w:fill="auto"/>
          </w:tcPr>
          <w:p w14:paraId="67C718FF" w14:textId="77777777" w:rsidR="009E54C0" w:rsidRPr="006E334A" w:rsidRDefault="009E54C0" w:rsidP="00B43FE7">
            <w:pPr>
              <w:jc w:val="center"/>
              <w:rPr>
                <w:rFonts w:ascii="Times New Roman" w:hAnsi="Times New Roman" w:cs="Times New Roman"/>
              </w:rPr>
            </w:pPr>
          </w:p>
        </w:tc>
        <w:tc>
          <w:tcPr>
            <w:tcW w:w="336" w:type="pct"/>
            <w:shd w:val="clear" w:color="auto" w:fill="auto"/>
          </w:tcPr>
          <w:p w14:paraId="5C16EA1E" w14:textId="5D4178F0"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2.24</w:t>
            </w:r>
            <w:r w:rsidR="00CD4786" w:rsidRPr="006E334A">
              <w:rPr>
                <w:rFonts w:ascii="Times New Roman" w:hAnsi="Times New Roman" w:cs="Times New Roman"/>
                <w:color w:val="010205"/>
              </w:rPr>
              <w:t>1</w:t>
            </w:r>
            <w:r w:rsidRPr="006E334A">
              <w:rPr>
                <w:rFonts w:ascii="Times New Roman" w:hAnsi="Times New Roman" w:cs="Times New Roman"/>
                <w:color w:val="010205"/>
                <w:vertAlign w:val="superscript"/>
              </w:rPr>
              <w:t>+</w:t>
            </w:r>
          </w:p>
        </w:tc>
        <w:tc>
          <w:tcPr>
            <w:tcW w:w="321" w:type="pct"/>
            <w:shd w:val="clear" w:color="auto" w:fill="auto"/>
          </w:tcPr>
          <w:p w14:paraId="762067EC" w14:textId="77777777" w:rsidR="009E54C0" w:rsidRPr="006E334A" w:rsidRDefault="009E54C0" w:rsidP="00B43FE7">
            <w:pPr>
              <w:jc w:val="center"/>
              <w:rPr>
                <w:rFonts w:ascii="Times New Roman" w:hAnsi="Times New Roman" w:cs="Times New Roman"/>
              </w:rPr>
            </w:pPr>
          </w:p>
        </w:tc>
        <w:tc>
          <w:tcPr>
            <w:tcW w:w="322" w:type="pct"/>
            <w:shd w:val="clear" w:color="auto" w:fill="auto"/>
          </w:tcPr>
          <w:p w14:paraId="543FBF92" w14:textId="77777777" w:rsidR="009E54C0" w:rsidRPr="006E334A" w:rsidRDefault="009E54C0" w:rsidP="00B43FE7">
            <w:pPr>
              <w:jc w:val="center"/>
              <w:rPr>
                <w:rFonts w:ascii="Times New Roman" w:hAnsi="Times New Roman" w:cs="Times New Roman"/>
              </w:rPr>
            </w:pPr>
          </w:p>
        </w:tc>
        <w:tc>
          <w:tcPr>
            <w:tcW w:w="346" w:type="pct"/>
            <w:shd w:val="clear" w:color="auto" w:fill="auto"/>
          </w:tcPr>
          <w:p w14:paraId="2CA5212D" w14:textId="42ADE804" w:rsidR="009E54C0" w:rsidRPr="006E334A" w:rsidRDefault="004017A4" w:rsidP="00B43FE7">
            <w:pPr>
              <w:jc w:val="center"/>
              <w:rPr>
                <w:rFonts w:ascii="Times New Roman" w:hAnsi="Times New Roman" w:cs="Times New Roman"/>
              </w:rPr>
            </w:pPr>
            <w:r>
              <w:rPr>
                <w:rFonts w:ascii="Times New Roman" w:hAnsi="Times New Roman" w:cs="Times New Roman"/>
                <w:color w:val="010205"/>
              </w:rPr>
              <w:t>6.244**</w:t>
            </w:r>
          </w:p>
        </w:tc>
        <w:tc>
          <w:tcPr>
            <w:tcW w:w="263" w:type="pct"/>
            <w:shd w:val="clear" w:color="auto" w:fill="auto"/>
          </w:tcPr>
          <w:p w14:paraId="55F68CB8" w14:textId="77777777" w:rsidR="009E54C0" w:rsidRPr="006E334A"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63" w:type="pct"/>
          </w:tcPr>
          <w:p w14:paraId="6E8152B8" w14:textId="77777777" w:rsidR="009E54C0" w:rsidRPr="006E334A" w:rsidRDefault="009E54C0" w:rsidP="00B43FE7">
            <w:pPr>
              <w:jc w:val="center"/>
              <w:rPr>
                <w:rFonts w:ascii="Times New Roman" w:hAnsi="Times New Roman" w:cs="Times New Roman"/>
                <w:color w:val="010205"/>
              </w:rPr>
            </w:pPr>
          </w:p>
        </w:tc>
      </w:tr>
      <w:tr w:rsidR="000278AC" w:rsidRPr="009F2668" w14:paraId="388C349D" w14:textId="77777777" w:rsidTr="003773CD">
        <w:tc>
          <w:tcPr>
            <w:tcW w:w="1146" w:type="pct"/>
            <w:tcBorders>
              <w:bottom w:val="single" w:sz="4" w:space="0" w:color="auto"/>
            </w:tcBorders>
          </w:tcPr>
          <w:p w14:paraId="6A6C3E9F" w14:textId="77777777" w:rsidR="009E54C0" w:rsidRPr="006E334A" w:rsidRDefault="009E54C0" w:rsidP="001F01E8">
            <w:pPr>
              <w:rPr>
                <w:rFonts w:ascii="Times New Roman" w:hAnsi="Times New Roman" w:cs="Times New Roman"/>
                <w:i/>
                <w:color w:val="000000" w:themeColor="text1"/>
              </w:rPr>
            </w:pPr>
            <w:r w:rsidRPr="006E334A">
              <w:rPr>
                <w:rFonts w:ascii="Times New Roman" w:hAnsi="Times New Roman" w:cs="Times New Roman"/>
                <w:i/>
                <w:color w:val="000000" w:themeColor="text1"/>
              </w:rPr>
              <w:t>Df</w:t>
            </w:r>
          </w:p>
        </w:tc>
        <w:tc>
          <w:tcPr>
            <w:tcW w:w="328" w:type="pct"/>
            <w:tcBorders>
              <w:bottom w:val="single" w:sz="4" w:space="0" w:color="auto"/>
            </w:tcBorders>
          </w:tcPr>
          <w:p w14:paraId="55AB5A43" w14:textId="77777777" w:rsidR="009E54C0" w:rsidRPr="006E334A" w:rsidRDefault="009E54C0" w:rsidP="00B43FE7">
            <w:pPr>
              <w:jc w:val="center"/>
              <w:rPr>
                <w:rFonts w:ascii="Times New Roman" w:hAnsi="Times New Roman" w:cs="Times New Roman"/>
                <w:color w:val="000000" w:themeColor="text1"/>
              </w:rPr>
            </w:pPr>
            <w:r w:rsidRPr="006E334A">
              <w:rPr>
                <w:rFonts w:ascii="Times New Roman" w:hAnsi="Times New Roman" w:cs="Times New Roman"/>
                <w:color w:val="000000" w:themeColor="text1"/>
              </w:rPr>
              <w:t>104</w:t>
            </w:r>
          </w:p>
        </w:tc>
        <w:tc>
          <w:tcPr>
            <w:tcW w:w="321" w:type="pct"/>
            <w:tcBorders>
              <w:bottom w:val="single" w:sz="4" w:space="0" w:color="auto"/>
            </w:tcBorders>
          </w:tcPr>
          <w:p w14:paraId="29B2A9E3" w14:textId="77777777" w:rsidR="009E54C0" w:rsidRPr="006E334A" w:rsidRDefault="009E54C0" w:rsidP="00B43FE7">
            <w:pPr>
              <w:jc w:val="center"/>
              <w:rPr>
                <w:rFonts w:ascii="Times New Roman" w:hAnsi="Times New Roman" w:cs="Times New Roman"/>
                <w:color w:val="000000" w:themeColor="text1"/>
              </w:rPr>
            </w:pPr>
          </w:p>
        </w:tc>
        <w:tc>
          <w:tcPr>
            <w:tcW w:w="322" w:type="pct"/>
            <w:tcBorders>
              <w:bottom w:val="single" w:sz="4" w:space="0" w:color="auto"/>
            </w:tcBorders>
          </w:tcPr>
          <w:p w14:paraId="462C325F" w14:textId="77777777" w:rsidR="009E54C0" w:rsidRPr="006E334A" w:rsidRDefault="009E54C0" w:rsidP="00B43FE7">
            <w:pPr>
              <w:jc w:val="center"/>
              <w:rPr>
                <w:rFonts w:ascii="Times New Roman" w:hAnsi="Times New Roman" w:cs="Times New Roman"/>
                <w:color w:val="000000" w:themeColor="text1"/>
              </w:rPr>
            </w:pPr>
          </w:p>
        </w:tc>
        <w:tc>
          <w:tcPr>
            <w:tcW w:w="388" w:type="pct"/>
            <w:tcBorders>
              <w:bottom w:val="single" w:sz="4" w:space="0" w:color="auto"/>
            </w:tcBorders>
          </w:tcPr>
          <w:p w14:paraId="2895363D" w14:textId="77777777" w:rsidR="009E54C0" w:rsidRPr="006E334A" w:rsidRDefault="009E54C0" w:rsidP="00B43FE7">
            <w:pPr>
              <w:tabs>
                <w:tab w:val="left" w:pos="1095"/>
              </w:tabs>
              <w:jc w:val="center"/>
              <w:rPr>
                <w:rFonts w:ascii="Times New Roman" w:hAnsi="Times New Roman" w:cs="Times New Roman"/>
                <w:color w:val="000000" w:themeColor="text1"/>
              </w:rPr>
            </w:pPr>
            <w:r w:rsidRPr="006E334A">
              <w:rPr>
                <w:rFonts w:ascii="Times New Roman" w:hAnsi="Times New Roman" w:cs="Times New Roman"/>
                <w:color w:val="000000" w:themeColor="text1"/>
              </w:rPr>
              <w:t>103</w:t>
            </w:r>
          </w:p>
        </w:tc>
        <w:tc>
          <w:tcPr>
            <w:tcW w:w="321" w:type="pct"/>
            <w:tcBorders>
              <w:bottom w:val="single" w:sz="4" w:space="0" w:color="auto"/>
            </w:tcBorders>
          </w:tcPr>
          <w:p w14:paraId="7F4E7FD3" w14:textId="77777777" w:rsidR="009E54C0" w:rsidRPr="006E334A" w:rsidRDefault="009E54C0" w:rsidP="00B43FE7">
            <w:pPr>
              <w:jc w:val="center"/>
              <w:rPr>
                <w:rFonts w:ascii="Times New Roman" w:hAnsi="Times New Roman" w:cs="Times New Roman"/>
              </w:rPr>
            </w:pPr>
          </w:p>
        </w:tc>
        <w:tc>
          <w:tcPr>
            <w:tcW w:w="323" w:type="pct"/>
            <w:tcBorders>
              <w:bottom w:val="single" w:sz="4" w:space="0" w:color="auto"/>
            </w:tcBorders>
          </w:tcPr>
          <w:p w14:paraId="018AAE4D" w14:textId="77777777" w:rsidR="009E54C0" w:rsidRPr="006E334A" w:rsidRDefault="009E54C0" w:rsidP="00B43FE7">
            <w:pPr>
              <w:jc w:val="center"/>
              <w:rPr>
                <w:rFonts w:ascii="Times New Roman" w:hAnsi="Times New Roman" w:cs="Times New Roman"/>
              </w:rPr>
            </w:pPr>
          </w:p>
        </w:tc>
        <w:tc>
          <w:tcPr>
            <w:tcW w:w="336" w:type="pct"/>
            <w:tcBorders>
              <w:bottom w:val="single" w:sz="4" w:space="0" w:color="auto"/>
            </w:tcBorders>
          </w:tcPr>
          <w:p w14:paraId="404D8222" w14:textId="77777777" w:rsidR="009E54C0" w:rsidRPr="006E334A" w:rsidRDefault="009E54C0" w:rsidP="00B43FE7">
            <w:pPr>
              <w:jc w:val="center"/>
              <w:rPr>
                <w:rFonts w:ascii="Times New Roman" w:hAnsi="Times New Roman" w:cs="Times New Roman"/>
              </w:rPr>
            </w:pPr>
            <w:r w:rsidRPr="006E334A">
              <w:rPr>
                <w:rFonts w:ascii="Times New Roman" w:hAnsi="Times New Roman" w:cs="Times New Roman"/>
              </w:rPr>
              <w:t>104</w:t>
            </w:r>
          </w:p>
        </w:tc>
        <w:tc>
          <w:tcPr>
            <w:tcW w:w="321" w:type="pct"/>
            <w:tcBorders>
              <w:bottom w:val="single" w:sz="4" w:space="0" w:color="auto"/>
            </w:tcBorders>
          </w:tcPr>
          <w:p w14:paraId="78863B19" w14:textId="77777777" w:rsidR="009E54C0" w:rsidRPr="006E334A" w:rsidRDefault="009E54C0" w:rsidP="00B43FE7">
            <w:pPr>
              <w:jc w:val="center"/>
              <w:rPr>
                <w:rFonts w:ascii="Times New Roman" w:hAnsi="Times New Roman" w:cs="Times New Roman"/>
              </w:rPr>
            </w:pPr>
          </w:p>
        </w:tc>
        <w:tc>
          <w:tcPr>
            <w:tcW w:w="322" w:type="pct"/>
            <w:tcBorders>
              <w:bottom w:val="single" w:sz="4" w:space="0" w:color="auto"/>
            </w:tcBorders>
          </w:tcPr>
          <w:p w14:paraId="50963733" w14:textId="77777777" w:rsidR="009E54C0" w:rsidRPr="006E334A" w:rsidRDefault="009E54C0" w:rsidP="00B43FE7">
            <w:pPr>
              <w:jc w:val="center"/>
              <w:rPr>
                <w:rFonts w:ascii="Times New Roman" w:hAnsi="Times New Roman" w:cs="Times New Roman"/>
              </w:rPr>
            </w:pPr>
          </w:p>
        </w:tc>
        <w:tc>
          <w:tcPr>
            <w:tcW w:w="346" w:type="pct"/>
            <w:tcBorders>
              <w:bottom w:val="single" w:sz="4" w:space="0" w:color="auto"/>
            </w:tcBorders>
          </w:tcPr>
          <w:p w14:paraId="2DD088F4" w14:textId="77777777" w:rsidR="009E54C0" w:rsidRPr="009F2668" w:rsidRDefault="009E54C0" w:rsidP="00B43FE7">
            <w:pPr>
              <w:jc w:val="center"/>
              <w:rPr>
                <w:rFonts w:ascii="Times New Roman" w:hAnsi="Times New Roman" w:cs="Times New Roman"/>
              </w:rPr>
            </w:pPr>
            <w:r w:rsidRPr="006E334A">
              <w:rPr>
                <w:rFonts w:ascii="Times New Roman" w:hAnsi="Times New Roman" w:cs="Times New Roman"/>
              </w:rPr>
              <w:t>103</w:t>
            </w:r>
          </w:p>
        </w:tc>
        <w:tc>
          <w:tcPr>
            <w:tcW w:w="263" w:type="pct"/>
            <w:tcBorders>
              <w:bottom w:val="single" w:sz="4" w:space="0" w:color="auto"/>
            </w:tcBorders>
          </w:tcPr>
          <w:p w14:paraId="3422C1EC" w14:textId="77777777" w:rsidR="009E54C0" w:rsidRPr="009F2668" w:rsidRDefault="009E54C0"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63" w:type="pct"/>
            <w:tcBorders>
              <w:bottom w:val="single" w:sz="4" w:space="0" w:color="auto"/>
            </w:tcBorders>
          </w:tcPr>
          <w:p w14:paraId="347646F0" w14:textId="77777777" w:rsidR="009E54C0" w:rsidRPr="009F2668" w:rsidRDefault="009E54C0" w:rsidP="00B43FE7">
            <w:pPr>
              <w:jc w:val="center"/>
              <w:rPr>
                <w:rFonts w:ascii="Times New Roman" w:hAnsi="Times New Roman" w:cs="Times New Roman"/>
                <w:color w:val="010205"/>
              </w:rPr>
            </w:pPr>
          </w:p>
        </w:tc>
      </w:tr>
      <w:tr w:rsidR="000278AC" w:rsidRPr="009F2668" w14:paraId="5099E75E" w14:textId="77777777" w:rsidTr="003773CD">
        <w:trPr>
          <w:trHeight w:val="808"/>
        </w:trPr>
        <w:tc>
          <w:tcPr>
            <w:tcW w:w="1146" w:type="pct"/>
            <w:tcBorders>
              <w:top w:val="single" w:sz="4" w:space="0" w:color="auto"/>
            </w:tcBorders>
          </w:tcPr>
          <w:p w14:paraId="5CBEC0C3" w14:textId="77777777" w:rsidR="009E54C0" w:rsidRDefault="009E54C0" w:rsidP="001F01E8">
            <w:pPr>
              <w:rPr>
                <w:rFonts w:ascii="Times New Roman" w:hAnsi="Times New Roman" w:cs="Times New Roman"/>
              </w:rPr>
            </w:pPr>
          </w:p>
          <w:p w14:paraId="75CB3330" w14:textId="769C142C" w:rsidR="006D2318" w:rsidRPr="009F2668" w:rsidRDefault="006D2318" w:rsidP="001F01E8">
            <w:pPr>
              <w:rPr>
                <w:rFonts w:ascii="Times New Roman" w:hAnsi="Times New Roman" w:cs="Times New Roman"/>
              </w:rPr>
            </w:pPr>
          </w:p>
        </w:tc>
        <w:tc>
          <w:tcPr>
            <w:tcW w:w="328" w:type="pct"/>
            <w:tcBorders>
              <w:top w:val="single" w:sz="4" w:space="0" w:color="auto"/>
            </w:tcBorders>
          </w:tcPr>
          <w:p w14:paraId="0F77B592" w14:textId="77777777" w:rsidR="009E54C0" w:rsidRPr="009F2668" w:rsidRDefault="009E54C0" w:rsidP="00292BC0">
            <w:pPr>
              <w:autoSpaceDE w:val="0"/>
              <w:autoSpaceDN w:val="0"/>
              <w:adjustRightInd w:val="0"/>
              <w:spacing w:line="320" w:lineRule="atLeast"/>
              <w:ind w:left="60" w:right="60"/>
              <w:jc w:val="center"/>
              <w:rPr>
                <w:rFonts w:ascii="Times New Roman" w:hAnsi="Times New Roman" w:cs="Times New Roman"/>
                <w:color w:val="010205"/>
              </w:rPr>
            </w:pPr>
          </w:p>
        </w:tc>
        <w:tc>
          <w:tcPr>
            <w:tcW w:w="321" w:type="pct"/>
            <w:tcBorders>
              <w:top w:val="single" w:sz="4" w:space="0" w:color="auto"/>
            </w:tcBorders>
          </w:tcPr>
          <w:p w14:paraId="7E7D62B3" w14:textId="77777777" w:rsidR="009E54C0" w:rsidRPr="009F2668" w:rsidRDefault="009E54C0" w:rsidP="00292BC0">
            <w:pPr>
              <w:autoSpaceDE w:val="0"/>
              <w:autoSpaceDN w:val="0"/>
              <w:adjustRightInd w:val="0"/>
              <w:spacing w:line="320" w:lineRule="atLeast"/>
              <w:ind w:left="60" w:right="60"/>
              <w:jc w:val="center"/>
              <w:rPr>
                <w:rFonts w:ascii="Times New Roman" w:hAnsi="Times New Roman" w:cs="Times New Roman"/>
                <w:color w:val="010205"/>
              </w:rPr>
            </w:pPr>
          </w:p>
        </w:tc>
        <w:tc>
          <w:tcPr>
            <w:tcW w:w="322" w:type="pct"/>
            <w:tcBorders>
              <w:top w:val="single" w:sz="4" w:space="0" w:color="auto"/>
            </w:tcBorders>
          </w:tcPr>
          <w:p w14:paraId="2B4063DD" w14:textId="77777777" w:rsidR="009E54C0" w:rsidRPr="009F2668" w:rsidRDefault="009E54C0" w:rsidP="00292BC0">
            <w:pPr>
              <w:jc w:val="center"/>
              <w:rPr>
                <w:rFonts w:ascii="Times New Roman" w:hAnsi="Times New Roman" w:cs="Times New Roman"/>
                <w:color w:val="000000" w:themeColor="text1"/>
              </w:rPr>
            </w:pPr>
          </w:p>
        </w:tc>
        <w:tc>
          <w:tcPr>
            <w:tcW w:w="388" w:type="pct"/>
            <w:tcBorders>
              <w:top w:val="single" w:sz="4" w:space="0" w:color="auto"/>
            </w:tcBorders>
          </w:tcPr>
          <w:p w14:paraId="6043F26B" w14:textId="77777777" w:rsidR="009E54C0" w:rsidRPr="009F2668" w:rsidRDefault="009E54C0" w:rsidP="00292BC0">
            <w:pPr>
              <w:autoSpaceDE w:val="0"/>
              <w:autoSpaceDN w:val="0"/>
              <w:adjustRightInd w:val="0"/>
              <w:spacing w:line="320" w:lineRule="atLeast"/>
              <w:ind w:left="60" w:right="60"/>
              <w:jc w:val="center"/>
              <w:rPr>
                <w:rFonts w:ascii="Times New Roman" w:hAnsi="Times New Roman" w:cs="Times New Roman"/>
                <w:color w:val="010205"/>
              </w:rPr>
            </w:pPr>
          </w:p>
        </w:tc>
        <w:tc>
          <w:tcPr>
            <w:tcW w:w="321" w:type="pct"/>
            <w:tcBorders>
              <w:top w:val="single" w:sz="4" w:space="0" w:color="auto"/>
            </w:tcBorders>
          </w:tcPr>
          <w:p w14:paraId="29B7EA9C" w14:textId="77777777" w:rsidR="009E54C0" w:rsidRPr="009F2668" w:rsidRDefault="009E54C0" w:rsidP="00292BC0">
            <w:pPr>
              <w:autoSpaceDE w:val="0"/>
              <w:autoSpaceDN w:val="0"/>
              <w:adjustRightInd w:val="0"/>
              <w:spacing w:line="320" w:lineRule="atLeast"/>
              <w:ind w:left="60" w:right="60"/>
              <w:jc w:val="center"/>
              <w:rPr>
                <w:rFonts w:ascii="Times New Roman" w:hAnsi="Times New Roman" w:cs="Times New Roman"/>
                <w:color w:val="010205"/>
              </w:rPr>
            </w:pPr>
          </w:p>
        </w:tc>
        <w:tc>
          <w:tcPr>
            <w:tcW w:w="323" w:type="pct"/>
            <w:tcBorders>
              <w:top w:val="single" w:sz="4" w:space="0" w:color="auto"/>
            </w:tcBorders>
          </w:tcPr>
          <w:p w14:paraId="0FB02031" w14:textId="77777777" w:rsidR="009E54C0" w:rsidRPr="009F2668" w:rsidRDefault="009E54C0" w:rsidP="00292BC0">
            <w:pPr>
              <w:jc w:val="center"/>
              <w:rPr>
                <w:rFonts w:ascii="Times New Roman" w:hAnsi="Times New Roman" w:cs="Times New Roman"/>
              </w:rPr>
            </w:pPr>
          </w:p>
        </w:tc>
        <w:tc>
          <w:tcPr>
            <w:tcW w:w="336" w:type="pct"/>
            <w:tcBorders>
              <w:top w:val="single" w:sz="4" w:space="0" w:color="auto"/>
            </w:tcBorders>
          </w:tcPr>
          <w:p w14:paraId="72CFB025" w14:textId="77777777" w:rsidR="009E54C0" w:rsidRPr="009F2668" w:rsidRDefault="009E54C0" w:rsidP="00292BC0">
            <w:pPr>
              <w:autoSpaceDE w:val="0"/>
              <w:autoSpaceDN w:val="0"/>
              <w:adjustRightInd w:val="0"/>
              <w:spacing w:line="320" w:lineRule="atLeast"/>
              <w:ind w:left="60" w:right="60"/>
              <w:jc w:val="center"/>
              <w:rPr>
                <w:rFonts w:ascii="Times New Roman" w:hAnsi="Times New Roman" w:cs="Times New Roman"/>
                <w:color w:val="010205"/>
              </w:rPr>
            </w:pPr>
          </w:p>
        </w:tc>
        <w:tc>
          <w:tcPr>
            <w:tcW w:w="321" w:type="pct"/>
            <w:tcBorders>
              <w:top w:val="single" w:sz="4" w:space="0" w:color="auto"/>
            </w:tcBorders>
          </w:tcPr>
          <w:p w14:paraId="24A56C10" w14:textId="77777777" w:rsidR="009E54C0" w:rsidRPr="009F2668" w:rsidRDefault="009E54C0" w:rsidP="00292BC0">
            <w:pPr>
              <w:autoSpaceDE w:val="0"/>
              <w:autoSpaceDN w:val="0"/>
              <w:adjustRightInd w:val="0"/>
              <w:spacing w:line="320" w:lineRule="atLeast"/>
              <w:ind w:left="60" w:right="60"/>
              <w:jc w:val="center"/>
              <w:rPr>
                <w:rFonts w:ascii="Times New Roman" w:hAnsi="Times New Roman" w:cs="Times New Roman"/>
                <w:color w:val="010205"/>
              </w:rPr>
            </w:pPr>
          </w:p>
        </w:tc>
        <w:tc>
          <w:tcPr>
            <w:tcW w:w="322" w:type="pct"/>
            <w:tcBorders>
              <w:top w:val="single" w:sz="4" w:space="0" w:color="auto"/>
            </w:tcBorders>
          </w:tcPr>
          <w:p w14:paraId="792F5596" w14:textId="77777777" w:rsidR="009E54C0" w:rsidRPr="009F2668" w:rsidRDefault="009E54C0" w:rsidP="00292BC0">
            <w:pPr>
              <w:jc w:val="center"/>
              <w:rPr>
                <w:rFonts w:ascii="Times New Roman" w:hAnsi="Times New Roman" w:cs="Times New Roman"/>
                <w:color w:val="010205"/>
              </w:rPr>
            </w:pPr>
          </w:p>
        </w:tc>
        <w:tc>
          <w:tcPr>
            <w:tcW w:w="346" w:type="pct"/>
            <w:tcBorders>
              <w:top w:val="single" w:sz="4" w:space="0" w:color="auto"/>
            </w:tcBorders>
          </w:tcPr>
          <w:p w14:paraId="27F3490A" w14:textId="77777777" w:rsidR="009E54C0" w:rsidRPr="009F2668" w:rsidRDefault="009E54C0" w:rsidP="00292BC0">
            <w:pPr>
              <w:autoSpaceDE w:val="0"/>
              <w:autoSpaceDN w:val="0"/>
              <w:adjustRightInd w:val="0"/>
              <w:spacing w:line="320" w:lineRule="atLeast"/>
              <w:ind w:left="60" w:right="60"/>
              <w:jc w:val="center"/>
              <w:rPr>
                <w:rFonts w:ascii="Times New Roman" w:hAnsi="Times New Roman" w:cs="Times New Roman"/>
                <w:color w:val="010205"/>
              </w:rPr>
            </w:pPr>
          </w:p>
        </w:tc>
        <w:tc>
          <w:tcPr>
            <w:tcW w:w="263" w:type="pct"/>
            <w:tcBorders>
              <w:top w:val="single" w:sz="4" w:space="0" w:color="auto"/>
            </w:tcBorders>
          </w:tcPr>
          <w:p w14:paraId="3B45CDB0" w14:textId="77777777" w:rsidR="009E54C0" w:rsidRPr="009F2668" w:rsidRDefault="009E54C0" w:rsidP="00292BC0">
            <w:pPr>
              <w:autoSpaceDE w:val="0"/>
              <w:autoSpaceDN w:val="0"/>
              <w:adjustRightInd w:val="0"/>
              <w:spacing w:line="320" w:lineRule="atLeast"/>
              <w:ind w:left="60" w:right="60"/>
              <w:jc w:val="center"/>
              <w:rPr>
                <w:rFonts w:ascii="Times New Roman" w:hAnsi="Times New Roman" w:cs="Times New Roman"/>
                <w:color w:val="010205"/>
              </w:rPr>
            </w:pPr>
          </w:p>
        </w:tc>
        <w:tc>
          <w:tcPr>
            <w:tcW w:w="263" w:type="pct"/>
            <w:tcBorders>
              <w:top w:val="single" w:sz="4" w:space="0" w:color="auto"/>
            </w:tcBorders>
          </w:tcPr>
          <w:p w14:paraId="7FF0B698" w14:textId="77777777" w:rsidR="009E54C0" w:rsidRPr="009F2668" w:rsidRDefault="009E54C0" w:rsidP="00292BC0">
            <w:pPr>
              <w:jc w:val="center"/>
              <w:rPr>
                <w:rFonts w:ascii="Times New Roman" w:hAnsi="Times New Roman" w:cs="Times New Roman"/>
                <w:color w:val="010205"/>
              </w:rPr>
            </w:pPr>
          </w:p>
        </w:tc>
      </w:tr>
    </w:tbl>
    <w:p w14:paraId="5300D7C0" w14:textId="6261C41A" w:rsidR="00895B6A" w:rsidRDefault="00895B6A" w:rsidP="0020329A">
      <w:pPr>
        <w:rPr>
          <w:rFonts w:ascii="Times New Roman" w:hAnsi="Times New Roman" w:cs="Times New Roman"/>
        </w:rPr>
      </w:pPr>
    </w:p>
    <w:p w14:paraId="767A94B2" w14:textId="77777777" w:rsidR="00CD4786" w:rsidRPr="00CD4786" w:rsidRDefault="00CD4786" w:rsidP="00CD4786">
      <w:pPr>
        <w:autoSpaceDE w:val="0"/>
        <w:autoSpaceDN w:val="0"/>
        <w:adjustRightInd w:val="0"/>
        <w:spacing w:line="400" w:lineRule="atLeast"/>
        <w:rPr>
          <w:rFonts w:ascii="Times New Roman" w:hAnsi="Times New Roman" w:cs="Times New Roman"/>
        </w:rPr>
      </w:pPr>
    </w:p>
    <w:p w14:paraId="29A27B77" w14:textId="77777777" w:rsidR="004017A4" w:rsidRPr="004017A4" w:rsidRDefault="004017A4" w:rsidP="004017A4">
      <w:pPr>
        <w:autoSpaceDE w:val="0"/>
        <w:autoSpaceDN w:val="0"/>
        <w:adjustRightInd w:val="0"/>
        <w:rPr>
          <w:rFonts w:ascii="Times New Roman" w:hAnsi="Times New Roman" w:cs="Times New Roman"/>
        </w:rPr>
      </w:pPr>
    </w:p>
    <w:p w14:paraId="287E48B4" w14:textId="77777777" w:rsidR="004017A4" w:rsidRPr="004017A4" w:rsidRDefault="004017A4" w:rsidP="004017A4">
      <w:pPr>
        <w:autoSpaceDE w:val="0"/>
        <w:autoSpaceDN w:val="0"/>
        <w:adjustRightInd w:val="0"/>
        <w:rPr>
          <w:rFonts w:ascii="Times New Roman" w:hAnsi="Times New Roman" w:cs="Times New Roman"/>
        </w:rPr>
      </w:pPr>
    </w:p>
    <w:p w14:paraId="731BA72D" w14:textId="77777777" w:rsidR="004017A4" w:rsidRPr="004017A4" w:rsidRDefault="004017A4" w:rsidP="004017A4">
      <w:pPr>
        <w:autoSpaceDE w:val="0"/>
        <w:autoSpaceDN w:val="0"/>
        <w:adjustRightInd w:val="0"/>
        <w:rPr>
          <w:rFonts w:ascii="Times New Roman" w:hAnsi="Times New Roman" w:cs="Times New Roman"/>
        </w:rPr>
      </w:pPr>
    </w:p>
    <w:p w14:paraId="20C1CC1F" w14:textId="77777777" w:rsidR="004F1CBF" w:rsidRPr="004F1CBF" w:rsidRDefault="004F1CBF" w:rsidP="004F1CBF">
      <w:pPr>
        <w:autoSpaceDE w:val="0"/>
        <w:autoSpaceDN w:val="0"/>
        <w:adjustRightInd w:val="0"/>
        <w:spacing w:line="400" w:lineRule="atLeast"/>
        <w:rPr>
          <w:rFonts w:ascii="Times New Roman" w:hAnsi="Times New Roman" w:cs="Times New Roman"/>
        </w:rPr>
      </w:pPr>
    </w:p>
    <w:p w14:paraId="6BDFE1CE" w14:textId="77777777" w:rsidR="004F1CBF" w:rsidRPr="004F1CBF" w:rsidRDefault="004F1CBF" w:rsidP="004F1CBF">
      <w:pPr>
        <w:autoSpaceDE w:val="0"/>
        <w:autoSpaceDN w:val="0"/>
        <w:adjustRightInd w:val="0"/>
        <w:spacing w:line="400" w:lineRule="atLeast"/>
        <w:rPr>
          <w:rFonts w:ascii="Times New Roman" w:hAnsi="Times New Roman" w:cs="Times New Roman"/>
        </w:rPr>
      </w:pPr>
    </w:p>
    <w:p w14:paraId="13A0ED3B" w14:textId="77777777" w:rsidR="004F1CBF" w:rsidRPr="004F1CBF" w:rsidRDefault="004F1CBF" w:rsidP="004F1CBF">
      <w:pPr>
        <w:autoSpaceDE w:val="0"/>
        <w:autoSpaceDN w:val="0"/>
        <w:adjustRightInd w:val="0"/>
        <w:rPr>
          <w:rFonts w:ascii="Times New Roman" w:hAnsi="Times New Roman" w:cs="Times New Roman"/>
        </w:rPr>
      </w:pPr>
    </w:p>
    <w:p w14:paraId="3E018FF1" w14:textId="77777777" w:rsidR="004F1CBF" w:rsidRPr="004F1CBF" w:rsidRDefault="004F1CBF" w:rsidP="004F1CBF">
      <w:pPr>
        <w:autoSpaceDE w:val="0"/>
        <w:autoSpaceDN w:val="0"/>
        <w:adjustRightInd w:val="0"/>
        <w:spacing w:line="400" w:lineRule="atLeast"/>
        <w:rPr>
          <w:rFonts w:ascii="Times New Roman" w:hAnsi="Times New Roman" w:cs="Times New Roman"/>
        </w:rPr>
      </w:pPr>
    </w:p>
    <w:tbl>
      <w:tblPr>
        <w:tblStyle w:val="TableGrid"/>
        <w:tblW w:w="53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088"/>
        <w:gridCol w:w="861"/>
        <w:gridCol w:w="861"/>
        <w:gridCol w:w="1116"/>
        <w:gridCol w:w="862"/>
        <w:gridCol w:w="862"/>
        <w:gridCol w:w="1177"/>
        <w:gridCol w:w="862"/>
        <w:gridCol w:w="862"/>
        <w:gridCol w:w="1091"/>
        <w:gridCol w:w="757"/>
        <w:gridCol w:w="756"/>
      </w:tblGrid>
      <w:tr w:rsidR="001F01E8" w:rsidRPr="009F2668" w14:paraId="06DE6590" w14:textId="77777777" w:rsidTr="00292BC0">
        <w:tc>
          <w:tcPr>
            <w:tcW w:w="5000" w:type="pct"/>
            <w:gridSpan w:val="13"/>
            <w:tcBorders>
              <w:bottom w:val="single" w:sz="4" w:space="0" w:color="auto"/>
            </w:tcBorders>
          </w:tcPr>
          <w:p w14:paraId="15D93733" w14:textId="4D137EAA" w:rsidR="001F01E8" w:rsidRPr="009F2668" w:rsidRDefault="001F01E8" w:rsidP="001F01E8">
            <w:pPr>
              <w:jc w:val="center"/>
              <w:rPr>
                <w:rFonts w:ascii="Times New Roman" w:hAnsi="Times New Roman" w:cs="Times New Roman"/>
                <w:b/>
              </w:rPr>
            </w:pPr>
            <w:r w:rsidRPr="009F2668">
              <w:rPr>
                <w:rFonts w:ascii="Times New Roman" w:hAnsi="Times New Roman" w:cs="Times New Roman"/>
                <w:b/>
              </w:rPr>
              <w:t xml:space="preserve">TABLE </w:t>
            </w:r>
            <w:r w:rsidR="002641B5">
              <w:rPr>
                <w:rFonts w:ascii="Times New Roman" w:hAnsi="Times New Roman" w:cs="Times New Roman"/>
                <w:b/>
              </w:rPr>
              <w:t>6</w:t>
            </w:r>
            <w:r w:rsidRPr="009F2668">
              <w:rPr>
                <w:rFonts w:ascii="Times New Roman" w:hAnsi="Times New Roman" w:cs="Times New Roman"/>
                <w:b/>
              </w:rPr>
              <w:t>.</w:t>
            </w:r>
          </w:p>
          <w:p w14:paraId="492761C4" w14:textId="77777777" w:rsidR="001F01E8" w:rsidRPr="009F2668" w:rsidRDefault="001F01E8" w:rsidP="001F01E8">
            <w:pPr>
              <w:jc w:val="center"/>
              <w:rPr>
                <w:rFonts w:ascii="Times New Roman" w:hAnsi="Times New Roman" w:cs="Times New Roman"/>
                <w:b/>
              </w:rPr>
            </w:pPr>
            <w:r w:rsidRPr="009F2668">
              <w:rPr>
                <w:rFonts w:ascii="Times New Roman" w:hAnsi="Times New Roman" w:cs="Times New Roman"/>
                <w:b/>
              </w:rPr>
              <w:t xml:space="preserve">Regression Results for Passion for </w:t>
            </w:r>
            <w:r>
              <w:rPr>
                <w:rFonts w:ascii="Times New Roman" w:hAnsi="Times New Roman" w:cs="Times New Roman"/>
                <w:b/>
              </w:rPr>
              <w:t>Inventing</w:t>
            </w:r>
            <w:r w:rsidRPr="009F2668">
              <w:rPr>
                <w:rFonts w:ascii="Times New Roman" w:hAnsi="Times New Roman" w:cs="Times New Roman"/>
                <w:b/>
              </w:rPr>
              <w:t xml:space="preserve"> and New Venture Performance </w:t>
            </w:r>
          </w:p>
        </w:tc>
      </w:tr>
      <w:tr w:rsidR="001F01E8" w:rsidRPr="009F2668" w14:paraId="5A18057F" w14:textId="77777777" w:rsidTr="00A52098">
        <w:tc>
          <w:tcPr>
            <w:tcW w:w="963" w:type="pct"/>
            <w:tcBorders>
              <w:top w:val="single" w:sz="4" w:space="0" w:color="auto"/>
            </w:tcBorders>
          </w:tcPr>
          <w:p w14:paraId="1CEAF21F" w14:textId="77777777" w:rsidR="001F01E8" w:rsidRPr="009F2668" w:rsidRDefault="001F01E8" w:rsidP="001F01E8">
            <w:pPr>
              <w:jc w:val="center"/>
              <w:rPr>
                <w:rFonts w:ascii="Times New Roman" w:hAnsi="Times New Roman" w:cs="Times New Roman"/>
                <w:b/>
              </w:rPr>
            </w:pPr>
          </w:p>
        </w:tc>
        <w:tc>
          <w:tcPr>
            <w:tcW w:w="2045" w:type="pct"/>
            <w:gridSpan w:val="6"/>
            <w:tcBorders>
              <w:top w:val="single" w:sz="4" w:space="0" w:color="auto"/>
            </w:tcBorders>
          </w:tcPr>
          <w:p w14:paraId="7C575A90" w14:textId="2A417EB4" w:rsidR="00292BC0" w:rsidRPr="009F2668" w:rsidRDefault="001F01E8" w:rsidP="00F82DC1">
            <w:pPr>
              <w:jc w:val="center"/>
              <w:rPr>
                <w:rFonts w:ascii="Times New Roman" w:hAnsi="Times New Roman" w:cs="Times New Roman"/>
                <w:b/>
              </w:rPr>
            </w:pPr>
            <w:r w:rsidRPr="009F2668">
              <w:rPr>
                <w:rFonts w:ascii="Times New Roman" w:hAnsi="Times New Roman" w:cs="Times New Roman"/>
                <w:b/>
              </w:rPr>
              <w:t>Quality of the business idea</w:t>
            </w:r>
            <w:r w:rsidR="00373B6C">
              <w:rPr>
                <w:rFonts w:ascii="Times New Roman" w:hAnsi="Times New Roman" w:cs="Times New Roman"/>
                <w:b/>
              </w:rPr>
              <w:t xml:space="preserve"> (T2)</w:t>
            </w:r>
          </w:p>
        </w:tc>
        <w:tc>
          <w:tcPr>
            <w:tcW w:w="1992" w:type="pct"/>
            <w:gridSpan w:val="6"/>
            <w:tcBorders>
              <w:top w:val="single" w:sz="4" w:space="0" w:color="auto"/>
            </w:tcBorders>
          </w:tcPr>
          <w:p w14:paraId="3E3A3535" w14:textId="25960C55" w:rsidR="001F01E8" w:rsidRPr="009F2668" w:rsidRDefault="001F01E8" w:rsidP="001F01E8">
            <w:pPr>
              <w:jc w:val="center"/>
              <w:rPr>
                <w:rFonts w:ascii="Times New Roman" w:hAnsi="Times New Roman" w:cs="Times New Roman"/>
                <w:b/>
              </w:rPr>
            </w:pPr>
            <w:r w:rsidRPr="009F2668">
              <w:rPr>
                <w:rFonts w:ascii="Times New Roman" w:hAnsi="Times New Roman" w:cs="Times New Roman"/>
                <w:b/>
              </w:rPr>
              <w:t>Later Venture Performance</w:t>
            </w:r>
            <w:r w:rsidR="00373B6C">
              <w:rPr>
                <w:rFonts w:ascii="Times New Roman" w:hAnsi="Times New Roman" w:cs="Times New Roman"/>
                <w:b/>
              </w:rPr>
              <w:t xml:space="preserve"> (T3)</w:t>
            </w:r>
          </w:p>
        </w:tc>
      </w:tr>
      <w:tr w:rsidR="001F01E8" w:rsidRPr="009F2668" w14:paraId="1B55A900" w14:textId="77777777" w:rsidTr="00A52098">
        <w:tc>
          <w:tcPr>
            <w:tcW w:w="963" w:type="pct"/>
            <w:tcBorders>
              <w:bottom w:val="single" w:sz="4" w:space="0" w:color="auto"/>
            </w:tcBorders>
          </w:tcPr>
          <w:p w14:paraId="6697D1C5" w14:textId="77777777" w:rsidR="001F01E8" w:rsidRPr="009F2668" w:rsidRDefault="001F01E8" w:rsidP="001F01E8">
            <w:pPr>
              <w:jc w:val="center"/>
              <w:rPr>
                <w:rFonts w:ascii="Times New Roman" w:hAnsi="Times New Roman" w:cs="Times New Roman"/>
                <w:b/>
              </w:rPr>
            </w:pPr>
          </w:p>
        </w:tc>
        <w:tc>
          <w:tcPr>
            <w:tcW w:w="1018" w:type="pct"/>
            <w:gridSpan w:val="3"/>
            <w:tcBorders>
              <w:bottom w:val="single" w:sz="4" w:space="0" w:color="auto"/>
            </w:tcBorders>
          </w:tcPr>
          <w:p w14:paraId="69575D56" w14:textId="77777777" w:rsidR="001F01E8" w:rsidRPr="009F2668" w:rsidRDefault="001F01E8" w:rsidP="001F01E8">
            <w:pPr>
              <w:jc w:val="center"/>
              <w:rPr>
                <w:rFonts w:ascii="Times New Roman" w:hAnsi="Times New Roman" w:cs="Times New Roman"/>
                <w:b/>
              </w:rPr>
            </w:pPr>
            <w:r w:rsidRPr="009F2668">
              <w:rPr>
                <w:rFonts w:ascii="Times New Roman" w:hAnsi="Times New Roman" w:cs="Times New Roman"/>
                <w:b/>
              </w:rPr>
              <w:t>Model 1</w:t>
            </w:r>
          </w:p>
        </w:tc>
        <w:tc>
          <w:tcPr>
            <w:tcW w:w="1027" w:type="pct"/>
            <w:gridSpan w:val="3"/>
            <w:tcBorders>
              <w:bottom w:val="single" w:sz="4" w:space="0" w:color="auto"/>
            </w:tcBorders>
          </w:tcPr>
          <w:p w14:paraId="57A4A639" w14:textId="77777777" w:rsidR="001F01E8" w:rsidRPr="009F2668" w:rsidRDefault="001F01E8" w:rsidP="001F01E8">
            <w:pPr>
              <w:jc w:val="center"/>
              <w:rPr>
                <w:rFonts w:ascii="Times New Roman" w:hAnsi="Times New Roman" w:cs="Times New Roman"/>
                <w:b/>
              </w:rPr>
            </w:pPr>
            <w:r w:rsidRPr="009F2668">
              <w:rPr>
                <w:rFonts w:ascii="Times New Roman" w:hAnsi="Times New Roman" w:cs="Times New Roman"/>
                <w:b/>
              </w:rPr>
              <w:t>Model 2</w:t>
            </w:r>
          </w:p>
        </w:tc>
        <w:tc>
          <w:tcPr>
            <w:tcW w:w="1050" w:type="pct"/>
            <w:gridSpan w:val="3"/>
            <w:tcBorders>
              <w:bottom w:val="single" w:sz="4" w:space="0" w:color="auto"/>
            </w:tcBorders>
          </w:tcPr>
          <w:p w14:paraId="6289CDD1" w14:textId="77777777" w:rsidR="001F01E8" w:rsidRPr="009F2668" w:rsidRDefault="001F01E8" w:rsidP="001F01E8">
            <w:pPr>
              <w:jc w:val="center"/>
              <w:rPr>
                <w:rFonts w:ascii="Times New Roman" w:hAnsi="Times New Roman" w:cs="Times New Roman"/>
                <w:b/>
              </w:rPr>
            </w:pPr>
            <w:r w:rsidRPr="009F2668">
              <w:rPr>
                <w:rFonts w:ascii="Times New Roman" w:hAnsi="Times New Roman" w:cs="Times New Roman"/>
                <w:b/>
              </w:rPr>
              <w:t>Model 3</w:t>
            </w:r>
          </w:p>
        </w:tc>
        <w:tc>
          <w:tcPr>
            <w:tcW w:w="942" w:type="pct"/>
            <w:gridSpan w:val="3"/>
            <w:tcBorders>
              <w:bottom w:val="single" w:sz="4" w:space="0" w:color="auto"/>
            </w:tcBorders>
          </w:tcPr>
          <w:p w14:paraId="5BA9C775" w14:textId="77777777" w:rsidR="001F01E8" w:rsidRPr="009F2668" w:rsidRDefault="001F01E8" w:rsidP="001F01E8">
            <w:pPr>
              <w:jc w:val="center"/>
              <w:rPr>
                <w:rFonts w:ascii="Times New Roman" w:hAnsi="Times New Roman" w:cs="Times New Roman"/>
                <w:b/>
              </w:rPr>
            </w:pPr>
            <w:r w:rsidRPr="009F2668">
              <w:rPr>
                <w:rFonts w:ascii="Times New Roman" w:hAnsi="Times New Roman" w:cs="Times New Roman"/>
                <w:b/>
              </w:rPr>
              <w:t>Model 4</w:t>
            </w:r>
          </w:p>
        </w:tc>
      </w:tr>
      <w:tr w:rsidR="001F01E8" w:rsidRPr="009F2668" w14:paraId="75732787" w14:textId="77777777" w:rsidTr="000B0566">
        <w:tc>
          <w:tcPr>
            <w:tcW w:w="963" w:type="pct"/>
            <w:tcBorders>
              <w:top w:val="single" w:sz="4" w:space="0" w:color="auto"/>
            </w:tcBorders>
          </w:tcPr>
          <w:p w14:paraId="40412224" w14:textId="77777777" w:rsidR="001F01E8" w:rsidRPr="009F2668" w:rsidRDefault="001F01E8" w:rsidP="001F01E8">
            <w:pPr>
              <w:rPr>
                <w:rFonts w:ascii="Times New Roman" w:hAnsi="Times New Roman" w:cs="Times New Roman"/>
                <w:b/>
              </w:rPr>
            </w:pPr>
            <w:r w:rsidRPr="009F2668">
              <w:rPr>
                <w:rFonts w:ascii="Times New Roman" w:hAnsi="Times New Roman" w:cs="Times New Roman"/>
                <w:b/>
              </w:rPr>
              <w:t>Variables</w:t>
            </w:r>
          </w:p>
        </w:tc>
        <w:tc>
          <w:tcPr>
            <w:tcW w:w="394" w:type="pct"/>
            <w:tcBorders>
              <w:top w:val="single" w:sz="4" w:space="0" w:color="auto"/>
            </w:tcBorders>
          </w:tcPr>
          <w:p w14:paraId="1DC7A150" w14:textId="349DBEF1" w:rsidR="001F01E8"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312" w:type="pct"/>
            <w:tcBorders>
              <w:top w:val="single" w:sz="4" w:space="0" w:color="auto"/>
            </w:tcBorders>
          </w:tcPr>
          <w:p w14:paraId="0E843290" w14:textId="77777777" w:rsidR="001F01E8" w:rsidRPr="009F2668" w:rsidRDefault="001F01E8" w:rsidP="00B43FE7">
            <w:pPr>
              <w:jc w:val="center"/>
              <w:rPr>
                <w:rFonts w:ascii="Times New Roman" w:hAnsi="Times New Roman" w:cs="Times New Roman"/>
              </w:rPr>
            </w:pPr>
            <w:r w:rsidRPr="009F2668">
              <w:rPr>
                <w:rFonts w:ascii="Times New Roman" w:hAnsi="Times New Roman" w:cs="Times New Roman"/>
              </w:rPr>
              <w:t>SE</w:t>
            </w:r>
          </w:p>
        </w:tc>
        <w:tc>
          <w:tcPr>
            <w:tcW w:w="312" w:type="pct"/>
            <w:tcBorders>
              <w:top w:val="single" w:sz="4" w:space="0" w:color="auto"/>
            </w:tcBorders>
          </w:tcPr>
          <w:p w14:paraId="00947025" w14:textId="77777777" w:rsidR="001F01E8" w:rsidRPr="009F2668" w:rsidRDefault="001F01E8" w:rsidP="00B43FE7">
            <w:pPr>
              <w:jc w:val="center"/>
              <w:rPr>
                <w:rFonts w:ascii="Times New Roman" w:hAnsi="Times New Roman" w:cs="Times New Roman"/>
                <w:i/>
              </w:rPr>
            </w:pPr>
            <w:r w:rsidRPr="009F2668">
              <w:rPr>
                <w:rFonts w:ascii="Times New Roman" w:hAnsi="Times New Roman" w:cs="Times New Roman"/>
                <w:i/>
              </w:rPr>
              <w:t>p.</w:t>
            </w:r>
          </w:p>
        </w:tc>
        <w:tc>
          <w:tcPr>
            <w:tcW w:w="404" w:type="pct"/>
            <w:tcBorders>
              <w:top w:val="single" w:sz="4" w:space="0" w:color="auto"/>
            </w:tcBorders>
          </w:tcPr>
          <w:p w14:paraId="599EE6E6" w14:textId="40B38EDF" w:rsidR="001F01E8"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312" w:type="pct"/>
            <w:tcBorders>
              <w:top w:val="single" w:sz="4" w:space="0" w:color="auto"/>
            </w:tcBorders>
          </w:tcPr>
          <w:p w14:paraId="400CECE2" w14:textId="77777777" w:rsidR="001F01E8" w:rsidRPr="009F2668" w:rsidRDefault="001F01E8" w:rsidP="00B43FE7">
            <w:pPr>
              <w:jc w:val="center"/>
              <w:rPr>
                <w:rFonts w:ascii="Times New Roman" w:hAnsi="Times New Roman" w:cs="Times New Roman"/>
              </w:rPr>
            </w:pPr>
            <w:r w:rsidRPr="009F2668">
              <w:rPr>
                <w:rFonts w:ascii="Times New Roman" w:hAnsi="Times New Roman" w:cs="Times New Roman"/>
              </w:rPr>
              <w:t>SE</w:t>
            </w:r>
          </w:p>
        </w:tc>
        <w:tc>
          <w:tcPr>
            <w:tcW w:w="312" w:type="pct"/>
            <w:tcBorders>
              <w:top w:val="single" w:sz="4" w:space="0" w:color="auto"/>
            </w:tcBorders>
          </w:tcPr>
          <w:p w14:paraId="4AE86B8C" w14:textId="77777777" w:rsidR="001F01E8" w:rsidRPr="009F2668" w:rsidRDefault="001F01E8" w:rsidP="00B43FE7">
            <w:pPr>
              <w:jc w:val="center"/>
              <w:rPr>
                <w:rFonts w:ascii="Times New Roman" w:hAnsi="Times New Roman" w:cs="Times New Roman"/>
                <w:i/>
              </w:rPr>
            </w:pPr>
            <w:r w:rsidRPr="009F2668">
              <w:rPr>
                <w:rFonts w:ascii="Times New Roman" w:hAnsi="Times New Roman" w:cs="Times New Roman"/>
                <w:i/>
              </w:rPr>
              <w:t>p.</w:t>
            </w:r>
          </w:p>
        </w:tc>
        <w:tc>
          <w:tcPr>
            <w:tcW w:w="426" w:type="pct"/>
            <w:tcBorders>
              <w:top w:val="single" w:sz="4" w:space="0" w:color="auto"/>
            </w:tcBorders>
          </w:tcPr>
          <w:p w14:paraId="5172C4B5" w14:textId="715957E9" w:rsidR="001F01E8"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312" w:type="pct"/>
            <w:tcBorders>
              <w:top w:val="single" w:sz="4" w:space="0" w:color="auto"/>
            </w:tcBorders>
          </w:tcPr>
          <w:p w14:paraId="3AF12E58" w14:textId="77777777" w:rsidR="001F01E8" w:rsidRPr="009F2668" w:rsidRDefault="001F01E8" w:rsidP="00B43FE7">
            <w:pPr>
              <w:jc w:val="center"/>
              <w:rPr>
                <w:rFonts w:ascii="Times New Roman" w:hAnsi="Times New Roman" w:cs="Times New Roman"/>
              </w:rPr>
            </w:pPr>
            <w:r w:rsidRPr="009F2668">
              <w:rPr>
                <w:rFonts w:ascii="Times New Roman" w:hAnsi="Times New Roman" w:cs="Times New Roman"/>
              </w:rPr>
              <w:t>SE</w:t>
            </w:r>
          </w:p>
        </w:tc>
        <w:tc>
          <w:tcPr>
            <w:tcW w:w="312" w:type="pct"/>
            <w:tcBorders>
              <w:top w:val="single" w:sz="4" w:space="0" w:color="auto"/>
            </w:tcBorders>
          </w:tcPr>
          <w:p w14:paraId="518BB099" w14:textId="77777777" w:rsidR="001F01E8" w:rsidRPr="009F2668" w:rsidRDefault="001F01E8" w:rsidP="00B43FE7">
            <w:pPr>
              <w:jc w:val="center"/>
              <w:rPr>
                <w:rFonts w:ascii="Times New Roman" w:hAnsi="Times New Roman" w:cs="Times New Roman"/>
                <w:i/>
              </w:rPr>
            </w:pPr>
            <w:r w:rsidRPr="009F2668">
              <w:rPr>
                <w:rFonts w:ascii="Times New Roman" w:hAnsi="Times New Roman" w:cs="Times New Roman"/>
                <w:i/>
              </w:rPr>
              <w:t>p.</w:t>
            </w:r>
          </w:p>
        </w:tc>
        <w:tc>
          <w:tcPr>
            <w:tcW w:w="395" w:type="pct"/>
            <w:tcBorders>
              <w:top w:val="single" w:sz="4" w:space="0" w:color="auto"/>
            </w:tcBorders>
          </w:tcPr>
          <w:p w14:paraId="7702B41F" w14:textId="44BC0D81" w:rsidR="001F01E8"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274" w:type="pct"/>
            <w:tcBorders>
              <w:top w:val="single" w:sz="4" w:space="0" w:color="auto"/>
            </w:tcBorders>
          </w:tcPr>
          <w:p w14:paraId="3DC50199" w14:textId="77777777" w:rsidR="001F01E8" w:rsidRPr="009F2668" w:rsidRDefault="001F01E8" w:rsidP="00B43FE7">
            <w:pPr>
              <w:jc w:val="center"/>
              <w:rPr>
                <w:rFonts w:ascii="Times New Roman" w:hAnsi="Times New Roman" w:cs="Times New Roman"/>
              </w:rPr>
            </w:pPr>
            <w:r w:rsidRPr="009F2668">
              <w:rPr>
                <w:rFonts w:ascii="Times New Roman" w:hAnsi="Times New Roman" w:cs="Times New Roman"/>
              </w:rPr>
              <w:t>SE</w:t>
            </w:r>
          </w:p>
        </w:tc>
        <w:tc>
          <w:tcPr>
            <w:tcW w:w="274" w:type="pct"/>
            <w:tcBorders>
              <w:top w:val="single" w:sz="4" w:space="0" w:color="auto"/>
            </w:tcBorders>
          </w:tcPr>
          <w:p w14:paraId="49DB19A2" w14:textId="77777777" w:rsidR="001F01E8" w:rsidRPr="009F2668" w:rsidRDefault="001F01E8" w:rsidP="00B43FE7">
            <w:pPr>
              <w:jc w:val="center"/>
              <w:rPr>
                <w:rFonts w:ascii="Times New Roman" w:hAnsi="Times New Roman" w:cs="Times New Roman"/>
                <w:i/>
              </w:rPr>
            </w:pPr>
            <w:r w:rsidRPr="009F2668">
              <w:rPr>
                <w:rFonts w:ascii="Times New Roman" w:hAnsi="Times New Roman" w:cs="Times New Roman"/>
                <w:i/>
              </w:rPr>
              <w:t>p.</w:t>
            </w:r>
          </w:p>
        </w:tc>
      </w:tr>
      <w:tr w:rsidR="001F01E8" w:rsidRPr="009F2668" w14:paraId="60629D07" w14:textId="77777777" w:rsidTr="000B0566">
        <w:tc>
          <w:tcPr>
            <w:tcW w:w="963" w:type="pct"/>
          </w:tcPr>
          <w:p w14:paraId="5DC0516A" w14:textId="77777777" w:rsidR="001F01E8" w:rsidRPr="009F2668" w:rsidRDefault="001F01E8" w:rsidP="001F01E8">
            <w:pPr>
              <w:rPr>
                <w:rFonts w:ascii="Times New Roman" w:hAnsi="Times New Roman" w:cs="Times New Roman"/>
              </w:rPr>
            </w:pPr>
            <w:r w:rsidRPr="009F2668">
              <w:rPr>
                <w:rFonts w:ascii="Times New Roman" w:hAnsi="Times New Roman" w:cs="Times New Roman"/>
              </w:rPr>
              <w:t>Venture age</w:t>
            </w:r>
          </w:p>
        </w:tc>
        <w:tc>
          <w:tcPr>
            <w:tcW w:w="394" w:type="pct"/>
          </w:tcPr>
          <w:p w14:paraId="36003496" w14:textId="430313BF"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1</w:t>
            </w:r>
            <w:r w:rsidR="006D06E9">
              <w:rPr>
                <w:rFonts w:ascii="Times New Roman" w:hAnsi="Times New Roman" w:cs="Times New Roman"/>
                <w:color w:val="010205"/>
              </w:rPr>
              <w:t>66</w:t>
            </w:r>
          </w:p>
        </w:tc>
        <w:tc>
          <w:tcPr>
            <w:tcW w:w="312" w:type="pct"/>
          </w:tcPr>
          <w:p w14:paraId="40EE399B"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079</w:t>
            </w:r>
          </w:p>
        </w:tc>
        <w:tc>
          <w:tcPr>
            <w:tcW w:w="312" w:type="pct"/>
          </w:tcPr>
          <w:p w14:paraId="0E24C45B"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083</w:t>
            </w:r>
          </w:p>
        </w:tc>
        <w:tc>
          <w:tcPr>
            <w:tcW w:w="404" w:type="pct"/>
          </w:tcPr>
          <w:p w14:paraId="338D90C1" w14:textId="68196E03"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6D06E9">
              <w:rPr>
                <w:rFonts w:ascii="Times New Roman" w:hAnsi="Times New Roman" w:cs="Times New Roman"/>
                <w:color w:val="010205"/>
              </w:rPr>
              <w:t>164</w:t>
            </w:r>
          </w:p>
        </w:tc>
        <w:tc>
          <w:tcPr>
            <w:tcW w:w="312" w:type="pct"/>
          </w:tcPr>
          <w:p w14:paraId="58F710B5"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078</w:t>
            </w:r>
          </w:p>
        </w:tc>
        <w:tc>
          <w:tcPr>
            <w:tcW w:w="312" w:type="pct"/>
          </w:tcPr>
          <w:p w14:paraId="1948CC5E"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081</w:t>
            </w:r>
          </w:p>
        </w:tc>
        <w:tc>
          <w:tcPr>
            <w:tcW w:w="426" w:type="pct"/>
          </w:tcPr>
          <w:p w14:paraId="18D4F91C" w14:textId="329E4AF3"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2971DA">
              <w:rPr>
                <w:rFonts w:ascii="Times New Roman" w:hAnsi="Times New Roman" w:cs="Times New Roman"/>
                <w:color w:val="010205"/>
              </w:rPr>
              <w:t>214</w:t>
            </w:r>
          </w:p>
        </w:tc>
        <w:tc>
          <w:tcPr>
            <w:tcW w:w="312" w:type="pct"/>
          </w:tcPr>
          <w:p w14:paraId="3D655B2C"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153</w:t>
            </w:r>
          </w:p>
        </w:tc>
        <w:tc>
          <w:tcPr>
            <w:tcW w:w="312" w:type="pct"/>
          </w:tcPr>
          <w:p w14:paraId="74678312"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027</w:t>
            </w:r>
          </w:p>
        </w:tc>
        <w:tc>
          <w:tcPr>
            <w:tcW w:w="395" w:type="pct"/>
          </w:tcPr>
          <w:p w14:paraId="421C2C72" w14:textId="7DAE084B" w:rsidR="001F01E8" w:rsidRPr="00082CBC"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976019">
              <w:rPr>
                <w:rFonts w:ascii="Times New Roman" w:hAnsi="Times New Roman" w:cs="Times New Roman"/>
                <w:color w:val="010205"/>
              </w:rPr>
              <w:t>213</w:t>
            </w:r>
          </w:p>
        </w:tc>
        <w:tc>
          <w:tcPr>
            <w:tcW w:w="274" w:type="pct"/>
          </w:tcPr>
          <w:p w14:paraId="4DE1E243" w14:textId="77777777" w:rsidR="001F01E8" w:rsidRPr="00082CBC"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082CBC">
              <w:rPr>
                <w:rFonts w:ascii="Times New Roman" w:hAnsi="Times New Roman" w:cs="Times New Roman"/>
                <w:color w:val="010205"/>
              </w:rPr>
              <w:t>153</w:t>
            </w:r>
          </w:p>
        </w:tc>
        <w:tc>
          <w:tcPr>
            <w:tcW w:w="274" w:type="pct"/>
          </w:tcPr>
          <w:p w14:paraId="6DB1FDCD" w14:textId="77777777" w:rsidR="001F01E8" w:rsidRPr="00082CBC"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082CBC">
              <w:rPr>
                <w:rFonts w:ascii="Times New Roman" w:hAnsi="Times New Roman" w:cs="Times New Roman"/>
                <w:color w:val="010205"/>
              </w:rPr>
              <w:t>027</w:t>
            </w:r>
          </w:p>
        </w:tc>
      </w:tr>
      <w:tr w:rsidR="001F01E8" w:rsidRPr="009F2668" w14:paraId="7412E46D" w14:textId="77777777" w:rsidTr="000B0566">
        <w:tc>
          <w:tcPr>
            <w:tcW w:w="963" w:type="pct"/>
          </w:tcPr>
          <w:p w14:paraId="422F039D" w14:textId="1736A8BE" w:rsidR="001F01E8" w:rsidRPr="009F2668" w:rsidRDefault="0081576C" w:rsidP="001F01E8">
            <w:pPr>
              <w:rPr>
                <w:rFonts w:ascii="Times New Roman" w:hAnsi="Times New Roman" w:cs="Times New Roman"/>
              </w:rPr>
            </w:pPr>
            <w:r>
              <w:rPr>
                <w:rFonts w:ascii="Times New Roman" w:hAnsi="Times New Roman" w:cs="Times New Roman"/>
              </w:rPr>
              <w:t>Inverse Mill</w:t>
            </w:r>
            <w:r w:rsidR="001F01E8" w:rsidRPr="009F2668">
              <w:rPr>
                <w:rFonts w:ascii="Times New Roman" w:hAnsi="Times New Roman" w:cs="Times New Roman"/>
              </w:rPr>
              <w:t>s</w:t>
            </w:r>
          </w:p>
        </w:tc>
        <w:tc>
          <w:tcPr>
            <w:tcW w:w="394" w:type="pct"/>
          </w:tcPr>
          <w:p w14:paraId="20AA715C" w14:textId="1881120B" w:rsidR="001F01E8" w:rsidRPr="00995F71" w:rsidRDefault="006D06E9" w:rsidP="006D06E9">
            <w:pPr>
              <w:spacing w:line="276" w:lineRule="auto"/>
              <w:jc w:val="center"/>
              <w:rPr>
                <w:rFonts w:ascii="Times New Roman" w:hAnsi="Times New Roman" w:cs="Times New Roman"/>
              </w:rPr>
            </w:pPr>
            <w:r>
              <w:rPr>
                <w:rFonts w:ascii="Times New Roman" w:hAnsi="Times New Roman" w:cs="Times New Roman"/>
              </w:rPr>
              <w:t>.100</w:t>
            </w:r>
          </w:p>
          <w:p w14:paraId="45CB894C"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12" w:type="pct"/>
          </w:tcPr>
          <w:p w14:paraId="55D95155" w14:textId="0A70B97D" w:rsidR="001F01E8" w:rsidRPr="009F2668" w:rsidRDefault="000278AC"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rPr>
              <w:t>.000</w:t>
            </w:r>
          </w:p>
        </w:tc>
        <w:tc>
          <w:tcPr>
            <w:tcW w:w="312" w:type="pct"/>
          </w:tcPr>
          <w:p w14:paraId="0D121B79"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294</w:t>
            </w:r>
          </w:p>
        </w:tc>
        <w:tc>
          <w:tcPr>
            <w:tcW w:w="404" w:type="pct"/>
          </w:tcPr>
          <w:p w14:paraId="0AB4B286" w14:textId="2188AA55" w:rsidR="001F01E8" w:rsidRPr="00995F71" w:rsidRDefault="006D06E9" w:rsidP="00B43FE7">
            <w:pPr>
              <w:spacing w:line="276" w:lineRule="auto"/>
              <w:jc w:val="center"/>
              <w:rPr>
                <w:rFonts w:ascii="Times New Roman" w:hAnsi="Times New Roman" w:cs="Times New Roman"/>
              </w:rPr>
            </w:pPr>
            <w:r>
              <w:rPr>
                <w:rFonts w:ascii="Times New Roman" w:hAnsi="Times New Roman" w:cs="Times New Roman"/>
              </w:rPr>
              <w:t>.113</w:t>
            </w:r>
          </w:p>
          <w:p w14:paraId="51316FAF"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12" w:type="pct"/>
          </w:tcPr>
          <w:p w14:paraId="53B30FE3" w14:textId="4C2063B3" w:rsidR="001F01E8" w:rsidRPr="009F2668" w:rsidRDefault="000278AC"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rPr>
              <w:t>.000</w:t>
            </w:r>
          </w:p>
        </w:tc>
        <w:tc>
          <w:tcPr>
            <w:tcW w:w="312" w:type="pct"/>
          </w:tcPr>
          <w:p w14:paraId="17755FB1"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232</w:t>
            </w:r>
          </w:p>
        </w:tc>
        <w:tc>
          <w:tcPr>
            <w:tcW w:w="426" w:type="pct"/>
          </w:tcPr>
          <w:p w14:paraId="0CE4D62E" w14:textId="119DB87A" w:rsidR="001F01E8" w:rsidRPr="00995F71" w:rsidRDefault="002971DA" w:rsidP="00B43FE7">
            <w:pPr>
              <w:spacing w:line="276" w:lineRule="auto"/>
              <w:jc w:val="center"/>
              <w:rPr>
                <w:rFonts w:ascii="Times New Roman" w:hAnsi="Times New Roman" w:cs="Times New Roman"/>
              </w:rPr>
            </w:pPr>
            <w:r>
              <w:rPr>
                <w:rFonts w:ascii="Times New Roman" w:hAnsi="Times New Roman" w:cs="Times New Roman"/>
              </w:rPr>
              <w:t>-.136</w:t>
            </w:r>
          </w:p>
          <w:p w14:paraId="41F96420"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12" w:type="pct"/>
          </w:tcPr>
          <w:p w14:paraId="1433983A" w14:textId="1ADADC1D" w:rsidR="001F01E8" w:rsidRPr="009F2668" w:rsidRDefault="000278AC"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rPr>
              <w:t>.000</w:t>
            </w:r>
          </w:p>
        </w:tc>
        <w:tc>
          <w:tcPr>
            <w:tcW w:w="312" w:type="pct"/>
          </w:tcPr>
          <w:p w14:paraId="1A63B041"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156</w:t>
            </w:r>
          </w:p>
        </w:tc>
        <w:tc>
          <w:tcPr>
            <w:tcW w:w="395" w:type="pct"/>
          </w:tcPr>
          <w:p w14:paraId="7D6D7684" w14:textId="593B06B2" w:rsidR="001F01E8" w:rsidRPr="00995F71" w:rsidRDefault="00976019" w:rsidP="00B43FE7">
            <w:pPr>
              <w:spacing w:line="276" w:lineRule="auto"/>
              <w:jc w:val="center"/>
              <w:rPr>
                <w:rFonts w:ascii="Times New Roman" w:hAnsi="Times New Roman" w:cs="Times New Roman"/>
              </w:rPr>
            </w:pPr>
            <w:r>
              <w:rPr>
                <w:rFonts w:ascii="Times New Roman" w:hAnsi="Times New Roman" w:cs="Times New Roman"/>
              </w:rPr>
              <w:t>-.127</w:t>
            </w:r>
          </w:p>
          <w:p w14:paraId="6B689C0A"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74" w:type="pct"/>
          </w:tcPr>
          <w:p w14:paraId="0660B31F" w14:textId="756190CC" w:rsidR="001F01E8" w:rsidRPr="009F2668" w:rsidRDefault="000278AC"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rPr>
              <w:t>.000</w:t>
            </w:r>
          </w:p>
        </w:tc>
        <w:tc>
          <w:tcPr>
            <w:tcW w:w="274" w:type="pct"/>
          </w:tcPr>
          <w:p w14:paraId="46C44EE1" w14:textId="77777777" w:rsidR="001F01E8" w:rsidRPr="00082CBC"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082CBC">
              <w:rPr>
                <w:rFonts w:ascii="Times New Roman" w:hAnsi="Times New Roman" w:cs="Times New Roman"/>
                <w:color w:val="010205"/>
              </w:rPr>
              <w:t>184</w:t>
            </w:r>
          </w:p>
        </w:tc>
      </w:tr>
      <w:tr w:rsidR="001F01E8" w:rsidRPr="009F2668" w14:paraId="1A34C252" w14:textId="77777777" w:rsidTr="000B0566">
        <w:tc>
          <w:tcPr>
            <w:tcW w:w="963" w:type="pct"/>
          </w:tcPr>
          <w:p w14:paraId="13D22FDF" w14:textId="77777777" w:rsidR="001F01E8" w:rsidRPr="009F2668" w:rsidRDefault="001F01E8" w:rsidP="001F01E8">
            <w:pPr>
              <w:rPr>
                <w:rFonts w:ascii="Times New Roman" w:hAnsi="Times New Roman" w:cs="Times New Roman"/>
              </w:rPr>
            </w:pPr>
            <w:r w:rsidRPr="009F2668">
              <w:rPr>
                <w:rFonts w:ascii="Times New Roman" w:hAnsi="Times New Roman" w:cs="Times New Roman"/>
              </w:rPr>
              <w:t>Average Passion</w:t>
            </w:r>
          </w:p>
        </w:tc>
        <w:tc>
          <w:tcPr>
            <w:tcW w:w="394" w:type="pct"/>
          </w:tcPr>
          <w:p w14:paraId="018344AC" w14:textId="3AFCD36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6D06E9">
              <w:rPr>
                <w:rFonts w:ascii="Times New Roman" w:hAnsi="Times New Roman" w:cs="Times New Roman"/>
                <w:color w:val="010205"/>
              </w:rPr>
              <w:t>220</w:t>
            </w:r>
          </w:p>
        </w:tc>
        <w:tc>
          <w:tcPr>
            <w:tcW w:w="312" w:type="pct"/>
          </w:tcPr>
          <w:p w14:paraId="23EE38FA"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017</w:t>
            </w:r>
          </w:p>
        </w:tc>
        <w:tc>
          <w:tcPr>
            <w:tcW w:w="312" w:type="pct"/>
          </w:tcPr>
          <w:p w14:paraId="050C9509"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022</w:t>
            </w:r>
          </w:p>
        </w:tc>
        <w:tc>
          <w:tcPr>
            <w:tcW w:w="404" w:type="pct"/>
          </w:tcPr>
          <w:p w14:paraId="4EBE1A73" w14:textId="1046E279"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6D06E9">
              <w:rPr>
                <w:rFonts w:ascii="Times New Roman" w:hAnsi="Times New Roman" w:cs="Times New Roman"/>
                <w:color w:val="010205"/>
              </w:rPr>
              <w:t>179</w:t>
            </w:r>
          </w:p>
        </w:tc>
        <w:tc>
          <w:tcPr>
            <w:tcW w:w="312" w:type="pct"/>
          </w:tcPr>
          <w:p w14:paraId="6E099B5C"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017</w:t>
            </w:r>
          </w:p>
        </w:tc>
        <w:tc>
          <w:tcPr>
            <w:tcW w:w="312" w:type="pct"/>
          </w:tcPr>
          <w:p w14:paraId="0199F809"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065</w:t>
            </w:r>
          </w:p>
        </w:tc>
        <w:tc>
          <w:tcPr>
            <w:tcW w:w="426" w:type="pct"/>
          </w:tcPr>
          <w:p w14:paraId="0ACD1C0F" w14:textId="4589CED0"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sidRPr="009F2668">
              <w:rPr>
                <w:rFonts w:ascii="Times New Roman" w:hAnsi="Times New Roman" w:cs="Times New Roman"/>
                <w:color w:val="010205"/>
              </w:rPr>
              <w:t>-</w:t>
            </w:r>
            <w:r w:rsidR="002971DA">
              <w:rPr>
                <w:rFonts w:ascii="Times New Roman" w:hAnsi="Times New Roman" w:cs="Times New Roman"/>
                <w:color w:val="010205"/>
              </w:rPr>
              <w:t>.064</w:t>
            </w:r>
          </w:p>
        </w:tc>
        <w:tc>
          <w:tcPr>
            <w:tcW w:w="312" w:type="pct"/>
          </w:tcPr>
          <w:p w14:paraId="79BA140F"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032</w:t>
            </w:r>
          </w:p>
        </w:tc>
        <w:tc>
          <w:tcPr>
            <w:tcW w:w="312" w:type="pct"/>
          </w:tcPr>
          <w:p w14:paraId="72A07A05"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501</w:t>
            </w:r>
          </w:p>
        </w:tc>
        <w:tc>
          <w:tcPr>
            <w:tcW w:w="395" w:type="pct"/>
          </w:tcPr>
          <w:p w14:paraId="11761013" w14:textId="52CFD794" w:rsidR="001F01E8" w:rsidRPr="00082CBC"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sidRPr="00082CBC">
              <w:rPr>
                <w:rFonts w:ascii="Times New Roman" w:hAnsi="Times New Roman" w:cs="Times New Roman"/>
                <w:color w:val="010205"/>
              </w:rPr>
              <w:t>-</w:t>
            </w:r>
            <w:r>
              <w:rPr>
                <w:rFonts w:ascii="Times New Roman" w:hAnsi="Times New Roman" w:cs="Times New Roman"/>
                <w:color w:val="010205"/>
              </w:rPr>
              <w:t>.</w:t>
            </w:r>
            <w:r w:rsidR="00976019">
              <w:rPr>
                <w:rFonts w:ascii="Times New Roman" w:hAnsi="Times New Roman" w:cs="Times New Roman"/>
                <w:color w:val="010205"/>
              </w:rPr>
              <w:t>093</w:t>
            </w:r>
          </w:p>
        </w:tc>
        <w:tc>
          <w:tcPr>
            <w:tcW w:w="274" w:type="pct"/>
          </w:tcPr>
          <w:p w14:paraId="79535EEC" w14:textId="77777777" w:rsidR="001F01E8" w:rsidRPr="00082CBC"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082CBC">
              <w:rPr>
                <w:rFonts w:ascii="Times New Roman" w:hAnsi="Times New Roman" w:cs="Times New Roman"/>
                <w:color w:val="010205"/>
              </w:rPr>
              <w:t>033</w:t>
            </w:r>
          </w:p>
        </w:tc>
        <w:tc>
          <w:tcPr>
            <w:tcW w:w="274" w:type="pct"/>
          </w:tcPr>
          <w:p w14:paraId="0E6D8284" w14:textId="77777777" w:rsidR="001F01E8" w:rsidRPr="00082CBC"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082CBC">
              <w:rPr>
                <w:rFonts w:ascii="Times New Roman" w:hAnsi="Times New Roman" w:cs="Times New Roman"/>
                <w:color w:val="010205"/>
              </w:rPr>
              <w:t>340</w:t>
            </w:r>
          </w:p>
        </w:tc>
      </w:tr>
      <w:tr w:rsidR="001F01E8" w:rsidRPr="009F2668" w14:paraId="14731C24" w14:textId="77777777" w:rsidTr="000B0566">
        <w:tc>
          <w:tcPr>
            <w:tcW w:w="963" w:type="pct"/>
          </w:tcPr>
          <w:p w14:paraId="66050A7C" w14:textId="77777777" w:rsidR="001F01E8" w:rsidRDefault="001F01E8" w:rsidP="001F01E8">
            <w:pPr>
              <w:rPr>
                <w:rFonts w:ascii="Times New Roman" w:hAnsi="Times New Roman" w:cs="Times New Roman"/>
              </w:rPr>
            </w:pPr>
            <w:r w:rsidRPr="009F2668">
              <w:rPr>
                <w:rFonts w:ascii="Times New Roman" w:hAnsi="Times New Roman" w:cs="Times New Roman"/>
              </w:rPr>
              <w:t>Passion Intensity Separation</w:t>
            </w:r>
          </w:p>
          <w:p w14:paraId="750F7863" w14:textId="05DF63D1" w:rsidR="002971DA" w:rsidRPr="009F2668" w:rsidRDefault="002971DA" w:rsidP="001F01E8">
            <w:pPr>
              <w:rPr>
                <w:rFonts w:ascii="Times New Roman" w:hAnsi="Times New Roman" w:cs="Times New Roman"/>
              </w:rPr>
            </w:pPr>
          </w:p>
        </w:tc>
        <w:tc>
          <w:tcPr>
            <w:tcW w:w="394" w:type="pct"/>
          </w:tcPr>
          <w:p w14:paraId="6D8A5B6F" w14:textId="77777777" w:rsidR="001F01E8" w:rsidRPr="00640CB0" w:rsidRDefault="001F01E8" w:rsidP="00B43FE7">
            <w:pPr>
              <w:jc w:val="center"/>
              <w:rPr>
                <w:rFonts w:ascii="Times New Roman" w:hAnsi="Times New Roman" w:cs="Times New Roman"/>
              </w:rPr>
            </w:pPr>
          </w:p>
        </w:tc>
        <w:tc>
          <w:tcPr>
            <w:tcW w:w="312" w:type="pct"/>
          </w:tcPr>
          <w:p w14:paraId="6FE299B2" w14:textId="77777777" w:rsidR="001F01E8" w:rsidRPr="00640CB0" w:rsidRDefault="001F01E8" w:rsidP="00B43FE7">
            <w:pPr>
              <w:jc w:val="center"/>
              <w:rPr>
                <w:rFonts w:ascii="Times New Roman" w:hAnsi="Times New Roman" w:cs="Times New Roman"/>
              </w:rPr>
            </w:pPr>
          </w:p>
        </w:tc>
        <w:tc>
          <w:tcPr>
            <w:tcW w:w="312" w:type="pct"/>
          </w:tcPr>
          <w:p w14:paraId="632F42EA" w14:textId="77777777" w:rsidR="001F01E8" w:rsidRPr="00640CB0" w:rsidRDefault="001F01E8" w:rsidP="00B43FE7">
            <w:pPr>
              <w:jc w:val="center"/>
              <w:rPr>
                <w:rFonts w:ascii="Times New Roman" w:hAnsi="Times New Roman" w:cs="Times New Roman"/>
              </w:rPr>
            </w:pPr>
          </w:p>
        </w:tc>
        <w:tc>
          <w:tcPr>
            <w:tcW w:w="404" w:type="pct"/>
          </w:tcPr>
          <w:p w14:paraId="2726F196" w14:textId="0A8E36B0"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sidRPr="009F2668">
              <w:rPr>
                <w:rFonts w:ascii="Times New Roman" w:hAnsi="Times New Roman" w:cs="Times New Roman"/>
                <w:color w:val="010205"/>
              </w:rPr>
              <w:t>-</w:t>
            </w:r>
            <w:r>
              <w:rPr>
                <w:rFonts w:ascii="Times New Roman" w:hAnsi="Times New Roman" w:cs="Times New Roman"/>
                <w:color w:val="010205"/>
              </w:rPr>
              <w:t>.</w:t>
            </w:r>
            <w:r w:rsidR="006D06E9">
              <w:rPr>
                <w:rFonts w:ascii="Times New Roman" w:hAnsi="Times New Roman" w:cs="Times New Roman"/>
                <w:color w:val="010205"/>
              </w:rPr>
              <w:t>185</w:t>
            </w:r>
          </w:p>
        </w:tc>
        <w:tc>
          <w:tcPr>
            <w:tcW w:w="312" w:type="pct"/>
          </w:tcPr>
          <w:p w14:paraId="1C0ED485"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127</w:t>
            </w:r>
          </w:p>
        </w:tc>
        <w:tc>
          <w:tcPr>
            <w:tcW w:w="312" w:type="pct"/>
          </w:tcPr>
          <w:p w14:paraId="7FFBC1A9" w14:textId="77777777" w:rsidR="001F01E8" w:rsidRPr="009F2668"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9F2668">
              <w:rPr>
                <w:rFonts w:ascii="Times New Roman" w:hAnsi="Times New Roman" w:cs="Times New Roman"/>
                <w:color w:val="010205"/>
              </w:rPr>
              <w:t>056</w:t>
            </w:r>
          </w:p>
        </w:tc>
        <w:tc>
          <w:tcPr>
            <w:tcW w:w="426" w:type="pct"/>
          </w:tcPr>
          <w:p w14:paraId="78417E4E" w14:textId="77777777" w:rsidR="001F01E8" w:rsidRPr="00640CB0" w:rsidRDefault="001F01E8" w:rsidP="00B43FE7">
            <w:pPr>
              <w:jc w:val="center"/>
              <w:rPr>
                <w:rFonts w:ascii="Times New Roman" w:hAnsi="Times New Roman" w:cs="Times New Roman"/>
              </w:rPr>
            </w:pPr>
          </w:p>
        </w:tc>
        <w:tc>
          <w:tcPr>
            <w:tcW w:w="312" w:type="pct"/>
          </w:tcPr>
          <w:p w14:paraId="039777BE" w14:textId="77777777" w:rsidR="001F01E8" w:rsidRPr="00640CB0" w:rsidRDefault="001F01E8" w:rsidP="00B43FE7">
            <w:pPr>
              <w:jc w:val="center"/>
              <w:rPr>
                <w:rFonts w:ascii="Times New Roman" w:hAnsi="Times New Roman" w:cs="Times New Roman"/>
              </w:rPr>
            </w:pPr>
          </w:p>
        </w:tc>
        <w:tc>
          <w:tcPr>
            <w:tcW w:w="312" w:type="pct"/>
          </w:tcPr>
          <w:p w14:paraId="64D95BCF" w14:textId="77777777" w:rsidR="001F01E8" w:rsidRPr="00640CB0" w:rsidRDefault="001F01E8" w:rsidP="00B43FE7">
            <w:pPr>
              <w:jc w:val="center"/>
              <w:rPr>
                <w:rFonts w:ascii="Times New Roman" w:hAnsi="Times New Roman" w:cs="Times New Roman"/>
              </w:rPr>
            </w:pPr>
          </w:p>
        </w:tc>
        <w:tc>
          <w:tcPr>
            <w:tcW w:w="395" w:type="pct"/>
          </w:tcPr>
          <w:p w14:paraId="01A3FF5A" w14:textId="0CD4C353" w:rsidR="001F01E8" w:rsidRPr="00082CBC"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sidRPr="00082CBC">
              <w:rPr>
                <w:rFonts w:ascii="Times New Roman" w:hAnsi="Times New Roman" w:cs="Times New Roman"/>
                <w:color w:val="010205"/>
              </w:rPr>
              <w:t>-</w:t>
            </w:r>
            <w:r>
              <w:rPr>
                <w:rFonts w:ascii="Times New Roman" w:hAnsi="Times New Roman" w:cs="Times New Roman"/>
                <w:color w:val="010205"/>
              </w:rPr>
              <w:t>.</w:t>
            </w:r>
            <w:r w:rsidR="00976019">
              <w:rPr>
                <w:rFonts w:ascii="Times New Roman" w:hAnsi="Times New Roman" w:cs="Times New Roman"/>
                <w:color w:val="010205"/>
              </w:rPr>
              <w:t>130</w:t>
            </w:r>
          </w:p>
        </w:tc>
        <w:tc>
          <w:tcPr>
            <w:tcW w:w="274" w:type="pct"/>
          </w:tcPr>
          <w:p w14:paraId="0B87C96F" w14:textId="77777777" w:rsidR="001F01E8" w:rsidRPr="00082CBC"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082CBC">
              <w:rPr>
                <w:rFonts w:ascii="Times New Roman" w:hAnsi="Times New Roman" w:cs="Times New Roman"/>
                <w:color w:val="010205"/>
              </w:rPr>
              <w:t>249</w:t>
            </w:r>
          </w:p>
        </w:tc>
        <w:tc>
          <w:tcPr>
            <w:tcW w:w="274" w:type="pct"/>
          </w:tcPr>
          <w:p w14:paraId="73476178" w14:textId="77777777" w:rsidR="001F01E8" w:rsidRPr="00082CBC"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082CBC">
              <w:rPr>
                <w:rFonts w:ascii="Times New Roman" w:hAnsi="Times New Roman" w:cs="Times New Roman"/>
                <w:color w:val="010205"/>
              </w:rPr>
              <w:t>184</w:t>
            </w:r>
          </w:p>
        </w:tc>
      </w:tr>
      <w:tr w:rsidR="001F01E8" w:rsidRPr="009F2668" w14:paraId="5049D0B2" w14:textId="77777777" w:rsidTr="000B0566">
        <w:tc>
          <w:tcPr>
            <w:tcW w:w="963" w:type="pct"/>
          </w:tcPr>
          <w:p w14:paraId="4447052B" w14:textId="77777777" w:rsidR="001F01E8" w:rsidRPr="009F2668" w:rsidRDefault="001F01E8" w:rsidP="001F01E8">
            <w:pPr>
              <w:rPr>
                <w:rFonts w:ascii="Times New Roman" w:hAnsi="Times New Roman" w:cs="Times New Roman"/>
                <w:color w:val="000000" w:themeColor="text1"/>
                <w:vertAlign w:val="superscript"/>
              </w:rPr>
            </w:pPr>
            <w:r w:rsidRPr="009F2668">
              <w:rPr>
                <w:rFonts w:ascii="Times New Roman" w:hAnsi="Times New Roman" w:cs="Times New Roman"/>
                <w:color w:val="000000" w:themeColor="text1"/>
              </w:rPr>
              <w:t>R</w:t>
            </w:r>
            <w:r w:rsidRPr="009F2668">
              <w:rPr>
                <w:rFonts w:ascii="Times New Roman" w:hAnsi="Times New Roman" w:cs="Times New Roman"/>
                <w:color w:val="000000" w:themeColor="text1"/>
                <w:vertAlign w:val="superscript"/>
              </w:rPr>
              <w:t>2</w:t>
            </w:r>
          </w:p>
        </w:tc>
        <w:tc>
          <w:tcPr>
            <w:tcW w:w="394" w:type="pct"/>
          </w:tcPr>
          <w:p w14:paraId="739E200E" w14:textId="77777777" w:rsidR="001F01E8" w:rsidRPr="00124431" w:rsidRDefault="001F01E8" w:rsidP="00B43FE7">
            <w:pPr>
              <w:jc w:val="center"/>
              <w:rPr>
                <w:rFonts w:ascii="Times New Roman" w:hAnsi="Times New Roman" w:cs="Times New Roman"/>
                <w:color w:val="000000" w:themeColor="text1"/>
              </w:rPr>
            </w:pPr>
            <w:r w:rsidRPr="00124431">
              <w:rPr>
                <w:rFonts w:ascii="Times New Roman" w:hAnsi="Times New Roman" w:cs="Times New Roman"/>
                <w:color w:val="010205"/>
              </w:rPr>
              <w:t>.079</w:t>
            </w:r>
          </w:p>
        </w:tc>
        <w:tc>
          <w:tcPr>
            <w:tcW w:w="312" w:type="pct"/>
          </w:tcPr>
          <w:p w14:paraId="1440A656" w14:textId="77777777" w:rsidR="001F01E8" w:rsidRPr="00694F04" w:rsidRDefault="001F01E8" w:rsidP="00B43FE7">
            <w:pPr>
              <w:jc w:val="center"/>
              <w:rPr>
                <w:rFonts w:ascii="Times New Roman" w:hAnsi="Times New Roman" w:cs="Times New Roman"/>
                <w:color w:val="000000" w:themeColor="text1"/>
              </w:rPr>
            </w:pPr>
          </w:p>
        </w:tc>
        <w:tc>
          <w:tcPr>
            <w:tcW w:w="312" w:type="pct"/>
          </w:tcPr>
          <w:p w14:paraId="0F39DE6D" w14:textId="77777777" w:rsidR="001F01E8" w:rsidRPr="00694F04" w:rsidRDefault="001F01E8" w:rsidP="00B43FE7">
            <w:pPr>
              <w:jc w:val="center"/>
              <w:rPr>
                <w:rFonts w:ascii="Times New Roman" w:hAnsi="Times New Roman" w:cs="Times New Roman"/>
                <w:color w:val="000000" w:themeColor="text1"/>
              </w:rPr>
            </w:pPr>
          </w:p>
        </w:tc>
        <w:tc>
          <w:tcPr>
            <w:tcW w:w="404" w:type="pct"/>
          </w:tcPr>
          <w:p w14:paraId="3A16C361" w14:textId="77777777" w:rsidR="001F01E8" w:rsidRPr="004D76C7"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sidRPr="004D76C7">
              <w:rPr>
                <w:rFonts w:ascii="Times New Roman" w:hAnsi="Times New Roman" w:cs="Times New Roman"/>
                <w:color w:val="010205"/>
              </w:rPr>
              <w:t>.112</w:t>
            </w:r>
          </w:p>
        </w:tc>
        <w:tc>
          <w:tcPr>
            <w:tcW w:w="312" w:type="pct"/>
          </w:tcPr>
          <w:p w14:paraId="16523A88" w14:textId="77777777" w:rsidR="001F01E8" w:rsidRPr="004D76C7" w:rsidRDefault="001F01E8" w:rsidP="00B43FE7">
            <w:pPr>
              <w:jc w:val="center"/>
              <w:rPr>
                <w:rFonts w:ascii="Times New Roman" w:hAnsi="Times New Roman" w:cs="Times New Roman"/>
              </w:rPr>
            </w:pPr>
          </w:p>
        </w:tc>
        <w:tc>
          <w:tcPr>
            <w:tcW w:w="312" w:type="pct"/>
          </w:tcPr>
          <w:p w14:paraId="6B9C2229" w14:textId="77777777" w:rsidR="001F01E8" w:rsidRPr="004D76C7" w:rsidRDefault="001F01E8" w:rsidP="00B43FE7">
            <w:pPr>
              <w:jc w:val="center"/>
              <w:rPr>
                <w:rFonts w:ascii="Times New Roman" w:hAnsi="Times New Roman" w:cs="Times New Roman"/>
              </w:rPr>
            </w:pPr>
          </w:p>
        </w:tc>
        <w:tc>
          <w:tcPr>
            <w:tcW w:w="426" w:type="pct"/>
          </w:tcPr>
          <w:p w14:paraId="5FD765EB" w14:textId="77777777" w:rsidR="001F01E8" w:rsidRPr="004D76C7"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sidRPr="004D76C7">
              <w:rPr>
                <w:rFonts w:ascii="Times New Roman" w:hAnsi="Times New Roman" w:cs="Times New Roman"/>
                <w:color w:val="010205"/>
              </w:rPr>
              <w:t>.065</w:t>
            </w:r>
          </w:p>
        </w:tc>
        <w:tc>
          <w:tcPr>
            <w:tcW w:w="312" w:type="pct"/>
          </w:tcPr>
          <w:p w14:paraId="656DDF48" w14:textId="77777777" w:rsidR="001F01E8" w:rsidRPr="004D76C7" w:rsidRDefault="001F01E8" w:rsidP="00B43FE7">
            <w:pPr>
              <w:jc w:val="center"/>
              <w:rPr>
                <w:rFonts w:ascii="Times New Roman" w:hAnsi="Times New Roman" w:cs="Times New Roman"/>
              </w:rPr>
            </w:pPr>
          </w:p>
        </w:tc>
        <w:tc>
          <w:tcPr>
            <w:tcW w:w="312" w:type="pct"/>
          </w:tcPr>
          <w:p w14:paraId="431BB11C" w14:textId="77777777" w:rsidR="001F01E8" w:rsidRPr="004D76C7"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95" w:type="pct"/>
          </w:tcPr>
          <w:p w14:paraId="186664DA" w14:textId="77777777" w:rsidR="001F01E8" w:rsidRPr="004D76C7" w:rsidRDefault="001F01E8" w:rsidP="00B43FE7">
            <w:pPr>
              <w:jc w:val="center"/>
              <w:rPr>
                <w:rFonts w:ascii="Times New Roman" w:hAnsi="Times New Roman" w:cs="Times New Roman"/>
              </w:rPr>
            </w:pPr>
            <w:r w:rsidRPr="004D76C7">
              <w:rPr>
                <w:rFonts w:ascii="Times New Roman" w:hAnsi="Times New Roman" w:cs="Times New Roman"/>
                <w:color w:val="010205"/>
              </w:rPr>
              <w:t>.081</w:t>
            </w:r>
          </w:p>
        </w:tc>
        <w:tc>
          <w:tcPr>
            <w:tcW w:w="274" w:type="pct"/>
          </w:tcPr>
          <w:p w14:paraId="2B37C554" w14:textId="77777777" w:rsidR="001F01E8" w:rsidRPr="00640CB0"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74" w:type="pct"/>
          </w:tcPr>
          <w:p w14:paraId="159A01F5" w14:textId="77777777" w:rsidR="001F01E8" w:rsidRPr="00082CBC"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p>
        </w:tc>
      </w:tr>
      <w:tr w:rsidR="001F01E8" w:rsidRPr="009F2668" w14:paraId="5F0A6BED" w14:textId="77777777" w:rsidTr="000B0566">
        <w:tc>
          <w:tcPr>
            <w:tcW w:w="963" w:type="pct"/>
          </w:tcPr>
          <w:p w14:paraId="3AD81B73" w14:textId="77777777" w:rsidR="001F01E8" w:rsidRPr="009F2668" w:rsidRDefault="001F01E8" w:rsidP="001F01E8">
            <w:pPr>
              <w:rPr>
                <w:rFonts w:ascii="Times New Roman" w:hAnsi="Times New Roman" w:cs="Times New Roman"/>
                <w:i/>
                <w:color w:val="000000" w:themeColor="text1"/>
              </w:rPr>
            </w:pPr>
            <w:r w:rsidRPr="009F2668">
              <w:rPr>
                <w:rFonts w:ascii="Times New Roman" w:hAnsi="Times New Roman" w:cs="Times New Roman"/>
                <w:color w:val="000000" w:themeColor="text1"/>
              </w:rPr>
              <w:t xml:space="preserve">Adjusted </w:t>
            </w:r>
            <w:r w:rsidRPr="009F2668">
              <w:rPr>
                <w:rFonts w:ascii="Times New Roman" w:hAnsi="Times New Roman" w:cs="Times New Roman"/>
                <w:i/>
                <w:color w:val="000000" w:themeColor="text1"/>
              </w:rPr>
              <w:t>R</w:t>
            </w:r>
            <w:r w:rsidRPr="009F2668">
              <w:rPr>
                <w:rFonts w:ascii="Times New Roman" w:hAnsi="Times New Roman" w:cs="Times New Roman"/>
                <w:color w:val="000000" w:themeColor="text1"/>
                <w:vertAlign w:val="superscript"/>
              </w:rPr>
              <w:t>2</w:t>
            </w:r>
          </w:p>
        </w:tc>
        <w:tc>
          <w:tcPr>
            <w:tcW w:w="394" w:type="pct"/>
          </w:tcPr>
          <w:p w14:paraId="0FA1DC01" w14:textId="77777777" w:rsidR="001F01E8" w:rsidRPr="00124431" w:rsidRDefault="001F01E8" w:rsidP="00B43FE7">
            <w:pPr>
              <w:jc w:val="center"/>
              <w:rPr>
                <w:rFonts w:ascii="Times New Roman" w:hAnsi="Times New Roman" w:cs="Times New Roman"/>
                <w:color w:val="000000" w:themeColor="text1"/>
              </w:rPr>
            </w:pPr>
            <w:r w:rsidRPr="00124431">
              <w:rPr>
                <w:rFonts w:ascii="Times New Roman" w:hAnsi="Times New Roman" w:cs="Times New Roman"/>
                <w:color w:val="010205"/>
              </w:rPr>
              <w:t>.053</w:t>
            </w:r>
          </w:p>
        </w:tc>
        <w:tc>
          <w:tcPr>
            <w:tcW w:w="312" w:type="pct"/>
          </w:tcPr>
          <w:p w14:paraId="4F81C1F1" w14:textId="77777777" w:rsidR="001F01E8" w:rsidRPr="00694F04" w:rsidRDefault="001F01E8" w:rsidP="00B43FE7">
            <w:pPr>
              <w:jc w:val="center"/>
              <w:rPr>
                <w:rFonts w:ascii="Times New Roman" w:hAnsi="Times New Roman" w:cs="Times New Roman"/>
                <w:color w:val="000000" w:themeColor="text1"/>
              </w:rPr>
            </w:pPr>
          </w:p>
        </w:tc>
        <w:tc>
          <w:tcPr>
            <w:tcW w:w="312" w:type="pct"/>
          </w:tcPr>
          <w:p w14:paraId="3FFA2181" w14:textId="77777777" w:rsidR="001F01E8" w:rsidRPr="00694F04" w:rsidRDefault="001F01E8" w:rsidP="00B43FE7">
            <w:pPr>
              <w:jc w:val="center"/>
              <w:rPr>
                <w:rFonts w:ascii="Times New Roman" w:hAnsi="Times New Roman" w:cs="Times New Roman"/>
                <w:color w:val="000000" w:themeColor="text1"/>
              </w:rPr>
            </w:pPr>
          </w:p>
        </w:tc>
        <w:tc>
          <w:tcPr>
            <w:tcW w:w="404" w:type="pct"/>
          </w:tcPr>
          <w:p w14:paraId="79E41B5D" w14:textId="546366FF" w:rsidR="001F01E8" w:rsidRPr="00124431" w:rsidRDefault="00124431" w:rsidP="00B43FE7">
            <w:pPr>
              <w:tabs>
                <w:tab w:val="center" w:pos="450"/>
                <w:tab w:val="right" w:pos="900"/>
              </w:tabs>
              <w:jc w:val="center"/>
              <w:rPr>
                <w:rFonts w:ascii="Times New Roman" w:hAnsi="Times New Roman" w:cs="Times New Roman"/>
                <w:color w:val="000000" w:themeColor="text1"/>
              </w:rPr>
            </w:pPr>
            <w:r w:rsidRPr="004D76C7">
              <w:rPr>
                <w:rFonts w:ascii="Times New Roman" w:hAnsi="Times New Roman" w:cs="Times New Roman"/>
                <w:color w:val="010205"/>
              </w:rPr>
              <w:t>.</w:t>
            </w:r>
            <w:r w:rsidR="001F01E8" w:rsidRPr="00124431">
              <w:rPr>
                <w:rFonts w:ascii="Times New Roman" w:hAnsi="Times New Roman" w:cs="Times New Roman"/>
                <w:color w:val="010205"/>
              </w:rPr>
              <w:t>077</w:t>
            </w:r>
          </w:p>
        </w:tc>
        <w:tc>
          <w:tcPr>
            <w:tcW w:w="312" w:type="pct"/>
          </w:tcPr>
          <w:p w14:paraId="3EFAC642" w14:textId="77777777" w:rsidR="001F01E8" w:rsidRPr="00694F04" w:rsidRDefault="001F01E8" w:rsidP="00B43FE7">
            <w:pPr>
              <w:jc w:val="center"/>
              <w:rPr>
                <w:rFonts w:ascii="Times New Roman" w:hAnsi="Times New Roman" w:cs="Times New Roman"/>
              </w:rPr>
            </w:pPr>
          </w:p>
        </w:tc>
        <w:tc>
          <w:tcPr>
            <w:tcW w:w="312" w:type="pct"/>
          </w:tcPr>
          <w:p w14:paraId="3594950A" w14:textId="77777777" w:rsidR="001F01E8" w:rsidRPr="00694F04" w:rsidRDefault="001F01E8" w:rsidP="00B43FE7">
            <w:pPr>
              <w:jc w:val="center"/>
              <w:rPr>
                <w:rFonts w:ascii="Times New Roman" w:hAnsi="Times New Roman" w:cs="Times New Roman"/>
              </w:rPr>
            </w:pPr>
          </w:p>
        </w:tc>
        <w:tc>
          <w:tcPr>
            <w:tcW w:w="426" w:type="pct"/>
          </w:tcPr>
          <w:p w14:paraId="202669EA" w14:textId="03ED306A" w:rsidR="001F01E8" w:rsidRPr="00124431" w:rsidRDefault="00124431" w:rsidP="00B43FE7">
            <w:pPr>
              <w:jc w:val="center"/>
              <w:rPr>
                <w:rFonts w:ascii="Times New Roman" w:hAnsi="Times New Roman" w:cs="Times New Roman"/>
              </w:rPr>
            </w:pPr>
            <w:r w:rsidRPr="004D76C7">
              <w:rPr>
                <w:rFonts w:ascii="Times New Roman" w:hAnsi="Times New Roman" w:cs="Times New Roman"/>
                <w:color w:val="010205"/>
              </w:rPr>
              <w:t>.</w:t>
            </w:r>
            <w:r w:rsidR="001F01E8" w:rsidRPr="00124431">
              <w:rPr>
                <w:rFonts w:ascii="Times New Roman" w:hAnsi="Times New Roman" w:cs="Times New Roman"/>
                <w:color w:val="010205"/>
              </w:rPr>
              <w:t>03</w:t>
            </w:r>
            <w:r w:rsidRPr="004D76C7">
              <w:rPr>
                <w:rFonts w:ascii="Times New Roman" w:hAnsi="Times New Roman" w:cs="Times New Roman"/>
                <w:color w:val="010205"/>
              </w:rPr>
              <w:t>1</w:t>
            </w:r>
          </w:p>
        </w:tc>
        <w:tc>
          <w:tcPr>
            <w:tcW w:w="312" w:type="pct"/>
          </w:tcPr>
          <w:p w14:paraId="7CBA0235" w14:textId="77777777" w:rsidR="001F01E8" w:rsidRPr="00694F04" w:rsidRDefault="001F01E8" w:rsidP="00B43FE7">
            <w:pPr>
              <w:jc w:val="center"/>
              <w:rPr>
                <w:rFonts w:ascii="Times New Roman" w:hAnsi="Times New Roman" w:cs="Times New Roman"/>
              </w:rPr>
            </w:pPr>
          </w:p>
        </w:tc>
        <w:tc>
          <w:tcPr>
            <w:tcW w:w="312" w:type="pct"/>
          </w:tcPr>
          <w:p w14:paraId="06F3A10C" w14:textId="77777777" w:rsidR="001F01E8" w:rsidRPr="00694F04" w:rsidRDefault="001F01E8" w:rsidP="00B43FE7">
            <w:pPr>
              <w:jc w:val="center"/>
              <w:rPr>
                <w:rFonts w:ascii="Times New Roman" w:hAnsi="Times New Roman" w:cs="Times New Roman"/>
              </w:rPr>
            </w:pPr>
          </w:p>
        </w:tc>
        <w:tc>
          <w:tcPr>
            <w:tcW w:w="395" w:type="pct"/>
          </w:tcPr>
          <w:p w14:paraId="4B75EB27" w14:textId="77777777" w:rsidR="001F01E8" w:rsidRPr="004D76C7"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sidRPr="004D76C7">
              <w:rPr>
                <w:rFonts w:ascii="Times New Roman" w:hAnsi="Times New Roman" w:cs="Times New Roman"/>
                <w:color w:val="010205"/>
              </w:rPr>
              <w:t>.045</w:t>
            </w:r>
          </w:p>
        </w:tc>
        <w:tc>
          <w:tcPr>
            <w:tcW w:w="274" w:type="pct"/>
          </w:tcPr>
          <w:p w14:paraId="05CB0DF0" w14:textId="77777777" w:rsidR="001F01E8" w:rsidRPr="004D76C7" w:rsidRDefault="001F01E8" w:rsidP="00B43FE7">
            <w:pPr>
              <w:autoSpaceDE w:val="0"/>
              <w:autoSpaceDN w:val="0"/>
              <w:adjustRightInd w:val="0"/>
              <w:spacing w:line="320" w:lineRule="atLeast"/>
              <w:ind w:left="60" w:right="60"/>
              <w:jc w:val="center"/>
              <w:rPr>
                <w:rFonts w:ascii="Times New Roman" w:hAnsi="Times New Roman" w:cs="Times New Roman"/>
                <w:color w:val="010205"/>
                <w:highlight w:val="yellow"/>
              </w:rPr>
            </w:pPr>
          </w:p>
        </w:tc>
        <w:tc>
          <w:tcPr>
            <w:tcW w:w="274" w:type="pct"/>
          </w:tcPr>
          <w:p w14:paraId="59E270B3" w14:textId="77777777" w:rsidR="001F01E8" w:rsidRPr="00640CB0" w:rsidRDefault="001F01E8" w:rsidP="00B43FE7">
            <w:pPr>
              <w:jc w:val="center"/>
              <w:rPr>
                <w:rFonts w:ascii="Times New Roman" w:hAnsi="Times New Roman" w:cs="Times New Roman"/>
                <w:color w:val="010205"/>
              </w:rPr>
            </w:pPr>
          </w:p>
        </w:tc>
      </w:tr>
      <w:tr w:rsidR="001F01E8" w:rsidRPr="009F2668" w14:paraId="4AA8352C" w14:textId="77777777" w:rsidTr="000B0566">
        <w:tc>
          <w:tcPr>
            <w:tcW w:w="963" w:type="pct"/>
          </w:tcPr>
          <w:p w14:paraId="2DDB4854" w14:textId="77777777" w:rsidR="001F01E8" w:rsidRPr="009F2668" w:rsidRDefault="001F01E8" w:rsidP="001F01E8">
            <w:pPr>
              <w:rPr>
                <w:rFonts w:ascii="Times New Roman" w:hAnsi="Times New Roman" w:cs="Times New Roman"/>
                <w:i/>
                <w:color w:val="000000" w:themeColor="text1"/>
              </w:rPr>
            </w:pPr>
            <w:r w:rsidRPr="009F2668">
              <w:rPr>
                <w:rFonts w:ascii="Times New Roman" w:hAnsi="Times New Roman" w:cs="Times New Roman"/>
                <w:color w:val="000000" w:themeColor="text1"/>
              </w:rPr>
              <w:t>Δ</w:t>
            </w:r>
            <w:r w:rsidRPr="009F2668">
              <w:rPr>
                <w:rFonts w:ascii="Times New Roman" w:hAnsi="Times New Roman" w:cs="Times New Roman"/>
                <w:i/>
                <w:color w:val="000000" w:themeColor="text1"/>
              </w:rPr>
              <w:t>R</w:t>
            </w:r>
            <w:r w:rsidRPr="009F2668">
              <w:rPr>
                <w:rFonts w:ascii="Times New Roman" w:hAnsi="Times New Roman" w:cs="Times New Roman"/>
                <w:color w:val="000000" w:themeColor="text1"/>
                <w:vertAlign w:val="superscript"/>
              </w:rPr>
              <w:t>2</w:t>
            </w:r>
            <w:r w:rsidRPr="009F2668">
              <w:rPr>
                <w:rFonts w:ascii="Times New Roman" w:hAnsi="Times New Roman" w:cs="Times New Roman"/>
                <w:color w:val="000000" w:themeColor="text1"/>
              </w:rPr>
              <w:t xml:space="preserve"> </w:t>
            </w:r>
          </w:p>
        </w:tc>
        <w:tc>
          <w:tcPr>
            <w:tcW w:w="394" w:type="pct"/>
          </w:tcPr>
          <w:p w14:paraId="50728133" w14:textId="77777777" w:rsidR="001F01E8" w:rsidRPr="00124431" w:rsidRDefault="001F01E8" w:rsidP="00B43FE7">
            <w:pPr>
              <w:jc w:val="center"/>
              <w:rPr>
                <w:rFonts w:ascii="Times New Roman" w:hAnsi="Times New Roman" w:cs="Times New Roman"/>
                <w:color w:val="000000" w:themeColor="text1"/>
              </w:rPr>
            </w:pPr>
          </w:p>
        </w:tc>
        <w:tc>
          <w:tcPr>
            <w:tcW w:w="312" w:type="pct"/>
          </w:tcPr>
          <w:p w14:paraId="53D374B1" w14:textId="77777777" w:rsidR="001F01E8" w:rsidRPr="00694F04" w:rsidRDefault="001F01E8" w:rsidP="00B43FE7">
            <w:pPr>
              <w:jc w:val="center"/>
              <w:rPr>
                <w:rFonts w:ascii="Times New Roman" w:hAnsi="Times New Roman" w:cs="Times New Roman"/>
                <w:color w:val="000000" w:themeColor="text1"/>
              </w:rPr>
            </w:pPr>
          </w:p>
        </w:tc>
        <w:tc>
          <w:tcPr>
            <w:tcW w:w="312" w:type="pct"/>
          </w:tcPr>
          <w:p w14:paraId="72308B1B" w14:textId="77777777" w:rsidR="001F01E8" w:rsidRPr="00694F04" w:rsidRDefault="001F01E8" w:rsidP="00B43FE7">
            <w:pPr>
              <w:jc w:val="center"/>
              <w:rPr>
                <w:rFonts w:ascii="Times New Roman" w:hAnsi="Times New Roman" w:cs="Times New Roman"/>
                <w:color w:val="000000" w:themeColor="text1"/>
              </w:rPr>
            </w:pPr>
          </w:p>
        </w:tc>
        <w:tc>
          <w:tcPr>
            <w:tcW w:w="404" w:type="pct"/>
          </w:tcPr>
          <w:p w14:paraId="4B557EB9" w14:textId="729D31B8" w:rsidR="001F01E8" w:rsidRPr="004D76C7" w:rsidRDefault="00C3271C" w:rsidP="00B43FE7">
            <w:pPr>
              <w:jc w:val="center"/>
              <w:rPr>
                <w:rFonts w:ascii="Times New Roman" w:hAnsi="Times New Roman" w:cs="Times New Roman"/>
                <w:color w:val="000000" w:themeColor="text1"/>
              </w:rPr>
            </w:pPr>
            <w:r>
              <w:rPr>
                <w:rFonts w:ascii="Times New Roman" w:hAnsi="Times New Roman" w:cs="Times New Roman"/>
                <w:color w:val="000000" w:themeColor="text1"/>
              </w:rPr>
              <w:t>.024</w:t>
            </w:r>
          </w:p>
        </w:tc>
        <w:tc>
          <w:tcPr>
            <w:tcW w:w="312" w:type="pct"/>
          </w:tcPr>
          <w:p w14:paraId="29EB590C" w14:textId="77777777" w:rsidR="001F01E8" w:rsidRPr="004D76C7" w:rsidRDefault="001F01E8" w:rsidP="00B43FE7">
            <w:pPr>
              <w:jc w:val="center"/>
              <w:rPr>
                <w:rFonts w:ascii="Times New Roman" w:hAnsi="Times New Roman" w:cs="Times New Roman"/>
              </w:rPr>
            </w:pPr>
          </w:p>
        </w:tc>
        <w:tc>
          <w:tcPr>
            <w:tcW w:w="312" w:type="pct"/>
          </w:tcPr>
          <w:p w14:paraId="44C3F308" w14:textId="77777777" w:rsidR="001F01E8" w:rsidRPr="004D76C7" w:rsidRDefault="001F01E8" w:rsidP="00B43FE7">
            <w:pPr>
              <w:jc w:val="center"/>
              <w:rPr>
                <w:rFonts w:ascii="Times New Roman" w:hAnsi="Times New Roman" w:cs="Times New Roman"/>
              </w:rPr>
            </w:pPr>
          </w:p>
        </w:tc>
        <w:tc>
          <w:tcPr>
            <w:tcW w:w="426" w:type="pct"/>
          </w:tcPr>
          <w:p w14:paraId="2C4F534C" w14:textId="77777777" w:rsidR="001F01E8" w:rsidRPr="004D76C7" w:rsidRDefault="001F01E8" w:rsidP="00B43FE7">
            <w:pPr>
              <w:jc w:val="center"/>
              <w:rPr>
                <w:rFonts w:ascii="Times New Roman" w:hAnsi="Times New Roman" w:cs="Times New Roman"/>
              </w:rPr>
            </w:pPr>
          </w:p>
        </w:tc>
        <w:tc>
          <w:tcPr>
            <w:tcW w:w="312" w:type="pct"/>
          </w:tcPr>
          <w:p w14:paraId="7A3B58D5" w14:textId="77777777" w:rsidR="001F01E8" w:rsidRPr="004D76C7" w:rsidRDefault="001F01E8" w:rsidP="00B43FE7">
            <w:pPr>
              <w:jc w:val="center"/>
              <w:rPr>
                <w:rFonts w:ascii="Times New Roman" w:hAnsi="Times New Roman" w:cs="Times New Roman"/>
              </w:rPr>
            </w:pPr>
          </w:p>
        </w:tc>
        <w:tc>
          <w:tcPr>
            <w:tcW w:w="312" w:type="pct"/>
          </w:tcPr>
          <w:p w14:paraId="51CBD57E" w14:textId="77777777" w:rsidR="001F01E8" w:rsidRPr="004D76C7" w:rsidRDefault="001F01E8" w:rsidP="00B43FE7">
            <w:pPr>
              <w:jc w:val="center"/>
              <w:rPr>
                <w:rFonts w:ascii="Times New Roman" w:hAnsi="Times New Roman" w:cs="Times New Roman"/>
              </w:rPr>
            </w:pPr>
          </w:p>
        </w:tc>
        <w:tc>
          <w:tcPr>
            <w:tcW w:w="395" w:type="pct"/>
          </w:tcPr>
          <w:p w14:paraId="13CA3531" w14:textId="5EE6A198" w:rsidR="001F01E8" w:rsidRPr="004D76C7" w:rsidRDefault="00C3271C" w:rsidP="00B43FE7">
            <w:pPr>
              <w:jc w:val="center"/>
              <w:rPr>
                <w:rFonts w:ascii="Times New Roman" w:hAnsi="Times New Roman" w:cs="Times New Roman"/>
              </w:rPr>
            </w:pPr>
            <w:r>
              <w:rPr>
                <w:rFonts w:ascii="Times New Roman" w:hAnsi="Times New Roman" w:cs="Times New Roman"/>
              </w:rPr>
              <w:t>.014</w:t>
            </w:r>
          </w:p>
        </w:tc>
        <w:tc>
          <w:tcPr>
            <w:tcW w:w="274" w:type="pct"/>
          </w:tcPr>
          <w:p w14:paraId="4F675A4A" w14:textId="77777777" w:rsidR="001F01E8" w:rsidRPr="004D76C7" w:rsidRDefault="001F01E8" w:rsidP="00B43FE7">
            <w:pPr>
              <w:autoSpaceDE w:val="0"/>
              <w:autoSpaceDN w:val="0"/>
              <w:adjustRightInd w:val="0"/>
              <w:spacing w:line="320" w:lineRule="atLeast"/>
              <w:ind w:left="60" w:right="60"/>
              <w:jc w:val="center"/>
              <w:rPr>
                <w:rFonts w:ascii="Times New Roman" w:hAnsi="Times New Roman" w:cs="Times New Roman"/>
                <w:color w:val="010205"/>
                <w:highlight w:val="yellow"/>
              </w:rPr>
            </w:pPr>
          </w:p>
        </w:tc>
        <w:tc>
          <w:tcPr>
            <w:tcW w:w="274" w:type="pct"/>
          </w:tcPr>
          <w:p w14:paraId="4AFF9948" w14:textId="77777777" w:rsidR="001F01E8" w:rsidRPr="004D76C7" w:rsidRDefault="001F01E8" w:rsidP="00B43FE7">
            <w:pPr>
              <w:jc w:val="center"/>
              <w:rPr>
                <w:rFonts w:ascii="Times New Roman" w:hAnsi="Times New Roman" w:cs="Times New Roman"/>
                <w:color w:val="010205"/>
                <w:highlight w:val="yellow"/>
              </w:rPr>
            </w:pPr>
          </w:p>
        </w:tc>
      </w:tr>
      <w:tr w:rsidR="001F01E8" w:rsidRPr="009F2668" w14:paraId="42F986EF" w14:textId="77777777" w:rsidTr="000B0566">
        <w:tc>
          <w:tcPr>
            <w:tcW w:w="963" w:type="pct"/>
          </w:tcPr>
          <w:p w14:paraId="320CC6E8" w14:textId="77777777" w:rsidR="001F01E8" w:rsidRPr="009F2668" w:rsidRDefault="001F01E8" w:rsidP="001F01E8">
            <w:pPr>
              <w:rPr>
                <w:rFonts w:ascii="Times New Roman" w:hAnsi="Times New Roman" w:cs="Times New Roman"/>
                <w:color w:val="000000" w:themeColor="text1"/>
              </w:rPr>
            </w:pPr>
            <w:r w:rsidRPr="009F2668">
              <w:rPr>
                <w:rFonts w:ascii="Times New Roman" w:hAnsi="Times New Roman" w:cs="Times New Roman"/>
                <w:i/>
                <w:color w:val="000000" w:themeColor="text1"/>
              </w:rPr>
              <w:t>F</w:t>
            </w:r>
          </w:p>
        </w:tc>
        <w:tc>
          <w:tcPr>
            <w:tcW w:w="394" w:type="pct"/>
          </w:tcPr>
          <w:p w14:paraId="2F3777AB" w14:textId="2C39C761" w:rsidR="001F01E8" w:rsidRPr="00124431" w:rsidRDefault="001F01E8" w:rsidP="00B43FE7">
            <w:pPr>
              <w:jc w:val="center"/>
              <w:rPr>
                <w:rFonts w:ascii="Times New Roman" w:hAnsi="Times New Roman" w:cs="Times New Roman"/>
                <w:color w:val="000000" w:themeColor="text1"/>
              </w:rPr>
            </w:pPr>
            <w:r w:rsidRPr="00124431">
              <w:rPr>
                <w:rFonts w:ascii="Times New Roman" w:hAnsi="Times New Roman" w:cs="Times New Roman"/>
                <w:color w:val="010205"/>
              </w:rPr>
              <w:t>2.98</w:t>
            </w:r>
            <w:r w:rsidR="00124431" w:rsidRPr="004D76C7">
              <w:rPr>
                <w:rFonts w:ascii="Times New Roman" w:hAnsi="Times New Roman" w:cs="Times New Roman"/>
                <w:color w:val="010205"/>
              </w:rPr>
              <w:t>7</w:t>
            </w:r>
            <w:r w:rsidRPr="00124431">
              <w:rPr>
                <w:rFonts w:ascii="Times New Roman" w:hAnsi="Times New Roman" w:cs="Times New Roman"/>
                <w:color w:val="010205"/>
              </w:rPr>
              <w:t>*</w:t>
            </w:r>
          </w:p>
        </w:tc>
        <w:tc>
          <w:tcPr>
            <w:tcW w:w="312" w:type="pct"/>
          </w:tcPr>
          <w:p w14:paraId="7DF6963C" w14:textId="77777777" w:rsidR="001F01E8" w:rsidRPr="00694F04" w:rsidRDefault="001F01E8" w:rsidP="00B43FE7">
            <w:pPr>
              <w:jc w:val="center"/>
              <w:rPr>
                <w:rFonts w:ascii="Times New Roman" w:hAnsi="Times New Roman" w:cs="Times New Roman"/>
                <w:color w:val="000000" w:themeColor="text1"/>
              </w:rPr>
            </w:pPr>
          </w:p>
        </w:tc>
        <w:tc>
          <w:tcPr>
            <w:tcW w:w="312" w:type="pct"/>
          </w:tcPr>
          <w:p w14:paraId="77EE880F" w14:textId="77777777" w:rsidR="001F01E8" w:rsidRPr="00694F04" w:rsidRDefault="001F01E8" w:rsidP="00B43FE7">
            <w:pPr>
              <w:jc w:val="center"/>
              <w:rPr>
                <w:rFonts w:ascii="Times New Roman" w:hAnsi="Times New Roman" w:cs="Times New Roman"/>
                <w:color w:val="000000" w:themeColor="text1"/>
              </w:rPr>
            </w:pPr>
          </w:p>
        </w:tc>
        <w:tc>
          <w:tcPr>
            <w:tcW w:w="404" w:type="pct"/>
          </w:tcPr>
          <w:p w14:paraId="14E6A8DA" w14:textId="3FA28EAF" w:rsidR="001F01E8" w:rsidRPr="00124431"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sidRPr="00694F04">
              <w:rPr>
                <w:rFonts w:ascii="Times New Roman" w:hAnsi="Times New Roman" w:cs="Times New Roman"/>
                <w:color w:val="010205"/>
              </w:rPr>
              <w:t>3.23</w:t>
            </w:r>
            <w:r w:rsidR="00124431" w:rsidRPr="004D76C7">
              <w:rPr>
                <w:rFonts w:ascii="Times New Roman" w:hAnsi="Times New Roman" w:cs="Times New Roman"/>
                <w:color w:val="010205"/>
              </w:rPr>
              <w:t>4</w:t>
            </w:r>
            <w:r w:rsidRPr="00124431">
              <w:rPr>
                <w:rFonts w:ascii="Times New Roman" w:hAnsi="Times New Roman" w:cs="Times New Roman"/>
                <w:color w:val="010205"/>
              </w:rPr>
              <w:t>**</w:t>
            </w:r>
          </w:p>
        </w:tc>
        <w:tc>
          <w:tcPr>
            <w:tcW w:w="312" w:type="pct"/>
          </w:tcPr>
          <w:p w14:paraId="6FE88158" w14:textId="77777777" w:rsidR="001F01E8" w:rsidRPr="00694F04" w:rsidRDefault="001F01E8" w:rsidP="00B43FE7">
            <w:pPr>
              <w:jc w:val="center"/>
              <w:rPr>
                <w:rFonts w:ascii="Times New Roman" w:hAnsi="Times New Roman" w:cs="Times New Roman"/>
              </w:rPr>
            </w:pPr>
          </w:p>
        </w:tc>
        <w:tc>
          <w:tcPr>
            <w:tcW w:w="312" w:type="pct"/>
          </w:tcPr>
          <w:p w14:paraId="45B6F81E" w14:textId="77777777" w:rsidR="001F01E8" w:rsidRPr="00694F04" w:rsidRDefault="001F01E8" w:rsidP="00B43FE7">
            <w:pPr>
              <w:jc w:val="center"/>
              <w:rPr>
                <w:rFonts w:ascii="Times New Roman" w:hAnsi="Times New Roman" w:cs="Times New Roman"/>
              </w:rPr>
            </w:pPr>
          </w:p>
        </w:tc>
        <w:tc>
          <w:tcPr>
            <w:tcW w:w="426" w:type="pct"/>
          </w:tcPr>
          <w:p w14:paraId="17596726" w14:textId="5A489D20" w:rsidR="001F01E8" w:rsidRPr="00124431"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sidRPr="00694F04">
              <w:rPr>
                <w:rFonts w:ascii="Times New Roman" w:hAnsi="Times New Roman" w:cs="Times New Roman"/>
                <w:color w:val="010205"/>
              </w:rPr>
              <w:t>2.39</w:t>
            </w:r>
            <w:r w:rsidR="00124431" w:rsidRPr="004D76C7">
              <w:rPr>
                <w:rFonts w:ascii="Times New Roman" w:hAnsi="Times New Roman" w:cs="Times New Roman"/>
                <w:color w:val="010205"/>
              </w:rPr>
              <w:t>9</w:t>
            </w:r>
          </w:p>
        </w:tc>
        <w:tc>
          <w:tcPr>
            <w:tcW w:w="312" w:type="pct"/>
          </w:tcPr>
          <w:p w14:paraId="5BD6E4E2" w14:textId="77777777" w:rsidR="001F01E8" w:rsidRPr="00694F04" w:rsidRDefault="001F01E8" w:rsidP="00B43FE7">
            <w:pPr>
              <w:jc w:val="center"/>
              <w:rPr>
                <w:rFonts w:ascii="Times New Roman" w:hAnsi="Times New Roman" w:cs="Times New Roman"/>
              </w:rPr>
            </w:pPr>
          </w:p>
        </w:tc>
        <w:tc>
          <w:tcPr>
            <w:tcW w:w="312" w:type="pct"/>
          </w:tcPr>
          <w:p w14:paraId="5E17A843" w14:textId="77777777" w:rsidR="001F01E8" w:rsidRPr="00694F04" w:rsidRDefault="001F01E8" w:rsidP="00B43FE7">
            <w:pPr>
              <w:jc w:val="center"/>
              <w:rPr>
                <w:rFonts w:ascii="Times New Roman" w:hAnsi="Times New Roman" w:cs="Times New Roman"/>
              </w:rPr>
            </w:pPr>
          </w:p>
        </w:tc>
        <w:tc>
          <w:tcPr>
            <w:tcW w:w="395" w:type="pct"/>
          </w:tcPr>
          <w:p w14:paraId="4C9EFD56" w14:textId="2EC0AE64" w:rsidR="001F01E8" w:rsidRPr="00124431" w:rsidRDefault="001F01E8" w:rsidP="00B43FE7">
            <w:pPr>
              <w:autoSpaceDE w:val="0"/>
              <w:autoSpaceDN w:val="0"/>
              <w:adjustRightInd w:val="0"/>
              <w:spacing w:line="320" w:lineRule="atLeast"/>
              <w:ind w:left="60" w:right="60"/>
              <w:jc w:val="center"/>
              <w:rPr>
                <w:rFonts w:ascii="Times New Roman" w:hAnsi="Times New Roman" w:cs="Times New Roman"/>
                <w:color w:val="010205"/>
              </w:rPr>
            </w:pPr>
            <w:r w:rsidRPr="00694F04">
              <w:rPr>
                <w:rFonts w:ascii="Times New Roman" w:hAnsi="Times New Roman" w:cs="Times New Roman"/>
                <w:color w:val="010205"/>
              </w:rPr>
              <w:t>2.26</w:t>
            </w:r>
            <w:r w:rsidR="00124431" w:rsidRPr="004D76C7">
              <w:rPr>
                <w:rFonts w:ascii="Times New Roman" w:hAnsi="Times New Roman" w:cs="Times New Roman"/>
                <w:color w:val="010205"/>
              </w:rPr>
              <w:t>0</w:t>
            </w:r>
          </w:p>
        </w:tc>
        <w:tc>
          <w:tcPr>
            <w:tcW w:w="274" w:type="pct"/>
          </w:tcPr>
          <w:p w14:paraId="0A69B4C5" w14:textId="77777777" w:rsidR="001F01E8" w:rsidRPr="004D76C7" w:rsidRDefault="001F01E8" w:rsidP="00B43FE7">
            <w:pPr>
              <w:autoSpaceDE w:val="0"/>
              <w:autoSpaceDN w:val="0"/>
              <w:adjustRightInd w:val="0"/>
              <w:spacing w:line="320" w:lineRule="atLeast"/>
              <w:ind w:left="60" w:right="60"/>
              <w:jc w:val="center"/>
              <w:rPr>
                <w:rFonts w:ascii="Times New Roman" w:hAnsi="Times New Roman" w:cs="Times New Roman"/>
                <w:color w:val="010205"/>
                <w:highlight w:val="yellow"/>
              </w:rPr>
            </w:pPr>
          </w:p>
        </w:tc>
        <w:tc>
          <w:tcPr>
            <w:tcW w:w="274" w:type="pct"/>
          </w:tcPr>
          <w:p w14:paraId="1448ABF5" w14:textId="77777777" w:rsidR="001F01E8" w:rsidRPr="004D76C7" w:rsidRDefault="001F01E8" w:rsidP="00B43FE7">
            <w:pPr>
              <w:jc w:val="center"/>
              <w:rPr>
                <w:rFonts w:ascii="Times New Roman" w:hAnsi="Times New Roman" w:cs="Times New Roman"/>
                <w:color w:val="010205"/>
                <w:highlight w:val="yellow"/>
              </w:rPr>
            </w:pPr>
          </w:p>
        </w:tc>
      </w:tr>
      <w:tr w:rsidR="00A12EA7" w:rsidRPr="009F2668" w14:paraId="7FE7C8D1" w14:textId="77777777" w:rsidTr="000B0566">
        <w:tc>
          <w:tcPr>
            <w:tcW w:w="963" w:type="pct"/>
            <w:tcBorders>
              <w:bottom w:val="single" w:sz="4" w:space="0" w:color="auto"/>
            </w:tcBorders>
          </w:tcPr>
          <w:p w14:paraId="79BA49C0" w14:textId="77777777" w:rsidR="00A12EA7" w:rsidRPr="009F2668" w:rsidRDefault="00A12EA7" w:rsidP="00A12EA7">
            <w:pPr>
              <w:rPr>
                <w:rFonts w:ascii="Times New Roman" w:hAnsi="Times New Roman" w:cs="Times New Roman"/>
                <w:i/>
                <w:color w:val="000000" w:themeColor="text1"/>
              </w:rPr>
            </w:pPr>
            <w:r w:rsidRPr="009F2668">
              <w:rPr>
                <w:rFonts w:ascii="Times New Roman" w:hAnsi="Times New Roman" w:cs="Times New Roman"/>
                <w:i/>
                <w:color w:val="000000" w:themeColor="text1"/>
              </w:rPr>
              <w:t>Df</w:t>
            </w:r>
          </w:p>
        </w:tc>
        <w:tc>
          <w:tcPr>
            <w:tcW w:w="394" w:type="pct"/>
            <w:tcBorders>
              <w:bottom w:val="single" w:sz="4" w:space="0" w:color="auto"/>
            </w:tcBorders>
          </w:tcPr>
          <w:p w14:paraId="7AAC3D2A" w14:textId="0C071277" w:rsidR="00A12EA7" w:rsidRPr="00124431" w:rsidRDefault="00A12EA7" w:rsidP="00B43FE7">
            <w:pPr>
              <w:jc w:val="center"/>
              <w:rPr>
                <w:rFonts w:ascii="Times New Roman" w:hAnsi="Times New Roman" w:cs="Times New Roman"/>
                <w:color w:val="000000" w:themeColor="text1"/>
              </w:rPr>
            </w:pPr>
            <w:r w:rsidRPr="00124431">
              <w:rPr>
                <w:rFonts w:ascii="Times New Roman" w:hAnsi="Times New Roman" w:cs="Times New Roman"/>
                <w:color w:val="000000" w:themeColor="text1"/>
              </w:rPr>
              <w:t>104</w:t>
            </w:r>
          </w:p>
        </w:tc>
        <w:tc>
          <w:tcPr>
            <w:tcW w:w="312" w:type="pct"/>
            <w:tcBorders>
              <w:bottom w:val="single" w:sz="4" w:space="0" w:color="auto"/>
            </w:tcBorders>
          </w:tcPr>
          <w:p w14:paraId="3CB35C2F" w14:textId="77777777" w:rsidR="00A12EA7" w:rsidRPr="00694F04" w:rsidRDefault="00A12EA7" w:rsidP="00B43FE7">
            <w:pPr>
              <w:jc w:val="center"/>
              <w:rPr>
                <w:rFonts w:ascii="Times New Roman" w:hAnsi="Times New Roman" w:cs="Times New Roman"/>
                <w:color w:val="000000" w:themeColor="text1"/>
              </w:rPr>
            </w:pPr>
          </w:p>
        </w:tc>
        <w:tc>
          <w:tcPr>
            <w:tcW w:w="312" w:type="pct"/>
            <w:tcBorders>
              <w:bottom w:val="single" w:sz="4" w:space="0" w:color="auto"/>
            </w:tcBorders>
          </w:tcPr>
          <w:p w14:paraId="47E44E84" w14:textId="77777777" w:rsidR="00A12EA7" w:rsidRPr="00694F04" w:rsidRDefault="00A12EA7" w:rsidP="00B43FE7">
            <w:pPr>
              <w:jc w:val="center"/>
              <w:rPr>
                <w:rFonts w:ascii="Times New Roman" w:hAnsi="Times New Roman" w:cs="Times New Roman"/>
                <w:color w:val="000000" w:themeColor="text1"/>
              </w:rPr>
            </w:pPr>
          </w:p>
        </w:tc>
        <w:tc>
          <w:tcPr>
            <w:tcW w:w="404" w:type="pct"/>
            <w:tcBorders>
              <w:bottom w:val="single" w:sz="4" w:space="0" w:color="auto"/>
            </w:tcBorders>
          </w:tcPr>
          <w:p w14:paraId="1CA4F6D2" w14:textId="065C0AEB" w:rsidR="00A12EA7" w:rsidRPr="004D76C7" w:rsidRDefault="00A12EA7" w:rsidP="00B43FE7">
            <w:pPr>
              <w:tabs>
                <w:tab w:val="left" w:pos="1095"/>
              </w:tabs>
              <w:jc w:val="center"/>
              <w:rPr>
                <w:rFonts w:ascii="Times New Roman" w:hAnsi="Times New Roman" w:cs="Times New Roman"/>
                <w:color w:val="000000" w:themeColor="text1"/>
              </w:rPr>
            </w:pPr>
            <w:r w:rsidRPr="004D76C7">
              <w:rPr>
                <w:rFonts w:ascii="Times New Roman" w:hAnsi="Times New Roman" w:cs="Times New Roman"/>
                <w:color w:val="000000" w:themeColor="text1"/>
              </w:rPr>
              <w:t>103</w:t>
            </w:r>
          </w:p>
        </w:tc>
        <w:tc>
          <w:tcPr>
            <w:tcW w:w="312" w:type="pct"/>
            <w:tcBorders>
              <w:bottom w:val="single" w:sz="4" w:space="0" w:color="auto"/>
            </w:tcBorders>
          </w:tcPr>
          <w:p w14:paraId="7F9D9A18" w14:textId="77777777" w:rsidR="00A12EA7" w:rsidRPr="004D76C7" w:rsidRDefault="00A12EA7" w:rsidP="00B43FE7">
            <w:pPr>
              <w:jc w:val="center"/>
              <w:rPr>
                <w:rFonts w:ascii="Times New Roman" w:hAnsi="Times New Roman" w:cs="Times New Roman"/>
              </w:rPr>
            </w:pPr>
          </w:p>
        </w:tc>
        <w:tc>
          <w:tcPr>
            <w:tcW w:w="312" w:type="pct"/>
            <w:tcBorders>
              <w:bottom w:val="single" w:sz="4" w:space="0" w:color="auto"/>
            </w:tcBorders>
          </w:tcPr>
          <w:p w14:paraId="5C2D99AE" w14:textId="77777777" w:rsidR="00A12EA7" w:rsidRPr="004D76C7" w:rsidRDefault="00A12EA7" w:rsidP="00B43FE7">
            <w:pPr>
              <w:jc w:val="center"/>
              <w:rPr>
                <w:rFonts w:ascii="Times New Roman" w:hAnsi="Times New Roman" w:cs="Times New Roman"/>
              </w:rPr>
            </w:pPr>
          </w:p>
        </w:tc>
        <w:tc>
          <w:tcPr>
            <w:tcW w:w="426" w:type="pct"/>
            <w:tcBorders>
              <w:bottom w:val="single" w:sz="4" w:space="0" w:color="auto"/>
            </w:tcBorders>
          </w:tcPr>
          <w:p w14:paraId="5C6D97ED" w14:textId="141B88E1" w:rsidR="00A12EA7" w:rsidRPr="004D76C7" w:rsidRDefault="00A12EA7" w:rsidP="00B43FE7">
            <w:pPr>
              <w:jc w:val="center"/>
              <w:rPr>
                <w:rFonts w:ascii="Times New Roman" w:hAnsi="Times New Roman" w:cs="Times New Roman"/>
              </w:rPr>
            </w:pPr>
            <w:r w:rsidRPr="004D76C7">
              <w:rPr>
                <w:rFonts w:ascii="Times New Roman" w:hAnsi="Times New Roman" w:cs="Times New Roman"/>
              </w:rPr>
              <w:t>104</w:t>
            </w:r>
          </w:p>
        </w:tc>
        <w:tc>
          <w:tcPr>
            <w:tcW w:w="312" w:type="pct"/>
            <w:tcBorders>
              <w:bottom w:val="single" w:sz="4" w:space="0" w:color="auto"/>
            </w:tcBorders>
          </w:tcPr>
          <w:p w14:paraId="736A58A1" w14:textId="77777777" w:rsidR="00A12EA7" w:rsidRPr="004D76C7" w:rsidRDefault="00A12EA7" w:rsidP="00B43FE7">
            <w:pPr>
              <w:jc w:val="center"/>
              <w:rPr>
                <w:rFonts w:ascii="Times New Roman" w:hAnsi="Times New Roman" w:cs="Times New Roman"/>
              </w:rPr>
            </w:pPr>
          </w:p>
        </w:tc>
        <w:tc>
          <w:tcPr>
            <w:tcW w:w="312" w:type="pct"/>
            <w:tcBorders>
              <w:bottom w:val="single" w:sz="4" w:space="0" w:color="auto"/>
            </w:tcBorders>
          </w:tcPr>
          <w:p w14:paraId="51D70A27" w14:textId="77777777" w:rsidR="00A12EA7" w:rsidRPr="004D76C7" w:rsidRDefault="00A12EA7" w:rsidP="00B43FE7">
            <w:pPr>
              <w:jc w:val="center"/>
              <w:rPr>
                <w:rFonts w:ascii="Times New Roman" w:hAnsi="Times New Roman" w:cs="Times New Roman"/>
              </w:rPr>
            </w:pPr>
          </w:p>
        </w:tc>
        <w:tc>
          <w:tcPr>
            <w:tcW w:w="395" w:type="pct"/>
            <w:tcBorders>
              <w:bottom w:val="single" w:sz="4" w:space="0" w:color="auto"/>
            </w:tcBorders>
          </w:tcPr>
          <w:p w14:paraId="41AD6923" w14:textId="7F5ED95B" w:rsidR="00A12EA7" w:rsidRPr="004D76C7" w:rsidRDefault="00A12EA7" w:rsidP="00B43FE7">
            <w:pPr>
              <w:jc w:val="center"/>
              <w:rPr>
                <w:rFonts w:ascii="Times New Roman" w:hAnsi="Times New Roman" w:cs="Times New Roman"/>
              </w:rPr>
            </w:pPr>
            <w:r w:rsidRPr="004D76C7">
              <w:rPr>
                <w:rFonts w:ascii="Times New Roman" w:hAnsi="Times New Roman" w:cs="Times New Roman"/>
              </w:rPr>
              <w:t>103</w:t>
            </w:r>
          </w:p>
        </w:tc>
        <w:tc>
          <w:tcPr>
            <w:tcW w:w="274" w:type="pct"/>
            <w:tcBorders>
              <w:bottom w:val="single" w:sz="4" w:space="0" w:color="auto"/>
            </w:tcBorders>
          </w:tcPr>
          <w:p w14:paraId="34A73DEE" w14:textId="77777777" w:rsidR="00A12EA7" w:rsidRPr="00640CB0"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74" w:type="pct"/>
            <w:tcBorders>
              <w:bottom w:val="single" w:sz="4" w:space="0" w:color="auto"/>
            </w:tcBorders>
          </w:tcPr>
          <w:p w14:paraId="0EFFA19D" w14:textId="77777777" w:rsidR="00A12EA7" w:rsidRPr="00640CB0" w:rsidRDefault="00A12EA7" w:rsidP="00B43FE7">
            <w:pPr>
              <w:jc w:val="center"/>
              <w:rPr>
                <w:rFonts w:ascii="Times New Roman" w:hAnsi="Times New Roman" w:cs="Times New Roman"/>
                <w:color w:val="010205"/>
              </w:rPr>
            </w:pPr>
          </w:p>
        </w:tc>
      </w:tr>
      <w:tr w:rsidR="00A12EA7" w:rsidRPr="009F2668" w14:paraId="3E8EEC6E" w14:textId="77777777" w:rsidTr="000B0566">
        <w:tc>
          <w:tcPr>
            <w:tcW w:w="963" w:type="pct"/>
            <w:tcBorders>
              <w:top w:val="single" w:sz="4" w:space="0" w:color="auto"/>
            </w:tcBorders>
          </w:tcPr>
          <w:p w14:paraId="7A0FF062" w14:textId="77777777" w:rsidR="00A12EA7" w:rsidRPr="009F2668" w:rsidRDefault="00A12EA7" w:rsidP="00A12EA7">
            <w:pPr>
              <w:rPr>
                <w:rFonts w:ascii="Times New Roman" w:hAnsi="Times New Roman" w:cs="Times New Roman"/>
              </w:rPr>
            </w:pPr>
          </w:p>
        </w:tc>
        <w:tc>
          <w:tcPr>
            <w:tcW w:w="394" w:type="pct"/>
            <w:tcBorders>
              <w:top w:val="single" w:sz="4" w:space="0" w:color="auto"/>
            </w:tcBorders>
          </w:tcPr>
          <w:p w14:paraId="5085E68C" w14:textId="77777777" w:rsidR="00A12EA7" w:rsidRPr="009F2668" w:rsidRDefault="00A12EA7" w:rsidP="00A12EA7">
            <w:pPr>
              <w:autoSpaceDE w:val="0"/>
              <w:autoSpaceDN w:val="0"/>
              <w:adjustRightInd w:val="0"/>
              <w:spacing w:line="320" w:lineRule="atLeast"/>
              <w:ind w:left="60" w:right="60"/>
              <w:jc w:val="right"/>
              <w:rPr>
                <w:rFonts w:ascii="Times New Roman" w:hAnsi="Times New Roman" w:cs="Times New Roman"/>
                <w:color w:val="010205"/>
              </w:rPr>
            </w:pPr>
          </w:p>
        </w:tc>
        <w:tc>
          <w:tcPr>
            <w:tcW w:w="312" w:type="pct"/>
            <w:tcBorders>
              <w:top w:val="single" w:sz="4" w:space="0" w:color="auto"/>
            </w:tcBorders>
          </w:tcPr>
          <w:p w14:paraId="3BEA67F2" w14:textId="77777777" w:rsidR="00A12EA7" w:rsidRPr="009F2668" w:rsidRDefault="00A12EA7" w:rsidP="00A12EA7">
            <w:pPr>
              <w:autoSpaceDE w:val="0"/>
              <w:autoSpaceDN w:val="0"/>
              <w:adjustRightInd w:val="0"/>
              <w:spacing w:line="320" w:lineRule="atLeast"/>
              <w:ind w:left="60" w:right="60"/>
              <w:jc w:val="right"/>
              <w:rPr>
                <w:rFonts w:ascii="Times New Roman" w:hAnsi="Times New Roman" w:cs="Times New Roman"/>
                <w:color w:val="010205"/>
              </w:rPr>
            </w:pPr>
          </w:p>
        </w:tc>
        <w:tc>
          <w:tcPr>
            <w:tcW w:w="312" w:type="pct"/>
            <w:tcBorders>
              <w:top w:val="single" w:sz="4" w:space="0" w:color="auto"/>
            </w:tcBorders>
          </w:tcPr>
          <w:p w14:paraId="2AA275A6" w14:textId="77777777" w:rsidR="00A12EA7" w:rsidRPr="009F2668" w:rsidRDefault="00A12EA7" w:rsidP="00A12EA7">
            <w:pPr>
              <w:jc w:val="right"/>
              <w:rPr>
                <w:rFonts w:ascii="Times New Roman" w:hAnsi="Times New Roman" w:cs="Times New Roman"/>
                <w:color w:val="000000" w:themeColor="text1"/>
              </w:rPr>
            </w:pPr>
          </w:p>
        </w:tc>
        <w:tc>
          <w:tcPr>
            <w:tcW w:w="404" w:type="pct"/>
            <w:tcBorders>
              <w:top w:val="single" w:sz="4" w:space="0" w:color="auto"/>
            </w:tcBorders>
          </w:tcPr>
          <w:p w14:paraId="358826C4" w14:textId="77777777" w:rsidR="00A12EA7" w:rsidRPr="009F2668" w:rsidRDefault="00A12EA7" w:rsidP="00A12EA7">
            <w:pPr>
              <w:autoSpaceDE w:val="0"/>
              <w:autoSpaceDN w:val="0"/>
              <w:adjustRightInd w:val="0"/>
              <w:spacing w:line="320" w:lineRule="atLeast"/>
              <w:ind w:left="60" w:right="60"/>
              <w:jc w:val="right"/>
              <w:rPr>
                <w:rFonts w:ascii="Times New Roman" w:hAnsi="Times New Roman" w:cs="Times New Roman"/>
                <w:color w:val="010205"/>
              </w:rPr>
            </w:pPr>
          </w:p>
        </w:tc>
        <w:tc>
          <w:tcPr>
            <w:tcW w:w="312" w:type="pct"/>
            <w:tcBorders>
              <w:top w:val="single" w:sz="4" w:space="0" w:color="auto"/>
            </w:tcBorders>
          </w:tcPr>
          <w:p w14:paraId="4343EF4A" w14:textId="77777777" w:rsidR="00A12EA7" w:rsidRPr="009F2668" w:rsidRDefault="00A12EA7" w:rsidP="00A12EA7">
            <w:pPr>
              <w:autoSpaceDE w:val="0"/>
              <w:autoSpaceDN w:val="0"/>
              <w:adjustRightInd w:val="0"/>
              <w:spacing w:line="320" w:lineRule="atLeast"/>
              <w:ind w:left="60" w:right="60"/>
              <w:jc w:val="right"/>
              <w:rPr>
                <w:rFonts w:ascii="Times New Roman" w:hAnsi="Times New Roman" w:cs="Times New Roman"/>
                <w:color w:val="010205"/>
              </w:rPr>
            </w:pPr>
          </w:p>
        </w:tc>
        <w:tc>
          <w:tcPr>
            <w:tcW w:w="312" w:type="pct"/>
            <w:tcBorders>
              <w:top w:val="single" w:sz="4" w:space="0" w:color="auto"/>
            </w:tcBorders>
          </w:tcPr>
          <w:p w14:paraId="203FCBAB" w14:textId="77777777" w:rsidR="00A12EA7" w:rsidRPr="009F2668" w:rsidRDefault="00A12EA7" w:rsidP="00A12EA7">
            <w:pPr>
              <w:jc w:val="right"/>
              <w:rPr>
                <w:rFonts w:ascii="Times New Roman" w:hAnsi="Times New Roman" w:cs="Times New Roman"/>
              </w:rPr>
            </w:pPr>
          </w:p>
        </w:tc>
        <w:tc>
          <w:tcPr>
            <w:tcW w:w="426" w:type="pct"/>
            <w:tcBorders>
              <w:top w:val="single" w:sz="4" w:space="0" w:color="auto"/>
            </w:tcBorders>
          </w:tcPr>
          <w:p w14:paraId="4A75142C" w14:textId="77777777" w:rsidR="00A12EA7" w:rsidRPr="009F2668" w:rsidRDefault="00A12EA7" w:rsidP="00A12EA7">
            <w:pPr>
              <w:autoSpaceDE w:val="0"/>
              <w:autoSpaceDN w:val="0"/>
              <w:adjustRightInd w:val="0"/>
              <w:spacing w:line="320" w:lineRule="atLeast"/>
              <w:ind w:left="60" w:right="60"/>
              <w:jc w:val="right"/>
              <w:rPr>
                <w:rFonts w:ascii="Times New Roman" w:hAnsi="Times New Roman" w:cs="Times New Roman"/>
                <w:color w:val="010205"/>
              </w:rPr>
            </w:pPr>
          </w:p>
        </w:tc>
        <w:tc>
          <w:tcPr>
            <w:tcW w:w="312" w:type="pct"/>
            <w:tcBorders>
              <w:top w:val="single" w:sz="4" w:space="0" w:color="auto"/>
            </w:tcBorders>
          </w:tcPr>
          <w:p w14:paraId="0893A68B" w14:textId="77777777" w:rsidR="00A12EA7" w:rsidRPr="009F2668" w:rsidRDefault="00A12EA7" w:rsidP="00A12EA7">
            <w:pPr>
              <w:autoSpaceDE w:val="0"/>
              <w:autoSpaceDN w:val="0"/>
              <w:adjustRightInd w:val="0"/>
              <w:spacing w:line="320" w:lineRule="atLeast"/>
              <w:ind w:left="60" w:right="60"/>
              <w:jc w:val="right"/>
              <w:rPr>
                <w:rFonts w:ascii="Times New Roman" w:hAnsi="Times New Roman" w:cs="Times New Roman"/>
                <w:color w:val="010205"/>
              </w:rPr>
            </w:pPr>
          </w:p>
        </w:tc>
        <w:tc>
          <w:tcPr>
            <w:tcW w:w="312" w:type="pct"/>
            <w:tcBorders>
              <w:top w:val="single" w:sz="4" w:space="0" w:color="auto"/>
            </w:tcBorders>
          </w:tcPr>
          <w:p w14:paraId="2368CBB5" w14:textId="77777777" w:rsidR="00A12EA7" w:rsidRPr="009F2668" w:rsidRDefault="00A12EA7" w:rsidP="00A12EA7">
            <w:pPr>
              <w:jc w:val="right"/>
              <w:rPr>
                <w:rFonts w:ascii="Times New Roman" w:hAnsi="Times New Roman" w:cs="Times New Roman"/>
                <w:color w:val="010205"/>
              </w:rPr>
            </w:pPr>
          </w:p>
        </w:tc>
        <w:tc>
          <w:tcPr>
            <w:tcW w:w="395" w:type="pct"/>
            <w:tcBorders>
              <w:top w:val="single" w:sz="4" w:space="0" w:color="auto"/>
            </w:tcBorders>
          </w:tcPr>
          <w:p w14:paraId="065BB4DA" w14:textId="77777777" w:rsidR="00A12EA7" w:rsidRPr="009F2668" w:rsidRDefault="00A12EA7" w:rsidP="00A12EA7">
            <w:pPr>
              <w:autoSpaceDE w:val="0"/>
              <w:autoSpaceDN w:val="0"/>
              <w:adjustRightInd w:val="0"/>
              <w:spacing w:line="320" w:lineRule="atLeast"/>
              <w:ind w:left="60" w:right="60"/>
              <w:jc w:val="right"/>
              <w:rPr>
                <w:rFonts w:ascii="Times New Roman" w:hAnsi="Times New Roman" w:cs="Times New Roman"/>
                <w:color w:val="010205"/>
              </w:rPr>
            </w:pPr>
          </w:p>
        </w:tc>
        <w:tc>
          <w:tcPr>
            <w:tcW w:w="274" w:type="pct"/>
            <w:tcBorders>
              <w:top w:val="single" w:sz="4" w:space="0" w:color="auto"/>
            </w:tcBorders>
          </w:tcPr>
          <w:p w14:paraId="0735B75C" w14:textId="77777777" w:rsidR="00A12EA7" w:rsidRPr="009F2668" w:rsidRDefault="00A12EA7" w:rsidP="00A12EA7">
            <w:pPr>
              <w:autoSpaceDE w:val="0"/>
              <w:autoSpaceDN w:val="0"/>
              <w:adjustRightInd w:val="0"/>
              <w:spacing w:line="320" w:lineRule="atLeast"/>
              <w:ind w:left="60" w:right="60"/>
              <w:jc w:val="right"/>
              <w:rPr>
                <w:rFonts w:ascii="Times New Roman" w:hAnsi="Times New Roman" w:cs="Times New Roman"/>
                <w:color w:val="010205"/>
              </w:rPr>
            </w:pPr>
          </w:p>
        </w:tc>
        <w:tc>
          <w:tcPr>
            <w:tcW w:w="274" w:type="pct"/>
            <w:tcBorders>
              <w:top w:val="single" w:sz="4" w:space="0" w:color="auto"/>
            </w:tcBorders>
          </w:tcPr>
          <w:p w14:paraId="32C805B0" w14:textId="77777777" w:rsidR="00A12EA7" w:rsidRPr="009F2668" w:rsidRDefault="00A12EA7" w:rsidP="00A12EA7">
            <w:pPr>
              <w:jc w:val="right"/>
              <w:rPr>
                <w:rFonts w:ascii="Times New Roman" w:hAnsi="Times New Roman" w:cs="Times New Roman"/>
                <w:color w:val="010205"/>
              </w:rPr>
            </w:pPr>
          </w:p>
        </w:tc>
      </w:tr>
    </w:tbl>
    <w:p w14:paraId="0849E4BF" w14:textId="20D10461" w:rsidR="001F01E8" w:rsidRDefault="001F01E8" w:rsidP="0020329A">
      <w:pPr>
        <w:rPr>
          <w:rFonts w:ascii="Times New Roman" w:hAnsi="Times New Roman" w:cs="Times New Roman"/>
        </w:rPr>
      </w:pPr>
    </w:p>
    <w:p w14:paraId="0DA1BBBB" w14:textId="10ABBB25" w:rsidR="00A12EA7" w:rsidRDefault="00A12EA7" w:rsidP="0020329A">
      <w:pPr>
        <w:rPr>
          <w:rFonts w:ascii="Times New Roman" w:hAnsi="Times New Roman" w:cs="Times New Roman"/>
        </w:rPr>
      </w:pPr>
    </w:p>
    <w:p w14:paraId="2737357D" w14:textId="0C0BB4FC" w:rsidR="00A12EA7" w:rsidRDefault="00A12EA7" w:rsidP="0020329A">
      <w:pPr>
        <w:rPr>
          <w:rFonts w:ascii="Times New Roman" w:hAnsi="Times New Roman" w:cs="Times New Roman"/>
        </w:rPr>
      </w:pPr>
    </w:p>
    <w:p w14:paraId="382AE058" w14:textId="11A845CB" w:rsidR="00A12EA7" w:rsidRDefault="00A12EA7" w:rsidP="0020329A">
      <w:pPr>
        <w:rPr>
          <w:rFonts w:ascii="Times New Roman" w:hAnsi="Times New Roman" w:cs="Times New Roman"/>
        </w:rPr>
      </w:pPr>
    </w:p>
    <w:p w14:paraId="7F8A38FC" w14:textId="77777777" w:rsidR="000B0566" w:rsidRPr="00373B6C" w:rsidRDefault="000B0566" w:rsidP="0020329A">
      <w:pPr>
        <w:rPr>
          <w:rFonts w:ascii="Times New Roman" w:hAnsi="Times New Roman" w:cs="Times New Roman"/>
          <w:lang w:val="nl-NL"/>
        </w:rPr>
      </w:pPr>
    </w:p>
    <w:p w14:paraId="302F50D3" w14:textId="223C711E" w:rsidR="00A12EA7" w:rsidRDefault="00A12EA7" w:rsidP="0020329A">
      <w:pPr>
        <w:rPr>
          <w:rFonts w:ascii="Times New Roman" w:hAnsi="Times New Roman" w:cs="Times New Roman"/>
        </w:rPr>
      </w:pPr>
    </w:p>
    <w:p w14:paraId="03CC43CD" w14:textId="4E51AFEB" w:rsidR="00A12EA7" w:rsidRDefault="00A12EA7" w:rsidP="0020329A">
      <w:pPr>
        <w:rPr>
          <w:rFonts w:ascii="Times New Roman" w:hAnsi="Times New Roman" w:cs="Times New Roman"/>
        </w:rPr>
      </w:pPr>
    </w:p>
    <w:p w14:paraId="2ED696CD" w14:textId="7963F46F" w:rsidR="00A12EA7" w:rsidRDefault="00A12EA7" w:rsidP="0020329A">
      <w:pPr>
        <w:rPr>
          <w:rFonts w:ascii="Times New Roman" w:hAnsi="Times New Roman" w:cs="Times New Roman"/>
        </w:rPr>
      </w:pPr>
    </w:p>
    <w:p w14:paraId="0AA54ED9" w14:textId="02CE8C83" w:rsidR="00A12EA7" w:rsidRDefault="00A12EA7" w:rsidP="0020329A">
      <w:pPr>
        <w:rPr>
          <w:rFonts w:ascii="Times New Roman" w:hAnsi="Times New Roman" w:cs="Times New Roman"/>
        </w:rPr>
      </w:pPr>
    </w:p>
    <w:p w14:paraId="48F1417A" w14:textId="22DB6080" w:rsidR="00A12EA7" w:rsidRDefault="00A12EA7" w:rsidP="0020329A">
      <w:pPr>
        <w:rPr>
          <w:rFonts w:ascii="Times New Roman" w:hAnsi="Times New Roman" w:cs="Times New Roman"/>
        </w:rPr>
      </w:pPr>
    </w:p>
    <w:p w14:paraId="5511D5FB" w14:textId="77777777" w:rsidR="00A52098" w:rsidRDefault="00A52098" w:rsidP="0020329A">
      <w:pPr>
        <w:rPr>
          <w:rFonts w:ascii="Times New Roman" w:hAnsi="Times New Roman" w:cs="Times New Roman"/>
        </w:rPr>
      </w:pPr>
    </w:p>
    <w:p w14:paraId="73594D47" w14:textId="43F68DA3" w:rsidR="00A12EA7" w:rsidRDefault="00A12EA7" w:rsidP="0020329A">
      <w:pPr>
        <w:rPr>
          <w:rFonts w:ascii="Times New Roman" w:hAnsi="Times New Roman" w:cs="Times New Roman"/>
        </w:rPr>
      </w:pPr>
    </w:p>
    <w:p w14:paraId="64A46EF8" w14:textId="1342083F" w:rsidR="00A12EA7" w:rsidRDefault="00A12EA7" w:rsidP="0020329A">
      <w:pPr>
        <w:rPr>
          <w:rFonts w:ascii="Times New Roman" w:hAnsi="Times New Roman" w:cs="Times New Roman"/>
        </w:rPr>
      </w:pPr>
    </w:p>
    <w:p w14:paraId="67431ECB" w14:textId="15013DA5" w:rsidR="00A12EA7" w:rsidRDefault="00A12EA7" w:rsidP="0020329A">
      <w:pPr>
        <w:rPr>
          <w:rFonts w:ascii="Times New Roman" w:hAnsi="Times New Roman" w:cs="Times New Roman"/>
        </w:rPr>
      </w:pPr>
    </w:p>
    <w:tbl>
      <w:tblPr>
        <w:tblStyle w:val="TableGrid"/>
        <w:tblW w:w="53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1099"/>
        <w:gridCol w:w="869"/>
        <w:gridCol w:w="872"/>
        <w:gridCol w:w="1116"/>
        <w:gridCol w:w="869"/>
        <w:gridCol w:w="872"/>
        <w:gridCol w:w="1099"/>
        <w:gridCol w:w="869"/>
        <w:gridCol w:w="872"/>
        <w:gridCol w:w="1100"/>
        <w:gridCol w:w="757"/>
        <w:gridCol w:w="756"/>
      </w:tblGrid>
      <w:tr w:rsidR="00A12EA7" w:rsidRPr="00D17809" w14:paraId="3E331D06" w14:textId="77777777" w:rsidTr="008E581B">
        <w:tc>
          <w:tcPr>
            <w:tcW w:w="5000" w:type="pct"/>
            <w:gridSpan w:val="13"/>
            <w:tcBorders>
              <w:bottom w:val="single" w:sz="4" w:space="0" w:color="auto"/>
            </w:tcBorders>
          </w:tcPr>
          <w:p w14:paraId="301B94C2" w14:textId="4FC6196C" w:rsidR="00A12EA7" w:rsidRPr="00D17809" w:rsidRDefault="00A12EA7" w:rsidP="00CA3B51">
            <w:pPr>
              <w:jc w:val="center"/>
              <w:rPr>
                <w:rFonts w:ascii="Times New Roman" w:hAnsi="Times New Roman" w:cs="Times New Roman"/>
                <w:b/>
              </w:rPr>
            </w:pPr>
            <w:r w:rsidRPr="00D17809">
              <w:rPr>
                <w:rFonts w:ascii="Times New Roman" w:hAnsi="Times New Roman" w:cs="Times New Roman"/>
                <w:b/>
              </w:rPr>
              <w:t xml:space="preserve">TABLE </w:t>
            </w:r>
            <w:r w:rsidR="002641B5">
              <w:rPr>
                <w:rFonts w:ascii="Times New Roman" w:hAnsi="Times New Roman" w:cs="Times New Roman"/>
                <w:b/>
              </w:rPr>
              <w:t>7</w:t>
            </w:r>
            <w:r w:rsidRPr="00D17809">
              <w:rPr>
                <w:rFonts w:ascii="Times New Roman" w:hAnsi="Times New Roman" w:cs="Times New Roman"/>
                <w:b/>
              </w:rPr>
              <w:t>.</w:t>
            </w:r>
          </w:p>
          <w:p w14:paraId="2D26A275" w14:textId="20650D71" w:rsidR="008E581B" w:rsidRPr="00D17809" w:rsidRDefault="00A12EA7" w:rsidP="008E581B">
            <w:pPr>
              <w:jc w:val="center"/>
              <w:rPr>
                <w:rFonts w:ascii="Times New Roman" w:hAnsi="Times New Roman" w:cs="Times New Roman"/>
                <w:b/>
              </w:rPr>
            </w:pPr>
            <w:r w:rsidRPr="00D17809">
              <w:rPr>
                <w:rFonts w:ascii="Times New Roman" w:hAnsi="Times New Roman" w:cs="Times New Roman"/>
                <w:b/>
              </w:rPr>
              <w:t xml:space="preserve">Regression Results for Passion for </w:t>
            </w:r>
            <w:r>
              <w:rPr>
                <w:rFonts w:ascii="Times New Roman" w:hAnsi="Times New Roman" w:cs="Times New Roman"/>
                <w:b/>
              </w:rPr>
              <w:t>Founding</w:t>
            </w:r>
            <w:r w:rsidRPr="00D17809">
              <w:rPr>
                <w:rFonts w:ascii="Times New Roman" w:hAnsi="Times New Roman" w:cs="Times New Roman"/>
                <w:b/>
              </w:rPr>
              <w:t xml:space="preserve"> and New Venture Performance </w:t>
            </w:r>
          </w:p>
        </w:tc>
      </w:tr>
      <w:tr w:rsidR="00A12EA7" w:rsidRPr="00D17809" w14:paraId="29D0524E" w14:textId="77777777" w:rsidTr="00B54856">
        <w:tc>
          <w:tcPr>
            <w:tcW w:w="965" w:type="pct"/>
            <w:tcBorders>
              <w:top w:val="single" w:sz="4" w:space="0" w:color="auto"/>
            </w:tcBorders>
          </w:tcPr>
          <w:p w14:paraId="49ED43B3" w14:textId="77777777" w:rsidR="00A12EA7" w:rsidRPr="00D17809" w:rsidRDefault="00A12EA7" w:rsidP="00CA3B51">
            <w:pPr>
              <w:jc w:val="center"/>
              <w:rPr>
                <w:rFonts w:ascii="Times New Roman" w:hAnsi="Times New Roman" w:cs="Times New Roman"/>
                <w:b/>
              </w:rPr>
            </w:pPr>
          </w:p>
        </w:tc>
        <w:tc>
          <w:tcPr>
            <w:tcW w:w="2062" w:type="pct"/>
            <w:gridSpan w:val="6"/>
            <w:tcBorders>
              <w:top w:val="single" w:sz="4" w:space="0" w:color="auto"/>
            </w:tcBorders>
          </w:tcPr>
          <w:p w14:paraId="2E4AFFAC" w14:textId="5F234886" w:rsidR="008E581B" w:rsidRPr="00D17809" w:rsidRDefault="00A12EA7" w:rsidP="00C3271C">
            <w:pPr>
              <w:jc w:val="center"/>
              <w:rPr>
                <w:rFonts w:ascii="Times New Roman" w:hAnsi="Times New Roman" w:cs="Times New Roman"/>
                <w:b/>
              </w:rPr>
            </w:pPr>
            <w:r w:rsidRPr="00D17809">
              <w:rPr>
                <w:rFonts w:ascii="Times New Roman" w:hAnsi="Times New Roman" w:cs="Times New Roman"/>
                <w:b/>
              </w:rPr>
              <w:t>Quality of the business idea</w:t>
            </w:r>
            <w:r w:rsidR="00373B6C">
              <w:rPr>
                <w:rFonts w:ascii="Times New Roman" w:hAnsi="Times New Roman" w:cs="Times New Roman"/>
                <w:b/>
              </w:rPr>
              <w:t xml:space="preserve"> (T2)</w:t>
            </w:r>
          </w:p>
        </w:tc>
        <w:tc>
          <w:tcPr>
            <w:tcW w:w="1974" w:type="pct"/>
            <w:gridSpan w:val="6"/>
            <w:tcBorders>
              <w:top w:val="single" w:sz="4" w:space="0" w:color="auto"/>
            </w:tcBorders>
          </w:tcPr>
          <w:p w14:paraId="0E3F3491" w14:textId="019F7DB4" w:rsidR="00A12EA7" w:rsidRPr="00D17809" w:rsidRDefault="00A12EA7" w:rsidP="00CA3B51">
            <w:pPr>
              <w:jc w:val="center"/>
              <w:rPr>
                <w:rFonts w:ascii="Times New Roman" w:hAnsi="Times New Roman" w:cs="Times New Roman"/>
                <w:b/>
              </w:rPr>
            </w:pPr>
            <w:r w:rsidRPr="00D17809">
              <w:rPr>
                <w:rFonts w:ascii="Times New Roman" w:hAnsi="Times New Roman" w:cs="Times New Roman"/>
                <w:b/>
              </w:rPr>
              <w:t>Later Venture Performance</w:t>
            </w:r>
            <w:r w:rsidR="00373B6C">
              <w:rPr>
                <w:rFonts w:ascii="Times New Roman" w:hAnsi="Times New Roman" w:cs="Times New Roman"/>
                <w:b/>
              </w:rPr>
              <w:t xml:space="preserve"> (T3)</w:t>
            </w:r>
          </w:p>
        </w:tc>
      </w:tr>
      <w:tr w:rsidR="00A12EA7" w:rsidRPr="00D17809" w14:paraId="3C5A1E3C" w14:textId="77777777" w:rsidTr="00B54856">
        <w:tc>
          <w:tcPr>
            <w:tcW w:w="965" w:type="pct"/>
            <w:tcBorders>
              <w:bottom w:val="single" w:sz="4" w:space="0" w:color="auto"/>
            </w:tcBorders>
          </w:tcPr>
          <w:p w14:paraId="37F23395" w14:textId="77777777" w:rsidR="00A12EA7" w:rsidRPr="00D17809" w:rsidRDefault="00A12EA7" w:rsidP="00CA3B51">
            <w:pPr>
              <w:jc w:val="center"/>
              <w:rPr>
                <w:rFonts w:ascii="Times New Roman" w:hAnsi="Times New Roman" w:cs="Times New Roman"/>
                <w:b/>
              </w:rPr>
            </w:pPr>
          </w:p>
        </w:tc>
        <w:tc>
          <w:tcPr>
            <w:tcW w:w="1028" w:type="pct"/>
            <w:gridSpan w:val="3"/>
            <w:tcBorders>
              <w:bottom w:val="single" w:sz="4" w:space="0" w:color="auto"/>
            </w:tcBorders>
          </w:tcPr>
          <w:p w14:paraId="61B1AC46" w14:textId="77777777" w:rsidR="00A12EA7" w:rsidRPr="00D17809" w:rsidRDefault="00A12EA7" w:rsidP="00CA3B51">
            <w:pPr>
              <w:jc w:val="center"/>
              <w:rPr>
                <w:rFonts w:ascii="Times New Roman" w:hAnsi="Times New Roman" w:cs="Times New Roman"/>
                <w:b/>
              </w:rPr>
            </w:pPr>
            <w:r w:rsidRPr="00D17809">
              <w:rPr>
                <w:rFonts w:ascii="Times New Roman" w:hAnsi="Times New Roman" w:cs="Times New Roman"/>
                <w:b/>
              </w:rPr>
              <w:t>Model 1</w:t>
            </w:r>
          </w:p>
        </w:tc>
        <w:tc>
          <w:tcPr>
            <w:tcW w:w="1034" w:type="pct"/>
            <w:gridSpan w:val="3"/>
            <w:tcBorders>
              <w:bottom w:val="single" w:sz="4" w:space="0" w:color="auto"/>
            </w:tcBorders>
          </w:tcPr>
          <w:p w14:paraId="782AEEC4" w14:textId="77777777" w:rsidR="00A12EA7" w:rsidRPr="00D17809" w:rsidRDefault="00A12EA7" w:rsidP="00CA3B51">
            <w:pPr>
              <w:jc w:val="center"/>
              <w:rPr>
                <w:rFonts w:ascii="Times New Roman" w:hAnsi="Times New Roman" w:cs="Times New Roman"/>
                <w:b/>
              </w:rPr>
            </w:pPr>
            <w:r w:rsidRPr="00D17809">
              <w:rPr>
                <w:rFonts w:ascii="Times New Roman" w:hAnsi="Times New Roman" w:cs="Times New Roman"/>
                <w:b/>
              </w:rPr>
              <w:t>Model 2</w:t>
            </w:r>
          </w:p>
        </w:tc>
        <w:tc>
          <w:tcPr>
            <w:tcW w:w="1028" w:type="pct"/>
            <w:gridSpan w:val="3"/>
            <w:tcBorders>
              <w:bottom w:val="single" w:sz="4" w:space="0" w:color="auto"/>
            </w:tcBorders>
          </w:tcPr>
          <w:p w14:paraId="2216C047" w14:textId="77777777" w:rsidR="00A12EA7" w:rsidRPr="00D17809" w:rsidRDefault="00A12EA7" w:rsidP="00CA3B51">
            <w:pPr>
              <w:jc w:val="center"/>
              <w:rPr>
                <w:rFonts w:ascii="Times New Roman" w:hAnsi="Times New Roman" w:cs="Times New Roman"/>
                <w:b/>
              </w:rPr>
            </w:pPr>
            <w:r w:rsidRPr="00D17809">
              <w:rPr>
                <w:rFonts w:ascii="Times New Roman" w:hAnsi="Times New Roman" w:cs="Times New Roman"/>
                <w:b/>
              </w:rPr>
              <w:t>Model 3</w:t>
            </w:r>
          </w:p>
        </w:tc>
        <w:tc>
          <w:tcPr>
            <w:tcW w:w="946" w:type="pct"/>
            <w:gridSpan w:val="3"/>
            <w:tcBorders>
              <w:bottom w:val="single" w:sz="4" w:space="0" w:color="auto"/>
            </w:tcBorders>
          </w:tcPr>
          <w:p w14:paraId="5DDB2CFF" w14:textId="77777777" w:rsidR="00A12EA7" w:rsidRPr="00D17809" w:rsidRDefault="00A12EA7" w:rsidP="00CA3B51">
            <w:pPr>
              <w:jc w:val="center"/>
              <w:rPr>
                <w:rFonts w:ascii="Times New Roman" w:hAnsi="Times New Roman" w:cs="Times New Roman"/>
                <w:b/>
              </w:rPr>
            </w:pPr>
            <w:r w:rsidRPr="00D17809">
              <w:rPr>
                <w:rFonts w:ascii="Times New Roman" w:hAnsi="Times New Roman" w:cs="Times New Roman"/>
                <w:b/>
              </w:rPr>
              <w:t>Model 4</w:t>
            </w:r>
          </w:p>
        </w:tc>
      </w:tr>
      <w:tr w:rsidR="00B54856" w:rsidRPr="00D17809" w14:paraId="4BFA7F7C" w14:textId="77777777" w:rsidTr="00B224BB">
        <w:tc>
          <w:tcPr>
            <w:tcW w:w="965" w:type="pct"/>
            <w:tcBorders>
              <w:top w:val="single" w:sz="4" w:space="0" w:color="auto"/>
            </w:tcBorders>
          </w:tcPr>
          <w:p w14:paraId="6846B757" w14:textId="77777777" w:rsidR="00A12EA7" w:rsidRPr="00D17809" w:rsidRDefault="00A12EA7" w:rsidP="00CA3B51">
            <w:pPr>
              <w:rPr>
                <w:rFonts w:ascii="Times New Roman" w:hAnsi="Times New Roman" w:cs="Times New Roman"/>
                <w:b/>
              </w:rPr>
            </w:pPr>
            <w:r w:rsidRPr="00D17809">
              <w:rPr>
                <w:rFonts w:ascii="Times New Roman" w:hAnsi="Times New Roman" w:cs="Times New Roman"/>
                <w:b/>
              </w:rPr>
              <w:t>Variables</w:t>
            </w:r>
          </w:p>
        </w:tc>
        <w:tc>
          <w:tcPr>
            <w:tcW w:w="398" w:type="pct"/>
            <w:tcBorders>
              <w:top w:val="single" w:sz="4" w:space="0" w:color="auto"/>
            </w:tcBorders>
          </w:tcPr>
          <w:p w14:paraId="7BF472BF" w14:textId="278F73A7" w:rsidR="00A12EA7"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315" w:type="pct"/>
            <w:tcBorders>
              <w:top w:val="single" w:sz="4" w:space="0" w:color="auto"/>
            </w:tcBorders>
          </w:tcPr>
          <w:p w14:paraId="6BE30A09" w14:textId="77777777" w:rsidR="00A12EA7" w:rsidRPr="00D17809" w:rsidRDefault="00A12EA7" w:rsidP="00B43FE7">
            <w:pPr>
              <w:jc w:val="center"/>
              <w:rPr>
                <w:rFonts w:ascii="Times New Roman" w:hAnsi="Times New Roman" w:cs="Times New Roman"/>
              </w:rPr>
            </w:pPr>
            <w:r w:rsidRPr="00D17809">
              <w:rPr>
                <w:rFonts w:ascii="Times New Roman" w:hAnsi="Times New Roman" w:cs="Times New Roman"/>
              </w:rPr>
              <w:t>SE</w:t>
            </w:r>
          </w:p>
        </w:tc>
        <w:tc>
          <w:tcPr>
            <w:tcW w:w="316" w:type="pct"/>
            <w:tcBorders>
              <w:top w:val="single" w:sz="4" w:space="0" w:color="auto"/>
            </w:tcBorders>
          </w:tcPr>
          <w:p w14:paraId="0004F6D5" w14:textId="77777777" w:rsidR="00A12EA7" w:rsidRPr="00D17809" w:rsidRDefault="00A12EA7" w:rsidP="00B43FE7">
            <w:pPr>
              <w:jc w:val="center"/>
              <w:rPr>
                <w:rFonts w:ascii="Times New Roman" w:hAnsi="Times New Roman" w:cs="Times New Roman"/>
                <w:i/>
              </w:rPr>
            </w:pPr>
            <w:r w:rsidRPr="00D17809">
              <w:rPr>
                <w:rFonts w:ascii="Times New Roman" w:hAnsi="Times New Roman" w:cs="Times New Roman"/>
                <w:i/>
              </w:rPr>
              <w:t>p.</w:t>
            </w:r>
          </w:p>
        </w:tc>
        <w:tc>
          <w:tcPr>
            <w:tcW w:w="404" w:type="pct"/>
            <w:tcBorders>
              <w:top w:val="single" w:sz="4" w:space="0" w:color="auto"/>
            </w:tcBorders>
          </w:tcPr>
          <w:p w14:paraId="597DEAB9" w14:textId="3C44186D" w:rsidR="00A12EA7"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315" w:type="pct"/>
            <w:tcBorders>
              <w:top w:val="single" w:sz="4" w:space="0" w:color="auto"/>
            </w:tcBorders>
          </w:tcPr>
          <w:p w14:paraId="4EA28E87" w14:textId="77777777" w:rsidR="00A12EA7" w:rsidRPr="00D17809" w:rsidRDefault="00A12EA7" w:rsidP="00B43FE7">
            <w:pPr>
              <w:jc w:val="center"/>
              <w:rPr>
                <w:rFonts w:ascii="Times New Roman" w:hAnsi="Times New Roman" w:cs="Times New Roman"/>
              </w:rPr>
            </w:pPr>
            <w:r w:rsidRPr="00D17809">
              <w:rPr>
                <w:rFonts w:ascii="Times New Roman" w:hAnsi="Times New Roman" w:cs="Times New Roman"/>
              </w:rPr>
              <w:t>SE</w:t>
            </w:r>
          </w:p>
        </w:tc>
        <w:tc>
          <w:tcPr>
            <w:tcW w:w="316" w:type="pct"/>
            <w:tcBorders>
              <w:top w:val="single" w:sz="4" w:space="0" w:color="auto"/>
            </w:tcBorders>
          </w:tcPr>
          <w:p w14:paraId="4D42B825" w14:textId="77777777" w:rsidR="00A12EA7" w:rsidRPr="00D17809" w:rsidRDefault="00A12EA7" w:rsidP="00B43FE7">
            <w:pPr>
              <w:jc w:val="center"/>
              <w:rPr>
                <w:rFonts w:ascii="Times New Roman" w:hAnsi="Times New Roman" w:cs="Times New Roman"/>
                <w:i/>
              </w:rPr>
            </w:pPr>
            <w:r w:rsidRPr="00D17809">
              <w:rPr>
                <w:rFonts w:ascii="Times New Roman" w:hAnsi="Times New Roman" w:cs="Times New Roman"/>
                <w:i/>
              </w:rPr>
              <w:t>p.</w:t>
            </w:r>
          </w:p>
        </w:tc>
        <w:tc>
          <w:tcPr>
            <w:tcW w:w="398" w:type="pct"/>
            <w:tcBorders>
              <w:top w:val="single" w:sz="4" w:space="0" w:color="auto"/>
            </w:tcBorders>
          </w:tcPr>
          <w:p w14:paraId="139F3AE3" w14:textId="736B43F5" w:rsidR="00A12EA7"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315" w:type="pct"/>
            <w:tcBorders>
              <w:top w:val="single" w:sz="4" w:space="0" w:color="auto"/>
            </w:tcBorders>
          </w:tcPr>
          <w:p w14:paraId="5EA2C8F7" w14:textId="77777777" w:rsidR="00A12EA7" w:rsidRPr="00D17809" w:rsidRDefault="00A12EA7" w:rsidP="00B43FE7">
            <w:pPr>
              <w:jc w:val="center"/>
              <w:rPr>
                <w:rFonts w:ascii="Times New Roman" w:hAnsi="Times New Roman" w:cs="Times New Roman"/>
              </w:rPr>
            </w:pPr>
            <w:r w:rsidRPr="00D17809">
              <w:rPr>
                <w:rFonts w:ascii="Times New Roman" w:hAnsi="Times New Roman" w:cs="Times New Roman"/>
              </w:rPr>
              <w:t>SE</w:t>
            </w:r>
          </w:p>
        </w:tc>
        <w:tc>
          <w:tcPr>
            <w:tcW w:w="316" w:type="pct"/>
            <w:tcBorders>
              <w:top w:val="single" w:sz="4" w:space="0" w:color="auto"/>
            </w:tcBorders>
          </w:tcPr>
          <w:p w14:paraId="260495E8" w14:textId="77777777" w:rsidR="00A12EA7" w:rsidRPr="00D17809" w:rsidRDefault="00A12EA7" w:rsidP="00B43FE7">
            <w:pPr>
              <w:jc w:val="center"/>
              <w:rPr>
                <w:rFonts w:ascii="Times New Roman" w:hAnsi="Times New Roman" w:cs="Times New Roman"/>
                <w:i/>
              </w:rPr>
            </w:pPr>
            <w:r w:rsidRPr="00D17809">
              <w:rPr>
                <w:rFonts w:ascii="Times New Roman" w:hAnsi="Times New Roman" w:cs="Times New Roman"/>
                <w:i/>
              </w:rPr>
              <w:t>p.</w:t>
            </w:r>
          </w:p>
        </w:tc>
        <w:tc>
          <w:tcPr>
            <w:tcW w:w="398" w:type="pct"/>
            <w:tcBorders>
              <w:top w:val="single" w:sz="4" w:space="0" w:color="auto"/>
            </w:tcBorders>
          </w:tcPr>
          <w:p w14:paraId="18F7A785" w14:textId="734FA499" w:rsidR="00A12EA7" w:rsidRPr="00A52098" w:rsidRDefault="00831BBF" w:rsidP="00B43FE7">
            <w:pPr>
              <w:jc w:val="center"/>
              <w:rPr>
                <w:rFonts w:ascii="Times New Roman" w:hAnsi="Times New Roman" w:cs="Times New Roman"/>
                <w:i/>
              </w:rPr>
            </w:pPr>
            <w:r w:rsidRPr="003D15B8">
              <w:rPr>
                <w:rFonts w:ascii="Symbol" w:hAnsi="Symbol" w:cs="Times New Roman"/>
                <w:i/>
              </w:rPr>
              <w:t></w:t>
            </w:r>
          </w:p>
        </w:tc>
        <w:tc>
          <w:tcPr>
            <w:tcW w:w="274" w:type="pct"/>
            <w:tcBorders>
              <w:top w:val="single" w:sz="4" w:space="0" w:color="auto"/>
            </w:tcBorders>
          </w:tcPr>
          <w:p w14:paraId="6FE262AB" w14:textId="77777777" w:rsidR="00A12EA7" w:rsidRPr="00D17809" w:rsidRDefault="00A12EA7" w:rsidP="00B43FE7">
            <w:pPr>
              <w:jc w:val="center"/>
              <w:rPr>
                <w:rFonts w:ascii="Times New Roman" w:hAnsi="Times New Roman" w:cs="Times New Roman"/>
              </w:rPr>
            </w:pPr>
            <w:r w:rsidRPr="00D17809">
              <w:rPr>
                <w:rFonts w:ascii="Times New Roman" w:hAnsi="Times New Roman" w:cs="Times New Roman"/>
              </w:rPr>
              <w:t>SE</w:t>
            </w:r>
          </w:p>
        </w:tc>
        <w:tc>
          <w:tcPr>
            <w:tcW w:w="274" w:type="pct"/>
            <w:tcBorders>
              <w:top w:val="single" w:sz="4" w:space="0" w:color="auto"/>
            </w:tcBorders>
          </w:tcPr>
          <w:p w14:paraId="5AF033A7" w14:textId="77777777" w:rsidR="00A12EA7" w:rsidRPr="00D17809" w:rsidRDefault="00A12EA7" w:rsidP="00B43FE7">
            <w:pPr>
              <w:jc w:val="center"/>
              <w:rPr>
                <w:rFonts w:ascii="Times New Roman" w:hAnsi="Times New Roman" w:cs="Times New Roman"/>
                <w:i/>
              </w:rPr>
            </w:pPr>
            <w:r w:rsidRPr="00D17809">
              <w:rPr>
                <w:rFonts w:ascii="Times New Roman" w:hAnsi="Times New Roman" w:cs="Times New Roman"/>
                <w:i/>
              </w:rPr>
              <w:t>p.</w:t>
            </w:r>
          </w:p>
        </w:tc>
      </w:tr>
      <w:tr w:rsidR="00B54856" w:rsidRPr="00D17809" w14:paraId="2BAE7105" w14:textId="77777777" w:rsidTr="00B224BB">
        <w:tc>
          <w:tcPr>
            <w:tcW w:w="965" w:type="pct"/>
          </w:tcPr>
          <w:p w14:paraId="63F98E83" w14:textId="77777777" w:rsidR="00A12EA7" w:rsidRPr="00D17809" w:rsidRDefault="00A12EA7" w:rsidP="00CA3B51">
            <w:pPr>
              <w:rPr>
                <w:rFonts w:ascii="Times New Roman" w:hAnsi="Times New Roman" w:cs="Times New Roman"/>
              </w:rPr>
            </w:pPr>
            <w:r w:rsidRPr="00D17809">
              <w:rPr>
                <w:rFonts w:ascii="Times New Roman" w:hAnsi="Times New Roman" w:cs="Times New Roman"/>
              </w:rPr>
              <w:t>Venture age</w:t>
            </w:r>
          </w:p>
        </w:tc>
        <w:tc>
          <w:tcPr>
            <w:tcW w:w="398" w:type="pct"/>
          </w:tcPr>
          <w:p w14:paraId="77DD28F4" w14:textId="6F7BA470"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1</w:t>
            </w:r>
            <w:r w:rsidR="00BF6189">
              <w:rPr>
                <w:rFonts w:ascii="Times New Roman" w:hAnsi="Times New Roman" w:cs="Times New Roman"/>
                <w:color w:val="010205"/>
              </w:rPr>
              <w:t>58</w:t>
            </w:r>
          </w:p>
        </w:tc>
        <w:tc>
          <w:tcPr>
            <w:tcW w:w="315" w:type="pct"/>
          </w:tcPr>
          <w:p w14:paraId="7A791205"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080</w:t>
            </w:r>
          </w:p>
        </w:tc>
        <w:tc>
          <w:tcPr>
            <w:tcW w:w="316" w:type="pct"/>
          </w:tcPr>
          <w:p w14:paraId="11B553EA"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105</w:t>
            </w:r>
          </w:p>
        </w:tc>
        <w:tc>
          <w:tcPr>
            <w:tcW w:w="404" w:type="pct"/>
          </w:tcPr>
          <w:p w14:paraId="7460E27D" w14:textId="75604ECD"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1</w:t>
            </w:r>
            <w:r w:rsidR="00BF6189">
              <w:rPr>
                <w:rFonts w:ascii="Times New Roman" w:hAnsi="Times New Roman" w:cs="Times New Roman"/>
                <w:color w:val="010205"/>
              </w:rPr>
              <w:t>63</w:t>
            </w:r>
          </w:p>
        </w:tc>
        <w:tc>
          <w:tcPr>
            <w:tcW w:w="315" w:type="pct"/>
          </w:tcPr>
          <w:p w14:paraId="43DDD53D"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078</w:t>
            </w:r>
          </w:p>
        </w:tc>
        <w:tc>
          <w:tcPr>
            <w:tcW w:w="316" w:type="pct"/>
          </w:tcPr>
          <w:p w14:paraId="304A5A81"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084</w:t>
            </w:r>
          </w:p>
        </w:tc>
        <w:tc>
          <w:tcPr>
            <w:tcW w:w="398" w:type="pct"/>
          </w:tcPr>
          <w:p w14:paraId="2F7EDC6F" w14:textId="697AEC63"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554E90">
              <w:rPr>
                <w:rFonts w:ascii="Times New Roman" w:hAnsi="Times New Roman" w:cs="Times New Roman"/>
                <w:color w:val="010205"/>
              </w:rPr>
              <w:t>219</w:t>
            </w:r>
          </w:p>
        </w:tc>
        <w:tc>
          <w:tcPr>
            <w:tcW w:w="315" w:type="pct"/>
          </w:tcPr>
          <w:p w14:paraId="30DB526F"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154</w:t>
            </w:r>
          </w:p>
        </w:tc>
        <w:tc>
          <w:tcPr>
            <w:tcW w:w="316" w:type="pct"/>
          </w:tcPr>
          <w:p w14:paraId="68F64A6F"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024</w:t>
            </w:r>
          </w:p>
        </w:tc>
        <w:tc>
          <w:tcPr>
            <w:tcW w:w="398" w:type="pct"/>
          </w:tcPr>
          <w:p w14:paraId="4B92638F" w14:textId="2BCB8FB2"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BF6189">
              <w:rPr>
                <w:rFonts w:ascii="Times New Roman" w:hAnsi="Times New Roman" w:cs="Times New Roman"/>
                <w:color w:val="010205"/>
              </w:rPr>
              <w:t>219</w:t>
            </w:r>
          </w:p>
        </w:tc>
        <w:tc>
          <w:tcPr>
            <w:tcW w:w="274" w:type="pct"/>
          </w:tcPr>
          <w:p w14:paraId="4A02399E" w14:textId="4C66C24B"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B54856">
              <w:rPr>
                <w:rFonts w:ascii="Times New Roman" w:hAnsi="Times New Roman" w:cs="Times New Roman"/>
                <w:color w:val="010205"/>
              </w:rPr>
              <w:t>155</w:t>
            </w:r>
          </w:p>
        </w:tc>
        <w:tc>
          <w:tcPr>
            <w:tcW w:w="274" w:type="pct"/>
          </w:tcPr>
          <w:p w14:paraId="526945FA" w14:textId="1D3885D9"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0</w:t>
            </w:r>
            <w:r w:rsidR="00B54856">
              <w:rPr>
                <w:rFonts w:ascii="Times New Roman" w:hAnsi="Times New Roman" w:cs="Times New Roman"/>
                <w:color w:val="010205"/>
              </w:rPr>
              <w:t>31</w:t>
            </w:r>
          </w:p>
        </w:tc>
      </w:tr>
      <w:tr w:rsidR="00B54856" w:rsidRPr="00D17809" w14:paraId="1279F012" w14:textId="77777777" w:rsidTr="00B224BB">
        <w:tc>
          <w:tcPr>
            <w:tcW w:w="965" w:type="pct"/>
          </w:tcPr>
          <w:p w14:paraId="5E32A78E" w14:textId="05F1D327" w:rsidR="00A12EA7" w:rsidRPr="00D17809" w:rsidRDefault="0081576C" w:rsidP="00CA3B51">
            <w:pPr>
              <w:rPr>
                <w:rFonts w:ascii="Times New Roman" w:hAnsi="Times New Roman" w:cs="Times New Roman"/>
              </w:rPr>
            </w:pPr>
            <w:r>
              <w:rPr>
                <w:rFonts w:ascii="Times New Roman" w:hAnsi="Times New Roman" w:cs="Times New Roman"/>
              </w:rPr>
              <w:t>Inverse Mill</w:t>
            </w:r>
            <w:r w:rsidR="00A12EA7" w:rsidRPr="00D17809">
              <w:rPr>
                <w:rFonts w:ascii="Times New Roman" w:hAnsi="Times New Roman" w:cs="Times New Roman"/>
              </w:rPr>
              <w:t>s</w:t>
            </w:r>
          </w:p>
        </w:tc>
        <w:tc>
          <w:tcPr>
            <w:tcW w:w="398" w:type="pct"/>
          </w:tcPr>
          <w:p w14:paraId="5852CB26" w14:textId="3B547190" w:rsidR="00A12EA7" w:rsidRPr="00995F71" w:rsidRDefault="00BF6189" w:rsidP="00B43FE7">
            <w:pPr>
              <w:spacing w:line="276" w:lineRule="auto"/>
              <w:jc w:val="center"/>
              <w:rPr>
                <w:rFonts w:ascii="Times New Roman" w:hAnsi="Times New Roman" w:cs="Times New Roman"/>
              </w:rPr>
            </w:pPr>
            <w:r>
              <w:rPr>
                <w:rFonts w:ascii="Times New Roman" w:hAnsi="Times New Roman" w:cs="Times New Roman"/>
              </w:rPr>
              <w:t>.091</w:t>
            </w:r>
          </w:p>
          <w:p w14:paraId="7B486577" w14:textId="77777777" w:rsidR="00A12EA7" w:rsidRPr="009F2668"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15" w:type="pct"/>
          </w:tcPr>
          <w:p w14:paraId="21460E49" w14:textId="4BF357C0" w:rsidR="00A12EA7" w:rsidRPr="009F2668" w:rsidRDefault="000278AC"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rPr>
              <w:t>.000</w:t>
            </w:r>
          </w:p>
        </w:tc>
        <w:tc>
          <w:tcPr>
            <w:tcW w:w="316" w:type="pct"/>
          </w:tcPr>
          <w:p w14:paraId="179EC16A"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346</w:t>
            </w:r>
          </w:p>
        </w:tc>
        <w:tc>
          <w:tcPr>
            <w:tcW w:w="404" w:type="pct"/>
          </w:tcPr>
          <w:p w14:paraId="406ED081" w14:textId="517A2DA0" w:rsidR="00A12EA7" w:rsidRPr="00995F71" w:rsidRDefault="00BF6189" w:rsidP="00B43FE7">
            <w:pPr>
              <w:spacing w:line="276" w:lineRule="auto"/>
              <w:jc w:val="center"/>
              <w:rPr>
                <w:rFonts w:ascii="Times New Roman" w:hAnsi="Times New Roman" w:cs="Times New Roman"/>
              </w:rPr>
            </w:pPr>
            <w:r>
              <w:rPr>
                <w:rFonts w:ascii="Times New Roman" w:hAnsi="Times New Roman" w:cs="Times New Roman"/>
              </w:rPr>
              <w:t>.131</w:t>
            </w:r>
          </w:p>
          <w:p w14:paraId="7641CC43" w14:textId="77777777" w:rsidR="00A12EA7" w:rsidRPr="009F2668"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15" w:type="pct"/>
          </w:tcPr>
          <w:p w14:paraId="7D530A7C" w14:textId="30217959" w:rsidR="00A12EA7" w:rsidRPr="009F2668" w:rsidRDefault="000278AC"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rPr>
              <w:t>.000</w:t>
            </w:r>
          </w:p>
        </w:tc>
        <w:tc>
          <w:tcPr>
            <w:tcW w:w="316" w:type="pct"/>
          </w:tcPr>
          <w:p w14:paraId="75C629AF"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169</w:t>
            </w:r>
          </w:p>
        </w:tc>
        <w:tc>
          <w:tcPr>
            <w:tcW w:w="398" w:type="pct"/>
          </w:tcPr>
          <w:p w14:paraId="4E3A1B7B" w14:textId="0F392579" w:rsidR="00A12EA7" w:rsidRPr="00995F71" w:rsidRDefault="00554E90" w:rsidP="00B43FE7">
            <w:pPr>
              <w:spacing w:line="276" w:lineRule="auto"/>
              <w:jc w:val="center"/>
              <w:rPr>
                <w:rFonts w:ascii="Times New Roman" w:hAnsi="Times New Roman" w:cs="Times New Roman"/>
              </w:rPr>
            </w:pPr>
            <w:r>
              <w:rPr>
                <w:rFonts w:ascii="Times New Roman" w:hAnsi="Times New Roman" w:cs="Times New Roman"/>
              </w:rPr>
              <w:t>-.132</w:t>
            </w:r>
          </w:p>
          <w:p w14:paraId="263D0FBB" w14:textId="77777777" w:rsidR="00A12EA7" w:rsidRPr="009F2668"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15" w:type="pct"/>
          </w:tcPr>
          <w:p w14:paraId="5488EE74" w14:textId="4B11DFFC" w:rsidR="00A12EA7" w:rsidRPr="009F2668" w:rsidRDefault="000278AC"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rPr>
              <w:t>.000</w:t>
            </w:r>
          </w:p>
        </w:tc>
        <w:tc>
          <w:tcPr>
            <w:tcW w:w="316" w:type="pct"/>
          </w:tcPr>
          <w:p w14:paraId="2430CC22"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171</w:t>
            </w:r>
          </w:p>
        </w:tc>
        <w:tc>
          <w:tcPr>
            <w:tcW w:w="398" w:type="pct"/>
          </w:tcPr>
          <w:p w14:paraId="7F13EEB8" w14:textId="07CA9646" w:rsidR="00A12EA7" w:rsidRPr="00995F71" w:rsidRDefault="00BF6189" w:rsidP="00B43FE7">
            <w:pPr>
              <w:spacing w:line="276" w:lineRule="auto"/>
              <w:jc w:val="center"/>
              <w:rPr>
                <w:rFonts w:ascii="Times New Roman" w:hAnsi="Times New Roman" w:cs="Times New Roman"/>
              </w:rPr>
            </w:pPr>
            <w:r>
              <w:rPr>
                <w:rFonts w:ascii="Times New Roman" w:hAnsi="Times New Roman" w:cs="Times New Roman"/>
              </w:rPr>
              <w:t>-.130</w:t>
            </w:r>
          </w:p>
          <w:p w14:paraId="3AB9F5CA" w14:textId="77777777" w:rsidR="00A12EA7" w:rsidRPr="009F2668"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74" w:type="pct"/>
          </w:tcPr>
          <w:p w14:paraId="11DCF524" w14:textId="7E10BA5C" w:rsidR="00A12EA7" w:rsidRPr="009F2668" w:rsidRDefault="000278AC"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rPr>
              <w:t>.000</w:t>
            </w:r>
          </w:p>
        </w:tc>
        <w:tc>
          <w:tcPr>
            <w:tcW w:w="274" w:type="pct"/>
          </w:tcPr>
          <w:p w14:paraId="64B51881"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169</w:t>
            </w:r>
          </w:p>
        </w:tc>
      </w:tr>
      <w:tr w:rsidR="00B54856" w:rsidRPr="00D17809" w14:paraId="626B965C" w14:textId="77777777" w:rsidTr="00B224BB">
        <w:tc>
          <w:tcPr>
            <w:tcW w:w="965" w:type="pct"/>
          </w:tcPr>
          <w:p w14:paraId="6AFBA8E5" w14:textId="77777777" w:rsidR="00A12EA7" w:rsidRPr="00D17809" w:rsidRDefault="00A12EA7" w:rsidP="00CA3B51">
            <w:pPr>
              <w:rPr>
                <w:rFonts w:ascii="Times New Roman" w:hAnsi="Times New Roman" w:cs="Times New Roman"/>
              </w:rPr>
            </w:pPr>
            <w:r w:rsidRPr="00D17809">
              <w:rPr>
                <w:rFonts w:ascii="Times New Roman" w:hAnsi="Times New Roman" w:cs="Times New Roman"/>
              </w:rPr>
              <w:t>Average Passion</w:t>
            </w:r>
          </w:p>
        </w:tc>
        <w:tc>
          <w:tcPr>
            <w:tcW w:w="398" w:type="pct"/>
          </w:tcPr>
          <w:p w14:paraId="538B4889" w14:textId="0A5798B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BF6189">
              <w:rPr>
                <w:rFonts w:ascii="Times New Roman" w:hAnsi="Times New Roman" w:cs="Times New Roman"/>
                <w:color w:val="010205"/>
              </w:rPr>
              <w:t>1</w:t>
            </w:r>
            <w:r w:rsidRPr="002E21EF">
              <w:rPr>
                <w:rFonts w:ascii="Times New Roman" w:hAnsi="Times New Roman" w:cs="Times New Roman"/>
                <w:color w:val="010205"/>
              </w:rPr>
              <w:t>1</w:t>
            </w:r>
            <w:r w:rsidR="00BF6189">
              <w:rPr>
                <w:rFonts w:ascii="Times New Roman" w:hAnsi="Times New Roman" w:cs="Times New Roman"/>
                <w:color w:val="010205"/>
              </w:rPr>
              <w:t>8</w:t>
            </w:r>
          </w:p>
        </w:tc>
        <w:tc>
          <w:tcPr>
            <w:tcW w:w="315" w:type="pct"/>
          </w:tcPr>
          <w:p w14:paraId="216A869D"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015</w:t>
            </w:r>
          </w:p>
        </w:tc>
        <w:tc>
          <w:tcPr>
            <w:tcW w:w="316" w:type="pct"/>
          </w:tcPr>
          <w:p w14:paraId="0EBAFC85"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222</w:t>
            </w:r>
          </w:p>
        </w:tc>
        <w:tc>
          <w:tcPr>
            <w:tcW w:w="404" w:type="pct"/>
          </w:tcPr>
          <w:p w14:paraId="367638BC" w14:textId="5D8A5495"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0</w:t>
            </w:r>
            <w:r w:rsidR="00BF6189">
              <w:rPr>
                <w:rFonts w:ascii="Times New Roman" w:hAnsi="Times New Roman" w:cs="Times New Roman"/>
                <w:color w:val="010205"/>
              </w:rPr>
              <w:t>04</w:t>
            </w:r>
          </w:p>
        </w:tc>
        <w:tc>
          <w:tcPr>
            <w:tcW w:w="315" w:type="pct"/>
          </w:tcPr>
          <w:p w14:paraId="706B4389"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016</w:t>
            </w:r>
          </w:p>
        </w:tc>
        <w:tc>
          <w:tcPr>
            <w:tcW w:w="316" w:type="pct"/>
          </w:tcPr>
          <w:p w14:paraId="5E0AC44C"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969</w:t>
            </w:r>
          </w:p>
        </w:tc>
        <w:tc>
          <w:tcPr>
            <w:tcW w:w="398" w:type="pct"/>
          </w:tcPr>
          <w:p w14:paraId="5E19763E" w14:textId="70CDE028" w:rsidR="00A12EA7" w:rsidRPr="002E21EF" w:rsidRDefault="00554E90"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-.001</w:t>
            </w:r>
          </w:p>
        </w:tc>
        <w:tc>
          <w:tcPr>
            <w:tcW w:w="315" w:type="pct"/>
          </w:tcPr>
          <w:p w14:paraId="11DA122D"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030</w:t>
            </w:r>
          </w:p>
        </w:tc>
        <w:tc>
          <w:tcPr>
            <w:tcW w:w="316" w:type="pct"/>
          </w:tcPr>
          <w:p w14:paraId="75F8002B"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988</w:t>
            </w:r>
          </w:p>
        </w:tc>
        <w:tc>
          <w:tcPr>
            <w:tcW w:w="398" w:type="pct"/>
          </w:tcPr>
          <w:p w14:paraId="462B57D3" w14:textId="251D4243" w:rsidR="00A12EA7" w:rsidRPr="002E21EF" w:rsidRDefault="00B54856"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-.00</w:t>
            </w:r>
            <w:r w:rsidR="00BF6189">
              <w:rPr>
                <w:rFonts w:ascii="Times New Roman" w:hAnsi="Times New Roman" w:cs="Times New Roman"/>
                <w:color w:val="010205"/>
              </w:rPr>
              <w:t>6</w:t>
            </w:r>
          </w:p>
        </w:tc>
        <w:tc>
          <w:tcPr>
            <w:tcW w:w="274" w:type="pct"/>
          </w:tcPr>
          <w:p w14:paraId="07D50A34" w14:textId="480C429D"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0</w:t>
            </w:r>
            <w:r w:rsidR="00B54856">
              <w:rPr>
                <w:rFonts w:ascii="Times New Roman" w:hAnsi="Times New Roman" w:cs="Times New Roman"/>
                <w:color w:val="010205"/>
              </w:rPr>
              <w:t>33</w:t>
            </w:r>
          </w:p>
        </w:tc>
        <w:tc>
          <w:tcPr>
            <w:tcW w:w="274" w:type="pct"/>
          </w:tcPr>
          <w:p w14:paraId="12F52A7C" w14:textId="19646A50"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9</w:t>
            </w:r>
            <w:r w:rsidR="00B54856">
              <w:rPr>
                <w:rFonts w:ascii="Times New Roman" w:hAnsi="Times New Roman" w:cs="Times New Roman"/>
                <w:color w:val="010205"/>
              </w:rPr>
              <w:t>48</w:t>
            </w:r>
          </w:p>
        </w:tc>
      </w:tr>
      <w:tr w:rsidR="00B54856" w:rsidRPr="00D17809" w14:paraId="15C32349" w14:textId="77777777" w:rsidTr="00B224BB">
        <w:tc>
          <w:tcPr>
            <w:tcW w:w="965" w:type="pct"/>
          </w:tcPr>
          <w:p w14:paraId="445501E6" w14:textId="77777777" w:rsidR="00A12EA7" w:rsidRDefault="00A12EA7" w:rsidP="00CA3B51">
            <w:pPr>
              <w:rPr>
                <w:rFonts w:ascii="Times New Roman" w:hAnsi="Times New Roman" w:cs="Times New Roman"/>
              </w:rPr>
            </w:pPr>
            <w:r w:rsidRPr="00D17809">
              <w:rPr>
                <w:rFonts w:ascii="Times New Roman" w:hAnsi="Times New Roman" w:cs="Times New Roman"/>
              </w:rPr>
              <w:t>Passion Intensity Separation</w:t>
            </w:r>
          </w:p>
          <w:p w14:paraId="547433EB" w14:textId="50FE3C1D" w:rsidR="00BF6189" w:rsidRPr="00D17809" w:rsidRDefault="00BF6189" w:rsidP="00CA3B51">
            <w:pPr>
              <w:rPr>
                <w:rFonts w:ascii="Times New Roman" w:hAnsi="Times New Roman" w:cs="Times New Roman"/>
              </w:rPr>
            </w:pPr>
          </w:p>
        </w:tc>
        <w:tc>
          <w:tcPr>
            <w:tcW w:w="398" w:type="pct"/>
          </w:tcPr>
          <w:p w14:paraId="08F898D0" w14:textId="77777777" w:rsidR="00A12EA7" w:rsidRPr="00D17809" w:rsidRDefault="00A12EA7" w:rsidP="00B43FE7">
            <w:pPr>
              <w:jc w:val="center"/>
              <w:rPr>
                <w:rFonts w:ascii="Times New Roman" w:hAnsi="Times New Roman" w:cs="Times New Roman"/>
              </w:rPr>
            </w:pPr>
          </w:p>
        </w:tc>
        <w:tc>
          <w:tcPr>
            <w:tcW w:w="315" w:type="pct"/>
          </w:tcPr>
          <w:p w14:paraId="440B2041" w14:textId="77777777" w:rsidR="00A12EA7" w:rsidRPr="00D17809" w:rsidRDefault="00A12EA7" w:rsidP="00B43FE7">
            <w:pPr>
              <w:jc w:val="center"/>
              <w:rPr>
                <w:rFonts w:ascii="Times New Roman" w:hAnsi="Times New Roman" w:cs="Times New Roman"/>
              </w:rPr>
            </w:pPr>
          </w:p>
        </w:tc>
        <w:tc>
          <w:tcPr>
            <w:tcW w:w="316" w:type="pct"/>
          </w:tcPr>
          <w:p w14:paraId="79E13C65" w14:textId="77777777" w:rsidR="00A12EA7" w:rsidRPr="00D17809" w:rsidRDefault="00A12EA7" w:rsidP="00B43FE7">
            <w:pPr>
              <w:jc w:val="center"/>
              <w:rPr>
                <w:rFonts w:ascii="Times New Roman" w:hAnsi="Times New Roman" w:cs="Times New Roman"/>
              </w:rPr>
            </w:pPr>
          </w:p>
        </w:tc>
        <w:tc>
          <w:tcPr>
            <w:tcW w:w="404" w:type="pct"/>
          </w:tcPr>
          <w:p w14:paraId="50D6E647" w14:textId="6E83D52F"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sidRPr="002E21EF">
              <w:rPr>
                <w:rFonts w:ascii="Times New Roman" w:hAnsi="Times New Roman" w:cs="Times New Roman"/>
                <w:color w:val="010205"/>
              </w:rPr>
              <w:t>-</w:t>
            </w:r>
            <w:r>
              <w:rPr>
                <w:rFonts w:ascii="Times New Roman" w:hAnsi="Times New Roman" w:cs="Times New Roman"/>
                <w:color w:val="010205"/>
              </w:rPr>
              <w:t>.</w:t>
            </w:r>
            <w:r w:rsidR="00BF6189">
              <w:rPr>
                <w:rFonts w:ascii="Times New Roman" w:hAnsi="Times New Roman" w:cs="Times New Roman"/>
                <w:color w:val="010205"/>
              </w:rPr>
              <w:t>284</w:t>
            </w:r>
          </w:p>
        </w:tc>
        <w:tc>
          <w:tcPr>
            <w:tcW w:w="315" w:type="pct"/>
          </w:tcPr>
          <w:p w14:paraId="5F4D07BC"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292</w:t>
            </w:r>
          </w:p>
        </w:tc>
        <w:tc>
          <w:tcPr>
            <w:tcW w:w="316" w:type="pct"/>
          </w:tcPr>
          <w:p w14:paraId="292E9E40"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Pr="002E21EF">
              <w:rPr>
                <w:rFonts w:ascii="Times New Roman" w:hAnsi="Times New Roman" w:cs="Times New Roman"/>
                <w:color w:val="010205"/>
              </w:rPr>
              <w:t>007</w:t>
            </w:r>
          </w:p>
        </w:tc>
        <w:tc>
          <w:tcPr>
            <w:tcW w:w="398" w:type="pct"/>
          </w:tcPr>
          <w:p w14:paraId="7C79C6C0"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15" w:type="pct"/>
          </w:tcPr>
          <w:p w14:paraId="66CABB38"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16" w:type="pct"/>
          </w:tcPr>
          <w:p w14:paraId="0A7D3CC5" w14:textId="7777777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98" w:type="pct"/>
          </w:tcPr>
          <w:p w14:paraId="01911ADA" w14:textId="52966BE7"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sidRPr="002E21EF">
              <w:rPr>
                <w:rFonts w:ascii="Times New Roman" w:hAnsi="Times New Roman" w:cs="Times New Roman"/>
                <w:color w:val="010205"/>
              </w:rPr>
              <w:t>-</w:t>
            </w:r>
            <w:r>
              <w:rPr>
                <w:rFonts w:ascii="Times New Roman" w:hAnsi="Times New Roman" w:cs="Times New Roman"/>
                <w:color w:val="010205"/>
              </w:rPr>
              <w:t>.</w:t>
            </w:r>
            <w:r w:rsidR="00BF6189">
              <w:rPr>
                <w:rFonts w:ascii="Times New Roman" w:hAnsi="Times New Roman" w:cs="Times New Roman"/>
                <w:color w:val="010205"/>
              </w:rPr>
              <w:t>012</w:t>
            </w:r>
          </w:p>
        </w:tc>
        <w:tc>
          <w:tcPr>
            <w:tcW w:w="274" w:type="pct"/>
          </w:tcPr>
          <w:p w14:paraId="36BFC309" w14:textId="46807C3A"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B54856">
              <w:rPr>
                <w:rFonts w:ascii="Times New Roman" w:hAnsi="Times New Roman" w:cs="Times New Roman"/>
                <w:color w:val="010205"/>
              </w:rPr>
              <w:t>577</w:t>
            </w:r>
          </w:p>
        </w:tc>
        <w:tc>
          <w:tcPr>
            <w:tcW w:w="274" w:type="pct"/>
          </w:tcPr>
          <w:p w14:paraId="75A9FFB1" w14:textId="4A2A8BBF" w:rsidR="00A12EA7" w:rsidRPr="002E21E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Pr>
                <w:rFonts w:ascii="Times New Roman" w:hAnsi="Times New Roman" w:cs="Times New Roman"/>
                <w:color w:val="010205"/>
              </w:rPr>
              <w:t>.</w:t>
            </w:r>
            <w:r w:rsidR="00B54856">
              <w:rPr>
                <w:rFonts w:ascii="Times New Roman" w:hAnsi="Times New Roman" w:cs="Times New Roman"/>
                <w:color w:val="010205"/>
              </w:rPr>
              <w:t>750</w:t>
            </w:r>
          </w:p>
        </w:tc>
      </w:tr>
      <w:tr w:rsidR="00B54856" w:rsidRPr="00D17809" w14:paraId="715521C0" w14:textId="77777777" w:rsidTr="006E334A">
        <w:tc>
          <w:tcPr>
            <w:tcW w:w="965" w:type="pct"/>
          </w:tcPr>
          <w:p w14:paraId="613B3826" w14:textId="77777777" w:rsidR="00A12EA7" w:rsidRPr="00D17809" w:rsidRDefault="00A12EA7" w:rsidP="00CA3B51">
            <w:pPr>
              <w:rPr>
                <w:rFonts w:ascii="Times New Roman" w:hAnsi="Times New Roman" w:cs="Times New Roman"/>
                <w:color w:val="000000" w:themeColor="text1"/>
                <w:vertAlign w:val="superscript"/>
              </w:rPr>
            </w:pPr>
            <w:r w:rsidRPr="00D17809">
              <w:rPr>
                <w:rFonts w:ascii="Times New Roman" w:hAnsi="Times New Roman" w:cs="Times New Roman"/>
                <w:color w:val="000000" w:themeColor="text1"/>
              </w:rPr>
              <w:t>R</w:t>
            </w:r>
            <w:r w:rsidRPr="00D17809">
              <w:rPr>
                <w:rFonts w:ascii="Times New Roman" w:hAnsi="Times New Roman" w:cs="Times New Roman"/>
                <w:color w:val="000000" w:themeColor="text1"/>
                <w:vertAlign w:val="superscript"/>
              </w:rPr>
              <w:t>2</w:t>
            </w:r>
          </w:p>
        </w:tc>
        <w:tc>
          <w:tcPr>
            <w:tcW w:w="398" w:type="pct"/>
            <w:shd w:val="clear" w:color="auto" w:fill="auto"/>
          </w:tcPr>
          <w:p w14:paraId="37E5FD33" w14:textId="1AF38A13" w:rsidR="00A12EA7" w:rsidRPr="0069548B" w:rsidRDefault="00A12EA7" w:rsidP="00B43FE7">
            <w:pPr>
              <w:jc w:val="center"/>
              <w:rPr>
                <w:rFonts w:ascii="Times New Roman" w:hAnsi="Times New Roman" w:cs="Times New Roman"/>
                <w:color w:val="000000" w:themeColor="text1"/>
              </w:rPr>
            </w:pPr>
            <w:r w:rsidRPr="004D76C7">
              <w:rPr>
                <w:rFonts w:ascii="Times New Roman" w:hAnsi="Times New Roman" w:cs="Times New Roman"/>
                <w:color w:val="010205"/>
              </w:rPr>
              <w:t>.</w:t>
            </w:r>
            <w:r w:rsidRPr="0069548B">
              <w:rPr>
                <w:rFonts w:ascii="Times New Roman" w:hAnsi="Times New Roman" w:cs="Times New Roman"/>
                <w:color w:val="010205"/>
              </w:rPr>
              <w:t>0</w:t>
            </w:r>
            <w:r w:rsidR="006B2403" w:rsidRPr="0069548B">
              <w:rPr>
                <w:rFonts w:ascii="Times New Roman" w:hAnsi="Times New Roman" w:cs="Times New Roman"/>
                <w:color w:val="010205"/>
              </w:rPr>
              <w:t>45</w:t>
            </w:r>
          </w:p>
        </w:tc>
        <w:tc>
          <w:tcPr>
            <w:tcW w:w="315" w:type="pct"/>
            <w:shd w:val="clear" w:color="auto" w:fill="auto"/>
          </w:tcPr>
          <w:p w14:paraId="0D2F4D85" w14:textId="77777777" w:rsidR="00A12EA7" w:rsidRPr="004A42E7" w:rsidRDefault="00A12EA7" w:rsidP="00B43FE7">
            <w:pPr>
              <w:jc w:val="center"/>
              <w:rPr>
                <w:rFonts w:ascii="Times New Roman" w:hAnsi="Times New Roman" w:cs="Times New Roman"/>
                <w:color w:val="000000" w:themeColor="text1"/>
              </w:rPr>
            </w:pPr>
          </w:p>
        </w:tc>
        <w:tc>
          <w:tcPr>
            <w:tcW w:w="316" w:type="pct"/>
            <w:shd w:val="clear" w:color="auto" w:fill="auto"/>
          </w:tcPr>
          <w:p w14:paraId="6ABD9F6F" w14:textId="77777777" w:rsidR="00A12EA7" w:rsidRPr="00E859CF" w:rsidRDefault="00A12EA7" w:rsidP="00B43FE7">
            <w:pPr>
              <w:jc w:val="center"/>
              <w:rPr>
                <w:rFonts w:ascii="Times New Roman" w:hAnsi="Times New Roman" w:cs="Times New Roman"/>
                <w:color w:val="000000" w:themeColor="text1"/>
              </w:rPr>
            </w:pPr>
          </w:p>
        </w:tc>
        <w:tc>
          <w:tcPr>
            <w:tcW w:w="404" w:type="pct"/>
            <w:shd w:val="clear" w:color="auto" w:fill="auto"/>
          </w:tcPr>
          <w:p w14:paraId="079A6767" w14:textId="113D59B4" w:rsidR="00A12EA7" w:rsidRPr="004D76C7"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sidRPr="00E859CF">
              <w:rPr>
                <w:rFonts w:ascii="Times New Roman" w:hAnsi="Times New Roman" w:cs="Times New Roman"/>
                <w:color w:val="010205"/>
              </w:rPr>
              <w:t>.11</w:t>
            </w:r>
            <w:r w:rsidR="006B2403" w:rsidRPr="006E334A">
              <w:rPr>
                <w:rFonts w:ascii="Times New Roman" w:hAnsi="Times New Roman" w:cs="Times New Roman"/>
                <w:color w:val="010205"/>
              </w:rPr>
              <w:t>1</w:t>
            </w:r>
          </w:p>
        </w:tc>
        <w:tc>
          <w:tcPr>
            <w:tcW w:w="315" w:type="pct"/>
            <w:shd w:val="clear" w:color="auto" w:fill="auto"/>
          </w:tcPr>
          <w:p w14:paraId="497D9A7B" w14:textId="77777777" w:rsidR="00A12EA7" w:rsidRPr="004A42E7" w:rsidRDefault="00A12EA7" w:rsidP="00B43FE7">
            <w:pPr>
              <w:jc w:val="center"/>
              <w:rPr>
                <w:rFonts w:ascii="Times New Roman" w:hAnsi="Times New Roman" w:cs="Times New Roman"/>
              </w:rPr>
            </w:pPr>
          </w:p>
        </w:tc>
        <w:tc>
          <w:tcPr>
            <w:tcW w:w="316" w:type="pct"/>
            <w:shd w:val="clear" w:color="auto" w:fill="auto"/>
          </w:tcPr>
          <w:p w14:paraId="729C4622" w14:textId="77777777" w:rsidR="00A12EA7" w:rsidRPr="00E859CF" w:rsidRDefault="00A12EA7" w:rsidP="00B43FE7">
            <w:pPr>
              <w:jc w:val="center"/>
              <w:rPr>
                <w:rFonts w:ascii="Times New Roman" w:hAnsi="Times New Roman" w:cs="Times New Roman"/>
              </w:rPr>
            </w:pPr>
          </w:p>
        </w:tc>
        <w:tc>
          <w:tcPr>
            <w:tcW w:w="398" w:type="pct"/>
            <w:shd w:val="clear" w:color="auto" w:fill="auto"/>
          </w:tcPr>
          <w:p w14:paraId="703B844E" w14:textId="77777777" w:rsidR="00A12EA7" w:rsidRPr="003A2B2D"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sidRPr="003A2B2D">
              <w:rPr>
                <w:rFonts w:ascii="Times New Roman" w:hAnsi="Times New Roman" w:cs="Times New Roman"/>
                <w:color w:val="010205"/>
              </w:rPr>
              <w:t>.061</w:t>
            </w:r>
          </w:p>
        </w:tc>
        <w:tc>
          <w:tcPr>
            <w:tcW w:w="315" w:type="pct"/>
            <w:shd w:val="clear" w:color="auto" w:fill="auto"/>
          </w:tcPr>
          <w:p w14:paraId="364F8B37" w14:textId="77777777" w:rsidR="00A12EA7" w:rsidRPr="006E334A" w:rsidRDefault="00A12EA7" w:rsidP="00B43FE7">
            <w:pPr>
              <w:jc w:val="center"/>
              <w:rPr>
                <w:rFonts w:ascii="Times New Roman" w:hAnsi="Times New Roman" w:cs="Times New Roman"/>
              </w:rPr>
            </w:pPr>
          </w:p>
        </w:tc>
        <w:tc>
          <w:tcPr>
            <w:tcW w:w="316" w:type="pct"/>
            <w:shd w:val="clear" w:color="auto" w:fill="auto"/>
          </w:tcPr>
          <w:p w14:paraId="249C7F98" w14:textId="77777777" w:rsidR="00A12EA7" w:rsidRPr="006E334A"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398" w:type="pct"/>
            <w:shd w:val="clear" w:color="auto" w:fill="auto"/>
          </w:tcPr>
          <w:p w14:paraId="22D7B00E" w14:textId="2A6073E3" w:rsidR="00A12EA7" w:rsidRPr="006E334A" w:rsidRDefault="00A12EA7" w:rsidP="00B43FE7">
            <w:pPr>
              <w:jc w:val="center"/>
              <w:rPr>
                <w:rFonts w:ascii="Times New Roman" w:hAnsi="Times New Roman" w:cs="Times New Roman"/>
              </w:rPr>
            </w:pPr>
            <w:r w:rsidRPr="006E334A">
              <w:rPr>
                <w:rFonts w:ascii="Times New Roman" w:hAnsi="Times New Roman" w:cs="Times New Roman"/>
                <w:color w:val="010205"/>
              </w:rPr>
              <w:t>.</w:t>
            </w:r>
            <w:r w:rsidR="00B54856" w:rsidRPr="006E334A">
              <w:rPr>
                <w:rFonts w:ascii="Times New Roman" w:hAnsi="Times New Roman" w:cs="Times New Roman"/>
                <w:color w:val="010205"/>
              </w:rPr>
              <w:t>044</w:t>
            </w:r>
          </w:p>
        </w:tc>
        <w:tc>
          <w:tcPr>
            <w:tcW w:w="274" w:type="pct"/>
          </w:tcPr>
          <w:p w14:paraId="4789C7A7" w14:textId="77777777" w:rsidR="00A12EA7" w:rsidRPr="00D17809"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74" w:type="pct"/>
          </w:tcPr>
          <w:p w14:paraId="0BBD1ED9" w14:textId="77777777" w:rsidR="00A12EA7" w:rsidRPr="00082CBC"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r>
      <w:tr w:rsidR="00B54856" w:rsidRPr="00D17809" w14:paraId="3CCC3DBD" w14:textId="77777777" w:rsidTr="006E334A">
        <w:tc>
          <w:tcPr>
            <w:tcW w:w="965" w:type="pct"/>
          </w:tcPr>
          <w:p w14:paraId="69FCC86B" w14:textId="77777777" w:rsidR="00A12EA7" w:rsidRPr="00D17809" w:rsidRDefault="00A12EA7" w:rsidP="00CA3B51">
            <w:pPr>
              <w:rPr>
                <w:rFonts w:ascii="Times New Roman" w:hAnsi="Times New Roman" w:cs="Times New Roman"/>
                <w:i/>
                <w:color w:val="000000" w:themeColor="text1"/>
              </w:rPr>
            </w:pPr>
            <w:r w:rsidRPr="00D17809">
              <w:rPr>
                <w:rFonts w:ascii="Times New Roman" w:hAnsi="Times New Roman" w:cs="Times New Roman"/>
                <w:color w:val="000000" w:themeColor="text1"/>
              </w:rPr>
              <w:t xml:space="preserve">Adjusted </w:t>
            </w:r>
            <w:r w:rsidRPr="00D17809">
              <w:rPr>
                <w:rFonts w:ascii="Times New Roman" w:hAnsi="Times New Roman" w:cs="Times New Roman"/>
                <w:i/>
                <w:color w:val="000000" w:themeColor="text1"/>
              </w:rPr>
              <w:t>R</w:t>
            </w:r>
            <w:r w:rsidRPr="00D17809">
              <w:rPr>
                <w:rFonts w:ascii="Times New Roman" w:hAnsi="Times New Roman" w:cs="Times New Roman"/>
                <w:color w:val="000000" w:themeColor="text1"/>
                <w:vertAlign w:val="superscript"/>
              </w:rPr>
              <w:t>2</w:t>
            </w:r>
          </w:p>
        </w:tc>
        <w:tc>
          <w:tcPr>
            <w:tcW w:w="398" w:type="pct"/>
            <w:shd w:val="clear" w:color="auto" w:fill="auto"/>
          </w:tcPr>
          <w:p w14:paraId="21A1B2E0" w14:textId="7FEF1FBD" w:rsidR="00A12EA7" w:rsidRPr="0069548B" w:rsidRDefault="004D76C7" w:rsidP="00B43FE7">
            <w:pPr>
              <w:jc w:val="center"/>
              <w:rPr>
                <w:rFonts w:ascii="Times New Roman" w:hAnsi="Times New Roman" w:cs="Times New Roman"/>
                <w:color w:val="000000" w:themeColor="text1"/>
              </w:rPr>
            </w:pPr>
            <w:r w:rsidRPr="006E334A">
              <w:rPr>
                <w:rFonts w:ascii="Times New Roman" w:hAnsi="Times New Roman" w:cs="Times New Roman"/>
                <w:color w:val="010205"/>
              </w:rPr>
              <w:t>.</w:t>
            </w:r>
            <w:r w:rsidR="00A12EA7" w:rsidRPr="004D76C7">
              <w:rPr>
                <w:rFonts w:ascii="Times New Roman" w:hAnsi="Times New Roman" w:cs="Times New Roman"/>
                <w:color w:val="010205"/>
              </w:rPr>
              <w:t>018</w:t>
            </w:r>
          </w:p>
        </w:tc>
        <w:tc>
          <w:tcPr>
            <w:tcW w:w="315" w:type="pct"/>
            <w:shd w:val="clear" w:color="auto" w:fill="auto"/>
          </w:tcPr>
          <w:p w14:paraId="5357F478" w14:textId="77777777" w:rsidR="00A12EA7" w:rsidRPr="004A42E7" w:rsidRDefault="00A12EA7" w:rsidP="00B43FE7">
            <w:pPr>
              <w:jc w:val="center"/>
              <w:rPr>
                <w:rFonts w:ascii="Times New Roman" w:hAnsi="Times New Roman" w:cs="Times New Roman"/>
                <w:color w:val="000000" w:themeColor="text1"/>
              </w:rPr>
            </w:pPr>
          </w:p>
        </w:tc>
        <w:tc>
          <w:tcPr>
            <w:tcW w:w="316" w:type="pct"/>
            <w:shd w:val="clear" w:color="auto" w:fill="auto"/>
          </w:tcPr>
          <w:p w14:paraId="704A892A" w14:textId="77777777" w:rsidR="00A12EA7" w:rsidRPr="00E859CF" w:rsidRDefault="00A12EA7" w:rsidP="00B43FE7">
            <w:pPr>
              <w:jc w:val="center"/>
              <w:rPr>
                <w:rFonts w:ascii="Times New Roman" w:hAnsi="Times New Roman" w:cs="Times New Roman"/>
                <w:color w:val="000000" w:themeColor="text1"/>
              </w:rPr>
            </w:pPr>
          </w:p>
        </w:tc>
        <w:tc>
          <w:tcPr>
            <w:tcW w:w="404" w:type="pct"/>
            <w:shd w:val="clear" w:color="auto" w:fill="auto"/>
          </w:tcPr>
          <w:p w14:paraId="767D0DD6" w14:textId="77777777" w:rsidR="00A12EA7" w:rsidRPr="003A2B2D" w:rsidRDefault="00A12EA7" w:rsidP="00B43FE7">
            <w:pPr>
              <w:jc w:val="center"/>
              <w:rPr>
                <w:rFonts w:ascii="Times New Roman" w:hAnsi="Times New Roman" w:cs="Times New Roman"/>
                <w:color w:val="000000" w:themeColor="text1"/>
              </w:rPr>
            </w:pPr>
            <w:r w:rsidRPr="003A2B2D">
              <w:rPr>
                <w:rFonts w:ascii="Times New Roman" w:hAnsi="Times New Roman" w:cs="Times New Roman"/>
                <w:color w:val="010205"/>
              </w:rPr>
              <w:t>.076</w:t>
            </w:r>
          </w:p>
        </w:tc>
        <w:tc>
          <w:tcPr>
            <w:tcW w:w="315" w:type="pct"/>
            <w:shd w:val="clear" w:color="auto" w:fill="auto"/>
          </w:tcPr>
          <w:p w14:paraId="3688B511" w14:textId="77777777" w:rsidR="00A12EA7" w:rsidRPr="006E334A" w:rsidRDefault="00A12EA7" w:rsidP="00B43FE7">
            <w:pPr>
              <w:jc w:val="center"/>
              <w:rPr>
                <w:rFonts w:ascii="Times New Roman" w:hAnsi="Times New Roman" w:cs="Times New Roman"/>
              </w:rPr>
            </w:pPr>
          </w:p>
        </w:tc>
        <w:tc>
          <w:tcPr>
            <w:tcW w:w="316" w:type="pct"/>
            <w:shd w:val="clear" w:color="auto" w:fill="auto"/>
          </w:tcPr>
          <w:p w14:paraId="35971D6D" w14:textId="77777777" w:rsidR="00A12EA7" w:rsidRPr="006E334A" w:rsidRDefault="00A12EA7" w:rsidP="00B43FE7">
            <w:pPr>
              <w:jc w:val="center"/>
              <w:rPr>
                <w:rFonts w:ascii="Times New Roman" w:hAnsi="Times New Roman" w:cs="Times New Roman"/>
              </w:rPr>
            </w:pPr>
          </w:p>
        </w:tc>
        <w:tc>
          <w:tcPr>
            <w:tcW w:w="398" w:type="pct"/>
            <w:shd w:val="clear" w:color="auto" w:fill="auto"/>
          </w:tcPr>
          <w:p w14:paraId="0150A6AF" w14:textId="4C2A5134" w:rsidR="00A12EA7" w:rsidRPr="0069548B" w:rsidRDefault="006B2403" w:rsidP="00B43FE7">
            <w:pPr>
              <w:jc w:val="center"/>
              <w:rPr>
                <w:rFonts w:ascii="Times New Roman" w:hAnsi="Times New Roman" w:cs="Times New Roman"/>
              </w:rPr>
            </w:pPr>
            <w:r w:rsidRPr="006E334A">
              <w:rPr>
                <w:rFonts w:ascii="Times New Roman" w:hAnsi="Times New Roman" w:cs="Times New Roman"/>
                <w:color w:val="010205"/>
              </w:rPr>
              <w:t>.</w:t>
            </w:r>
            <w:r w:rsidR="00A12EA7" w:rsidRPr="004D76C7">
              <w:rPr>
                <w:rFonts w:ascii="Times New Roman" w:hAnsi="Times New Roman" w:cs="Times New Roman"/>
                <w:color w:val="010205"/>
              </w:rPr>
              <w:t>034</w:t>
            </w:r>
          </w:p>
        </w:tc>
        <w:tc>
          <w:tcPr>
            <w:tcW w:w="315" w:type="pct"/>
            <w:shd w:val="clear" w:color="auto" w:fill="auto"/>
          </w:tcPr>
          <w:p w14:paraId="0E173103" w14:textId="77777777" w:rsidR="00A12EA7" w:rsidRPr="004A42E7" w:rsidRDefault="00A12EA7" w:rsidP="00B43FE7">
            <w:pPr>
              <w:jc w:val="center"/>
              <w:rPr>
                <w:rFonts w:ascii="Times New Roman" w:hAnsi="Times New Roman" w:cs="Times New Roman"/>
              </w:rPr>
            </w:pPr>
          </w:p>
        </w:tc>
        <w:tc>
          <w:tcPr>
            <w:tcW w:w="316" w:type="pct"/>
            <w:shd w:val="clear" w:color="auto" w:fill="auto"/>
          </w:tcPr>
          <w:p w14:paraId="2AC004BA" w14:textId="77777777" w:rsidR="00A12EA7" w:rsidRPr="00E859CF" w:rsidRDefault="00A12EA7" w:rsidP="00B43FE7">
            <w:pPr>
              <w:jc w:val="center"/>
              <w:rPr>
                <w:rFonts w:ascii="Times New Roman" w:hAnsi="Times New Roman" w:cs="Times New Roman"/>
              </w:rPr>
            </w:pPr>
          </w:p>
        </w:tc>
        <w:tc>
          <w:tcPr>
            <w:tcW w:w="398" w:type="pct"/>
            <w:shd w:val="clear" w:color="auto" w:fill="auto"/>
          </w:tcPr>
          <w:p w14:paraId="2382213C" w14:textId="514A908C" w:rsidR="00A12EA7" w:rsidRPr="004F1CBF"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sidRPr="00E859CF">
              <w:rPr>
                <w:rFonts w:ascii="Times New Roman" w:hAnsi="Times New Roman" w:cs="Times New Roman"/>
                <w:color w:val="010205"/>
              </w:rPr>
              <w:t>.0</w:t>
            </w:r>
            <w:r w:rsidR="00B54856" w:rsidRPr="00E859CF">
              <w:rPr>
                <w:rFonts w:ascii="Times New Roman" w:hAnsi="Times New Roman" w:cs="Times New Roman"/>
                <w:color w:val="010205"/>
              </w:rPr>
              <w:t>17</w:t>
            </w:r>
          </w:p>
        </w:tc>
        <w:tc>
          <w:tcPr>
            <w:tcW w:w="274" w:type="pct"/>
          </w:tcPr>
          <w:p w14:paraId="5241CBD5" w14:textId="77777777" w:rsidR="00A12EA7" w:rsidRPr="00D17809"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74" w:type="pct"/>
          </w:tcPr>
          <w:p w14:paraId="41358215" w14:textId="77777777" w:rsidR="00A12EA7" w:rsidRPr="00D17809" w:rsidRDefault="00A12EA7" w:rsidP="00B43FE7">
            <w:pPr>
              <w:jc w:val="center"/>
              <w:rPr>
                <w:rFonts w:ascii="Times New Roman" w:hAnsi="Times New Roman" w:cs="Times New Roman"/>
                <w:color w:val="010205"/>
              </w:rPr>
            </w:pPr>
          </w:p>
        </w:tc>
      </w:tr>
      <w:tr w:rsidR="00B54856" w:rsidRPr="00D17809" w14:paraId="45E01F92" w14:textId="77777777" w:rsidTr="006E334A">
        <w:tc>
          <w:tcPr>
            <w:tcW w:w="965" w:type="pct"/>
          </w:tcPr>
          <w:p w14:paraId="02695AE6" w14:textId="77777777" w:rsidR="00A12EA7" w:rsidRPr="00D17809" w:rsidRDefault="00A12EA7" w:rsidP="00CA3B51">
            <w:pPr>
              <w:rPr>
                <w:rFonts w:ascii="Times New Roman" w:hAnsi="Times New Roman" w:cs="Times New Roman"/>
                <w:i/>
                <w:color w:val="000000" w:themeColor="text1"/>
              </w:rPr>
            </w:pPr>
            <w:r w:rsidRPr="00D17809">
              <w:rPr>
                <w:rFonts w:ascii="Times New Roman" w:hAnsi="Times New Roman" w:cs="Times New Roman"/>
                <w:color w:val="000000" w:themeColor="text1"/>
              </w:rPr>
              <w:t>Δ</w:t>
            </w:r>
            <w:r w:rsidRPr="00D17809">
              <w:rPr>
                <w:rFonts w:ascii="Times New Roman" w:hAnsi="Times New Roman" w:cs="Times New Roman"/>
                <w:i/>
                <w:color w:val="000000" w:themeColor="text1"/>
              </w:rPr>
              <w:t>R</w:t>
            </w:r>
            <w:r w:rsidRPr="00D17809">
              <w:rPr>
                <w:rFonts w:ascii="Times New Roman" w:hAnsi="Times New Roman" w:cs="Times New Roman"/>
                <w:color w:val="000000" w:themeColor="text1"/>
                <w:vertAlign w:val="superscript"/>
              </w:rPr>
              <w:t>2</w:t>
            </w:r>
            <w:r w:rsidRPr="00D17809">
              <w:rPr>
                <w:rFonts w:ascii="Times New Roman" w:hAnsi="Times New Roman" w:cs="Times New Roman"/>
                <w:color w:val="000000" w:themeColor="text1"/>
              </w:rPr>
              <w:t xml:space="preserve"> </w:t>
            </w:r>
          </w:p>
        </w:tc>
        <w:tc>
          <w:tcPr>
            <w:tcW w:w="398" w:type="pct"/>
            <w:shd w:val="clear" w:color="auto" w:fill="auto"/>
          </w:tcPr>
          <w:p w14:paraId="1ED0D7DD" w14:textId="77777777" w:rsidR="00A12EA7" w:rsidRPr="004D76C7" w:rsidRDefault="00A12EA7" w:rsidP="00B43FE7">
            <w:pPr>
              <w:jc w:val="center"/>
              <w:rPr>
                <w:rFonts w:ascii="Times New Roman" w:hAnsi="Times New Roman" w:cs="Times New Roman"/>
                <w:color w:val="000000" w:themeColor="text1"/>
              </w:rPr>
            </w:pPr>
          </w:p>
        </w:tc>
        <w:tc>
          <w:tcPr>
            <w:tcW w:w="315" w:type="pct"/>
            <w:shd w:val="clear" w:color="auto" w:fill="auto"/>
          </w:tcPr>
          <w:p w14:paraId="4CF5F681" w14:textId="77777777" w:rsidR="00A12EA7" w:rsidRPr="004A42E7" w:rsidRDefault="00A12EA7" w:rsidP="00B43FE7">
            <w:pPr>
              <w:jc w:val="center"/>
              <w:rPr>
                <w:rFonts w:ascii="Times New Roman" w:hAnsi="Times New Roman" w:cs="Times New Roman"/>
                <w:color w:val="000000" w:themeColor="text1"/>
              </w:rPr>
            </w:pPr>
          </w:p>
        </w:tc>
        <w:tc>
          <w:tcPr>
            <w:tcW w:w="316" w:type="pct"/>
            <w:shd w:val="clear" w:color="auto" w:fill="auto"/>
          </w:tcPr>
          <w:p w14:paraId="12FE8CB5" w14:textId="77777777" w:rsidR="00A12EA7" w:rsidRPr="00E859CF" w:rsidRDefault="00A12EA7" w:rsidP="00B43FE7">
            <w:pPr>
              <w:jc w:val="center"/>
              <w:rPr>
                <w:rFonts w:ascii="Times New Roman" w:hAnsi="Times New Roman" w:cs="Times New Roman"/>
                <w:color w:val="000000" w:themeColor="text1"/>
              </w:rPr>
            </w:pPr>
          </w:p>
        </w:tc>
        <w:tc>
          <w:tcPr>
            <w:tcW w:w="404" w:type="pct"/>
            <w:shd w:val="clear" w:color="auto" w:fill="auto"/>
          </w:tcPr>
          <w:p w14:paraId="4A68A710" w14:textId="141E44BA" w:rsidR="00A12EA7" w:rsidRPr="003A2B2D" w:rsidRDefault="004D76C7" w:rsidP="00B43FE7">
            <w:pPr>
              <w:jc w:val="center"/>
              <w:rPr>
                <w:rFonts w:ascii="Times New Roman" w:hAnsi="Times New Roman" w:cs="Times New Roman"/>
                <w:color w:val="000000" w:themeColor="text1"/>
              </w:rPr>
            </w:pPr>
            <w:r w:rsidRPr="003A2B2D">
              <w:rPr>
                <w:rFonts w:ascii="Times New Roman" w:hAnsi="Times New Roman" w:cs="Times New Roman"/>
                <w:color w:val="000000" w:themeColor="text1"/>
              </w:rPr>
              <w:t>0.058</w:t>
            </w:r>
          </w:p>
        </w:tc>
        <w:tc>
          <w:tcPr>
            <w:tcW w:w="315" w:type="pct"/>
            <w:shd w:val="clear" w:color="auto" w:fill="auto"/>
          </w:tcPr>
          <w:p w14:paraId="2BDDEA34" w14:textId="77777777" w:rsidR="00A12EA7" w:rsidRPr="006E334A" w:rsidRDefault="00A12EA7" w:rsidP="00B43FE7">
            <w:pPr>
              <w:jc w:val="center"/>
              <w:rPr>
                <w:rFonts w:ascii="Times New Roman" w:hAnsi="Times New Roman" w:cs="Times New Roman"/>
              </w:rPr>
            </w:pPr>
          </w:p>
        </w:tc>
        <w:tc>
          <w:tcPr>
            <w:tcW w:w="316" w:type="pct"/>
            <w:shd w:val="clear" w:color="auto" w:fill="auto"/>
          </w:tcPr>
          <w:p w14:paraId="7B6E9B1D" w14:textId="77777777" w:rsidR="00A12EA7" w:rsidRPr="006E334A" w:rsidRDefault="00A12EA7" w:rsidP="00B43FE7">
            <w:pPr>
              <w:jc w:val="center"/>
              <w:rPr>
                <w:rFonts w:ascii="Times New Roman" w:hAnsi="Times New Roman" w:cs="Times New Roman"/>
              </w:rPr>
            </w:pPr>
          </w:p>
        </w:tc>
        <w:tc>
          <w:tcPr>
            <w:tcW w:w="398" w:type="pct"/>
            <w:shd w:val="clear" w:color="auto" w:fill="auto"/>
          </w:tcPr>
          <w:p w14:paraId="5D4199A6" w14:textId="77777777" w:rsidR="00A12EA7" w:rsidRPr="006E334A" w:rsidRDefault="00A12EA7" w:rsidP="00B43FE7">
            <w:pPr>
              <w:jc w:val="center"/>
              <w:rPr>
                <w:rFonts w:ascii="Times New Roman" w:hAnsi="Times New Roman" w:cs="Times New Roman"/>
              </w:rPr>
            </w:pPr>
          </w:p>
        </w:tc>
        <w:tc>
          <w:tcPr>
            <w:tcW w:w="315" w:type="pct"/>
            <w:shd w:val="clear" w:color="auto" w:fill="auto"/>
          </w:tcPr>
          <w:p w14:paraId="38B067B9" w14:textId="77777777" w:rsidR="00A12EA7" w:rsidRPr="006E334A" w:rsidRDefault="00A12EA7" w:rsidP="00B43FE7">
            <w:pPr>
              <w:jc w:val="center"/>
              <w:rPr>
                <w:rFonts w:ascii="Times New Roman" w:hAnsi="Times New Roman" w:cs="Times New Roman"/>
              </w:rPr>
            </w:pPr>
          </w:p>
        </w:tc>
        <w:tc>
          <w:tcPr>
            <w:tcW w:w="316" w:type="pct"/>
            <w:shd w:val="clear" w:color="auto" w:fill="auto"/>
          </w:tcPr>
          <w:p w14:paraId="6287E5B1" w14:textId="77777777" w:rsidR="00A12EA7" w:rsidRPr="006E334A" w:rsidRDefault="00A12EA7" w:rsidP="00B43FE7">
            <w:pPr>
              <w:jc w:val="center"/>
              <w:rPr>
                <w:rFonts w:ascii="Times New Roman" w:hAnsi="Times New Roman" w:cs="Times New Roman"/>
              </w:rPr>
            </w:pPr>
          </w:p>
        </w:tc>
        <w:tc>
          <w:tcPr>
            <w:tcW w:w="398" w:type="pct"/>
            <w:shd w:val="clear" w:color="auto" w:fill="auto"/>
          </w:tcPr>
          <w:p w14:paraId="1283AE11" w14:textId="46C59DA2" w:rsidR="00A12EA7" w:rsidRPr="006E334A" w:rsidRDefault="004D76C7" w:rsidP="00B43FE7">
            <w:pPr>
              <w:jc w:val="center"/>
              <w:rPr>
                <w:rFonts w:ascii="Times New Roman" w:hAnsi="Times New Roman" w:cs="Times New Roman"/>
              </w:rPr>
            </w:pPr>
            <w:r w:rsidRPr="006E334A">
              <w:rPr>
                <w:rFonts w:ascii="Times New Roman" w:hAnsi="Times New Roman" w:cs="Times New Roman"/>
              </w:rPr>
              <w:t>0.17</w:t>
            </w:r>
          </w:p>
        </w:tc>
        <w:tc>
          <w:tcPr>
            <w:tcW w:w="274" w:type="pct"/>
          </w:tcPr>
          <w:p w14:paraId="60B971D4" w14:textId="77777777" w:rsidR="00A12EA7" w:rsidRPr="00D17809"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74" w:type="pct"/>
          </w:tcPr>
          <w:p w14:paraId="4550BFEF" w14:textId="77777777" w:rsidR="00A12EA7" w:rsidRPr="00D17809" w:rsidRDefault="00A12EA7" w:rsidP="00B43FE7">
            <w:pPr>
              <w:jc w:val="center"/>
              <w:rPr>
                <w:rFonts w:ascii="Times New Roman" w:hAnsi="Times New Roman" w:cs="Times New Roman"/>
                <w:color w:val="010205"/>
              </w:rPr>
            </w:pPr>
          </w:p>
        </w:tc>
      </w:tr>
      <w:tr w:rsidR="00B54856" w:rsidRPr="00D17809" w14:paraId="64C221F3" w14:textId="77777777" w:rsidTr="00B224BB">
        <w:tc>
          <w:tcPr>
            <w:tcW w:w="965" w:type="pct"/>
          </w:tcPr>
          <w:p w14:paraId="42280585" w14:textId="77777777" w:rsidR="00A12EA7" w:rsidRPr="00D17809" w:rsidRDefault="00A12EA7" w:rsidP="00CA3B51">
            <w:pPr>
              <w:rPr>
                <w:rFonts w:ascii="Times New Roman" w:hAnsi="Times New Roman" w:cs="Times New Roman"/>
                <w:color w:val="000000" w:themeColor="text1"/>
              </w:rPr>
            </w:pPr>
            <w:r w:rsidRPr="00D17809">
              <w:rPr>
                <w:rFonts w:ascii="Times New Roman" w:hAnsi="Times New Roman" w:cs="Times New Roman"/>
                <w:i/>
                <w:color w:val="000000" w:themeColor="text1"/>
              </w:rPr>
              <w:t>F</w:t>
            </w:r>
          </w:p>
        </w:tc>
        <w:tc>
          <w:tcPr>
            <w:tcW w:w="398" w:type="pct"/>
          </w:tcPr>
          <w:p w14:paraId="1468A539" w14:textId="77777777" w:rsidR="00A12EA7" w:rsidRPr="0069548B" w:rsidRDefault="00A12EA7" w:rsidP="00B43FE7">
            <w:pPr>
              <w:jc w:val="center"/>
              <w:rPr>
                <w:rFonts w:ascii="Times New Roman" w:hAnsi="Times New Roman" w:cs="Times New Roman"/>
                <w:color w:val="000000" w:themeColor="text1"/>
              </w:rPr>
            </w:pPr>
            <w:r w:rsidRPr="004D76C7">
              <w:rPr>
                <w:rFonts w:ascii="Times New Roman" w:hAnsi="Times New Roman" w:cs="Times New Roman"/>
                <w:color w:val="010205"/>
              </w:rPr>
              <w:t>1</w:t>
            </w:r>
            <w:r w:rsidRPr="0069548B">
              <w:rPr>
                <w:rFonts w:ascii="Times New Roman" w:hAnsi="Times New Roman" w:cs="Times New Roman"/>
                <w:color w:val="010205"/>
              </w:rPr>
              <w:t>.645</w:t>
            </w:r>
          </w:p>
        </w:tc>
        <w:tc>
          <w:tcPr>
            <w:tcW w:w="315" w:type="pct"/>
          </w:tcPr>
          <w:p w14:paraId="0D973063" w14:textId="77777777" w:rsidR="00A12EA7" w:rsidRPr="004A42E7" w:rsidRDefault="00A12EA7" w:rsidP="00B43FE7">
            <w:pPr>
              <w:jc w:val="center"/>
              <w:rPr>
                <w:rFonts w:ascii="Times New Roman" w:hAnsi="Times New Roman" w:cs="Times New Roman"/>
                <w:color w:val="000000" w:themeColor="text1"/>
              </w:rPr>
            </w:pPr>
          </w:p>
        </w:tc>
        <w:tc>
          <w:tcPr>
            <w:tcW w:w="316" w:type="pct"/>
          </w:tcPr>
          <w:p w14:paraId="7C27EDAC" w14:textId="77777777" w:rsidR="00A12EA7" w:rsidRPr="00E859CF" w:rsidRDefault="00A12EA7" w:rsidP="00B43FE7">
            <w:pPr>
              <w:jc w:val="center"/>
              <w:rPr>
                <w:rFonts w:ascii="Times New Roman" w:hAnsi="Times New Roman" w:cs="Times New Roman"/>
                <w:color w:val="000000" w:themeColor="text1"/>
              </w:rPr>
            </w:pPr>
          </w:p>
        </w:tc>
        <w:tc>
          <w:tcPr>
            <w:tcW w:w="404" w:type="pct"/>
          </w:tcPr>
          <w:p w14:paraId="22D5EA07" w14:textId="77777777" w:rsidR="00A12EA7" w:rsidRPr="003A2B2D"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sidRPr="003A2B2D">
              <w:rPr>
                <w:rFonts w:ascii="Times New Roman" w:hAnsi="Times New Roman" w:cs="Times New Roman"/>
                <w:color w:val="010205"/>
              </w:rPr>
              <w:t>3.210**</w:t>
            </w:r>
          </w:p>
        </w:tc>
        <w:tc>
          <w:tcPr>
            <w:tcW w:w="315" w:type="pct"/>
          </w:tcPr>
          <w:p w14:paraId="037FE2D7" w14:textId="77777777" w:rsidR="00A12EA7" w:rsidRPr="006E334A" w:rsidRDefault="00A12EA7" w:rsidP="00B43FE7">
            <w:pPr>
              <w:jc w:val="center"/>
              <w:rPr>
                <w:rFonts w:ascii="Times New Roman" w:hAnsi="Times New Roman" w:cs="Times New Roman"/>
              </w:rPr>
            </w:pPr>
          </w:p>
        </w:tc>
        <w:tc>
          <w:tcPr>
            <w:tcW w:w="316" w:type="pct"/>
          </w:tcPr>
          <w:p w14:paraId="5C2E12D8" w14:textId="77777777" w:rsidR="00A12EA7" w:rsidRPr="006E334A" w:rsidRDefault="00A12EA7" w:rsidP="00B43FE7">
            <w:pPr>
              <w:jc w:val="center"/>
              <w:rPr>
                <w:rFonts w:ascii="Times New Roman" w:hAnsi="Times New Roman" w:cs="Times New Roman"/>
              </w:rPr>
            </w:pPr>
          </w:p>
        </w:tc>
        <w:tc>
          <w:tcPr>
            <w:tcW w:w="398" w:type="pct"/>
          </w:tcPr>
          <w:p w14:paraId="6E95BFE8" w14:textId="77777777" w:rsidR="00A12EA7" w:rsidRPr="006E334A"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2.238</w:t>
            </w:r>
          </w:p>
        </w:tc>
        <w:tc>
          <w:tcPr>
            <w:tcW w:w="315" w:type="pct"/>
          </w:tcPr>
          <w:p w14:paraId="01F02683" w14:textId="77777777" w:rsidR="00A12EA7" w:rsidRPr="006E334A" w:rsidRDefault="00A12EA7" w:rsidP="00B43FE7">
            <w:pPr>
              <w:jc w:val="center"/>
              <w:rPr>
                <w:rFonts w:ascii="Times New Roman" w:hAnsi="Times New Roman" w:cs="Times New Roman"/>
              </w:rPr>
            </w:pPr>
          </w:p>
        </w:tc>
        <w:tc>
          <w:tcPr>
            <w:tcW w:w="316" w:type="pct"/>
          </w:tcPr>
          <w:p w14:paraId="7502338C" w14:textId="77777777" w:rsidR="00A12EA7" w:rsidRPr="006E334A" w:rsidRDefault="00A12EA7" w:rsidP="00B43FE7">
            <w:pPr>
              <w:jc w:val="center"/>
              <w:rPr>
                <w:rFonts w:ascii="Times New Roman" w:hAnsi="Times New Roman" w:cs="Times New Roman"/>
              </w:rPr>
            </w:pPr>
          </w:p>
        </w:tc>
        <w:tc>
          <w:tcPr>
            <w:tcW w:w="398" w:type="pct"/>
          </w:tcPr>
          <w:p w14:paraId="70807865" w14:textId="77777777" w:rsidR="00A12EA7" w:rsidRPr="006E334A"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r w:rsidRPr="006E334A">
              <w:rPr>
                <w:rFonts w:ascii="Times New Roman" w:hAnsi="Times New Roman" w:cs="Times New Roman"/>
                <w:color w:val="010205"/>
              </w:rPr>
              <w:t>3.210</w:t>
            </w:r>
          </w:p>
        </w:tc>
        <w:tc>
          <w:tcPr>
            <w:tcW w:w="274" w:type="pct"/>
          </w:tcPr>
          <w:p w14:paraId="0B97B940" w14:textId="77777777" w:rsidR="00A12EA7" w:rsidRPr="00D17809"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74" w:type="pct"/>
          </w:tcPr>
          <w:p w14:paraId="56AA77C8" w14:textId="77777777" w:rsidR="00A12EA7" w:rsidRPr="00D17809" w:rsidRDefault="00A12EA7" w:rsidP="00B43FE7">
            <w:pPr>
              <w:jc w:val="center"/>
              <w:rPr>
                <w:rFonts w:ascii="Times New Roman" w:hAnsi="Times New Roman" w:cs="Times New Roman"/>
                <w:color w:val="010205"/>
              </w:rPr>
            </w:pPr>
          </w:p>
        </w:tc>
      </w:tr>
      <w:tr w:rsidR="00B54856" w:rsidRPr="00D17809" w14:paraId="661615B6" w14:textId="77777777" w:rsidTr="00B224BB">
        <w:tc>
          <w:tcPr>
            <w:tcW w:w="965" w:type="pct"/>
            <w:tcBorders>
              <w:bottom w:val="single" w:sz="4" w:space="0" w:color="auto"/>
            </w:tcBorders>
          </w:tcPr>
          <w:p w14:paraId="069D4F82" w14:textId="77777777" w:rsidR="00A12EA7" w:rsidRPr="00D17809" w:rsidRDefault="00A12EA7" w:rsidP="00CA3B51">
            <w:pPr>
              <w:rPr>
                <w:rFonts w:ascii="Times New Roman" w:hAnsi="Times New Roman" w:cs="Times New Roman"/>
                <w:i/>
                <w:color w:val="000000" w:themeColor="text1"/>
              </w:rPr>
            </w:pPr>
            <w:r w:rsidRPr="00D17809">
              <w:rPr>
                <w:rFonts w:ascii="Times New Roman" w:hAnsi="Times New Roman" w:cs="Times New Roman"/>
                <w:i/>
                <w:color w:val="000000" w:themeColor="text1"/>
              </w:rPr>
              <w:t>Df</w:t>
            </w:r>
          </w:p>
        </w:tc>
        <w:tc>
          <w:tcPr>
            <w:tcW w:w="398" w:type="pct"/>
            <w:tcBorders>
              <w:bottom w:val="single" w:sz="4" w:space="0" w:color="auto"/>
            </w:tcBorders>
          </w:tcPr>
          <w:p w14:paraId="5BFFD4BD" w14:textId="77777777" w:rsidR="00A12EA7" w:rsidRPr="00D17809" w:rsidRDefault="00A12EA7" w:rsidP="00B43FE7">
            <w:pPr>
              <w:jc w:val="center"/>
              <w:rPr>
                <w:rFonts w:ascii="Times New Roman" w:hAnsi="Times New Roman" w:cs="Times New Roman"/>
                <w:color w:val="000000" w:themeColor="text1"/>
              </w:rPr>
            </w:pPr>
            <w:r w:rsidRPr="00D17809">
              <w:rPr>
                <w:rFonts w:ascii="Times New Roman" w:hAnsi="Times New Roman" w:cs="Times New Roman"/>
                <w:color w:val="000000" w:themeColor="text1"/>
              </w:rPr>
              <w:t>104</w:t>
            </w:r>
          </w:p>
        </w:tc>
        <w:tc>
          <w:tcPr>
            <w:tcW w:w="315" w:type="pct"/>
            <w:tcBorders>
              <w:bottom w:val="single" w:sz="4" w:space="0" w:color="auto"/>
            </w:tcBorders>
          </w:tcPr>
          <w:p w14:paraId="00913E71" w14:textId="77777777" w:rsidR="00A12EA7" w:rsidRPr="00D17809" w:rsidRDefault="00A12EA7" w:rsidP="00B43FE7">
            <w:pPr>
              <w:jc w:val="center"/>
              <w:rPr>
                <w:rFonts w:ascii="Times New Roman" w:hAnsi="Times New Roman" w:cs="Times New Roman"/>
                <w:color w:val="000000" w:themeColor="text1"/>
              </w:rPr>
            </w:pPr>
          </w:p>
        </w:tc>
        <w:tc>
          <w:tcPr>
            <w:tcW w:w="316" w:type="pct"/>
            <w:tcBorders>
              <w:bottom w:val="single" w:sz="4" w:space="0" w:color="auto"/>
            </w:tcBorders>
          </w:tcPr>
          <w:p w14:paraId="5F15181E" w14:textId="77777777" w:rsidR="00A12EA7" w:rsidRPr="00D17809" w:rsidRDefault="00A12EA7" w:rsidP="00B43FE7">
            <w:pPr>
              <w:jc w:val="center"/>
              <w:rPr>
                <w:rFonts w:ascii="Times New Roman" w:hAnsi="Times New Roman" w:cs="Times New Roman"/>
                <w:color w:val="000000" w:themeColor="text1"/>
              </w:rPr>
            </w:pPr>
          </w:p>
        </w:tc>
        <w:tc>
          <w:tcPr>
            <w:tcW w:w="404" w:type="pct"/>
            <w:tcBorders>
              <w:bottom w:val="single" w:sz="4" w:space="0" w:color="auto"/>
            </w:tcBorders>
          </w:tcPr>
          <w:p w14:paraId="474B110A" w14:textId="77777777" w:rsidR="00A12EA7" w:rsidRPr="00D17809" w:rsidRDefault="00A12EA7" w:rsidP="00B43FE7">
            <w:pPr>
              <w:tabs>
                <w:tab w:val="left" w:pos="1095"/>
              </w:tabs>
              <w:jc w:val="center"/>
              <w:rPr>
                <w:rFonts w:ascii="Times New Roman" w:hAnsi="Times New Roman" w:cs="Times New Roman"/>
                <w:color w:val="000000" w:themeColor="text1"/>
              </w:rPr>
            </w:pPr>
            <w:r w:rsidRPr="00D17809">
              <w:rPr>
                <w:rFonts w:ascii="Times New Roman" w:hAnsi="Times New Roman" w:cs="Times New Roman"/>
                <w:color w:val="000000" w:themeColor="text1"/>
              </w:rPr>
              <w:t>103</w:t>
            </w:r>
          </w:p>
        </w:tc>
        <w:tc>
          <w:tcPr>
            <w:tcW w:w="315" w:type="pct"/>
            <w:tcBorders>
              <w:bottom w:val="single" w:sz="4" w:space="0" w:color="auto"/>
            </w:tcBorders>
          </w:tcPr>
          <w:p w14:paraId="25D97F48" w14:textId="77777777" w:rsidR="00A12EA7" w:rsidRPr="00D17809" w:rsidRDefault="00A12EA7" w:rsidP="00B43FE7">
            <w:pPr>
              <w:jc w:val="center"/>
              <w:rPr>
                <w:rFonts w:ascii="Times New Roman" w:hAnsi="Times New Roman" w:cs="Times New Roman"/>
              </w:rPr>
            </w:pPr>
          </w:p>
        </w:tc>
        <w:tc>
          <w:tcPr>
            <w:tcW w:w="316" w:type="pct"/>
            <w:tcBorders>
              <w:bottom w:val="single" w:sz="4" w:space="0" w:color="auto"/>
            </w:tcBorders>
          </w:tcPr>
          <w:p w14:paraId="23F4AE0C" w14:textId="77777777" w:rsidR="00A12EA7" w:rsidRPr="00D17809" w:rsidRDefault="00A12EA7" w:rsidP="00B43FE7">
            <w:pPr>
              <w:jc w:val="center"/>
              <w:rPr>
                <w:rFonts w:ascii="Times New Roman" w:hAnsi="Times New Roman" w:cs="Times New Roman"/>
              </w:rPr>
            </w:pPr>
          </w:p>
        </w:tc>
        <w:tc>
          <w:tcPr>
            <w:tcW w:w="398" w:type="pct"/>
            <w:tcBorders>
              <w:bottom w:val="single" w:sz="4" w:space="0" w:color="auto"/>
            </w:tcBorders>
          </w:tcPr>
          <w:p w14:paraId="7CC5C15F" w14:textId="77777777" w:rsidR="00A12EA7" w:rsidRPr="00D17809" w:rsidRDefault="00A12EA7" w:rsidP="00B43FE7">
            <w:pPr>
              <w:jc w:val="center"/>
              <w:rPr>
                <w:rFonts w:ascii="Times New Roman" w:hAnsi="Times New Roman" w:cs="Times New Roman"/>
              </w:rPr>
            </w:pPr>
            <w:r w:rsidRPr="00D17809">
              <w:rPr>
                <w:rFonts w:ascii="Times New Roman" w:hAnsi="Times New Roman" w:cs="Times New Roman"/>
              </w:rPr>
              <w:t>104</w:t>
            </w:r>
          </w:p>
        </w:tc>
        <w:tc>
          <w:tcPr>
            <w:tcW w:w="315" w:type="pct"/>
            <w:tcBorders>
              <w:bottom w:val="single" w:sz="4" w:space="0" w:color="auto"/>
            </w:tcBorders>
          </w:tcPr>
          <w:p w14:paraId="4998507F" w14:textId="77777777" w:rsidR="00A12EA7" w:rsidRPr="00D17809" w:rsidRDefault="00A12EA7" w:rsidP="00B43FE7">
            <w:pPr>
              <w:jc w:val="center"/>
              <w:rPr>
                <w:rFonts w:ascii="Times New Roman" w:hAnsi="Times New Roman" w:cs="Times New Roman"/>
              </w:rPr>
            </w:pPr>
          </w:p>
        </w:tc>
        <w:tc>
          <w:tcPr>
            <w:tcW w:w="316" w:type="pct"/>
            <w:tcBorders>
              <w:bottom w:val="single" w:sz="4" w:space="0" w:color="auto"/>
            </w:tcBorders>
          </w:tcPr>
          <w:p w14:paraId="7355030E" w14:textId="77777777" w:rsidR="00A12EA7" w:rsidRPr="00D17809" w:rsidRDefault="00A12EA7" w:rsidP="00B43FE7">
            <w:pPr>
              <w:jc w:val="center"/>
              <w:rPr>
                <w:rFonts w:ascii="Times New Roman" w:hAnsi="Times New Roman" w:cs="Times New Roman"/>
              </w:rPr>
            </w:pPr>
          </w:p>
        </w:tc>
        <w:tc>
          <w:tcPr>
            <w:tcW w:w="398" w:type="pct"/>
            <w:tcBorders>
              <w:bottom w:val="single" w:sz="4" w:space="0" w:color="auto"/>
            </w:tcBorders>
          </w:tcPr>
          <w:p w14:paraId="1F633802" w14:textId="77777777" w:rsidR="00A12EA7" w:rsidRPr="00D17809" w:rsidRDefault="00A12EA7" w:rsidP="00B43FE7">
            <w:pPr>
              <w:jc w:val="center"/>
              <w:rPr>
                <w:rFonts w:ascii="Times New Roman" w:hAnsi="Times New Roman" w:cs="Times New Roman"/>
              </w:rPr>
            </w:pPr>
            <w:r w:rsidRPr="00D17809">
              <w:rPr>
                <w:rFonts w:ascii="Times New Roman" w:hAnsi="Times New Roman" w:cs="Times New Roman"/>
              </w:rPr>
              <w:t>103</w:t>
            </w:r>
          </w:p>
        </w:tc>
        <w:tc>
          <w:tcPr>
            <w:tcW w:w="274" w:type="pct"/>
            <w:tcBorders>
              <w:bottom w:val="single" w:sz="4" w:space="0" w:color="auto"/>
            </w:tcBorders>
          </w:tcPr>
          <w:p w14:paraId="3C686B62" w14:textId="77777777" w:rsidR="00A12EA7" w:rsidRPr="00D17809" w:rsidRDefault="00A12EA7" w:rsidP="00B43FE7">
            <w:pPr>
              <w:autoSpaceDE w:val="0"/>
              <w:autoSpaceDN w:val="0"/>
              <w:adjustRightInd w:val="0"/>
              <w:spacing w:line="320" w:lineRule="atLeast"/>
              <w:ind w:left="60" w:right="60"/>
              <w:jc w:val="center"/>
              <w:rPr>
                <w:rFonts w:ascii="Times New Roman" w:hAnsi="Times New Roman" w:cs="Times New Roman"/>
                <w:color w:val="010205"/>
              </w:rPr>
            </w:pPr>
          </w:p>
        </w:tc>
        <w:tc>
          <w:tcPr>
            <w:tcW w:w="274" w:type="pct"/>
            <w:tcBorders>
              <w:bottom w:val="single" w:sz="4" w:space="0" w:color="auto"/>
            </w:tcBorders>
          </w:tcPr>
          <w:p w14:paraId="0CEC7375" w14:textId="77777777" w:rsidR="00A12EA7" w:rsidRPr="00D17809" w:rsidRDefault="00A12EA7" w:rsidP="00B43FE7">
            <w:pPr>
              <w:jc w:val="center"/>
              <w:rPr>
                <w:rFonts w:ascii="Times New Roman" w:hAnsi="Times New Roman" w:cs="Times New Roman"/>
                <w:color w:val="010205"/>
              </w:rPr>
            </w:pPr>
          </w:p>
        </w:tc>
      </w:tr>
      <w:tr w:rsidR="00B54856" w:rsidRPr="00D17809" w14:paraId="5C401A68" w14:textId="77777777" w:rsidTr="00B224BB">
        <w:tc>
          <w:tcPr>
            <w:tcW w:w="965" w:type="pct"/>
            <w:tcBorders>
              <w:top w:val="single" w:sz="4" w:space="0" w:color="auto"/>
            </w:tcBorders>
          </w:tcPr>
          <w:p w14:paraId="784BC885" w14:textId="77777777" w:rsidR="00A12EA7" w:rsidRPr="00D17809" w:rsidRDefault="00A12EA7" w:rsidP="00CA3B51">
            <w:pPr>
              <w:rPr>
                <w:rFonts w:ascii="Times New Roman" w:hAnsi="Times New Roman" w:cs="Times New Roman"/>
              </w:rPr>
            </w:pPr>
          </w:p>
        </w:tc>
        <w:tc>
          <w:tcPr>
            <w:tcW w:w="398" w:type="pct"/>
            <w:tcBorders>
              <w:top w:val="single" w:sz="4" w:space="0" w:color="auto"/>
            </w:tcBorders>
          </w:tcPr>
          <w:p w14:paraId="0E589B9E" w14:textId="77777777" w:rsidR="00A12EA7" w:rsidRPr="00D17809" w:rsidRDefault="00A12EA7" w:rsidP="00CA3B51">
            <w:pPr>
              <w:autoSpaceDE w:val="0"/>
              <w:autoSpaceDN w:val="0"/>
              <w:adjustRightInd w:val="0"/>
              <w:spacing w:line="320" w:lineRule="atLeast"/>
              <w:ind w:left="60" w:right="60"/>
              <w:jc w:val="right"/>
              <w:rPr>
                <w:rFonts w:ascii="Times New Roman" w:hAnsi="Times New Roman" w:cs="Times New Roman"/>
                <w:color w:val="010205"/>
              </w:rPr>
            </w:pPr>
          </w:p>
        </w:tc>
        <w:tc>
          <w:tcPr>
            <w:tcW w:w="315" w:type="pct"/>
            <w:tcBorders>
              <w:top w:val="single" w:sz="4" w:space="0" w:color="auto"/>
            </w:tcBorders>
          </w:tcPr>
          <w:p w14:paraId="7856B544" w14:textId="77777777" w:rsidR="00A12EA7" w:rsidRPr="00D17809" w:rsidRDefault="00A12EA7" w:rsidP="00CA3B51">
            <w:pPr>
              <w:autoSpaceDE w:val="0"/>
              <w:autoSpaceDN w:val="0"/>
              <w:adjustRightInd w:val="0"/>
              <w:spacing w:line="320" w:lineRule="atLeast"/>
              <w:ind w:left="60" w:right="60"/>
              <w:jc w:val="right"/>
              <w:rPr>
                <w:rFonts w:ascii="Times New Roman" w:hAnsi="Times New Roman" w:cs="Times New Roman"/>
                <w:color w:val="010205"/>
              </w:rPr>
            </w:pPr>
          </w:p>
        </w:tc>
        <w:tc>
          <w:tcPr>
            <w:tcW w:w="316" w:type="pct"/>
            <w:tcBorders>
              <w:top w:val="single" w:sz="4" w:space="0" w:color="auto"/>
            </w:tcBorders>
          </w:tcPr>
          <w:p w14:paraId="3174ECBD" w14:textId="77777777" w:rsidR="00A12EA7" w:rsidRPr="00D17809" w:rsidRDefault="00A12EA7" w:rsidP="00CA3B51">
            <w:pPr>
              <w:jc w:val="right"/>
              <w:rPr>
                <w:rFonts w:ascii="Times New Roman" w:hAnsi="Times New Roman" w:cs="Times New Roman"/>
                <w:color w:val="000000" w:themeColor="text1"/>
              </w:rPr>
            </w:pPr>
          </w:p>
        </w:tc>
        <w:tc>
          <w:tcPr>
            <w:tcW w:w="404" w:type="pct"/>
            <w:tcBorders>
              <w:top w:val="single" w:sz="4" w:space="0" w:color="auto"/>
            </w:tcBorders>
          </w:tcPr>
          <w:p w14:paraId="6DAACC06" w14:textId="77777777" w:rsidR="00A12EA7" w:rsidRPr="00D17809" w:rsidRDefault="00A12EA7" w:rsidP="00CA3B51">
            <w:pPr>
              <w:autoSpaceDE w:val="0"/>
              <w:autoSpaceDN w:val="0"/>
              <w:adjustRightInd w:val="0"/>
              <w:spacing w:line="320" w:lineRule="atLeast"/>
              <w:ind w:left="60" w:right="60"/>
              <w:jc w:val="right"/>
              <w:rPr>
                <w:rFonts w:ascii="Times New Roman" w:hAnsi="Times New Roman" w:cs="Times New Roman"/>
                <w:color w:val="010205"/>
              </w:rPr>
            </w:pPr>
          </w:p>
        </w:tc>
        <w:tc>
          <w:tcPr>
            <w:tcW w:w="315" w:type="pct"/>
            <w:tcBorders>
              <w:top w:val="single" w:sz="4" w:space="0" w:color="auto"/>
            </w:tcBorders>
          </w:tcPr>
          <w:p w14:paraId="4C61F951" w14:textId="77777777" w:rsidR="00A12EA7" w:rsidRPr="00D17809" w:rsidRDefault="00A12EA7" w:rsidP="00CA3B51">
            <w:pPr>
              <w:autoSpaceDE w:val="0"/>
              <w:autoSpaceDN w:val="0"/>
              <w:adjustRightInd w:val="0"/>
              <w:spacing w:line="320" w:lineRule="atLeast"/>
              <w:ind w:left="60" w:right="60"/>
              <w:jc w:val="right"/>
              <w:rPr>
                <w:rFonts w:ascii="Times New Roman" w:hAnsi="Times New Roman" w:cs="Times New Roman"/>
                <w:color w:val="010205"/>
              </w:rPr>
            </w:pPr>
          </w:p>
        </w:tc>
        <w:tc>
          <w:tcPr>
            <w:tcW w:w="316" w:type="pct"/>
            <w:tcBorders>
              <w:top w:val="single" w:sz="4" w:space="0" w:color="auto"/>
            </w:tcBorders>
          </w:tcPr>
          <w:p w14:paraId="65A66B12" w14:textId="77777777" w:rsidR="00A12EA7" w:rsidRPr="00D17809" w:rsidRDefault="00A12EA7" w:rsidP="00CA3B51">
            <w:pPr>
              <w:jc w:val="right"/>
              <w:rPr>
                <w:rFonts w:ascii="Times New Roman" w:hAnsi="Times New Roman" w:cs="Times New Roman"/>
              </w:rPr>
            </w:pPr>
          </w:p>
        </w:tc>
        <w:tc>
          <w:tcPr>
            <w:tcW w:w="398" w:type="pct"/>
            <w:tcBorders>
              <w:top w:val="single" w:sz="4" w:space="0" w:color="auto"/>
            </w:tcBorders>
          </w:tcPr>
          <w:p w14:paraId="3C6678CA" w14:textId="77777777" w:rsidR="00A12EA7" w:rsidRPr="00D17809" w:rsidRDefault="00A12EA7" w:rsidP="00CA3B51">
            <w:pPr>
              <w:autoSpaceDE w:val="0"/>
              <w:autoSpaceDN w:val="0"/>
              <w:adjustRightInd w:val="0"/>
              <w:spacing w:line="320" w:lineRule="atLeast"/>
              <w:ind w:left="60" w:right="60"/>
              <w:jc w:val="right"/>
              <w:rPr>
                <w:rFonts w:ascii="Times New Roman" w:hAnsi="Times New Roman" w:cs="Times New Roman"/>
                <w:color w:val="010205"/>
              </w:rPr>
            </w:pPr>
          </w:p>
        </w:tc>
        <w:tc>
          <w:tcPr>
            <w:tcW w:w="315" w:type="pct"/>
            <w:tcBorders>
              <w:top w:val="single" w:sz="4" w:space="0" w:color="auto"/>
            </w:tcBorders>
          </w:tcPr>
          <w:p w14:paraId="4234C2C3" w14:textId="77777777" w:rsidR="00A12EA7" w:rsidRPr="00D17809" w:rsidRDefault="00A12EA7" w:rsidP="00CA3B51">
            <w:pPr>
              <w:autoSpaceDE w:val="0"/>
              <w:autoSpaceDN w:val="0"/>
              <w:adjustRightInd w:val="0"/>
              <w:spacing w:line="320" w:lineRule="atLeast"/>
              <w:ind w:left="60" w:right="60"/>
              <w:jc w:val="right"/>
              <w:rPr>
                <w:rFonts w:ascii="Times New Roman" w:hAnsi="Times New Roman" w:cs="Times New Roman"/>
                <w:color w:val="010205"/>
              </w:rPr>
            </w:pPr>
          </w:p>
        </w:tc>
        <w:tc>
          <w:tcPr>
            <w:tcW w:w="316" w:type="pct"/>
            <w:tcBorders>
              <w:top w:val="single" w:sz="4" w:space="0" w:color="auto"/>
            </w:tcBorders>
          </w:tcPr>
          <w:p w14:paraId="7D208376" w14:textId="77777777" w:rsidR="00A12EA7" w:rsidRPr="00D17809" w:rsidRDefault="00A12EA7" w:rsidP="00CA3B51">
            <w:pPr>
              <w:jc w:val="right"/>
              <w:rPr>
                <w:rFonts w:ascii="Times New Roman" w:hAnsi="Times New Roman" w:cs="Times New Roman"/>
                <w:color w:val="010205"/>
              </w:rPr>
            </w:pPr>
          </w:p>
        </w:tc>
        <w:tc>
          <w:tcPr>
            <w:tcW w:w="398" w:type="pct"/>
            <w:tcBorders>
              <w:top w:val="single" w:sz="4" w:space="0" w:color="auto"/>
            </w:tcBorders>
          </w:tcPr>
          <w:p w14:paraId="636030CA" w14:textId="77777777" w:rsidR="00A12EA7" w:rsidRPr="00D17809" w:rsidRDefault="00A12EA7" w:rsidP="00CA3B51">
            <w:pPr>
              <w:autoSpaceDE w:val="0"/>
              <w:autoSpaceDN w:val="0"/>
              <w:adjustRightInd w:val="0"/>
              <w:spacing w:line="320" w:lineRule="atLeast"/>
              <w:ind w:left="60" w:right="60"/>
              <w:jc w:val="right"/>
              <w:rPr>
                <w:rFonts w:ascii="Times New Roman" w:hAnsi="Times New Roman" w:cs="Times New Roman"/>
                <w:color w:val="010205"/>
              </w:rPr>
            </w:pPr>
          </w:p>
        </w:tc>
        <w:tc>
          <w:tcPr>
            <w:tcW w:w="274" w:type="pct"/>
            <w:tcBorders>
              <w:top w:val="single" w:sz="4" w:space="0" w:color="auto"/>
            </w:tcBorders>
          </w:tcPr>
          <w:p w14:paraId="7C3C9703" w14:textId="77777777" w:rsidR="00A12EA7" w:rsidRPr="00D17809" w:rsidRDefault="00A12EA7" w:rsidP="00CA3B51">
            <w:pPr>
              <w:autoSpaceDE w:val="0"/>
              <w:autoSpaceDN w:val="0"/>
              <w:adjustRightInd w:val="0"/>
              <w:spacing w:line="320" w:lineRule="atLeast"/>
              <w:ind w:left="60" w:right="60"/>
              <w:jc w:val="right"/>
              <w:rPr>
                <w:rFonts w:ascii="Times New Roman" w:hAnsi="Times New Roman" w:cs="Times New Roman"/>
                <w:color w:val="010205"/>
              </w:rPr>
            </w:pPr>
          </w:p>
        </w:tc>
        <w:tc>
          <w:tcPr>
            <w:tcW w:w="274" w:type="pct"/>
            <w:tcBorders>
              <w:top w:val="single" w:sz="4" w:space="0" w:color="auto"/>
            </w:tcBorders>
          </w:tcPr>
          <w:p w14:paraId="3B7A41EE" w14:textId="77777777" w:rsidR="00A12EA7" w:rsidRPr="00D17809" w:rsidRDefault="00A12EA7" w:rsidP="00CA3B51">
            <w:pPr>
              <w:jc w:val="right"/>
              <w:rPr>
                <w:rFonts w:ascii="Times New Roman" w:hAnsi="Times New Roman" w:cs="Times New Roman"/>
                <w:color w:val="010205"/>
              </w:rPr>
            </w:pPr>
          </w:p>
        </w:tc>
      </w:tr>
    </w:tbl>
    <w:p w14:paraId="48B77B36" w14:textId="77777777" w:rsidR="00B54856" w:rsidRPr="00B54856" w:rsidRDefault="00B54856" w:rsidP="00B54856">
      <w:pPr>
        <w:autoSpaceDE w:val="0"/>
        <w:autoSpaceDN w:val="0"/>
        <w:adjustRightInd w:val="0"/>
        <w:rPr>
          <w:rFonts w:ascii="Times New Roman" w:hAnsi="Times New Roman" w:cs="Times New Roman"/>
        </w:rPr>
      </w:pPr>
    </w:p>
    <w:p w14:paraId="62FC0369" w14:textId="77777777" w:rsidR="00B54856" w:rsidRPr="00B54856" w:rsidRDefault="00B54856" w:rsidP="00B54856">
      <w:pPr>
        <w:autoSpaceDE w:val="0"/>
        <w:autoSpaceDN w:val="0"/>
        <w:adjustRightInd w:val="0"/>
        <w:rPr>
          <w:rFonts w:ascii="Times New Roman" w:hAnsi="Times New Roman" w:cs="Times New Roman"/>
        </w:rPr>
      </w:pPr>
    </w:p>
    <w:p w14:paraId="0C38DF69" w14:textId="77777777" w:rsidR="006B2403" w:rsidRPr="006B2403" w:rsidRDefault="006B2403" w:rsidP="006B2403">
      <w:pPr>
        <w:autoSpaceDE w:val="0"/>
        <w:autoSpaceDN w:val="0"/>
        <w:adjustRightInd w:val="0"/>
        <w:rPr>
          <w:rFonts w:ascii="Times New Roman" w:hAnsi="Times New Roman" w:cs="Times New Roman"/>
        </w:rPr>
      </w:pPr>
    </w:p>
    <w:p w14:paraId="663C26F9" w14:textId="77777777" w:rsidR="00A12EA7" w:rsidRDefault="00A12EA7" w:rsidP="006E334A">
      <w:pPr>
        <w:autoSpaceDE w:val="0"/>
        <w:autoSpaceDN w:val="0"/>
        <w:adjustRightInd w:val="0"/>
        <w:spacing w:line="400" w:lineRule="atLeast"/>
        <w:rPr>
          <w:rFonts w:ascii="Times New Roman" w:hAnsi="Times New Roman" w:cs="Times New Roman"/>
        </w:rPr>
      </w:pPr>
    </w:p>
    <w:sectPr w:rsidR="00A12EA7" w:rsidSect="001F01E8">
      <w:footerReference w:type="even" r:id="rId11"/>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70D18" w14:textId="77777777" w:rsidR="008412B2" w:rsidRDefault="008412B2" w:rsidP="007A7CC4">
      <w:r>
        <w:separator/>
      </w:r>
    </w:p>
  </w:endnote>
  <w:endnote w:type="continuationSeparator" w:id="0">
    <w:p w14:paraId="596EBA69" w14:textId="77777777" w:rsidR="008412B2" w:rsidRDefault="008412B2" w:rsidP="007A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861C6" w14:textId="77777777" w:rsidR="00DA2FCD" w:rsidRDefault="00DA2FCD" w:rsidP="00D50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BB163" w14:textId="77777777" w:rsidR="00DA2FCD" w:rsidRDefault="00DA2FCD" w:rsidP="007A7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F3EB" w14:textId="6D4EB3E1" w:rsidR="00DA2FCD" w:rsidRDefault="00DA2FCD" w:rsidP="00D50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D38">
      <w:rPr>
        <w:rStyle w:val="PageNumber"/>
        <w:noProof/>
      </w:rPr>
      <w:t>21</w:t>
    </w:r>
    <w:r>
      <w:rPr>
        <w:rStyle w:val="PageNumber"/>
      </w:rPr>
      <w:fldChar w:fldCharType="end"/>
    </w:r>
  </w:p>
  <w:p w14:paraId="4F184268" w14:textId="048999E8" w:rsidR="00DA2FCD" w:rsidRPr="00760D7E" w:rsidRDefault="00DA2FCD" w:rsidP="007A7CC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72220" w14:textId="77777777" w:rsidR="00DA2FCD" w:rsidRDefault="00DA2FCD" w:rsidP="00D50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5174A" w14:textId="77777777" w:rsidR="00DA2FCD" w:rsidRDefault="00DA2FCD" w:rsidP="007A7CC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657B" w14:textId="7F1CE332" w:rsidR="00DA2FCD" w:rsidRDefault="00DA2FCD" w:rsidP="00D50D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644D">
      <w:rPr>
        <w:rStyle w:val="PageNumber"/>
        <w:noProof/>
      </w:rPr>
      <w:t>56</w:t>
    </w:r>
    <w:r>
      <w:rPr>
        <w:rStyle w:val="PageNumber"/>
      </w:rPr>
      <w:fldChar w:fldCharType="end"/>
    </w:r>
  </w:p>
  <w:p w14:paraId="08151B2B" w14:textId="77777777" w:rsidR="00DA2FCD" w:rsidRDefault="00DA2FCD" w:rsidP="007A7C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EE991" w14:textId="77777777" w:rsidR="008412B2" w:rsidRDefault="008412B2" w:rsidP="007A7CC4">
      <w:r>
        <w:separator/>
      </w:r>
    </w:p>
  </w:footnote>
  <w:footnote w:type="continuationSeparator" w:id="0">
    <w:p w14:paraId="2D0B9A61" w14:textId="77777777" w:rsidR="008412B2" w:rsidRDefault="008412B2" w:rsidP="007A7CC4">
      <w:r>
        <w:continuationSeparator/>
      </w:r>
    </w:p>
  </w:footnote>
  <w:footnote w:id="1">
    <w:p w14:paraId="24255A96" w14:textId="7CEEBF9A" w:rsidR="00DA2FCD" w:rsidRPr="00A6693C" w:rsidRDefault="00DA2FCD">
      <w:pPr>
        <w:pStyle w:val="FootnoteText"/>
        <w:rPr>
          <w:rFonts w:ascii="Times New Roman" w:hAnsi="Times New Roman" w:cs="Times New Roman"/>
          <w:sz w:val="20"/>
          <w:szCs w:val="20"/>
        </w:rPr>
      </w:pPr>
      <w:r w:rsidRPr="00A6693C">
        <w:rPr>
          <w:rStyle w:val="FootnoteReference"/>
          <w:rFonts w:ascii="Times New Roman" w:hAnsi="Times New Roman" w:cs="Times New Roman"/>
          <w:sz w:val="20"/>
          <w:szCs w:val="20"/>
        </w:rPr>
        <w:footnoteRef/>
      </w:r>
      <w:r w:rsidRPr="00A6693C">
        <w:rPr>
          <w:rFonts w:ascii="Times New Roman" w:hAnsi="Times New Roman" w:cs="Times New Roman"/>
          <w:sz w:val="20"/>
          <w:szCs w:val="20"/>
        </w:rPr>
        <w:t xml:space="preserve"> Note that we do not study Team Entrepreneurial Passion (TEP), which is a referent-shift </w:t>
      </w:r>
      <w:r>
        <w:rPr>
          <w:rFonts w:ascii="Times New Roman" w:hAnsi="Times New Roman" w:cs="Times New Roman"/>
          <w:sz w:val="20"/>
          <w:szCs w:val="20"/>
        </w:rPr>
        <w:t>construct</w:t>
      </w:r>
      <w:r w:rsidRPr="00A6693C">
        <w:rPr>
          <w:rFonts w:ascii="Times New Roman" w:hAnsi="Times New Roman" w:cs="Times New Roman"/>
          <w:sz w:val="20"/>
          <w:szCs w:val="20"/>
        </w:rPr>
        <w:t xml:space="preserve"> examining what the team, as a whole, is passionate about</w:t>
      </w:r>
      <w:r>
        <w:rPr>
          <w:rFonts w:ascii="Times New Roman" w:hAnsi="Times New Roman" w:cs="Times New Roman"/>
          <w:sz w:val="20"/>
          <w:szCs w:val="20"/>
        </w:rPr>
        <w:t xml:space="preserve"> (Santos &amp; Cardon, 2019)</w:t>
      </w:r>
      <w:r w:rsidRPr="00A6693C">
        <w:rPr>
          <w:rFonts w:ascii="Times New Roman" w:hAnsi="Times New Roman" w:cs="Times New Roman"/>
          <w:sz w:val="20"/>
          <w:szCs w:val="20"/>
        </w:rPr>
        <w:t>. Instead we examine</w:t>
      </w:r>
      <w:r w:rsidRPr="00A6693C">
        <w:rPr>
          <w:sz w:val="20"/>
          <w:szCs w:val="20"/>
        </w:rPr>
        <w:t xml:space="preserve"> </w:t>
      </w:r>
      <w:r w:rsidRPr="00A6693C">
        <w:rPr>
          <w:rFonts w:ascii="Times New Roman" w:hAnsi="Times New Roman" w:cs="Times New Roman"/>
          <w:sz w:val="20"/>
          <w:szCs w:val="20"/>
        </w:rPr>
        <w:t>Team Passion Diversity, which involves individual-level passions among team members aggregated to the team level of analysis.</w:t>
      </w:r>
      <w:r>
        <w:rPr>
          <w:rFonts w:ascii="Times New Roman" w:hAnsi="Times New Roman" w:cs="Times New Roman"/>
          <w:sz w:val="20"/>
          <w:szCs w:val="20"/>
        </w:rPr>
        <w:t xml:space="preserve"> See Cardon et al. (2017).</w:t>
      </w:r>
    </w:p>
  </w:footnote>
  <w:footnote w:id="2">
    <w:p w14:paraId="33E8BB21" w14:textId="5D34A6E8" w:rsidR="00DA2FCD" w:rsidRPr="002B5C90" w:rsidRDefault="00DA2FCD" w:rsidP="00401C62">
      <w:pPr>
        <w:autoSpaceDE w:val="0"/>
        <w:autoSpaceDN w:val="0"/>
        <w:adjustRightInd w:val="0"/>
        <w:rPr>
          <w:rFonts w:ascii="Times New Roman" w:hAnsi="Times New Roman" w:cs="Times New Roman"/>
          <w:sz w:val="20"/>
          <w:szCs w:val="20"/>
        </w:rPr>
      </w:pPr>
      <w:r w:rsidRPr="00016649">
        <w:rPr>
          <w:rStyle w:val="FootnoteReference"/>
          <w:rFonts w:ascii="Times New Roman" w:hAnsi="Times New Roman" w:cs="Times New Roman"/>
          <w:sz w:val="20"/>
          <w:szCs w:val="20"/>
        </w:rPr>
        <w:footnoteRef/>
      </w:r>
      <w:r w:rsidRPr="00016649">
        <w:rPr>
          <w:rFonts w:ascii="Times New Roman" w:hAnsi="Times New Roman" w:cs="Times New Roman"/>
          <w:sz w:val="20"/>
          <w:szCs w:val="20"/>
        </w:rPr>
        <w:t xml:space="preserve"> NVTs are “the group of individuals that is chiefly responsible for the strategic decision making and ongoing operations of a new venture” (Klotz et al., 2014: 288)</w:t>
      </w:r>
      <w:r>
        <w:rPr>
          <w:rFonts w:ascii="Times New Roman" w:hAnsi="Times New Roman" w:cs="Times New Roman"/>
          <w:sz w:val="20"/>
          <w:szCs w:val="20"/>
        </w:rPr>
        <w:t>.</w:t>
      </w:r>
    </w:p>
  </w:footnote>
  <w:footnote w:id="3">
    <w:p w14:paraId="13AF9533" w14:textId="76033A19" w:rsidR="00DA2FCD" w:rsidRDefault="00DA2FCD">
      <w:pPr>
        <w:pStyle w:val="FootnoteText"/>
      </w:pPr>
      <w:r>
        <w:rPr>
          <w:rStyle w:val="FootnoteReference"/>
        </w:rPr>
        <w:footnoteRef/>
      </w:r>
      <w:r>
        <w:t xml:space="preserve"> </w:t>
      </w:r>
      <w:r w:rsidRPr="00AE68F8">
        <w:rPr>
          <w:rFonts w:ascii="Times New Roman" w:hAnsi="Times New Roman" w:cs="Times New Roman"/>
          <w:sz w:val="20"/>
          <w:szCs w:val="20"/>
        </w:rPr>
        <w:t>We thank an anonymous reviewer for insights on these complexities.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B1E3F"/>
    <w:multiLevelType w:val="hybridMultilevel"/>
    <w:tmpl w:val="4640634E"/>
    <w:lvl w:ilvl="0" w:tplc="0008704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1A2378"/>
    <w:multiLevelType w:val="hybridMultilevel"/>
    <w:tmpl w:val="EEF6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8754F"/>
    <w:multiLevelType w:val="hybridMultilevel"/>
    <w:tmpl w:val="B2FE68B8"/>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D13AA5"/>
    <w:multiLevelType w:val="hybridMultilevel"/>
    <w:tmpl w:val="1DE2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35F7"/>
    <w:multiLevelType w:val="hybridMultilevel"/>
    <w:tmpl w:val="FFE2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E742D"/>
    <w:multiLevelType w:val="hybridMultilevel"/>
    <w:tmpl w:val="4AAE5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8536A"/>
    <w:multiLevelType w:val="hybridMultilevel"/>
    <w:tmpl w:val="6DB2A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43577"/>
    <w:multiLevelType w:val="hybridMultilevel"/>
    <w:tmpl w:val="B87C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A757E"/>
    <w:multiLevelType w:val="hybridMultilevel"/>
    <w:tmpl w:val="1DA0C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02885"/>
    <w:multiLevelType w:val="hybridMultilevel"/>
    <w:tmpl w:val="933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82074"/>
    <w:multiLevelType w:val="hybridMultilevel"/>
    <w:tmpl w:val="1FCA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472BDF"/>
    <w:multiLevelType w:val="hybridMultilevel"/>
    <w:tmpl w:val="A4AE4B80"/>
    <w:lvl w:ilvl="0" w:tplc="04130001">
      <w:start w:val="1"/>
      <w:numFmt w:val="bullet"/>
      <w:lvlText w:val=""/>
      <w:lvlJc w:val="left"/>
      <w:pPr>
        <w:ind w:left="720" w:hanging="360"/>
      </w:pPr>
      <w:rPr>
        <w:rFonts w:ascii="Symbol" w:hAnsi="Symbol" w:hint="default"/>
      </w:rPr>
    </w:lvl>
    <w:lvl w:ilvl="1" w:tplc="EBAA72E0">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66A21"/>
    <w:multiLevelType w:val="hybridMultilevel"/>
    <w:tmpl w:val="9BAEDA1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2E9472C"/>
    <w:multiLevelType w:val="hybridMultilevel"/>
    <w:tmpl w:val="056A0F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D13F5E"/>
    <w:multiLevelType w:val="hybridMultilevel"/>
    <w:tmpl w:val="1FA8F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A2B0E"/>
    <w:multiLevelType w:val="hybridMultilevel"/>
    <w:tmpl w:val="3D86A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27CF8"/>
    <w:multiLevelType w:val="hybridMultilevel"/>
    <w:tmpl w:val="EF7E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E4871"/>
    <w:multiLevelType w:val="hybridMultilevel"/>
    <w:tmpl w:val="0A0EF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DA5AE5"/>
    <w:multiLevelType w:val="hybridMultilevel"/>
    <w:tmpl w:val="7A92A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3"/>
  </w:num>
  <w:num w:numId="4">
    <w:abstractNumId w:val="6"/>
  </w:num>
  <w:num w:numId="5">
    <w:abstractNumId w:val="13"/>
  </w:num>
  <w:num w:numId="6">
    <w:abstractNumId w:val="4"/>
  </w:num>
  <w:num w:numId="7">
    <w:abstractNumId w:val="16"/>
  </w:num>
  <w:num w:numId="8">
    <w:abstractNumId w:val="0"/>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9"/>
  </w:num>
  <w:num w:numId="15">
    <w:abstractNumId w:val="18"/>
  </w:num>
  <w:num w:numId="16">
    <w:abstractNumId w:val="5"/>
  </w:num>
  <w:num w:numId="17">
    <w:abstractNumId w:val="12"/>
  </w:num>
  <w:num w:numId="18">
    <w:abstractNumId w:val="1"/>
  </w:num>
  <w:num w:numId="19">
    <w:abstractNumId w:val="14"/>
  </w:num>
  <w:num w:numId="2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TYwNbcwNzMwtDBS0lEKTi0uzszPAymwqAUAL1bkuiwAAAA="/>
  </w:docVars>
  <w:rsids>
    <w:rsidRoot w:val="00E67D1C"/>
    <w:rsid w:val="00000535"/>
    <w:rsid w:val="000006CD"/>
    <w:rsid w:val="00000924"/>
    <w:rsid w:val="000009AF"/>
    <w:rsid w:val="00000F95"/>
    <w:rsid w:val="00001103"/>
    <w:rsid w:val="000011C0"/>
    <w:rsid w:val="000012E9"/>
    <w:rsid w:val="000012F8"/>
    <w:rsid w:val="00001826"/>
    <w:rsid w:val="00001F21"/>
    <w:rsid w:val="00001F91"/>
    <w:rsid w:val="000027C0"/>
    <w:rsid w:val="000033D5"/>
    <w:rsid w:val="00003C30"/>
    <w:rsid w:val="00003C5C"/>
    <w:rsid w:val="000044DA"/>
    <w:rsid w:val="000046B3"/>
    <w:rsid w:val="00004D68"/>
    <w:rsid w:val="00004F28"/>
    <w:rsid w:val="000053A5"/>
    <w:rsid w:val="000055F2"/>
    <w:rsid w:val="00005D51"/>
    <w:rsid w:val="00005EB0"/>
    <w:rsid w:val="000060CC"/>
    <w:rsid w:val="0000671A"/>
    <w:rsid w:val="0000684B"/>
    <w:rsid w:val="000069C3"/>
    <w:rsid w:val="00006BAD"/>
    <w:rsid w:val="00006D90"/>
    <w:rsid w:val="00007234"/>
    <w:rsid w:val="000073F9"/>
    <w:rsid w:val="00007A77"/>
    <w:rsid w:val="000104D7"/>
    <w:rsid w:val="00010839"/>
    <w:rsid w:val="000108F9"/>
    <w:rsid w:val="00010DA0"/>
    <w:rsid w:val="00011228"/>
    <w:rsid w:val="00012909"/>
    <w:rsid w:val="00012CC3"/>
    <w:rsid w:val="000130CD"/>
    <w:rsid w:val="00013339"/>
    <w:rsid w:val="000136DA"/>
    <w:rsid w:val="00014B2F"/>
    <w:rsid w:val="00014FFB"/>
    <w:rsid w:val="000153B5"/>
    <w:rsid w:val="00015777"/>
    <w:rsid w:val="00015D6B"/>
    <w:rsid w:val="00016617"/>
    <w:rsid w:val="00016649"/>
    <w:rsid w:val="000169C1"/>
    <w:rsid w:val="00016A88"/>
    <w:rsid w:val="00016F5E"/>
    <w:rsid w:val="00017265"/>
    <w:rsid w:val="00017F97"/>
    <w:rsid w:val="00017FC0"/>
    <w:rsid w:val="0002012A"/>
    <w:rsid w:val="00020320"/>
    <w:rsid w:val="0002035E"/>
    <w:rsid w:val="0002072F"/>
    <w:rsid w:val="0002159A"/>
    <w:rsid w:val="00021611"/>
    <w:rsid w:val="0002163C"/>
    <w:rsid w:val="00021653"/>
    <w:rsid w:val="000218F3"/>
    <w:rsid w:val="00022735"/>
    <w:rsid w:val="0002304B"/>
    <w:rsid w:val="00023066"/>
    <w:rsid w:val="000234AA"/>
    <w:rsid w:val="0002374A"/>
    <w:rsid w:val="00023925"/>
    <w:rsid w:val="0002397E"/>
    <w:rsid w:val="00023D9B"/>
    <w:rsid w:val="00023DA0"/>
    <w:rsid w:val="000243D7"/>
    <w:rsid w:val="00024402"/>
    <w:rsid w:val="000244B3"/>
    <w:rsid w:val="000247C5"/>
    <w:rsid w:val="00024BC4"/>
    <w:rsid w:val="0002526E"/>
    <w:rsid w:val="00025299"/>
    <w:rsid w:val="000258E7"/>
    <w:rsid w:val="00025C7B"/>
    <w:rsid w:val="00026335"/>
    <w:rsid w:val="00027621"/>
    <w:rsid w:val="000278AC"/>
    <w:rsid w:val="00027BE2"/>
    <w:rsid w:val="00027F6D"/>
    <w:rsid w:val="000305AB"/>
    <w:rsid w:val="00030C47"/>
    <w:rsid w:val="00032786"/>
    <w:rsid w:val="000327AA"/>
    <w:rsid w:val="00032D92"/>
    <w:rsid w:val="0003316B"/>
    <w:rsid w:val="00033291"/>
    <w:rsid w:val="0003354C"/>
    <w:rsid w:val="0003364F"/>
    <w:rsid w:val="00033DD2"/>
    <w:rsid w:val="00033FC9"/>
    <w:rsid w:val="000342E8"/>
    <w:rsid w:val="000346A7"/>
    <w:rsid w:val="00034753"/>
    <w:rsid w:val="000349E7"/>
    <w:rsid w:val="00034ED4"/>
    <w:rsid w:val="00035051"/>
    <w:rsid w:val="000352D8"/>
    <w:rsid w:val="00035365"/>
    <w:rsid w:val="00035472"/>
    <w:rsid w:val="00035A10"/>
    <w:rsid w:val="00035A97"/>
    <w:rsid w:val="00035CD5"/>
    <w:rsid w:val="00035DF9"/>
    <w:rsid w:val="00035FC1"/>
    <w:rsid w:val="00036082"/>
    <w:rsid w:val="000362F5"/>
    <w:rsid w:val="00036623"/>
    <w:rsid w:val="000369A8"/>
    <w:rsid w:val="00036A39"/>
    <w:rsid w:val="00036B1A"/>
    <w:rsid w:val="00037488"/>
    <w:rsid w:val="000374F6"/>
    <w:rsid w:val="00037A24"/>
    <w:rsid w:val="00037B1E"/>
    <w:rsid w:val="00037F89"/>
    <w:rsid w:val="00040413"/>
    <w:rsid w:val="00040689"/>
    <w:rsid w:val="00040A10"/>
    <w:rsid w:val="00040AC7"/>
    <w:rsid w:val="00040BE3"/>
    <w:rsid w:val="00042002"/>
    <w:rsid w:val="00042288"/>
    <w:rsid w:val="00042305"/>
    <w:rsid w:val="00042A7A"/>
    <w:rsid w:val="00042BC7"/>
    <w:rsid w:val="0004355D"/>
    <w:rsid w:val="00043A40"/>
    <w:rsid w:val="000444D0"/>
    <w:rsid w:val="000445D7"/>
    <w:rsid w:val="00044670"/>
    <w:rsid w:val="00044C23"/>
    <w:rsid w:val="00044E03"/>
    <w:rsid w:val="00045147"/>
    <w:rsid w:val="00045406"/>
    <w:rsid w:val="000457A3"/>
    <w:rsid w:val="000459D5"/>
    <w:rsid w:val="00045A04"/>
    <w:rsid w:val="00045A5F"/>
    <w:rsid w:val="00045D6E"/>
    <w:rsid w:val="00046085"/>
    <w:rsid w:val="000460A8"/>
    <w:rsid w:val="000466C3"/>
    <w:rsid w:val="00046E98"/>
    <w:rsid w:val="0004705C"/>
    <w:rsid w:val="0004746A"/>
    <w:rsid w:val="000477BB"/>
    <w:rsid w:val="0004794C"/>
    <w:rsid w:val="00047D0E"/>
    <w:rsid w:val="00050FA8"/>
    <w:rsid w:val="00050FDF"/>
    <w:rsid w:val="00051214"/>
    <w:rsid w:val="00051AF0"/>
    <w:rsid w:val="00052014"/>
    <w:rsid w:val="00052418"/>
    <w:rsid w:val="0005250B"/>
    <w:rsid w:val="0005254D"/>
    <w:rsid w:val="00052A88"/>
    <w:rsid w:val="00052B43"/>
    <w:rsid w:val="00052D6B"/>
    <w:rsid w:val="000534A1"/>
    <w:rsid w:val="00053603"/>
    <w:rsid w:val="0005374B"/>
    <w:rsid w:val="0005479E"/>
    <w:rsid w:val="00054831"/>
    <w:rsid w:val="000554F7"/>
    <w:rsid w:val="0005576A"/>
    <w:rsid w:val="00055801"/>
    <w:rsid w:val="00055D36"/>
    <w:rsid w:val="000566F8"/>
    <w:rsid w:val="0005674D"/>
    <w:rsid w:val="00056A20"/>
    <w:rsid w:val="00056BFC"/>
    <w:rsid w:val="000572DC"/>
    <w:rsid w:val="000573AE"/>
    <w:rsid w:val="0005794E"/>
    <w:rsid w:val="00057E49"/>
    <w:rsid w:val="00060152"/>
    <w:rsid w:val="0006045C"/>
    <w:rsid w:val="00060C02"/>
    <w:rsid w:val="00060D1B"/>
    <w:rsid w:val="0006139B"/>
    <w:rsid w:val="000616F2"/>
    <w:rsid w:val="00061807"/>
    <w:rsid w:val="00061A69"/>
    <w:rsid w:val="00061FE8"/>
    <w:rsid w:val="000622CE"/>
    <w:rsid w:val="000625D8"/>
    <w:rsid w:val="0006272B"/>
    <w:rsid w:val="000631E5"/>
    <w:rsid w:val="000635A6"/>
    <w:rsid w:val="00063630"/>
    <w:rsid w:val="000636A1"/>
    <w:rsid w:val="000636C6"/>
    <w:rsid w:val="00063B92"/>
    <w:rsid w:val="00063E98"/>
    <w:rsid w:val="00064288"/>
    <w:rsid w:val="0006456A"/>
    <w:rsid w:val="000645D9"/>
    <w:rsid w:val="00064B25"/>
    <w:rsid w:val="00064FAA"/>
    <w:rsid w:val="00065175"/>
    <w:rsid w:val="0006519F"/>
    <w:rsid w:val="0006588A"/>
    <w:rsid w:val="00065A09"/>
    <w:rsid w:val="00065A95"/>
    <w:rsid w:val="00065C90"/>
    <w:rsid w:val="00065D57"/>
    <w:rsid w:val="00065E72"/>
    <w:rsid w:val="000660AD"/>
    <w:rsid w:val="00066613"/>
    <w:rsid w:val="000666EA"/>
    <w:rsid w:val="00066C69"/>
    <w:rsid w:val="00066CC7"/>
    <w:rsid w:val="00066CF1"/>
    <w:rsid w:val="00066E18"/>
    <w:rsid w:val="00066EF2"/>
    <w:rsid w:val="0006709C"/>
    <w:rsid w:val="00067669"/>
    <w:rsid w:val="000678C1"/>
    <w:rsid w:val="0007005E"/>
    <w:rsid w:val="000704EA"/>
    <w:rsid w:val="00070AE5"/>
    <w:rsid w:val="00070FB9"/>
    <w:rsid w:val="00071161"/>
    <w:rsid w:val="0007185D"/>
    <w:rsid w:val="00071915"/>
    <w:rsid w:val="00071F20"/>
    <w:rsid w:val="00071F5E"/>
    <w:rsid w:val="00072076"/>
    <w:rsid w:val="000723CF"/>
    <w:rsid w:val="000727BB"/>
    <w:rsid w:val="00072896"/>
    <w:rsid w:val="000728FB"/>
    <w:rsid w:val="00072EE7"/>
    <w:rsid w:val="0007325D"/>
    <w:rsid w:val="000737F7"/>
    <w:rsid w:val="00074137"/>
    <w:rsid w:val="00074716"/>
    <w:rsid w:val="00074D78"/>
    <w:rsid w:val="00074E3F"/>
    <w:rsid w:val="00075073"/>
    <w:rsid w:val="00075149"/>
    <w:rsid w:val="000755D8"/>
    <w:rsid w:val="000759E0"/>
    <w:rsid w:val="00075F46"/>
    <w:rsid w:val="00076100"/>
    <w:rsid w:val="00076356"/>
    <w:rsid w:val="00076474"/>
    <w:rsid w:val="00076C95"/>
    <w:rsid w:val="00076F4A"/>
    <w:rsid w:val="000772AE"/>
    <w:rsid w:val="000772FC"/>
    <w:rsid w:val="0007752A"/>
    <w:rsid w:val="00077568"/>
    <w:rsid w:val="00077722"/>
    <w:rsid w:val="00077826"/>
    <w:rsid w:val="00077EBD"/>
    <w:rsid w:val="00077FA1"/>
    <w:rsid w:val="00080B65"/>
    <w:rsid w:val="000810A1"/>
    <w:rsid w:val="000810C6"/>
    <w:rsid w:val="0008113D"/>
    <w:rsid w:val="00081357"/>
    <w:rsid w:val="0008161E"/>
    <w:rsid w:val="00081759"/>
    <w:rsid w:val="00081BFB"/>
    <w:rsid w:val="000820AB"/>
    <w:rsid w:val="0008278D"/>
    <w:rsid w:val="00082811"/>
    <w:rsid w:val="00082976"/>
    <w:rsid w:val="00082D70"/>
    <w:rsid w:val="00082FD8"/>
    <w:rsid w:val="00083A9F"/>
    <w:rsid w:val="00083CD6"/>
    <w:rsid w:val="00083CD9"/>
    <w:rsid w:val="0008467C"/>
    <w:rsid w:val="000846C6"/>
    <w:rsid w:val="00084B17"/>
    <w:rsid w:val="00084D0E"/>
    <w:rsid w:val="00084EFE"/>
    <w:rsid w:val="00085BFB"/>
    <w:rsid w:val="00085F36"/>
    <w:rsid w:val="000865FD"/>
    <w:rsid w:val="0008678F"/>
    <w:rsid w:val="0008689E"/>
    <w:rsid w:val="000868F1"/>
    <w:rsid w:val="00086AE6"/>
    <w:rsid w:val="00086CF1"/>
    <w:rsid w:val="00086EC3"/>
    <w:rsid w:val="000879F8"/>
    <w:rsid w:val="00087B72"/>
    <w:rsid w:val="00087F32"/>
    <w:rsid w:val="000902FE"/>
    <w:rsid w:val="000906FC"/>
    <w:rsid w:val="00090711"/>
    <w:rsid w:val="000909AB"/>
    <w:rsid w:val="00090C66"/>
    <w:rsid w:val="0009130F"/>
    <w:rsid w:val="00091459"/>
    <w:rsid w:val="00091AA7"/>
    <w:rsid w:val="000924F3"/>
    <w:rsid w:val="0009267A"/>
    <w:rsid w:val="00092AAB"/>
    <w:rsid w:val="00092C54"/>
    <w:rsid w:val="000932E3"/>
    <w:rsid w:val="000933C3"/>
    <w:rsid w:val="00093652"/>
    <w:rsid w:val="00093CA8"/>
    <w:rsid w:val="00093F57"/>
    <w:rsid w:val="000944B6"/>
    <w:rsid w:val="00094529"/>
    <w:rsid w:val="00094B49"/>
    <w:rsid w:val="00094DCA"/>
    <w:rsid w:val="00094F15"/>
    <w:rsid w:val="00094F82"/>
    <w:rsid w:val="0009523A"/>
    <w:rsid w:val="00095323"/>
    <w:rsid w:val="000953DE"/>
    <w:rsid w:val="0009572C"/>
    <w:rsid w:val="000959D4"/>
    <w:rsid w:val="0009621F"/>
    <w:rsid w:val="000963DC"/>
    <w:rsid w:val="00096542"/>
    <w:rsid w:val="000968B9"/>
    <w:rsid w:val="00096A27"/>
    <w:rsid w:val="00096BC8"/>
    <w:rsid w:val="000978F7"/>
    <w:rsid w:val="00097CCC"/>
    <w:rsid w:val="00097DEA"/>
    <w:rsid w:val="00097E88"/>
    <w:rsid w:val="00097F57"/>
    <w:rsid w:val="000A1190"/>
    <w:rsid w:val="000A1375"/>
    <w:rsid w:val="000A16D7"/>
    <w:rsid w:val="000A1937"/>
    <w:rsid w:val="000A1B1A"/>
    <w:rsid w:val="000A2111"/>
    <w:rsid w:val="000A2114"/>
    <w:rsid w:val="000A23E2"/>
    <w:rsid w:val="000A23EB"/>
    <w:rsid w:val="000A243D"/>
    <w:rsid w:val="000A2504"/>
    <w:rsid w:val="000A27B6"/>
    <w:rsid w:val="000A29AE"/>
    <w:rsid w:val="000A2B73"/>
    <w:rsid w:val="000A2C01"/>
    <w:rsid w:val="000A2F4E"/>
    <w:rsid w:val="000A33B7"/>
    <w:rsid w:val="000A3732"/>
    <w:rsid w:val="000A373F"/>
    <w:rsid w:val="000A37F6"/>
    <w:rsid w:val="000A3A4F"/>
    <w:rsid w:val="000A3BBA"/>
    <w:rsid w:val="000A482A"/>
    <w:rsid w:val="000A4A3A"/>
    <w:rsid w:val="000A4FC1"/>
    <w:rsid w:val="000A4FFD"/>
    <w:rsid w:val="000A55AD"/>
    <w:rsid w:val="000A5882"/>
    <w:rsid w:val="000A5AD0"/>
    <w:rsid w:val="000A5AFD"/>
    <w:rsid w:val="000A5C9B"/>
    <w:rsid w:val="000A5DC5"/>
    <w:rsid w:val="000A6606"/>
    <w:rsid w:val="000A66B1"/>
    <w:rsid w:val="000A6AA1"/>
    <w:rsid w:val="000A6CAB"/>
    <w:rsid w:val="000A7045"/>
    <w:rsid w:val="000A720B"/>
    <w:rsid w:val="000A73D3"/>
    <w:rsid w:val="000A76AE"/>
    <w:rsid w:val="000A78B1"/>
    <w:rsid w:val="000A7921"/>
    <w:rsid w:val="000A7F18"/>
    <w:rsid w:val="000B0057"/>
    <w:rsid w:val="000B0566"/>
    <w:rsid w:val="000B059A"/>
    <w:rsid w:val="000B0956"/>
    <w:rsid w:val="000B0F17"/>
    <w:rsid w:val="000B11A0"/>
    <w:rsid w:val="000B12E0"/>
    <w:rsid w:val="000B14DA"/>
    <w:rsid w:val="000B1767"/>
    <w:rsid w:val="000B21C8"/>
    <w:rsid w:val="000B2222"/>
    <w:rsid w:val="000B24DF"/>
    <w:rsid w:val="000B2891"/>
    <w:rsid w:val="000B2998"/>
    <w:rsid w:val="000B37C2"/>
    <w:rsid w:val="000B3A3F"/>
    <w:rsid w:val="000B3E15"/>
    <w:rsid w:val="000B4320"/>
    <w:rsid w:val="000B48ED"/>
    <w:rsid w:val="000B4DE7"/>
    <w:rsid w:val="000B4E52"/>
    <w:rsid w:val="000B5038"/>
    <w:rsid w:val="000B512E"/>
    <w:rsid w:val="000B552B"/>
    <w:rsid w:val="000B5926"/>
    <w:rsid w:val="000B5DC5"/>
    <w:rsid w:val="000B5F98"/>
    <w:rsid w:val="000B753F"/>
    <w:rsid w:val="000B7592"/>
    <w:rsid w:val="000B75FD"/>
    <w:rsid w:val="000B7704"/>
    <w:rsid w:val="000B7B1C"/>
    <w:rsid w:val="000B7C0E"/>
    <w:rsid w:val="000B7F44"/>
    <w:rsid w:val="000C030D"/>
    <w:rsid w:val="000C0330"/>
    <w:rsid w:val="000C067F"/>
    <w:rsid w:val="000C098D"/>
    <w:rsid w:val="000C16E0"/>
    <w:rsid w:val="000C1A94"/>
    <w:rsid w:val="000C1B2D"/>
    <w:rsid w:val="000C1D15"/>
    <w:rsid w:val="000C1E18"/>
    <w:rsid w:val="000C20D4"/>
    <w:rsid w:val="000C242F"/>
    <w:rsid w:val="000C2718"/>
    <w:rsid w:val="000C2755"/>
    <w:rsid w:val="000C277D"/>
    <w:rsid w:val="000C2849"/>
    <w:rsid w:val="000C2872"/>
    <w:rsid w:val="000C2B11"/>
    <w:rsid w:val="000C2B81"/>
    <w:rsid w:val="000C2E83"/>
    <w:rsid w:val="000C2F4A"/>
    <w:rsid w:val="000C354F"/>
    <w:rsid w:val="000C3B54"/>
    <w:rsid w:val="000C3FE5"/>
    <w:rsid w:val="000C40E9"/>
    <w:rsid w:val="000C449B"/>
    <w:rsid w:val="000C45B3"/>
    <w:rsid w:val="000C49DE"/>
    <w:rsid w:val="000C5084"/>
    <w:rsid w:val="000C5415"/>
    <w:rsid w:val="000C5B3D"/>
    <w:rsid w:val="000C5B6C"/>
    <w:rsid w:val="000C5FD4"/>
    <w:rsid w:val="000C6684"/>
    <w:rsid w:val="000C6B85"/>
    <w:rsid w:val="000C7697"/>
    <w:rsid w:val="000C773B"/>
    <w:rsid w:val="000C7793"/>
    <w:rsid w:val="000C7C55"/>
    <w:rsid w:val="000C7FA9"/>
    <w:rsid w:val="000D0185"/>
    <w:rsid w:val="000D0419"/>
    <w:rsid w:val="000D083C"/>
    <w:rsid w:val="000D0ECB"/>
    <w:rsid w:val="000D0EFC"/>
    <w:rsid w:val="000D0F29"/>
    <w:rsid w:val="000D11A2"/>
    <w:rsid w:val="000D1A68"/>
    <w:rsid w:val="000D1C41"/>
    <w:rsid w:val="000D1C73"/>
    <w:rsid w:val="000D1E3D"/>
    <w:rsid w:val="000D1FCE"/>
    <w:rsid w:val="000D1FDD"/>
    <w:rsid w:val="000D21D0"/>
    <w:rsid w:val="000D2284"/>
    <w:rsid w:val="000D248E"/>
    <w:rsid w:val="000D2683"/>
    <w:rsid w:val="000D2818"/>
    <w:rsid w:val="000D2927"/>
    <w:rsid w:val="000D2CE9"/>
    <w:rsid w:val="000D2EB3"/>
    <w:rsid w:val="000D31BC"/>
    <w:rsid w:val="000D3874"/>
    <w:rsid w:val="000D38F8"/>
    <w:rsid w:val="000D39FF"/>
    <w:rsid w:val="000D3B64"/>
    <w:rsid w:val="000D3D3E"/>
    <w:rsid w:val="000D40F8"/>
    <w:rsid w:val="000D4AB6"/>
    <w:rsid w:val="000D4E73"/>
    <w:rsid w:val="000D4EA9"/>
    <w:rsid w:val="000D5051"/>
    <w:rsid w:val="000D5236"/>
    <w:rsid w:val="000D538A"/>
    <w:rsid w:val="000D5570"/>
    <w:rsid w:val="000D5E85"/>
    <w:rsid w:val="000D6549"/>
    <w:rsid w:val="000D6DDF"/>
    <w:rsid w:val="000D7598"/>
    <w:rsid w:val="000D77F9"/>
    <w:rsid w:val="000D78A5"/>
    <w:rsid w:val="000D7910"/>
    <w:rsid w:val="000D79E3"/>
    <w:rsid w:val="000D7AB9"/>
    <w:rsid w:val="000D7F5D"/>
    <w:rsid w:val="000D7FEA"/>
    <w:rsid w:val="000E0406"/>
    <w:rsid w:val="000E06C4"/>
    <w:rsid w:val="000E0C65"/>
    <w:rsid w:val="000E0E72"/>
    <w:rsid w:val="000E1432"/>
    <w:rsid w:val="000E1912"/>
    <w:rsid w:val="000E1AD8"/>
    <w:rsid w:val="000E2372"/>
    <w:rsid w:val="000E23DF"/>
    <w:rsid w:val="000E25E1"/>
    <w:rsid w:val="000E26D6"/>
    <w:rsid w:val="000E2835"/>
    <w:rsid w:val="000E2A25"/>
    <w:rsid w:val="000E2E37"/>
    <w:rsid w:val="000E2EAF"/>
    <w:rsid w:val="000E3033"/>
    <w:rsid w:val="000E3371"/>
    <w:rsid w:val="000E351A"/>
    <w:rsid w:val="000E3CD6"/>
    <w:rsid w:val="000E41E2"/>
    <w:rsid w:val="000E4391"/>
    <w:rsid w:val="000E4834"/>
    <w:rsid w:val="000E4ACF"/>
    <w:rsid w:val="000E4E0B"/>
    <w:rsid w:val="000E5069"/>
    <w:rsid w:val="000E5338"/>
    <w:rsid w:val="000E540F"/>
    <w:rsid w:val="000E578E"/>
    <w:rsid w:val="000E60F5"/>
    <w:rsid w:val="000E6583"/>
    <w:rsid w:val="000E65B3"/>
    <w:rsid w:val="000E6DA8"/>
    <w:rsid w:val="000E7291"/>
    <w:rsid w:val="000E7497"/>
    <w:rsid w:val="000E79B4"/>
    <w:rsid w:val="000E7AEF"/>
    <w:rsid w:val="000E7C2C"/>
    <w:rsid w:val="000E7CB0"/>
    <w:rsid w:val="000E7DF8"/>
    <w:rsid w:val="000E7DFC"/>
    <w:rsid w:val="000E7E24"/>
    <w:rsid w:val="000F04D5"/>
    <w:rsid w:val="000F0734"/>
    <w:rsid w:val="000F0814"/>
    <w:rsid w:val="000F0FFD"/>
    <w:rsid w:val="000F15D3"/>
    <w:rsid w:val="000F17D5"/>
    <w:rsid w:val="000F19A4"/>
    <w:rsid w:val="000F19C9"/>
    <w:rsid w:val="000F27CD"/>
    <w:rsid w:val="000F282E"/>
    <w:rsid w:val="000F3326"/>
    <w:rsid w:val="000F3422"/>
    <w:rsid w:val="000F3578"/>
    <w:rsid w:val="000F3DB5"/>
    <w:rsid w:val="000F4291"/>
    <w:rsid w:val="000F46DA"/>
    <w:rsid w:val="000F46DF"/>
    <w:rsid w:val="000F494B"/>
    <w:rsid w:val="000F5B31"/>
    <w:rsid w:val="000F6092"/>
    <w:rsid w:val="000F60AB"/>
    <w:rsid w:val="000F60F1"/>
    <w:rsid w:val="000F6494"/>
    <w:rsid w:val="000F6791"/>
    <w:rsid w:val="000F6D4B"/>
    <w:rsid w:val="000F6E1E"/>
    <w:rsid w:val="000F74BD"/>
    <w:rsid w:val="000F7560"/>
    <w:rsid w:val="000F7611"/>
    <w:rsid w:val="000F7677"/>
    <w:rsid w:val="000F78FA"/>
    <w:rsid w:val="000F7DE1"/>
    <w:rsid w:val="00100B3D"/>
    <w:rsid w:val="00100DA1"/>
    <w:rsid w:val="001010C7"/>
    <w:rsid w:val="00101349"/>
    <w:rsid w:val="00101A01"/>
    <w:rsid w:val="00101A0A"/>
    <w:rsid w:val="00101B20"/>
    <w:rsid w:val="00102818"/>
    <w:rsid w:val="00102CBA"/>
    <w:rsid w:val="0010300B"/>
    <w:rsid w:val="001031D5"/>
    <w:rsid w:val="00103587"/>
    <w:rsid w:val="001036DA"/>
    <w:rsid w:val="00103B6B"/>
    <w:rsid w:val="00103D56"/>
    <w:rsid w:val="0010416E"/>
    <w:rsid w:val="00104954"/>
    <w:rsid w:val="00104A9B"/>
    <w:rsid w:val="00104B82"/>
    <w:rsid w:val="00104C30"/>
    <w:rsid w:val="0010507F"/>
    <w:rsid w:val="00105849"/>
    <w:rsid w:val="00105B31"/>
    <w:rsid w:val="00105E54"/>
    <w:rsid w:val="00105E8F"/>
    <w:rsid w:val="00105F51"/>
    <w:rsid w:val="00106278"/>
    <w:rsid w:val="0010643F"/>
    <w:rsid w:val="001066BF"/>
    <w:rsid w:val="001067C6"/>
    <w:rsid w:val="00106A10"/>
    <w:rsid w:val="001075AE"/>
    <w:rsid w:val="001079F9"/>
    <w:rsid w:val="00107B38"/>
    <w:rsid w:val="00107E63"/>
    <w:rsid w:val="0011039C"/>
    <w:rsid w:val="00110661"/>
    <w:rsid w:val="00110BE6"/>
    <w:rsid w:val="00110C61"/>
    <w:rsid w:val="00110D17"/>
    <w:rsid w:val="00111DE6"/>
    <w:rsid w:val="001122B4"/>
    <w:rsid w:val="001125E7"/>
    <w:rsid w:val="00112878"/>
    <w:rsid w:val="00112A2E"/>
    <w:rsid w:val="00112B35"/>
    <w:rsid w:val="00112BDC"/>
    <w:rsid w:val="00112D38"/>
    <w:rsid w:val="00113438"/>
    <w:rsid w:val="00113536"/>
    <w:rsid w:val="00113565"/>
    <w:rsid w:val="0011362B"/>
    <w:rsid w:val="00113D8E"/>
    <w:rsid w:val="00113F03"/>
    <w:rsid w:val="00113FE3"/>
    <w:rsid w:val="00113FF5"/>
    <w:rsid w:val="00114340"/>
    <w:rsid w:val="00114369"/>
    <w:rsid w:val="00114A33"/>
    <w:rsid w:val="00114C26"/>
    <w:rsid w:val="0011589F"/>
    <w:rsid w:val="001161AD"/>
    <w:rsid w:val="0011622C"/>
    <w:rsid w:val="0011624A"/>
    <w:rsid w:val="0011636D"/>
    <w:rsid w:val="0011645C"/>
    <w:rsid w:val="00116521"/>
    <w:rsid w:val="00116F24"/>
    <w:rsid w:val="001174D6"/>
    <w:rsid w:val="00117898"/>
    <w:rsid w:val="00117A7A"/>
    <w:rsid w:val="0012072B"/>
    <w:rsid w:val="00121369"/>
    <w:rsid w:val="00121629"/>
    <w:rsid w:val="00121758"/>
    <w:rsid w:val="001217CF"/>
    <w:rsid w:val="00121C81"/>
    <w:rsid w:val="00121C90"/>
    <w:rsid w:val="00121D4B"/>
    <w:rsid w:val="001221BB"/>
    <w:rsid w:val="0012246E"/>
    <w:rsid w:val="0012272E"/>
    <w:rsid w:val="00122CDE"/>
    <w:rsid w:val="00123336"/>
    <w:rsid w:val="00123586"/>
    <w:rsid w:val="0012359C"/>
    <w:rsid w:val="00123F94"/>
    <w:rsid w:val="0012437B"/>
    <w:rsid w:val="00124431"/>
    <w:rsid w:val="00124592"/>
    <w:rsid w:val="00124E7A"/>
    <w:rsid w:val="0012524D"/>
    <w:rsid w:val="001252A1"/>
    <w:rsid w:val="001258ED"/>
    <w:rsid w:val="00125991"/>
    <w:rsid w:val="00125DC6"/>
    <w:rsid w:val="0012606C"/>
    <w:rsid w:val="001263B8"/>
    <w:rsid w:val="0012655A"/>
    <w:rsid w:val="001269D6"/>
    <w:rsid w:val="00126D88"/>
    <w:rsid w:val="0012735E"/>
    <w:rsid w:val="00127496"/>
    <w:rsid w:val="00127571"/>
    <w:rsid w:val="00127778"/>
    <w:rsid w:val="001278AA"/>
    <w:rsid w:val="00127B36"/>
    <w:rsid w:val="00130060"/>
    <w:rsid w:val="0013008D"/>
    <w:rsid w:val="00130250"/>
    <w:rsid w:val="0013061E"/>
    <w:rsid w:val="00131504"/>
    <w:rsid w:val="001315B0"/>
    <w:rsid w:val="00131BD0"/>
    <w:rsid w:val="00131D9D"/>
    <w:rsid w:val="00132185"/>
    <w:rsid w:val="00132446"/>
    <w:rsid w:val="0013330C"/>
    <w:rsid w:val="001335F7"/>
    <w:rsid w:val="001340B5"/>
    <w:rsid w:val="00134979"/>
    <w:rsid w:val="00134FF1"/>
    <w:rsid w:val="0013511D"/>
    <w:rsid w:val="00135389"/>
    <w:rsid w:val="00135B7C"/>
    <w:rsid w:val="001360FE"/>
    <w:rsid w:val="0013644B"/>
    <w:rsid w:val="001364EC"/>
    <w:rsid w:val="0013686A"/>
    <w:rsid w:val="001368BE"/>
    <w:rsid w:val="00136EF3"/>
    <w:rsid w:val="00137373"/>
    <w:rsid w:val="001374FD"/>
    <w:rsid w:val="001375F8"/>
    <w:rsid w:val="001376A1"/>
    <w:rsid w:val="001377D6"/>
    <w:rsid w:val="00137D13"/>
    <w:rsid w:val="00137E82"/>
    <w:rsid w:val="00137FC3"/>
    <w:rsid w:val="001403C1"/>
    <w:rsid w:val="001405D3"/>
    <w:rsid w:val="00140619"/>
    <w:rsid w:val="00140688"/>
    <w:rsid w:val="00140A78"/>
    <w:rsid w:val="00140ED9"/>
    <w:rsid w:val="001414CA"/>
    <w:rsid w:val="001414D0"/>
    <w:rsid w:val="00141EBB"/>
    <w:rsid w:val="00141FA9"/>
    <w:rsid w:val="001422CD"/>
    <w:rsid w:val="001422EC"/>
    <w:rsid w:val="001428EC"/>
    <w:rsid w:val="00142AD1"/>
    <w:rsid w:val="00142DD2"/>
    <w:rsid w:val="00142F05"/>
    <w:rsid w:val="00143052"/>
    <w:rsid w:val="001430CC"/>
    <w:rsid w:val="0014325B"/>
    <w:rsid w:val="001435DB"/>
    <w:rsid w:val="001438B4"/>
    <w:rsid w:val="00143D9C"/>
    <w:rsid w:val="00143E5C"/>
    <w:rsid w:val="00143EDE"/>
    <w:rsid w:val="0014401C"/>
    <w:rsid w:val="00144454"/>
    <w:rsid w:val="001446F1"/>
    <w:rsid w:val="00145874"/>
    <w:rsid w:val="00145D58"/>
    <w:rsid w:val="00145E14"/>
    <w:rsid w:val="0014601E"/>
    <w:rsid w:val="00146B6F"/>
    <w:rsid w:val="00146B9D"/>
    <w:rsid w:val="00146D27"/>
    <w:rsid w:val="00146D54"/>
    <w:rsid w:val="00146D96"/>
    <w:rsid w:val="00147090"/>
    <w:rsid w:val="0014753B"/>
    <w:rsid w:val="00147715"/>
    <w:rsid w:val="00147F48"/>
    <w:rsid w:val="00150023"/>
    <w:rsid w:val="001509CC"/>
    <w:rsid w:val="00150AD8"/>
    <w:rsid w:val="0015286D"/>
    <w:rsid w:val="001532ED"/>
    <w:rsid w:val="00153311"/>
    <w:rsid w:val="001534B1"/>
    <w:rsid w:val="001535CF"/>
    <w:rsid w:val="00153649"/>
    <w:rsid w:val="0015369E"/>
    <w:rsid w:val="001538F9"/>
    <w:rsid w:val="00153A13"/>
    <w:rsid w:val="00154A1A"/>
    <w:rsid w:val="00155142"/>
    <w:rsid w:val="0015523F"/>
    <w:rsid w:val="001553F0"/>
    <w:rsid w:val="001563A0"/>
    <w:rsid w:val="001563B1"/>
    <w:rsid w:val="0015647B"/>
    <w:rsid w:val="00156A52"/>
    <w:rsid w:val="00156FF3"/>
    <w:rsid w:val="0015768B"/>
    <w:rsid w:val="00157777"/>
    <w:rsid w:val="001579B4"/>
    <w:rsid w:val="00157B5C"/>
    <w:rsid w:val="0016033D"/>
    <w:rsid w:val="0016043F"/>
    <w:rsid w:val="00160567"/>
    <w:rsid w:val="00160691"/>
    <w:rsid w:val="001608FE"/>
    <w:rsid w:val="00160B3E"/>
    <w:rsid w:val="00160E6E"/>
    <w:rsid w:val="001612B9"/>
    <w:rsid w:val="001614CA"/>
    <w:rsid w:val="001614DE"/>
    <w:rsid w:val="0016191D"/>
    <w:rsid w:val="00161A5B"/>
    <w:rsid w:val="00162227"/>
    <w:rsid w:val="00162444"/>
    <w:rsid w:val="00162485"/>
    <w:rsid w:val="00162961"/>
    <w:rsid w:val="00162A40"/>
    <w:rsid w:val="00162E8B"/>
    <w:rsid w:val="00163300"/>
    <w:rsid w:val="001639E0"/>
    <w:rsid w:val="00163AF1"/>
    <w:rsid w:val="00163AF5"/>
    <w:rsid w:val="00163B1C"/>
    <w:rsid w:val="00163E3A"/>
    <w:rsid w:val="00164687"/>
    <w:rsid w:val="00164B30"/>
    <w:rsid w:val="00164F19"/>
    <w:rsid w:val="00165267"/>
    <w:rsid w:val="0016562C"/>
    <w:rsid w:val="00165941"/>
    <w:rsid w:val="001659B8"/>
    <w:rsid w:val="00165AD5"/>
    <w:rsid w:val="00165C98"/>
    <w:rsid w:val="00165CAD"/>
    <w:rsid w:val="00165E5F"/>
    <w:rsid w:val="001663A6"/>
    <w:rsid w:val="001665EE"/>
    <w:rsid w:val="00166BC5"/>
    <w:rsid w:val="00166D81"/>
    <w:rsid w:val="0016709C"/>
    <w:rsid w:val="0016720E"/>
    <w:rsid w:val="0016742A"/>
    <w:rsid w:val="0016799F"/>
    <w:rsid w:val="001679F9"/>
    <w:rsid w:val="00167C0A"/>
    <w:rsid w:val="00167E0B"/>
    <w:rsid w:val="00167EE0"/>
    <w:rsid w:val="00170C52"/>
    <w:rsid w:val="0017128F"/>
    <w:rsid w:val="001712CA"/>
    <w:rsid w:val="0017130D"/>
    <w:rsid w:val="00171312"/>
    <w:rsid w:val="0017173C"/>
    <w:rsid w:val="0017175D"/>
    <w:rsid w:val="00171A80"/>
    <w:rsid w:val="00171F1D"/>
    <w:rsid w:val="0017204F"/>
    <w:rsid w:val="00172369"/>
    <w:rsid w:val="0017247C"/>
    <w:rsid w:val="0017274B"/>
    <w:rsid w:val="0017274D"/>
    <w:rsid w:val="00172B01"/>
    <w:rsid w:val="00172B4D"/>
    <w:rsid w:val="001731C9"/>
    <w:rsid w:val="0017369D"/>
    <w:rsid w:val="00173DF5"/>
    <w:rsid w:val="00173EC8"/>
    <w:rsid w:val="00174041"/>
    <w:rsid w:val="001743B3"/>
    <w:rsid w:val="001749D8"/>
    <w:rsid w:val="00174C87"/>
    <w:rsid w:val="00174DF2"/>
    <w:rsid w:val="00174E1A"/>
    <w:rsid w:val="001752C1"/>
    <w:rsid w:val="001753E0"/>
    <w:rsid w:val="00175673"/>
    <w:rsid w:val="0017587B"/>
    <w:rsid w:val="001758A6"/>
    <w:rsid w:val="00175A3F"/>
    <w:rsid w:val="00175BEC"/>
    <w:rsid w:val="00175C5A"/>
    <w:rsid w:val="001761A8"/>
    <w:rsid w:val="001765FD"/>
    <w:rsid w:val="0017683E"/>
    <w:rsid w:val="001768B4"/>
    <w:rsid w:val="00176AB2"/>
    <w:rsid w:val="00177440"/>
    <w:rsid w:val="001777CD"/>
    <w:rsid w:val="00177AAB"/>
    <w:rsid w:val="00177B3B"/>
    <w:rsid w:val="00180BB4"/>
    <w:rsid w:val="00180EEE"/>
    <w:rsid w:val="00180FC3"/>
    <w:rsid w:val="00181CC5"/>
    <w:rsid w:val="00181F0C"/>
    <w:rsid w:val="0018202E"/>
    <w:rsid w:val="001823E0"/>
    <w:rsid w:val="0018281A"/>
    <w:rsid w:val="00182A52"/>
    <w:rsid w:val="001830A1"/>
    <w:rsid w:val="001832EB"/>
    <w:rsid w:val="001835A8"/>
    <w:rsid w:val="0018393C"/>
    <w:rsid w:val="00183C12"/>
    <w:rsid w:val="00183ECD"/>
    <w:rsid w:val="0018417A"/>
    <w:rsid w:val="0018482F"/>
    <w:rsid w:val="001850EC"/>
    <w:rsid w:val="0018524C"/>
    <w:rsid w:val="00185801"/>
    <w:rsid w:val="00185B67"/>
    <w:rsid w:val="00185DFA"/>
    <w:rsid w:val="00185FC4"/>
    <w:rsid w:val="0018735A"/>
    <w:rsid w:val="00187D7D"/>
    <w:rsid w:val="00187EE2"/>
    <w:rsid w:val="001901EC"/>
    <w:rsid w:val="00190503"/>
    <w:rsid w:val="00190621"/>
    <w:rsid w:val="00190E4E"/>
    <w:rsid w:val="0019170B"/>
    <w:rsid w:val="00191862"/>
    <w:rsid w:val="00191AF1"/>
    <w:rsid w:val="00191BA9"/>
    <w:rsid w:val="00192309"/>
    <w:rsid w:val="00192D8C"/>
    <w:rsid w:val="00192EE7"/>
    <w:rsid w:val="0019316B"/>
    <w:rsid w:val="00193771"/>
    <w:rsid w:val="00193B47"/>
    <w:rsid w:val="00193D5C"/>
    <w:rsid w:val="0019422C"/>
    <w:rsid w:val="0019430D"/>
    <w:rsid w:val="00194577"/>
    <w:rsid w:val="001945B7"/>
    <w:rsid w:val="001946E3"/>
    <w:rsid w:val="00194884"/>
    <w:rsid w:val="00194AE1"/>
    <w:rsid w:val="001953C4"/>
    <w:rsid w:val="0019548B"/>
    <w:rsid w:val="0019549E"/>
    <w:rsid w:val="001966D2"/>
    <w:rsid w:val="00196CF5"/>
    <w:rsid w:val="00196CFA"/>
    <w:rsid w:val="00196EFA"/>
    <w:rsid w:val="0019734D"/>
    <w:rsid w:val="001973D9"/>
    <w:rsid w:val="00197A2A"/>
    <w:rsid w:val="001A06DD"/>
    <w:rsid w:val="001A08B8"/>
    <w:rsid w:val="001A09B5"/>
    <w:rsid w:val="001A0A45"/>
    <w:rsid w:val="001A0D27"/>
    <w:rsid w:val="001A132A"/>
    <w:rsid w:val="001A1490"/>
    <w:rsid w:val="001A14D6"/>
    <w:rsid w:val="001A154E"/>
    <w:rsid w:val="001A166B"/>
    <w:rsid w:val="001A1899"/>
    <w:rsid w:val="001A1F72"/>
    <w:rsid w:val="001A21D2"/>
    <w:rsid w:val="001A22B3"/>
    <w:rsid w:val="001A259D"/>
    <w:rsid w:val="001A2BAB"/>
    <w:rsid w:val="001A2F94"/>
    <w:rsid w:val="001A33E0"/>
    <w:rsid w:val="001A40BB"/>
    <w:rsid w:val="001A4407"/>
    <w:rsid w:val="001A44D4"/>
    <w:rsid w:val="001A4506"/>
    <w:rsid w:val="001A45CE"/>
    <w:rsid w:val="001A4ABC"/>
    <w:rsid w:val="001A4D22"/>
    <w:rsid w:val="001A4DF8"/>
    <w:rsid w:val="001A5232"/>
    <w:rsid w:val="001A567D"/>
    <w:rsid w:val="001A595B"/>
    <w:rsid w:val="001A5C0F"/>
    <w:rsid w:val="001A5C97"/>
    <w:rsid w:val="001A5FB3"/>
    <w:rsid w:val="001A5FF9"/>
    <w:rsid w:val="001A60CA"/>
    <w:rsid w:val="001A613D"/>
    <w:rsid w:val="001A6160"/>
    <w:rsid w:val="001A62CA"/>
    <w:rsid w:val="001A637A"/>
    <w:rsid w:val="001A69CD"/>
    <w:rsid w:val="001A6B22"/>
    <w:rsid w:val="001A6BC5"/>
    <w:rsid w:val="001A6C1F"/>
    <w:rsid w:val="001A6C2D"/>
    <w:rsid w:val="001A7433"/>
    <w:rsid w:val="001A747B"/>
    <w:rsid w:val="001A78EB"/>
    <w:rsid w:val="001A7D20"/>
    <w:rsid w:val="001A7FC3"/>
    <w:rsid w:val="001B064B"/>
    <w:rsid w:val="001B0A14"/>
    <w:rsid w:val="001B0E3C"/>
    <w:rsid w:val="001B13D4"/>
    <w:rsid w:val="001B1F8A"/>
    <w:rsid w:val="001B20F1"/>
    <w:rsid w:val="001B23DE"/>
    <w:rsid w:val="001B264C"/>
    <w:rsid w:val="001B34C6"/>
    <w:rsid w:val="001B3618"/>
    <w:rsid w:val="001B380B"/>
    <w:rsid w:val="001B3A9A"/>
    <w:rsid w:val="001B3AF4"/>
    <w:rsid w:val="001B3B3F"/>
    <w:rsid w:val="001B3F35"/>
    <w:rsid w:val="001B4208"/>
    <w:rsid w:val="001B4616"/>
    <w:rsid w:val="001B47B3"/>
    <w:rsid w:val="001B4A0F"/>
    <w:rsid w:val="001B5054"/>
    <w:rsid w:val="001B5136"/>
    <w:rsid w:val="001B5585"/>
    <w:rsid w:val="001B5BFD"/>
    <w:rsid w:val="001B625B"/>
    <w:rsid w:val="001B6451"/>
    <w:rsid w:val="001B661F"/>
    <w:rsid w:val="001B663E"/>
    <w:rsid w:val="001B728E"/>
    <w:rsid w:val="001B783E"/>
    <w:rsid w:val="001C02DF"/>
    <w:rsid w:val="001C092C"/>
    <w:rsid w:val="001C1380"/>
    <w:rsid w:val="001C145D"/>
    <w:rsid w:val="001C1CB1"/>
    <w:rsid w:val="001C1CDE"/>
    <w:rsid w:val="001C1D0E"/>
    <w:rsid w:val="001C2BA9"/>
    <w:rsid w:val="001C327C"/>
    <w:rsid w:val="001C32E9"/>
    <w:rsid w:val="001C3407"/>
    <w:rsid w:val="001C35A2"/>
    <w:rsid w:val="001C3672"/>
    <w:rsid w:val="001C36CD"/>
    <w:rsid w:val="001C3F97"/>
    <w:rsid w:val="001C417E"/>
    <w:rsid w:val="001C424C"/>
    <w:rsid w:val="001C451C"/>
    <w:rsid w:val="001C452F"/>
    <w:rsid w:val="001C453F"/>
    <w:rsid w:val="001C454E"/>
    <w:rsid w:val="001C45F8"/>
    <w:rsid w:val="001C48CD"/>
    <w:rsid w:val="001C4D36"/>
    <w:rsid w:val="001C4FA8"/>
    <w:rsid w:val="001C501D"/>
    <w:rsid w:val="001C530E"/>
    <w:rsid w:val="001C5D0C"/>
    <w:rsid w:val="001C5D0F"/>
    <w:rsid w:val="001C5D9C"/>
    <w:rsid w:val="001C65EF"/>
    <w:rsid w:val="001C6767"/>
    <w:rsid w:val="001C69EB"/>
    <w:rsid w:val="001C74F4"/>
    <w:rsid w:val="001C7730"/>
    <w:rsid w:val="001C78EB"/>
    <w:rsid w:val="001C7B65"/>
    <w:rsid w:val="001C7C77"/>
    <w:rsid w:val="001D0072"/>
    <w:rsid w:val="001D027A"/>
    <w:rsid w:val="001D041F"/>
    <w:rsid w:val="001D0575"/>
    <w:rsid w:val="001D0772"/>
    <w:rsid w:val="001D080B"/>
    <w:rsid w:val="001D0A16"/>
    <w:rsid w:val="001D0A40"/>
    <w:rsid w:val="001D0B75"/>
    <w:rsid w:val="001D15C3"/>
    <w:rsid w:val="001D1B2F"/>
    <w:rsid w:val="001D218D"/>
    <w:rsid w:val="001D26CC"/>
    <w:rsid w:val="001D2941"/>
    <w:rsid w:val="001D3671"/>
    <w:rsid w:val="001D380C"/>
    <w:rsid w:val="001D3BF1"/>
    <w:rsid w:val="001D4BB3"/>
    <w:rsid w:val="001D4EE2"/>
    <w:rsid w:val="001D554E"/>
    <w:rsid w:val="001D56CF"/>
    <w:rsid w:val="001D5D2F"/>
    <w:rsid w:val="001D6200"/>
    <w:rsid w:val="001D6A88"/>
    <w:rsid w:val="001D7110"/>
    <w:rsid w:val="001D71EF"/>
    <w:rsid w:val="001D7369"/>
    <w:rsid w:val="001D77DF"/>
    <w:rsid w:val="001D78A5"/>
    <w:rsid w:val="001D7A81"/>
    <w:rsid w:val="001D7DA5"/>
    <w:rsid w:val="001D7DD4"/>
    <w:rsid w:val="001D7F60"/>
    <w:rsid w:val="001E05C2"/>
    <w:rsid w:val="001E0883"/>
    <w:rsid w:val="001E0D49"/>
    <w:rsid w:val="001E0F70"/>
    <w:rsid w:val="001E19B4"/>
    <w:rsid w:val="001E1AB4"/>
    <w:rsid w:val="001E1E47"/>
    <w:rsid w:val="001E212A"/>
    <w:rsid w:val="001E2390"/>
    <w:rsid w:val="001E28B6"/>
    <w:rsid w:val="001E2A8D"/>
    <w:rsid w:val="001E36D5"/>
    <w:rsid w:val="001E3982"/>
    <w:rsid w:val="001E3D68"/>
    <w:rsid w:val="001E3DD4"/>
    <w:rsid w:val="001E4043"/>
    <w:rsid w:val="001E40A5"/>
    <w:rsid w:val="001E44D2"/>
    <w:rsid w:val="001E44EB"/>
    <w:rsid w:val="001E4A02"/>
    <w:rsid w:val="001E570E"/>
    <w:rsid w:val="001E5B34"/>
    <w:rsid w:val="001E5D38"/>
    <w:rsid w:val="001E5EA5"/>
    <w:rsid w:val="001E5EAD"/>
    <w:rsid w:val="001E629E"/>
    <w:rsid w:val="001E6916"/>
    <w:rsid w:val="001E6CAD"/>
    <w:rsid w:val="001E7168"/>
    <w:rsid w:val="001E73B8"/>
    <w:rsid w:val="001E74C6"/>
    <w:rsid w:val="001E76BE"/>
    <w:rsid w:val="001F01E8"/>
    <w:rsid w:val="001F07A8"/>
    <w:rsid w:val="001F0990"/>
    <w:rsid w:val="001F0AF7"/>
    <w:rsid w:val="001F1248"/>
    <w:rsid w:val="001F1375"/>
    <w:rsid w:val="001F1582"/>
    <w:rsid w:val="001F23BA"/>
    <w:rsid w:val="001F2792"/>
    <w:rsid w:val="001F29D4"/>
    <w:rsid w:val="001F399A"/>
    <w:rsid w:val="001F39CF"/>
    <w:rsid w:val="001F3B41"/>
    <w:rsid w:val="001F3D0B"/>
    <w:rsid w:val="001F419C"/>
    <w:rsid w:val="001F4374"/>
    <w:rsid w:val="001F45AB"/>
    <w:rsid w:val="001F481C"/>
    <w:rsid w:val="001F4C77"/>
    <w:rsid w:val="001F4E91"/>
    <w:rsid w:val="001F5011"/>
    <w:rsid w:val="001F5354"/>
    <w:rsid w:val="001F5C95"/>
    <w:rsid w:val="001F5EB3"/>
    <w:rsid w:val="001F6436"/>
    <w:rsid w:val="001F6C56"/>
    <w:rsid w:val="001F6F5F"/>
    <w:rsid w:val="001F72BA"/>
    <w:rsid w:val="001F7341"/>
    <w:rsid w:val="001F73A5"/>
    <w:rsid w:val="001F7584"/>
    <w:rsid w:val="001F758D"/>
    <w:rsid w:val="001F7A98"/>
    <w:rsid w:val="001F7CE7"/>
    <w:rsid w:val="001F7D24"/>
    <w:rsid w:val="0020029D"/>
    <w:rsid w:val="00200306"/>
    <w:rsid w:val="0020038C"/>
    <w:rsid w:val="00200AD8"/>
    <w:rsid w:val="00200B54"/>
    <w:rsid w:val="00200C3F"/>
    <w:rsid w:val="00200F72"/>
    <w:rsid w:val="0020122D"/>
    <w:rsid w:val="0020143E"/>
    <w:rsid w:val="002015B5"/>
    <w:rsid w:val="0020165A"/>
    <w:rsid w:val="00201758"/>
    <w:rsid w:val="002019D7"/>
    <w:rsid w:val="00201DE0"/>
    <w:rsid w:val="00201E68"/>
    <w:rsid w:val="002022A9"/>
    <w:rsid w:val="00202940"/>
    <w:rsid w:val="00202E77"/>
    <w:rsid w:val="0020329A"/>
    <w:rsid w:val="002037E1"/>
    <w:rsid w:val="002039F9"/>
    <w:rsid w:val="00203C6A"/>
    <w:rsid w:val="00203E1A"/>
    <w:rsid w:val="00203E78"/>
    <w:rsid w:val="00204252"/>
    <w:rsid w:val="0020438D"/>
    <w:rsid w:val="00204419"/>
    <w:rsid w:val="00204694"/>
    <w:rsid w:val="00204A68"/>
    <w:rsid w:val="00204EA5"/>
    <w:rsid w:val="00204F52"/>
    <w:rsid w:val="00205558"/>
    <w:rsid w:val="002059C0"/>
    <w:rsid w:val="00205CBD"/>
    <w:rsid w:val="00205E53"/>
    <w:rsid w:val="002067F8"/>
    <w:rsid w:val="00206BF4"/>
    <w:rsid w:val="002072CA"/>
    <w:rsid w:val="002072FF"/>
    <w:rsid w:val="00207472"/>
    <w:rsid w:val="00207665"/>
    <w:rsid w:val="00207871"/>
    <w:rsid w:val="00207A76"/>
    <w:rsid w:val="002101FC"/>
    <w:rsid w:val="002104CE"/>
    <w:rsid w:val="002104F5"/>
    <w:rsid w:val="00210600"/>
    <w:rsid w:val="00210848"/>
    <w:rsid w:val="00210995"/>
    <w:rsid w:val="00211023"/>
    <w:rsid w:val="002111C6"/>
    <w:rsid w:val="00211545"/>
    <w:rsid w:val="0021181C"/>
    <w:rsid w:val="0021189E"/>
    <w:rsid w:val="002119A7"/>
    <w:rsid w:val="00211A85"/>
    <w:rsid w:val="00211B45"/>
    <w:rsid w:val="00211D59"/>
    <w:rsid w:val="00212105"/>
    <w:rsid w:val="0021238A"/>
    <w:rsid w:val="002123C9"/>
    <w:rsid w:val="00212EF7"/>
    <w:rsid w:val="002132BB"/>
    <w:rsid w:val="00213480"/>
    <w:rsid w:val="00213608"/>
    <w:rsid w:val="00213A18"/>
    <w:rsid w:val="00213BCD"/>
    <w:rsid w:val="00213F0D"/>
    <w:rsid w:val="00214AC3"/>
    <w:rsid w:val="00214B04"/>
    <w:rsid w:val="00214E2B"/>
    <w:rsid w:val="00214FB9"/>
    <w:rsid w:val="00215145"/>
    <w:rsid w:val="00215490"/>
    <w:rsid w:val="00215900"/>
    <w:rsid w:val="00215C14"/>
    <w:rsid w:val="00215F5A"/>
    <w:rsid w:val="00216026"/>
    <w:rsid w:val="002161E9"/>
    <w:rsid w:val="00216387"/>
    <w:rsid w:val="0021661F"/>
    <w:rsid w:val="00216843"/>
    <w:rsid w:val="002168C9"/>
    <w:rsid w:val="002168CA"/>
    <w:rsid w:val="002168D8"/>
    <w:rsid w:val="00216A3A"/>
    <w:rsid w:val="00216B18"/>
    <w:rsid w:val="00216D3A"/>
    <w:rsid w:val="0021720C"/>
    <w:rsid w:val="0021786C"/>
    <w:rsid w:val="00217CC6"/>
    <w:rsid w:val="00220493"/>
    <w:rsid w:val="00220879"/>
    <w:rsid w:val="00220C74"/>
    <w:rsid w:val="002211D1"/>
    <w:rsid w:val="00221215"/>
    <w:rsid w:val="00221D64"/>
    <w:rsid w:val="00221FBB"/>
    <w:rsid w:val="002220D7"/>
    <w:rsid w:val="00222193"/>
    <w:rsid w:val="0022275C"/>
    <w:rsid w:val="00222B52"/>
    <w:rsid w:val="00222C1F"/>
    <w:rsid w:val="00222E2F"/>
    <w:rsid w:val="002232EB"/>
    <w:rsid w:val="00223679"/>
    <w:rsid w:val="00223882"/>
    <w:rsid w:val="00223D3A"/>
    <w:rsid w:val="00224284"/>
    <w:rsid w:val="00224775"/>
    <w:rsid w:val="00224A38"/>
    <w:rsid w:val="00224C11"/>
    <w:rsid w:val="0022512E"/>
    <w:rsid w:val="002256C6"/>
    <w:rsid w:val="00226022"/>
    <w:rsid w:val="00226178"/>
    <w:rsid w:val="00226A6F"/>
    <w:rsid w:val="00226D17"/>
    <w:rsid w:val="00226E8C"/>
    <w:rsid w:val="00227678"/>
    <w:rsid w:val="002276F2"/>
    <w:rsid w:val="0022789D"/>
    <w:rsid w:val="00227938"/>
    <w:rsid w:val="00227B9F"/>
    <w:rsid w:val="0023095A"/>
    <w:rsid w:val="00230B33"/>
    <w:rsid w:val="00231005"/>
    <w:rsid w:val="00231086"/>
    <w:rsid w:val="00231304"/>
    <w:rsid w:val="00231A54"/>
    <w:rsid w:val="00232591"/>
    <w:rsid w:val="00232817"/>
    <w:rsid w:val="00232C85"/>
    <w:rsid w:val="00232C89"/>
    <w:rsid w:val="00232E4D"/>
    <w:rsid w:val="002332AC"/>
    <w:rsid w:val="002334BD"/>
    <w:rsid w:val="00233689"/>
    <w:rsid w:val="00233C66"/>
    <w:rsid w:val="00234024"/>
    <w:rsid w:val="00234044"/>
    <w:rsid w:val="00234069"/>
    <w:rsid w:val="00234422"/>
    <w:rsid w:val="002352A3"/>
    <w:rsid w:val="0023531B"/>
    <w:rsid w:val="002355BD"/>
    <w:rsid w:val="0023588C"/>
    <w:rsid w:val="002358A3"/>
    <w:rsid w:val="00235C58"/>
    <w:rsid w:val="00235E37"/>
    <w:rsid w:val="00236065"/>
    <w:rsid w:val="002360D0"/>
    <w:rsid w:val="00236574"/>
    <w:rsid w:val="00236726"/>
    <w:rsid w:val="00236816"/>
    <w:rsid w:val="00236A96"/>
    <w:rsid w:val="002373A8"/>
    <w:rsid w:val="002379B2"/>
    <w:rsid w:val="00240337"/>
    <w:rsid w:val="00240410"/>
    <w:rsid w:val="00240BEA"/>
    <w:rsid w:val="00241800"/>
    <w:rsid w:val="00241840"/>
    <w:rsid w:val="00241C8C"/>
    <w:rsid w:val="00241D74"/>
    <w:rsid w:val="00241D8E"/>
    <w:rsid w:val="00242827"/>
    <w:rsid w:val="00243974"/>
    <w:rsid w:val="00244352"/>
    <w:rsid w:val="00244675"/>
    <w:rsid w:val="00244F58"/>
    <w:rsid w:val="00244FD1"/>
    <w:rsid w:val="002450C9"/>
    <w:rsid w:val="00245C81"/>
    <w:rsid w:val="00245CBC"/>
    <w:rsid w:val="00245F35"/>
    <w:rsid w:val="00246119"/>
    <w:rsid w:val="002463F2"/>
    <w:rsid w:val="00246500"/>
    <w:rsid w:val="0024667A"/>
    <w:rsid w:val="002469E9"/>
    <w:rsid w:val="00246C5A"/>
    <w:rsid w:val="00246ECA"/>
    <w:rsid w:val="0024716C"/>
    <w:rsid w:val="00247384"/>
    <w:rsid w:val="002473FE"/>
    <w:rsid w:val="002478D7"/>
    <w:rsid w:val="00247D71"/>
    <w:rsid w:val="002502EB"/>
    <w:rsid w:val="002505B5"/>
    <w:rsid w:val="00250C13"/>
    <w:rsid w:val="00250CD5"/>
    <w:rsid w:val="00250E55"/>
    <w:rsid w:val="00251459"/>
    <w:rsid w:val="00251958"/>
    <w:rsid w:val="00251A91"/>
    <w:rsid w:val="00251B18"/>
    <w:rsid w:val="00252475"/>
    <w:rsid w:val="00252AEE"/>
    <w:rsid w:val="00252DEE"/>
    <w:rsid w:val="002532C4"/>
    <w:rsid w:val="002532D5"/>
    <w:rsid w:val="002537E4"/>
    <w:rsid w:val="002539B3"/>
    <w:rsid w:val="00253AC4"/>
    <w:rsid w:val="00253AF4"/>
    <w:rsid w:val="00253F04"/>
    <w:rsid w:val="00254164"/>
    <w:rsid w:val="002543BE"/>
    <w:rsid w:val="0025443A"/>
    <w:rsid w:val="0025444F"/>
    <w:rsid w:val="002545BC"/>
    <w:rsid w:val="0025488F"/>
    <w:rsid w:val="00254BCD"/>
    <w:rsid w:val="00255525"/>
    <w:rsid w:val="0025594C"/>
    <w:rsid w:val="00255BCE"/>
    <w:rsid w:val="00255D42"/>
    <w:rsid w:val="00255DA9"/>
    <w:rsid w:val="00255E5B"/>
    <w:rsid w:val="0025603A"/>
    <w:rsid w:val="002568BE"/>
    <w:rsid w:val="00256C0D"/>
    <w:rsid w:val="00256C31"/>
    <w:rsid w:val="00256C84"/>
    <w:rsid w:val="00256D37"/>
    <w:rsid w:val="00256D73"/>
    <w:rsid w:val="0025706C"/>
    <w:rsid w:val="0025713E"/>
    <w:rsid w:val="0025739F"/>
    <w:rsid w:val="002575D3"/>
    <w:rsid w:val="00260828"/>
    <w:rsid w:val="002610E0"/>
    <w:rsid w:val="0026140A"/>
    <w:rsid w:val="002614B0"/>
    <w:rsid w:val="00261A9F"/>
    <w:rsid w:val="00261E96"/>
    <w:rsid w:val="002623C4"/>
    <w:rsid w:val="00262D42"/>
    <w:rsid w:val="002631ED"/>
    <w:rsid w:val="002632CB"/>
    <w:rsid w:val="0026358C"/>
    <w:rsid w:val="002635CC"/>
    <w:rsid w:val="00263FE9"/>
    <w:rsid w:val="002641B5"/>
    <w:rsid w:val="002643A1"/>
    <w:rsid w:val="00264F85"/>
    <w:rsid w:val="002652A7"/>
    <w:rsid w:val="00265359"/>
    <w:rsid w:val="00265532"/>
    <w:rsid w:val="002658E6"/>
    <w:rsid w:val="00265D11"/>
    <w:rsid w:val="00265D8D"/>
    <w:rsid w:val="00265FDC"/>
    <w:rsid w:val="0026602A"/>
    <w:rsid w:val="00266420"/>
    <w:rsid w:val="00266C86"/>
    <w:rsid w:val="00266D55"/>
    <w:rsid w:val="00267420"/>
    <w:rsid w:val="002676ED"/>
    <w:rsid w:val="00267E23"/>
    <w:rsid w:val="00267FB9"/>
    <w:rsid w:val="00270161"/>
    <w:rsid w:val="0027080C"/>
    <w:rsid w:val="00270833"/>
    <w:rsid w:val="002708A1"/>
    <w:rsid w:val="00270CF1"/>
    <w:rsid w:val="00270D08"/>
    <w:rsid w:val="00270E47"/>
    <w:rsid w:val="0027103A"/>
    <w:rsid w:val="00271093"/>
    <w:rsid w:val="002710B5"/>
    <w:rsid w:val="00271135"/>
    <w:rsid w:val="00271170"/>
    <w:rsid w:val="002716A0"/>
    <w:rsid w:val="00271EA1"/>
    <w:rsid w:val="0027217E"/>
    <w:rsid w:val="002723C9"/>
    <w:rsid w:val="002724BE"/>
    <w:rsid w:val="00272DFF"/>
    <w:rsid w:val="0027349A"/>
    <w:rsid w:val="002737A6"/>
    <w:rsid w:val="00273F32"/>
    <w:rsid w:val="0027406A"/>
    <w:rsid w:val="002740A7"/>
    <w:rsid w:val="002743CE"/>
    <w:rsid w:val="00274855"/>
    <w:rsid w:val="0027492E"/>
    <w:rsid w:val="002755F2"/>
    <w:rsid w:val="00275744"/>
    <w:rsid w:val="00275B8B"/>
    <w:rsid w:val="00275E98"/>
    <w:rsid w:val="00275F37"/>
    <w:rsid w:val="00275FCD"/>
    <w:rsid w:val="0027608D"/>
    <w:rsid w:val="0027661D"/>
    <w:rsid w:val="0027696B"/>
    <w:rsid w:val="00276DC3"/>
    <w:rsid w:val="0027702E"/>
    <w:rsid w:val="002775A5"/>
    <w:rsid w:val="00280051"/>
    <w:rsid w:val="002802AC"/>
    <w:rsid w:val="0028054E"/>
    <w:rsid w:val="002805E9"/>
    <w:rsid w:val="0028093C"/>
    <w:rsid w:val="00280B43"/>
    <w:rsid w:val="00280FEF"/>
    <w:rsid w:val="00281985"/>
    <w:rsid w:val="00281AF9"/>
    <w:rsid w:val="00281F4E"/>
    <w:rsid w:val="0028209D"/>
    <w:rsid w:val="002828E7"/>
    <w:rsid w:val="0028297B"/>
    <w:rsid w:val="002829B3"/>
    <w:rsid w:val="00282AE7"/>
    <w:rsid w:val="00282EFF"/>
    <w:rsid w:val="00283219"/>
    <w:rsid w:val="0028324B"/>
    <w:rsid w:val="002832DF"/>
    <w:rsid w:val="00283C3E"/>
    <w:rsid w:val="00283E82"/>
    <w:rsid w:val="00284139"/>
    <w:rsid w:val="002847F0"/>
    <w:rsid w:val="00284A08"/>
    <w:rsid w:val="00284AE3"/>
    <w:rsid w:val="00284E8B"/>
    <w:rsid w:val="00285085"/>
    <w:rsid w:val="00285FCA"/>
    <w:rsid w:val="00286246"/>
    <w:rsid w:val="00286AD4"/>
    <w:rsid w:val="00286D82"/>
    <w:rsid w:val="002874D9"/>
    <w:rsid w:val="002876B6"/>
    <w:rsid w:val="00287C74"/>
    <w:rsid w:val="00287E0E"/>
    <w:rsid w:val="00287E40"/>
    <w:rsid w:val="00290568"/>
    <w:rsid w:val="00290709"/>
    <w:rsid w:val="00290716"/>
    <w:rsid w:val="00290C2A"/>
    <w:rsid w:val="00290C62"/>
    <w:rsid w:val="00290D3E"/>
    <w:rsid w:val="00290D77"/>
    <w:rsid w:val="0029162A"/>
    <w:rsid w:val="0029197C"/>
    <w:rsid w:val="002920C4"/>
    <w:rsid w:val="002920DF"/>
    <w:rsid w:val="002922B7"/>
    <w:rsid w:val="002925AC"/>
    <w:rsid w:val="002926F8"/>
    <w:rsid w:val="00292721"/>
    <w:rsid w:val="00292AA6"/>
    <w:rsid w:val="00292BC0"/>
    <w:rsid w:val="0029310A"/>
    <w:rsid w:val="00293A8D"/>
    <w:rsid w:val="00293EE7"/>
    <w:rsid w:val="002949AE"/>
    <w:rsid w:val="002949B6"/>
    <w:rsid w:val="00294F98"/>
    <w:rsid w:val="00295338"/>
    <w:rsid w:val="002953CC"/>
    <w:rsid w:val="0029592F"/>
    <w:rsid w:val="00295B75"/>
    <w:rsid w:val="00295E59"/>
    <w:rsid w:val="00295F3E"/>
    <w:rsid w:val="00296049"/>
    <w:rsid w:val="0029637C"/>
    <w:rsid w:val="002969BF"/>
    <w:rsid w:val="00296C92"/>
    <w:rsid w:val="002971A4"/>
    <w:rsid w:val="002971DA"/>
    <w:rsid w:val="002971F4"/>
    <w:rsid w:val="0029723C"/>
    <w:rsid w:val="00297255"/>
    <w:rsid w:val="00297533"/>
    <w:rsid w:val="002977A7"/>
    <w:rsid w:val="002979F4"/>
    <w:rsid w:val="00297A98"/>
    <w:rsid w:val="00297BB1"/>
    <w:rsid w:val="00297D63"/>
    <w:rsid w:val="002A0372"/>
    <w:rsid w:val="002A044C"/>
    <w:rsid w:val="002A0B6A"/>
    <w:rsid w:val="002A0EE0"/>
    <w:rsid w:val="002A1713"/>
    <w:rsid w:val="002A23AB"/>
    <w:rsid w:val="002A250F"/>
    <w:rsid w:val="002A2950"/>
    <w:rsid w:val="002A29A4"/>
    <w:rsid w:val="002A2CBD"/>
    <w:rsid w:val="002A3110"/>
    <w:rsid w:val="002A3636"/>
    <w:rsid w:val="002A363A"/>
    <w:rsid w:val="002A3692"/>
    <w:rsid w:val="002A3783"/>
    <w:rsid w:val="002A39AF"/>
    <w:rsid w:val="002A39FB"/>
    <w:rsid w:val="002A3F86"/>
    <w:rsid w:val="002A4E75"/>
    <w:rsid w:val="002A53C4"/>
    <w:rsid w:val="002A57D4"/>
    <w:rsid w:val="002A585C"/>
    <w:rsid w:val="002A63E3"/>
    <w:rsid w:val="002A6498"/>
    <w:rsid w:val="002A6A79"/>
    <w:rsid w:val="002A7132"/>
    <w:rsid w:val="002A7A84"/>
    <w:rsid w:val="002B0313"/>
    <w:rsid w:val="002B051E"/>
    <w:rsid w:val="002B099A"/>
    <w:rsid w:val="002B0AA5"/>
    <w:rsid w:val="002B0AA8"/>
    <w:rsid w:val="002B0D11"/>
    <w:rsid w:val="002B0D54"/>
    <w:rsid w:val="002B10A5"/>
    <w:rsid w:val="002B10EF"/>
    <w:rsid w:val="002B1A2A"/>
    <w:rsid w:val="002B1BF1"/>
    <w:rsid w:val="002B1F22"/>
    <w:rsid w:val="002B203C"/>
    <w:rsid w:val="002B24DF"/>
    <w:rsid w:val="002B2845"/>
    <w:rsid w:val="002B295E"/>
    <w:rsid w:val="002B2981"/>
    <w:rsid w:val="002B314D"/>
    <w:rsid w:val="002B3799"/>
    <w:rsid w:val="002B3905"/>
    <w:rsid w:val="002B3B0B"/>
    <w:rsid w:val="002B3D6B"/>
    <w:rsid w:val="002B3F4C"/>
    <w:rsid w:val="002B42FC"/>
    <w:rsid w:val="002B457E"/>
    <w:rsid w:val="002B45A4"/>
    <w:rsid w:val="002B4BB5"/>
    <w:rsid w:val="002B4C3E"/>
    <w:rsid w:val="002B54A9"/>
    <w:rsid w:val="002B5504"/>
    <w:rsid w:val="002B5C90"/>
    <w:rsid w:val="002B6137"/>
    <w:rsid w:val="002B6164"/>
    <w:rsid w:val="002B61C8"/>
    <w:rsid w:val="002B668F"/>
    <w:rsid w:val="002B673C"/>
    <w:rsid w:val="002B6A16"/>
    <w:rsid w:val="002B6C15"/>
    <w:rsid w:val="002B6F30"/>
    <w:rsid w:val="002B6F9E"/>
    <w:rsid w:val="002C020E"/>
    <w:rsid w:val="002C09CD"/>
    <w:rsid w:val="002C0A5B"/>
    <w:rsid w:val="002C0C47"/>
    <w:rsid w:val="002C11C5"/>
    <w:rsid w:val="002C1829"/>
    <w:rsid w:val="002C18C1"/>
    <w:rsid w:val="002C1BC5"/>
    <w:rsid w:val="002C22E0"/>
    <w:rsid w:val="002C2709"/>
    <w:rsid w:val="002C32BD"/>
    <w:rsid w:val="002C32EC"/>
    <w:rsid w:val="002C36FA"/>
    <w:rsid w:val="002C38CF"/>
    <w:rsid w:val="002C3EBC"/>
    <w:rsid w:val="002C4076"/>
    <w:rsid w:val="002C4343"/>
    <w:rsid w:val="002C4E2C"/>
    <w:rsid w:val="002C4E98"/>
    <w:rsid w:val="002C4F08"/>
    <w:rsid w:val="002C4F51"/>
    <w:rsid w:val="002C5094"/>
    <w:rsid w:val="002C52C1"/>
    <w:rsid w:val="002C58A6"/>
    <w:rsid w:val="002C5CE7"/>
    <w:rsid w:val="002C6248"/>
    <w:rsid w:val="002C646C"/>
    <w:rsid w:val="002C6655"/>
    <w:rsid w:val="002C66A5"/>
    <w:rsid w:val="002C69D0"/>
    <w:rsid w:val="002C6C34"/>
    <w:rsid w:val="002C7195"/>
    <w:rsid w:val="002C76D4"/>
    <w:rsid w:val="002C7A7A"/>
    <w:rsid w:val="002C7BDC"/>
    <w:rsid w:val="002D0170"/>
    <w:rsid w:val="002D0D40"/>
    <w:rsid w:val="002D0DB2"/>
    <w:rsid w:val="002D11D0"/>
    <w:rsid w:val="002D131A"/>
    <w:rsid w:val="002D1321"/>
    <w:rsid w:val="002D138F"/>
    <w:rsid w:val="002D15F8"/>
    <w:rsid w:val="002D1BA7"/>
    <w:rsid w:val="002D1D9F"/>
    <w:rsid w:val="002D1DAA"/>
    <w:rsid w:val="002D1EF0"/>
    <w:rsid w:val="002D1EFE"/>
    <w:rsid w:val="002D24CC"/>
    <w:rsid w:val="002D271E"/>
    <w:rsid w:val="002D2A11"/>
    <w:rsid w:val="002D35C8"/>
    <w:rsid w:val="002D368E"/>
    <w:rsid w:val="002D3751"/>
    <w:rsid w:val="002D37D1"/>
    <w:rsid w:val="002D3A59"/>
    <w:rsid w:val="002D3E9F"/>
    <w:rsid w:val="002D4638"/>
    <w:rsid w:val="002D480C"/>
    <w:rsid w:val="002D48B2"/>
    <w:rsid w:val="002D4D2B"/>
    <w:rsid w:val="002D4D3D"/>
    <w:rsid w:val="002D4D99"/>
    <w:rsid w:val="002D4EF0"/>
    <w:rsid w:val="002D5079"/>
    <w:rsid w:val="002D5175"/>
    <w:rsid w:val="002D5510"/>
    <w:rsid w:val="002D55C8"/>
    <w:rsid w:val="002D5B7B"/>
    <w:rsid w:val="002D6392"/>
    <w:rsid w:val="002D6A0C"/>
    <w:rsid w:val="002D6A75"/>
    <w:rsid w:val="002D74B7"/>
    <w:rsid w:val="002D74C5"/>
    <w:rsid w:val="002D76E6"/>
    <w:rsid w:val="002E0166"/>
    <w:rsid w:val="002E03FB"/>
    <w:rsid w:val="002E05B3"/>
    <w:rsid w:val="002E0A2D"/>
    <w:rsid w:val="002E0B35"/>
    <w:rsid w:val="002E10EC"/>
    <w:rsid w:val="002E1280"/>
    <w:rsid w:val="002E151E"/>
    <w:rsid w:val="002E157F"/>
    <w:rsid w:val="002E161E"/>
    <w:rsid w:val="002E1C39"/>
    <w:rsid w:val="002E22CA"/>
    <w:rsid w:val="002E23F8"/>
    <w:rsid w:val="002E2B2F"/>
    <w:rsid w:val="002E2CAB"/>
    <w:rsid w:val="002E2CC5"/>
    <w:rsid w:val="002E2CE0"/>
    <w:rsid w:val="002E34FC"/>
    <w:rsid w:val="002E3CC7"/>
    <w:rsid w:val="002E3D9D"/>
    <w:rsid w:val="002E4122"/>
    <w:rsid w:val="002E44AA"/>
    <w:rsid w:val="002E4AE6"/>
    <w:rsid w:val="002E4B63"/>
    <w:rsid w:val="002E4B94"/>
    <w:rsid w:val="002E59F4"/>
    <w:rsid w:val="002E5C39"/>
    <w:rsid w:val="002E5F4A"/>
    <w:rsid w:val="002E5F74"/>
    <w:rsid w:val="002E6328"/>
    <w:rsid w:val="002E64DF"/>
    <w:rsid w:val="002E65B3"/>
    <w:rsid w:val="002E674F"/>
    <w:rsid w:val="002E67A4"/>
    <w:rsid w:val="002E6A40"/>
    <w:rsid w:val="002E73BA"/>
    <w:rsid w:val="002E73C2"/>
    <w:rsid w:val="002E7563"/>
    <w:rsid w:val="002E7624"/>
    <w:rsid w:val="002E770A"/>
    <w:rsid w:val="002E77C6"/>
    <w:rsid w:val="002E7889"/>
    <w:rsid w:val="002E7EB3"/>
    <w:rsid w:val="002E7F79"/>
    <w:rsid w:val="002F0187"/>
    <w:rsid w:val="002F06C0"/>
    <w:rsid w:val="002F09FB"/>
    <w:rsid w:val="002F0B30"/>
    <w:rsid w:val="002F0B69"/>
    <w:rsid w:val="002F0B6D"/>
    <w:rsid w:val="002F0F1E"/>
    <w:rsid w:val="002F1239"/>
    <w:rsid w:val="002F1D0B"/>
    <w:rsid w:val="002F1DE3"/>
    <w:rsid w:val="002F1DFE"/>
    <w:rsid w:val="002F2004"/>
    <w:rsid w:val="002F275B"/>
    <w:rsid w:val="002F27A3"/>
    <w:rsid w:val="002F2DD7"/>
    <w:rsid w:val="002F2FC4"/>
    <w:rsid w:val="002F3023"/>
    <w:rsid w:val="002F351F"/>
    <w:rsid w:val="002F3C3A"/>
    <w:rsid w:val="002F3E8B"/>
    <w:rsid w:val="002F3E94"/>
    <w:rsid w:val="002F4B0F"/>
    <w:rsid w:val="002F4CDC"/>
    <w:rsid w:val="002F5191"/>
    <w:rsid w:val="002F57F8"/>
    <w:rsid w:val="002F6A0A"/>
    <w:rsid w:val="002F6B48"/>
    <w:rsid w:val="002F6BE0"/>
    <w:rsid w:val="002F7BE3"/>
    <w:rsid w:val="002F7FA3"/>
    <w:rsid w:val="00300305"/>
    <w:rsid w:val="00300CAA"/>
    <w:rsid w:val="00300F86"/>
    <w:rsid w:val="0030172C"/>
    <w:rsid w:val="00301959"/>
    <w:rsid w:val="00301A7B"/>
    <w:rsid w:val="00301EB0"/>
    <w:rsid w:val="003028AC"/>
    <w:rsid w:val="00302DE3"/>
    <w:rsid w:val="00303005"/>
    <w:rsid w:val="003033CD"/>
    <w:rsid w:val="0030392F"/>
    <w:rsid w:val="00303978"/>
    <w:rsid w:val="003039D1"/>
    <w:rsid w:val="00303F84"/>
    <w:rsid w:val="00303FC4"/>
    <w:rsid w:val="00304D63"/>
    <w:rsid w:val="00304DDD"/>
    <w:rsid w:val="00304DEA"/>
    <w:rsid w:val="00305052"/>
    <w:rsid w:val="0030517E"/>
    <w:rsid w:val="0030546E"/>
    <w:rsid w:val="00305544"/>
    <w:rsid w:val="00305A73"/>
    <w:rsid w:val="00305B5E"/>
    <w:rsid w:val="00305FB0"/>
    <w:rsid w:val="00305FDB"/>
    <w:rsid w:val="0030604F"/>
    <w:rsid w:val="003060C5"/>
    <w:rsid w:val="003060D1"/>
    <w:rsid w:val="003060ED"/>
    <w:rsid w:val="00306312"/>
    <w:rsid w:val="00306515"/>
    <w:rsid w:val="003065F8"/>
    <w:rsid w:val="00306704"/>
    <w:rsid w:val="003067F9"/>
    <w:rsid w:val="00306EBC"/>
    <w:rsid w:val="00307600"/>
    <w:rsid w:val="0030796A"/>
    <w:rsid w:val="00307BD8"/>
    <w:rsid w:val="00307D48"/>
    <w:rsid w:val="00307DB6"/>
    <w:rsid w:val="00307E92"/>
    <w:rsid w:val="00310367"/>
    <w:rsid w:val="0031058B"/>
    <w:rsid w:val="0031078C"/>
    <w:rsid w:val="00310861"/>
    <w:rsid w:val="00310BD9"/>
    <w:rsid w:val="00310E89"/>
    <w:rsid w:val="00311249"/>
    <w:rsid w:val="003112D1"/>
    <w:rsid w:val="003113DC"/>
    <w:rsid w:val="00311483"/>
    <w:rsid w:val="0031149F"/>
    <w:rsid w:val="00311BF9"/>
    <w:rsid w:val="00311C0F"/>
    <w:rsid w:val="00311ECA"/>
    <w:rsid w:val="00312422"/>
    <w:rsid w:val="00312508"/>
    <w:rsid w:val="00312A60"/>
    <w:rsid w:val="00312C39"/>
    <w:rsid w:val="003132A8"/>
    <w:rsid w:val="00313492"/>
    <w:rsid w:val="0031357F"/>
    <w:rsid w:val="003135B8"/>
    <w:rsid w:val="00313A6E"/>
    <w:rsid w:val="00313E46"/>
    <w:rsid w:val="00314D2C"/>
    <w:rsid w:val="003150DE"/>
    <w:rsid w:val="003154AF"/>
    <w:rsid w:val="00315D81"/>
    <w:rsid w:val="00315E86"/>
    <w:rsid w:val="00316032"/>
    <w:rsid w:val="00316215"/>
    <w:rsid w:val="00316880"/>
    <w:rsid w:val="00316A52"/>
    <w:rsid w:val="00316A5D"/>
    <w:rsid w:val="00316B79"/>
    <w:rsid w:val="00317521"/>
    <w:rsid w:val="003176ED"/>
    <w:rsid w:val="00317901"/>
    <w:rsid w:val="00317AE7"/>
    <w:rsid w:val="00317E25"/>
    <w:rsid w:val="0032030E"/>
    <w:rsid w:val="00320342"/>
    <w:rsid w:val="0032044C"/>
    <w:rsid w:val="0032057E"/>
    <w:rsid w:val="003205D6"/>
    <w:rsid w:val="00320889"/>
    <w:rsid w:val="003209BD"/>
    <w:rsid w:val="00320B95"/>
    <w:rsid w:val="00321108"/>
    <w:rsid w:val="00321A60"/>
    <w:rsid w:val="00321D13"/>
    <w:rsid w:val="00322158"/>
    <w:rsid w:val="003224A8"/>
    <w:rsid w:val="003225C7"/>
    <w:rsid w:val="003226FD"/>
    <w:rsid w:val="0032288A"/>
    <w:rsid w:val="00322D6B"/>
    <w:rsid w:val="00322E02"/>
    <w:rsid w:val="00322EAA"/>
    <w:rsid w:val="00322F40"/>
    <w:rsid w:val="0032311B"/>
    <w:rsid w:val="003239E0"/>
    <w:rsid w:val="00323A24"/>
    <w:rsid w:val="00323A32"/>
    <w:rsid w:val="00323DE7"/>
    <w:rsid w:val="00323EA5"/>
    <w:rsid w:val="003241C2"/>
    <w:rsid w:val="003244BA"/>
    <w:rsid w:val="00324AF4"/>
    <w:rsid w:val="00324EF4"/>
    <w:rsid w:val="00325722"/>
    <w:rsid w:val="00325885"/>
    <w:rsid w:val="003259B0"/>
    <w:rsid w:val="003261A9"/>
    <w:rsid w:val="00326816"/>
    <w:rsid w:val="00326873"/>
    <w:rsid w:val="00326BB3"/>
    <w:rsid w:val="00326DAF"/>
    <w:rsid w:val="00326F16"/>
    <w:rsid w:val="00327025"/>
    <w:rsid w:val="0032716B"/>
    <w:rsid w:val="003274CB"/>
    <w:rsid w:val="00327688"/>
    <w:rsid w:val="00327A80"/>
    <w:rsid w:val="00327D3A"/>
    <w:rsid w:val="00327F54"/>
    <w:rsid w:val="00330246"/>
    <w:rsid w:val="003305F9"/>
    <w:rsid w:val="003307E7"/>
    <w:rsid w:val="003308CF"/>
    <w:rsid w:val="00330B95"/>
    <w:rsid w:val="00330EDD"/>
    <w:rsid w:val="00330F91"/>
    <w:rsid w:val="00330FD4"/>
    <w:rsid w:val="00331111"/>
    <w:rsid w:val="00331634"/>
    <w:rsid w:val="0033199F"/>
    <w:rsid w:val="003319BA"/>
    <w:rsid w:val="00331B1C"/>
    <w:rsid w:val="00331E88"/>
    <w:rsid w:val="00332080"/>
    <w:rsid w:val="00332482"/>
    <w:rsid w:val="003327C3"/>
    <w:rsid w:val="00332A14"/>
    <w:rsid w:val="00332BA2"/>
    <w:rsid w:val="003335F9"/>
    <w:rsid w:val="00333779"/>
    <w:rsid w:val="0033380B"/>
    <w:rsid w:val="00333A93"/>
    <w:rsid w:val="00333AB2"/>
    <w:rsid w:val="00334030"/>
    <w:rsid w:val="003343E6"/>
    <w:rsid w:val="00334636"/>
    <w:rsid w:val="003347EA"/>
    <w:rsid w:val="003349A9"/>
    <w:rsid w:val="00334BEB"/>
    <w:rsid w:val="00334E31"/>
    <w:rsid w:val="00334F1E"/>
    <w:rsid w:val="003355DC"/>
    <w:rsid w:val="003355E5"/>
    <w:rsid w:val="003356D7"/>
    <w:rsid w:val="00335827"/>
    <w:rsid w:val="00335903"/>
    <w:rsid w:val="00335D88"/>
    <w:rsid w:val="00335FCD"/>
    <w:rsid w:val="003360FC"/>
    <w:rsid w:val="00336324"/>
    <w:rsid w:val="003363F9"/>
    <w:rsid w:val="0033647E"/>
    <w:rsid w:val="00336756"/>
    <w:rsid w:val="003367CC"/>
    <w:rsid w:val="003367DF"/>
    <w:rsid w:val="00336EB2"/>
    <w:rsid w:val="0033709A"/>
    <w:rsid w:val="00337219"/>
    <w:rsid w:val="00337362"/>
    <w:rsid w:val="003374F4"/>
    <w:rsid w:val="0033750B"/>
    <w:rsid w:val="00337869"/>
    <w:rsid w:val="0033789F"/>
    <w:rsid w:val="003379B5"/>
    <w:rsid w:val="00337B4C"/>
    <w:rsid w:val="00337F1F"/>
    <w:rsid w:val="00340148"/>
    <w:rsid w:val="00340917"/>
    <w:rsid w:val="00340933"/>
    <w:rsid w:val="00340CA5"/>
    <w:rsid w:val="00340D71"/>
    <w:rsid w:val="003412D3"/>
    <w:rsid w:val="0034163C"/>
    <w:rsid w:val="00341692"/>
    <w:rsid w:val="00341735"/>
    <w:rsid w:val="003418E5"/>
    <w:rsid w:val="0034230F"/>
    <w:rsid w:val="003423EC"/>
    <w:rsid w:val="00342765"/>
    <w:rsid w:val="003428A3"/>
    <w:rsid w:val="00342C35"/>
    <w:rsid w:val="00342EBF"/>
    <w:rsid w:val="00342F13"/>
    <w:rsid w:val="00343150"/>
    <w:rsid w:val="0034329C"/>
    <w:rsid w:val="00343636"/>
    <w:rsid w:val="0034371F"/>
    <w:rsid w:val="003437C1"/>
    <w:rsid w:val="003438D7"/>
    <w:rsid w:val="003439A2"/>
    <w:rsid w:val="00343BD8"/>
    <w:rsid w:val="00343DFF"/>
    <w:rsid w:val="003440F7"/>
    <w:rsid w:val="003443E1"/>
    <w:rsid w:val="00344586"/>
    <w:rsid w:val="00344813"/>
    <w:rsid w:val="00344BC7"/>
    <w:rsid w:val="00345281"/>
    <w:rsid w:val="003454F6"/>
    <w:rsid w:val="00345B98"/>
    <w:rsid w:val="00345C7B"/>
    <w:rsid w:val="00346247"/>
    <w:rsid w:val="003462EF"/>
    <w:rsid w:val="00346669"/>
    <w:rsid w:val="003467C2"/>
    <w:rsid w:val="00346BA0"/>
    <w:rsid w:val="00346D30"/>
    <w:rsid w:val="00346E94"/>
    <w:rsid w:val="00347064"/>
    <w:rsid w:val="0034728C"/>
    <w:rsid w:val="0034780E"/>
    <w:rsid w:val="00347B5D"/>
    <w:rsid w:val="00347D0D"/>
    <w:rsid w:val="00347D10"/>
    <w:rsid w:val="00350002"/>
    <w:rsid w:val="00350014"/>
    <w:rsid w:val="0035070B"/>
    <w:rsid w:val="00350AFE"/>
    <w:rsid w:val="00350E51"/>
    <w:rsid w:val="00351074"/>
    <w:rsid w:val="003513F5"/>
    <w:rsid w:val="00351975"/>
    <w:rsid w:val="00351DE4"/>
    <w:rsid w:val="00352259"/>
    <w:rsid w:val="00352318"/>
    <w:rsid w:val="00352F26"/>
    <w:rsid w:val="003531D7"/>
    <w:rsid w:val="00353580"/>
    <w:rsid w:val="00353634"/>
    <w:rsid w:val="003537FF"/>
    <w:rsid w:val="0035414B"/>
    <w:rsid w:val="00354464"/>
    <w:rsid w:val="0035459A"/>
    <w:rsid w:val="00354A53"/>
    <w:rsid w:val="00354AF4"/>
    <w:rsid w:val="00354F4E"/>
    <w:rsid w:val="00355039"/>
    <w:rsid w:val="00355386"/>
    <w:rsid w:val="00355434"/>
    <w:rsid w:val="00356248"/>
    <w:rsid w:val="00356511"/>
    <w:rsid w:val="00356644"/>
    <w:rsid w:val="00356736"/>
    <w:rsid w:val="003572D4"/>
    <w:rsid w:val="0035793D"/>
    <w:rsid w:val="0035799D"/>
    <w:rsid w:val="00357B61"/>
    <w:rsid w:val="00357C42"/>
    <w:rsid w:val="00357CF0"/>
    <w:rsid w:val="00357FA3"/>
    <w:rsid w:val="00357FE1"/>
    <w:rsid w:val="003601C0"/>
    <w:rsid w:val="0036021B"/>
    <w:rsid w:val="0036039C"/>
    <w:rsid w:val="0036044E"/>
    <w:rsid w:val="00360691"/>
    <w:rsid w:val="003606C2"/>
    <w:rsid w:val="00360BAF"/>
    <w:rsid w:val="00360EB2"/>
    <w:rsid w:val="00361195"/>
    <w:rsid w:val="0036126C"/>
    <w:rsid w:val="0036172E"/>
    <w:rsid w:val="00361977"/>
    <w:rsid w:val="00361A92"/>
    <w:rsid w:val="003621B6"/>
    <w:rsid w:val="0036268A"/>
    <w:rsid w:val="00362AC4"/>
    <w:rsid w:val="00362CCA"/>
    <w:rsid w:val="003632A7"/>
    <w:rsid w:val="00363592"/>
    <w:rsid w:val="00363656"/>
    <w:rsid w:val="0036369D"/>
    <w:rsid w:val="0036370A"/>
    <w:rsid w:val="00363788"/>
    <w:rsid w:val="00363A2C"/>
    <w:rsid w:val="00363C4A"/>
    <w:rsid w:val="00363DBD"/>
    <w:rsid w:val="00363DDD"/>
    <w:rsid w:val="00363E8C"/>
    <w:rsid w:val="00363F13"/>
    <w:rsid w:val="00363FFC"/>
    <w:rsid w:val="0036404C"/>
    <w:rsid w:val="0036405C"/>
    <w:rsid w:val="00364FD1"/>
    <w:rsid w:val="0036500D"/>
    <w:rsid w:val="0036504C"/>
    <w:rsid w:val="00365301"/>
    <w:rsid w:val="003655C0"/>
    <w:rsid w:val="0036561F"/>
    <w:rsid w:val="00365654"/>
    <w:rsid w:val="003658C7"/>
    <w:rsid w:val="00365FEF"/>
    <w:rsid w:val="003660D8"/>
    <w:rsid w:val="00366153"/>
    <w:rsid w:val="00366F19"/>
    <w:rsid w:val="00367082"/>
    <w:rsid w:val="00367096"/>
    <w:rsid w:val="003675FD"/>
    <w:rsid w:val="0036779D"/>
    <w:rsid w:val="00367954"/>
    <w:rsid w:val="003679ED"/>
    <w:rsid w:val="00370472"/>
    <w:rsid w:val="003705BA"/>
    <w:rsid w:val="003706EF"/>
    <w:rsid w:val="00370A47"/>
    <w:rsid w:val="00370C9F"/>
    <w:rsid w:val="00370FD4"/>
    <w:rsid w:val="00371330"/>
    <w:rsid w:val="003716B6"/>
    <w:rsid w:val="00371708"/>
    <w:rsid w:val="00371E36"/>
    <w:rsid w:val="00373145"/>
    <w:rsid w:val="003734FF"/>
    <w:rsid w:val="0037393C"/>
    <w:rsid w:val="003739FC"/>
    <w:rsid w:val="00373B50"/>
    <w:rsid w:val="00373B6C"/>
    <w:rsid w:val="00374837"/>
    <w:rsid w:val="00375EFD"/>
    <w:rsid w:val="00376327"/>
    <w:rsid w:val="003769A7"/>
    <w:rsid w:val="00376A92"/>
    <w:rsid w:val="00376B47"/>
    <w:rsid w:val="00376C71"/>
    <w:rsid w:val="003773CD"/>
    <w:rsid w:val="0037773F"/>
    <w:rsid w:val="00377B13"/>
    <w:rsid w:val="00377BA5"/>
    <w:rsid w:val="00377E42"/>
    <w:rsid w:val="00380D5B"/>
    <w:rsid w:val="00380F40"/>
    <w:rsid w:val="00381409"/>
    <w:rsid w:val="003817A9"/>
    <w:rsid w:val="00381B0D"/>
    <w:rsid w:val="00382319"/>
    <w:rsid w:val="00382715"/>
    <w:rsid w:val="00382BA9"/>
    <w:rsid w:val="00382BD3"/>
    <w:rsid w:val="003830AB"/>
    <w:rsid w:val="0038322B"/>
    <w:rsid w:val="0038330E"/>
    <w:rsid w:val="0038381E"/>
    <w:rsid w:val="00383940"/>
    <w:rsid w:val="00383A2F"/>
    <w:rsid w:val="00384062"/>
    <w:rsid w:val="003845AE"/>
    <w:rsid w:val="0038477F"/>
    <w:rsid w:val="00384A9C"/>
    <w:rsid w:val="00384B84"/>
    <w:rsid w:val="00384BC8"/>
    <w:rsid w:val="00384E8C"/>
    <w:rsid w:val="00385035"/>
    <w:rsid w:val="003853C9"/>
    <w:rsid w:val="0038575D"/>
    <w:rsid w:val="00385B7A"/>
    <w:rsid w:val="00385DB6"/>
    <w:rsid w:val="00385EE3"/>
    <w:rsid w:val="003864AA"/>
    <w:rsid w:val="00386883"/>
    <w:rsid w:val="00386969"/>
    <w:rsid w:val="00386F82"/>
    <w:rsid w:val="003872AF"/>
    <w:rsid w:val="00387F3E"/>
    <w:rsid w:val="003901D5"/>
    <w:rsid w:val="003902B8"/>
    <w:rsid w:val="003904AC"/>
    <w:rsid w:val="00390898"/>
    <w:rsid w:val="00390A6A"/>
    <w:rsid w:val="00390DFD"/>
    <w:rsid w:val="003918CA"/>
    <w:rsid w:val="00391B47"/>
    <w:rsid w:val="00391B87"/>
    <w:rsid w:val="00391F99"/>
    <w:rsid w:val="003926A9"/>
    <w:rsid w:val="00392862"/>
    <w:rsid w:val="00392B96"/>
    <w:rsid w:val="00392C2A"/>
    <w:rsid w:val="003934B9"/>
    <w:rsid w:val="00393757"/>
    <w:rsid w:val="0039397F"/>
    <w:rsid w:val="003940BE"/>
    <w:rsid w:val="003951E0"/>
    <w:rsid w:val="003953EA"/>
    <w:rsid w:val="00395705"/>
    <w:rsid w:val="003958B8"/>
    <w:rsid w:val="0039591A"/>
    <w:rsid w:val="00395E71"/>
    <w:rsid w:val="00396B2C"/>
    <w:rsid w:val="00396D0E"/>
    <w:rsid w:val="0039708B"/>
    <w:rsid w:val="00397561"/>
    <w:rsid w:val="003975C0"/>
    <w:rsid w:val="003977C2"/>
    <w:rsid w:val="00397873"/>
    <w:rsid w:val="003978F0"/>
    <w:rsid w:val="003A1058"/>
    <w:rsid w:val="003A1094"/>
    <w:rsid w:val="003A123B"/>
    <w:rsid w:val="003A1411"/>
    <w:rsid w:val="003A1BBB"/>
    <w:rsid w:val="003A1D77"/>
    <w:rsid w:val="003A1EDA"/>
    <w:rsid w:val="003A225E"/>
    <w:rsid w:val="003A226A"/>
    <w:rsid w:val="003A23EC"/>
    <w:rsid w:val="003A2527"/>
    <w:rsid w:val="003A2732"/>
    <w:rsid w:val="003A29BD"/>
    <w:rsid w:val="003A29E3"/>
    <w:rsid w:val="003A2B2D"/>
    <w:rsid w:val="003A2B4C"/>
    <w:rsid w:val="003A2F15"/>
    <w:rsid w:val="003A367B"/>
    <w:rsid w:val="003A3AD3"/>
    <w:rsid w:val="003A3DE6"/>
    <w:rsid w:val="003A3F65"/>
    <w:rsid w:val="003A40B0"/>
    <w:rsid w:val="003A4AA3"/>
    <w:rsid w:val="003A4AA8"/>
    <w:rsid w:val="003A4B86"/>
    <w:rsid w:val="003A4DA4"/>
    <w:rsid w:val="003A4DB8"/>
    <w:rsid w:val="003A53AE"/>
    <w:rsid w:val="003A5B03"/>
    <w:rsid w:val="003A5C2E"/>
    <w:rsid w:val="003A5D48"/>
    <w:rsid w:val="003A6297"/>
    <w:rsid w:val="003A6527"/>
    <w:rsid w:val="003A661E"/>
    <w:rsid w:val="003A6EB4"/>
    <w:rsid w:val="003A6EB7"/>
    <w:rsid w:val="003A7229"/>
    <w:rsid w:val="003B0009"/>
    <w:rsid w:val="003B0493"/>
    <w:rsid w:val="003B07AB"/>
    <w:rsid w:val="003B0A21"/>
    <w:rsid w:val="003B1094"/>
    <w:rsid w:val="003B147A"/>
    <w:rsid w:val="003B182E"/>
    <w:rsid w:val="003B1B48"/>
    <w:rsid w:val="003B1F15"/>
    <w:rsid w:val="003B1F30"/>
    <w:rsid w:val="003B1FAF"/>
    <w:rsid w:val="003B3992"/>
    <w:rsid w:val="003B39BC"/>
    <w:rsid w:val="003B3B76"/>
    <w:rsid w:val="003B3D90"/>
    <w:rsid w:val="003B410B"/>
    <w:rsid w:val="003B4A7A"/>
    <w:rsid w:val="003B4AF4"/>
    <w:rsid w:val="003B4F14"/>
    <w:rsid w:val="003B5016"/>
    <w:rsid w:val="003B507A"/>
    <w:rsid w:val="003B514D"/>
    <w:rsid w:val="003B55CB"/>
    <w:rsid w:val="003B563D"/>
    <w:rsid w:val="003B585D"/>
    <w:rsid w:val="003B5AB6"/>
    <w:rsid w:val="003B5C32"/>
    <w:rsid w:val="003B623F"/>
    <w:rsid w:val="003B624F"/>
    <w:rsid w:val="003B64E9"/>
    <w:rsid w:val="003B6A0B"/>
    <w:rsid w:val="003B6E53"/>
    <w:rsid w:val="003B6F54"/>
    <w:rsid w:val="003B7005"/>
    <w:rsid w:val="003B7265"/>
    <w:rsid w:val="003B73C8"/>
    <w:rsid w:val="003B7773"/>
    <w:rsid w:val="003B7851"/>
    <w:rsid w:val="003B7CB0"/>
    <w:rsid w:val="003B7DC5"/>
    <w:rsid w:val="003B7F34"/>
    <w:rsid w:val="003C0145"/>
    <w:rsid w:val="003C0180"/>
    <w:rsid w:val="003C06AF"/>
    <w:rsid w:val="003C12B4"/>
    <w:rsid w:val="003C12EB"/>
    <w:rsid w:val="003C15CE"/>
    <w:rsid w:val="003C1AE0"/>
    <w:rsid w:val="003C1FAE"/>
    <w:rsid w:val="003C1FD7"/>
    <w:rsid w:val="003C1FF1"/>
    <w:rsid w:val="003C237C"/>
    <w:rsid w:val="003C250B"/>
    <w:rsid w:val="003C27E2"/>
    <w:rsid w:val="003C2AE5"/>
    <w:rsid w:val="003C2C61"/>
    <w:rsid w:val="003C30B3"/>
    <w:rsid w:val="003C374B"/>
    <w:rsid w:val="003C3B4F"/>
    <w:rsid w:val="003C47E0"/>
    <w:rsid w:val="003C49B1"/>
    <w:rsid w:val="003C4BCA"/>
    <w:rsid w:val="003C4D28"/>
    <w:rsid w:val="003C4F84"/>
    <w:rsid w:val="003C511E"/>
    <w:rsid w:val="003C5282"/>
    <w:rsid w:val="003C52E2"/>
    <w:rsid w:val="003C631D"/>
    <w:rsid w:val="003C6A98"/>
    <w:rsid w:val="003C6E16"/>
    <w:rsid w:val="003C74DD"/>
    <w:rsid w:val="003C75E3"/>
    <w:rsid w:val="003C7A41"/>
    <w:rsid w:val="003C7CE7"/>
    <w:rsid w:val="003D03FE"/>
    <w:rsid w:val="003D09D5"/>
    <w:rsid w:val="003D0AB1"/>
    <w:rsid w:val="003D0E06"/>
    <w:rsid w:val="003D0F96"/>
    <w:rsid w:val="003D127F"/>
    <w:rsid w:val="003D13BB"/>
    <w:rsid w:val="003D15B8"/>
    <w:rsid w:val="003D16CE"/>
    <w:rsid w:val="003D1C2D"/>
    <w:rsid w:val="003D1E15"/>
    <w:rsid w:val="003D2AE2"/>
    <w:rsid w:val="003D30BF"/>
    <w:rsid w:val="003D321F"/>
    <w:rsid w:val="003D33FD"/>
    <w:rsid w:val="003D3C8C"/>
    <w:rsid w:val="003D3FAD"/>
    <w:rsid w:val="003D4326"/>
    <w:rsid w:val="003D4817"/>
    <w:rsid w:val="003D4B63"/>
    <w:rsid w:val="003D5230"/>
    <w:rsid w:val="003D5310"/>
    <w:rsid w:val="003D54F0"/>
    <w:rsid w:val="003D5881"/>
    <w:rsid w:val="003D6873"/>
    <w:rsid w:val="003D695F"/>
    <w:rsid w:val="003D6CA9"/>
    <w:rsid w:val="003D7A13"/>
    <w:rsid w:val="003E011B"/>
    <w:rsid w:val="003E0530"/>
    <w:rsid w:val="003E08EC"/>
    <w:rsid w:val="003E09E1"/>
    <w:rsid w:val="003E0E5A"/>
    <w:rsid w:val="003E0E76"/>
    <w:rsid w:val="003E112B"/>
    <w:rsid w:val="003E16CA"/>
    <w:rsid w:val="003E186A"/>
    <w:rsid w:val="003E1C73"/>
    <w:rsid w:val="003E1CF9"/>
    <w:rsid w:val="003E1E9A"/>
    <w:rsid w:val="003E212F"/>
    <w:rsid w:val="003E2767"/>
    <w:rsid w:val="003E2985"/>
    <w:rsid w:val="003E2BE6"/>
    <w:rsid w:val="003E2C2C"/>
    <w:rsid w:val="003E2E70"/>
    <w:rsid w:val="003E3959"/>
    <w:rsid w:val="003E3D1F"/>
    <w:rsid w:val="003E40FB"/>
    <w:rsid w:val="003E4111"/>
    <w:rsid w:val="003E4730"/>
    <w:rsid w:val="003E538F"/>
    <w:rsid w:val="003E53DD"/>
    <w:rsid w:val="003E5748"/>
    <w:rsid w:val="003E5870"/>
    <w:rsid w:val="003E616E"/>
    <w:rsid w:val="003E6237"/>
    <w:rsid w:val="003E651C"/>
    <w:rsid w:val="003E65E9"/>
    <w:rsid w:val="003E735F"/>
    <w:rsid w:val="003E7D71"/>
    <w:rsid w:val="003E7F16"/>
    <w:rsid w:val="003F0032"/>
    <w:rsid w:val="003F008B"/>
    <w:rsid w:val="003F03DE"/>
    <w:rsid w:val="003F05C1"/>
    <w:rsid w:val="003F06B9"/>
    <w:rsid w:val="003F1477"/>
    <w:rsid w:val="003F17C9"/>
    <w:rsid w:val="003F18C2"/>
    <w:rsid w:val="003F1AFC"/>
    <w:rsid w:val="003F1D11"/>
    <w:rsid w:val="003F246A"/>
    <w:rsid w:val="003F295B"/>
    <w:rsid w:val="003F2E40"/>
    <w:rsid w:val="003F33DC"/>
    <w:rsid w:val="003F37F3"/>
    <w:rsid w:val="003F3912"/>
    <w:rsid w:val="003F3E8F"/>
    <w:rsid w:val="003F3EF5"/>
    <w:rsid w:val="003F3FA0"/>
    <w:rsid w:val="003F405C"/>
    <w:rsid w:val="003F4131"/>
    <w:rsid w:val="003F4196"/>
    <w:rsid w:val="003F44A9"/>
    <w:rsid w:val="003F45A1"/>
    <w:rsid w:val="003F48D7"/>
    <w:rsid w:val="003F4D1F"/>
    <w:rsid w:val="003F4F3C"/>
    <w:rsid w:val="003F5281"/>
    <w:rsid w:val="003F5825"/>
    <w:rsid w:val="003F5ECB"/>
    <w:rsid w:val="003F612B"/>
    <w:rsid w:val="003F659D"/>
    <w:rsid w:val="003F6F2D"/>
    <w:rsid w:val="003F75FC"/>
    <w:rsid w:val="003F79A9"/>
    <w:rsid w:val="003F7D6A"/>
    <w:rsid w:val="004001E8"/>
    <w:rsid w:val="00400A5E"/>
    <w:rsid w:val="0040115A"/>
    <w:rsid w:val="004011B2"/>
    <w:rsid w:val="004017A4"/>
    <w:rsid w:val="004019C6"/>
    <w:rsid w:val="00401B7B"/>
    <w:rsid w:val="00401C62"/>
    <w:rsid w:val="00401C66"/>
    <w:rsid w:val="00402501"/>
    <w:rsid w:val="004033AC"/>
    <w:rsid w:val="00403455"/>
    <w:rsid w:val="00403574"/>
    <w:rsid w:val="004036CB"/>
    <w:rsid w:val="00403766"/>
    <w:rsid w:val="004037BA"/>
    <w:rsid w:val="0040385E"/>
    <w:rsid w:val="00403BF1"/>
    <w:rsid w:val="00403DCA"/>
    <w:rsid w:val="00403E0E"/>
    <w:rsid w:val="00404094"/>
    <w:rsid w:val="0040428F"/>
    <w:rsid w:val="00404341"/>
    <w:rsid w:val="0040447D"/>
    <w:rsid w:val="00404589"/>
    <w:rsid w:val="00404655"/>
    <w:rsid w:val="004053F8"/>
    <w:rsid w:val="00405693"/>
    <w:rsid w:val="00405867"/>
    <w:rsid w:val="00405900"/>
    <w:rsid w:val="00405EBA"/>
    <w:rsid w:val="004068A5"/>
    <w:rsid w:val="00406DEB"/>
    <w:rsid w:val="004075C4"/>
    <w:rsid w:val="004077C6"/>
    <w:rsid w:val="00407975"/>
    <w:rsid w:val="00407A9D"/>
    <w:rsid w:val="00407EBE"/>
    <w:rsid w:val="00407EFE"/>
    <w:rsid w:val="00410C00"/>
    <w:rsid w:val="00410D11"/>
    <w:rsid w:val="004114D0"/>
    <w:rsid w:val="00411CD9"/>
    <w:rsid w:val="00412275"/>
    <w:rsid w:val="00412323"/>
    <w:rsid w:val="00412678"/>
    <w:rsid w:val="004129D5"/>
    <w:rsid w:val="00412B2D"/>
    <w:rsid w:val="00412CA5"/>
    <w:rsid w:val="00412EBB"/>
    <w:rsid w:val="00413114"/>
    <w:rsid w:val="00413644"/>
    <w:rsid w:val="0041382F"/>
    <w:rsid w:val="004139E9"/>
    <w:rsid w:val="00413AE1"/>
    <w:rsid w:val="00413D7D"/>
    <w:rsid w:val="00413E3F"/>
    <w:rsid w:val="004144A3"/>
    <w:rsid w:val="00414524"/>
    <w:rsid w:val="00414C3A"/>
    <w:rsid w:val="00414CEE"/>
    <w:rsid w:val="00414D24"/>
    <w:rsid w:val="00414D75"/>
    <w:rsid w:val="00415033"/>
    <w:rsid w:val="00415048"/>
    <w:rsid w:val="00415512"/>
    <w:rsid w:val="0041566E"/>
    <w:rsid w:val="004157C6"/>
    <w:rsid w:val="004159A1"/>
    <w:rsid w:val="00415CC7"/>
    <w:rsid w:val="00416255"/>
    <w:rsid w:val="0041718E"/>
    <w:rsid w:val="0041731C"/>
    <w:rsid w:val="00417D51"/>
    <w:rsid w:val="0042031D"/>
    <w:rsid w:val="0042032B"/>
    <w:rsid w:val="004204D2"/>
    <w:rsid w:val="00420704"/>
    <w:rsid w:val="004208AE"/>
    <w:rsid w:val="00420BCB"/>
    <w:rsid w:val="00420E38"/>
    <w:rsid w:val="004210A2"/>
    <w:rsid w:val="004216A5"/>
    <w:rsid w:val="004218A5"/>
    <w:rsid w:val="00421BFB"/>
    <w:rsid w:val="0042201C"/>
    <w:rsid w:val="0042236C"/>
    <w:rsid w:val="0042306D"/>
    <w:rsid w:val="00423AC1"/>
    <w:rsid w:val="00423B75"/>
    <w:rsid w:val="00423CA7"/>
    <w:rsid w:val="00423F36"/>
    <w:rsid w:val="004245A8"/>
    <w:rsid w:val="004249B8"/>
    <w:rsid w:val="00424BD1"/>
    <w:rsid w:val="00424C42"/>
    <w:rsid w:val="004251E5"/>
    <w:rsid w:val="00426051"/>
    <w:rsid w:val="00426387"/>
    <w:rsid w:val="00426477"/>
    <w:rsid w:val="00426613"/>
    <w:rsid w:val="00426C42"/>
    <w:rsid w:val="00426C4F"/>
    <w:rsid w:val="00427490"/>
    <w:rsid w:val="00427621"/>
    <w:rsid w:val="00427BE3"/>
    <w:rsid w:val="00427E1A"/>
    <w:rsid w:val="00430434"/>
    <w:rsid w:val="00430968"/>
    <w:rsid w:val="00430A33"/>
    <w:rsid w:val="00430F47"/>
    <w:rsid w:val="00431616"/>
    <w:rsid w:val="00431630"/>
    <w:rsid w:val="00431F0D"/>
    <w:rsid w:val="00431F62"/>
    <w:rsid w:val="00432162"/>
    <w:rsid w:val="00432336"/>
    <w:rsid w:val="004325F2"/>
    <w:rsid w:val="00432671"/>
    <w:rsid w:val="004327DB"/>
    <w:rsid w:val="00432B15"/>
    <w:rsid w:val="00432D37"/>
    <w:rsid w:val="0043314B"/>
    <w:rsid w:val="0043362B"/>
    <w:rsid w:val="00433864"/>
    <w:rsid w:val="00433CFC"/>
    <w:rsid w:val="00434194"/>
    <w:rsid w:val="004342FA"/>
    <w:rsid w:val="00434420"/>
    <w:rsid w:val="0043490F"/>
    <w:rsid w:val="00434CDE"/>
    <w:rsid w:val="00434E08"/>
    <w:rsid w:val="00435085"/>
    <w:rsid w:val="00435410"/>
    <w:rsid w:val="00435839"/>
    <w:rsid w:val="004359FA"/>
    <w:rsid w:val="00435CAF"/>
    <w:rsid w:val="0043614E"/>
    <w:rsid w:val="004363E4"/>
    <w:rsid w:val="0043699B"/>
    <w:rsid w:val="00436D0C"/>
    <w:rsid w:val="004378A7"/>
    <w:rsid w:val="004378C3"/>
    <w:rsid w:val="004379EC"/>
    <w:rsid w:val="00437F03"/>
    <w:rsid w:val="00440295"/>
    <w:rsid w:val="004407DF"/>
    <w:rsid w:val="00440869"/>
    <w:rsid w:val="00440B0E"/>
    <w:rsid w:val="00440C05"/>
    <w:rsid w:val="00440CFA"/>
    <w:rsid w:val="004415E3"/>
    <w:rsid w:val="0044166D"/>
    <w:rsid w:val="0044196E"/>
    <w:rsid w:val="00441B69"/>
    <w:rsid w:val="0044211E"/>
    <w:rsid w:val="00442250"/>
    <w:rsid w:val="00442FCE"/>
    <w:rsid w:val="00443814"/>
    <w:rsid w:val="00443859"/>
    <w:rsid w:val="00443A14"/>
    <w:rsid w:val="004440AD"/>
    <w:rsid w:val="004440FD"/>
    <w:rsid w:val="0044420A"/>
    <w:rsid w:val="004447AA"/>
    <w:rsid w:val="00444969"/>
    <w:rsid w:val="00444B05"/>
    <w:rsid w:val="00444B52"/>
    <w:rsid w:val="0044507B"/>
    <w:rsid w:val="00445650"/>
    <w:rsid w:val="004458FB"/>
    <w:rsid w:val="00446383"/>
    <w:rsid w:val="004463D2"/>
    <w:rsid w:val="0044673C"/>
    <w:rsid w:val="0044692D"/>
    <w:rsid w:val="00446A13"/>
    <w:rsid w:val="00446A60"/>
    <w:rsid w:val="00446B53"/>
    <w:rsid w:val="00446E51"/>
    <w:rsid w:val="00447143"/>
    <w:rsid w:val="00447317"/>
    <w:rsid w:val="00447B8C"/>
    <w:rsid w:val="0045018E"/>
    <w:rsid w:val="00450DBE"/>
    <w:rsid w:val="00451364"/>
    <w:rsid w:val="004513F4"/>
    <w:rsid w:val="00451D35"/>
    <w:rsid w:val="00451D46"/>
    <w:rsid w:val="00451E53"/>
    <w:rsid w:val="00451ED6"/>
    <w:rsid w:val="00452052"/>
    <w:rsid w:val="00452117"/>
    <w:rsid w:val="004521E5"/>
    <w:rsid w:val="00452219"/>
    <w:rsid w:val="0045266B"/>
    <w:rsid w:val="004526B1"/>
    <w:rsid w:val="00452BA9"/>
    <w:rsid w:val="00452BC8"/>
    <w:rsid w:val="00452C14"/>
    <w:rsid w:val="004531A9"/>
    <w:rsid w:val="004534A7"/>
    <w:rsid w:val="0045354C"/>
    <w:rsid w:val="00453617"/>
    <w:rsid w:val="00453777"/>
    <w:rsid w:val="00453E51"/>
    <w:rsid w:val="004543BF"/>
    <w:rsid w:val="00454BDD"/>
    <w:rsid w:val="00455230"/>
    <w:rsid w:val="0045560E"/>
    <w:rsid w:val="0045599C"/>
    <w:rsid w:val="00455E09"/>
    <w:rsid w:val="0045667D"/>
    <w:rsid w:val="00456734"/>
    <w:rsid w:val="00456E74"/>
    <w:rsid w:val="004574D9"/>
    <w:rsid w:val="0045767C"/>
    <w:rsid w:val="00457892"/>
    <w:rsid w:val="004578B9"/>
    <w:rsid w:val="00457A4F"/>
    <w:rsid w:val="00457AC4"/>
    <w:rsid w:val="004601BB"/>
    <w:rsid w:val="00460C57"/>
    <w:rsid w:val="00460DBC"/>
    <w:rsid w:val="00461CBE"/>
    <w:rsid w:val="00461D6D"/>
    <w:rsid w:val="004621D6"/>
    <w:rsid w:val="00462703"/>
    <w:rsid w:val="004629C5"/>
    <w:rsid w:val="00462E85"/>
    <w:rsid w:val="00462F1C"/>
    <w:rsid w:val="004636D5"/>
    <w:rsid w:val="00464317"/>
    <w:rsid w:val="00464752"/>
    <w:rsid w:val="00464AE9"/>
    <w:rsid w:val="00464B25"/>
    <w:rsid w:val="0046520E"/>
    <w:rsid w:val="004653BF"/>
    <w:rsid w:val="00465666"/>
    <w:rsid w:val="00465854"/>
    <w:rsid w:val="00465890"/>
    <w:rsid w:val="0046589C"/>
    <w:rsid w:val="00465CE7"/>
    <w:rsid w:val="00465D2F"/>
    <w:rsid w:val="0046643F"/>
    <w:rsid w:val="00466699"/>
    <w:rsid w:val="004666C8"/>
    <w:rsid w:val="0046680D"/>
    <w:rsid w:val="00466857"/>
    <w:rsid w:val="00466AC7"/>
    <w:rsid w:val="00467201"/>
    <w:rsid w:val="0046741F"/>
    <w:rsid w:val="00467470"/>
    <w:rsid w:val="00467739"/>
    <w:rsid w:val="00470108"/>
    <w:rsid w:val="00470263"/>
    <w:rsid w:val="004706BB"/>
    <w:rsid w:val="00470F46"/>
    <w:rsid w:val="00471629"/>
    <w:rsid w:val="00471736"/>
    <w:rsid w:val="00472374"/>
    <w:rsid w:val="00472EDF"/>
    <w:rsid w:val="004732FC"/>
    <w:rsid w:val="004736CA"/>
    <w:rsid w:val="004738ED"/>
    <w:rsid w:val="00473C10"/>
    <w:rsid w:val="00474596"/>
    <w:rsid w:val="00474794"/>
    <w:rsid w:val="00474DB8"/>
    <w:rsid w:val="00475DBD"/>
    <w:rsid w:val="00476038"/>
    <w:rsid w:val="00476C94"/>
    <w:rsid w:val="00476D2F"/>
    <w:rsid w:val="004770F2"/>
    <w:rsid w:val="0047720E"/>
    <w:rsid w:val="00477414"/>
    <w:rsid w:val="004774CF"/>
    <w:rsid w:val="00477974"/>
    <w:rsid w:val="004806D1"/>
    <w:rsid w:val="0048089D"/>
    <w:rsid w:val="00480A55"/>
    <w:rsid w:val="004815C9"/>
    <w:rsid w:val="0048161A"/>
    <w:rsid w:val="00481893"/>
    <w:rsid w:val="00481E20"/>
    <w:rsid w:val="004828E5"/>
    <w:rsid w:val="00482996"/>
    <w:rsid w:val="00482A92"/>
    <w:rsid w:val="00482BE0"/>
    <w:rsid w:val="00482FB1"/>
    <w:rsid w:val="0048340A"/>
    <w:rsid w:val="00483536"/>
    <w:rsid w:val="0048394B"/>
    <w:rsid w:val="00483D22"/>
    <w:rsid w:val="00483D52"/>
    <w:rsid w:val="00484742"/>
    <w:rsid w:val="004849CB"/>
    <w:rsid w:val="00484AC7"/>
    <w:rsid w:val="00484C81"/>
    <w:rsid w:val="0048504F"/>
    <w:rsid w:val="0048524A"/>
    <w:rsid w:val="0048572D"/>
    <w:rsid w:val="00485B8D"/>
    <w:rsid w:val="00485C22"/>
    <w:rsid w:val="00485C57"/>
    <w:rsid w:val="00485E26"/>
    <w:rsid w:val="00486AC8"/>
    <w:rsid w:val="0048713F"/>
    <w:rsid w:val="004878A5"/>
    <w:rsid w:val="0048793E"/>
    <w:rsid w:val="00487DB6"/>
    <w:rsid w:val="00490165"/>
    <w:rsid w:val="0049055C"/>
    <w:rsid w:val="00490A41"/>
    <w:rsid w:val="00490E0A"/>
    <w:rsid w:val="00490F2B"/>
    <w:rsid w:val="0049116D"/>
    <w:rsid w:val="00491435"/>
    <w:rsid w:val="0049171E"/>
    <w:rsid w:val="004924B0"/>
    <w:rsid w:val="00493DB3"/>
    <w:rsid w:val="004941A9"/>
    <w:rsid w:val="00494220"/>
    <w:rsid w:val="004942BC"/>
    <w:rsid w:val="004942EE"/>
    <w:rsid w:val="0049482B"/>
    <w:rsid w:val="00494A9D"/>
    <w:rsid w:val="00495396"/>
    <w:rsid w:val="00495706"/>
    <w:rsid w:val="004959F9"/>
    <w:rsid w:val="00495A59"/>
    <w:rsid w:val="00495EBB"/>
    <w:rsid w:val="00496015"/>
    <w:rsid w:val="00496016"/>
    <w:rsid w:val="00496329"/>
    <w:rsid w:val="004969A4"/>
    <w:rsid w:val="004969CB"/>
    <w:rsid w:val="00496A38"/>
    <w:rsid w:val="00496D4A"/>
    <w:rsid w:val="00496D52"/>
    <w:rsid w:val="00496FD8"/>
    <w:rsid w:val="00497065"/>
    <w:rsid w:val="0049710A"/>
    <w:rsid w:val="0049764B"/>
    <w:rsid w:val="004977E9"/>
    <w:rsid w:val="00497C70"/>
    <w:rsid w:val="004A0640"/>
    <w:rsid w:val="004A0DF1"/>
    <w:rsid w:val="004A11EB"/>
    <w:rsid w:val="004A1E36"/>
    <w:rsid w:val="004A2269"/>
    <w:rsid w:val="004A26FD"/>
    <w:rsid w:val="004A2735"/>
    <w:rsid w:val="004A3386"/>
    <w:rsid w:val="004A3392"/>
    <w:rsid w:val="004A3C6D"/>
    <w:rsid w:val="004A3F93"/>
    <w:rsid w:val="004A42E7"/>
    <w:rsid w:val="004A481F"/>
    <w:rsid w:val="004A4B38"/>
    <w:rsid w:val="004A4F4F"/>
    <w:rsid w:val="004A526E"/>
    <w:rsid w:val="004A54A8"/>
    <w:rsid w:val="004A55D2"/>
    <w:rsid w:val="004A5FBE"/>
    <w:rsid w:val="004A6401"/>
    <w:rsid w:val="004A7904"/>
    <w:rsid w:val="004A7B07"/>
    <w:rsid w:val="004A7B28"/>
    <w:rsid w:val="004A7DD9"/>
    <w:rsid w:val="004B0304"/>
    <w:rsid w:val="004B08D5"/>
    <w:rsid w:val="004B0D1D"/>
    <w:rsid w:val="004B0F87"/>
    <w:rsid w:val="004B11BB"/>
    <w:rsid w:val="004B16FE"/>
    <w:rsid w:val="004B183D"/>
    <w:rsid w:val="004B189F"/>
    <w:rsid w:val="004B1A23"/>
    <w:rsid w:val="004B1E6B"/>
    <w:rsid w:val="004B30CF"/>
    <w:rsid w:val="004B3306"/>
    <w:rsid w:val="004B36DE"/>
    <w:rsid w:val="004B37AD"/>
    <w:rsid w:val="004B464A"/>
    <w:rsid w:val="004B4A91"/>
    <w:rsid w:val="004B4B14"/>
    <w:rsid w:val="004B4D92"/>
    <w:rsid w:val="004B4EA5"/>
    <w:rsid w:val="004B53C9"/>
    <w:rsid w:val="004B55AE"/>
    <w:rsid w:val="004B5A20"/>
    <w:rsid w:val="004B5A48"/>
    <w:rsid w:val="004B5C91"/>
    <w:rsid w:val="004B5F76"/>
    <w:rsid w:val="004B6367"/>
    <w:rsid w:val="004B6892"/>
    <w:rsid w:val="004B69D1"/>
    <w:rsid w:val="004B6EE1"/>
    <w:rsid w:val="004B7074"/>
    <w:rsid w:val="004B741C"/>
    <w:rsid w:val="004B7BD0"/>
    <w:rsid w:val="004C01D5"/>
    <w:rsid w:val="004C03E7"/>
    <w:rsid w:val="004C08CD"/>
    <w:rsid w:val="004C0C70"/>
    <w:rsid w:val="004C0DDD"/>
    <w:rsid w:val="004C0DE7"/>
    <w:rsid w:val="004C120D"/>
    <w:rsid w:val="004C20A7"/>
    <w:rsid w:val="004C2633"/>
    <w:rsid w:val="004C274B"/>
    <w:rsid w:val="004C281C"/>
    <w:rsid w:val="004C2BB9"/>
    <w:rsid w:val="004C2D2B"/>
    <w:rsid w:val="004C2F44"/>
    <w:rsid w:val="004C31F8"/>
    <w:rsid w:val="004C35F0"/>
    <w:rsid w:val="004C3C88"/>
    <w:rsid w:val="004C3D4F"/>
    <w:rsid w:val="004C3EA8"/>
    <w:rsid w:val="004C3FFB"/>
    <w:rsid w:val="004C40CA"/>
    <w:rsid w:val="004C41CF"/>
    <w:rsid w:val="004C43C1"/>
    <w:rsid w:val="004C4C21"/>
    <w:rsid w:val="004C4DBA"/>
    <w:rsid w:val="004C558F"/>
    <w:rsid w:val="004C56E4"/>
    <w:rsid w:val="004C5762"/>
    <w:rsid w:val="004C682F"/>
    <w:rsid w:val="004C6ADE"/>
    <w:rsid w:val="004C6C5B"/>
    <w:rsid w:val="004C76F4"/>
    <w:rsid w:val="004C7BF8"/>
    <w:rsid w:val="004C7EB0"/>
    <w:rsid w:val="004C7F43"/>
    <w:rsid w:val="004C7F8B"/>
    <w:rsid w:val="004D0035"/>
    <w:rsid w:val="004D0291"/>
    <w:rsid w:val="004D0620"/>
    <w:rsid w:val="004D0A1B"/>
    <w:rsid w:val="004D125F"/>
    <w:rsid w:val="004D133D"/>
    <w:rsid w:val="004D1641"/>
    <w:rsid w:val="004D2151"/>
    <w:rsid w:val="004D221C"/>
    <w:rsid w:val="004D22AE"/>
    <w:rsid w:val="004D23AF"/>
    <w:rsid w:val="004D2AC4"/>
    <w:rsid w:val="004D2B32"/>
    <w:rsid w:val="004D2BB3"/>
    <w:rsid w:val="004D30EC"/>
    <w:rsid w:val="004D346D"/>
    <w:rsid w:val="004D3641"/>
    <w:rsid w:val="004D3AE5"/>
    <w:rsid w:val="004D3D60"/>
    <w:rsid w:val="004D454A"/>
    <w:rsid w:val="004D4556"/>
    <w:rsid w:val="004D55BF"/>
    <w:rsid w:val="004D5A15"/>
    <w:rsid w:val="004D5E35"/>
    <w:rsid w:val="004D5F48"/>
    <w:rsid w:val="004D60D1"/>
    <w:rsid w:val="004D61C2"/>
    <w:rsid w:val="004D6AE9"/>
    <w:rsid w:val="004D6B30"/>
    <w:rsid w:val="004D6BC3"/>
    <w:rsid w:val="004D7223"/>
    <w:rsid w:val="004D76C7"/>
    <w:rsid w:val="004D7A98"/>
    <w:rsid w:val="004E00D1"/>
    <w:rsid w:val="004E014F"/>
    <w:rsid w:val="004E0162"/>
    <w:rsid w:val="004E037E"/>
    <w:rsid w:val="004E06CC"/>
    <w:rsid w:val="004E12DA"/>
    <w:rsid w:val="004E1839"/>
    <w:rsid w:val="004E18CB"/>
    <w:rsid w:val="004E1B27"/>
    <w:rsid w:val="004E22A4"/>
    <w:rsid w:val="004E23A3"/>
    <w:rsid w:val="004E2429"/>
    <w:rsid w:val="004E24E7"/>
    <w:rsid w:val="004E2B2D"/>
    <w:rsid w:val="004E2B9A"/>
    <w:rsid w:val="004E2CA5"/>
    <w:rsid w:val="004E301E"/>
    <w:rsid w:val="004E3083"/>
    <w:rsid w:val="004E33BA"/>
    <w:rsid w:val="004E3AF3"/>
    <w:rsid w:val="004E3E00"/>
    <w:rsid w:val="004E45FA"/>
    <w:rsid w:val="004E467F"/>
    <w:rsid w:val="004E499A"/>
    <w:rsid w:val="004E49E8"/>
    <w:rsid w:val="004E4AEB"/>
    <w:rsid w:val="004E4BA5"/>
    <w:rsid w:val="004E52B5"/>
    <w:rsid w:val="004E54C8"/>
    <w:rsid w:val="004E5561"/>
    <w:rsid w:val="004E5FC7"/>
    <w:rsid w:val="004E603F"/>
    <w:rsid w:val="004E6183"/>
    <w:rsid w:val="004E64BF"/>
    <w:rsid w:val="004E7672"/>
    <w:rsid w:val="004E79A0"/>
    <w:rsid w:val="004E7B7E"/>
    <w:rsid w:val="004E7D63"/>
    <w:rsid w:val="004E7DEE"/>
    <w:rsid w:val="004F0114"/>
    <w:rsid w:val="004F0142"/>
    <w:rsid w:val="004F09DA"/>
    <w:rsid w:val="004F0B37"/>
    <w:rsid w:val="004F1773"/>
    <w:rsid w:val="004F1CBF"/>
    <w:rsid w:val="004F2686"/>
    <w:rsid w:val="004F26F7"/>
    <w:rsid w:val="004F2A87"/>
    <w:rsid w:val="004F32EC"/>
    <w:rsid w:val="004F340A"/>
    <w:rsid w:val="004F34B0"/>
    <w:rsid w:val="004F3BAA"/>
    <w:rsid w:val="004F4141"/>
    <w:rsid w:val="004F4237"/>
    <w:rsid w:val="004F44E1"/>
    <w:rsid w:val="004F47DC"/>
    <w:rsid w:val="004F50DF"/>
    <w:rsid w:val="004F516A"/>
    <w:rsid w:val="004F5755"/>
    <w:rsid w:val="004F5CCF"/>
    <w:rsid w:val="004F5EF8"/>
    <w:rsid w:val="004F6088"/>
    <w:rsid w:val="004F636A"/>
    <w:rsid w:val="004F6421"/>
    <w:rsid w:val="004F668E"/>
    <w:rsid w:val="004F6942"/>
    <w:rsid w:val="004F701E"/>
    <w:rsid w:val="004F74CF"/>
    <w:rsid w:val="004F77F1"/>
    <w:rsid w:val="004F79E1"/>
    <w:rsid w:val="004F79F5"/>
    <w:rsid w:val="004F7B4A"/>
    <w:rsid w:val="004F7D53"/>
    <w:rsid w:val="004F7D7A"/>
    <w:rsid w:val="004F7E60"/>
    <w:rsid w:val="004F7FA9"/>
    <w:rsid w:val="00500057"/>
    <w:rsid w:val="00500470"/>
    <w:rsid w:val="0050069B"/>
    <w:rsid w:val="00500978"/>
    <w:rsid w:val="00500E41"/>
    <w:rsid w:val="00501012"/>
    <w:rsid w:val="005011A0"/>
    <w:rsid w:val="00501203"/>
    <w:rsid w:val="005014F3"/>
    <w:rsid w:val="00501943"/>
    <w:rsid w:val="0050197B"/>
    <w:rsid w:val="005020BE"/>
    <w:rsid w:val="0050270D"/>
    <w:rsid w:val="00503254"/>
    <w:rsid w:val="005036A0"/>
    <w:rsid w:val="00503F6D"/>
    <w:rsid w:val="005043D1"/>
    <w:rsid w:val="00504413"/>
    <w:rsid w:val="0050462A"/>
    <w:rsid w:val="0050476B"/>
    <w:rsid w:val="0050523D"/>
    <w:rsid w:val="005058AF"/>
    <w:rsid w:val="00505ADA"/>
    <w:rsid w:val="00505DEF"/>
    <w:rsid w:val="00506034"/>
    <w:rsid w:val="00506908"/>
    <w:rsid w:val="00506BC4"/>
    <w:rsid w:val="00506CFE"/>
    <w:rsid w:val="00506FE6"/>
    <w:rsid w:val="00507156"/>
    <w:rsid w:val="005076D2"/>
    <w:rsid w:val="00507E2D"/>
    <w:rsid w:val="00510451"/>
    <w:rsid w:val="005105BE"/>
    <w:rsid w:val="005106EB"/>
    <w:rsid w:val="00510B2F"/>
    <w:rsid w:val="00510B43"/>
    <w:rsid w:val="00510B96"/>
    <w:rsid w:val="00510D85"/>
    <w:rsid w:val="005113E1"/>
    <w:rsid w:val="00511842"/>
    <w:rsid w:val="00511934"/>
    <w:rsid w:val="00512D6F"/>
    <w:rsid w:val="00512DB4"/>
    <w:rsid w:val="00513158"/>
    <w:rsid w:val="00513268"/>
    <w:rsid w:val="005135B2"/>
    <w:rsid w:val="005138AC"/>
    <w:rsid w:val="005139AA"/>
    <w:rsid w:val="00513C6D"/>
    <w:rsid w:val="00513E36"/>
    <w:rsid w:val="00513F71"/>
    <w:rsid w:val="00513FC0"/>
    <w:rsid w:val="005143FC"/>
    <w:rsid w:val="00514414"/>
    <w:rsid w:val="0051481B"/>
    <w:rsid w:val="0051489B"/>
    <w:rsid w:val="005148D2"/>
    <w:rsid w:val="00514D09"/>
    <w:rsid w:val="00514EE2"/>
    <w:rsid w:val="005156DD"/>
    <w:rsid w:val="00515957"/>
    <w:rsid w:val="00515CCE"/>
    <w:rsid w:val="00516278"/>
    <w:rsid w:val="00516284"/>
    <w:rsid w:val="005163AC"/>
    <w:rsid w:val="0051693A"/>
    <w:rsid w:val="00516BAB"/>
    <w:rsid w:val="00516F94"/>
    <w:rsid w:val="0051797B"/>
    <w:rsid w:val="00517A3C"/>
    <w:rsid w:val="00517CC6"/>
    <w:rsid w:val="00517F16"/>
    <w:rsid w:val="00520405"/>
    <w:rsid w:val="0052042C"/>
    <w:rsid w:val="0052057F"/>
    <w:rsid w:val="00520694"/>
    <w:rsid w:val="005206A5"/>
    <w:rsid w:val="005207AA"/>
    <w:rsid w:val="0052097B"/>
    <w:rsid w:val="00521496"/>
    <w:rsid w:val="005214A2"/>
    <w:rsid w:val="00521923"/>
    <w:rsid w:val="00521FD7"/>
    <w:rsid w:val="005221A7"/>
    <w:rsid w:val="00522394"/>
    <w:rsid w:val="005227CB"/>
    <w:rsid w:val="005229C8"/>
    <w:rsid w:val="00523AD0"/>
    <w:rsid w:val="00524080"/>
    <w:rsid w:val="005243B0"/>
    <w:rsid w:val="005245B8"/>
    <w:rsid w:val="00524A53"/>
    <w:rsid w:val="00524E72"/>
    <w:rsid w:val="0052587A"/>
    <w:rsid w:val="00525932"/>
    <w:rsid w:val="00525949"/>
    <w:rsid w:val="00525C65"/>
    <w:rsid w:val="00525C97"/>
    <w:rsid w:val="005266B4"/>
    <w:rsid w:val="00526739"/>
    <w:rsid w:val="005268FE"/>
    <w:rsid w:val="00526BB5"/>
    <w:rsid w:val="00526E8F"/>
    <w:rsid w:val="00526FB8"/>
    <w:rsid w:val="00527205"/>
    <w:rsid w:val="00527482"/>
    <w:rsid w:val="005312B0"/>
    <w:rsid w:val="00531470"/>
    <w:rsid w:val="00531B08"/>
    <w:rsid w:val="00531B18"/>
    <w:rsid w:val="00531DDD"/>
    <w:rsid w:val="0053257E"/>
    <w:rsid w:val="005325F3"/>
    <w:rsid w:val="00532729"/>
    <w:rsid w:val="005329F1"/>
    <w:rsid w:val="00532E29"/>
    <w:rsid w:val="0053338B"/>
    <w:rsid w:val="00533552"/>
    <w:rsid w:val="005346F8"/>
    <w:rsid w:val="005348A5"/>
    <w:rsid w:val="00534959"/>
    <w:rsid w:val="00534A78"/>
    <w:rsid w:val="00534B37"/>
    <w:rsid w:val="00534F85"/>
    <w:rsid w:val="0053529F"/>
    <w:rsid w:val="0053564F"/>
    <w:rsid w:val="0053569E"/>
    <w:rsid w:val="005356B1"/>
    <w:rsid w:val="00535863"/>
    <w:rsid w:val="00535C06"/>
    <w:rsid w:val="005368AA"/>
    <w:rsid w:val="00536DF4"/>
    <w:rsid w:val="00536F1A"/>
    <w:rsid w:val="005373EC"/>
    <w:rsid w:val="005377C0"/>
    <w:rsid w:val="00537FA8"/>
    <w:rsid w:val="005402A0"/>
    <w:rsid w:val="005406C5"/>
    <w:rsid w:val="0054083D"/>
    <w:rsid w:val="0054092F"/>
    <w:rsid w:val="00541153"/>
    <w:rsid w:val="005414F8"/>
    <w:rsid w:val="0054153E"/>
    <w:rsid w:val="005416FB"/>
    <w:rsid w:val="005417A1"/>
    <w:rsid w:val="00541C94"/>
    <w:rsid w:val="00542888"/>
    <w:rsid w:val="005428C9"/>
    <w:rsid w:val="00542CA1"/>
    <w:rsid w:val="005434B0"/>
    <w:rsid w:val="005435A5"/>
    <w:rsid w:val="005437B5"/>
    <w:rsid w:val="0054384D"/>
    <w:rsid w:val="00543ABF"/>
    <w:rsid w:val="00544371"/>
    <w:rsid w:val="005444BF"/>
    <w:rsid w:val="0054487C"/>
    <w:rsid w:val="00544895"/>
    <w:rsid w:val="00544A99"/>
    <w:rsid w:val="00544B84"/>
    <w:rsid w:val="0054584C"/>
    <w:rsid w:val="0054615E"/>
    <w:rsid w:val="00546404"/>
    <w:rsid w:val="00546519"/>
    <w:rsid w:val="0054672C"/>
    <w:rsid w:val="005472EA"/>
    <w:rsid w:val="00547477"/>
    <w:rsid w:val="005476BE"/>
    <w:rsid w:val="00547BB3"/>
    <w:rsid w:val="00547C74"/>
    <w:rsid w:val="00547F71"/>
    <w:rsid w:val="0055043B"/>
    <w:rsid w:val="0055072A"/>
    <w:rsid w:val="00550906"/>
    <w:rsid w:val="00550D0E"/>
    <w:rsid w:val="00550F00"/>
    <w:rsid w:val="0055117F"/>
    <w:rsid w:val="005513AA"/>
    <w:rsid w:val="00551C82"/>
    <w:rsid w:val="00551FFC"/>
    <w:rsid w:val="005531D4"/>
    <w:rsid w:val="005531E1"/>
    <w:rsid w:val="005536EB"/>
    <w:rsid w:val="0055374E"/>
    <w:rsid w:val="0055382D"/>
    <w:rsid w:val="00554008"/>
    <w:rsid w:val="005542E2"/>
    <w:rsid w:val="00554664"/>
    <w:rsid w:val="00554765"/>
    <w:rsid w:val="0055476E"/>
    <w:rsid w:val="00554E90"/>
    <w:rsid w:val="005551DC"/>
    <w:rsid w:val="005551ED"/>
    <w:rsid w:val="00555930"/>
    <w:rsid w:val="0055599C"/>
    <w:rsid w:val="00555DA6"/>
    <w:rsid w:val="00556095"/>
    <w:rsid w:val="00556784"/>
    <w:rsid w:val="00556EAB"/>
    <w:rsid w:val="00556FAD"/>
    <w:rsid w:val="0055703A"/>
    <w:rsid w:val="0055721D"/>
    <w:rsid w:val="0055741D"/>
    <w:rsid w:val="005574EB"/>
    <w:rsid w:val="005575CC"/>
    <w:rsid w:val="00557BD8"/>
    <w:rsid w:val="00557FC7"/>
    <w:rsid w:val="00560714"/>
    <w:rsid w:val="005607C8"/>
    <w:rsid w:val="00560932"/>
    <w:rsid w:val="00560D2E"/>
    <w:rsid w:val="00560DB8"/>
    <w:rsid w:val="00560F23"/>
    <w:rsid w:val="00561E84"/>
    <w:rsid w:val="0056224E"/>
    <w:rsid w:val="0056234D"/>
    <w:rsid w:val="00562650"/>
    <w:rsid w:val="0056271E"/>
    <w:rsid w:val="0056293B"/>
    <w:rsid w:val="00562C78"/>
    <w:rsid w:val="00563613"/>
    <w:rsid w:val="00563774"/>
    <w:rsid w:val="00563BD8"/>
    <w:rsid w:val="00563E9B"/>
    <w:rsid w:val="005643F1"/>
    <w:rsid w:val="005647B0"/>
    <w:rsid w:val="005648CB"/>
    <w:rsid w:val="005648E5"/>
    <w:rsid w:val="00564967"/>
    <w:rsid w:val="00564AC1"/>
    <w:rsid w:val="00565197"/>
    <w:rsid w:val="005651C6"/>
    <w:rsid w:val="00565918"/>
    <w:rsid w:val="00565AFF"/>
    <w:rsid w:val="00565B94"/>
    <w:rsid w:val="00565E71"/>
    <w:rsid w:val="00565F75"/>
    <w:rsid w:val="00566357"/>
    <w:rsid w:val="005664F3"/>
    <w:rsid w:val="00566911"/>
    <w:rsid w:val="00566A13"/>
    <w:rsid w:val="00566AD8"/>
    <w:rsid w:val="00566DC3"/>
    <w:rsid w:val="00566F2C"/>
    <w:rsid w:val="005677EE"/>
    <w:rsid w:val="005679CD"/>
    <w:rsid w:val="00570039"/>
    <w:rsid w:val="005700C2"/>
    <w:rsid w:val="005700C6"/>
    <w:rsid w:val="00570832"/>
    <w:rsid w:val="00570C14"/>
    <w:rsid w:val="00571389"/>
    <w:rsid w:val="005713EF"/>
    <w:rsid w:val="00571A75"/>
    <w:rsid w:val="00571C97"/>
    <w:rsid w:val="00571E4E"/>
    <w:rsid w:val="00571F9F"/>
    <w:rsid w:val="00571FCD"/>
    <w:rsid w:val="005724CE"/>
    <w:rsid w:val="005728C7"/>
    <w:rsid w:val="00573628"/>
    <w:rsid w:val="00573C72"/>
    <w:rsid w:val="00573DC7"/>
    <w:rsid w:val="00573DC8"/>
    <w:rsid w:val="00574053"/>
    <w:rsid w:val="0057452C"/>
    <w:rsid w:val="0057463A"/>
    <w:rsid w:val="00574BDA"/>
    <w:rsid w:val="00574CAD"/>
    <w:rsid w:val="00574CDE"/>
    <w:rsid w:val="00574DC2"/>
    <w:rsid w:val="00575060"/>
    <w:rsid w:val="005755C3"/>
    <w:rsid w:val="0057593F"/>
    <w:rsid w:val="00575B8F"/>
    <w:rsid w:val="00575CCE"/>
    <w:rsid w:val="00575D53"/>
    <w:rsid w:val="00576123"/>
    <w:rsid w:val="00576A18"/>
    <w:rsid w:val="00577668"/>
    <w:rsid w:val="0057792A"/>
    <w:rsid w:val="00577DC5"/>
    <w:rsid w:val="005802A1"/>
    <w:rsid w:val="005803B3"/>
    <w:rsid w:val="00580666"/>
    <w:rsid w:val="00580E52"/>
    <w:rsid w:val="005813FD"/>
    <w:rsid w:val="00581447"/>
    <w:rsid w:val="0058190F"/>
    <w:rsid w:val="00581C09"/>
    <w:rsid w:val="005820BB"/>
    <w:rsid w:val="0058234E"/>
    <w:rsid w:val="00582E54"/>
    <w:rsid w:val="005832EB"/>
    <w:rsid w:val="0058334E"/>
    <w:rsid w:val="00583955"/>
    <w:rsid w:val="00583D6B"/>
    <w:rsid w:val="00583F91"/>
    <w:rsid w:val="00584080"/>
    <w:rsid w:val="0058414C"/>
    <w:rsid w:val="0058423D"/>
    <w:rsid w:val="005842CD"/>
    <w:rsid w:val="005843C2"/>
    <w:rsid w:val="00584E60"/>
    <w:rsid w:val="005855C2"/>
    <w:rsid w:val="005859B5"/>
    <w:rsid w:val="00585D57"/>
    <w:rsid w:val="00585E09"/>
    <w:rsid w:val="00586418"/>
    <w:rsid w:val="00586597"/>
    <w:rsid w:val="00586A0B"/>
    <w:rsid w:val="00586EDB"/>
    <w:rsid w:val="0058713A"/>
    <w:rsid w:val="005872C4"/>
    <w:rsid w:val="00587D60"/>
    <w:rsid w:val="00590A42"/>
    <w:rsid w:val="00590C19"/>
    <w:rsid w:val="00590C38"/>
    <w:rsid w:val="00591319"/>
    <w:rsid w:val="00591450"/>
    <w:rsid w:val="00591747"/>
    <w:rsid w:val="00591E27"/>
    <w:rsid w:val="00591ECC"/>
    <w:rsid w:val="00591ED8"/>
    <w:rsid w:val="00591F90"/>
    <w:rsid w:val="00592067"/>
    <w:rsid w:val="00592881"/>
    <w:rsid w:val="00592A38"/>
    <w:rsid w:val="005932F2"/>
    <w:rsid w:val="00594311"/>
    <w:rsid w:val="00594596"/>
    <w:rsid w:val="005945FA"/>
    <w:rsid w:val="00594CE9"/>
    <w:rsid w:val="00594EC7"/>
    <w:rsid w:val="00594F49"/>
    <w:rsid w:val="00595129"/>
    <w:rsid w:val="00595238"/>
    <w:rsid w:val="0059567C"/>
    <w:rsid w:val="00595846"/>
    <w:rsid w:val="00595864"/>
    <w:rsid w:val="00595999"/>
    <w:rsid w:val="00595FE3"/>
    <w:rsid w:val="00595FFF"/>
    <w:rsid w:val="0059624C"/>
    <w:rsid w:val="00596A00"/>
    <w:rsid w:val="005970B8"/>
    <w:rsid w:val="005974D6"/>
    <w:rsid w:val="00597A02"/>
    <w:rsid w:val="00597C28"/>
    <w:rsid w:val="00597D3A"/>
    <w:rsid w:val="005A0591"/>
    <w:rsid w:val="005A0968"/>
    <w:rsid w:val="005A0B18"/>
    <w:rsid w:val="005A0BD7"/>
    <w:rsid w:val="005A0BDD"/>
    <w:rsid w:val="005A1B82"/>
    <w:rsid w:val="005A2863"/>
    <w:rsid w:val="005A2AE4"/>
    <w:rsid w:val="005A2EF9"/>
    <w:rsid w:val="005A3435"/>
    <w:rsid w:val="005A36E1"/>
    <w:rsid w:val="005A3B66"/>
    <w:rsid w:val="005A3D1F"/>
    <w:rsid w:val="005A3E03"/>
    <w:rsid w:val="005A412A"/>
    <w:rsid w:val="005A45D0"/>
    <w:rsid w:val="005A468A"/>
    <w:rsid w:val="005A4964"/>
    <w:rsid w:val="005A5333"/>
    <w:rsid w:val="005A547E"/>
    <w:rsid w:val="005A596D"/>
    <w:rsid w:val="005A5D47"/>
    <w:rsid w:val="005A62C3"/>
    <w:rsid w:val="005A6A79"/>
    <w:rsid w:val="005A6AED"/>
    <w:rsid w:val="005A6B30"/>
    <w:rsid w:val="005A6CAE"/>
    <w:rsid w:val="005A6F31"/>
    <w:rsid w:val="005A75DB"/>
    <w:rsid w:val="005A7750"/>
    <w:rsid w:val="005A7ABF"/>
    <w:rsid w:val="005A7E7F"/>
    <w:rsid w:val="005B04E1"/>
    <w:rsid w:val="005B0608"/>
    <w:rsid w:val="005B0666"/>
    <w:rsid w:val="005B085F"/>
    <w:rsid w:val="005B097A"/>
    <w:rsid w:val="005B0A70"/>
    <w:rsid w:val="005B0EC5"/>
    <w:rsid w:val="005B120C"/>
    <w:rsid w:val="005B14A9"/>
    <w:rsid w:val="005B18F3"/>
    <w:rsid w:val="005B1E04"/>
    <w:rsid w:val="005B2336"/>
    <w:rsid w:val="005B24B5"/>
    <w:rsid w:val="005B276F"/>
    <w:rsid w:val="005B2A3C"/>
    <w:rsid w:val="005B2B28"/>
    <w:rsid w:val="005B2BCE"/>
    <w:rsid w:val="005B2DC7"/>
    <w:rsid w:val="005B2EC4"/>
    <w:rsid w:val="005B4787"/>
    <w:rsid w:val="005B4AC2"/>
    <w:rsid w:val="005B4CF4"/>
    <w:rsid w:val="005B50AD"/>
    <w:rsid w:val="005B5494"/>
    <w:rsid w:val="005B6334"/>
    <w:rsid w:val="005B6E3F"/>
    <w:rsid w:val="005B715C"/>
    <w:rsid w:val="005B71EF"/>
    <w:rsid w:val="005B73C2"/>
    <w:rsid w:val="005B7413"/>
    <w:rsid w:val="005B7527"/>
    <w:rsid w:val="005B761A"/>
    <w:rsid w:val="005C03F7"/>
    <w:rsid w:val="005C0830"/>
    <w:rsid w:val="005C0BD7"/>
    <w:rsid w:val="005C11EA"/>
    <w:rsid w:val="005C1EE0"/>
    <w:rsid w:val="005C1F66"/>
    <w:rsid w:val="005C2072"/>
    <w:rsid w:val="005C23E4"/>
    <w:rsid w:val="005C2B44"/>
    <w:rsid w:val="005C2FF4"/>
    <w:rsid w:val="005C3514"/>
    <w:rsid w:val="005C3521"/>
    <w:rsid w:val="005C38E9"/>
    <w:rsid w:val="005C3C74"/>
    <w:rsid w:val="005C3EE0"/>
    <w:rsid w:val="005C3FF2"/>
    <w:rsid w:val="005C4CA0"/>
    <w:rsid w:val="005C4CE3"/>
    <w:rsid w:val="005C4FD6"/>
    <w:rsid w:val="005C5054"/>
    <w:rsid w:val="005C50F0"/>
    <w:rsid w:val="005C5731"/>
    <w:rsid w:val="005C5F31"/>
    <w:rsid w:val="005C6858"/>
    <w:rsid w:val="005C6F91"/>
    <w:rsid w:val="005C765F"/>
    <w:rsid w:val="005C7680"/>
    <w:rsid w:val="005C7FE6"/>
    <w:rsid w:val="005D0251"/>
    <w:rsid w:val="005D109E"/>
    <w:rsid w:val="005D110B"/>
    <w:rsid w:val="005D1174"/>
    <w:rsid w:val="005D14CE"/>
    <w:rsid w:val="005D16E8"/>
    <w:rsid w:val="005D1853"/>
    <w:rsid w:val="005D1AAD"/>
    <w:rsid w:val="005D1CC1"/>
    <w:rsid w:val="005D1E70"/>
    <w:rsid w:val="005D20A0"/>
    <w:rsid w:val="005D2291"/>
    <w:rsid w:val="005D22D4"/>
    <w:rsid w:val="005D293C"/>
    <w:rsid w:val="005D353B"/>
    <w:rsid w:val="005D35AC"/>
    <w:rsid w:val="005D3E6A"/>
    <w:rsid w:val="005D3E7F"/>
    <w:rsid w:val="005D4563"/>
    <w:rsid w:val="005D4DD8"/>
    <w:rsid w:val="005D4F28"/>
    <w:rsid w:val="005D556F"/>
    <w:rsid w:val="005D5821"/>
    <w:rsid w:val="005D5AC1"/>
    <w:rsid w:val="005D5EAB"/>
    <w:rsid w:val="005D5FF5"/>
    <w:rsid w:val="005D615D"/>
    <w:rsid w:val="005D61EE"/>
    <w:rsid w:val="005D6449"/>
    <w:rsid w:val="005D6752"/>
    <w:rsid w:val="005D6D70"/>
    <w:rsid w:val="005D726E"/>
    <w:rsid w:val="005D74ED"/>
    <w:rsid w:val="005D7A51"/>
    <w:rsid w:val="005E1884"/>
    <w:rsid w:val="005E19F8"/>
    <w:rsid w:val="005E1E10"/>
    <w:rsid w:val="005E1F53"/>
    <w:rsid w:val="005E223E"/>
    <w:rsid w:val="005E24C6"/>
    <w:rsid w:val="005E2695"/>
    <w:rsid w:val="005E2C21"/>
    <w:rsid w:val="005E2F1C"/>
    <w:rsid w:val="005E307A"/>
    <w:rsid w:val="005E3912"/>
    <w:rsid w:val="005E423A"/>
    <w:rsid w:val="005E42F8"/>
    <w:rsid w:val="005E48BB"/>
    <w:rsid w:val="005E4C4A"/>
    <w:rsid w:val="005E4DD3"/>
    <w:rsid w:val="005E55F3"/>
    <w:rsid w:val="005E635D"/>
    <w:rsid w:val="005E6E79"/>
    <w:rsid w:val="005E6EC8"/>
    <w:rsid w:val="005E744A"/>
    <w:rsid w:val="005E75FD"/>
    <w:rsid w:val="005E7AF2"/>
    <w:rsid w:val="005F05B4"/>
    <w:rsid w:val="005F060F"/>
    <w:rsid w:val="005F0BBC"/>
    <w:rsid w:val="005F1120"/>
    <w:rsid w:val="005F1197"/>
    <w:rsid w:val="005F145F"/>
    <w:rsid w:val="005F1730"/>
    <w:rsid w:val="005F17D6"/>
    <w:rsid w:val="005F184A"/>
    <w:rsid w:val="005F208A"/>
    <w:rsid w:val="005F23D3"/>
    <w:rsid w:val="005F2697"/>
    <w:rsid w:val="005F275C"/>
    <w:rsid w:val="005F2887"/>
    <w:rsid w:val="005F311C"/>
    <w:rsid w:val="005F3CEA"/>
    <w:rsid w:val="005F434E"/>
    <w:rsid w:val="005F438A"/>
    <w:rsid w:val="005F4A5F"/>
    <w:rsid w:val="005F4A97"/>
    <w:rsid w:val="005F5588"/>
    <w:rsid w:val="005F5C20"/>
    <w:rsid w:val="005F6685"/>
    <w:rsid w:val="005F66E3"/>
    <w:rsid w:val="005F6EEF"/>
    <w:rsid w:val="005F7B44"/>
    <w:rsid w:val="00600268"/>
    <w:rsid w:val="006005BD"/>
    <w:rsid w:val="00600779"/>
    <w:rsid w:val="00600BD4"/>
    <w:rsid w:val="00600DD7"/>
    <w:rsid w:val="00601DA8"/>
    <w:rsid w:val="00601F07"/>
    <w:rsid w:val="006024BC"/>
    <w:rsid w:val="00602AA0"/>
    <w:rsid w:val="00602D2A"/>
    <w:rsid w:val="00602D68"/>
    <w:rsid w:val="00602E2F"/>
    <w:rsid w:val="006030AC"/>
    <w:rsid w:val="00603562"/>
    <w:rsid w:val="00603A1E"/>
    <w:rsid w:val="00603BE1"/>
    <w:rsid w:val="00604021"/>
    <w:rsid w:val="006045E5"/>
    <w:rsid w:val="00604DBA"/>
    <w:rsid w:val="00605201"/>
    <w:rsid w:val="00605C4B"/>
    <w:rsid w:val="00605E37"/>
    <w:rsid w:val="0060678A"/>
    <w:rsid w:val="006069D9"/>
    <w:rsid w:val="00607441"/>
    <w:rsid w:val="00610520"/>
    <w:rsid w:val="006105A7"/>
    <w:rsid w:val="006105B4"/>
    <w:rsid w:val="006108F1"/>
    <w:rsid w:val="00610A8E"/>
    <w:rsid w:val="00610BBD"/>
    <w:rsid w:val="00611277"/>
    <w:rsid w:val="00611CE9"/>
    <w:rsid w:val="006120B3"/>
    <w:rsid w:val="006122A3"/>
    <w:rsid w:val="00612905"/>
    <w:rsid w:val="006130B4"/>
    <w:rsid w:val="00613158"/>
    <w:rsid w:val="006131E3"/>
    <w:rsid w:val="006133B5"/>
    <w:rsid w:val="00613473"/>
    <w:rsid w:val="00613E40"/>
    <w:rsid w:val="00614281"/>
    <w:rsid w:val="0061516C"/>
    <w:rsid w:val="006155B9"/>
    <w:rsid w:val="006155E5"/>
    <w:rsid w:val="006156A6"/>
    <w:rsid w:val="00615978"/>
    <w:rsid w:val="00615A35"/>
    <w:rsid w:val="00615C23"/>
    <w:rsid w:val="00615CAE"/>
    <w:rsid w:val="0061625E"/>
    <w:rsid w:val="00616EC9"/>
    <w:rsid w:val="00617134"/>
    <w:rsid w:val="006171A7"/>
    <w:rsid w:val="0061733C"/>
    <w:rsid w:val="006173CC"/>
    <w:rsid w:val="00617496"/>
    <w:rsid w:val="00617498"/>
    <w:rsid w:val="0061751F"/>
    <w:rsid w:val="00617ABE"/>
    <w:rsid w:val="00617C11"/>
    <w:rsid w:val="00617FBA"/>
    <w:rsid w:val="006202DC"/>
    <w:rsid w:val="00620398"/>
    <w:rsid w:val="0062040C"/>
    <w:rsid w:val="0062096E"/>
    <w:rsid w:val="00620A92"/>
    <w:rsid w:val="00620C26"/>
    <w:rsid w:val="00620DB7"/>
    <w:rsid w:val="00620EB6"/>
    <w:rsid w:val="006212C1"/>
    <w:rsid w:val="006213F7"/>
    <w:rsid w:val="00621494"/>
    <w:rsid w:val="00621A88"/>
    <w:rsid w:val="006221A2"/>
    <w:rsid w:val="00622AAC"/>
    <w:rsid w:val="00622BC8"/>
    <w:rsid w:val="00622BE8"/>
    <w:rsid w:val="00622C93"/>
    <w:rsid w:val="00622EF9"/>
    <w:rsid w:val="006230AF"/>
    <w:rsid w:val="0062313E"/>
    <w:rsid w:val="006239FB"/>
    <w:rsid w:val="00623E67"/>
    <w:rsid w:val="00623EE7"/>
    <w:rsid w:val="006242DC"/>
    <w:rsid w:val="006247D3"/>
    <w:rsid w:val="00624D48"/>
    <w:rsid w:val="00624ED7"/>
    <w:rsid w:val="00624FC2"/>
    <w:rsid w:val="0062515D"/>
    <w:rsid w:val="0062527B"/>
    <w:rsid w:val="00625855"/>
    <w:rsid w:val="00625BA6"/>
    <w:rsid w:val="00625DC7"/>
    <w:rsid w:val="00625DD0"/>
    <w:rsid w:val="006263A2"/>
    <w:rsid w:val="006263DE"/>
    <w:rsid w:val="00626469"/>
    <w:rsid w:val="00626937"/>
    <w:rsid w:val="00626A31"/>
    <w:rsid w:val="006279B9"/>
    <w:rsid w:val="006279C4"/>
    <w:rsid w:val="00627A84"/>
    <w:rsid w:val="00627CF3"/>
    <w:rsid w:val="0063020A"/>
    <w:rsid w:val="0063155E"/>
    <w:rsid w:val="00631845"/>
    <w:rsid w:val="00631A28"/>
    <w:rsid w:val="00631BB0"/>
    <w:rsid w:val="00631BFD"/>
    <w:rsid w:val="00632563"/>
    <w:rsid w:val="0063256D"/>
    <w:rsid w:val="0063262F"/>
    <w:rsid w:val="006327D2"/>
    <w:rsid w:val="00632913"/>
    <w:rsid w:val="00632F1E"/>
    <w:rsid w:val="00632F83"/>
    <w:rsid w:val="00633056"/>
    <w:rsid w:val="00633113"/>
    <w:rsid w:val="0063364F"/>
    <w:rsid w:val="00633A48"/>
    <w:rsid w:val="00633C85"/>
    <w:rsid w:val="00633DBB"/>
    <w:rsid w:val="006341DF"/>
    <w:rsid w:val="0063428F"/>
    <w:rsid w:val="0063440F"/>
    <w:rsid w:val="00634749"/>
    <w:rsid w:val="00634823"/>
    <w:rsid w:val="00634E52"/>
    <w:rsid w:val="00634F58"/>
    <w:rsid w:val="006351E2"/>
    <w:rsid w:val="006356D2"/>
    <w:rsid w:val="00635956"/>
    <w:rsid w:val="00635BA1"/>
    <w:rsid w:val="00636014"/>
    <w:rsid w:val="00636323"/>
    <w:rsid w:val="00636BCC"/>
    <w:rsid w:val="00637536"/>
    <w:rsid w:val="00637578"/>
    <w:rsid w:val="0064057C"/>
    <w:rsid w:val="006405C9"/>
    <w:rsid w:val="00640CD8"/>
    <w:rsid w:val="00641839"/>
    <w:rsid w:val="00641B31"/>
    <w:rsid w:val="00641CEC"/>
    <w:rsid w:val="00642180"/>
    <w:rsid w:val="0064252F"/>
    <w:rsid w:val="0064306B"/>
    <w:rsid w:val="006433BE"/>
    <w:rsid w:val="00643A1C"/>
    <w:rsid w:val="00643AA2"/>
    <w:rsid w:val="0064445F"/>
    <w:rsid w:val="0064488F"/>
    <w:rsid w:val="00644985"/>
    <w:rsid w:val="00644E48"/>
    <w:rsid w:val="00645537"/>
    <w:rsid w:val="0064570A"/>
    <w:rsid w:val="00645AE6"/>
    <w:rsid w:val="00645B18"/>
    <w:rsid w:val="00646686"/>
    <w:rsid w:val="0064668E"/>
    <w:rsid w:val="00646A34"/>
    <w:rsid w:val="00646C1D"/>
    <w:rsid w:val="00646D80"/>
    <w:rsid w:val="00646FD5"/>
    <w:rsid w:val="006471AC"/>
    <w:rsid w:val="00647826"/>
    <w:rsid w:val="00647AD5"/>
    <w:rsid w:val="00647CBC"/>
    <w:rsid w:val="00647D43"/>
    <w:rsid w:val="00647F7C"/>
    <w:rsid w:val="006500F3"/>
    <w:rsid w:val="006500FF"/>
    <w:rsid w:val="006504B5"/>
    <w:rsid w:val="00650629"/>
    <w:rsid w:val="006511E1"/>
    <w:rsid w:val="00651313"/>
    <w:rsid w:val="006518C8"/>
    <w:rsid w:val="0065213A"/>
    <w:rsid w:val="006528A7"/>
    <w:rsid w:val="006529F5"/>
    <w:rsid w:val="00652D15"/>
    <w:rsid w:val="00652F61"/>
    <w:rsid w:val="0065302F"/>
    <w:rsid w:val="0065337E"/>
    <w:rsid w:val="00653981"/>
    <w:rsid w:val="00653F26"/>
    <w:rsid w:val="0065403E"/>
    <w:rsid w:val="006542A9"/>
    <w:rsid w:val="006542D0"/>
    <w:rsid w:val="00654813"/>
    <w:rsid w:val="0065494C"/>
    <w:rsid w:val="006550AF"/>
    <w:rsid w:val="00655104"/>
    <w:rsid w:val="00655D46"/>
    <w:rsid w:val="00655F1E"/>
    <w:rsid w:val="006565A7"/>
    <w:rsid w:val="006566FC"/>
    <w:rsid w:val="00656A94"/>
    <w:rsid w:val="00656A9A"/>
    <w:rsid w:val="00656CBB"/>
    <w:rsid w:val="00656F87"/>
    <w:rsid w:val="006570A8"/>
    <w:rsid w:val="006571EA"/>
    <w:rsid w:val="006574CD"/>
    <w:rsid w:val="006574F4"/>
    <w:rsid w:val="0065784A"/>
    <w:rsid w:val="00660156"/>
    <w:rsid w:val="006601C1"/>
    <w:rsid w:val="006605E4"/>
    <w:rsid w:val="00660600"/>
    <w:rsid w:val="006609DA"/>
    <w:rsid w:val="00660EE6"/>
    <w:rsid w:val="0066130D"/>
    <w:rsid w:val="00661628"/>
    <w:rsid w:val="00661F15"/>
    <w:rsid w:val="006621B6"/>
    <w:rsid w:val="006626D2"/>
    <w:rsid w:val="0066285F"/>
    <w:rsid w:val="00662AEF"/>
    <w:rsid w:val="00662DDB"/>
    <w:rsid w:val="00663559"/>
    <w:rsid w:val="00663876"/>
    <w:rsid w:val="006638F5"/>
    <w:rsid w:val="006639EE"/>
    <w:rsid w:val="00663A2C"/>
    <w:rsid w:val="006641EF"/>
    <w:rsid w:val="0066450C"/>
    <w:rsid w:val="006649D5"/>
    <w:rsid w:val="00664A46"/>
    <w:rsid w:val="006651DF"/>
    <w:rsid w:val="00665288"/>
    <w:rsid w:val="006656B5"/>
    <w:rsid w:val="00665DDB"/>
    <w:rsid w:val="00665EEC"/>
    <w:rsid w:val="00666139"/>
    <w:rsid w:val="00666783"/>
    <w:rsid w:val="00666AF4"/>
    <w:rsid w:val="00666EA2"/>
    <w:rsid w:val="006670E8"/>
    <w:rsid w:val="006674C5"/>
    <w:rsid w:val="0066796C"/>
    <w:rsid w:val="00667D35"/>
    <w:rsid w:val="00667D7F"/>
    <w:rsid w:val="00667EE5"/>
    <w:rsid w:val="00667F42"/>
    <w:rsid w:val="0067036B"/>
    <w:rsid w:val="006703C0"/>
    <w:rsid w:val="006718DA"/>
    <w:rsid w:val="00671E18"/>
    <w:rsid w:val="00671FE2"/>
    <w:rsid w:val="0067201E"/>
    <w:rsid w:val="00672054"/>
    <w:rsid w:val="0067210C"/>
    <w:rsid w:val="0067250F"/>
    <w:rsid w:val="00672879"/>
    <w:rsid w:val="0067290C"/>
    <w:rsid w:val="00672AF3"/>
    <w:rsid w:val="00672B32"/>
    <w:rsid w:val="00673B37"/>
    <w:rsid w:val="00673DE0"/>
    <w:rsid w:val="0067499B"/>
    <w:rsid w:val="00675747"/>
    <w:rsid w:val="00675868"/>
    <w:rsid w:val="00675B06"/>
    <w:rsid w:val="00675F23"/>
    <w:rsid w:val="00675F7E"/>
    <w:rsid w:val="00675FC4"/>
    <w:rsid w:val="00676263"/>
    <w:rsid w:val="0067644D"/>
    <w:rsid w:val="00676879"/>
    <w:rsid w:val="00676A51"/>
    <w:rsid w:val="00676AA4"/>
    <w:rsid w:val="00676AE1"/>
    <w:rsid w:val="00676CA1"/>
    <w:rsid w:val="00676D4F"/>
    <w:rsid w:val="00677307"/>
    <w:rsid w:val="0068029A"/>
    <w:rsid w:val="00680483"/>
    <w:rsid w:val="00680689"/>
    <w:rsid w:val="00680845"/>
    <w:rsid w:val="00680BC9"/>
    <w:rsid w:val="00681985"/>
    <w:rsid w:val="006820C4"/>
    <w:rsid w:val="00682249"/>
    <w:rsid w:val="00682FC1"/>
    <w:rsid w:val="00683062"/>
    <w:rsid w:val="00683089"/>
    <w:rsid w:val="006830A6"/>
    <w:rsid w:val="006837FB"/>
    <w:rsid w:val="00683F00"/>
    <w:rsid w:val="006849CA"/>
    <w:rsid w:val="00685065"/>
    <w:rsid w:val="006850D9"/>
    <w:rsid w:val="00685392"/>
    <w:rsid w:val="00686139"/>
    <w:rsid w:val="00686290"/>
    <w:rsid w:val="006862C0"/>
    <w:rsid w:val="00686922"/>
    <w:rsid w:val="00686C5D"/>
    <w:rsid w:val="00687214"/>
    <w:rsid w:val="00687389"/>
    <w:rsid w:val="006875C4"/>
    <w:rsid w:val="006877E2"/>
    <w:rsid w:val="00687982"/>
    <w:rsid w:val="00687A2A"/>
    <w:rsid w:val="00687E42"/>
    <w:rsid w:val="00690048"/>
    <w:rsid w:val="006900F2"/>
    <w:rsid w:val="0069019E"/>
    <w:rsid w:val="0069047D"/>
    <w:rsid w:val="00690550"/>
    <w:rsid w:val="0069082F"/>
    <w:rsid w:val="00690B1E"/>
    <w:rsid w:val="00690CB8"/>
    <w:rsid w:val="00690DE8"/>
    <w:rsid w:val="00690F26"/>
    <w:rsid w:val="006912D1"/>
    <w:rsid w:val="006919E5"/>
    <w:rsid w:val="00691CE1"/>
    <w:rsid w:val="006920C2"/>
    <w:rsid w:val="00692507"/>
    <w:rsid w:val="0069257F"/>
    <w:rsid w:val="006927A2"/>
    <w:rsid w:val="00692F9A"/>
    <w:rsid w:val="006930F5"/>
    <w:rsid w:val="00693801"/>
    <w:rsid w:val="00693E73"/>
    <w:rsid w:val="00693FFD"/>
    <w:rsid w:val="00694445"/>
    <w:rsid w:val="00694AE8"/>
    <w:rsid w:val="00694B07"/>
    <w:rsid w:val="00694BED"/>
    <w:rsid w:val="00694ED3"/>
    <w:rsid w:val="00694F04"/>
    <w:rsid w:val="0069548B"/>
    <w:rsid w:val="006954FE"/>
    <w:rsid w:val="00695911"/>
    <w:rsid w:val="00696482"/>
    <w:rsid w:val="006964A6"/>
    <w:rsid w:val="00696DD2"/>
    <w:rsid w:val="00697172"/>
    <w:rsid w:val="00697C70"/>
    <w:rsid w:val="006A025E"/>
    <w:rsid w:val="006A0812"/>
    <w:rsid w:val="006A1213"/>
    <w:rsid w:val="006A1302"/>
    <w:rsid w:val="006A150A"/>
    <w:rsid w:val="006A152B"/>
    <w:rsid w:val="006A16B1"/>
    <w:rsid w:val="006A1D08"/>
    <w:rsid w:val="006A1D95"/>
    <w:rsid w:val="006A1E2A"/>
    <w:rsid w:val="006A2579"/>
    <w:rsid w:val="006A2917"/>
    <w:rsid w:val="006A2AEA"/>
    <w:rsid w:val="006A2BDF"/>
    <w:rsid w:val="006A3D7B"/>
    <w:rsid w:val="006A3F1E"/>
    <w:rsid w:val="006A443B"/>
    <w:rsid w:val="006A5510"/>
    <w:rsid w:val="006A57CE"/>
    <w:rsid w:val="006A6577"/>
    <w:rsid w:val="006A6874"/>
    <w:rsid w:val="006A6AE3"/>
    <w:rsid w:val="006A7409"/>
    <w:rsid w:val="006B061A"/>
    <w:rsid w:val="006B09FF"/>
    <w:rsid w:val="006B0C33"/>
    <w:rsid w:val="006B0D01"/>
    <w:rsid w:val="006B0DD9"/>
    <w:rsid w:val="006B0ECD"/>
    <w:rsid w:val="006B1057"/>
    <w:rsid w:val="006B19E7"/>
    <w:rsid w:val="006B1F42"/>
    <w:rsid w:val="006B2403"/>
    <w:rsid w:val="006B262F"/>
    <w:rsid w:val="006B2AC1"/>
    <w:rsid w:val="006B34A8"/>
    <w:rsid w:val="006B3649"/>
    <w:rsid w:val="006B3B33"/>
    <w:rsid w:val="006B3B8B"/>
    <w:rsid w:val="006B3C99"/>
    <w:rsid w:val="006B45C5"/>
    <w:rsid w:val="006B4A3D"/>
    <w:rsid w:val="006B4FFC"/>
    <w:rsid w:val="006B511C"/>
    <w:rsid w:val="006B51E0"/>
    <w:rsid w:val="006B5533"/>
    <w:rsid w:val="006B5971"/>
    <w:rsid w:val="006B5E77"/>
    <w:rsid w:val="006B6983"/>
    <w:rsid w:val="006B6B49"/>
    <w:rsid w:val="006B6D06"/>
    <w:rsid w:val="006B7136"/>
    <w:rsid w:val="006B716F"/>
    <w:rsid w:val="006B731A"/>
    <w:rsid w:val="006B73A1"/>
    <w:rsid w:val="006B75E9"/>
    <w:rsid w:val="006B7837"/>
    <w:rsid w:val="006B79D3"/>
    <w:rsid w:val="006B7A91"/>
    <w:rsid w:val="006B7C28"/>
    <w:rsid w:val="006B7C8C"/>
    <w:rsid w:val="006B7D4B"/>
    <w:rsid w:val="006C0176"/>
    <w:rsid w:val="006C0506"/>
    <w:rsid w:val="006C066E"/>
    <w:rsid w:val="006C0B31"/>
    <w:rsid w:val="006C0D1D"/>
    <w:rsid w:val="006C0D40"/>
    <w:rsid w:val="006C0F3B"/>
    <w:rsid w:val="006C12B7"/>
    <w:rsid w:val="006C1329"/>
    <w:rsid w:val="006C179C"/>
    <w:rsid w:val="006C1AEB"/>
    <w:rsid w:val="006C1B2B"/>
    <w:rsid w:val="006C1FE1"/>
    <w:rsid w:val="006C2193"/>
    <w:rsid w:val="006C247C"/>
    <w:rsid w:val="006C29D4"/>
    <w:rsid w:val="006C2AD8"/>
    <w:rsid w:val="006C2D86"/>
    <w:rsid w:val="006C3043"/>
    <w:rsid w:val="006C32E7"/>
    <w:rsid w:val="006C33EB"/>
    <w:rsid w:val="006C3950"/>
    <w:rsid w:val="006C42ED"/>
    <w:rsid w:val="006C4385"/>
    <w:rsid w:val="006C48E6"/>
    <w:rsid w:val="006C4D7D"/>
    <w:rsid w:val="006C503C"/>
    <w:rsid w:val="006C5B81"/>
    <w:rsid w:val="006C5C92"/>
    <w:rsid w:val="006C5E5F"/>
    <w:rsid w:val="006C61BF"/>
    <w:rsid w:val="006C6341"/>
    <w:rsid w:val="006C649F"/>
    <w:rsid w:val="006C64DA"/>
    <w:rsid w:val="006C6BA6"/>
    <w:rsid w:val="006C6D25"/>
    <w:rsid w:val="006C6D4E"/>
    <w:rsid w:val="006C7305"/>
    <w:rsid w:val="006C7820"/>
    <w:rsid w:val="006C79C7"/>
    <w:rsid w:val="006C7CBB"/>
    <w:rsid w:val="006C7E70"/>
    <w:rsid w:val="006D0384"/>
    <w:rsid w:val="006D06E9"/>
    <w:rsid w:val="006D0C98"/>
    <w:rsid w:val="006D0D5D"/>
    <w:rsid w:val="006D0DCD"/>
    <w:rsid w:val="006D1BBF"/>
    <w:rsid w:val="006D21B7"/>
    <w:rsid w:val="006D2318"/>
    <w:rsid w:val="006D2371"/>
    <w:rsid w:val="006D2AEC"/>
    <w:rsid w:val="006D2CC6"/>
    <w:rsid w:val="006D2FFB"/>
    <w:rsid w:val="006D3405"/>
    <w:rsid w:val="006D3A64"/>
    <w:rsid w:val="006D3A65"/>
    <w:rsid w:val="006D3B5C"/>
    <w:rsid w:val="006D3BF2"/>
    <w:rsid w:val="006D3CA7"/>
    <w:rsid w:val="006D3F6A"/>
    <w:rsid w:val="006D40D7"/>
    <w:rsid w:val="006D4360"/>
    <w:rsid w:val="006D4725"/>
    <w:rsid w:val="006D5355"/>
    <w:rsid w:val="006D53F6"/>
    <w:rsid w:val="006D55A5"/>
    <w:rsid w:val="006D5743"/>
    <w:rsid w:val="006D58C3"/>
    <w:rsid w:val="006D5A39"/>
    <w:rsid w:val="006D5D0C"/>
    <w:rsid w:val="006D61E1"/>
    <w:rsid w:val="006D6A3A"/>
    <w:rsid w:val="006D6A70"/>
    <w:rsid w:val="006D6C3D"/>
    <w:rsid w:val="006D6DE5"/>
    <w:rsid w:val="006D6E20"/>
    <w:rsid w:val="006D6FB3"/>
    <w:rsid w:val="006D7894"/>
    <w:rsid w:val="006D7949"/>
    <w:rsid w:val="006E0414"/>
    <w:rsid w:val="006E16AE"/>
    <w:rsid w:val="006E1BC4"/>
    <w:rsid w:val="006E1FFD"/>
    <w:rsid w:val="006E22F6"/>
    <w:rsid w:val="006E256B"/>
    <w:rsid w:val="006E2854"/>
    <w:rsid w:val="006E2B76"/>
    <w:rsid w:val="006E3051"/>
    <w:rsid w:val="006E312E"/>
    <w:rsid w:val="006E3181"/>
    <w:rsid w:val="006E3209"/>
    <w:rsid w:val="006E3269"/>
    <w:rsid w:val="006E334A"/>
    <w:rsid w:val="006E3933"/>
    <w:rsid w:val="006E3BFF"/>
    <w:rsid w:val="006E401E"/>
    <w:rsid w:val="006E41A1"/>
    <w:rsid w:val="006E4355"/>
    <w:rsid w:val="006E46F1"/>
    <w:rsid w:val="006E5394"/>
    <w:rsid w:val="006E5895"/>
    <w:rsid w:val="006E63AC"/>
    <w:rsid w:val="006E658F"/>
    <w:rsid w:val="006E65BA"/>
    <w:rsid w:val="006E7175"/>
    <w:rsid w:val="006E754B"/>
    <w:rsid w:val="006E7893"/>
    <w:rsid w:val="006E78C1"/>
    <w:rsid w:val="006E7D21"/>
    <w:rsid w:val="006E7D8E"/>
    <w:rsid w:val="006F02DD"/>
    <w:rsid w:val="006F0CEE"/>
    <w:rsid w:val="006F1379"/>
    <w:rsid w:val="006F15E7"/>
    <w:rsid w:val="006F197A"/>
    <w:rsid w:val="006F1C7C"/>
    <w:rsid w:val="006F1DD2"/>
    <w:rsid w:val="006F22BA"/>
    <w:rsid w:val="006F257A"/>
    <w:rsid w:val="006F25E8"/>
    <w:rsid w:val="006F280E"/>
    <w:rsid w:val="006F28F3"/>
    <w:rsid w:val="006F40DB"/>
    <w:rsid w:val="006F43F2"/>
    <w:rsid w:val="006F44D0"/>
    <w:rsid w:val="006F4892"/>
    <w:rsid w:val="006F4E5C"/>
    <w:rsid w:val="006F4EF1"/>
    <w:rsid w:val="006F52C3"/>
    <w:rsid w:val="006F52DA"/>
    <w:rsid w:val="006F5491"/>
    <w:rsid w:val="006F5A2F"/>
    <w:rsid w:val="006F5B13"/>
    <w:rsid w:val="006F5EC5"/>
    <w:rsid w:val="006F60F8"/>
    <w:rsid w:val="006F6272"/>
    <w:rsid w:val="006F653F"/>
    <w:rsid w:val="006F6B73"/>
    <w:rsid w:val="006F6E2A"/>
    <w:rsid w:val="006F6F4E"/>
    <w:rsid w:val="006F74F9"/>
    <w:rsid w:val="006F755A"/>
    <w:rsid w:val="006F75A2"/>
    <w:rsid w:val="006F79C4"/>
    <w:rsid w:val="006F7AC1"/>
    <w:rsid w:val="006F7B9A"/>
    <w:rsid w:val="006F7E4B"/>
    <w:rsid w:val="00700127"/>
    <w:rsid w:val="00700E38"/>
    <w:rsid w:val="0070176A"/>
    <w:rsid w:val="007018C0"/>
    <w:rsid w:val="00701D63"/>
    <w:rsid w:val="00702011"/>
    <w:rsid w:val="00702872"/>
    <w:rsid w:val="00702D39"/>
    <w:rsid w:val="00703254"/>
    <w:rsid w:val="0070345F"/>
    <w:rsid w:val="00704426"/>
    <w:rsid w:val="00704746"/>
    <w:rsid w:val="0070566F"/>
    <w:rsid w:val="00705988"/>
    <w:rsid w:val="007059C6"/>
    <w:rsid w:val="00705A9E"/>
    <w:rsid w:val="00705E8C"/>
    <w:rsid w:val="0070629F"/>
    <w:rsid w:val="007067FB"/>
    <w:rsid w:val="007068D0"/>
    <w:rsid w:val="007068DE"/>
    <w:rsid w:val="007068E0"/>
    <w:rsid w:val="00706C73"/>
    <w:rsid w:val="00706CD8"/>
    <w:rsid w:val="00706D0A"/>
    <w:rsid w:val="00706E98"/>
    <w:rsid w:val="00707137"/>
    <w:rsid w:val="007077A3"/>
    <w:rsid w:val="00707CFF"/>
    <w:rsid w:val="00707F28"/>
    <w:rsid w:val="0071050E"/>
    <w:rsid w:val="00711386"/>
    <w:rsid w:val="00711413"/>
    <w:rsid w:val="007114F6"/>
    <w:rsid w:val="00711CDE"/>
    <w:rsid w:val="00712397"/>
    <w:rsid w:val="007128FD"/>
    <w:rsid w:val="00712ACA"/>
    <w:rsid w:val="00712E82"/>
    <w:rsid w:val="00713E3D"/>
    <w:rsid w:val="007146D4"/>
    <w:rsid w:val="007149B2"/>
    <w:rsid w:val="00715950"/>
    <w:rsid w:val="00715B57"/>
    <w:rsid w:val="00716217"/>
    <w:rsid w:val="00716742"/>
    <w:rsid w:val="00716AFB"/>
    <w:rsid w:val="00716CE7"/>
    <w:rsid w:val="00716CEA"/>
    <w:rsid w:val="007176C4"/>
    <w:rsid w:val="0071784F"/>
    <w:rsid w:val="00717C3F"/>
    <w:rsid w:val="00717E83"/>
    <w:rsid w:val="00717EDE"/>
    <w:rsid w:val="00720126"/>
    <w:rsid w:val="0072015A"/>
    <w:rsid w:val="0072052B"/>
    <w:rsid w:val="00720E1C"/>
    <w:rsid w:val="00720E7B"/>
    <w:rsid w:val="00721103"/>
    <w:rsid w:val="0072129B"/>
    <w:rsid w:val="007212AF"/>
    <w:rsid w:val="007212DC"/>
    <w:rsid w:val="00721424"/>
    <w:rsid w:val="00721A31"/>
    <w:rsid w:val="00721D06"/>
    <w:rsid w:val="0072249E"/>
    <w:rsid w:val="00722579"/>
    <w:rsid w:val="00722759"/>
    <w:rsid w:val="00722B44"/>
    <w:rsid w:val="00723168"/>
    <w:rsid w:val="0072351A"/>
    <w:rsid w:val="00723544"/>
    <w:rsid w:val="0072415D"/>
    <w:rsid w:val="0072431C"/>
    <w:rsid w:val="00724409"/>
    <w:rsid w:val="0072468B"/>
    <w:rsid w:val="007246F0"/>
    <w:rsid w:val="00724F6D"/>
    <w:rsid w:val="00725708"/>
    <w:rsid w:val="00725D74"/>
    <w:rsid w:val="00725EE5"/>
    <w:rsid w:val="00726411"/>
    <w:rsid w:val="007266CA"/>
    <w:rsid w:val="007269CF"/>
    <w:rsid w:val="00727022"/>
    <w:rsid w:val="007271C4"/>
    <w:rsid w:val="007274B5"/>
    <w:rsid w:val="007277B0"/>
    <w:rsid w:val="00727833"/>
    <w:rsid w:val="00727C75"/>
    <w:rsid w:val="00730311"/>
    <w:rsid w:val="00730486"/>
    <w:rsid w:val="007305C1"/>
    <w:rsid w:val="007307FA"/>
    <w:rsid w:val="007308A7"/>
    <w:rsid w:val="007308B7"/>
    <w:rsid w:val="00730E88"/>
    <w:rsid w:val="00731C10"/>
    <w:rsid w:val="00732092"/>
    <w:rsid w:val="00732542"/>
    <w:rsid w:val="007326CC"/>
    <w:rsid w:val="007329FE"/>
    <w:rsid w:val="00732DA9"/>
    <w:rsid w:val="00732F7A"/>
    <w:rsid w:val="007332BA"/>
    <w:rsid w:val="00733416"/>
    <w:rsid w:val="0073381F"/>
    <w:rsid w:val="00733870"/>
    <w:rsid w:val="007343E0"/>
    <w:rsid w:val="007346B6"/>
    <w:rsid w:val="007348C4"/>
    <w:rsid w:val="007353EF"/>
    <w:rsid w:val="00735480"/>
    <w:rsid w:val="0073585F"/>
    <w:rsid w:val="00735919"/>
    <w:rsid w:val="00735DDD"/>
    <w:rsid w:val="007365D4"/>
    <w:rsid w:val="0073683A"/>
    <w:rsid w:val="00736F74"/>
    <w:rsid w:val="007371A4"/>
    <w:rsid w:val="007371E2"/>
    <w:rsid w:val="007375E2"/>
    <w:rsid w:val="00737A4B"/>
    <w:rsid w:val="00737E5A"/>
    <w:rsid w:val="007400D5"/>
    <w:rsid w:val="0074036B"/>
    <w:rsid w:val="0074048D"/>
    <w:rsid w:val="0074102D"/>
    <w:rsid w:val="007415FA"/>
    <w:rsid w:val="0074181C"/>
    <w:rsid w:val="00741D99"/>
    <w:rsid w:val="00741FE0"/>
    <w:rsid w:val="00742562"/>
    <w:rsid w:val="007428A4"/>
    <w:rsid w:val="007429BA"/>
    <w:rsid w:val="00742E1E"/>
    <w:rsid w:val="00742F1C"/>
    <w:rsid w:val="007439EC"/>
    <w:rsid w:val="00743ABC"/>
    <w:rsid w:val="00743B11"/>
    <w:rsid w:val="00743CF2"/>
    <w:rsid w:val="00744832"/>
    <w:rsid w:val="007449ED"/>
    <w:rsid w:val="00744C0E"/>
    <w:rsid w:val="00745A01"/>
    <w:rsid w:val="00746075"/>
    <w:rsid w:val="007461A1"/>
    <w:rsid w:val="00746352"/>
    <w:rsid w:val="007463DD"/>
    <w:rsid w:val="007469CB"/>
    <w:rsid w:val="00746AC3"/>
    <w:rsid w:val="00746BBB"/>
    <w:rsid w:val="00746D75"/>
    <w:rsid w:val="007476C8"/>
    <w:rsid w:val="00747C4B"/>
    <w:rsid w:val="00747E27"/>
    <w:rsid w:val="007501AE"/>
    <w:rsid w:val="0075047A"/>
    <w:rsid w:val="007504B6"/>
    <w:rsid w:val="0075057C"/>
    <w:rsid w:val="0075065D"/>
    <w:rsid w:val="007506CE"/>
    <w:rsid w:val="00751123"/>
    <w:rsid w:val="007511A5"/>
    <w:rsid w:val="00751681"/>
    <w:rsid w:val="00751879"/>
    <w:rsid w:val="00751D42"/>
    <w:rsid w:val="0075208B"/>
    <w:rsid w:val="00752273"/>
    <w:rsid w:val="007522CF"/>
    <w:rsid w:val="00752456"/>
    <w:rsid w:val="007526E0"/>
    <w:rsid w:val="0075278F"/>
    <w:rsid w:val="007529B8"/>
    <w:rsid w:val="00752D9F"/>
    <w:rsid w:val="00752FD3"/>
    <w:rsid w:val="00753011"/>
    <w:rsid w:val="00753235"/>
    <w:rsid w:val="00753373"/>
    <w:rsid w:val="00753D4E"/>
    <w:rsid w:val="00753F02"/>
    <w:rsid w:val="00754612"/>
    <w:rsid w:val="007551D7"/>
    <w:rsid w:val="0075535E"/>
    <w:rsid w:val="0075545C"/>
    <w:rsid w:val="00755B58"/>
    <w:rsid w:val="00755C79"/>
    <w:rsid w:val="00755CE2"/>
    <w:rsid w:val="00755FCA"/>
    <w:rsid w:val="00756058"/>
    <w:rsid w:val="007560BC"/>
    <w:rsid w:val="0075749A"/>
    <w:rsid w:val="007579FE"/>
    <w:rsid w:val="00757AAF"/>
    <w:rsid w:val="00757F1A"/>
    <w:rsid w:val="007605EF"/>
    <w:rsid w:val="00760D7E"/>
    <w:rsid w:val="0076123C"/>
    <w:rsid w:val="0076177F"/>
    <w:rsid w:val="00761BF7"/>
    <w:rsid w:val="007626DC"/>
    <w:rsid w:val="00762B02"/>
    <w:rsid w:val="00762DA7"/>
    <w:rsid w:val="00762F2C"/>
    <w:rsid w:val="0076300D"/>
    <w:rsid w:val="007633A9"/>
    <w:rsid w:val="007634A1"/>
    <w:rsid w:val="00764174"/>
    <w:rsid w:val="00764D26"/>
    <w:rsid w:val="00765362"/>
    <w:rsid w:val="007655B5"/>
    <w:rsid w:val="007658F0"/>
    <w:rsid w:val="00765A01"/>
    <w:rsid w:val="00765BBB"/>
    <w:rsid w:val="00765DB5"/>
    <w:rsid w:val="007660D7"/>
    <w:rsid w:val="0076684E"/>
    <w:rsid w:val="00766E6B"/>
    <w:rsid w:val="0076712D"/>
    <w:rsid w:val="007674E4"/>
    <w:rsid w:val="0076757D"/>
    <w:rsid w:val="00767A52"/>
    <w:rsid w:val="00767BA4"/>
    <w:rsid w:val="00767E4F"/>
    <w:rsid w:val="00770025"/>
    <w:rsid w:val="007700C4"/>
    <w:rsid w:val="00770107"/>
    <w:rsid w:val="007701D3"/>
    <w:rsid w:val="007701E9"/>
    <w:rsid w:val="007701F2"/>
    <w:rsid w:val="00770289"/>
    <w:rsid w:val="00770493"/>
    <w:rsid w:val="007710AD"/>
    <w:rsid w:val="0077172B"/>
    <w:rsid w:val="0077172E"/>
    <w:rsid w:val="007718BC"/>
    <w:rsid w:val="007719D3"/>
    <w:rsid w:val="00771C9E"/>
    <w:rsid w:val="0077272A"/>
    <w:rsid w:val="0077308E"/>
    <w:rsid w:val="007733D9"/>
    <w:rsid w:val="00773C7C"/>
    <w:rsid w:val="00773DF8"/>
    <w:rsid w:val="00773EE0"/>
    <w:rsid w:val="00774047"/>
    <w:rsid w:val="0077436A"/>
    <w:rsid w:val="00774717"/>
    <w:rsid w:val="0077482D"/>
    <w:rsid w:val="00774ECC"/>
    <w:rsid w:val="0077519C"/>
    <w:rsid w:val="007753B6"/>
    <w:rsid w:val="00775A5D"/>
    <w:rsid w:val="00775A7D"/>
    <w:rsid w:val="00775B63"/>
    <w:rsid w:val="00775BC9"/>
    <w:rsid w:val="00775D61"/>
    <w:rsid w:val="0077630A"/>
    <w:rsid w:val="00776797"/>
    <w:rsid w:val="00776F21"/>
    <w:rsid w:val="00777464"/>
    <w:rsid w:val="00777783"/>
    <w:rsid w:val="0077796E"/>
    <w:rsid w:val="0078005C"/>
    <w:rsid w:val="00780153"/>
    <w:rsid w:val="007802C6"/>
    <w:rsid w:val="007804C7"/>
    <w:rsid w:val="00780A2E"/>
    <w:rsid w:val="00780A9A"/>
    <w:rsid w:val="00780AB3"/>
    <w:rsid w:val="00780B99"/>
    <w:rsid w:val="00780BE1"/>
    <w:rsid w:val="00780DE8"/>
    <w:rsid w:val="00780E24"/>
    <w:rsid w:val="00781477"/>
    <w:rsid w:val="007815A7"/>
    <w:rsid w:val="00781DF6"/>
    <w:rsid w:val="0078223F"/>
    <w:rsid w:val="007825CB"/>
    <w:rsid w:val="00782C65"/>
    <w:rsid w:val="007834AA"/>
    <w:rsid w:val="00783763"/>
    <w:rsid w:val="00783894"/>
    <w:rsid w:val="00783922"/>
    <w:rsid w:val="0078398B"/>
    <w:rsid w:val="00783A89"/>
    <w:rsid w:val="00783DA8"/>
    <w:rsid w:val="00784333"/>
    <w:rsid w:val="0078448C"/>
    <w:rsid w:val="00784738"/>
    <w:rsid w:val="00784890"/>
    <w:rsid w:val="00784B7A"/>
    <w:rsid w:val="00784CCF"/>
    <w:rsid w:val="00784CD7"/>
    <w:rsid w:val="00784DA7"/>
    <w:rsid w:val="00784EDE"/>
    <w:rsid w:val="00784FDF"/>
    <w:rsid w:val="007857B0"/>
    <w:rsid w:val="00785E54"/>
    <w:rsid w:val="007862BC"/>
    <w:rsid w:val="00786329"/>
    <w:rsid w:val="00786E59"/>
    <w:rsid w:val="00786FFB"/>
    <w:rsid w:val="00787176"/>
    <w:rsid w:val="007871B2"/>
    <w:rsid w:val="00787200"/>
    <w:rsid w:val="00787428"/>
    <w:rsid w:val="007874B5"/>
    <w:rsid w:val="007875B1"/>
    <w:rsid w:val="0078773C"/>
    <w:rsid w:val="00787E68"/>
    <w:rsid w:val="007908F6"/>
    <w:rsid w:val="00790DC1"/>
    <w:rsid w:val="00791265"/>
    <w:rsid w:val="007916E0"/>
    <w:rsid w:val="007918A9"/>
    <w:rsid w:val="00792298"/>
    <w:rsid w:val="007930C8"/>
    <w:rsid w:val="00793382"/>
    <w:rsid w:val="00793821"/>
    <w:rsid w:val="00793B64"/>
    <w:rsid w:val="00793C65"/>
    <w:rsid w:val="00793F1B"/>
    <w:rsid w:val="007943A9"/>
    <w:rsid w:val="00794B4A"/>
    <w:rsid w:val="00794B6B"/>
    <w:rsid w:val="00794D21"/>
    <w:rsid w:val="00795FF4"/>
    <w:rsid w:val="0079638B"/>
    <w:rsid w:val="007963C2"/>
    <w:rsid w:val="0079651E"/>
    <w:rsid w:val="00796836"/>
    <w:rsid w:val="00796D83"/>
    <w:rsid w:val="00797925"/>
    <w:rsid w:val="00797EE7"/>
    <w:rsid w:val="007A0020"/>
    <w:rsid w:val="007A006A"/>
    <w:rsid w:val="007A0B15"/>
    <w:rsid w:val="007A0B8A"/>
    <w:rsid w:val="007A0EF7"/>
    <w:rsid w:val="007A1082"/>
    <w:rsid w:val="007A11B6"/>
    <w:rsid w:val="007A199B"/>
    <w:rsid w:val="007A1C88"/>
    <w:rsid w:val="007A2328"/>
    <w:rsid w:val="007A320D"/>
    <w:rsid w:val="007A34B4"/>
    <w:rsid w:val="007A37BB"/>
    <w:rsid w:val="007A3A17"/>
    <w:rsid w:val="007A3E64"/>
    <w:rsid w:val="007A3E7C"/>
    <w:rsid w:val="007A4519"/>
    <w:rsid w:val="007A4608"/>
    <w:rsid w:val="007A4B98"/>
    <w:rsid w:val="007A4C8E"/>
    <w:rsid w:val="007A4E91"/>
    <w:rsid w:val="007A51A4"/>
    <w:rsid w:val="007A5553"/>
    <w:rsid w:val="007A5BBA"/>
    <w:rsid w:val="007A5CB2"/>
    <w:rsid w:val="007A62C6"/>
    <w:rsid w:val="007A64E4"/>
    <w:rsid w:val="007A67AA"/>
    <w:rsid w:val="007A6ED0"/>
    <w:rsid w:val="007A710B"/>
    <w:rsid w:val="007A77D3"/>
    <w:rsid w:val="007A7C50"/>
    <w:rsid w:val="007A7CC4"/>
    <w:rsid w:val="007A7EB7"/>
    <w:rsid w:val="007B0218"/>
    <w:rsid w:val="007B05F8"/>
    <w:rsid w:val="007B0999"/>
    <w:rsid w:val="007B0CB1"/>
    <w:rsid w:val="007B0ED2"/>
    <w:rsid w:val="007B1059"/>
    <w:rsid w:val="007B13FB"/>
    <w:rsid w:val="007B1481"/>
    <w:rsid w:val="007B1AF4"/>
    <w:rsid w:val="007B1DA4"/>
    <w:rsid w:val="007B2056"/>
    <w:rsid w:val="007B20BE"/>
    <w:rsid w:val="007B21C6"/>
    <w:rsid w:val="007B2233"/>
    <w:rsid w:val="007B22A8"/>
    <w:rsid w:val="007B251F"/>
    <w:rsid w:val="007B29B0"/>
    <w:rsid w:val="007B2A3E"/>
    <w:rsid w:val="007B2EC0"/>
    <w:rsid w:val="007B30E2"/>
    <w:rsid w:val="007B335B"/>
    <w:rsid w:val="007B342D"/>
    <w:rsid w:val="007B37BF"/>
    <w:rsid w:val="007B40EE"/>
    <w:rsid w:val="007B4193"/>
    <w:rsid w:val="007B4371"/>
    <w:rsid w:val="007B47C6"/>
    <w:rsid w:val="007B4BE1"/>
    <w:rsid w:val="007B545C"/>
    <w:rsid w:val="007B5607"/>
    <w:rsid w:val="007B5AC6"/>
    <w:rsid w:val="007B5B29"/>
    <w:rsid w:val="007B620E"/>
    <w:rsid w:val="007B6261"/>
    <w:rsid w:val="007B639B"/>
    <w:rsid w:val="007B640F"/>
    <w:rsid w:val="007B6C32"/>
    <w:rsid w:val="007B6EB6"/>
    <w:rsid w:val="007B7113"/>
    <w:rsid w:val="007B72E3"/>
    <w:rsid w:val="007B73C8"/>
    <w:rsid w:val="007B76F0"/>
    <w:rsid w:val="007C01C6"/>
    <w:rsid w:val="007C0740"/>
    <w:rsid w:val="007C0949"/>
    <w:rsid w:val="007C0B99"/>
    <w:rsid w:val="007C0DBA"/>
    <w:rsid w:val="007C11BB"/>
    <w:rsid w:val="007C1A6E"/>
    <w:rsid w:val="007C1CC2"/>
    <w:rsid w:val="007C2498"/>
    <w:rsid w:val="007C3165"/>
    <w:rsid w:val="007C357B"/>
    <w:rsid w:val="007C366E"/>
    <w:rsid w:val="007C380D"/>
    <w:rsid w:val="007C3989"/>
    <w:rsid w:val="007C420B"/>
    <w:rsid w:val="007C447C"/>
    <w:rsid w:val="007C44F8"/>
    <w:rsid w:val="007C4752"/>
    <w:rsid w:val="007C4C14"/>
    <w:rsid w:val="007C50B7"/>
    <w:rsid w:val="007C50CC"/>
    <w:rsid w:val="007C5130"/>
    <w:rsid w:val="007C515E"/>
    <w:rsid w:val="007C5383"/>
    <w:rsid w:val="007C55D3"/>
    <w:rsid w:val="007C56D2"/>
    <w:rsid w:val="007C59F8"/>
    <w:rsid w:val="007C5B18"/>
    <w:rsid w:val="007C5F20"/>
    <w:rsid w:val="007C6103"/>
    <w:rsid w:val="007C64BB"/>
    <w:rsid w:val="007C6820"/>
    <w:rsid w:val="007C6D0D"/>
    <w:rsid w:val="007C6EBA"/>
    <w:rsid w:val="007C716D"/>
    <w:rsid w:val="007C7BF0"/>
    <w:rsid w:val="007C7E12"/>
    <w:rsid w:val="007D01C9"/>
    <w:rsid w:val="007D081D"/>
    <w:rsid w:val="007D167D"/>
    <w:rsid w:val="007D18B7"/>
    <w:rsid w:val="007D18CE"/>
    <w:rsid w:val="007D2041"/>
    <w:rsid w:val="007D2346"/>
    <w:rsid w:val="007D2844"/>
    <w:rsid w:val="007D284E"/>
    <w:rsid w:val="007D2988"/>
    <w:rsid w:val="007D2C4B"/>
    <w:rsid w:val="007D2E7F"/>
    <w:rsid w:val="007D3064"/>
    <w:rsid w:val="007D307A"/>
    <w:rsid w:val="007D3378"/>
    <w:rsid w:val="007D3531"/>
    <w:rsid w:val="007D3975"/>
    <w:rsid w:val="007D3A1B"/>
    <w:rsid w:val="007D3BC2"/>
    <w:rsid w:val="007D3D31"/>
    <w:rsid w:val="007D4380"/>
    <w:rsid w:val="007D48F9"/>
    <w:rsid w:val="007D4B72"/>
    <w:rsid w:val="007D4B94"/>
    <w:rsid w:val="007D4BD9"/>
    <w:rsid w:val="007D4EA0"/>
    <w:rsid w:val="007D511E"/>
    <w:rsid w:val="007D557A"/>
    <w:rsid w:val="007D5D52"/>
    <w:rsid w:val="007D6DF6"/>
    <w:rsid w:val="007D6EF4"/>
    <w:rsid w:val="007D7B7E"/>
    <w:rsid w:val="007D7FE8"/>
    <w:rsid w:val="007E07B1"/>
    <w:rsid w:val="007E0945"/>
    <w:rsid w:val="007E094F"/>
    <w:rsid w:val="007E1075"/>
    <w:rsid w:val="007E108D"/>
    <w:rsid w:val="007E1363"/>
    <w:rsid w:val="007E17A7"/>
    <w:rsid w:val="007E1B74"/>
    <w:rsid w:val="007E1C65"/>
    <w:rsid w:val="007E1CB7"/>
    <w:rsid w:val="007E1D59"/>
    <w:rsid w:val="007E1D81"/>
    <w:rsid w:val="007E1E5A"/>
    <w:rsid w:val="007E1F74"/>
    <w:rsid w:val="007E2356"/>
    <w:rsid w:val="007E247F"/>
    <w:rsid w:val="007E2FFA"/>
    <w:rsid w:val="007E30F9"/>
    <w:rsid w:val="007E3502"/>
    <w:rsid w:val="007E3D21"/>
    <w:rsid w:val="007E3E19"/>
    <w:rsid w:val="007E42A7"/>
    <w:rsid w:val="007E4558"/>
    <w:rsid w:val="007E4709"/>
    <w:rsid w:val="007E4898"/>
    <w:rsid w:val="007E4A3C"/>
    <w:rsid w:val="007E536D"/>
    <w:rsid w:val="007E537E"/>
    <w:rsid w:val="007E5535"/>
    <w:rsid w:val="007E63BA"/>
    <w:rsid w:val="007E6433"/>
    <w:rsid w:val="007E67B7"/>
    <w:rsid w:val="007E6F32"/>
    <w:rsid w:val="007E7077"/>
    <w:rsid w:val="007E74C3"/>
    <w:rsid w:val="007E7E50"/>
    <w:rsid w:val="007F00E1"/>
    <w:rsid w:val="007F0624"/>
    <w:rsid w:val="007F0714"/>
    <w:rsid w:val="007F0740"/>
    <w:rsid w:val="007F1495"/>
    <w:rsid w:val="007F15CE"/>
    <w:rsid w:val="007F18D0"/>
    <w:rsid w:val="007F1BCF"/>
    <w:rsid w:val="007F1C47"/>
    <w:rsid w:val="007F1E7B"/>
    <w:rsid w:val="007F1F0E"/>
    <w:rsid w:val="007F205F"/>
    <w:rsid w:val="007F2242"/>
    <w:rsid w:val="007F2575"/>
    <w:rsid w:val="007F2C50"/>
    <w:rsid w:val="007F2D05"/>
    <w:rsid w:val="007F3315"/>
    <w:rsid w:val="007F3911"/>
    <w:rsid w:val="007F3B9D"/>
    <w:rsid w:val="007F3F49"/>
    <w:rsid w:val="007F40EE"/>
    <w:rsid w:val="007F412E"/>
    <w:rsid w:val="007F41D1"/>
    <w:rsid w:val="007F4311"/>
    <w:rsid w:val="007F4561"/>
    <w:rsid w:val="007F4FFD"/>
    <w:rsid w:val="007F5068"/>
    <w:rsid w:val="007F51E1"/>
    <w:rsid w:val="007F54CD"/>
    <w:rsid w:val="007F5AE7"/>
    <w:rsid w:val="007F5D6F"/>
    <w:rsid w:val="007F60D7"/>
    <w:rsid w:val="007F61E3"/>
    <w:rsid w:val="007F6386"/>
    <w:rsid w:val="007F6B35"/>
    <w:rsid w:val="007F71E6"/>
    <w:rsid w:val="007F7204"/>
    <w:rsid w:val="007F765F"/>
    <w:rsid w:val="007F7685"/>
    <w:rsid w:val="007F7A34"/>
    <w:rsid w:val="0080071F"/>
    <w:rsid w:val="00800891"/>
    <w:rsid w:val="00800BB4"/>
    <w:rsid w:val="0080104C"/>
    <w:rsid w:val="008015F9"/>
    <w:rsid w:val="00801866"/>
    <w:rsid w:val="00801B5C"/>
    <w:rsid w:val="0080224C"/>
    <w:rsid w:val="00802C8A"/>
    <w:rsid w:val="00802D12"/>
    <w:rsid w:val="00802DAE"/>
    <w:rsid w:val="00803B90"/>
    <w:rsid w:val="00803E4E"/>
    <w:rsid w:val="00804149"/>
    <w:rsid w:val="00804257"/>
    <w:rsid w:val="00804836"/>
    <w:rsid w:val="00804C3A"/>
    <w:rsid w:val="00804E9B"/>
    <w:rsid w:val="00805828"/>
    <w:rsid w:val="00805829"/>
    <w:rsid w:val="008061ED"/>
    <w:rsid w:val="00806AC0"/>
    <w:rsid w:val="00806E76"/>
    <w:rsid w:val="00806E8E"/>
    <w:rsid w:val="00806F40"/>
    <w:rsid w:val="008072D5"/>
    <w:rsid w:val="00807315"/>
    <w:rsid w:val="00807384"/>
    <w:rsid w:val="00807542"/>
    <w:rsid w:val="00807990"/>
    <w:rsid w:val="00807BF4"/>
    <w:rsid w:val="00807D94"/>
    <w:rsid w:val="00810063"/>
    <w:rsid w:val="00810257"/>
    <w:rsid w:val="008103F9"/>
    <w:rsid w:val="008104C8"/>
    <w:rsid w:val="0081052F"/>
    <w:rsid w:val="00810677"/>
    <w:rsid w:val="008107C3"/>
    <w:rsid w:val="00810864"/>
    <w:rsid w:val="0081093F"/>
    <w:rsid w:val="00810C21"/>
    <w:rsid w:val="00810E7E"/>
    <w:rsid w:val="00810E8D"/>
    <w:rsid w:val="00811034"/>
    <w:rsid w:val="00811185"/>
    <w:rsid w:val="00811754"/>
    <w:rsid w:val="00811931"/>
    <w:rsid w:val="00811D5E"/>
    <w:rsid w:val="0081206D"/>
    <w:rsid w:val="008122CC"/>
    <w:rsid w:val="0081275D"/>
    <w:rsid w:val="00812789"/>
    <w:rsid w:val="00813410"/>
    <w:rsid w:val="008135EA"/>
    <w:rsid w:val="008137B7"/>
    <w:rsid w:val="00814521"/>
    <w:rsid w:val="00814727"/>
    <w:rsid w:val="00814C5D"/>
    <w:rsid w:val="008151A3"/>
    <w:rsid w:val="0081576C"/>
    <w:rsid w:val="00815C21"/>
    <w:rsid w:val="0081602D"/>
    <w:rsid w:val="00816575"/>
    <w:rsid w:val="00816923"/>
    <w:rsid w:val="00816947"/>
    <w:rsid w:val="00816A77"/>
    <w:rsid w:val="00816CB7"/>
    <w:rsid w:val="0081745C"/>
    <w:rsid w:val="00817FD7"/>
    <w:rsid w:val="008200AD"/>
    <w:rsid w:val="008202A1"/>
    <w:rsid w:val="00820B1A"/>
    <w:rsid w:val="00820D96"/>
    <w:rsid w:val="00821198"/>
    <w:rsid w:val="008211F7"/>
    <w:rsid w:val="008212ED"/>
    <w:rsid w:val="00821850"/>
    <w:rsid w:val="00822455"/>
    <w:rsid w:val="00822F4F"/>
    <w:rsid w:val="00823145"/>
    <w:rsid w:val="008234E9"/>
    <w:rsid w:val="008236C4"/>
    <w:rsid w:val="0082386A"/>
    <w:rsid w:val="008239C5"/>
    <w:rsid w:val="00823A5E"/>
    <w:rsid w:val="008246D1"/>
    <w:rsid w:val="00825066"/>
    <w:rsid w:val="008251C5"/>
    <w:rsid w:val="0082528C"/>
    <w:rsid w:val="00825965"/>
    <w:rsid w:val="00825C0B"/>
    <w:rsid w:val="00825D72"/>
    <w:rsid w:val="008260F0"/>
    <w:rsid w:val="00826568"/>
    <w:rsid w:val="00826AE5"/>
    <w:rsid w:val="00826C5E"/>
    <w:rsid w:val="00826E75"/>
    <w:rsid w:val="00826F5A"/>
    <w:rsid w:val="0082712A"/>
    <w:rsid w:val="0082712B"/>
    <w:rsid w:val="00827709"/>
    <w:rsid w:val="008277E7"/>
    <w:rsid w:val="00827EAA"/>
    <w:rsid w:val="00830452"/>
    <w:rsid w:val="008304C6"/>
    <w:rsid w:val="008307FB"/>
    <w:rsid w:val="00830A08"/>
    <w:rsid w:val="00830B08"/>
    <w:rsid w:val="00830EAB"/>
    <w:rsid w:val="00830ED1"/>
    <w:rsid w:val="00831042"/>
    <w:rsid w:val="008310FC"/>
    <w:rsid w:val="008312BC"/>
    <w:rsid w:val="0083148E"/>
    <w:rsid w:val="008315EA"/>
    <w:rsid w:val="008316D7"/>
    <w:rsid w:val="00831BBF"/>
    <w:rsid w:val="00832054"/>
    <w:rsid w:val="008324FF"/>
    <w:rsid w:val="0083257F"/>
    <w:rsid w:val="00832858"/>
    <w:rsid w:val="00832EA3"/>
    <w:rsid w:val="00832EA7"/>
    <w:rsid w:val="008330C3"/>
    <w:rsid w:val="00833184"/>
    <w:rsid w:val="00833784"/>
    <w:rsid w:val="00833878"/>
    <w:rsid w:val="00833977"/>
    <w:rsid w:val="0083398F"/>
    <w:rsid w:val="00833CA6"/>
    <w:rsid w:val="0083402F"/>
    <w:rsid w:val="0083426F"/>
    <w:rsid w:val="00834367"/>
    <w:rsid w:val="008343AD"/>
    <w:rsid w:val="0083457A"/>
    <w:rsid w:val="00834BB3"/>
    <w:rsid w:val="00834CC4"/>
    <w:rsid w:val="00835287"/>
    <w:rsid w:val="0083540B"/>
    <w:rsid w:val="008356B4"/>
    <w:rsid w:val="0083579E"/>
    <w:rsid w:val="0083590B"/>
    <w:rsid w:val="00835E7C"/>
    <w:rsid w:val="00835FF3"/>
    <w:rsid w:val="00836610"/>
    <w:rsid w:val="00836A3B"/>
    <w:rsid w:val="00836A7B"/>
    <w:rsid w:val="00836D7E"/>
    <w:rsid w:val="00837403"/>
    <w:rsid w:val="00837496"/>
    <w:rsid w:val="00837A5F"/>
    <w:rsid w:val="00837ECF"/>
    <w:rsid w:val="008408F2"/>
    <w:rsid w:val="00840F72"/>
    <w:rsid w:val="0084108E"/>
    <w:rsid w:val="008412B2"/>
    <w:rsid w:val="008419A1"/>
    <w:rsid w:val="00841B18"/>
    <w:rsid w:val="00841D74"/>
    <w:rsid w:val="00842A36"/>
    <w:rsid w:val="00842A67"/>
    <w:rsid w:val="00842B70"/>
    <w:rsid w:val="00842D30"/>
    <w:rsid w:val="00842DA1"/>
    <w:rsid w:val="00842ED0"/>
    <w:rsid w:val="008432B6"/>
    <w:rsid w:val="00843A6B"/>
    <w:rsid w:val="00843BAC"/>
    <w:rsid w:val="00843BB9"/>
    <w:rsid w:val="00843E01"/>
    <w:rsid w:val="008441D4"/>
    <w:rsid w:val="00844612"/>
    <w:rsid w:val="008447DA"/>
    <w:rsid w:val="008449ED"/>
    <w:rsid w:val="00844A2F"/>
    <w:rsid w:val="00844D8B"/>
    <w:rsid w:val="00844FF5"/>
    <w:rsid w:val="00845391"/>
    <w:rsid w:val="00845F55"/>
    <w:rsid w:val="00846040"/>
    <w:rsid w:val="008462DD"/>
    <w:rsid w:val="008465BC"/>
    <w:rsid w:val="008465D3"/>
    <w:rsid w:val="00846A96"/>
    <w:rsid w:val="00846E31"/>
    <w:rsid w:val="008470FE"/>
    <w:rsid w:val="00847219"/>
    <w:rsid w:val="00847F18"/>
    <w:rsid w:val="00847FF7"/>
    <w:rsid w:val="008501E4"/>
    <w:rsid w:val="008508B5"/>
    <w:rsid w:val="00850B0B"/>
    <w:rsid w:val="00850B48"/>
    <w:rsid w:val="00850C6F"/>
    <w:rsid w:val="00850E2D"/>
    <w:rsid w:val="00851239"/>
    <w:rsid w:val="0085131E"/>
    <w:rsid w:val="00851344"/>
    <w:rsid w:val="00851ACD"/>
    <w:rsid w:val="00852887"/>
    <w:rsid w:val="00852956"/>
    <w:rsid w:val="00852D62"/>
    <w:rsid w:val="0085377A"/>
    <w:rsid w:val="00853850"/>
    <w:rsid w:val="00854772"/>
    <w:rsid w:val="00854D2A"/>
    <w:rsid w:val="00854D81"/>
    <w:rsid w:val="00855157"/>
    <w:rsid w:val="00855421"/>
    <w:rsid w:val="00855952"/>
    <w:rsid w:val="00855A6A"/>
    <w:rsid w:val="00856249"/>
    <w:rsid w:val="0085634F"/>
    <w:rsid w:val="00856368"/>
    <w:rsid w:val="00856577"/>
    <w:rsid w:val="00856649"/>
    <w:rsid w:val="00856A9D"/>
    <w:rsid w:val="00856D3E"/>
    <w:rsid w:val="00856FB6"/>
    <w:rsid w:val="00857E66"/>
    <w:rsid w:val="00857FC7"/>
    <w:rsid w:val="00860072"/>
    <w:rsid w:val="008606E1"/>
    <w:rsid w:val="00860AD2"/>
    <w:rsid w:val="00860B89"/>
    <w:rsid w:val="00861961"/>
    <w:rsid w:val="00861A7D"/>
    <w:rsid w:val="00861B68"/>
    <w:rsid w:val="00861B7A"/>
    <w:rsid w:val="00861C2F"/>
    <w:rsid w:val="00862450"/>
    <w:rsid w:val="008625A5"/>
    <w:rsid w:val="008625D4"/>
    <w:rsid w:val="0086289D"/>
    <w:rsid w:val="008628EC"/>
    <w:rsid w:val="00862E51"/>
    <w:rsid w:val="00862ECE"/>
    <w:rsid w:val="0086328A"/>
    <w:rsid w:val="00863851"/>
    <w:rsid w:val="00864647"/>
    <w:rsid w:val="0086487C"/>
    <w:rsid w:val="008648C9"/>
    <w:rsid w:val="00864908"/>
    <w:rsid w:val="00864E0F"/>
    <w:rsid w:val="00864EF2"/>
    <w:rsid w:val="008652FB"/>
    <w:rsid w:val="00865427"/>
    <w:rsid w:val="0086561C"/>
    <w:rsid w:val="008656F9"/>
    <w:rsid w:val="0086570D"/>
    <w:rsid w:val="0086603F"/>
    <w:rsid w:val="008661AA"/>
    <w:rsid w:val="008661DE"/>
    <w:rsid w:val="00866EAD"/>
    <w:rsid w:val="00866EFC"/>
    <w:rsid w:val="00867409"/>
    <w:rsid w:val="00867F47"/>
    <w:rsid w:val="008705E1"/>
    <w:rsid w:val="008705E2"/>
    <w:rsid w:val="00870630"/>
    <w:rsid w:val="00870DAB"/>
    <w:rsid w:val="00870E1C"/>
    <w:rsid w:val="00871123"/>
    <w:rsid w:val="00871856"/>
    <w:rsid w:val="00871AE1"/>
    <w:rsid w:val="00871C27"/>
    <w:rsid w:val="00871D60"/>
    <w:rsid w:val="00871EA0"/>
    <w:rsid w:val="00872498"/>
    <w:rsid w:val="0087275D"/>
    <w:rsid w:val="00872A48"/>
    <w:rsid w:val="00872B09"/>
    <w:rsid w:val="00873119"/>
    <w:rsid w:val="00873261"/>
    <w:rsid w:val="0087414A"/>
    <w:rsid w:val="008744D0"/>
    <w:rsid w:val="0087473C"/>
    <w:rsid w:val="008751FD"/>
    <w:rsid w:val="008754C6"/>
    <w:rsid w:val="00875744"/>
    <w:rsid w:val="0087587F"/>
    <w:rsid w:val="00875E0B"/>
    <w:rsid w:val="00876108"/>
    <w:rsid w:val="00876432"/>
    <w:rsid w:val="00876860"/>
    <w:rsid w:val="008769A3"/>
    <w:rsid w:val="00876ABC"/>
    <w:rsid w:val="00876FEA"/>
    <w:rsid w:val="008771B7"/>
    <w:rsid w:val="00877457"/>
    <w:rsid w:val="00877806"/>
    <w:rsid w:val="008778BF"/>
    <w:rsid w:val="0087794D"/>
    <w:rsid w:val="00877BB8"/>
    <w:rsid w:val="00877CF6"/>
    <w:rsid w:val="00880016"/>
    <w:rsid w:val="0088023B"/>
    <w:rsid w:val="00880285"/>
    <w:rsid w:val="00880328"/>
    <w:rsid w:val="0088044D"/>
    <w:rsid w:val="00880818"/>
    <w:rsid w:val="00880AF6"/>
    <w:rsid w:val="00881418"/>
    <w:rsid w:val="00881663"/>
    <w:rsid w:val="008816CB"/>
    <w:rsid w:val="00881C04"/>
    <w:rsid w:val="00881C6E"/>
    <w:rsid w:val="00882723"/>
    <w:rsid w:val="00882B8D"/>
    <w:rsid w:val="00882E16"/>
    <w:rsid w:val="00883914"/>
    <w:rsid w:val="008839A3"/>
    <w:rsid w:val="00883CF0"/>
    <w:rsid w:val="00883CFA"/>
    <w:rsid w:val="0088414E"/>
    <w:rsid w:val="008844DA"/>
    <w:rsid w:val="00884700"/>
    <w:rsid w:val="00884E2D"/>
    <w:rsid w:val="0088511C"/>
    <w:rsid w:val="008852B9"/>
    <w:rsid w:val="008852E6"/>
    <w:rsid w:val="008852FE"/>
    <w:rsid w:val="00885BFE"/>
    <w:rsid w:val="0088616A"/>
    <w:rsid w:val="008867A4"/>
    <w:rsid w:val="008869B2"/>
    <w:rsid w:val="00886B81"/>
    <w:rsid w:val="00886D22"/>
    <w:rsid w:val="00886D33"/>
    <w:rsid w:val="00887351"/>
    <w:rsid w:val="008901E3"/>
    <w:rsid w:val="008905A5"/>
    <w:rsid w:val="00890B98"/>
    <w:rsid w:val="00890BE8"/>
    <w:rsid w:val="00890C07"/>
    <w:rsid w:val="00890CA3"/>
    <w:rsid w:val="0089129B"/>
    <w:rsid w:val="008916B4"/>
    <w:rsid w:val="008916CD"/>
    <w:rsid w:val="00891DF5"/>
    <w:rsid w:val="0089234E"/>
    <w:rsid w:val="008924EA"/>
    <w:rsid w:val="0089252C"/>
    <w:rsid w:val="0089282E"/>
    <w:rsid w:val="00892A1A"/>
    <w:rsid w:val="00892CA8"/>
    <w:rsid w:val="00892E69"/>
    <w:rsid w:val="0089339C"/>
    <w:rsid w:val="00893AAB"/>
    <w:rsid w:val="00893B4E"/>
    <w:rsid w:val="00893E39"/>
    <w:rsid w:val="00893E90"/>
    <w:rsid w:val="00893E9F"/>
    <w:rsid w:val="00894310"/>
    <w:rsid w:val="008943B6"/>
    <w:rsid w:val="0089471C"/>
    <w:rsid w:val="00894B6E"/>
    <w:rsid w:val="00894CA0"/>
    <w:rsid w:val="00895078"/>
    <w:rsid w:val="0089541F"/>
    <w:rsid w:val="00895A6E"/>
    <w:rsid w:val="00895B6A"/>
    <w:rsid w:val="00895BE2"/>
    <w:rsid w:val="00896640"/>
    <w:rsid w:val="00896B87"/>
    <w:rsid w:val="00896CF7"/>
    <w:rsid w:val="00896F9B"/>
    <w:rsid w:val="00897427"/>
    <w:rsid w:val="008974C4"/>
    <w:rsid w:val="008979E9"/>
    <w:rsid w:val="008A01B2"/>
    <w:rsid w:val="008A05F0"/>
    <w:rsid w:val="008A05F9"/>
    <w:rsid w:val="008A0846"/>
    <w:rsid w:val="008A09C5"/>
    <w:rsid w:val="008A0AFB"/>
    <w:rsid w:val="008A0BA0"/>
    <w:rsid w:val="008A1172"/>
    <w:rsid w:val="008A16A6"/>
    <w:rsid w:val="008A1AC4"/>
    <w:rsid w:val="008A1D54"/>
    <w:rsid w:val="008A2385"/>
    <w:rsid w:val="008A23DD"/>
    <w:rsid w:val="008A25CA"/>
    <w:rsid w:val="008A2AF6"/>
    <w:rsid w:val="008A2B28"/>
    <w:rsid w:val="008A2C0F"/>
    <w:rsid w:val="008A2C6A"/>
    <w:rsid w:val="008A2E4F"/>
    <w:rsid w:val="008A325D"/>
    <w:rsid w:val="008A3655"/>
    <w:rsid w:val="008A366E"/>
    <w:rsid w:val="008A397D"/>
    <w:rsid w:val="008A3C2A"/>
    <w:rsid w:val="008A3CBD"/>
    <w:rsid w:val="008A3EEC"/>
    <w:rsid w:val="008A3F81"/>
    <w:rsid w:val="008A410E"/>
    <w:rsid w:val="008A452C"/>
    <w:rsid w:val="008A469E"/>
    <w:rsid w:val="008A4732"/>
    <w:rsid w:val="008A4BF6"/>
    <w:rsid w:val="008A4CDA"/>
    <w:rsid w:val="008A4F79"/>
    <w:rsid w:val="008A57EC"/>
    <w:rsid w:val="008A5D88"/>
    <w:rsid w:val="008A61B9"/>
    <w:rsid w:val="008A6412"/>
    <w:rsid w:val="008A6771"/>
    <w:rsid w:val="008A6FAD"/>
    <w:rsid w:val="008A7174"/>
    <w:rsid w:val="008A77D0"/>
    <w:rsid w:val="008A7E8B"/>
    <w:rsid w:val="008A7FCF"/>
    <w:rsid w:val="008B0100"/>
    <w:rsid w:val="008B063C"/>
    <w:rsid w:val="008B0C8B"/>
    <w:rsid w:val="008B0EC8"/>
    <w:rsid w:val="008B11A2"/>
    <w:rsid w:val="008B14C6"/>
    <w:rsid w:val="008B16A3"/>
    <w:rsid w:val="008B190C"/>
    <w:rsid w:val="008B1FE9"/>
    <w:rsid w:val="008B22AF"/>
    <w:rsid w:val="008B22C7"/>
    <w:rsid w:val="008B2A2B"/>
    <w:rsid w:val="008B2DEB"/>
    <w:rsid w:val="008B2E14"/>
    <w:rsid w:val="008B2EF3"/>
    <w:rsid w:val="008B2F3B"/>
    <w:rsid w:val="008B3343"/>
    <w:rsid w:val="008B37F5"/>
    <w:rsid w:val="008B3B81"/>
    <w:rsid w:val="008B3CA4"/>
    <w:rsid w:val="008B40CD"/>
    <w:rsid w:val="008B4B22"/>
    <w:rsid w:val="008B4C8E"/>
    <w:rsid w:val="008B5344"/>
    <w:rsid w:val="008B5686"/>
    <w:rsid w:val="008B580B"/>
    <w:rsid w:val="008B62AE"/>
    <w:rsid w:val="008B6754"/>
    <w:rsid w:val="008B6FEE"/>
    <w:rsid w:val="008B75CA"/>
    <w:rsid w:val="008B76EC"/>
    <w:rsid w:val="008B7D92"/>
    <w:rsid w:val="008B7F06"/>
    <w:rsid w:val="008C1A06"/>
    <w:rsid w:val="008C1BC7"/>
    <w:rsid w:val="008C21A8"/>
    <w:rsid w:val="008C284E"/>
    <w:rsid w:val="008C2ABC"/>
    <w:rsid w:val="008C2C88"/>
    <w:rsid w:val="008C2C8E"/>
    <w:rsid w:val="008C2CEC"/>
    <w:rsid w:val="008C35A9"/>
    <w:rsid w:val="008C4098"/>
    <w:rsid w:val="008C42E8"/>
    <w:rsid w:val="008C4726"/>
    <w:rsid w:val="008C4771"/>
    <w:rsid w:val="008C47E8"/>
    <w:rsid w:val="008C4909"/>
    <w:rsid w:val="008C4EE8"/>
    <w:rsid w:val="008C52BF"/>
    <w:rsid w:val="008C5963"/>
    <w:rsid w:val="008C5E73"/>
    <w:rsid w:val="008C5ECC"/>
    <w:rsid w:val="008C6209"/>
    <w:rsid w:val="008C64D1"/>
    <w:rsid w:val="008C6C51"/>
    <w:rsid w:val="008C6FFC"/>
    <w:rsid w:val="008C70D4"/>
    <w:rsid w:val="008C73FF"/>
    <w:rsid w:val="008D0162"/>
    <w:rsid w:val="008D046B"/>
    <w:rsid w:val="008D072E"/>
    <w:rsid w:val="008D0822"/>
    <w:rsid w:val="008D09F5"/>
    <w:rsid w:val="008D0DD8"/>
    <w:rsid w:val="008D11C5"/>
    <w:rsid w:val="008D11F0"/>
    <w:rsid w:val="008D139C"/>
    <w:rsid w:val="008D1405"/>
    <w:rsid w:val="008D1AB2"/>
    <w:rsid w:val="008D1E2C"/>
    <w:rsid w:val="008D1EEC"/>
    <w:rsid w:val="008D1F8A"/>
    <w:rsid w:val="008D2177"/>
    <w:rsid w:val="008D24C4"/>
    <w:rsid w:val="008D28E8"/>
    <w:rsid w:val="008D2E71"/>
    <w:rsid w:val="008D2F33"/>
    <w:rsid w:val="008D353B"/>
    <w:rsid w:val="008D3696"/>
    <w:rsid w:val="008D36A6"/>
    <w:rsid w:val="008D3716"/>
    <w:rsid w:val="008D3ED5"/>
    <w:rsid w:val="008D41F2"/>
    <w:rsid w:val="008D4311"/>
    <w:rsid w:val="008D4C54"/>
    <w:rsid w:val="008D5702"/>
    <w:rsid w:val="008D5925"/>
    <w:rsid w:val="008D5AFA"/>
    <w:rsid w:val="008D63A7"/>
    <w:rsid w:val="008D6775"/>
    <w:rsid w:val="008D690F"/>
    <w:rsid w:val="008D6B5B"/>
    <w:rsid w:val="008D6F09"/>
    <w:rsid w:val="008D6FCC"/>
    <w:rsid w:val="008D70BF"/>
    <w:rsid w:val="008D7634"/>
    <w:rsid w:val="008D76F6"/>
    <w:rsid w:val="008D78F5"/>
    <w:rsid w:val="008D7BD1"/>
    <w:rsid w:val="008D7CA1"/>
    <w:rsid w:val="008E01EE"/>
    <w:rsid w:val="008E0617"/>
    <w:rsid w:val="008E0835"/>
    <w:rsid w:val="008E0861"/>
    <w:rsid w:val="008E09A5"/>
    <w:rsid w:val="008E0BBE"/>
    <w:rsid w:val="008E0D58"/>
    <w:rsid w:val="008E0F64"/>
    <w:rsid w:val="008E1095"/>
    <w:rsid w:val="008E114E"/>
    <w:rsid w:val="008E1404"/>
    <w:rsid w:val="008E193D"/>
    <w:rsid w:val="008E1AF3"/>
    <w:rsid w:val="008E1C84"/>
    <w:rsid w:val="008E2244"/>
    <w:rsid w:val="008E26CA"/>
    <w:rsid w:val="008E3013"/>
    <w:rsid w:val="008E31C9"/>
    <w:rsid w:val="008E32D1"/>
    <w:rsid w:val="008E37CC"/>
    <w:rsid w:val="008E3996"/>
    <w:rsid w:val="008E4341"/>
    <w:rsid w:val="008E45C7"/>
    <w:rsid w:val="008E478A"/>
    <w:rsid w:val="008E4795"/>
    <w:rsid w:val="008E4B21"/>
    <w:rsid w:val="008E4BAD"/>
    <w:rsid w:val="008E5525"/>
    <w:rsid w:val="008E581B"/>
    <w:rsid w:val="008E5ADA"/>
    <w:rsid w:val="008E5DD1"/>
    <w:rsid w:val="008E5DE0"/>
    <w:rsid w:val="008E68BB"/>
    <w:rsid w:val="008E6BE5"/>
    <w:rsid w:val="008E7067"/>
    <w:rsid w:val="008E755E"/>
    <w:rsid w:val="008E793F"/>
    <w:rsid w:val="008E7FA0"/>
    <w:rsid w:val="008F0048"/>
    <w:rsid w:val="008F00BD"/>
    <w:rsid w:val="008F0E31"/>
    <w:rsid w:val="008F15FC"/>
    <w:rsid w:val="008F1756"/>
    <w:rsid w:val="008F189E"/>
    <w:rsid w:val="008F1E80"/>
    <w:rsid w:val="008F2541"/>
    <w:rsid w:val="008F2564"/>
    <w:rsid w:val="008F26DA"/>
    <w:rsid w:val="008F278D"/>
    <w:rsid w:val="008F28A8"/>
    <w:rsid w:val="008F2BFD"/>
    <w:rsid w:val="008F3241"/>
    <w:rsid w:val="008F3A6D"/>
    <w:rsid w:val="008F3CE0"/>
    <w:rsid w:val="008F3DB3"/>
    <w:rsid w:val="008F3F9C"/>
    <w:rsid w:val="008F4555"/>
    <w:rsid w:val="008F45BC"/>
    <w:rsid w:val="008F4BB9"/>
    <w:rsid w:val="008F4D51"/>
    <w:rsid w:val="008F4F67"/>
    <w:rsid w:val="008F5103"/>
    <w:rsid w:val="008F56E8"/>
    <w:rsid w:val="008F56EB"/>
    <w:rsid w:val="008F5A4A"/>
    <w:rsid w:val="008F5A7E"/>
    <w:rsid w:val="008F5C16"/>
    <w:rsid w:val="008F5C44"/>
    <w:rsid w:val="008F5C65"/>
    <w:rsid w:val="008F6E3C"/>
    <w:rsid w:val="008F6F22"/>
    <w:rsid w:val="008F6F3D"/>
    <w:rsid w:val="008F7141"/>
    <w:rsid w:val="008F7289"/>
    <w:rsid w:val="008F733D"/>
    <w:rsid w:val="008F7449"/>
    <w:rsid w:val="008F7480"/>
    <w:rsid w:val="009002F4"/>
    <w:rsid w:val="00900712"/>
    <w:rsid w:val="00900AB1"/>
    <w:rsid w:val="00900B27"/>
    <w:rsid w:val="00900D69"/>
    <w:rsid w:val="00901362"/>
    <w:rsid w:val="0090170F"/>
    <w:rsid w:val="009018FD"/>
    <w:rsid w:val="00901AC8"/>
    <w:rsid w:val="00901AF6"/>
    <w:rsid w:val="00901C65"/>
    <w:rsid w:val="00901E77"/>
    <w:rsid w:val="0090266B"/>
    <w:rsid w:val="009027CE"/>
    <w:rsid w:val="00902E3E"/>
    <w:rsid w:val="00902FA3"/>
    <w:rsid w:val="009030C3"/>
    <w:rsid w:val="009035B7"/>
    <w:rsid w:val="0090369D"/>
    <w:rsid w:val="009039F9"/>
    <w:rsid w:val="00904968"/>
    <w:rsid w:val="00904973"/>
    <w:rsid w:val="00904B31"/>
    <w:rsid w:val="00904B3A"/>
    <w:rsid w:val="00904B70"/>
    <w:rsid w:val="00904E64"/>
    <w:rsid w:val="00904EDD"/>
    <w:rsid w:val="0090510C"/>
    <w:rsid w:val="009052CB"/>
    <w:rsid w:val="00905423"/>
    <w:rsid w:val="00905865"/>
    <w:rsid w:val="009058DD"/>
    <w:rsid w:val="00905A6F"/>
    <w:rsid w:val="009064E3"/>
    <w:rsid w:val="00906650"/>
    <w:rsid w:val="0090672B"/>
    <w:rsid w:val="00906BB2"/>
    <w:rsid w:val="00906DA2"/>
    <w:rsid w:val="0090736F"/>
    <w:rsid w:val="009074D5"/>
    <w:rsid w:val="00907B34"/>
    <w:rsid w:val="00907E56"/>
    <w:rsid w:val="0091024F"/>
    <w:rsid w:val="009105D6"/>
    <w:rsid w:val="0091094C"/>
    <w:rsid w:val="00910B62"/>
    <w:rsid w:val="00910CC2"/>
    <w:rsid w:val="00910FE2"/>
    <w:rsid w:val="009111CF"/>
    <w:rsid w:val="00911299"/>
    <w:rsid w:val="009113AF"/>
    <w:rsid w:val="00911EF2"/>
    <w:rsid w:val="009124F1"/>
    <w:rsid w:val="009128CD"/>
    <w:rsid w:val="00912B09"/>
    <w:rsid w:val="00912B72"/>
    <w:rsid w:val="009138CF"/>
    <w:rsid w:val="00913C3F"/>
    <w:rsid w:val="00913D5A"/>
    <w:rsid w:val="00913F64"/>
    <w:rsid w:val="00914018"/>
    <w:rsid w:val="0091429C"/>
    <w:rsid w:val="009143A9"/>
    <w:rsid w:val="009144A0"/>
    <w:rsid w:val="0091485F"/>
    <w:rsid w:val="00914A7A"/>
    <w:rsid w:val="00914AE5"/>
    <w:rsid w:val="00914D0B"/>
    <w:rsid w:val="0091543C"/>
    <w:rsid w:val="009155D8"/>
    <w:rsid w:val="00915B48"/>
    <w:rsid w:val="00915C92"/>
    <w:rsid w:val="0091624A"/>
    <w:rsid w:val="00916431"/>
    <w:rsid w:val="009166B6"/>
    <w:rsid w:val="00916B19"/>
    <w:rsid w:val="00916E44"/>
    <w:rsid w:val="0091721B"/>
    <w:rsid w:val="00917378"/>
    <w:rsid w:val="009174A7"/>
    <w:rsid w:val="00917532"/>
    <w:rsid w:val="00917703"/>
    <w:rsid w:val="009177C3"/>
    <w:rsid w:val="00917B3F"/>
    <w:rsid w:val="00917EAA"/>
    <w:rsid w:val="00920081"/>
    <w:rsid w:val="009208EA"/>
    <w:rsid w:val="009209A4"/>
    <w:rsid w:val="00921318"/>
    <w:rsid w:val="00921670"/>
    <w:rsid w:val="0092190E"/>
    <w:rsid w:val="0092222D"/>
    <w:rsid w:val="00922512"/>
    <w:rsid w:val="00922809"/>
    <w:rsid w:val="00922885"/>
    <w:rsid w:val="009229EA"/>
    <w:rsid w:val="00922F6A"/>
    <w:rsid w:val="00923036"/>
    <w:rsid w:val="0092343E"/>
    <w:rsid w:val="009234AA"/>
    <w:rsid w:val="00923BCC"/>
    <w:rsid w:val="00923BFD"/>
    <w:rsid w:val="00923D4D"/>
    <w:rsid w:val="0092460B"/>
    <w:rsid w:val="0092485D"/>
    <w:rsid w:val="00924B0E"/>
    <w:rsid w:val="00924CA4"/>
    <w:rsid w:val="00925005"/>
    <w:rsid w:val="0092517A"/>
    <w:rsid w:val="00925CEC"/>
    <w:rsid w:val="00925FFE"/>
    <w:rsid w:val="0092628E"/>
    <w:rsid w:val="009262D5"/>
    <w:rsid w:val="00926793"/>
    <w:rsid w:val="00926BF7"/>
    <w:rsid w:val="00926CB4"/>
    <w:rsid w:val="00926ECD"/>
    <w:rsid w:val="00927025"/>
    <w:rsid w:val="0092703A"/>
    <w:rsid w:val="0092704A"/>
    <w:rsid w:val="009278D7"/>
    <w:rsid w:val="00927D1F"/>
    <w:rsid w:val="00930816"/>
    <w:rsid w:val="009314B2"/>
    <w:rsid w:val="009319C7"/>
    <w:rsid w:val="00931A46"/>
    <w:rsid w:val="00931EB5"/>
    <w:rsid w:val="009321BA"/>
    <w:rsid w:val="0093220B"/>
    <w:rsid w:val="0093229C"/>
    <w:rsid w:val="00932C4C"/>
    <w:rsid w:val="0093343C"/>
    <w:rsid w:val="0093376C"/>
    <w:rsid w:val="00933AB6"/>
    <w:rsid w:val="00933F50"/>
    <w:rsid w:val="00934072"/>
    <w:rsid w:val="00934261"/>
    <w:rsid w:val="00934383"/>
    <w:rsid w:val="00934409"/>
    <w:rsid w:val="009346F8"/>
    <w:rsid w:val="009348FD"/>
    <w:rsid w:val="00934B69"/>
    <w:rsid w:val="00934F7D"/>
    <w:rsid w:val="009350E0"/>
    <w:rsid w:val="00935197"/>
    <w:rsid w:val="0093522B"/>
    <w:rsid w:val="00935615"/>
    <w:rsid w:val="0093564E"/>
    <w:rsid w:val="00935AFC"/>
    <w:rsid w:val="00935D02"/>
    <w:rsid w:val="00935E96"/>
    <w:rsid w:val="00936623"/>
    <w:rsid w:val="00936CA7"/>
    <w:rsid w:val="0093706D"/>
    <w:rsid w:val="009374AC"/>
    <w:rsid w:val="009376B3"/>
    <w:rsid w:val="0093775D"/>
    <w:rsid w:val="0093792C"/>
    <w:rsid w:val="00937A48"/>
    <w:rsid w:val="00937ACC"/>
    <w:rsid w:val="00937BEB"/>
    <w:rsid w:val="00940156"/>
    <w:rsid w:val="009401E2"/>
    <w:rsid w:val="0094090C"/>
    <w:rsid w:val="009409B0"/>
    <w:rsid w:val="009409E6"/>
    <w:rsid w:val="00941022"/>
    <w:rsid w:val="00941D9C"/>
    <w:rsid w:val="00941EFE"/>
    <w:rsid w:val="009422E9"/>
    <w:rsid w:val="0094278E"/>
    <w:rsid w:val="009428F5"/>
    <w:rsid w:val="00942A77"/>
    <w:rsid w:val="00942CAD"/>
    <w:rsid w:val="00942F1D"/>
    <w:rsid w:val="00943329"/>
    <w:rsid w:val="00943A48"/>
    <w:rsid w:val="0094409E"/>
    <w:rsid w:val="009445EE"/>
    <w:rsid w:val="009449CC"/>
    <w:rsid w:val="00944F55"/>
    <w:rsid w:val="00945B39"/>
    <w:rsid w:val="00945D4E"/>
    <w:rsid w:val="00945E7B"/>
    <w:rsid w:val="00945FA7"/>
    <w:rsid w:val="009463D2"/>
    <w:rsid w:val="00946642"/>
    <w:rsid w:val="00946AB1"/>
    <w:rsid w:val="00947374"/>
    <w:rsid w:val="009474DB"/>
    <w:rsid w:val="009477E9"/>
    <w:rsid w:val="00947F8A"/>
    <w:rsid w:val="00950001"/>
    <w:rsid w:val="00950130"/>
    <w:rsid w:val="0095059C"/>
    <w:rsid w:val="0095106B"/>
    <w:rsid w:val="00951516"/>
    <w:rsid w:val="00951815"/>
    <w:rsid w:val="00951994"/>
    <w:rsid w:val="00952046"/>
    <w:rsid w:val="00952286"/>
    <w:rsid w:val="009522DC"/>
    <w:rsid w:val="00952AF3"/>
    <w:rsid w:val="00952B0B"/>
    <w:rsid w:val="009530AC"/>
    <w:rsid w:val="009531D6"/>
    <w:rsid w:val="00953406"/>
    <w:rsid w:val="009534FD"/>
    <w:rsid w:val="00953688"/>
    <w:rsid w:val="009537A4"/>
    <w:rsid w:val="00953B7A"/>
    <w:rsid w:val="00954141"/>
    <w:rsid w:val="009541C4"/>
    <w:rsid w:val="00954507"/>
    <w:rsid w:val="009546AD"/>
    <w:rsid w:val="00954CB9"/>
    <w:rsid w:val="00954D73"/>
    <w:rsid w:val="00954E46"/>
    <w:rsid w:val="0095503C"/>
    <w:rsid w:val="00955370"/>
    <w:rsid w:val="00955508"/>
    <w:rsid w:val="009556EA"/>
    <w:rsid w:val="009557F2"/>
    <w:rsid w:val="00955911"/>
    <w:rsid w:val="009559B3"/>
    <w:rsid w:val="00956160"/>
    <w:rsid w:val="009561B6"/>
    <w:rsid w:val="0095623B"/>
    <w:rsid w:val="009562D7"/>
    <w:rsid w:val="009562EF"/>
    <w:rsid w:val="00956338"/>
    <w:rsid w:val="0095635F"/>
    <w:rsid w:val="00956B9B"/>
    <w:rsid w:val="00956E13"/>
    <w:rsid w:val="009575F6"/>
    <w:rsid w:val="00957670"/>
    <w:rsid w:val="00957E04"/>
    <w:rsid w:val="009604A1"/>
    <w:rsid w:val="0096056F"/>
    <w:rsid w:val="00960787"/>
    <w:rsid w:val="00960C49"/>
    <w:rsid w:val="00960DCE"/>
    <w:rsid w:val="00960E1A"/>
    <w:rsid w:val="0096106D"/>
    <w:rsid w:val="0096126F"/>
    <w:rsid w:val="009612FF"/>
    <w:rsid w:val="00961303"/>
    <w:rsid w:val="009613E5"/>
    <w:rsid w:val="00961703"/>
    <w:rsid w:val="009618BA"/>
    <w:rsid w:val="00962AE9"/>
    <w:rsid w:val="00962B40"/>
    <w:rsid w:val="00962BDA"/>
    <w:rsid w:val="00962F29"/>
    <w:rsid w:val="00962FEB"/>
    <w:rsid w:val="009631B9"/>
    <w:rsid w:val="00963368"/>
    <w:rsid w:val="009634A9"/>
    <w:rsid w:val="00963584"/>
    <w:rsid w:val="00963C83"/>
    <w:rsid w:val="00963D6C"/>
    <w:rsid w:val="00963D80"/>
    <w:rsid w:val="00963DFA"/>
    <w:rsid w:val="0096441E"/>
    <w:rsid w:val="009645F8"/>
    <w:rsid w:val="0096471B"/>
    <w:rsid w:val="00964788"/>
    <w:rsid w:val="0096478F"/>
    <w:rsid w:val="00964BF4"/>
    <w:rsid w:val="009654BF"/>
    <w:rsid w:val="009655EA"/>
    <w:rsid w:val="00965BBE"/>
    <w:rsid w:val="00965F46"/>
    <w:rsid w:val="00966116"/>
    <w:rsid w:val="009664C8"/>
    <w:rsid w:val="00966560"/>
    <w:rsid w:val="00966822"/>
    <w:rsid w:val="0096689A"/>
    <w:rsid w:val="00966958"/>
    <w:rsid w:val="00966BB7"/>
    <w:rsid w:val="009674DB"/>
    <w:rsid w:val="00967595"/>
    <w:rsid w:val="009675DF"/>
    <w:rsid w:val="0096775A"/>
    <w:rsid w:val="009679E7"/>
    <w:rsid w:val="00967B83"/>
    <w:rsid w:val="00967D99"/>
    <w:rsid w:val="0097048A"/>
    <w:rsid w:val="009704DF"/>
    <w:rsid w:val="009706A9"/>
    <w:rsid w:val="00970762"/>
    <w:rsid w:val="00970DFD"/>
    <w:rsid w:val="00970EDD"/>
    <w:rsid w:val="009711D0"/>
    <w:rsid w:val="009714B1"/>
    <w:rsid w:val="0097177D"/>
    <w:rsid w:val="00971835"/>
    <w:rsid w:val="00971934"/>
    <w:rsid w:val="009719B4"/>
    <w:rsid w:val="00971B40"/>
    <w:rsid w:val="00972CD2"/>
    <w:rsid w:val="00972F16"/>
    <w:rsid w:val="009731D8"/>
    <w:rsid w:val="00973213"/>
    <w:rsid w:val="009734F9"/>
    <w:rsid w:val="0097376A"/>
    <w:rsid w:val="00973803"/>
    <w:rsid w:val="009739BD"/>
    <w:rsid w:val="00973EEB"/>
    <w:rsid w:val="009740B4"/>
    <w:rsid w:val="00974485"/>
    <w:rsid w:val="009745D8"/>
    <w:rsid w:val="00974A23"/>
    <w:rsid w:val="00974B9C"/>
    <w:rsid w:val="00974CB0"/>
    <w:rsid w:val="00975218"/>
    <w:rsid w:val="009753E4"/>
    <w:rsid w:val="00975EED"/>
    <w:rsid w:val="00976019"/>
    <w:rsid w:val="009760D3"/>
    <w:rsid w:val="009761B0"/>
    <w:rsid w:val="00976E14"/>
    <w:rsid w:val="00976E65"/>
    <w:rsid w:val="009770F7"/>
    <w:rsid w:val="00977317"/>
    <w:rsid w:val="0097784E"/>
    <w:rsid w:val="009779D1"/>
    <w:rsid w:val="00977A55"/>
    <w:rsid w:val="00977B91"/>
    <w:rsid w:val="00977C5C"/>
    <w:rsid w:val="009800A9"/>
    <w:rsid w:val="0098058F"/>
    <w:rsid w:val="00980D4C"/>
    <w:rsid w:val="009811AF"/>
    <w:rsid w:val="009816FE"/>
    <w:rsid w:val="00981C8C"/>
    <w:rsid w:val="00982120"/>
    <w:rsid w:val="009824F0"/>
    <w:rsid w:val="009826D2"/>
    <w:rsid w:val="009828B6"/>
    <w:rsid w:val="00982AD0"/>
    <w:rsid w:val="00982B41"/>
    <w:rsid w:val="00982C2D"/>
    <w:rsid w:val="00982D5C"/>
    <w:rsid w:val="00983003"/>
    <w:rsid w:val="009836EE"/>
    <w:rsid w:val="00984276"/>
    <w:rsid w:val="00984862"/>
    <w:rsid w:val="00984911"/>
    <w:rsid w:val="00984CE8"/>
    <w:rsid w:val="00985932"/>
    <w:rsid w:val="00985EDF"/>
    <w:rsid w:val="00985F64"/>
    <w:rsid w:val="009863EF"/>
    <w:rsid w:val="0098675E"/>
    <w:rsid w:val="0098698B"/>
    <w:rsid w:val="00986A9D"/>
    <w:rsid w:val="00986D22"/>
    <w:rsid w:val="0098705B"/>
    <w:rsid w:val="00987534"/>
    <w:rsid w:val="00987A8B"/>
    <w:rsid w:val="00987C54"/>
    <w:rsid w:val="00987DE0"/>
    <w:rsid w:val="00987EB2"/>
    <w:rsid w:val="009909A3"/>
    <w:rsid w:val="00990BEC"/>
    <w:rsid w:val="00990EAC"/>
    <w:rsid w:val="00991039"/>
    <w:rsid w:val="0099130E"/>
    <w:rsid w:val="0099167E"/>
    <w:rsid w:val="00991BEF"/>
    <w:rsid w:val="00991C9A"/>
    <w:rsid w:val="00991F26"/>
    <w:rsid w:val="0099234D"/>
    <w:rsid w:val="009929B9"/>
    <w:rsid w:val="00992BE3"/>
    <w:rsid w:val="00992E90"/>
    <w:rsid w:val="00992F44"/>
    <w:rsid w:val="00992FB6"/>
    <w:rsid w:val="00993C08"/>
    <w:rsid w:val="00994006"/>
    <w:rsid w:val="00994176"/>
    <w:rsid w:val="00994212"/>
    <w:rsid w:val="00994665"/>
    <w:rsid w:val="009949BA"/>
    <w:rsid w:val="009949FD"/>
    <w:rsid w:val="00994CD9"/>
    <w:rsid w:val="0099514F"/>
    <w:rsid w:val="009951AD"/>
    <w:rsid w:val="00995224"/>
    <w:rsid w:val="0099523D"/>
    <w:rsid w:val="0099547A"/>
    <w:rsid w:val="00995575"/>
    <w:rsid w:val="00995719"/>
    <w:rsid w:val="00995F71"/>
    <w:rsid w:val="0099601F"/>
    <w:rsid w:val="0099692E"/>
    <w:rsid w:val="009969DD"/>
    <w:rsid w:val="00997332"/>
    <w:rsid w:val="009974D4"/>
    <w:rsid w:val="009975DD"/>
    <w:rsid w:val="00997868"/>
    <w:rsid w:val="009A0034"/>
    <w:rsid w:val="009A0092"/>
    <w:rsid w:val="009A1583"/>
    <w:rsid w:val="009A178D"/>
    <w:rsid w:val="009A1B77"/>
    <w:rsid w:val="009A1E7D"/>
    <w:rsid w:val="009A260D"/>
    <w:rsid w:val="009A265A"/>
    <w:rsid w:val="009A28EC"/>
    <w:rsid w:val="009A35EC"/>
    <w:rsid w:val="009A36A8"/>
    <w:rsid w:val="009A37B2"/>
    <w:rsid w:val="009A37F2"/>
    <w:rsid w:val="009A3B46"/>
    <w:rsid w:val="009A45E6"/>
    <w:rsid w:val="009A47BA"/>
    <w:rsid w:val="009A4BAD"/>
    <w:rsid w:val="009A4BCD"/>
    <w:rsid w:val="009A4BDA"/>
    <w:rsid w:val="009A4C94"/>
    <w:rsid w:val="009A4E06"/>
    <w:rsid w:val="009A527A"/>
    <w:rsid w:val="009A58F3"/>
    <w:rsid w:val="009A666B"/>
    <w:rsid w:val="009A6726"/>
    <w:rsid w:val="009A6B1D"/>
    <w:rsid w:val="009A6C4E"/>
    <w:rsid w:val="009A74FB"/>
    <w:rsid w:val="009A7A80"/>
    <w:rsid w:val="009A7DBF"/>
    <w:rsid w:val="009A7F76"/>
    <w:rsid w:val="009B01D7"/>
    <w:rsid w:val="009B04F6"/>
    <w:rsid w:val="009B0594"/>
    <w:rsid w:val="009B0B0F"/>
    <w:rsid w:val="009B15C0"/>
    <w:rsid w:val="009B1A8F"/>
    <w:rsid w:val="009B1B0C"/>
    <w:rsid w:val="009B1B9B"/>
    <w:rsid w:val="009B1E5C"/>
    <w:rsid w:val="009B22A7"/>
    <w:rsid w:val="009B2C9E"/>
    <w:rsid w:val="009B3720"/>
    <w:rsid w:val="009B4031"/>
    <w:rsid w:val="009B430E"/>
    <w:rsid w:val="009B44D3"/>
    <w:rsid w:val="009B4630"/>
    <w:rsid w:val="009B4B7A"/>
    <w:rsid w:val="009B4DA8"/>
    <w:rsid w:val="009B5097"/>
    <w:rsid w:val="009B5201"/>
    <w:rsid w:val="009B5224"/>
    <w:rsid w:val="009B56CB"/>
    <w:rsid w:val="009B581F"/>
    <w:rsid w:val="009B5D7A"/>
    <w:rsid w:val="009B61D3"/>
    <w:rsid w:val="009B62B3"/>
    <w:rsid w:val="009B706D"/>
    <w:rsid w:val="009B7664"/>
    <w:rsid w:val="009B7FCF"/>
    <w:rsid w:val="009C0964"/>
    <w:rsid w:val="009C0B7F"/>
    <w:rsid w:val="009C0D5E"/>
    <w:rsid w:val="009C0FF5"/>
    <w:rsid w:val="009C1323"/>
    <w:rsid w:val="009C16CD"/>
    <w:rsid w:val="009C1C17"/>
    <w:rsid w:val="009C1CE6"/>
    <w:rsid w:val="009C2828"/>
    <w:rsid w:val="009C29FB"/>
    <w:rsid w:val="009C2C9D"/>
    <w:rsid w:val="009C2E25"/>
    <w:rsid w:val="009C2F1D"/>
    <w:rsid w:val="009C338D"/>
    <w:rsid w:val="009C3471"/>
    <w:rsid w:val="009C38EF"/>
    <w:rsid w:val="009C3A25"/>
    <w:rsid w:val="009C3B21"/>
    <w:rsid w:val="009C3C74"/>
    <w:rsid w:val="009C4511"/>
    <w:rsid w:val="009C566D"/>
    <w:rsid w:val="009C5918"/>
    <w:rsid w:val="009C61DA"/>
    <w:rsid w:val="009C62AD"/>
    <w:rsid w:val="009C67EB"/>
    <w:rsid w:val="009C6947"/>
    <w:rsid w:val="009C6AE2"/>
    <w:rsid w:val="009C6B5A"/>
    <w:rsid w:val="009C6C13"/>
    <w:rsid w:val="009C6F1A"/>
    <w:rsid w:val="009C6FD3"/>
    <w:rsid w:val="009C7139"/>
    <w:rsid w:val="009C71A3"/>
    <w:rsid w:val="009C75C5"/>
    <w:rsid w:val="009C77C1"/>
    <w:rsid w:val="009C7CB0"/>
    <w:rsid w:val="009C7CF3"/>
    <w:rsid w:val="009C7D0A"/>
    <w:rsid w:val="009D0CF1"/>
    <w:rsid w:val="009D0E7A"/>
    <w:rsid w:val="009D1173"/>
    <w:rsid w:val="009D1A2B"/>
    <w:rsid w:val="009D1B15"/>
    <w:rsid w:val="009D1CA6"/>
    <w:rsid w:val="009D21D0"/>
    <w:rsid w:val="009D2B3C"/>
    <w:rsid w:val="009D3579"/>
    <w:rsid w:val="009D35B5"/>
    <w:rsid w:val="009D3A19"/>
    <w:rsid w:val="009D3BB1"/>
    <w:rsid w:val="009D3D33"/>
    <w:rsid w:val="009D44FB"/>
    <w:rsid w:val="009D540E"/>
    <w:rsid w:val="009D58AE"/>
    <w:rsid w:val="009D5920"/>
    <w:rsid w:val="009D5A20"/>
    <w:rsid w:val="009D5D04"/>
    <w:rsid w:val="009D5E9B"/>
    <w:rsid w:val="009D5EC5"/>
    <w:rsid w:val="009D6276"/>
    <w:rsid w:val="009D63A5"/>
    <w:rsid w:val="009D6750"/>
    <w:rsid w:val="009D706E"/>
    <w:rsid w:val="009D7698"/>
    <w:rsid w:val="009D7AC1"/>
    <w:rsid w:val="009E0197"/>
    <w:rsid w:val="009E0504"/>
    <w:rsid w:val="009E050B"/>
    <w:rsid w:val="009E06C8"/>
    <w:rsid w:val="009E06F2"/>
    <w:rsid w:val="009E105D"/>
    <w:rsid w:val="009E13DF"/>
    <w:rsid w:val="009E15CA"/>
    <w:rsid w:val="009E1B4A"/>
    <w:rsid w:val="009E1E72"/>
    <w:rsid w:val="009E1ED8"/>
    <w:rsid w:val="009E1F55"/>
    <w:rsid w:val="009E2043"/>
    <w:rsid w:val="009E27D2"/>
    <w:rsid w:val="009E2D55"/>
    <w:rsid w:val="009E2D5A"/>
    <w:rsid w:val="009E2E4E"/>
    <w:rsid w:val="009E2E9A"/>
    <w:rsid w:val="009E31DC"/>
    <w:rsid w:val="009E3625"/>
    <w:rsid w:val="009E3FB5"/>
    <w:rsid w:val="009E4B25"/>
    <w:rsid w:val="009E4C80"/>
    <w:rsid w:val="009E4C9C"/>
    <w:rsid w:val="009E4D92"/>
    <w:rsid w:val="009E5431"/>
    <w:rsid w:val="009E54C0"/>
    <w:rsid w:val="009E5BA8"/>
    <w:rsid w:val="009E5DB1"/>
    <w:rsid w:val="009E5E11"/>
    <w:rsid w:val="009E5FB9"/>
    <w:rsid w:val="009E63BE"/>
    <w:rsid w:val="009E6561"/>
    <w:rsid w:val="009E6623"/>
    <w:rsid w:val="009E6A6E"/>
    <w:rsid w:val="009E6A8F"/>
    <w:rsid w:val="009E7136"/>
    <w:rsid w:val="009E74E3"/>
    <w:rsid w:val="009E77D8"/>
    <w:rsid w:val="009E7DEE"/>
    <w:rsid w:val="009E7F10"/>
    <w:rsid w:val="009E7F63"/>
    <w:rsid w:val="009E7F8E"/>
    <w:rsid w:val="009F0505"/>
    <w:rsid w:val="009F051D"/>
    <w:rsid w:val="009F0CF3"/>
    <w:rsid w:val="009F0FBA"/>
    <w:rsid w:val="009F1DE8"/>
    <w:rsid w:val="009F2319"/>
    <w:rsid w:val="009F2593"/>
    <w:rsid w:val="009F2664"/>
    <w:rsid w:val="009F2A87"/>
    <w:rsid w:val="009F2B37"/>
    <w:rsid w:val="009F2C32"/>
    <w:rsid w:val="009F3115"/>
    <w:rsid w:val="009F31DF"/>
    <w:rsid w:val="009F3A0A"/>
    <w:rsid w:val="009F3AC2"/>
    <w:rsid w:val="009F3E34"/>
    <w:rsid w:val="009F4000"/>
    <w:rsid w:val="009F49AF"/>
    <w:rsid w:val="009F4B5A"/>
    <w:rsid w:val="009F4B8F"/>
    <w:rsid w:val="009F5029"/>
    <w:rsid w:val="009F583F"/>
    <w:rsid w:val="009F5B81"/>
    <w:rsid w:val="009F6232"/>
    <w:rsid w:val="009F67CD"/>
    <w:rsid w:val="009F6D3F"/>
    <w:rsid w:val="009F6FF3"/>
    <w:rsid w:val="009F722F"/>
    <w:rsid w:val="009F75B4"/>
    <w:rsid w:val="009F7C01"/>
    <w:rsid w:val="009F7D41"/>
    <w:rsid w:val="009F7EE9"/>
    <w:rsid w:val="00A0079E"/>
    <w:rsid w:val="00A00925"/>
    <w:rsid w:val="00A00D5C"/>
    <w:rsid w:val="00A00F58"/>
    <w:rsid w:val="00A00F69"/>
    <w:rsid w:val="00A0107E"/>
    <w:rsid w:val="00A01086"/>
    <w:rsid w:val="00A01140"/>
    <w:rsid w:val="00A01AF6"/>
    <w:rsid w:val="00A01B89"/>
    <w:rsid w:val="00A01C29"/>
    <w:rsid w:val="00A02075"/>
    <w:rsid w:val="00A02EB0"/>
    <w:rsid w:val="00A030F3"/>
    <w:rsid w:val="00A0341B"/>
    <w:rsid w:val="00A03946"/>
    <w:rsid w:val="00A039C0"/>
    <w:rsid w:val="00A03F7F"/>
    <w:rsid w:val="00A0482B"/>
    <w:rsid w:val="00A0496A"/>
    <w:rsid w:val="00A04A10"/>
    <w:rsid w:val="00A04E94"/>
    <w:rsid w:val="00A051E6"/>
    <w:rsid w:val="00A05887"/>
    <w:rsid w:val="00A05930"/>
    <w:rsid w:val="00A05D52"/>
    <w:rsid w:val="00A0671C"/>
    <w:rsid w:val="00A06964"/>
    <w:rsid w:val="00A06F52"/>
    <w:rsid w:val="00A070F3"/>
    <w:rsid w:val="00A07112"/>
    <w:rsid w:val="00A07242"/>
    <w:rsid w:val="00A1037B"/>
    <w:rsid w:val="00A1042D"/>
    <w:rsid w:val="00A104B4"/>
    <w:rsid w:val="00A104F5"/>
    <w:rsid w:val="00A106F7"/>
    <w:rsid w:val="00A10A62"/>
    <w:rsid w:val="00A10D28"/>
    <w:rsid w:val="00A10F34"/>
    <w:rsid w:val="00A11623"/>
    <w:rsid w:val="00A11684"/>
    <w:rsid w:val="00A11A2D"/>
    <w:rsid w:val="00A11E14"/>
    <w:rsid w:val="00A11E54"/>
    <w:rsid w:val="00A11EEB"/>
    <w:rsid w:val="00A12182"/>
    <w:rsid w:val="00A1273C"/>
    <w:rsid w:val="00A12865"/>
    <w:rsid w:val="00A12AB2"/>
    <w:rsid w:val="00A12B49"/>
    <w:rsid w:val="00A12EA7"/>
    <w:rsid w:val="00A130C2"/>
    <w:rsid w:val="00A13357"/>
    <w:rsid w:val="00A13362"/>
    <w:rsid w:val="00A13383"/>
    <w:rsid w:val="00A1379D"/>
    <w:rsid w:val="00A13A5A"/>
    <w:rsid w:val="00A13FCA"/>
    <w:rsid w:val="00A13FFB"/>
    <w:rsid w:val="00A1400F"/>
    <w:rsid w:val="00A1454A"/>
    <w:rsid w:val="00A149B2"/>
    <w:rsid w:val="00A149F8"/>
    <w:rsid w:val="00A14AB8"/>
    <w:rsid w:val="00A14DD5"/>
    <w:rsid w:val="00A14E5E"/>
    <w:rsid w:val="00A14E97"/>
    <w:rsid w:val="00A14FBD"/>
    <w:rsid w:val="00A1513F"/>
    <w:rsid w:val="00A154F6"/>
    <w:rsid w:val="00A155BC"/>
    <w:rsid w:val="00A1585E"/>
    <w:rsid w:val="00A1594F"/>
    <w:rsid w:val="00A159D3"/>
    <w:rsid w:val="00A15A34"/>
    <w:rsid w:val="00A16147"/>
    <w:rsid w:val="00A16174"/>
    <w:rsid w:val="00A1641E"/>
    <w:rsid w:val="00A16AB9"/>
    <w:rsid w:val="00A16C10"/>
    <w:rsid w:val="00A16D58"/>
    <w:rsid w:val="00A16EB8"/>
    <w:rsid w:val="00A17B75"/>
    <w:rsid w:val="00A17CCF"/>
    <w:rsid w:val="00A17F42"/>
    <w:rsid w:val="00A20DEB"/>
    <w:rsid w:val="00A21892"/>
    <w:rsid w:val="00A2242B"/>
    <w:rsid w:val="00A22D26"/>
    <w:rsid w:val="00A230FE"/>
    <w:rsid w:val="00A2316B"/>
    <w:rsid w:val="00A23637"/>
    <w:rsid w:val="00A23694"/>
    <w:rsid w:val="00A237F7"/>
    <w:rsid w:val="00A23B33"/>
    <w:rsid w:val="00A23F9F"/>
    <w:rsid w:val="00A2417A"/>
    <w:rsid w:val="00A245E1"/>
    <w:rsid w:val="00A24642"/>
    <w:rsid w:val="00A2474A"/>
    <w:rsid w:val="00A248B4"/>
    <w:rsid w:val="00A24BB4"/>
    <w:rsid w:val="00A2504E"/>
    <w:rsid w:val="00A2527B"/>
    <w:rsid w:val="00A26400"/>
    <w:rsid w:val="00A265E7"/>
    <w:rsid w:val="00A268A4"/>
    <w:rsid w:val="00A2722D"/>
    <w:rsid w:val="00A27445"/>
    <w:rsid w:val="00A27B07"/>
    <w:rsid w:val="00A27C98"/>
    <w:rsid w:val="00A27FCB"/>
    <w:rsid w:val="00A30693"/>
    <w:rsid w:val="00A30A63"/>
    <w:rsid w:val="00A30DD6"/>
    <w:rsid w:val="00A30E47"/>
    <w:rsid w:val="00A31162"/>
    <w:rsid w:val="00A31189"/>
    <w:rsid w:val="00A31324"/>
    <w:rsid w:val="00A31653"/>
    <w:rsid w:val="00A31D10"/>
    <w:rsid w:val="00A31D6C"/>
    <w:rsid w:val="00A31DF2"/>
    <w:rsid w:val="00A31E2A"/>
    <w:rsid w:val="00A32416"/>
    <w:rsid w:val="00A32464"/>
    <w:rsid w:val="00A32959"/>
    <w:rsid w:val="00A329EF"/>
    <w:rsid w:val="00A32CB5"/>
    <w:rsid w:val="00A32EE0"/>
    <w:rsid w:val="00A333F5"/>
    <w:rsid w:val="00A3370C"/>
    <w:rsid w:val="00A338E9"/>
    <w:rsid w:val="00A339C6"/>
    <w:rsid w:val="00A33FE0"/>
    <w:rsid w:val="00A34264"/>
    <w:rsid w:val="00A342B8"/>
    <w:rsid w:val="00A34376"/>
    <w:rsid w:val="00A34494"/>
    <w:rsid w:val="00A3543A"/>
    <w:rsid w:val="00A3565C"/>
    <w:rsid w:val="00A35823"/>
    <w:rsid w:val="00A359AC"/>
    <w:rsid w:val="00A35B3C"/>
    <w:rsid w:val="00A35BD0"/>
    <w:rsid w:val="00A35DDA"/>
    <w:rsid w:val="00A36085"/>
    <w:rsid w:val="00A3608B"/>
    <w:rsid w:val="00A3613E"/>
    <w:rsid w:val="00A3618F"/>
    <w:rsid w:val="00A36D0F"/>
    <w:rsid w:val="00A3767E"/>
    <w:rsid w:val="00A37885"/>
    <w:rsid w:val="00A3799B"/>
    <w:rsid w:val="00A37A3F"/>
    <w:rsid w:val="00A37C01"/>
    <w:rsid w:val="00A40027"/>
    <w:rsid w:val="00A40074"/>
    <w:rsid w:val="00A4055C"/>
    <w:rsid w:val="00A40DE0"/>
    <w:rsid w:val="00A40E08"/>
    <w:rsid w:val="00A41029"/>
    <w:rsid w:val="00A41A35"/>
    <w:rsid w:val="00A41DF3"/>
    <w:rsid w:val="00A41E53"/>
    <w:rsid w:val="00A41E60"/>
    <w:rsid w:val="00A4208F"/>
    <w:rsid w:val="00A4232F"/>
    <w:rsid w:val="00A42DF5"/>
    <w:rsid w:val="00A42EC6"/>
    <w:rsid w:val="00A42F4F"/>
    <w:rsid w:val="00A432E6"/>
    <w:rsid w:val="00A4331B"/>
    <w:rsid w:val="00A43365"/>
    <w:rsid w:val="00A43B01"/>
    <w:rsid w:val="00A44245"/>
    <w:rsid w:val="00A4472B"/>
    <w:rsid w:val="00A44ADD"/>
    <w:rsid w:val="00A44B11"/>
    <w:rsid w:val="00A44F9F"/>
    <w:rsid w:val="00A45172"/>
    <w:rsid w:val="00A45497"/>
    <w:rsid w:val="00A45737"/>
    <w:rsid w:val="00A45791"/>
    <w:rsid w:val="00A458DB"/>
    <w:rsid w:val="00A45BF4"/>
    <w:rsid w:val="00A45BFB"/>
    <w:rsid w:val="00A45CB8"/>
    <w:rsid w:val="00A46205"/>
    <w:rsid w:val="00A46535"/>
    <w:rsid w:val="00A46D8C"/>
    <w:rsid w:val="00A46DE7"/>
    <w:rsid w:val="00A46E4F"/>
    <w:rsid w:val="00A46E91"/>
    <w:rsid w:val="00A4718E"/>
    <w:rsid w:val="00A47595"/>
    <w:rsid w:val="00A47BD1"/>
    <w:rsid w:val="00A5011E"/>
    <w:rsid w:val="00A50E47"/>
    <w:rsid w:val="00A50F7A"/>
    <w:rsid w:val="00A513B3"/>
    <w:rsid w:val="00A5172A"/>
    <w:rsid w:val="00A52098"/>
    <w:rsid w:val="00A522A8"/>
    <w:rsid w:val="00A52374"/>
    <w:rsid w:val="00A52840"/>
    <w:rsid w:val="00A52D19"/>
    <w:rsid w:val="00A5311C"/>
    <w:rsid w:val="00A53571"/>
    <w:rsid w:val="00A537C6"/>
    <w:rsid w:val="00A5398A"/>
    <w:rsid w:val="00A53B35"/>
    <w:rsid w:val="00A53E1D"/>
    <w:rsid w:val="00A53EF4"/>
    <w:rsid w:val="00A54209"/>
    <w:rsid w:val="00A5428B"/>
    <w:rsid w:val="00A542B5"/>
    <w:rsid w:val="00A54374"/>
    <w:rsid w:val="00A549B9"/>
    <w:rsid w:val="00A5534D"/>
    <w:rsid w:val="00A559A4"/>
    <w:rsid w:val="00A55F46"/>
    <w:rsid w:val="00A5615B"/>
    <w:rsid w:val="00A56623"/>
    <w:rsid w:val="00A56658"/>
    <w:rsid w:val="00A56B22"/>
    <w:rsid w:val="00A56E7D"/>
    <w:rsid w:val="00A5715C"/>
    <w:rsid w:val="00A5799F"/>
    <w:rsid w:val="00A57E43"/>
    <w:rsid w:val="00A57E63"/>
    <w:rsid w:val="00A60050"/>
    <w:rsid w:val="00A602AF"/>
    <w:rsid w:val="00A609C4"/>
    <w:rsid w:val="00A61025"/>
    <w:rsid w:val="00A617E4"/>
    <w:rsid w:val="00A61A24"/>
    <w:rsid w:val="00A61BA2"/>
    <w:rsid w:val="00A623B8"/>
    <w:rsid w:val="00A62421"/>
    <w:rsid w:val="00A62530"/>
    <w:rsid w:val="00A62E82"/>
    <w:rsid w:val="00A634D7"/>
    <w:rsid w:val="00A63568"/>
    <w:rsid w:val="00A6390F"/>
    <w:rsid w:val="00A63E0A"/>
    <w:rsid w:val="00A64460"/>
    <w:rsid w:val="00A645F3"/>
    <w:rsid w:val="00A6492F"/>
    <w:rsid w:val="00A649B6"/>
    <w:rsid w:val="00A64CBF"/>
    <w:rsid w:val="00A6515A"/>
    <w:rsid w:val="00A658F3"/>
    <w:rsid w:val="00A6598D"/>
    <w:rsid w:val="00A65B37"/>
    <w:rsid w:val="00A65B49"/>
    <w:rsid w:val="00A66205"/>
    <w:rsid w:val="00A66418"/>
    <w:rsid w:val="00A6646C"/>
    <w:rsid w:val="00A6681D"/>
    <w:rsid w:val="00A6693C"/>
    <w:rsid w:val="00A66962"/>
    <w:rsid w:val="00A67344"/>
    <w:rsid w:val="00A673B6"/>
    <w:rsid w:val="00A676C0"/>
    <w:rsid w:val="00A6770E"/>
    <w:rsid w:val="00A700EF"/>
    <w:rsid w:val="00A7013B"/>
    <w:rsid w:val="00A7083C"/>
    <w:rsid w:val="00A70DFB"/>
    <w:rsid w:val="00A7142E"/>
    <w:rsid w:val="00A71607"/>
    <w:rsid w:val="00A71983"/>
    <w:rsid w:val="00A71C34"/>
    <w:rsid w:val="00A71F77"/>
    <w:rsid w:val="00A72013"/>
    <w:rsid w:val="00A7298B"/>
    <w:rsid w:val="00A72A57"/>
    <w:rsid w:val="00A7309E"/>
    <w:rsid w:val="00A732E7"/>
    <w:rsid w:val="00A73A82"/>
    <w:rsid w:val="00A73A93"/>
    <w:rsid w:val="00A74105"/>
    <w:rsid w:val="00A743B5"/>
    <w:rsid w:val="00A74557"/>
    <w:rsid w:val="00A74777"/>
    <w:rsid w:val="00A74840"/>
    <w:rsid w:val="00A74F3C"/>
    <w:rsid w:val="00A75180"/>
    <w:rsid w:val="00A751AC"/>
    <w:rsid w:val="00A7543F"/>
    <w:rsid w:val="00A754FF"/>
    <w:rsid w:val="00A75DD9"/>
    <w:rsid w:val="00A75E14"/>
    <w:rsid w:val="00A75FD5"/>
    <w:rsid w:val="00A7673B"/>
    <w:rsid w:val="00A7693A"/>
    <w:rsid w:val="00A76C0D"/>
    <w:rsid w:val="00A76FA9"/>
    <w:rsid w:val="00A773DE"/>
    <w:rsid w:val="00A77C53"/>
    <w:rsid w:val="00A77F51"/>
    <w:rsid w:val="00A8002D"/>
    <w:rsid w:val="00A804A8"/>
    <w:rsid w:val="00A8063C"/>
    <w:rsid w:val="00A8077D"/>
    <w:rsid w:val="00A809A6"/>
    <w:rsid w:val="00A80E4C"/>
    <w:rsid w:val="00A80F11"/>
    <w:rsid w:val="00A80F35"/>
    <w:rsid w:val="00A815D6"/>
    <w:rsid w:val="00A81B1A"/>
    <w:rsid w:val="00A81D2A"/>
    <w:rsid w:val="00A81D71"/>
    <w:rsid w:val="00A82166"/>
    <w:rsid w:val="00A8233D"/>
    <w:rsid w:val="00A82A22"/>
    <w:rsid w:val="00A82EAC"/>
    <w:rsid w:val="00A83220"/>
    <w:rsid w:val="00A833EA"/>
    <w:rsid w:val="00A834AB"/>
    <w:rsid w:val="00A834F1"/>
    <w:rsid w:val="00A8377B"/>
    <w:rsid w:val="00A837FC"/>
    <w:rsid w:val="00A8393F"/>
    <w:rsid w:val="00A83DBA"/>
    <w:rsid w:val="00A83F03"/>
    <w:rsid w:val="00A84496"/>
    <w:rsid w:val="00A8492F"/>
    <w:rsid w:val="00A84F0E"/>
    <w:rsid w:val="00A85825"/>
    <w:rsid w:val="00A8595D"/>
    <w:rsid w:val="00A85BD5"/>
    <w:rsid w:val="00A85C7D"/>
    <w:rsid w:val="00A8627B"/>
    <w:rsid w:val="00A866CE"/>
    <w:rsid w:val="00A86CC0"/>
    <w:rsid w:val="00A871E8"/>
    <w:rsid w:val="00A8773D"/>
    <w:rsid w:val="00A87ACC"/>
    <w:rsid w:val="00A87D08"/>
    <w:rsid w:val="00A87D52"/>
    <w:rsid w:val="00A87D5E"/>
    <w:rsid w:val="00A9047F"/>
    <w:rsid w:val="00A906CD"/>
    <w:rsid w:val="00A90B65"/>
    <w:rsid w:val="00A911EA"/>
    <w:rsid w:val="00A912A5"/>
    <w:rsid w:val="00A91F0E"/>
    <w:rsid w:val="00A9214E"/>
    <w:rsid w:val="00A925A5"/>
    <w:rsid w:val="00A92872"/>
    <w:rsid w:val="00A92ABA"/>
    <w:rsid w:val="00A937A0"/>
    <w:rsid w:val="00A93C4B"/>
    <w:rsid w:val="00A94185"/>
    <w:rsid w:val="00A9563F"/>
    <w:rsid w:val="00A95652"/>
    <w:rsid w:val="00A958AF"/>
    <w:rsid w:val="00A95C4F"/>
    <w:rsid w:val="00A95D7D"/>
    <w:rsid w:val="00A95EFE"/>
    <w:rsid w:val="00A960F3"/>
    <w:rsid w:val="00A9671B"/>
    <w:rsid w:val="00A96894"/>
    <w:rsid w:val="00A968FD"/>
    <w:rsid w:val="00A969B2"/>
    <w:rsid w:val="00A96CAF"/>
    <w:rsid w:val="00A97B2A"/>
    <w:rsid w:val="00A97B79"/>
    <w:rsid w:val="00A97DAF"/>
    <w:rsid w:val="00AA0056"/>
    <w:rsid w:val="00AA02AE"/>
    <w:rsid w:val="00AA0372"/>
    <w:rsid w:val="00AA1634"/>
    <w:rsid w:val="00AA1780"/>
    <w:rsid w:val="00AA195D"/>
    <w:rsid w:val="00AA19F6"/>
    <w:rsid w:val="00AA20A3"/>
    <w:rsid w:val="00AA2602"/>
    <w:rsid w:val="00AA262D"/>
    <w:rsid w:val="00AA27F5"/>
    <w:rsid w:val="00AA281A"/>
    <w:rsid w:val="00AA2B62"/>
    <w:rsid w:val="00AA2C7F"/>
    <w:rsid w:val="00AA2D18"/>
    <w:rsid w:val="00AA2EE0"/>
    <w:rsid w:val="00AA32B9"/>
    <w:rsid w:val="00AA352A"/>
    <w:rsid w:val="00AA385C"/>
    <w:rsid w:val="00AA39C6"/>
    <w:rsid w:val="00AA3F01"/>
    <w:rsid w:val="00AA488B"/>
    <w:rsid w:val="00AA533F"/>
    <w:rsid w:val="00AA5924"/>
    <w:rsid w:val="00AA59DE"/>
    <w:rsid w:val="00AA5FB1"/>
    <w:rsid w:val="00AA61F6"/>
    <w:rsid w:val="00AA65D0"/>
    <w:rsid w:val="00AA671C"/>
    <w:rsid w:val="00AA6952"/>
    <w:rsid w:val="00AA6EFD"/>
    <w:rsid w:val="00AA7348"/>
    <w:rsid w:val="00AA744F"/>
    <w:rsid w:val="00AB05DC"/>
    <w:rsid w:val="00AB062B"/>
    <w:rsid w:val="00AB0687"/>
    <w:rsid w:val="00AB0A56"/>
    <w:rsid w:val="00AB11AA"/>
    <w:rsid w:val="00AB12A8"/>
    <w:rsid w:val="00AB18BF"/>
    <w:rsid w:val="00AB2098"/>
    <w:rsid w:val="00AB21FC"/>
    <w:rsid w:val="00AB2209"/>
    <w:rsid w:val="00AB2396"/>
    <w:rsid w:val="00AB23A2"/>
    <w:rsid w:val="00AB277E"/>
    <w:rsid w:val="00AB2857"/>
    <w:rsid w:val="00AB28EB"/>
    <w:rsid w:val="00AB2931"/>
    <w:rsid w:val="00AB2C51"/>
    <w:rsid w:val="00AB2D5B"/>
    <w:rsid w:val="00AB2F1E"/>
    <w:rsid w:val="00AB3237"/>
    <w:rsid w:val="00AB3462"/>
    <w:rsid w:val="00AB37A9"/>
    <w:rsid w:val="00AB391D"/>
    <w:rsid w:val="00AB3B83"/>
    <w:rsid w:val="00AB3BE9"/>
    <w:rsid w:val="00AB4214"/>
    <w:rsid w:val="00AB43E1"/>
    <w:rsid w:val="00AB4839"/>
    <w:rsid w:val="00AB49AE"/>
    <w:rsid w:val="00AB4A52"/>
    <w:rsid w:val="00AB5000"/>
    <w:rsid w:val="00AB53CD"/>
    <w:rsid w:val="00AB56A7"/>
    <w:rsid w:val="00AB5718"/>
    <w:rsid w:val="00AB5F8A"/>
    <w:rsid w:val="00AB6085"/>
    <w:rsid w:val="00AB6214"/>
    <w:rsid w:val="00AB6231"/>
    <w:rsid w:val="00AB636A"/>
    <w:rsid w:val="00AB6FF3"/>
    <w:rsid w:val="00AB7302"/>
    <w:rsid w:val="00AB7362"/>
    <w:rsid w:val="00AB75DE"/>
    <w:rsid w:val="00AB771D"/>
    <w:rsid w:val="00AB7D06"/>
    <w:rsid w:val="00AB7FDA"/>
    <w:rsid w:val="00AC0328"/>
    <w:rsid w:val="00AC0A0D"/>
    <w:rsid w:val="00AC0B2F"/>
    <w:rsid w:val="00AC15AF"/>
    <w:rsid w:val="00AC16EA"/>
    <w:rsid w:val="00AC1849"/>
    <w:rsid w:val="00AC1929"/>
    <w:rsid w:val="00AC197F"/>
    <w:rsid w:val="00AC1E16"/>
    <w:rsid w:val="00AC209D"/>
    <w:rsid w:val="00AC2106"/>
    <w:rsid w:val="00AC214D"/>
    <w:rsid w:val="00AC29FE"/>
    <w:rsid w:val="00AC2C2D"/>
    <w:rsid w:val="00AC3157"/>
    <w:rsid w:val="00AC31D9"/>
    <w:rsid w:val="00AC3662"/>
    <w:rsid w:val="00AC3A26"/>
    <w:rsid w:val="00AC3B85"/>
    <w:rsid w:val="00AC3CF9"/>
    <w:rsid w:val="00AC41CD"/>
    <w:rsid w:val="00AC46C9"/>
    <w:rsid w:val="00AC483E"/>
    <w:rsid w:val="00AC48E9"/>
    <w:rsid w:val="00AC4925"/>
    <w:rsid w:val="00AC4D52"/>
    <w:rsid w:val="00AC50C4"/>
    <w:rsid w:val="00AC5558"/>
    <w:rsid w:val="00AC5655"/>
    <w:rsid w:val="00AC56C9"/>
    <w:rsid w:val="00AC6128"/>
    <w:rsid w:val="00AC6331"/>
    <w:rsid w:val="00AC6430"/>
    <w:rsid w:val="00AC6881"/>
    <w:rsid w:val="00AC6BDA"/>
    <w:rsid w:val="00AC6D5D"/>
    <w:rsid w:val="00AC7014"/>
    <w:rsid w:val="00AC7053"/>
    <w:rsid w:val="00AC7757"/>
    <w:rsid w:val="00AC7845"/>
    <w:rsid w:val="00AC7919"/>
    <w:rsid w:val="00AC7B20"/>
    <w:rsid w:val="00AD0588"/>
    <w:rsid w:val="00AD09DC"/>
    <w:rsid w:val="00AD0B6E"/>
    <w:rsid w:val="00AD0C11"/>
    <w:rsid w:val="00AD0E39"/>
    <w:rsid w:val="00AD157E"/>
    <w:rsid w:val="00AD16B5"/>
    <w:rsid w:val="00AD1F4B"/>
    <w:rsid w:val="00AD1FA7"/>
    <w:rsid w:val="00AD2712"/>
    <w:rsid w:val="00AD27D2"/>
    <w:rsid w:val="00AD2D2C"/>
    <w:rsid w:val="00AD2DAF"/>
    <w:rsid w:val="00AD2E7B"/>
    <w:rsid w:val="00AD36A8"/>
    <w:rsid w:val="00AD38AD"/>
    <w:rsid w:val="00AD3B9F"/>
    <w:rsid w:val="00AD3C66"/>
    <w:rsid w:val="00AD3D56"/>
    <w:rsid w:val="00AD3FE7"/>
    <w:rsid w:val="00AD4003"/>
    <w:rsid w:val="00AD414B"/>
    <w:rsid w:val="00AD41C3"/>
    <w:rsid w:val="00AD4450"/>
    <w:rsid w:val="00AD45E2"/>
    <w:rsid w:val="00AD4A36"/>
    <w:rsid w:val="00AD54B4"/>
    <w:rsid w:val="00AD6125"/>
    <w:rsid w:val="00AD6149"/>
    <w:rsid w:val="00AD68FA"/>
    <w:rsid w:val="00AD6AE3"/>
    <w:rsid w:val="00AD6CB0"/>
    <w:rsid w:val="00AD6EBE"/>
    <w:rsid w:val="00AD72FC"/>
    <w:rsid w:val="00AD77B4"/>
    <w:rsid w:val="00AD77C8"/>
    <w:rsid w:val="00AE00E1"/>
    <w:rsid w:val="00AE01A3"/>
    <w:rsid w:val="00AE02B9"/>
    <w:rsid w:val="00AE0477"/>
    <w:rsid w:val="00AE07E8"/>
    <w:rsid w:val="00AE0BB2"/>
    <w:rsid w:val="00AE0D20"/>
    <w:rsid w:val="00AE0F95"/>
    <w:rsid w:val="00AE18A3"/>
    <w:rsid w:val="00AE195E"/>
    <w:rsid w:val="00AE196E"/>
    <w:rsid w:val="00AE1A4A"/>
    <w:rsid w:val="00AE1B67"/>
    <w:rsid w:val="00AE1C98"/>
    <w:rsid w:val="00AE1CFB"/>
    <w:rsid w:val="00AE20A6"/>
    <w:rsid w:val="00AE21EB"/>
    <w:rsid w:val="00AE2640"/>
    <w:rsid w:val="00AE29B4"/>
    <w:rsid w:val="00AE2A13"/>
    <w:rsid w:val="00AE2C21"/>
    <w:rsid w:val="00AE2FCB"/>
    <w:rsid w:val="00AE347F"/>
    <w:rsid w:val="00AE3630"/>
    <w:rsid w:val="00AE394F"/>
    <w:rsid w:val="00AE42D8"/>
    <w:rsid w:val="00AE436D"/>
    <w:rsid w:val="00AE46BD"/>
    <w:rsid w:val="00AE4AB3"/>
    <w:rsid w:val="00AE4CB0"/>
    <w:rsid w:val="00AE5015"/>
    <w:rsid w:val="00AE544C"/>
    <w:rsid w:val="00AE57DC"/>
    <w:rsid w:val="00AE5A08"/>
    <w:rsid w:val="00AE5E0A"/>
    <w:rsid w:val="00AE5F78"/>
    <w:rsid w:val="00AE60EA"/>
    <w:rsid w:val="00AE619B"/>
    <w:rsid w:val="00AE68F8"/>
    <w:rsid w:val="00AE6BB8"/>
    <w:rsid w:val="00AE6F8B"/>
    <w:rsid w:val="00AE70E1"/>
    <w:rsid w:val="00AE71F7"/>
    <w:rsid w:val="00AE7430"/>
    <w:rsid w:val="00AE778A"/>
    <w:rsid w:val="00AE7929"/>
    <w:rsid w:val="00AE7B2A"/>
    <w:rsid w:val="00AE7C0A"/>
    <w:rsid w:val="00AF077C"/>
    <w:rsid w:val="00AF0CC6"/>
    <w:rsid w:val="00AF1ABD"/>
    <w:rsid w:val="00AF2738"/>
    <w:rsid w:val="00AF27C8"/>
    <w:rsid w:val="00AF2C32"/>
    <w:rsid w:val="00AF2CE8"/>
    <w:rsid w:val="00AF2D8A"/>
    <w:rsid w:val="00AF35CB"/>
    <w:rsid w:val="00AF36CA"/>
    <w:rsid w:val="00AF37AE"/>
    <w:rsid w:val="00AF3A92"/>
    <w:rsid w:val="00AF3FF4"/>
    <w:rsid w:val="00AF426C"/>
    <w:rsid w:val="00AF439E"/>
    <w:rsid w:val="00AF485C"/>
    <w:rsid w:val="00AF4968"/>
    <w:rsid w:val="00AF4C20"/>
    <w:rsid w:val="00AF506B"/>
    <w:rsid w:val="00AF5152"/>
    <w:rsid w:val="00AF5B08"/>
    <w:rsid w:val="00AF5D52"/>
    <w:rsid w:val="00AF5DC0"/>
    <w:rsid w:val="00AF64F3"/>
    <w:rsid w:val="00AF689D"/>
    <w:rsid w:val="00AF695B"/>
    <w:rsid w:val="00AF6BE3"/>
    <w:rsid w:val="00AF6EB8"/>
    <w:rsid w:val="00AF7129"/>
    <w:rsid w:val="00AF7865"/>
    <w:rsid w:val="00AF78B9"/>
    <w:rsid w:val="00AF7C5F"/>
    <w:rsid w:val="00AF7FC1"/>
    <w:rsid w:val="00B001D0"/>
    <w:rsid w:val="00B00218"/>
    <w:rsid w:val="00B00611"/>
    <w:rsid w:val="00B00648"/>
    <w:rsid w:val="00B008EE"/>
    <w:rsid w:val="00B00BDC"/>
    <w:rsid w:val="00B00C9D"/>
    <w:rsid w:val="00B00E48"/>
    <w:rsid w:val="00B0105F"/>
    <w:rsid w:val="00B011BA"/>
    <w:rsid w:val="00B011BD"/>
    <w:rsid w:val="00B01238"/>
    <w:rsid w:val="00B0123C"/>
    <w:rsid w:val="00B01377"/>
    <w:rsid w:val="00B013BA"/>
    <w:rsid w:val="00B017B7"/>
    <w:rsid w:val="00B0181D"/>
    <w:rsid w:val="00B01C9B"/>
    <w:rsid w:val="00B01EB0"/>
    <w:rsid w:val="00B01F59"/>
    <w:rsid w:val="00B02516"/>
    <w:rsid w:val="00B0265E"/>
    <w:rsid w:val="00B027DA"/>
    <w:rsid w:val="00B02F06"/>
    <w:rsid w:val="00B0374C"/>
    <w:rsid w:val="00B03E62"/>
    <w:rsid w:val="00B03FBC"/>
    <w:rsid w:val="00B04052"/>
    <w:rsid w:val="00B044D5"/>
    <w:rsid w:val="00B04B66"/>
    <w:rsid w:val="00B056BB"/>
    <w:rsid w:val="00B05CA5"/>
    <w:rsid w:val="00B06547"/>
    <w:rsid w:val="00B06743"/>
    <w:rsid w:val="00B067B4"/>
    <w:rsid w:val="00B0696A"/>
    <w:rsid w:val="00B06A2A"/>
    <w:rsid w:val="00B06AA0"/>
    <w:rsid w:val="00B07948"/>
    <w:rsid w:val="00B07FB6"/>
    <w:rsid w:val="00B1066D"/>
    <w:rsid w:val="00B106FD"/>
    <w:rsid w:val="00B10B67"/>
    <w:rsid w:val="00B10CAB"/>
    <w:rsid w:val="00B117ED"/>
    <w:rsid w:val="00B11C07"/>
    <w:rsid w:val="00B11FCB"/>
    <w:rsid w:val="00B12328"/>
    <w:rsid w:val="00B12548"/>
    <w:rsid w:val="00B12738"/>
    <w:rsid w:val="00B12B12"/>
    <w:rsid w:val="00B12FA4"/>
    <w:rsid w:val="00B1370C"/>
    <w:rsid w:val="00B138BB"/>
    <w:rsid w:val="00B1396A"/>
    <w:rsid w:val="00B13B1D"/>
    <w:rsid w:val="00B13FA1"/>
    <w:rsid w:val="00B14023"/>
    <w:rsid w:val="00B143A9"/>
    <w:rsid w:val="00B14CA2"/>
    <w:rsid w:val="00B14DFE"/>
    <w:rsid w:val="00B14F32"/>
    <w:rsid w:val="00B15301"/>
    <w:rsid w:val="00B15325"/>
    <w:rsid w:val="00B15331"/>
    <w:rsid w:val="00B154CE"/>
    <w:rsid w:val="00B15556"/>
    <w:rsid w:val="00B15DED"/>
    <w:rsid w:val="00B15F49"/>
    <w:rsid w:val="00B1617A"/>
    <w:rsid w:val="00B162BB"/>
    <w:rsid w:val="00B1686F"/>
    <w:rsid w:val="00B17365"/>
    <w:rsid w:val="00B17496"/>
    <w:rsid w:val="00B17C2C"/>
    <w:rsid w:val="00B201C6"/>
    <w:rsid w:val="00B2022E"/>
    <w:rsid w:val="00B20605"/>
    <w:rsid w:val="00B20780"/>
    <w:rsid w:val="00B20D4D"/>
    <w:rsid w:val="00B20D65"/>
    <w:rsid w:val="00B20D80"/>
    <w:rsid w:val="00B210AD"/>
    <w:rsid w:val="00B211A9"/>
    <w:rsid w:val="00B21346"/>
    <w:rsid w:val="00B21569"/>
    <w:rsid w:val="00B21632"/>
    <w:rsid w:val="00B21B9E"/>
    <w:rsid w:val="00B21BDA"/>
    <w:rsid w:val="00B2208F"/>
    <w:rsid w:val="00B220F2"/>
    <w:rsid w:val="00B224BB"/>
    <w:rsid w:val="00B224E1"/>
    <w:rsid w:val="00B225E6"/>
    <w:rsid w:val="00B22801"/>
    <w:rsid w:val="00B22916"/>
    <w:rsid w:val="00B22A1D"/>
    <w:rsid w:val="00B2379A"/>
    <w:rsid w:val="00B2395C"/>
    <w:rsid w:val="00B239BE"/>
    <w:rsid w:val="00B23F03"/>
    <w:rsid w:val="00B2421A"/>
    <w:rsid w:val="00B2456B"/>
    <w:rsid w:val="00B248C2"/>
    <w:rsid w:val="00B2499A"/>
    <w:rsid w:val="00B249B2"/>
    <w:rsid w:val="00B24B63"/>
    <w:rsid w:val="00B24BBF"/>
    <w:rsid w:val="00B24D11"/>
    <w:rsid w:val="00B2532F"/>
    <w:rsid w:val="00B2553F"/>
    <w:rsid w:val="00B25585"/>
    <w:rsid w:val="00B256D2"/>
    <w:rsid w:val="00B25733"/>
    <w:rsid w:val="00B2592C"/>
    <w:rsid w:val="00B25BB1"/>
    <w:rsid w:val="00B26267"/>
    <w:rsid w:val="00B2650A"/>
    <w:rsid w:val="00B26A38"/>
    <w:rsid w:val="00B26F21"/>
    <w:rsid w:val="00B27070"/>
    <w:rsid w:val="00B27745"/>
    <w:rsid w:val="00B27C7B"/>
    <w:rsid w:val="00B30118"/>
    <w:rsid w:val="00B304E5"/>
    <w:rsid w:val="00B30563"/>
    <w:rsid w:val="00B30565"/>
    <w:rsid w:val="00B3118A"/>
    <w:rsid w:val="00B31355"/>
    <w:rsid w:val="00B3159D"/>
    <w:rsid w:val="00B31A8C"/>
    <w:rsid w:val="00B31D38"/>
    <w:rsid w:val="00B32292"/>
    <w:rsid w:val="00B32317"/>
    <w:rsid w:val="00B3239E"/>
    <w:rsid w:val="00B32C2A"/>
    <w:rsid w:val="00B32F99"/>
    <w:rsid w:val="00B330FE"/>
    <w:rsid w:val="00B333A2"/>
    <w:rsid w:val="00B3352F"/>
    <w:rsid w:val="00B34018"/>
    <w:rsid w:val="00B340E1"/>
    <w:rsid w:val="00B3433B"/>
    <w:rsid w:val="00B34365"/>
    <w:rsid w:val="00B34C9D"/>
    <w:rsid w:val="00B34E1B"/>
    <w:rsid w:val="00B35165"/>
    <w:rsid w:val="00B354A3"/>
    <w:rsid w:val="00B35536"/>
    <w:rsid w:val="00B3578A"/>
    <w:rsid w:val="00B35A10"/>
    <w:rsid w:val="00B35B32"/>
    <w:rsid w:val="00B35D56"/>
    <w:rsid w:val="00B3623C"/>
    <w:rsid w:val="00B36377"/>
    <w:rsid w:val="00B364F2"/>
    <w:rsid w:val="00B36C4C"/>
    <w:rsid w:val="00B36FDE"/>
    <w:rsid w:val="00B37DC5"/>
    <w:rsid w:val="00B40305"/>
    <w:rsid w:val="00B409FB"/>
    <w:rsid w:val="00B40F38"/>
    <w:rsid w:val="00B41472"/>
    <w:rsid w:val="00B41621"/>
    <w:rsid w:val="00B4254F"/>
    <w:rsid w:val="00B425FB"/>
    <w:rsid w:val="00B42640"/>
    <w:rsid w:val="00B42CB5"/>
    <w:rsid w:val="00B42E2C"/>
    <w:rsid w:val="00B43FE7"/>
    <w:rsid w:val="00B440AC"/>
    <w:rsid w:val="00B442E0"/>
    <w:rsid w:val="00B44335"/>
    <w:rsid w:val="00B4453A"/>
    <w:rsid w:val="00B44D80"/>
    <w:rsid w:val="00B4534E"/>
    <w:rsid w:val="00B45527"/>
    <w:rsid w:val="00B45567"/>
    <w:rsid w:val="00B45659"/>
    <w:rsid w:val="00B45686"/>
    <w:rsid w:val="00B45839"/>
    <w:rsid w:val="00B45BC1"/>
    <w:rsid w:val="00B45CB6"/>
    <w:rsid w:val="00B462E4"/>
    <w:rsid w:val="00B46938"/>
    <w:rsid w:val="00B46A29"/>
    <w:rsid w:val="00B46A41"/>
    <w:rsid w:val="00B46CF3"/>
    <w:rsid w:val="00B471A2"/>
    <w:rsid w:val="00B4740E"/>
    <w:rsid w:val="00B477C3"/>
    <w:rsid w:val="00B47880"/>
    <w:rsid w:val="00B478B6"/>
    <w:rsid w:val="00B478CF"/>
    <w:rsid w:val="00B47A49"/>
    <w:rsid w:val="00B47E85"/>
    <w:rsid w:val="00B50498"/>
    <w:rsid w:val="00B50C2E"/>
    <w:rsid w:val="00B50C68"/>
    <w:rsid w:val="00B50DD9"/>
    <w:rsid w:val="00B510AD"/>
    <w:rsid w:val="00B51294"/>
    <w:rsid w:val="00B5158D"/>
    <w:rsid w:val="00B51A60"/>
    <w:rsid w:val="00B51EA6"/>
    <w:rsid w:val="00B52373"/>
    <w:rsid w:val="00B527BB"/>
    <w:rsid w:val="00B52BC4"/>
    <w:rsid w:val="00B53543"/>
    <w:rsid w:val="00B538FF"/>
    <w:rsid w:val="00B5392D"/>
    <w:rsid w:val="00B542AA"/>
    <w:rsid w:val="00B545E4"/>
    <w:rsid w:val="00B547C4"/>
    <w:rsid w:val="00B54856"/>
    <w:rsid w:val="00B54A0E"/>
    <w:rsid w:val="00B54D2B"/>
    <w:rsid w:val="00B55051"/>
    <w:rsid w:val="00B556D7"/>
    <w:rsid w:val="00B55872"/>
    <w:rsid w:val="00B55B07"/>
    <w:rsid w:val="00B56018"/>
    <w:rsid w:val="00B5635D"/>
    <w:rsid w:val="00B56A3F"/>
    <w:rsid w:val="00B57108"/>
    <w:rsid w:val="00B57450"/>
    <w:rsid w:val="00B576EB"/>
    <w:rsid w:val="00B578C5"/>
    <w:rsid w:val="00B57C81"/>
    <w:rsid w:val="00B57CA3"/>
    <w:rsid w:val="00B606E6"/>
    <w:rsid w:val="00B60D7F"/>
    <w:rsid w:val="00B60DD3"/>
    <w:rsid w:val="00B610B2"/>
    <w:rsid w:val="00B61778"/>
    <w:rsid w:val="00B617AC"/>
    <w:rsid w:val="00B618ED"/>
    <w:rsid w:val="00B61C03"/>
    <w:rsid w:val="00B61EAC"/>
    <w:rsid w:val="00B62078"/>
    <w:rsid w:val="00B62334"/>
    <w:rsid w:val="00B6259A"/>
    <w:rsid w:val="00B6268B"/>
    <w:rsid w:val="00B62CBB"/>
    <w:rsid w:val="00B63281"/>
    <w:rsid w:val="00B6398F"/>
    <w:rsid w:val="00B63A81"/>
    <w:rsid w:val="00B63BAE"/>
    <w:rsid w:val="00B648B4"/>
    <w:rsid w:val="00B653A8"/>
    <w:rsid w:val="00B65425"/>
    <w:rsid w:val="00B65708"/>
    <w:rsid w:val="00B66D83"/>
    <w:rsid w:val="00B6704C"/>
    <w:rsid w:val="00B6755C"/>
    <w:rsid w:val="00B677AE"/>
    <w:rsid w:val="00B678BB"/>
    <w:rsid w:val="00B67956"/>
    <w:rsid w:val="00B679A8"/>
    <w:rsid w:val="00B7007A"/>
    <w:rsid w:val="00B7049E"/>
    <w:rsid w:val="00B7099D"/>
    <w:rsid w:val="00B70A3B"/>
    <w:rsid w:val="00B70B4A"/>
    <w:rsid w:val="00B70DE8"/>
    <w:rsid w:val="00B7138B"/>
    <w:rsid w:val="00B717B2"/>
    <w:rsid w:val="00B7221E"/>
    <w:rsid w:val="00B7346E"/>
    <w:rsid w:val="00B73BB4"/>
    <w:rsid w:val="00B73E76"/>
    <w:rsid w:val="00B74053"/>
    <w:rsid w:val="00B747E0"/>
    <w:rsid w:val="00B75362"/>
    <w:rsid w:val="00B75ABE"/>
    <w:rsid w:val="00B75C4C"/>
    <w:rsid w:val="00B75FF1"/>
    <w:rsid w:val="00B761F2"/>
    <w:rsid w:val="00B76259"/>
    <w:rsid w:val="00B7656E"/>
    <w:rsid w:val="00B768B1"/>
    <w:rsid w:val="00B76FC9"/>
    <w:rsid w:val="00B77041"/>
    <w:rsid w:val="00B7705E"/>
    <w:rsid w:val="00B7786B"/>
    <w:rsid w:val="00B7795D"/>
    <w:rsid w:val="00B77B73"/>
    <w:rsid w:val="00B77C54"/>
    <w:rsid w:val="00B80AE1"/>
    <w:rsid w:val="00B80CB0"/>
    <w:rsid w:val="00B80E39"/>
    <w:rsid w:val="00B80F73"/>
    <w:rsid w:val="00B81395"/>
    <w:rsid w:val="00B81409"/>
    <w:rsid w:val="00B81872"/>
    <w:rsid w:val="00B81E53"/>
    <w:rsid w:val="00B8209A"/>
    <w:rsid w:val="00B822ED"/>
    <w:rsid w:val="00B82640"/>
    <w:rsid w:val="00B827A9"/>
    <w:rsid w:val="00B82AD7"/>
    <w:rsid w:val="00B82DCA"/>
    <w:rsid w:val="00B82F2A"/>
    <w:rsid w:val="00B83273"/>
    <w:rsid w:val="00B8361D"/>
    <w:rsid w:val="00B83698"/>
    <w:rsid w:val="00B836A0"/>
    <w:rsid w:val="00B83C05"/>
    <w:rsid w:val="00B83C56"/>
    <w:rsid w:val="00B8404D"/>
    <w:rsid w:val="00B84289"/>
    <w:rsid w:val="00B844AF"/>
    <w:rsid w:val="00B847D6"/>
    <w:rsid w:val="00B8486F"/>
    <w:rsid w:val="00B856FC"/>
    <w:rsid w:val="00B85775"/>
    <w:rsid w:val="00B859DD"/>
    <w:rsid w:val="00B85C6F"/>
    <w:rsid w:val="00B85E18"/>
    <w:rsid w:val="00B860A3"/>
    <w:rsid w:val="00B867D3"/>
    <w:rsid w:val="00B86D8C"/>
    <w:rsid w:val="00B8740D"/>
    <w:rsid w:val="00B87485"/>
    <w:rsid w:val="00B87B49"/>
    <w:rsid w:val="00B87DA4"/>
    <w:rsid w:val="00B901B5"/>
    <w:rsid w:val="00B9053B"/>
    <w:rsid w:val="00B9084E"/>
    <w:rsid w:val="00B9138C"/>
    <w:rsid w:val="00B91503"/>
    <w:rsid w:val="00B91861"/>
    <w:rsid w:val="00B91B0F"/>
    <w:rsid w:val="00B91EF0"/>
    <w:rsid w:val="00B91F40"/>
    <w:rsid w:val="00B9209D"/>
    <w:rsid w:val="00B9216D"/>
    <w:rsid w:val="00B92330"/>
    <w:rsid w:val="00B92349"/>
    <w:rsid w:val="00B92383"/>
    <w:rsid w:val="00B9250D"/>
    <w:rsid w:val="00B92574"/>
    <w:rsid w:val="00B92937"/>
    <w:rsid w:val="00B92D14"/>
    <w:rsid w:val="00B92FD2"/>
    <w:rsid w:val="00B940BB"/>
    <w:rsid w:val="00B9432D"/>
    <w:rsid w:val="00B9435B"/>
    <w:rsid w:val="00B94ABC"/>
    <w:rsid w:val="00B94B03"/>
    <w:rsid w:val="00B94B58"/>
    <w:rsid w:val="00B94F9E"/>
    <w:rsid w:val="00B95C5C"/>
    <w:rsid w:val="00B95D77"/>
    <w:rsid w:val="00B95DF1"/>
    <w:rsid w:val="00B95DFE"/>
    <w:rsid w:val="00B96072"/>
    <w:rsid w:val="00B96394"/>
    <w:rsid w:val="00B963CF"/>
    <w:rsid w:val="00B9645D"/>
    <w:rsid w:val="00B965F6"/>
    <w:rsid w:val="00B9669B"/>
    <w:rsid w:val="00B96707"/>
    <w:rsid w:val="00B970C4"/>
    <w:rsid w:val="00B97FAF"/>
    <w:rsid w:val="00BA067F"/>
    <w:rsid w:val="00BA0A5B"/>
    <w:rsid w:val="00BA1091"/>
    <w:rsid w:val="00BA12A9"/>
    <w:rsid w:val="00BA14E3"/>
    <w:rsid w:val="00BA178E"/>
    <w:rsid w:val="00BA1C4D"/>
    <w:rsid w:val="00BA204F"/>
    <w:rsid w:val="00BA2095"/>
    <w:rsid w:val="00BA29CF"/>
    <w:rsid w:val="00BA2D64"/>
    <w:rsid w:val="00BA33F9"/>
    <w:rsid w:val="00BA34E7"/>
    <w:rsid w:val="00BA3758"/>
    <w:rsid w:val="00BA3F3D"/>
    <w:rsid w:val="00BA403A"/>
    <w:rsid w:val="00BA47BB"/>
    <w:rsid w:val="00BA4A1E"/>
    <w:rsid w:val="00BA5074"/>
    <w:rsid w:val="00BA52A4"/>
    <w:rsid w:val="00BA55F0"/>
    <w:rsid w:val="00BA56DF"/>
    <w:rsid w:val="00BA5E79"/>
    <w:rsid w:val="00BA696B"/>
    <w:rsid w:val="00BA72F1"/>
    <w:rsid w:val="00BA7DD9"/>
    <w:rsid w:val="00BA7E62"/>
    <w:rsid w:val="00BB0128"/>
    <w:rsid w:val="00BB03D4"/>
    <w:rsid w:val="00BB05B5"/>
    <w:rsid w:val="00BB079E"/>
    <w:rsid w:val="00BB0A75"/>
    <w:rsid w:val="00BB0CF2"/>
    <w:rsid w:val="00BB1DA5"/>
    <w:rsid w:val="00BB1F5F"/>
    <w:rsid w:val="00BB1F79"/>
    <w:rsid w:val="00BB221F"/>
    <w:rsid w:val="00BB2A3C"/>
    <w:rsid w:val="00BB362E"/>
    <w:rsid w:val="00BB3F6D"/>
    <w:rsid w:val="00BB401D"/>
    <w:rsid w:val="00BB413B"/>
    <w:rsid w:val="00BB4981"/>
    <w:rsid w:val="00BB4AAE"/>
    <w:rsid w:val="00BB4B75"/>
    <w:rsid w:val="00BB4C4B"/>
    <w:rsid w:val="00BB5027"/>
    <w:rsid w:val="00BB5290"/>
    <w:rsid w:val="00BB5818"/>
    <w:rsid w:val="00BB5893"/>
    <w:rsid w:val="00BB5906"/>
    <w:rsid w:val="00BB5EB2"/>
    <w:rsid w:val="00BB6328"/>
    <w:rsid w:val="00BB641D"/>
    <w:rsid w:val="00BB66F4"/>
    <w:rsid w:val="00BB7778"/>
    <w:rsid w:val="00BB779B"/>
    <w:rsid w:val="00BB7884"/>
    <w:rsid w:val="00BB7CD2"/>
    <w:rsid w:val="00BC0FE1"/>
    <w:rsid w:val="00BC1072"/>
    <w:rsid w:val="00BC10EB"/>
    <w:rsid w:val="00BC11C3"/>
    <w:rsid w:val="00BC172B"/>
    <w:rsid w:val="00BC1D90"/>
    <w:rsid w:val="00BC249E"/>
    <w:rsid w:val="00BC276B"/>
    <w:rsid w:val="00BC2D39"/>
    <w:rsid w:val="00BC2E5B"/>
    <w:rsid w:val="00BC2E9D"/>
    <w:rsid w:val="00BC365A"/>
    <w:rsid w:val="00BC3722"/>
    <w:rsid w:val="00BC3B28"/>
    <w:rsid w:val="00BC3BF2"/>
    <w:rsid w:val="00BC40C6"/>
    <w:rsid w:val="00BC4127"/>
    <w:rsid w:val="00BC41E1"/>
    <w:rsid w:val="00BC4617"/>
    <w:rsid w:val="00BC478D"/>
    <w:rsid w:val="00BC4918"/>
    <w:rsid w:val="00BC49B8"/>
    <w:rsid w:val="00BC4CBF"/>
    <w:rsid w:val="00BC4E58"/>
    <w:rsid w:val="00BC54C2"/>
    <w:rsid w:val="00BC5C24"/>
    <w:rsid w:val="00BC6248"/>
    <w:rsid w:val="00BC62DA"/>
    <w:rsid w:val="00BC6560"/>
    <w:rsid w:val="00BC673B"/>
    <w:rsid w:val="00BC67A2"/>
    <w:rsid w:val="00BC6EA4"/>
    <w:rsid w:val="00BC7556"/>
    <w:rsid w:val="00BC76CD"/>
    <w:rsid w:val="00BC7AE4"/>
    <w:rsid w:val="00BC7B8F"/>
    <w:rsid w:val="00BC7DFD"/>
    <w:rsid w:val="00BC7F5F"/>
    <w:rsid w:val="00BD07F0"/>
    <w:rsid w:val="00BD106A"/>
    <w:rsid w:val="00BD1AE2"/>
    <w:rsid w:val="00BD1E91"/>
    <w:rsid w:val="00BD2117"/>
    <w:rsid w:val="00BD27D7"/>
    <w:rsid w:val="00BD29A1"/>
    <w:rsid w:val="00BD3022"/>
    <w:rsid w:val="00BD305E"/>
    <w:rsid w:val="00BD30C3"/>
    <w:rsid w:val="00BD44D8"/>
    <w:rsid w:val="00BD49A9"/>
    <w:rsid w:val="00BD49F6"/>
    <w:rsid w:val="00BD4A98"/>
    <w:rsid w:val="00BD4C27"/>
    <w:rsid w:val="00BD4CD6"/>
    <w:rsid w:val="00BD4EFC"/>
    <w:rsid w:val="00BD5214"/>
    <w:rsid w:val="00BD5297"/>
    <w:rsid w:val="00BD55FF"/>
    <w:rsid w:val="00BD5759"/>
    <w:rsid w:val="00BD579A"/>
    <w:rsid w:val="00BD5B65"/>
    <w:rsid w:val="00BD5F8C"/>
    <w:rsid w:val="00BD6332"/>
    <w:rsid w:val="00BD6A87"/>
    <w:rsid w:val="00BD6B93"/>
    <w:rsid w:val="00BD73FF"/>
    <w:rsid w:val="00BD76E8"/>
    <w:rsid w:val="00BD774B"/>
    <w:rsid w:val="00BD7BA1"/>
    <w:rsid w:val="00BD7BB5"/>
    <w:rsid w:val="00BE0221"/>
    <w:rsid w:val="00BE07B7"/>
    <w:rsid w:val="00BE09C3"/>
    <w:rsid w:val="00BE104D"/>
    <w:rsid w:val="00BE105E"/>
    <w:rsid w:val="00BE10CE"/>
    <w:rsid w:val="00BE12E9"/>
    <w:rsid w:val="00BE1C58"/>
    <w:rsid w:val="00BE1DE0"/>
    <w:rsid w:val="00BE1F94"/>
    <w:rsid w:val="00BE21F9"/>
    <w:rsid w:val="00BE289E"/>
    <w:rsid w:val="00BE2A1A"/>
    <w:rsid w:val="00BE2E36"/>
    <w:rsid w:val="00BE30F2"/>
    <w:rsid w:val="00BE375B"/>
    <w:rsid w:val="00BE393C"/>
    <w:rsid w:val="00BE3EE4"/>
    <w:rsid w:val="00BE46AA"/>
    <w:rsid w:val="00BE4883"/>
    <w:rsid w:val="00BE4928"/>
    <w:rsid w:val="00BE51FD"/>
    <w:rsid w:val="00BE5A40"/>
    <w:rsid w:val="00BE5AFA"/>
    <w:rsid w:val="00BE5B0C"/>
    <w:rsid w:val="00BE5C6A"/>
    <w:rsid w:val="00BE5F4E"/>
    <w:rsid w:val="00BE6CBF"/>
    <w:rsid w:val="00BE6E16"/>
    <w:rsid w:val="00BE6E23"/>
    <w:rsid w:val="00BE716A"/>
    <w:rsid w:val="00BE7A0F"/>
    <w:rsid w:val="00BE7DFD"/>
    <w:rsid w:val="00BF017B"/>
    <w:rsid w:val="00BF0677"/>
    <w:rsid w:val="00BF0A94"/>
    <w:rsid w:val="00BF0F38"/>
    <w:rsid w:val="00BF1494"/>
    <w:rsid w:val="00BF185C"/>
    <w:rsid w:val="00BF1C4A"/>
    <w:rsid w:val="00BF21B3"/>
    <w:rsid w:val="00BF2355"/>
    <w:rsid w:val="00BF2865"/>
    <w:rsid w:val="00BF29C2"/>
    <w:rsid w:val="00BF29C7"/>
    <w:rsid w:val="00BF2A94"/>
    <w:rsid w:val="00BF2B9B"/>
    <w:rsid w:val="00BF30B4"/>
    <w:rsid w:val="00BF343F"/>
    <w:rsid w:val="00BF37E1"/>
    <w:rsid w:val="00BF39CA"/>
    <w:rsid w:val="00BF3B8B"/>
    <w:rsid w:val="00BF404D"/>
    <w:rsid w:val="00BF40CE"/>
    <w:rsid w:val="00BF4410"/>
    <w:rsid w:val="00BF463F"/>
    <w:rsid w:val="00BF4C70"/>
    <w:rsid w:val="00BF50EE"/>
    <w:rsid w:val="00BF532B"/>
    <w:rsid w:val="00BF54A9"/>
    <w:rsid w:val="00BF5FC2"/>
    <w:rsid w:val="00BF6189"/>
    <w:rsid w:val="00BF62CB"/>
    <w:rsid w:val="00BF6AC8"/>
    <w:rsid w:val="00BF6F90"/>
    <w:rsid w:val="00BF782C"/>
    <w:rsid w:val="00BF7C4A"/>
    <w:rsid w:val="00BF7DC5"/>
    <w:rsid w:val="00C0025E"/>
    <w:rsid w:val="00C00804"/>
    <w:rsid w:val="00C008D5"/>
    <w:rsid w:val="00C00D14"/>
    <w:rsid w:val="00C00E84"/>
    <w:rsid w:val="00C0151A"/>
    <w:rsid w:val="00C01B99"/>
    <w:rsid w:val="00C0261D"/>
    <w:rsid w:val="00C02C7B"/>
    <w:rsid w:val="00C02E25"/>
    <w:rsid w:val="00C03E77"/>
    <w:rsid w:val="00C03F40"/>
    <w:rsid w:val="00C0422C"/>
    <w:rsid w:val="00C042EE"/>
    <w:rsid w:val="00C044EB"/>
    <w:rsid w:val="00C04A22"/>
    <w:rsid w:val="00C04DD4"/>
    <w:rsid w:val="00C0624E"/>
    <w:rsid w:val="00C0629D"/>
    <w:rsid w:val="00C063C2"/>
    <w:rsid w:val="00C06B52"/>
    <w:rsid w:val="00C0721F"/>
    <w:rsid w:val="00C07232"/>
    <w:rsid w:val="00C077F9"/>
    <w:rsid w:val="00C07DB0"/>
    <w:rsid w:val="00C07DE1"/>
    <w:rsid w:val="00C10019"/>
    <w:rsid w:val="00C108F2"/>
    <w:rsid w:val="00C10A30"/>
    <w:rsid w:val="00C10B91"/>
    <w:rsid w:val="00C10C0F"/>
    <w:rsid w:val="00C10D33"/>
    <w:rsid w:val="00C10D82"/>
    <w:rsid w:val="00C10DC3"/>
    <w:rsid w:val="00C1113A"/>
    <w:rsid w:val="00C11427"/>
    <w:rsid w:val="00C11B68"/>
    <w:rsid w:val="00C121B3"/>
    <w:rsid w:val="00C1235D"/>
    <w:rsid w:val="00C1262C"/>
    <w:rsid w:val="00C12878"/>
    <w:rsid w:val="00C13141"/>
    <w:rsid w:val="00C138A3"/>
    <w:rsid w:val="00C13BE0"/>
    <w:rsid w:val="00C13FBD"/>
    <w:rsid w:val="00C14B90"/>
    <w:rsid w:val="00C1533C"/>
    <w:rsid w:val="00C15507"/>
    <w:rsid w:val="00C1601E"/>
    <w:rsid w:val="00C16610"/>
    <w:rsid w:val="00C16934"/>
    <w:rsid w:val="00C169A1"/>
    <w:rsid w:val="00C17302"/>
    <w:rsid w:val="00C173BC"/>
    <w:rsid w:val="00C17403"/>
    <w:rsid w:val="00C179D5"/>
    <w:rsid w:val="00C17A12"/>
    <w:rsid w:val="00C17B9C"/>
    <w:rsid w:val="00C201C2"/>
    <w:rsid w:val="00C202D5"/>
    <w:rsid w:val="00C20DF3"/>
    <w:rsid w:val="00C21041"/>
    <w:rsid w:val="00C216D8"/>
    <w:rsid w:val="00C2187F"/>
    <w:rsid w:val="00C218D5"/>
    <w:rsid w:val="00C21C4E"/>
    <w:rsid w:val="00C21DB2"/>
    <w:rsid w:val="00C220D5"/>
    <w:rsid w:val="00C22A8E"/>
    <w:rsid w:val="00C22E16"/>
    <w:rsid w:val="00C22EB5"/>
    <w:rsid w:val="00C230A3"/>
    <w:rsid w:val="00C23154"/>
    <w:rsid w:val="00C235CB"/>
    <w:rsid w:val="00C23A20"/>
    <w:rsid w:val="00C23A4C"/>
    <w:rsid w:val="00C23AA1"/>
    <w:rsid w:val="00C240B2"/>
    <w:rsid w:val="00C243BF"/>
    <w:rsid w:val="00C2446E"/>
    <w:rsid w:val="00C244A2"/>
    <w:rsid w:val="00C2489F"/>
    <w:rsid w:val="00C24BCB"/>
    <w:rsid w:val="00C250EE"/>
    <w:rsid w:val="00C251AC"/>
    <w:rsid w:val="00C25498"/>
    <w:rsid w:val="00C25FCD"/>
    <w:rsid w:val="00C260D7"/>
    <w:rsid w:val="00C26129"/>
    <w:rsid w:val="00C2674C"/>
    <w:rsid w:val="00C26A25"/>
    <w:rsid w:val="00C26E02"/>
    <w:rsid w:val="00C26F9F"/>
    <w:rsid w:val="00C2726A"/>
    <w:rsid w:val="00C27CA5"/>
    <w:rsid w:val="00C303FB"/>
    <w:rsid w:val="00C30488"/>
    <w:rsid w:val="00C30538"/>
    <w:rsid w:val="00C30822"/>
    <w:rsid w:val="00C30AF3"/>
    <w:rsid w:val="00C30B34"/>
    <w:rsid w:val="00C311E1"/>
    <w:rsid w:val="00C318FF"/>
    <w:rsid w:val="00C31B8F"/>
    <w:rsid w:val="00C32244"/>
    <w:rsid w:val="00C325A1"/>
    <w:rsid w:val="00C325DB"/>
    <w:rsid w:val="00C3271C"/>
    <w:rsid w:val="00C328A0"/>
    <w:rsid w:val="00C32AC6"/>
    <w:rsid w:val="00C33503"/>
    <w:rsid w:val="00C3372F"/>
    <w:rsid w:val="00C338C5"/>
    <w:rsid w:val="00C339D2"/>
    <w:rsid w:val="00C33C53"/>
    <w:rsid w:val="00C344FB"/>
    <w:rsid w:val="00C3463F"/>
    <w:rsid w:val="00C34EE8"/>
    <w:rsid w:val="00C35218"/>
    <w:rsid w:val="00C3539B"/>
    <w:rsid w:val="00C353F4"/>
    <w:rsid w:val="00C35416"/>
    <w:rsid w:val="00C357C4"/>
    <w:rsid w:val="00C35824"/>
    <w:rsid w:val="00C35A3D"/>
    <w:rsid w:val="00C35DB7"/>
    <w:rsid w:val="00C364FA"/>
    <w:rsid w:val="00C3681B"/>
    <w:rsid w:val="00C370AB"/>
    <w:rsid w:val="00C37119"/>
    <w:rsid w:val="00C371C0"/>
    <w:rsid w:val="00C37437"/>
    <w:rsid w:val="00C3765E"/>
    <w:rsid w:val="00C37822"/>
    <w:rsid w:val="00C379A0"/>
    <w:rsid w:val="00C37C01"/>
    <w:rsid w:val="00C40096"/>
    <w:rsid w:val="00C401CE"/>
    <w:rsid w:val="00C40327"/>
    <w:rsid w:val="00C404B5"/>
    <w:rsid w:val="00C40A6A"/>
    <w:rsid w:val="00C40B0A"/>
    <w:rsid w:val="00C41059"/>
    <w:rsid w:val="00C4117E"/>
    <w:rsid w:val="00C412CE"/>
    <w:rsid w:val="00C41920"/>
    <w:rsid w:val="00C41ECA"/>
    <w:rsid w:val="00C420AF"/>
    <w:rsid w:val="00C421AB"/>
    <w:rsid w:val="00C4240C"/>
    <w:rsid w:val="00C427CF"/>
    <w:rsid w:val="00C4299B"/>
    <w:rsid w:val="00C43A77"/>
    <w:rsid w:val="00C43CF7"/>
    <w:rsid w:val="00C440D0"/>
    <w:rsid w:val="00C4427F"/>
    <w:rsid w:val="00C44320"/>
    <w:rsid w:val="00C44A0B"/>
    <w:rsid w:val="00C4506A"/>
    <w:rsid w:val="00C450DF"/>
    <w:rsid w:val="00C45A0C"/>
    <w:rsid w:val="00C45AA6"/>
    <w:rsid w:val="00C45C13"/>
    <w:rsid w:val="00C45EC5"/>
    <w:rsid w:val="00C46297"/>
    <w:rsid w:val="00C46381"/>
    <w:rsid w:val="00C463DB"/>
    <w:rsid w:val="00C46578"/>
    <w:rsid w:val="00C46636"/>
    <w:rsid w:val="00C46895"/>
    <w:rsid w:val="00C46B45"/>
    <w:rsid w:val="00C477D7"/>
    <w:rsid w:val="00C50426"/>
    <w:rsid w:val="00C50885"/>
    <w:rsid w:val="00C50939"/>
    <w:rsid w:val="00C50A40"/>
    <w:rsid w:val="00C50BC6"/>
    <w:rsid w:val="00C50D0E"/>
    <w:rsid w:val="00C51380"/>
    <w:rsid w:val="00C514F9"/>
    <w:rsid w:val="00C51A58"/>
    <w:rsid w:val="00C51B52"/>
    <w:rsid w:val="00C52159"/>
    <w:rsid w:val="00C52439"/>
    <w:rsid w:val="00C52842"/>
    <w:rsid w:val="00C52DB7"/>
    <w:rsid w:val="00C53079"/>
    <w:rsid w:val="00C53F4C"/>
    <w:rsid w:val="00C540C4"/>
    <w:rsid w:val="00C54E24"/>
    <w:rsid w:val="00C54EBC"/>
    <w:rsid w:val="00C55047"/>
    <w:rsid w:val="00C554E5"/>
    <w:rsid w:val="00C554EA"/>
    <w:rsid w:val="00C557D7"/>
    <w:rsid w:val="00C55ACA"/>
    <w:rsid w:val="00C563EF"/>
    <w:rsid w:val="00C568CF"/>
    <w:rsid w:val="00C56A86"/>
    <w:rsid w:val="00C570DD"/>
    <w:rsid w:val="00C5752F"/>
    <w:rsid w:val="00C577B5"/>
    <w:rsid w:val="00C579D3"/>
    <w:rsid w:val="00C57CDE"/>
    <w:rsid w:val="00C57D66"/>
    <w:rsid w:val="00C57F15"/>
    <w:rsid w:val="00C60674"/>
    <w:rsid w:val="00C6091B"/>
    <w:rsid w:val="00C60C16"/>
    <w:rsid w:val="00C60CF3"/>
    <w:rsid w:val="00C60DDF"/>
    <w:rsid w:val="00C61FAC"/>
    <w:rsid w:val="00C62754"/>
    <w:rsid w:val="00C62C86"/>
    <w:rsid w:val="00C62E6F"/>
    <w:rsid w:val="00C62FC7"/>
    <w:rsid w:val="00C6350B"/>
    <w:rsid w:val="00C63638"/>
    <w:rsid w:val="00C6365F"/>
    <w:rsid w:val="00C639B3"/>
    <w:rsid w:val="00C639C2"/>
    <w:rsid w:val="00C63A6C"/>
    <w:rsid w:val="00C63B28"/>
    <w:rsid w:val="00C63EDC"/>
    <w:rsid w:val="00C640BA"/>
    <w:rsid w:val="00C64299"/>
    <w:rsid w:val="00C642BA"/>
    <w:rsid w:val="00C64430"/>
    <w:rsid w:val="00C64611"/>
    <w:rsid w:val="00C646D9"/>
    <w:rsid w:val="00C648D1"/>
    <w:rsid w:val="00C64B0E"/>
    <w:rsid w:val="00C64FD1"/>
    <w:rsid w:val="00C65027"/>
    <w:rsid w:val="00C657CE"/>
    <w:rsid w:val="00C65C63"/>
    <w:rsid w:val="00C663E7"/>
    <w:rsid w:val="00C66599"/>
    <w:rsid w:val="00C6672B"/>
    <w:rsid w:val="00C66AB7"/>
    <w:rsid w:val="00C66E8B"/>
    <w:rsid w:val="00C67481"/>
    <w:rsid w:val="00C67CD1"/>
    <w:rsid w:val="00C67F5B"/>
    <w:rsid w:val="00C70DFE"/>
    <w:rsid w:val="00C712F6"/>
    <w:rsid w:val="00C717F7"/>
    <w:rsid w:val="00C71C02"/>
    <w:rsid w:val="00C7224A"/>
    <w:rsid w:val="00C72689"/>
    <w:rsid w:val="00C7268B"/>
    <w:rsid w:val="00C726B3"/>
    <w:rsid w:val="00C729DA"/>
    <w:rsid w:val="00C73050"/>
    <w:rsid w:val="00C736D6"/>
    <w:rsid w:val="00C7371B"/>
    <w:rsid w:val="00C73773"/>
    <w:rsid w:val="00C73BA5"/>
    <w:rsid w:val="00C7423A"/>
    <w:rsid w:val="00C74472"/>
    <w:rsid w:val="00C74CCC"/>
    <w:rsid w:val="00C74F82"/>
    <w:rsid w:val="00C75686"/>
    <w:rsid w:val="00C75EB1"/>
    <w:rsid w:val="00C760B5"/>
    <w:rsid w:val="00C7630E"/>
    <w:rsid w:val="00C769F5"/>
    <w:rsid w:val="00C76E0D"/>
    <w:rsid w:val="00C775AF"/>
    <w:rsid w:val="00C77B3E"/>
    <w:rsid w:val="00C804D3"/>
    <w:rsid w:val="00C8064D"/>
    <w:rsid w:val="00C80B88"/>
    <w:rsid w:val="00C80C47"/>
    <w:rsid w:val="00C80E76"/>
    <w:rsid w:val="00C80F6F"/>
    <w:rsid w:val="00C8128E"/>
    <w:rsid w:val="00C813A6"/>
    <w:rsid w:val="00C8192E"/>
    <w:rsid w:val="00C81C2D"/>
    <w:rsid w:val="00C81EAD"/>
    <w:rsid w:val="00C82189"/>
    <w:rsid w:val="00C82220"/>
    <w:rsid w:val="00C823F4"/>
    <w:rsid w:val="00C82855"/>
    <w:rsid w:val="00C82866"/>
    <w:rsid w:val="00C82907"/>
    <w:rsid w:val="00C829CD"/>
    <w:rsid w:val="00C82D97"/>
    <w:rsid w:val="00C8335C"/>
    <w:rsid w:val="00C83629"/>
    <w:rsid w:val="00C84148"/>
    <w:rsid w:val="00C8445C"/>
    <w:rsid w:val="00C84963"/>
    <w:rsid w:val="00C84D2C"/>
    <w:rsid w:val="00C84E91"/>
    <w:rsid w:val="00C85359"/>
    <w:rsid w:val="00C8545A"/>
    <w:rsid w:val="00C857F9"/>
    <w:rsid w:val="00C85804"/>
    <w:rsid w:val="00C85CA8"/>
    <w:rsid w:val="00C8668A"/>
    <w:rsid w:val="00C86AAB"/>
    <w:rsid w:val="00C8703A"/>
    <w:rsid w:val="00C87613"/>
    <w:rsid w:val="00C877AF"/>
    <w:rsid w:val="00C878E2"/>
    <w:rsid w:val="00C87B49"/>
    <w:rsid w:val="00C87DEF"/>
    <w:rsid w:val="00C901FC"/>
    <w:rsid w:val="00C90512"/>
    <w:rsid w:val="00C9051D"/>
    <w:rsid w:val="00C90993"/>
    <w:rsid w:val="00C90F7B"/>
    <w:rsid w:val="00C91185"/>
    <w:rsid w:val="00C913FB"/>
    <w:rsid w:val="00C91899"/>
    <w:rsid w:val="00C919BA"/>
    <w:rsid w:val="00C91A20"/>
    <w:rsid w:val="00C91BBF"/>
    <w:rsid w:val="00C922B0"/>
    <w:rsid w:val="00C9285E"/>
    <w:rsid w:val="00C93073"/>
    <w:rsid w:val="00C93834"/>
    <w:rsid w:val="00C9384D"/>
    <w:rsid w:val="00C942E3"/>
    <w:rsid w:val="00C94371"/>
    <w:rsid w:val="00C94793"/>
    <w:rsid w:val="00C954CA"/>
    <w:rsid w:val="00C9584E"/>
    <w:rsid w:val="00C959B5"/>
    <w:rsid w:val="00C95D3C"/>
    <w:rsid w:val="00C95FE1"/>
    <w:rsid w:val="00C96039"/>
    <w:rsid w:val="00C96783"/>
    <w:rsid w:val="00C96EA7"/>
    <w:rsid w:val="00C9702F"/>
    <w:rsid w:val="00C974F5"/>
    <w:rsid w:val="00C977B1"/>
    <w:rsid w:val="00C9797B"/>
    <w:rsid w:val="00C979E6"/>
    <w:rsid w:val="00C97BE3"/>
    <w:rsid w:val="00C97CB1"/>
    <w:rsid w:val="00CA0120"/>
    <w:rsid w:val="00CA0312"/>
    <w:rsid w:val="00CA034B"/>
    <w:rsid w:val="00CA0759"/>
    <w:rsid w:val="00CA1940"/>
    <w:rsid w:val="00CA21B8"/>
    <w:rsid w:val="00CA2282"/>
    <w:rsid w:val="00CA240A"/>
    <w:rsid w:val="00CA25F1"/>
    <w:rsid w:val="00CA26B8"/>
    <w:rsid w:val="00CA2A58"/>
    <w:rsid w:val="00CA2FCC"/>
    <w:rsid w:val="00CA3810"/>
    <w:rsid w:val="00CA3B51"/>
    <w:rsid w:val="00CA3B85"/>
    <w:rsid w:val="00CA3C98"/>
    <w:rsid w:val="00CA3F23"/>
    <w:rsid w:val="00CA471D"/>
    <w:rsid w:val="00CA4B9C"/>
    <w:rsid w:val="00CA4BED"/>
    <w:rsid w:val="00CA4D54"/>
    <w:rsid w:val="00CA510E"/>
    <w:rsid w:val="00CA53A0"/>
    <w:rsid w:val="00CA5489"/>
    <w:rsid w:val="00CA57B1"/>
    <w:rsid w:val="00CA5A0C"/>
    <w:rsid w:val="00CA5DA4"/>
    <w:rsid w:val="00CA5EBF"/>
    <w:rsid w:val="00CA6987"/>
    <w:rsid w:val="00CA6DE2"/>
    <w:rsid w:val="00CA74A9"/>
    <w:rsid w:val="00CA766B"/>
    <w:rsid w:val="00CA7B7D"/>
    <w:rsid w:val="00CA7D52"/>
    <w:rsid w:val="00CA7E69"/>
    <w:rsid w:val="00CA7F6A"/>
    <w:rsid w:val="00CB0229"/>
    <w:rsid w:val="00CB02A5"/>
    <w:rsid w:val="00CB0348"/>
    <w:rsid w:val="00CB04AF"/>
    <w:rsid w:val="00CB098C"/>
    <w:rsid w:val="00CB0D43"/>
    <w:rsid w:val="00CB13E1"/>
    <w:rsid w:val="00CB196E"/>
    <w:rsid w:val="00CB1C7B"/>
    <w:rsid w:val="00CB2022"/>
    <w:rsid w:val="00CB206A"/>
    <w:rsid w:val="00CB2693"/>
    <w:rsid w:val="00CB2DEF"/>
    <w:rsid w:val="00CB3405"/>
    <w:rsid w:val="00CB34FD"/>
    <w:rsid w:val="00CB354A"/>
    <w:rsid w:val="00CB35B2"/>
    <w:rsid w:val="00CB399E"/>
    <w:rsid w:val="00CB3C30"/>
    <w:rsid w:val="00CB3E4D"/>
    <w:rsid w:val="00CB470F"/>
    <w:rsid w:val="00CB4851"/>
    <w:rsid w:val="00CB4B47"/>
    <w:rsid w:val="00CB4B74"/>
    <w:rsid w:val="00CB4C59"/>
    <w:rsid w:val="00CB4D06"/>
    <w:rsid w:val="00CB5486"/>
    <w:rsid w:val="00CB5873"/>
    <w:rsid w:val="00CB5CB2"/>
    <w:rsid w:val="00CB5DA3"/>
    <w:rsid w:val="00CB5E00"/>
    <w:rsid w:val="00CB60A7"/>
    <w:rsid w:val="00CB60AA"/>
    <w:rsid w:val="00CB6D55"/>
    <w:rsid w:val="00CB771D"/>
    <w:rsid w:val="00CB7F83"/>
    <w:rsid w:val="00CC0101"/>
    <w:rsid w:val="00CC01BD"/>
    <w:rsid w:val="00CC0425"/>
    <w:rsid w:val="00CC061C"/>
    <w:rsid w:val="00CC14FA"/>
    <w:rsid w:val="00CC1B77"/>
    <w:rsid w:val="00CC2BA2"/>
    <w:rsid w:val="00CC2CE5"/>
    <w:rsid w:val="00CC2D8C"/>
    <w:rsid w:val="00CC2FC4"/>
    <w:rsid w:val="00CC38BF"/>
    <w:rsid w:val="00CC3DD6"/>
    <w:rsid w:val="00CC4185"/>
    <w:rsid w:val="00CC41D5"/>
    <w:rsid w:val="00CC4E45"/>
    <w:rsid w:val="00CC4EE5"/>
    <w:rsid w:val="00CC546D"/>
    <w:rsid w:val="00CC57DB"/>
    <w:rsid w:val="00CC5A4D"/>
    <w:rsid w:val="00CC613A"/>
    <w:rsid w:val="00CC6510"/>
    <w:rsid w:val="00CC656C"/>
    <w:rsid w:val="00CC66CC"/>
    <w:rsid w:val="00CC695F"/>
    <w:rsid w:val="00CC6D1E"/>
    <w:rsid w:val="00CC7C59"/>
    <w:rsid w:val="00CD001A"/>
    <w:rsid w:val="00CD0242"/>
    <w:rsid w:val="00CD0580"/>
    <w:rsid w:val="00CD05B6"/>
    <w:rsid w:val="00CD05EC"/>
    <w:rsid w:val="00CD0B65"/>
    <w:rsid w:val="00CD0D19"/>
    <w:rsid w:val="00CD1787"/>
    <w:rsid w:val="00CD1D3B"/>
    <w:rsid w:val="00CD21E8"/>
    <w:rsid w:val="00CD2461"/>
    <w:rsid w:val="00CD262D"/>
    <w:rsid w:val="00CD2A96"/>
    <w:rsid w:val="00CD2C54"/>
    <w:rsid w:val="00CD39DB"/>
    <w:rsid w:val="00CD3A8C"/>
    <w:rsid w:val="00CD3CBD"/>
    <w:rsid w:val="00CD3FFA"/>
    <w:rsid w:val="00CD4076"/>
    <w:rsid w:val="00CD4254"/>
    <w:rsid w:val="00CD4786"/>
    <w:rsid w:val="00CD53ED"/>
    <w:rsid w:val="00CD54FA"/>
    <w:rsid w:val="00CD583C"/>
    <w:rsid w:val="00CD58A2"/>
    <w:rsid w:val="00CD590D"/>
    <w:rsid w:val="00CD5E2B"/>
    <w:rsid w:val="00CD621D"/>
    <w:rsid w:val="00CD656E"/>
    <w:rsid w:val="00CD6E5D"/>
    <w:rsid w:val="00CD6F1E"/>
    <w:rsid w:val="00CD6FCE"/>
    <w:rsid w:val="00CD75A2"/>
    <w:rsid w:val="00CD7BD9"/>
    <w:rsid w:val="00CD7D12"/>
    <w:rsid w:val="00CE0112"/>
    <w:rsid w:val="00CE0176"/>
    <w:rsid w:val="00CE0421"/>
    <w:rsid w:val="00CE090C"/>
    <w:rsid w:val="00CE0984"/>
    <w:rsid w:val="00CE0A27"/>
    <w:rsid w:val="00CE0E71"/>
    <w:rsid w:val="00CE1477"/>
    <w:rsid w:val="00CE14F5"/>
    <w:rsid w:val="00CE15C0"/>
    <w:rsid w:val="00CE1DA0"/>
    <w:rsid w:val="00CE1E75"/>
    <w:rsid w:val="00CE210F"/>
    <w:rsid w:val="00CE2254"/>
    <w:rsid w:val="00CE23DC"/>
    <w:rsid w:val="00CE2448"/>
    <w:rsid w:val="00CE258C"/>
    <w:rsid w:val="00CE29C8"/>
    <w:rsid w:val="00CE2C3E"/>
    <w:rsid w:val="00CE3095"/>
    <w:rsid w:val="00CE33A9"/>
    <w:rsid w:val="00CE3455"/>
    <w:rsid w:val="00CE36A3"/>
    <w:rsid w:val="00CE3B09"/>
    <w:rsid w:val="00CE3B90"/>
    <w:rsid w:val="00CE48C4"/>
    <w:rsid w:val="00CE4C1C"/>
    <w:rsid w:val="00CE4D05"/>
    <w:rsid w:val="00CE4F02"/>
    <w:rsid w:val="00CE506D"/>
    <w:rsid w:val="00CE55D6"/>
    <w:rsid w:val="00CE5A34"/>
    <w:rsid w:val="00CE636A"/>
    <w:rsid w:val="00CE6451"/>
    <w:rsid w:val="00CE6542"/>
    <w:rsid w:val="00CE65A2"/>
    <w:rsid w:val="00CE674F"/>
    <w:rsid w:val="00CE6976"/>
    <w:rsid w:val="00CE69D8"/>
    <w:rsid w:val="00CE6A69"/>
    <w:rsid w:val="00CE6E1C"/>
    <w:rsid w:val="00CE6EE7"/>
    <w:rsid w:val="00CE70AA"/>
    <w:rsid w:val="00CE72B2"/>
    <w:rsid w:val="00CE7923"/>
    <w:rsid w:val="00CE7D07"/>
    <w:rsid w:val="00CE7D97"/>
    <w:rsid w:val="00CE7DCA"/>
    <w:rsid w:val="00CF0284"/>
    <w:rsid w:val="00CF072A"/>
    <w:rsid w:val="00CF0AC7"/>
    <w:rsid w:val="00CF113C"/>
    <w:rsid w:val="00CF1504"/>
    <w:rsid w:val="00CF1886"/>
    <w:rsid w:val="00CF1B68"/>
    <w:rsid w:val="00CF1E6C"/>
    <w:rsid w:val="00CF1FF0"/>
    <w:rsid w:val="00CF22CB"/>
    <w:rsid w:val="00CF2315"/>
    <w:rsid w:val="00CF2B1B"/>
    <w:rsid w:val="00CF2D2D"/>
    <w:rsid w:val="00CF314A"/>
    <w:rsid w:val="00CF322D"/>
    <w:rsid w:val="00CF37C8"/>
    <w:rsid w:val="00CF422C"/>
    <w:rsid w:val="00CF4588"/>
    <w:rsid w:val="00CF46A8"/>
    <w:rsid w:val="00CF46EF"/>
    <w:rsid w:val="00CF4841"/>
    <w:rsid w:val="00CF4F81"/>
    <w:rsid w:val="00CF50E6"/>
    <w:rsid w:val="00CF52B3"/>
    <w:rsid w:val="00CF567F"/>
    <w:rsid w:val="00CF5A0E"/>
    <w:rsid w:val="00CF5BB2"/>
    <w:rsid w:val="00CF5D0C"/>
    <w:rsid w:val="00CF5FEF"/>
    <w:rsid w:val="00CF6379"/>
    <w:rsid w:val="00CF6587"/>
    <w:rsid w:val="00CF6952"/>
    <w:rsid w:val="00CF69EE"/>
    <w:rsid w:val="00CF6A2C"/>
    <w:rsid w:val="00CF6B7E"/>
    <w:rsid w:val="00CF74A3"/>
    <w:rsid w:val="00CF7BDA"/>
    <w:rsid w:val="00CF7C01"/>
    <w:rsid w:val="00CF7D48"/>
    <w:rsid w:val="00CF7D71"/>
    <w:rsid w:val="00D0021B"/>
    <w:rsid w:val="00D00CE6"/>
    <w:rsid w:val="00D010F6"/>
    <w:rsid w:val="00D014F2"/>
    <w:rsid w:val="00D023F2"/>
    <w:rsid w:val="00D026F0"/>
    <w:rsid w:val="00D0296A"/>
    <w:rsid w:val="00D029CC"/>
    <w:rsid w:val="00D02A05"/>
    <w:rsid w:val="00D03A66"/>
    <w:rsid w:val="00D03F28"/>
    <w:rsid w:val="00D03F73"/>
    <w:rsid w:val="00D04A78"/>
    <w:rsid w:val="00D04B5F"/>
    <w:rsid w:val="00D05042"/>
    <w:rsid w:val="00D05136"/>
    <w:rsid w:val="00D054F1"/>
    <w:rsid w:val="00D056D0"/>
    <w:rsid w:val="00D062C5"/>
    <w:rsid w:val="00D062DD"/>
    <w:rsid w:val="00D0650A"/>
    <w:rsid w:val="00D0657E"/>
    <w:rsid w:val="00D068D9"/>
    <w:rsid w:val="00D069D0"/>
    <w:rsid w:val="00D076B3"/>
    <w:rsid w:val="00D07755"/>
    <w:rsid w:val="00D07860"/>
    <w:rsid w:val="00D07B3B"/>
    <w:rsid w:val="00D07B86"/>
    <w:rsid w:val="00D07D58"/>
    <w:rsid w:val="00D101D9"/>
    <w:rsid w:val="00D1022F"/>
    <w:rsid w:val="00D103DF"/>
    <w:rsid w:val="00D10411"/>
    <w:rsid w:val="00D104CF"/>
    <w:rsid w:val="00D104F4"/>
    <w:rsid w:val="00D105AE"/>
    <w:rsid w:val="00D10B39"/>
    <w:rsid w:val="00D10FCE"/>
    <w:rsid w:val="00D1109F"/>
    <w:rsid w:val="00D113FB"/>
    <w:rsid w:val="00D115D1"/>
    <w:rsid w:val="00D11C86"/>
    <w:rsid w:val="00D11E0A"/>
    <w:rsid w:val="00D120A6"/>
    <w:rsid w:val="00D121C3"/>
    <w:rsid w:val="00D122BE"/>
    <w:rsid w:val="00D12690"/>
    <w:rsid w:val="00D12956"/>
    <w:rsid w:val="00D12A9F"/>
    <w:rsid w:val="00D12F90"/>
    <w:rsid w:val="00D133F7"/>
    <w:rsid w:val="00D13C01"/>
    <w:rsid w:val="00D13E33"/>
    <w:rsid w:val="00D13E74"/>
    <w:rsid w:val="00D144AD"/>
    <w:rsid w:val="00D147DC"/>
    <w:rsid w:val="00D159AB"/>
    <w:rsid w:val="00D159FD"/>
    <w:rsid w:val="00D163AA"/>
    <w:rsid w:val="00D16558"/>
    <w:rsid w:val="00D16A40"/>
    <w:rsid w:val="00D16B88"/>
    <w:rsid w:val="00D16D9C"/>
    <w:rsid w:val="00D171CE"/>
    <w:rsid w:val="00D176BB"/>
    <w:rsid w:val="00D17A52"/>
    <w:rsid w:val="00D17D43"/>
    <w:rsid w:val="00D17F86"/>
    <w:rsid w:val="00D20384"/>
    <w:rsid w:val="00D208E3"/>
    <w:rsid w:val="00D20962"/>
    <w:rsid w:val="00D20F8F"/>
    <w:rsid w:val="00D21769"/>
    <w:rsid w:val="00D21918"/>
    <w:rsid w:val="00D2198A"/>
    <w:rsid w:val="00D21A52"/>
    <w:rsid w:val="00D21ABE"/>
    <w:rsid w:val="00D21B21"/>
    <w:rsid w:val="00D220EF"/>
    <w:rsid w:val="00D2213C"/>
    <w:rsid w:val="00D2254C"/>
    <w:rsid w:val="00D22583"/>
    <w:rsid w:val="00D2294C"/>
    <w:rsid w:val="00D22EC6"/>
    <w:rsid w:val="00D23114"/>
    <w:rsid w:val="00D23138"/>
    <w:rsid w:val="00D2327A"/>
    <w:rsid w:val="00D2331E"/>
    <w:rsid w:val="00D23655"/>
    <w:rsid w:val="00D238AC"/>
    <w:rsid w:val="00D23A3F"/>
    <w:rsid w:val="00D23A9F"/>
    <w:rsid w:val="00D23CD3"/>
    <w:rsid w:val="00D23FC8"/>
    <w:rsid w:val="00D24269"/>
    <w:rsid w:val="00D24685"/>
    <w:rsid w:val="00D24A74"/>
    <w:rsid w:val="00D24B58"/>
    <w:rsid w:val="00D24BCD"/>
    <w:rsid w:val="00D24F7C"/>
    <w:rsid w:val="00D25D8E"/>
    <w:rsid w:val="00D25E9D"/>
    <w:rsid w:val="00D266EA"/>
    <w:rsid w:val="00D26CCA"/>
    <w:rsid w:val="00D2716E"/>
    <w:rsid w:val="00D275F7"/>
    <w:rsid w:val="00D27672"/>
    <w:rsid w:val="00D27766"/>
    <w:rsid w:val="00D278E2"/>
    <w:rsid w:val="00D27CEC"/>
    <w:rsid w:val="00D27D6B"/>
    <w:rsid w:val="00D27FB0"/>
    <w:rsid w:val="00D3023B"/>
    <w:rsid w:val="00D30873"/>
    <w:rsid w:val="00D313B9"/>
    <w:rsid w:val="00D3148F"/>
    <w:rsid w:val="00D3185B"/>
    <w:rsid w:val="00D319E6"/>
    <w:rsid w:val="00D31BC7"/>
    <w:rsid w:val="00D31E1E"/>
    <w:rsid w:val="00D3219F"/>
    <w:rsid w:val="00D327AE"/>
    <w:rsid w:val="00D329AF"/>
    <w:rsid w:val="00D32A6E"/>
    <w:rsid w:val="00D32C37"/>
    <w:rsid w:val="00D32C53"/>
    <w:rsid w:val="00D32E24"/>
    <w:rsid w:val="00D32FEF"/>
    <w:rsid w:val="00D331E0"/>
    <w:rsid w:val="00D33537"/>
    <w:rsid w:val="00D337E2"/>
    <w:rsid w:val="00D338AA"/>
    <w:rsid w:val="00D33B70"/>
    <w:rsid w:val="00D34677"/>
    <w:rsid w:val="00D34727"/>
    <w:rsid w:val="00D34B46"/>
    <w:rsid w:val="00D34C9A"/>
    <w:rsid w:val="00D351D2"/>
    <w:rsid w:val="00D35A1A"/>
    <w:rsid w:val="00D3635C"/>
    <w:rsid w:val="00D368B9"/>
    <w:rsid w:val="00D36ACA"/>
    <w:rsid w:val="00D372C5"/>
    <w:rsid w:val="00D37379"/>
    <w:rsid w:val="00D401D4"/>
    <w:rsid w:val="00D40D61"/>
    <w:rsid w:val="00D4186D"/>
    <w:rsid w:val="00D41AEF"/>
    <w:rsid w:val="00D41F70"/>
    <w:rsid w:val="00D421ED"/>
    <w:rsid w:val="00D42B91"/>
    <w:rsid w:val="00D42D57"/>
    <w:rsid w:val="00D43802"/>
    <w:rsid w:val="00D43DF1"/>
    <w:rsid w:val="00D43E5A"/>
    <w:rsid w:val="00D44A0B"/>
    <w:rsid w:val="00D44A0C"/>
    <w:rsid w:val="00D44C58"/>
    <w:rsid w:val="00D44C6A"/>
    <w:rsid w:val="00D450D6"/>
    <w:rsid w:val="00D45177"/>
    <w:rsid w:val="00D4544C"/>
    <w:rsid w:val="00D459C9"/>
    <w:rsid w:val="00D45B44"/>
    <w:rsid w:val="00D45C20"/>
    <w:rsid w:val="00D462A7"/>
    <w:rsid w:val="00D4642A"/>
    <w:rsid w:val="00D4653C"/>
    <w:rsid w:val="00D46A58"/>
    <w:rsid w:val="00D46F48"/>
    <w:rsid w:val="00D47313"/>
    <w:rsid w:val="00D47429"/>
    <w:rsid w:val="00D47C9A"/>
    <w:rsid w:val="00D47D99"/>
    <w:rsid w:val="00D505E4"/>
    <w:rsid w:val="00D5091E"/>
    <w:rsid w:val="00D50DE8"/>
    <w:rsid w:val="00D5151A"/>
    <w:rsid w:val="00D51674"/>
    <w:rsid w:val="00D51D28"/>
    <w:rsid w:val="00D51F14"/>
    <w:rsid w:val="00D52098"/>
    <w:rsid w:val="00D52108"/>
    <w:rsid w:val="00D522A6"/>
    <w:rsid w:val="00D52345"/>
    <w:rsid w:val="00D523B4"/>
    <w:rsid w:val="00D5247A"/>
    <w:rsid w:val="00D52C26"/>
    <w:rsid w:val="00D5303F"/>
    <w:rsid w:val="00D53175"/>
    <w:rsid w:val="00D53377"/>
    <w:rsid w:val="00D53839"/>
    <w:rsid w:val="00D53909"/>
    <w:rsid w:val="00D54048"/>
    <w:rsid w:val="00D544FC"/>
    <w:rsid w:val="00D54569"/>
    <w:rsid w:val="00D54D60"/>
    <w:rsid w:val="00D54F11"/>
    <w:rsid w:val="00D55039"/>
    <w:rsid w:val="00D5503E"/>
    <w:rsid w:val="00D551F6"/>
    <w:rsid w:val="00D552B2"/>
    <w:rsid w:val="00D5579C"/>
    <w:rsid w:val="00D55BD9"/>
    <w:rsid w:val="00D55DB0"/>
    <w:rsid w:val="00D562B0"/>
    <w:rsid w:val="00D565E8"/>
    <w:rsid w:val="00D56C83"/>
    <w:rsid w:val="00D56CEA"/>
    <w:rsid w:val="00D56E7C"/>
    <w:rsid w:val="00D57520"/>
    <w:rsid w:val="00D5798E"/>
    <w:rsid w:val="00D579FA"/>
    <w:rsid w:val="00D57B64"/>
    <w:rsid w:val="00D6048B"/>
    <w:rsid w:val="00D604B3"/>
    <w:rsid w:val="00D608D8"/>
    <w:rsid w:val="00D60BCD"/>
    <w:rsid w:val="00D60CF4"/>
    <w:rsid w:val="00D60DCF"/>
    <w:rsid w:val="00D60EAE"/>
    <w:rsid w:val="00D610DF"/>
    <w:rsid w:val="00D6113B"/>
    <w:rsid w:val="00D616C9"/>
    <w:rsid w:val="00D61824"/>
    <w:rsid w:val="00D620BF"/>
    <w:rsid w:val="00D62736"/>
    <w:rsid w:val="00D63084"/>
    <w:rsid w:val="00D638F0"/>
    <w:rsid w:val="00D63E73"/>
    <w:rsid w:val="00D63EE9"/>
    <w:rsid w:val="00D6405D"/>
    <w:rsid w:val="00D641EE"/>
    <w:rsid w:val="00D64262"/>
    <w:rsid w:val="00D645F3"/>
    <w:rsid w:val="00D64710"/>
    <w:rsid w:val="00D64782"/>
    <w:rsid w:val="00D64A74"/>
    <w:rsid w:val="00D64A96"/>
    <w:rsid w:val="00D64DDB"/>
    <w:rsid w:val="00D651DB"/>
    <w:rsid w:val="00D65301"/>
    <w:rsid w:val="00D65413"/>
    <w:rsid w:val="00D656AD"/>
    <w:rsid w:val="00D6579D"/>
    <w:rsid w:val="00D657D0"/>
    <w:rsid w:val="00D65BD7"/>
    <w:rsid w:val="00D65D49"/>
    <w:rsid w:val="00D660DF"/>
    <w:rsid w:val="00D660E2"/>
    <w:rsid w:val="00D662BE"/>
    <w:rsid w:val="00D664D9"/>
    <w:rsid w:val="00D66932"/>
    <w:rsid w:val="00D66DDC"/>
    <w:rsid w:val="00D67944"/>
    <w:rsid w:val="00D7008A"/>
    <w:rsid w:val="00D705CB"/>
    <w:rsid w:val="00D706A3"/>
    <w:rsid w:val="00D706FA"/>
    <w:rsid w:val="00D7078E"/>
    <w:rsid w:val="00D70879"/>
    <w:rsid w:val="00D70910"/>
    <w:rsid w:val="00D7124C"/>
    <w:rsid w:val="00D716FC"/>
    <w:rsid w:val="00D7199D"/>
    <w:rsid w:val="00D71C59"/>
    <w:rsid w:val="00D7236A"/>
    <w:rsid w:val="00D723BC"/>
    <w:rsid w:val="00D728BE"/>
    <w:rsid w:val="00D72A62"/>
    <w:rsid w:val="00D72BBE"/>
    <w:rsid w:val="00D72D19"/>
    <w:rsid w:val="00D730E5"/>
    <w:rsid w:val="00D7353C"/>
    <w:rsid w:val="00D74035"/>
    <w:rsid w:val="00D7417E"/>
    <w:rsid w:val="00D742EE"/>
    <w:rsid w:val="00D74308"/>
    <w:rsid w:val="00D7473A"/>
    <w:rsid w:val="00D7489B"/>
    <w:rsid w:val="00D7545B"/>
    <w:rsid w:val="00D76079"/>
    <w:rsid w:val="00D763DE"/>
    <w:rsid w:val="00D76531"/>
    <w:rsid w:val="00D76A95"/>
    <w:rsid w:val="00D76C9D"/>
    <w:rsid w:val="00D76E3D"/>
    <w:rsid w:val="00D76E6D"/>
    <w:rsid w:val="00D76E8C"/>
    <w:rsid w:val="00D7722B"/>
    <w:rsid w:val="00D7749C"/>
    <w:rsid w:val="00D774E8"/>
    <w:rsid w:val="00D77929"/>
    <w:rsid w:val="00D77AF7"/>
    <w:rsid w:val="00D77E45"/>
    <w:rsid w:val="00D80573"/>
    <w:rsid w:val="00D80BA0"/>
    <w:rsid w:val="00D81031"/>
    <w:rsid w:val="00D8121A"/>
    <w:rsid w:val="00D81278"/>
    <w:rsid w:val="00D815AA"/>
    <w:rsid w:val="00D8182F"/>
    <w:rsid w:val="00D81AEC"/>
    <w:rsid w:val="00D81EB0"/>
    <w:rsid w:val="00D83007"/>
    <w:rsid w:val="00D8346F"/>
    <w:rsid w:val="00D8353A"/>
    <w:rsid w:val="00D835A4"/>
    <w:rsid w:val="00D837D9"/>
    <w:rsid w:val="00D83900"/>
    <w:rsid w:val="00D839D0"/>
    <w:rsid w:val="00D83AD2"/>
    <w:rsid w:val="00D83C55"/>
    <w:rsid w:val="00D8416A"/>
    <w:rsid w:val="00D84674"/>
    <w:rsid w:val="00D847B4"/>
    <w:rsid w:val="00D84D5C"/>
    <w:rsid w:val="00D857CE"/>
    <w:rsid w:val="00D85C7D"/>
    <w:rsid w:val="00D86272"/>
    <w:rsid w:val="00D867C0"/>
    <w:rsid w:val="00D86A6B"/>
    <w:rsid w:val="00D86B41"/>
    <w:rsid w:val="00D86B7F"/>
    <w:rsid w:val="00D86E8A"/>
    <w:rsid w:val="00D87107"/>
    <w:rsid w:val="00D8721F"/>
    <w:rsid w:val="00D8765E"/>
    <w:rsid w:val="00D87761"/>
    <w:rsid w:val="00D8779B"/>
    <w:rsid w:val="00D879AB"/>
    <w:rsid w:val="00D87CDC"/>
    <w:rsid w:val="00D87CF9"/>
    <w:rsid w:val="00D87E75"/>
    <w:rsid w:val="00D87F60"/>
    <w:rsid w:val="00D905F4"/>
    <w:rsid w:val="00D90758"/>
    <w:rsid w:val="00D90969"/>
    <w:rsid w:val="00D90AB4"/>
    <w:rsid w:val="00D90AD0"/>
    <w:rsid w:val="00D90BBF"/>
    <w:rsid w:val="00D91BCA"/>
    <w:rsid w:val="00D91D34"/>
    <w:rsid w:val="00D91E41"/>
    <w:rsid w:val="00D91ED5"/>
    <w:rsid w:val="00D91EDE"/>
    <w:rsid w:val="00D92535"/>
    <w:rsid w:val="00D92701"/>
    <w:rsid w:val="00D927E9"/>
    <w:rsid w:val="00D92BAC"/>
    <w:rsid w:val="00D92CEE"/>
    <w:rsid w:val="00D93131"/>
    <w:rsid w:val="00D9313B"/>
    <w:rsid w:val="00D93421"/>
    <w:rsid w:val="00D93487"/>
    <w:rsid w:val="00D93567"/>
    <w:rsid w:val="00D9390B"/>
    <w:rsid w:val="00D93A49"/>
    <w:rsid w:val="00D93AF4"/>
    <w:rsid w:val="00D94139"/>
    <w:rsid w:val="00D947CE"/>
    <w:rsid w:val="00D9485F"/>
    <w:rsid w:val="00D94F2B"/>
    <w:rsid w:val="00D95380"/>
    <w:rsid w:val="00D957D5"/>
    <w:rsid w:val="00D9585D"/>
    <w:rsid w:val="00D958F7"/>
    <w:rsid w:val="00D95C7E"/>
    <w:rsid w:val="00D967CA"/>
    <w:rsid w:val="00D969A2"/>
    <w:rsid w:val="00D96C66"/>
    <w:rsid w:val="00D97767"/>
    <w:rsid w:val="00D978F4"/>
    <w:rsid w:val="00D97DE8"/>
    <w:rsid w:val="00DA03AB"/>
    <w:rsid w:val="00DA0684"/>
    <w:rsid w:val="00DA08C7"/>
    <w:rsid w:val="00DA09FE"/>
    <w:rsid w:val="00DA1331"/>
    <w:rsid w:val="00DA1336"/>
    <w:rsid w:val="00DA13FC"/>
    <w:rsid w:val="00DA173F"/>
    <w:rsid w:val="00DA194B"/>
    <w:rsid w:val="00DA1C1B"/>
    <w:rsid w:val="00DA20A9"/>
    <w:rsid w:val="00DA2203"/>
    <w:rsid w:val="00DA2FCD"/>
    <w:rsid w:val="00DA3A97"/>
    <w:rsid w:val="00DA4050"/>
    <w:rsid w:val="00DA40F6"/>
    <w:rsid w:val="00DA443D"/>
    <w:rsid w:val="00DA5014"/>
    <w:rsid w:val="00DA53D4"/>
    <w:rsid w:val="00DA53F5"/>
    <w:rsid w:val="00DA6467"/>
    <w:rsid w:val="00DA68A7"/>
    <w:rsid w:val="00DA6EE4"/>
    <w:rsid w:val="00DA7256"/>
    <w:rsid w:val="00DA7A2B"/>
    <w:rsid w:val="00DB0133"/>
    <w:rsid w:val="00DB07B5"/>
    <w:rsid w:val="00DB09A2"/>
    <w:rsid w:val="00DB09C4"/>
    <w:rsid w:val="00DB14E0"/>
    <w:rsid w:val="00DB1BFE"/>
    <w:rsid w:val="00DB215D"/>
    <w:rsid w:val="00DB295B"/>
    <w:rsid w:val="00DB2AC3"/>
    <w:rsid w:val="00DB3526"/>
    <w:rsid w:val="00DB3A5B"/>
    <w:rsid w:val="00DB3BB0"/>
    <w:rsid w:val="00DB3F59"/>
    <w:rsid w:val="00DB449A"/>
    <w:rsid w:val="00DB4D79"/>
    <w:rsid w:val="00DB566B"/>
    <w:rsid w:val="00DB588E"/>
    <w:rsid w:val="00DB5A23"/>
    <w:rsid w:val="00DB5BEC"/>
    <w:rsid w:val="00DB5C37"/>
    <w:rsid w:val="00DB5D82"/>
    <w:rsid w:val="00DB5D85"/>
    <w:rsid w:val="00DB5DE2"/>
    <w:rsid w:val="00DB62A1"/>
    <w:rsid w:val="00DB6353"/>
    <w:rsid w:val="00DB6473"/>
    <w:rsid w:val="00DB6686"/>
    <w:rsid w:val="00DB672D"/>
    <w:rsid w:val="00DB6A02"/>
    <w:rsid w:val="00DB7042"/>
    <w:rsid w:val="00DB753C"/>
    <w:rsid w:val="00DB7918"/>
    <w:rsid w:val="00DB7D3A"/>
    <w:rsid w:val="00DB7D3D"/>
    <w:rsid w:val="00DB7D64"/>
    <w:rsid w:val="00DC016B"/>
    <w:rsid w:val="00DC02A2"/>
    <w:rsid w:val="00DC02DC"/>
    <w:rsid w:val="00DC033F"/>
    <w:rsid w:val="00DC0565"/>
    <w:rsid w:val="00DC072F"/>
    <w:rsid w:val="00DC0866"/>
    <w:rsid w:val="00DC08A1"/>
    <w:rsid w:val="00DC0CAD"/>
    <w:rsid w:val="00DC1284"/>
    <w:rsid w:val="00DC1ADF"/>
    <w:rsid w:val="00DC1BA1"/>
    <w:rsid w:val="00DC2D1D"/>
    <w:rsid w:val="00DC2DB5"/>
    <w:rsid w:val="00DC3837"/>
    <w:rsid w:val="00DC3D18"/>
    <w:rsid w:val="00DC4144"/>
    <w:rsid w:val="00DC43CF"/>
    <w:rsid w:val="00DC4B9D"/>
    <w:rsid w:val="00DC4C13"/>
    <w:rsid w:val="00DC4D9D"/>
    <w:rsid w:val="00DC4EAB"/>
    <w:rsid w:val="00DC50C1"/>
    <w:rsid w:val="00DC54FA"/>
    <w:rsid w:val="00DC5578"/>
    <w:rsid w:val="00DC5BD8"/>
    <w:rsid w:val="00DC5EA8"/>
    <w:rsid w:val="00DC60A6"/>
    <w:rsid w:val="00DC6669"/>
    <w:rsid w:val="00DC675E"/>
    <w:rsid w:val="00DC6954"/>
    <w:rsid w:val="00DC6FA2"/>
    <w:rsid w:val="00DC7086"/>
    <w:rsid w:val="00DC7944"/>
    <w:rsid w:val="00DC7AB8"/>
    <w:rsid w:val="00DD01E7"/>
    <w:rsid w:val="00DD06EB"/>
    <w:rsid w:val="00DD0D01"/>
    <w:rsid w:val="00DD0FFF"/>
    <w:rsid w:val="00DD1294"/>
    <w:rsid w:val="00DD19A5"/>
    <w:rsid w:val="00DD1C1C"/>
    <w:rsid w:val="00DD21F9"/>
    <w:rsid w:val="00DD2523"/>
    <w:rsid w:val="00DD2646"/>
    <w:rsid w:val="00DD2718"/>
    <w:rsid w:val="00DD27F6"/>
    <w:rsid w:val="00DD2D5E"/>
    <w:rsid w:val="00DD3286"/>
    <w:rsid w:val="00DD3457"/>
    <w:rsid w:val="00DD361C"/>
    <w:rsid w:val="00DD3E7A"/>
    <w:rsid w:val="00DD3FAA"/>
    <w:rsid w:val="00DD45AE"/>
    <w:rsid w:val="00DD49CF"/>
    <w:rsid w:val="00DD4AB5"/>
    <w:rsid w:val="00DD510E"/>
    <w:rsid w:val="00DD51A3"/>
    <w:rsid w:val="00DD5E9D"/>
    <w:rsid w:val="00DD6043"/>
    <w:rsid w:val="00DD61C6"/>
    <w:rsid w:val="00DD62ED"/>
    <w:rsid w:val="00DD6C17"/>
    <w:rsid w:val="00DD6D53"/>
    <w:rsid w:val="00DD6D7C"/>
    <w:rsid w:val="00DD6FF7"/>
    <w:rsid w:val="00DD7603"/>
    <w:rsid w:val="00DD767E"/>
    <w:rsid w:val="00DD7DD4"/>
    <w:rsid w:val="00DD7DFE"/>
    <w:rsid w:val="00DE00CF"/>
    <w:rsid w:val="00DE00F2"/>
    <w:rsid w:val="00DE0122"/>
    <w:rsid w:val="00DE03D8"/>
    <w:rsid w:val="00DE0629"/>
    <w:rsid w:val="00DE0DA3"/>
    <w:rsid w:val="00DE0E27"/>
    <w:rsid w:val="00DE12B6"/>
    <w:rsid w:val="00DE1BA3"/>
    <w:rsid w:val="00DE2072"/>
    <w:rsid w:val="00DE22B7"/>
    <w:rsid w:val="00DE2A6A"/>
    <w:rsid w:val="00DE33EC"/>
    <w:rsid w:val="00DE34DF"/>
    <w:rsid w:val="00DE385D"/>
    <w:rsid w:val="00DE3CE1"/>
    <w:rsid w:val="00DE415C"/>
    <w:rsid w:val="00DE41B3"/>
    <w:rsid w:val="00DE456D"/>
    <w:rsid w:val="00DE4A77"/>
    <w:rsid w:val="00DE5322"/>
    <w:rsid w:val="00DE582F"/>
    <w:rsid w:val="00DE58E7"/>
    <w:rsid w:val="00DE62D7"/>
    <w:rsid w:val="00DE648D"/>
    <w:rsid w:val="00DE6B06"/>
    <w:rsid w:val="00DE6B6A"/>
    <w:rsid w:val="00DE6C7B"/>
    <w:rsid w:val="00DE70B3"/>
    <w:rsid w:val="00DE7720"/>
    <w:rsid w:val="00DE7B99"/>
    <w:rsid w:val="00DE7D86"/>
    <w:rsid w:val="00DE7DBB"/>
    <w:rsid w:val="00DF0008"/>
    <w:rsid w:val="00DF0556"/>
    <w:rsid w:val="00DF06A5"/>
    <w:rsid w:val="00DF0826"/>
    <w:rsid w:val="00DF0DFF"/>
    <w:rsid w:val="00DF0ECF"/>
    <w:rsid w:val="00DF108F"/>
    <w:rsid w:val="00DF12B0"/>
    <w:rsid w:val="00DF1888"/>
    <w:rsid w:val="00DF1CB3"/>
    <w:rsid w:val="00DF1E72"/>
    <w:rsid w:val="00DF215C"/>
    <w:rsid w:val="00DF25E0"/>
    <w:rsid w:val="00DF2EBA"/>
    <w:rsid w:val="00DF32FE"/>
    <w:rsid w:val="00DF33D8"/>
    <w:rsid w:val="00DF363F"/>
    <w:rsid w:val="00DF39A8"/>
    <w:rsid w:val="00DF4178"/>
    <w:rsid w:val="00DF4DA0"/>
    <w:rsid w:val="00DF4DFE"/>
    <w:rsid w:val="00DF4EC3"/>
    <w:rsid w:val="00DF549B"/>
    <w:rsid w:val="00DF54B4"/>
    <w:rsid w:val="00DF5542"/>
    <w:rsid w:val="00DF5A45"/>
    <w:rsid w:val="00DF6450"/>
    <w:rsid w:val="00DF6ABA"/>
    <w:rsid w:val="00DF6F78"/>
    <w:rsid w:val="00DF700F"/>
    <w:rsid w:val="00DF77A8"/>
    <w:rsid w:val="00DF7A3D"/>
    <w:rsid w:val="00E00196"/>
    <w:rsid w:val="00E00260"/>
    <w:rsid w:val="00E00A3F"/>
    <w:rsid w:val="00E00E1D"/>
    <w:rsid w:val="00E010D1"/>
    <w:rsid w:val="00E01911"/>
    <w:rsid w:val="00E0191D"/>
    <w:rsid w:val="00E01B90"/>
    <w:rsid w:val="00E01E78"/>
    <w:rsid w:val="00E02238"/>
    <w:rsid w:val="00E023E2"/>
    <w:rsid w:val="00E02544"/>
    <w:rsid w:val="00E025D8"/>
    <w:rsid w:val="00E02951"/>
    <w:rsid w:val="00E02A64"/>
    <w:rsid w:val="00E02F71"/>
    <w:rsid w:val="00E033BF"/>
    <w:rsid w:val="00E033CD"/>
    <w:rsid w:val="00E03704"/>
    <w:rsid w:val="00E04584"/>
    <w:rsid w:val="00E0465D"/>
    <w:rsid w:val="00E04B69"/>
    <w:rsid w:val="00E04EBF"/>
    <w:rsid w:val="00E050DE"/>
    <w:rsid w:val="00E057CB"/>
    <w:rsid w:val="00E05DAA"/>
    <w:rsid w:val="00E0634C"/>
    <w:rsid w:val="00E06646"/>
    <w:rsid w:val="00E068CA"/>
    <w:rsid w:val="00E069D2"/>
    <w:rsid w:val="00E077BC"/>
    <w:rsid w:val="00E0782B"/>
    <w:rsid w:val="00E079C0"/>
    <w:rsid w:val="00E07C16"/>
    <w:rsid w:val="00E10C3D"/>
    <w:rsid w:val="00E10F3B"/>
    <w:rsid w:val="00E112EC"/>
    <w:rsid w:val="00E11941"/>
    <w:rsid w:val="00E11A5E"/>
    <w:rsid w:val="00E11A6F"/>
    <w:rsid w:val="00E11BC3"/>
    <w:rsid w:val="00E11BD2"/>
    <w:rsid w:val="00E11D20"/>
    <w:rsid w:val="00E11DA6"/>
    <w:rsid w:val="00E11F7F"/>
    <w:rsid w:val="00E121CC"/>
    <w:rsid w:val="00E12226"/>
    <w:rsid w:val="00E12295"/>
    <w:rsid w:val="00E125A6"/>
    <w:rsid w:val="00E12BB5"/>
    <w:rsid w:val="00E1306E"/>
    <w:rsid w:val="00E13291"/>
    <w:rsid w:val="00E132CC"/>
    <w:rsid w:val="00E135AD"/>
    <w:rsid w:val="00E14082"/>
    <w:rsid w:val="00E14660"/>
    <w:rsid w:val="00E157E6"/>
    <w:rsid w:val="00E158A1"/>
    <w:rsid w:val="00E15A7D"/>
    <w:rsid w:val="00E15EE4"/>
    <w:rsid w:val="00E166F9"/>
    <w:rsid w:val="00E16E5A"/>
    <w:rsid w:val="00E17593"/>
    <w:rsid w:val="00E203C4"/>
    <w:rsid w:val="00E204D5"/>
    <w:rsid w:val="00E204E4"/>
    <w:rsid w:val="00E207AC"/>
    <w:rsid w:val="00E20CA7"/>
    <w:rsid w:val="00E20FEC"/>
    <w:rsid w:val="00E21062"/>
    <w:rsid w:val="00E21148"/>
    <w:rsid w:val="00E21282"/>
    <w:rsid w:val="00E212E8"/>
    <w:rsid w:val="00E21754"/>
    <w:rsid w:val="00E21964"/>
    <w:rsid w:val="00E21EAC"/>
    <w:rsid w:val="00E22082"/>
    <w:rsid w:val="00E223BE"/>
    <w:rsid w:val="00E22FF5"/>
    <w:rsid w:val="00E2333F"/>
    <w:rsid w:val="00E234EB"/>
    <w:rsid w:val="00E237CB"/>
    <w:rsid w:val="00E246C6"/>
    <w:rsid w:val="00E24745"/>
    <w:rsid w:val="00E250C7"/>
    <w:rsid w:val="00E2537F"/>
    <w:rsid w:val="00E25619"/>
    <w:rsid w:val="00E25ABD"/>
    <w:rsid w:val="00E25B5C"/>
    <w:rsid w:val="00E26175"/>
    <w:rsid w:val="00E2649C"/>
    <w:rsid w:val="00E269CB"/>
    <w:rsid w:val="00E26D0E"/>
    <w:rsid w:val="00E27037"/>
    <w:rsid w:val="00E27776"/>
    <w:rsid w:val="00E27892"/>
    <w:rsid w:val="00E27896"/>
    <w:rsid w:val="00E27D2F"/>
    <w:rsid w:val="00E27F7C"/>
    <w:rsid w:val="00E3057C"/>
    <w:rsid w:val="00E30655"/>
    <w:rsid w:val="00E306BA"/>
    <w:rsid w:val="00E30A1C"/>
    <w:rsid w:val="00E30B2C"/>
    <w:rsid w:val="00E3121C"/>
    <w:rsid w:val="00E3171C"/>
    <w:rsid w:val="00E318FD"/>
    <w:rsid w:val="00E31E86"/>
    <w:rsid w:val="00E3220F"/>
    <w:rsid w:val="00E32670"/>
    <w:rsid w:val="00E332B1"/>
    <w:rsid w:val="00E334FE"/>
    <w:rsid w:val="00E3360E"/>
    <w:rsid w:val="00E336D1"/>
    <w:rsid w:val="00E33C62"/>
    <w:rsid w:val="00E33F92"/>
    <w:rsid w:val="00E34038"/>
    <w:rsid w:val="00E3407E"/>
    <w:rsid w:val="00E342F3"/>
    <w:rsid w:val="00E344AB"/>
    <w:rsid w:val="00E34748"/>
    <w:rsid w:val="00E34781"/>
    <w:rsid w:val="00E34A37"/>
    <w:rsid w:val="00E34DBF"/>
    <w:rsid w:val="00E34F3F"/>
    <w:rsid w:val="00E355D0"/>
    <w:rsid w:val="00E35828"/>
    <w:rsid w:val="00E358BC"/>
    <w:rsid w:val="00E359C0"/>
    <w:rsid w:val="00E3615E"/>
    <w:rsid w:val="00E36249"/>
    <w:rsid w:val="00E36410"/>
    <w:rsid w:val="00E36936"/>
    <w:rsid w:val="00E374C1"/>
    <w:rsid w:val="00E377A7"/>
    <w:rsid w:val="00E378A8"/>
    <w:rsid w:val="00E37A4B"/>
    <w:rsid w:val="00E40B5C"/>
    <w:rsid w:val="00E4118F"/>
    <w:rsid w:val="00E413BA"/>
    <w:rsid w:val="00E415CE"/>
    <w:rsid w:val="00E41825"/>
    <w:rsid w:val="00E41ACD"/>
    <w:rsid w:val="00E41DBD"/>
    <w:rsid w:val="00E41F03"/>
    <w:rsid w:val="00E4208B"/>
    <w:rsid w:val="00E422B5"/>
    <w:rsid w:val="00E425A2"/>
    <w:rsid w:val="00E427B0"/>
    <w:rsid w:val="00E43540"/>
    <w:rsid w:val="00E439A7"/>
    <w:rsid w:val="00E43B51"/>
    <w:rsid w:val="00E43BF3"/>
    <w:rsid w:val="00E43F92"/>
    <w:rsid w:val="00E44183"/>
    <w:rsid w:val="00E444CE"/>
    <w:rsid w:val="00E44EAA"/>
    <w:rsid w:val="00E44F50"/>
    <w:rsid w:val="00E45F29"/>
    <w:rsid w:val="00E461AB"/>
    <w:rsid w:val="00E46C5B"/>
    <w:rsid w:val="00E46F2B"/>
    <w:rsid w:val="00E47B75"/>
    <w:rsid w:val="00E47E26"/>
    <w:rsid w:val="00E47FA5"/>
    <w:rsid w:val="00E5078D"/>
    <w:rsid w:val="00E51070"/>
    <w:rsid w:val="00E518F3"/>
    <w:rsid w:val="00E51B91"/>
    <w:rsid w:val="00E51D54"/>
    <w:rsid w:val="00E51F23"/>
    <w:rsid w:val="00E51FE5"/>
    <w:rsid w:val="00E522D4"/>
    <w:rsid w:val="00E526AF"/>
    <w:rsid w:val="00E5277E"/>
    <w:rsid w:val="00E5288A"/>
    <w:rsid w:val="00E52BF2"/>
    <w:rsid w:val="00E53DC1"/>
    <w:rsid w:val="00E53E5B"/>
    <w:rsid w:val="00E544F3"/>
    <w:rsid w:val="00E54753"/>
    <w:rsid w:val="00E54873"/>
    <w:rsid w:val="00E54898"/>
    <w:rsid w:val="00E54E71"/>
    <w:rsid w:val="00E550ED"/>
    <w:rsid w:val="00E55A85"/>
    <w:rsid w:val="00E55AAD"/>
    <w:rsid w:val="00E55BCC"/>
    <w:rsid w:val="00E55C7A"/>
    <w:rsid w:val="00E562AD"/>
    <w:rsid w:val="00E564D9"/>
    <w:rsid w:val="00E568C4"/>
    <w:rsid w:val="00E56FE8"/>
    <w:rsid w:val="00E571BF"/>
    <w:rsid w:val="00E57638"/>
    <w:rsid w:val="00E57AD9"/>
    <w:rsid w:val="00E57C4D"/>
    <w:rsid w:val="00E57D79"/>
    <w:rsid w:val="00E60419"/>
    <w:rsid w:val="00E6049C"/>
    <w:rsid w:val="00E60673"/>
    <w:rsid w:val="00E60D61"/>
    <w:rsid w:val="00E60DCB"/>
    <w:rsid w:val="00E60EAA"/>
    <w:rsid w:val="00E60FB1"/>
    <w:rsid w:val="00E61240"/>
    <w:rsid w:val="00E61353"/>
    <w:rsid w:val="00E6165E"/>
    <w:rsid w:val="00E61CEE"/>
    <w:rsid w:val="00E626EF"/>
    <w:rsid w:val="00E62768"/>
    <w:rsid w:val="00E62D32"/>
    <w:rsid w:val="00E630B3"/>
    <w:rsid w:val="00E63285"/>
    <w:rsid w:val="00E6333C"/>
    <w:rsid w:val="00E633C6"/>
    <w:rsid w:val="00E63E19"/>
    <w:rsid w:val="00E64EDE"/>
    <w:rsid w:val="00E65260"/>
    <w:rsid w:val="00E65A25"/>
    <w:rsid w:val="00E65B6E"/>
    <w:rsid w:val="00E65DCE"/>
    <w:rsid w:val="00E66278"/>
    <w:rsid w:val="00E66415"/>
    <w:rsid w:val="00E6655B"/>
    <w:rsid w:val="00E66AF5"/>
    <w:rsid w:val="00E66B25"/>
    <w:rsid w:val="00E670B9"/>
    <w:rsid w:val="00E672CE"/>
    <w:rsid w:val="00E678FA"/>
    <w:rsid w:val="00E67D1C"/>
    <w:rsid w:val="00E67E77"/>
    <w:rsid w:val="00E70114"/>
    <w:rsid w:val="00E7060A"/>
    <w:rsid w:val="00E70AEF"/>
    <w:rsid w:val="00E70BA5"/>
    <w:rsid w:val="00E710EA"/>
    <w:rsid w:val="00E717B2"/>
    <w:rsid w:val="00E720C6"/>
    <w:rsid w:val="00E72278"/>
    <w:rsid w:val="00E7273C"/>
    <w:rsid w:val="00E7333C"/>
    <w:rsid w:val="00E73788"/>
    <w:rsid w:val="00E74210"/>
    <w:rsid w:val="00E74F9C"/>
    <w:rsid w:val="00E75254"/>
    <w:rsid w:val="00E756C4"/>
    <w:rsid w:val="00E7583C"/>
    <w:rsid w:val="00E75E8F"/>
    <w:rsid w:val="00E7600C"/>
    <w:rsid w:val="00E76087"/>
    <w:rsid w:val="00E7653A"/>
    <w:rsid w:val="00E7656C"/>
    <w:rsid w:val="00E773F9"/>
    <w:rsid w:val="00E7798C"/>
    <w:rsid w:val="00E804C8"/>
    <w:rsid w:val="00E8056B"/>
    <w:rsid w:val="00E8076C"/>
    <w:rsid w:val="00E80F02"/>
    <w:rsid w:val="00E81247"/>
    <w:rsid w:val="00E816D1"/>
    <w:rsid w:val="00E81C57"/>
    <w:rsid w:val="00E82228"/>
    <w:rsid w:val="00E83361"/>
    <w:rsid w:val="00E83D8D"/>
    <w:rsid w:val="00E8402D"/>
    <w:rsid w:val="00E84039"/>
    <w:rsid w:val="00E840E4"/>
    <w:rsid w:val="00E84250"/>
    <w:rsid w:val="00E84432"/>
    <w:rsid w:val="00E84547"/>
    <w:rsid w:val="00E848A0"/>
    <w:rsid w:val="00E84B9D"/>
    <w:rsid w:val="00E84E62"/>
    <w:rsid w:val="00E856DE"/>
    <w:rsid w:val="00E859CF"/>
    <w:rsid w:val="00E85AE1"/>
    <w:rsid w:val="00E85AEF"/>
    <w:rsid w:val="00E85E38"/>
    <w:rsid w:val="00E87040"/>
    <w:rsid w:val="00E87214"/>
    <w:rsid w:val="00E873FE"/>
    <w:rsid w:val="00E87B8E"/>
    <w:rsid w:val="00E87C03"/>
    <w:rsid w:val="00E87E7B"/>
    <w:rsid w:val="00E9044E"/>
    <w:rsid w:val="00E9076E"/>
    <w:rsid w:val="00E9096D"/>
    <w:rsid w:val="00E9148B"/>
    <w:rsid w:val="00E91582"/>
    <w:rsid w:val="00E91668"/>
    <w:rsid w:val="00E91938"/>
    <w:rsid w:val="00E91B6D"/>
    <w:rsid w:val="00E91BE7"/>
    <w:rsid w:val="00E91E71"/>
    <w:rsid w:val="00E9224A"/>
    <w:rsid w:val="00E92875"/>
    <w:rsid w:val="00E9288B"/>
    <w:rsid w:val="00E93059"/>
    <w:rsid w:val="00E93A99"/>
    <w:rsid w:val="00E94436"/>
    <w:rsid w:val="00E94685"/>
    <w:rsid w:val="00E9522A"/>
    <w:rsid w:val="00E9557E"/>
    <w:rsid w:val="00E955A6"/>
    <w:rsid w:val="00E955C6"/>
    <w:rsid w:val="00E95E7E"/>
    <w:rsid w:val="00E96182"/>
    <w:rsid w:val="00E96D2D"/>
    <w:rsid w:val="00E972F5"/>
    <w:rsid w:val="00E977BE"/>
    <w:rsid w:val="00E979A9"/>
    <w:rsid w:val="00E97B7A"/>
    <w:rsid w:val="00EA0257"/>
    <w:rsid w:val="00EA04A4"/>
    <w:rsid w:val="00EA0B5B"/>
    <w:rsid w:val="00EA0C6E"/>
    <w:rsid w:val="00EA1024"/>
    <w:rsid w:val="00EA10E7"/>
    <w:rsid w:val="00EA1C69"/>
    <w:rsid w:val="00EA2286"/>
    <w:rsid w:val="00EA251F"/>
    <w:rsid w:val="00EA2761"/>
    <w:rsid w:val="00EA312B"/>
    <w:rsid w:val="00EA3496"/>
    <w:rsid w:val="00EA3B36"/>
    <w:rsid w:val="00EA42E5"/>
    <w:rsid w:val="00EA438C"/>
    <w:rsid w:val="00EA43F5"/>
    <w:rsid w:val="00EA453E"/>
    <w:rsid w:val="00EA45F8"/>
    <w:rsid w:val="00EA4706"/>
    <w:rsid w:val="00EA47A8"/>
    <w:rsid w:val="00EA4D64"/>
    <w:rsid w:val="00EA5095"/>
    <w:rsid w:val="00EA5311"/>
    <w:rsid w:val="00EA567A"/>
    <w:rsid w:val="00EA581C"/>
    <w:rsid w:val="00EA598E"/>
    <w:rsid w:val="00EA5BE3"/>
    <w:rsid w:val="00EA5D08"/>
    <w:rsid w:val="00EA5D86"/>
    <w:rsid w:val="00EA6CDD"/>
    <w:rsid w:val="00EA6CFE"/>
    <w:rsid w:val="00EA725C"/>
    <w:rsid w:val="00EA7383"/>
    <w:rsid w:val="00EA74C4"/>
    <w:rsid w:val="00EA75A5"/>
    <w:rsid w:val="00EB0256"/>
    <w:rsid w:val="00EB03B8"/>
    <w:rsid w:val="00EB0835"/>
    <w:rsid w:val="00EB092A"/>
    <w:rsid w:val="00EB0F99"/>
    <w:rsid w:val="00EB12ED"/>
    <w:rsid w:val="00EB188C"/>
    <w:rsid w:val="00EB1BFB"/>
    <w:rsid w:val="00EB21E8"/>
    <w:rsid w:val="00EB2200"/>
    <w:rsid w:val="00EB2345"/>
    <w:rsid w:val="00EB30DE"/>
    <w:rsid w:val="00EB327C"/>
    <w:rsid w:val="00EB3370"/>
    <w:rsid w:val="00EB343D"/>
    <w:rsid w:val="00EB36A0"/>
    <w:rsid w:val="00EB38A8"/>
    <w:rsid w:val="00EB479A"/>
    <w:rsid w:val="00EB4986"/>
    <w:rsid w:val="00EB4DBC"/>
    <w:rsid w:val="00EB4FFF"/>
    <w:rsid w:val="00EB5570"/>
    <w:rsid w:val="00EB6C1D"/>
    <w:rsid w:val="00EB6ECE"/>
    <w:rsid w:val="00EB70DA"/>
    <w:rsid w:val="00EB78D9"/>
    <w:rsid w:val="00EB794F"/>
    <w:rsid w:val="00EB7CD8"/>
    <w:rsid w:val="00EC03BD"/>
    <w:rsid w:val="00EC0A0E"/>
    <w:rsid w:val="00EC0B0D"/>
    <w:rsid w:val="00EC0B2C"/>
    <w:rsid w:val="00EC1011"/>
    <w:rsid w:val="00EC1176"/>
    <w:rsid w:val="00EC1AE8"/>
    <w:rsid w:val="00EC1B24"/>
    <w:rsid w:val="00EC20CB"/>
    <w:rsid w:val="00EC2465"/>
    <w:rsid w:val="00EC25B0"/>
    <w:rsid w:val="00EC25BB"/>
    <w:rsid w:val="00EC299B"/>
    <w:rsid w:val="00EC2BC7"/>
    <w:rsid w:val="00EC2E81"/>
    <w:rsid w:val="00EC307F"/>
    <w:rsid w:val="00EC39BC"/>
    <w:rsid w:val="00EC3EED"/>
    <w:rsid w:val="00EC3FCC"/>
    <w:rsid w:val="00EC41D7"/>
    <w:rsid w:val="00EC4240"/>
    <w:rsid w:val="00EC42B4"/>
    <w:rsid w:val="00EC46DC"/>
    <w:rsid w:val="00EC4B6F"/>
    <w:rsid w:val="00EC4D3C"/>
    <w:rsid w:val="00EC5DD3"/>
    <w:rsid w:val="00EC5ED7"/>
    <w:rsid w:val="00EC682B"/>
    <w:rsid w:val="00EC72BF"/>
    <w:rsid w:val="00EC7584"/>
    <w:rsid w:val="00EC7ECE"/>
    <w:rsid w:val="00ED0205"/>
    <w:rsid w:val="00ED0A68"/>
    <w:rsid w:val="00ED101B"/>
    <w:rsid w:val="00ED11DB"/>
    <w:rsid w:val="00ED2691"/>
    <w:rsid w:val="00ED2951"/>
    <w:rsid w:val="00ED2B6F"/>
    <w:rsid w:val="00ED2C70"/>
    <w:rsid w:val="00ED33B4"/>
    <w:rsid w:val="00ED33B9"/>
    <w:rsid w:val="00ED3A90"/>
    <w:rsid w:val="00ED3B1F"/>
    <w:rsid w:val="00ED3FAE"/>
    <w:rsid w:val="00ED40DF"/>
    <w:rsid w:val="00ED46D4"/>
    <w:rsid w:val="00ED4C87"/>
    <w:rsid w:val="00ED4D63"/>
    <w:rsid w:val="00ED554A"/>
    <w:rsid w:val="00ED5BDF"/>
    <w:rsid w:val="00ED5D14"/>
    <w:rsid w:val="00ED61A5"/>
    <w:rsid w:val="00ED6393"/>
    <w:rsid w:val="00ED658B"/>
    <w:rsid w:val="00ED6884"/>
    <w:rsid w:val="00ED68B6"/>
    <w:rsid w:val="00ED6B0E"/>
    <w:rsid w:val="00ED7404"/>
    <w:rsid w:val="00ED7505"/>
    <w:rsid w:val="00ED77D0"/>
    <w:rsid w:val="00ED77E5"/>
    <w:rsid w:val="00ED79E5"/>
    <w:rsid w:val="00ED7C85"/>
    <w:rsid w:val="00ED7DE9"/>
    <w:rsid w:val="00EE01CD"/>
    <w:rsid w:val="00EE0EB7"/>
    <w:rsid w:val="00EE1233"/>
    <w:rsid w:val="00EE174E"/>
    <w:rsid w:val="00EE1A48"/>
    <w:rsid w:val="00EE21ED"/>
    <w:rsid w:val="00EE272C"/>
    <w:rsid w:val="00EE2C50"/>
    <w:rsid w:val="00EE2ECF"/>
    <w:rsid w:val="00EE2FE3"/>
    <w:rsid w:val="00EE337A"/>
    <w:rsid w:val="00EE3397"/>
    <w:rsid w:val="00EE35FA"/>
    <w:rsid w:val="00EE3C6A"/>
    <w:rsid w:val="00EE3C81"/>
    <w:rsid w:val="00EE448B"/>
    <w:rsid w:val="00EE4FF4"/>
    <w:rsid w:val="00EE518D"/>
    <w:rsid w:val="00EE51ED"/>
    <w:rsid w:val="00EE5862"/>
    <w:rsid w:val="00EE5D7F"/>
    <w:rsid w:val="00EE6559"/>
    <w:rsid w:val="00EE65C3"/>
    <w:rsid w:val="00EE6E8E"/>
    <w:rsid w:val="00EE71F8"/>
    <w:rsid w:val="00EE7537"/>
    <w:rsid w:val="00EE7770"/>
    <w:rsid w:val="00EE7BF2"/>
    <w:rsid w:val="00EF07C0"/>
    <w:rsid w:val="00EF09BE"/>
    <w:rsid w:val="00EF0C60"/>
    <w:rsid w:val="00EF0DC4"/>
    <w:rsid w:val="00EF15D9"/>
    <w:rsid w:val="00EF1F71"/>
    <w:rsid w:val="00EF26B9"/>
    <w:rsid w:val="00EF287E"/>
    <w:rsid w:val="00EF298C"/>
    <w:rsid w:val="00EF2D64"/>
    <w:rsid w:val="00EF35F7"/>
    <w:rsid w:val="00EF3ADC"/>
    <w:rsid w:val="00EF3BFD"/>
    <w:rsid w:val="00EF3E8C"/>
    <w:rsid w:val="00EF3ED6"/>
    <w:rsid w:val="00EF3F43"/>
    <w:rsid w:val="00EF42FD"/>
    <w:rsid w:val="00EF43ED"/>
    <w:rsid w:val="00EF45F0"/>
    <w:rsid w:val="00EF477E"/>
    <w:rsid w:val="00EF4CEA"/>
    <w:rsid w:val="00EF4E37"/>
    <w:rsid w:val="00EF4F89"/>
    <w:rsid w:val="00EF5011"/>
    <w:rsid w:val="00EF556F"/>
    <w:rsid w:val="00EF5FA8"/>
    <w:rsid w:val="00EF614E"/>
    <w:rsid w:val="00EF7020"/>
    <w:rsid w:val="00EF758B"/>
    <w:rsid w:val="00EF763B"/>
    <w:rsid w:val="00EF7E85"/>
    <w:rsid w:val="00EF7F82"/>
    <w:rsid w:val="00EF7FC0"/>
    <w:rsid w:val="00F00331"/>
    <w:rsid w:val="00F00A5C"/>
    <w:rsid w:val="00F00A9C"/>
    <w:rsid w:val="00F00D08"/>
    <w:rsid w:val="00F00F4B"/>
    <w:rsid w:val="00F01302"/>
    <w:rsid w:val="00F0152F"/>
    <w:rsid w:val="00F017B2"/>
    <w:rsid w:val="00F01D0A"/>
    <w:rsid w:val="00F01E7B"/>
    <w:rsid w:val="00F02231"/>
    <w:rsid w:val="00F02243"/>
    <w:rsid w:val="00F02486"/>
    <w:rsid w:val="00F0255C"/>
    <w:rsid w:val="00F02722"/>
    <w:rsid w:val="00F027C3"/>
    <w:rsid w:val="00F0280B"/>
    <w:rsid w:val="00F02C67"/>
    <w:rsid w:val="00F02C90"/>
    <w:rsid w:val="00F02DF9"/>
    <w:rsid w:val="00F02E44"/>
    <w:rsid w:val="00F03492"/>
    <w:rsid w:val="00F03A5F"/>
    <w:rsid w:val="00F04111"/>
    <w:rsid w:val="00F0475D"/>
    <w:rsid w:val="00F048D7"/>
    <w:rsid w:val="00F04D99"/>
    <w:rsid w:val="00F04E17"/>
    <w:rsid w:val="00F05772"/>
    <w:rsid w:val="00F05C00"/>
    <w:rsid w:val="00F05CAA"/>
    <w:rsid w:val="00F065FD"/>
    <w:rsid w:val="00F0663B"/>
    <w:rsid w:val="00F06743"/>
    <w:rsid w:val="00F068C9"/>
    <w:rsid w:val="00F07692"/>
    <w:rsid w:val="00F07928"/>
    <w:rsid w:val="00F07A94"/>
    <w:rsid w:val="00F10250"/>
    <w:rsid w:val="00F10AC8"/>
    <w:rsid w:val="00F10F00"/>
    <w:rsid w:val="00F11AB5"/>
    <w:rsid w:val="00F11DFD"/>
    <w:rsid w:val="00F1201D"/>
    <w:rsid w:val="00F12098"/>
    <w:rsid w:val="00F126CA"/>
    <w:rsid w:val="00F12763"/>
    <w:rsid w:val="00F12B57"/>
    <w:rsid w:val="00F12BCE"/>
    <w:rsid w:val="00F133AC"/>
    <w:rsid w:val="00F135DF"/>
    <w:rsid w:val="00F138E0"/>
    <w:rsid w:val="00F1395C"/>
    <w:rsid w:val="00F13AD3"/>
    <w:rsid w:val="00F13C7E"/>
    <w:rsid w:val="00F13E9C"/>
    <w:rsid w:val="00F14554"/>
    <w:rsid w:val="00F1493D"/>
    <w:rsid w:val="00F152C1"/>
    <w:rsid w:val="00F15555"/>
    <w:rsid w:val="00F15A22"/>
    <w:rsid w:val="00F15C88"/>
    <w:rsid w:val="00F16365"/>
    <w:rsid w:val="00F167F5"/>
    <w:rsid w:val="00F16BD4"/>
    <w:rsid w:val="00F170FC"/>
    <w:rsid w:val="00F17170"/>
    <w:rsid w:val="00F1727B"/>
    <w:rsid w:val="00F174F0"/>
    <w:rsid w:val="00F17643"/>
    <w:rsid w:val="00F17B9E"/>
    <w:rsid w:val="00F17EE9"/>
    <w:rsid w:val="00F2002B"/>
    <w:rsid w:val="00F20142"/>
    <w:rsid w:val="00F203EF"/>
    <w:rsid w:val="00F20589"/>
    <w:rsid w:val="00F207F9"/>
    <w:rsid w:val="00F20AA6"/>
    <w:rsid w:val="00F20CD7"/>
    <w:rsid w:val="00F20FA6"/>
    <w:rsid w:val="00F213DE"/>
    <w:rsid w:val="00F217C3"/>
    <w:rsid w:val="00F21A7B"/>
    <w:rsid w:val="00F21C88"/>
    <w:rsid w:val="00F22168"/>
    <w:rsid w:val="00F2227F"/>
    <w:rsid w:val="00F22942"/>
    <w:rsid w:val="00F22C3C"/>
    <w:rsid w:val="00F22D0D"/>
    <w:rsid w:val="00F23399"/>
    <w:rsid w:val="00F236B5"/>
    <w:rsid w:val="00F23760"/>
    <w:rsid w:val="00F23879"/>
    <w:rsid w:val="00F23AA2"/>
    <w:rsid w:val="00F23C18"/>
    <w:rsid w:val="00F23D85"/>
    <w:rsid w:val="00F24169"/>
    <w:rsid w:val="00F24286"/>
    <w:rsid w:val="00F24395"/>
    <w:rsid w:val="00F24795"/>
    <w:rsid w:val="00F24F8A"/>
    <w:rsid w:val="00F25E55"/>
    <w:rsid w:val="00F262C3"/>
    <w:rsid w:val="00F266C7"/>
    <w:rsid w:val="00F268EA"/>
    <w:rsid w:val="00F26AC7"/>
    <w:rsid w:val="00F26B5A"/>
    <w:rsid w:val="00F273D0"/>
    <w:rsid w:val="00F275DF"/>
    <w:rsid w:val="00F305D7"/>
    <w:rsid w:val="00F30611"/>
    <w:rsid w:val="00F307D2"/>
    <w:rsid w:val="00F30A8D"/>
    <w:rsid w:val="00F30FEC"/>
    <w:rsid w:val="00F31050"/>
    <w:rsid w:val="00F31780"/>
    <w:rsid w:val="00F321DB"/>
    <w:rsid w:val="00F32499"/>
    <w:rsid w:val="00F327A0"/>
    <w:rsid w:val="00F32843"/>
    <w:rsid w:val="00F32DA7"/>
    <w:rsid w:val="00F32EC0"/>
    <w:rsid w:val="00F3376E"/>
    <w:rsid w:val="00F3393E"/>
    <w:rsid w:val="00F33C1E"/>
    <w:rsid w:val="00F33F5A"/>
    <w:rsid w:val="00F34006"/>
    <w:rsid w:val="00F3413D"/>
    <w:rsid w:val="00F342A9"/>
    <w:rsid w:val="00F3472C"/>
    <w:rsid w:val="00F34919"/>
    <w:rsid w:val="00F34B96"/>
    <w:rsid w:val="00F34C50"/>
    <w:rsid w:val="00F34E9E"/>
    <w:rsid w:val="00F35020"/>
    <w:rsid w:val="00F35770"/>
    <w:rsid w:val="00F35827"/>
    <w:rsid w:val="00F35A0E"/>
    <w:rsid w:val="00F36095"/>
    <w:rsid w:val="00F36811"/>
    <w:rsid w:val="00F3686D"/>
    <w:rsid w:val="00F369E2"/>
    <w:rsid w:val="00F36AF4"/>
    <w:rsid w:val="00F36E28"/>
    <w:rsid w:val="00F36F34"/>
    <w:rsid w:val="00F37106"/>
    <w:rsid w:val="00F373D2"/>
    <w:rsid w:val="00F374CF"/>
    <w:rsid w:val="00F37742"/>
    <w:rsid w:val="00F37897"/>
    <w:rsid w:val="00F37E09"/>
    <w:rsid w:val="00F37FC8"/>
    <w:rsid w:val="00F40092"/>
    <w:rsid w:val="00F4023B"/>
    <w:rsid w:val="00F40293"/>
    <w:rsid w:val="00F40CF0"/>
    <w:rsid w:val="00F40DDD"/>
    <w:rsid w:val="00F40F0F"/>
    <w:rsid w:val="00F410D8"/>
    <w:rsid w:val="00F411DB"/>
    <w:rsid w:val="00F41200"/>
    <w:rsid w:val="00F41BDE"/>
    <w:rsid w:val="00F41C07"/>
    <w:rsid w:val="00F4226C"/>
    <w:rsid w:val="00F42F5E"/>
    <w:rsid w:val="00F4326C"/>
    <w:rsid w:val="00F434F5"/>
    <w:rsid w:val="00F43C76"/>
    <w:rsid w:val="00F43D26"/>
    <w:rsid w:val="00F43E8C"/>
    <w:rsid w:val="00F442C2"/>
    <w:rsid w:val="00F4441F"/>
    <w:rsid w:val="00F44428"/>
    <w:rsid w:val="00F4495B"/>
    <w:rsid w:val="00F44D60"/>
    <w:rsid w:val="00F44D7D"/>
    <w:rsid w:val="00F45143"/>
    <w:rsid w:val="00F4535E"/>
    <w:rsid w:val="00F45C42"/>
    <w:rsid w:val="00F46AD0"/>
    <w:rsid w:val="00F46C9F"/>
    <w:rsid w:val="00F47166"/>
    <w:rsid w:val="00F47850"/>
    <w:rsid w:val="00F47CC3"/>
    <w:rsid w:val="00F504E4"/>
    <w:rsid w:val="00F5056E"/>
    <w:rsid w:val="00F507A1"/>
    <w:rsid w:val="00F50812"/>
    <w:rsid w:val="00F50B5E"/>
    <w:rsid w:val="00F50B74"/>
    <w:rsid w:val="00F50BC6"/>
    <w:rsid w:val="00F50F5D"/>
    <w:rsid w:val="00F51101"/>
    <w:rsid w:val="00F51762"/>
    <w:rsid w:val="00F51F07"/>
    <w:rsid w:val="00F52122"/>
    <w:rsid w:val="00F52632"/>
    <w:rsid w:val="00F52723"/>
    <w:rsid w:val="00F52739"/>
    <w:rsid w:val="00F52AF1"/>
    <w:rsid w:val="00F52E2F"/>
    <w:rsid w:val="00F52F78"/>
    <w:rsid w:val="00F52F7D"/>
    <w:rsid w:val="00F530A0"/>
    <w:rsid w:val="00F530EA"/>
    <w:rsid w:val="00F53290"/>
    <w:rsid w:val="00F53767"/>
    <w:rsid w:val="00F537AD"/>
    <w:rsid w:val="00F53CD7"/>
    <w:rsid w:val="00F53CF3"/>
    <w:rsid w:val="00F53ED5"/>
    <w:rsid w:val="00F54983"/>
    <w:rsid w:val="00F54BB7"/>
    <w:rsid w:val="00F54C19"/>
    <w:rsid w:val="00F54ED7"/>
    <w:rsid w:val="00F55837"/>
    <w:rsid w:val="00F5596D"/>
    <w:rsid w:val="00F5674E"/>
    <w:rsid w:val="00F56BC1"/>
    <w:rsid w:val="00F56DAD"/>
    <w:rsid w:val="00F56E7A"/>
    <w:rsid w:val="00F575A9"/>
    <w:rsid w:val="00F5784B"/>
    <w:rsid w:val="00F5789B"/>
    <w:rsid w:val="00F57B16"/>
    <w:rsid w:val="00F57D14"/>
    <w:rsid w:val="00F57E03"/>
    <w:rsid w:val="00F57F0F"/>
    <w:rsid w:val="00F600AC"/>
    <w:rsid w:val="00F608CD"/>
    <w:rsid w:val="00F60BAA"/>
    <w:rsid w:val="00F611A1"/>
    <w:rsid w:val="00F61489"/>
    <w:rsid w:val="00F614E6"/>
    <w:rsid w:val="00F617DD"/>
    <w:rsid w:val="00F618CC"/>
    <w:rsid w:val="00F6220E"/>
    <w:rsid w:val="00F62434"/>
    <w:rsid w:val="00F62C94"/>
    <w:rsid w:val="00F633CE"/>
    <w:rsid w:val="00F638F9"/>
    <w:rsid w:val="00F63D98"/>
    <w:rsid w:val="00F63DEE"/>
    <w:rsid w:val="00F63E4B"/>
    <w:rsid w:val="00F63ECA"/>
    <w:rsid w:val="00F647F3"/>
    <w:rsid w:val="00F64D3A"/>
    <w:rsid w:val="00F64E5A"/>
    <w:rsid w:val="00F64E77"/>
    <w:rsid w:val="00F64ECD"/>
    <w:rsid w:val="00F650A7"/>
    <w:rsid w:val="00F65314"/>
    <w:rsid w:val="00F65674"/>
    <w:rsid w:val="00F65A56"/>
    <w:rsid w:val="00F6639F"/>
    <w:rsid w:val="00F665F4"/>
    <w:rsid w:val="00F666A0"/>
    <w:rsid w:val="00F66D5E"/>
    <w:rsid w:val="00F66DA2"/>
    <w:rsid w:val="00F66FAF"/>
    <w:rsid w:val="00F673E5"/>
    <w:rsid w:val="00F6743E"/>
    <w:rsid w:val="00F6745A"/>
    <w:rsid w:val="00F6796D"/>
    <w:rsid w:val="00F67D04"/>
    <w:rsid w:val="00F67EE6"/>
    <w:rsid w:val="00F7020A"/>
    <w:rsid w:val="00F702CA"/>
    <w:rsid w:val="00F70858"/>
    <w:rsid w:val="00F70B62"/>
    <w:rsid w:val="00F70C82"/>
    <w:rsid w:val="00F7111E"/>
    <w:rsid w:val="00F7120A"/>
    <w:rsid w:val="00F714FB"/>
    <w:rsid w:val="00F71F21"/>
    <w:rsid w:val="00F71FB0"/>
    <w:rsid w:val="00F72570"/>
    <w:rsid w:val="00F7296E"/>
    <w:rsid w:val="00F72A40"/>
    <w:rsid w:val="00F730A3"/>
    <w:rsid w:val="00F7382C"/>
    <w:rsid w:val="00F7386D"/>
    <w:rsid w:val="00F73922"/>
    <w:rsid w:val="00F73B41"/>
    <w:rsid w:val="00F73ED4"/>
    <w:rsid w:val="00F74035"/>
    <w:rsid w:val="00F741B8"/>
    <w:rsid w:val="00F74349"/>
    <w:rsid w:val="00F7458F"/>
    <w:rsid w:val="00F74CB7"/>
    <w:rsid w:val="00F75020"/>
    <w:rsid w:val="00F753F3"/>
    <w:rsid w:val="00F75461"/>
    <w:rsid w:val="00F75549"/>
    <w:rsid w:val="00F757FB"/>
    <w:rsid w:val="00F75B9D"/>
    <w:rsid w:val="00F75D09"/>
    <w:rsid w:val="00F76777"/>
    <w:rsid w:val="00F768D2"/>
    <w:rsid w:val="00F76BDA"/>
    <w:rsid w:val="00F76CDF"/>
    <w:rsid w:val="00F76D11"/>
    <w:rsid w:val="00F76F34"/>
    <w:rsid w:val="00F77619"/>
    <w:rsid w:val="00F7768F"/>
    <w:rsid w:val="00F77A91"/>
    <w:rsid w:val="00F77D76"/>
    <w:rsid w:val="00F77E62"/>
    <w:rsid w:val="00F77EB8"/>
    <w:rsid w:val="00F804B5"/>
    <w:rsid w:val="00F8057F"/>
    <w:rsid w:val="00F8060B"/>
    <w:rsid w:val="00F807AD"/>
    <w:rsid w:val="00F80897"/>
    <w:rsid w:val="00F8097A"/>
    <w:rsid w:val="00F809E7"/>
    <w:rsid w:val="00F80D94"/>
    <w:rsid w:val="00F8177A"/>
    <w:rsid w:val="00F81CD6"/>
    <w:rsid w:val="00F82315"/>
    <w:rsid w:val="00F82DA6"/>
    <w:rsid w:val="00F82DC1"/>
    <w:rsid w:val="00F831AD"/>
    <w:rsid w:val="00F836BE"/>
    <w:rsid w:val="00F83F75"/>
    <w:rsid w:val="00F84868"/>
    <w:rsid w:val="00F84895"/>
    <w:rsid w:val="00F84898"/>
    <w:rsid w:val="00F84962"/>
    <w:rsid w:val="00F84F3F"/>
    <w:rsid w:val="00F85475"/>
    <w:rsid w:val="00F85586"/>
    <w:rsid w:val="00F85844"/>
    <w:rsid w:val="00F85E45"/>
    <w:rsid w:val="00F85F84"/>
    <w:rsid w:val="00F86086"/>
    <w:rsid w:val="00F865C2"/>
    <w:rsid w:val="00F869BD"/>
    <w:rsid w:val="00F86D2C"/>
    <w:rsid w:val="00F86D5B"/>
    <w:rsid w:val="00F86F1F"/>
    <w:rsid w:val="00F86FEF"/>
    <w:rsid w:val="00F87281"/>
    <w:rsid w:val="00F8766E"/>
    <w:rsid w:val="00F87D96"/>
    <w:rsid w:val="00F87EE6"/>
    <w:rsid w:val="00F90411"/>
    <w:rsid w:val="00F9097C"/>
    <w:rsid w:val="00F90AC7"/>
    <w:rsid w:val="00F916A9"/>
    <w:rsid w:val="00F916BD"/>
    <w:rsid w:val="00F9170F"/>
    <w:rsid w:val="00F91CD4"/>
    <w:rsid w:val="00F924A1"/>
    <w:rsid w:val="00F924F2"/>
    <w:rsid w:val="00F924FB"/>
    <w:rsid w:val="00F929FA"/>
    <w:rsid w:val="00F92A9E"/>
    <w:rsid w:val="00F93058"/>
    <w:rsid w:val="00F9335D"/>
    <w:rsid w:val="00F937D3"/>
    <w:rsid w:val="00F937E1"/>
    <w:rsid w:val="00F93999"/>
    <w:rsid w:val="00F942A9"/>
    <w:rsid w:val="00F9432B"/>
    <w:rsid w:val="00F946D5"/>
    <w:rsid w:val="00F9470D"/>
    <w:rsid w:val="00F94841"/>
    <w:rsid w:val="00F948C3"/>
    <w:rsid w:val="00F95365"/>
    <w:rsid w:val="00F9551D"/>
    <w:rsid w:val="00F958D5"/>
    <w:rsid w:val="00F95DAF"/>
    <w:rsid w:val="00F95F84"/>
    <w:rsid w:val="00F96182"/>
    <w:rsid w:val="00F96316"/>
    <w:rsid w:val="00F96CCF"/>
    <w:rsid w:val="00F96CDF"/>
    <w:rsid w:val="00F970F3"/>
    <w:rsid w:val="00F97A02"/>
    <w:rsid w:val="00F97B28"/>
    <w:rsid w:val="00F97C9D"/>
    <w:rsid w:val="00F97E71"/>
    <w:rsid w:val="00FA0225"/>
    <w:rsid w:val="00FA03D4"/>
    <w:rsid w:val="00FA0A26"/>
    <w:rsid w:val="00FA0ABD"/>
    <w:rsid w:val="00FA0C6B"/>
    <w:rsid w:val="00FA0CE8"/>
    <w:rsid w:val="00FA10C6"/>
    <w:rsid w:val="00FA11DF"/>
    <w:rsid w:val="00FA1646"/>
    <w:rsid w:val="00FA17B7"/>
    <w:rsid w:val="00FA18AF"/>
    <w:rsid w:val="00FA19C8"/>
    <w:rsid w:val="00FA1AA7"/>
    <w:rsid w:val="00FA1D0B"/>
    <w:rsid w:val="00FA1E9B"/>
    <w:rsid w:val="00FA1FDF"/>
    <w:rsid w:val="00FA241A"/>
    <w:rsid w:val="00FA2610"/>
    <w:rsid w:val="00FA2E1F"/>
    <w:rsid w:val="00FA3088"/>
    <w:rsid w:val="00FA33F2"/>
    <w:rsid w:val="00FA3CCF"/>
    <w:rsid w:val="00FA4059"/>
    <w:rsid w:val="00FA4117"/>
    <w:rsid w:val="00FA42AD"/>
    <w:rsid w:val="00FA4440"/>
    <w:rsid w:val="00FA4681"/>
    <w:rsid w:val="00FA471F"/>
    <w:rsid w:val="00FA48D9"/>
    <w:rsid w:val="00FA49AF"/>
    <w:rsid w:val="00FA4A28"/>
    <w:rsid w:val="00FA4F9F"/>
    <w:rsid w:val="00FA532A"/>
    <w:rsid w:val="00FA58C0"/>
    <w:rsid w:val="00FA5E1C"/>
    <w:rsid w:val="00FA658F"/>
    <w:rsid w:val="00FA6D0D"/>
    <w:rsid w:val="00FA6E76"/>
    <w:rsid w:val="00FA6FB8"/>
    <w:rsid w:val="00FA719F"/>
    <w:rsid w:val="00FA729F"/>
    <w:rsid w:val="00FA74F6"/>
    <w:rsid w:val="00FA7634"/>
    <w:rsid w:val="00FA799E"/>
    <w:rsid w:val="00FA7C32"/>
    <w:rsid w:val="00FA7E6D"/>
    <w:rsid w:val="00FB0104"/>
    <w:rsid w:val="00FB05EE"/>
    <w:rsid w:val="00FB09C3"/>
    <w:rsid w:val="00FB15FE"/>
    <w:rsid w:val="00FB17D5"/>
    <w:rsid w:val="00FB183E"/>
    <w:rsid w:val="00FB1EEE"/>
    <w:rsid w:val="00FB230F"/>
    <w:rsid w:val="00FB254D"/>
    <w:rsid w:val="00FB2CB3"/>
    <w:rsid w:val="00FB36C2"/>
    <w:rsid w:val="00FB44C6"/>
    <w:rsid w:val="00FB46EA"/>
    <w:rsid w:val="00FB4D18"/>
    <w:rsid w:val="00FB55CA"/>
    <w:rsid w:val="00FB58C8"/>
    <w:rsid w:val="00FB5AC7"/>
    <w:rsid w:val="00FB61F6"/>
    <w:rsid w:val="00FB6503"/>
    <w:rsid w:val="00FB6700"/>
    <w:rsid w:val="00FB691F"/>
    <w:rsid w:val="00FB7052"/>
    <w:rsid w:val="00FB7891"/>
    <w:rsid w:val="00FB7AE1"/>
    <w:rsid w:val="00FC06A1"/>
    <w:rsid w:val="00FC0A26"/>
    <w:rsid w:val="00FC0B85"/>
    <w:rsid w:val="00FC117E"/>
    <w:rsid w:val="00FC1A9B"/>
    <w:rsid w:val="00FC1D6F"/>
    <w:rsid w:val="00FC2813"/>
    <w:rsid w:val="00FC2888"/>
    <w:rsid w:val="00FC2C67"/>
    <w:rsid w:val="00FC2F28"/>
    <w:rsid w:val="00FC2FD7"/>
    <w:rsid w:val="00FC31E5"/>
    <w:rsid w:val="00FC332C"/>
    <w:rsid w:val="00FC36E7"/>
    <w:rsid w:val="00FC371D"/>
    <w:rsid w:val="00FC3927"/>
    <w:rsid w:val="00FC3B86"/>
    <w:rsid w:val="00FC3EFC"/>
    <w:rsid w:val="00FC3FC5"/>
    <w:rsid w:val="00FC4223"/>
    <w:rsid w:val="00FC4274"/>
    <w:rsid w:val="00FC43CA"/>
    <w:rsid w:val="00FC4B15"/>
    <w:rsid w:val="00FC4C72"/>
    <w:rsid w:val="00FC4EFC"/>
    <w:rsid w:val="00FC4F5A"/>
    <w:rsid w:val="00FC52B0"/>
    <w:rsid w:val="00FC54A1"/>
    <w:rsid w:val="00FC5C34"/>
    <w:rsid w:val="00FC6279"/>
    <w:rsid w:val="00FC63F0"/>
    <w:rsid w:val="00FC6968"/>
    <w:rsid w:val="00FC6FD1"/>
    <w:rsid w:val="00FC706E"/>
    <w:rsid w:val="00FC754A"/>
    <w:rsid w:val="00FC7BCF"/>
    <w:rsid w:val="00FC7F8A"/>
    <w:rsid w:val="00FD015A"/>
    <w:rsid w:val="00FD0160"/>
    <w:rsid w:val="00FD0169"/>
    <w:rsid w:val="00FD019D"/>
    <w:rsid w:val="00FD019F"/>
    <w:rsid w:val="00FD0961"/>
    <w:rsid w:val="00FD0B7E"/>
    <w:rsid w:val="00FD1436"/>
    <w:rsid w:val="00FD1437"/>
    <w:rsid w:val="00FD167B"/>
    <w:rsid w:val="00FD1901"/>
    <w:rsid w:val="00FD19A0"/>
    <w:rsid w:val="00FD22A9"/>
    <w:rsid w:val="00FD25EA"/>
    <w:rsid w:val="00FD27C8"/>
    <w:rsid w:val="00FD3257"/>
    <w:rsid w:val="00FD334E"/>
    <w:rsid w:val="00FD3D0C"/>
    <w:rsid w:val="00FD3D4D"/>
    <w:rsid w:val="00FD41A8"/>
    <w:rsid w:val="00FD45D4"/>
    <w:rsid w:val="00FD4728"/>
    <w:rsid w:val="00FD48CC"/>
    <w:rsid w:val="00FD5376"/>
    <w:rsid w:val="00FD5AB2"/>
    <w:rsid w:val="00FD5F3B"/>
    <w:rsid w:val="00FD611F"/>
    <w:rsid w:val="00FD62F8"/>
    <w:rsid w:val="00FD6509"/>
    <w:rsid w:val="00FD678C"/>
    <w:rsid w:val="00FD6C51"/>
    <w:rsid w:val="00FD6EFC"/>
    <w:rsid w:val="00FD6F9D"/>
    <w:rsid w:val="00FD78D0"/>
    <w:rsid w:val="00FD7A88"/>
    <w:rsid w:val="00FE0476"/>
    <w:rsid w:val="00FE0480"/>
    <w:rsid w:val="00FE068B"/>
    <w:rsid w:val="00FE0840"/>
    <w:rsid w:val="00FE0A4F"/>
    <w:rsid w:val="00FE0DA9"/>
    <w:rsid w:val="00FE1341"/>
    <w:rsid w:val="00FE1479"/>
    <w:rsid w:val="00FE16F1"/>
    <w:rsid w:val="00FE1902"/>
    <w:rsid w:val="00FE1B2D"/>
    <w:rsid w:val="00FE1D4C"/>
    <w:rsid w:val="00FE232E"/>
    <w:rsid w:val="00FE2952"/>
    <w:rsid w:val="00FE2C6B"/>
    <w:rsid w:val="00FE2FF0"/>
    <w:rsid w:val="00FE3B64"/>
    <w:rsid w:val="00FE402B"/>
    <w:rsid w:val="00FE458F"/>
    <w:rsid w:val="00FE4C48"/>
    <w:rsid w:val="00FE4E6F"/>
    <w:rsid w:val="00FE5226"/>
    <w:rsid w:val="00FE5679"/>
    <w:rsid w:val="00FE5764"/>
    <w:rsid w:val="00FE5A3E"/>
    <w:rsid w:val="00FE5AAD"/>
    <w:rsid w:val="00FE60D3"/>
    <w:rsid w:val="00FE6313"/>
    <w:rsid w:val="00FE699D"/>
    <w:rsid w:val="00FE6CA6"/>
    <w:rsid w:val="00FE6EB0"/>
    <w:rsid w:val="00FE76EB"/>
    <w:rsid w:val="00FE7919"/>
    <w:rsid w:val="00FE7D57"/>
    <w:rsid w:val="00FE7D76"/>
    <w:rsid w:val="00FE7EBE"/>
    <w:rsid w:val="00FF0196"/>
    <w:rsid w:val="00FF0604"/>
    <w:rsid w:val="00FF0C34"/>
    <w:rsid w:val="00FF0CB8"/>
    <w:rsid w:val="00FF0E14"/>
    <w:rsid w:val="00FF1550"/>
    <w:rsid w:val="00FF1989"/>
    <w:rsid w:val="00FF2040"/>
    <w:rsid w:val="00FF2305"/>
    <w:rsid w:val="00FF2687"/>
    <w:rsid w:val="00FF2A4F"/>
    <w:rsid w:val="00FF2D81"/>
    <w:rsid w:val="00FF31AD"/>
    <w:rsid w:val="00FF3280"/>
    <w:rsid w:val="00FF32C3"/>
    <w:rsid w:val="00FF358D"/>
    <w:rsid w:val="00FF35D1"/>
    <w:rsid w:val="00FF3F19"/>
    <w:rsid w:val="00FF3F67"/>
    <w:rsid w:val="00FF405C"/>
    <w:rsid w:val="00FF41DF"/>
    <w:rsid w:val="00FF4515"/>
    <w:rsid w:val="00FF49E4"/>
    <w:rsid w:val="00FF4C6D"/>
    <w:rsid w:val="00FF4DF4"/>
    <w:rsid w:val="00FF4E3C"/>
    <w:rsid w:val="00FF4E74"/>
    <w:rsid w:val="00FF4ED8"/>
    <w:rsid w:val="00FF5216"/>
    <w:rsid w:val="00FF5CC3"/>
    <w:rsid w:val="00FF6110"/>
    <w:rsid w:val="00FF688B"/>
    <w:rsid w:val="00FF68A4"/>
    <w:rsid w:val="00FF6ED1"/>
    <w:rsid w:val="00FF73CB"/>
    <w:rsid w:val="00FF7796"/>
    <w:rsid w:val="00FF79BE"/>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C8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C94"/>
  </w:style>
  <w:style w:type="paragraph" w:styleId="Heading1">
    <w:name w:val="heading 1"/>
    <w:basedOn w:val="Normal"/>
    <w:link w:val="Heading1Char"/>
    <w:uiPriority w:val="9"/>
    <w:qFormat/>
    <w:rsid w:val="00F422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4226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0D19"/>
    <w:rPr>
      <w:rFonts w:ascii="Lucida Grande" w:hAnsi="Lucida Grande" w:cs="Lucida Grande"/>
      <w:sz w:val="18"/>
      <w:szCs w:val="18"/>
    </w:rPr>
  </w:style>
  <w:style w:type="paragraph" w:styleId="NormalWeb">
    <w:name w:val="Normal (Web)"/>
    <w:basedOn w:val="Normal"/>
    <w:uiPriority w:val="99"/>
    <w:unhideWhenUsed/>
    <w:rsid w:val="00E67D1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020BE"/>
    <w:pPr>
      <w:ind w:left="720"/>
      <w:contextualSpacing/>
    </w:pPr>
  </w:style>
  <w:style w:type="paragraph" w:styleId="Footer">
    <w:name w:val="footer"/>
    <w:basedOn w:val="Normal"/>
    <w:link w:val="FooterChar"/>
    <w:uiPriority w:val="99"/>
    <w:unhideWhenUsed/>
    <w:rsid w:val="007A7CC4"/>
    <w:pPr>
      <w:tabs>
        <w:tab w:val="center" w:pos="4320"/>
        <w:tab w:val="right" w:pos="8640"/>
      </w:tabs>
    </w:pPr>
  </w:style>
  <w:style w:type="character" w:customStyle="1" w:styleId="FooterChar">
    <w:name w:val="Footer Char"/>
    <w:basedOn w:val="DefaultParagraphFont"/>
    <w:link w:val="Footer"/>
    <w:uiPriority w:val="99"/>
    <w:rsid w:val="007A7CC4"/>
    <w:rPr>
      <w:lang w:val="nl-NL"/>
    </w:rPr>
  </w:style>
  <w:style w:type="character" w:styleId="PageNumber">
    <w:name w:val="page number"/>
    <w:basedOn w:val="DefaultParagraphFont"/>
    <w:uiPriority w:val="99"/>
    <w:semiHidden/>
    <w:unhideWhenUsed/>
    <w:rsid w:val="007A7CC4"/>
  </w:style>
  <w:style w:type="paragraph" w:styleId="PlainText">
    <w:name w:val="Plain Text"/>
    <w:basedOn w:val="Normal"/>
    <w:link w:val="PlainTextChar"/>
    <w:uiPriority w:val="99"/>
    <w:unhideWhenUsed/>
    <w:rsid w:val="00160E6E"/>
    <w:rPr>
      <w:rFonts w:ascii="Consolas" w:eastAsiaTheme="minorHAnsi" w:hAnsi="Consolas"/>
      <w:sz w:val="21"/>
      <w:szCs w:val="21"/>
    </w:rPr>
  </w:style>
  <w:style w:type="character" w:customStyle="1" w:styleId="PlainTextChar">
    <w:name w:val="Plain Text Char"/>
    <w:basedOn w:val="DefaultParagraphFont"/>
    <w:link w:val="PlainText"/>
    <w:uiPriority w:val="99"/>
    <w:rsid w:val="00160E6E"/>
    <w:rPr>
      <w:rFonts w:ascii="Consolas" w:eastAsiaTheme="minorHAnsi" w:hAnsi="Consolas"/>
      <w:sz w:val="21"/>
      <w:szCs w:val="21"/>
    </w:rPr>
  </w:style>
  <w:style w:type="table" w:styleId="TableGrid">
    <w:name w:val="Table Grid"/>
    <w:basedOn w:val="TableNormal"/>
    <w:uiPriority w:val="39"/>
    <w:rsid w:val="006B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E648D"/>
  </w:style>
  <w:style w:type="character" w:customStyle="1" w:styleId="FootnoteTextChar">
    <w:name w:val="Footnote Text Char"/>
    <w:basedOn w:val="DefaultParagraphFont"/>
    <w:link w:val="FootnoteText"/>
    <w:uiPriority w:val="99"/>
    <w:rsid w:val="00DE648D"/>
  </w:style>
  <w:style w:type="character" w:styleId="FootnoteReference">
    <w:name w:val="footnote reference"/>
    <w:basedOn w:val="DefaultParagraphFont"/>
    <w:uiPriority w:val="99"/>
    <w:unhideWhenUsed/>
    <w:rsid w:val="00DE648D"/>
    <w:rPr>
      <w:vertAlign w:val="superscript"/>
    </w:rPr>
  </w:style>
  <w:style w:type="character" w:styleId="CommentReference">
    <w:name w:val="annotation reference"/>
    <w:basedOn w:val="DefaultParagraphFont"/>
    <w:uiPriority w:val="99"/>
    <w:semiHidden/>
    <w:unhideWhenUsed/>
    <w:rsid w:val="005813FD"/>
    <w:rPr>
      <w:sz w:val="18"/>
      <w:szCs w:val="18"/>
    </w:rPr>
  </w:style>
  <w:style w:type="paragraph" w:styleId="CommentText">
    <w:name w:val="annotation text"/>
    <w:basedOn w:val="Normal"/>
    <w:link w:val="CommentTextChar"/>
    <w:uiPriority w:val="99"/>
    <w:unhideWhenUsed/>
    <w:rsid w:val="005813FD"/>
  </w:style>
  <w:style w:type="character" w:customStyle="1" w:styleId="CommentTextChar">
    <w:name w:val="Comment Text Char"/>
    <w:basedOn w:val="DefaultParagraphFont"/>
    <w:link w:val="CommentText"/>
    <w:uiPriority w:val="99"/>
    <w:rsid w:val="005813FD"/>
  </w:style>
  <w:style w:type="paragraph" w:styleId="CommentSubject">
    <w:name w:val="annotation subject"/>
    <w:basedOn w:val="CommentText"/>
    <w:next w:val="CommentText"/>
    <w:link w:val="CommentSubjectChar"/>
    <w:uiPriority w:val="99"/>
    <w:unhideWhenUsed/>
    <w:rsid w:val="005813FD"/>
    <w:rPr>
      <w:b/>
      <w:bCs/>
      <w:sz w:val="20"/>
      <w:szCs w:val="20"/>
    </w:rPr>
  </w:style>
  <w:style w:type="character" w:customStyle="1" w:styleId="CommentSubjectChar">
    <w:name w:val="Comment Subject Char"/>
    <w:basedOn w:val="CommentTextChar"/>
    <w:link w:val="CommentSubject"/>
    <w:uiPriority w:val="99"/>
    <w:rsid w:val="005813FD"/>
    <w:rPr>
      <w:b/>
      <w:bCs/>
      <w:sz w:val="20"/>
      <w:szCs w:val="20"/>
    </w:rPr>
  </w:style>
  <w:style w:type="paragraph" w:styleId="Revision">
    <w:name w:val="Revision"/>
    <w:hidden/>
    <w:uiPriority w:val="99"/>
    <w:semiHidden/>
    <w:rsid w:val="00DC02DC"/>
  </w:style>
  <w:style w:type="character" w:styleId="PlaceholderText">
    <w:name w:val="Placeholder Text"/>
    <w:basedOn w:val="DefaultParagraphFont"/>
    <w:uiPriority w:val="99"/>
    <w:semiHidden/>
    <w:rsid w:val="00265FDC"/>
    <w:rPr>
      <w:color w:val="808080"/>
    </w:rPr>
  </w:style>
  <w:style w:type="paragraph" w:styleId="NoSpacing">
    <w:name w:val="No Spacing"/>
    <w:uiPriority w:val="1"/>
    <w:qFormat/>
    <w:rsid w:val="00497C70"/>
  </w:style>
  <w:style w:type="character" w:styleId="Hyperlink">
    <w:name w:val="Hyperlink"/>
    <w:basedOn w:val="DefaultParagraphFont"/>
    <w:uiPriority w:val="99"/>
    <w:unhideWhenUsed/>
    <w:rsid w:val="00655F1E"/>
    <w:rPr>
      <w:color w:val="0000FF"/>
      <w:u w:val="single"/>
    </w:rPr>
  </w:style>
  <w:style w:type="paragraph" w:styleId="Header">
    <w:name w:val="header"/>
    <w:basedOn w:val="Normal"/>
    <w:link w:val="HeaderChar"/>
    <w:uiPriority w:val="99"/>
    <w:unhideWhenUsed/>
    <w:rsid w:val="00967595"/>
    <w:pPr>
      <w:tabs>
        <w:tab w:val="center" w:pos="4680"/>
        <w:tab w:val="right" w:pos="9360"/>
      </w:tabs>
    </w:pPr>
  </w:style>
  <w:style w:type="character" w:customStyle="1" w:styleId="HeaderChar">
    <w:name w:val="Header Char"/>
    <w:basedOn w:val="DefaultParagraphFont"/>
    <w:link w:val="Header"/>
    <w:uiPriority w:val="99"/>
    <w:rsid w:val="00967595"/>
  </w:style>
  <w:style w:type="paragraph" w:customStyle="1" w:styleId="Default">
    <w:name w:val="Default"/>
    <w:rsid w:val="00446A60"/>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F422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4226C"/>
    <w:rPr>
      <w:rFonts w:asciiTheme="majorHAnsi" w:eastAsiaTheme="majorEastAsia" w:hAnsiTheme="majorHAnsi" w:cstheme="majorBidi"/>
      <w:b/>
      <w:bCs/>
      <w:color w:val="4F81BD" w:themeColor="accent1"/>
      <w:sz w:val="26"/>
      <w:szCs w:val="26"/>
    </w:rPr>
  </w:style>
  <w:style w:type="paragraph" w:customStyle="1" w:styleId="volissue">
    <w:name w:val="volissue"/>
    <w:basedOn w:val="Normal"/>
    <w:rsid w:val="00F4226C"/>
    <w:pPr>
      <w:spacing w:before="100" w:beforeAutospacing="1" w:after="100" w:afterAutospacing="1"/>
    </w:pPr>
    <w:rPr>
      <w:rFonts w:ascii="Times New Roman" w:eastAsia="Times New Roman" w:hAnsi="Times New Roman" w:cs="Times New Roman"/>
    </w:rPr>
  </w:style>
  <w:style w:type="character" w:customStyle="1" w:styleId="maintitle">
    <w:name w:val="maintitle"/>
    <w:basedOn w:val="DefaultParagraphFont"/>
    <w:rsid w:val="00F4226C"/>
  </w:style>
  <w:style w:type="character" w:customStyle="1" w:styleId="apple-converted-space">
    <w:name w:val="apple-converted-space"/>
    <w:basedOn w:val="DefaultParagraphFont"/>
    <w:rsid w:val="00F4226C"/>
  </w:style>
  <w:style w:type="paragraph" w:customStyle="1" w:styleId="articledetails">
    <w:name w:val="articledetails"/>
    <w:basedOn w:val="Normal"/>
    <w:rsid w:val="00F4226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269D6"/>
    <w:rPr>
      <w:b/>
      <w:bCs/>
    </w:rPr>
  </w:style>
  <w:style w:type="character" w:styleId="Emphasis">
    <w:name w:val="Emphasis"/>
    <w:basedOn w:val="DefaultParagraphFont"/>
    <w:uiPriority w:val="20"/>
    <w:qFormat/>
    <w:rsid w:val="001269D6"/>
    <w:rPr>
      <w:i/>
      <w:iCs/>
    </w:rPr>
  </w:style>
  <w:style w:type="character" w:customStyle="1" w:styleId="cit-sep2">
    <w:name w:val="cit-sep2"/>
    <w:basedOn w:val="DefaultParagraphFont"/>
    <w:uiPriority w:val="99"/>
    <w:rsid w:val="000B7704"/>
  </w:style>
  <w:style w:type="character" w:customStyle="1" w:styleId="cit-title4">
    <w:name w:val="cit-title4"/>
    <w:basedOn w:val="DefaultParagraphFont"/>
    <w:uiPriority w:val="99"/>
    <w:rsid w:val="000B7704"/>
  </w:style>
  <w:style w:type="character" w:customStyle="1" w:styleId="cit-doi3">
    <w:name w:val="cit-doi3"/>
    <w:basedOn w:val="DefaultParagraphFont"/>
    <w:uiPriority w:val="99"/>
    <w:rsid w:val="000B7704"/>
  </w:style>
  <w:style w:type="table" w:styleId="GridTable1Light">
    <w:name w:val="Grid Table 1 Light"/>
    <w:basedOn w:val="TableNormal"/>
    <w:uiPriority w:val="46"/>
    <w:rsid w:val="001C42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1C424C"/>
    <w:rPr>
      <w:sz w:val="20"/>
      <w:szCs w:val="20"/>
    </w:rPr>
  </w:style>
  <w:style w:type="character" w:customStyle="1" w:styleId="EndnoteTextChar">
    <w:name w:val="Endnote Text Char"/>
    <w:basedOn w:val="DefaultParagraphFont"/>
    <w:link w:val="EndnoteText"/>
    <w:uiPriority w:val="99"/>
    <w:semiHidden/>
    <w:rsid w:val="001C424C"/>
    <w:rPr>
      <w:sz w:val="20"/>
      <w:szCs w:val="20"/>
    </w:rPr>
  </w:style>
  <w:style w:type="character" w:styleId="EndnoteReference">
    <w:name w:val="endnote reference"/>
    <w:basedOn w:val="DefaultParagraphFont"/>
    <w:uiPriority w:val="99"/>
    <w:semiHidden/>
    <w:unhideWhenUsed/>
    <w:rsid w:val="001C424C"/>
    <w:rPr>
      <w:vertAlign w:val="superscript"/>
    </w:rPr>
  </w:style>
  <w:style w:type="table" w:styleId="TableGridLight">
    <w:name w:val="Grid Table Light"/>
    <w:basedOn w:val="TableNormal"/>
    <w:uiPriority w:val="40"/>
    <w:rsid w:val="008174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5B6334"/>
    <w:rPr>
      <w:color w:val="808080"/>
      <w:shd w:val="clear" w:color="auto" w:fill="E6E6E6"/>
    </w:rPr>
  </w:style>
  <w:style w:type="character" w:customStyle="1" w:styleId="Onopgelostemelding1">
    <w:name w:val="Onopgeloste melding1"/>
    <w:basedOn w:val="DefaultParagraphFont"/>
    <w:uiPriority w:val="99"/>
    <w:semiHidden/>
    <w:unhideWhenUsed/>
    <w:rsid w:val="00C857F9"/>
    <w:rPr>
      <w:color w:val="605E5C"/>
      <w:shd w:val="clear" w:color="auto" w:fill="E1DFDD"/>
    </w:rPr>
  </w:style>
  <w:style w:type="character" w:customStyle="1" w:styleId="epub-state">
    <w:name w:val="epub-state"/>
    <w:basedOn w:val="DefaultParagraphFont"/>
    <w:rsid w:val="00EE5862"/>
  </w:style>
  <w:style w:type="character" w:customStyle="1" w:styleId="epub-date">
    <w:name w:val="epub-date"/>
    <w:basedOn w:val="DefaultParagraphFont"/>
    <w:rsid w:val="00EE5862"/>
  </w:style>
  <w:style w:type="paragraph" w:customStyle="1" w:styleId="volume-issue">
    <w:name w:val="volume-issue"/>
    <w:basedOn w:val="Normal"/>
    <w:rsid w:val="00EE5862"/>
    <w:pPr>
      <w:spacing w:before="100" w:beforeAutospacing="1" w:after="100" w:afterAutospacing="1"/>
    </w:pPr>
    <w:rPr>
      <w:rFonts w:ascii="Times New Roman" w:eastAsia="Times New Roman" w:hAnsi="Times New Roman" w:cs="Times New Roman"/>
    </w:rPr>
  </w:style>
  <w:style w:type="character" w:customStyle="1" w:styleId="val">
    <w:name w:val="val"/>
    <w:basedOn w:val="DefaultParagraphFont"/>
    <w:rsid w:val="00EE5862"/>
  </w:style>
  <w:style w:type="paragraph" w:customStyle="1" w:styleId="page-range">
    <w:name w:val="page-range"/>
    <w:basedOn w:val="Normal"/>
    <w:rsid w:val="00EE5862"/>
    <w:pPr>
      <w:spacing w:before="100" w:beforeAutospacing="1" w:after="100" w:afterAutospacing="1"/>
    </w:pPr>
    <w:rPr>
      <w:rFonts w:ascii="Times New Roman" w:eastAsia="Times New Roman" w:hAnsi="Times New Roman" w:cs="Times New Roman"/>
    </w:rPr>
  </w:style>
  <w:style w:type="character" w:customStyle="1" w:styleId="articleaccesstype">
    <w:name w:val="article__access__type"/>
    <w:basedOn w:val="DefaultParagraphFont"/>
    <w:rsid w:val="00A7309E"/>
  </w:style>
  <w:style w:type="character" w:customStyle="1" w:styleId="citationaccesstype">
    <w:name w:val="citation__access__type"/>
    <w:basedOn w:val="DefaultParagraphFont"/>
    <w:rsid w:val="00A7309E"/>
  </w:style>
  <w:style w:type="character" w:customStyle="1" w:styleId="title-text">
    <w:name w:val="title-text"/>
    <w:basedOn w:val="DefaultParagraphFont"/>
    <w:rsid w:val="00983003"/>
  </w:style>
  <w:style w:type="character" w:customStyle="1" w:styleId="sr-only">
    <w:name w:val="sr-only"/>
    <w:basedOn w:val="DefaultParagraphFont"/>
    <w:rsid w:val="00983003"/>
  </w:style>
  <w:style w:type="character" w:customStyle="1" w:styleId="text">
    <w:name w:val="text"/>
    <w:basedOn w:val="DefaultParagraphFont"/>
    <w:rsid w:val="00983003"/>
  </w:style>
  <w:style w:type="character" w:customStyle="1" w:styleId="author-ref">
    <w:name w:val="author-ref"/>
    <w:basedOn w:val="DefaultParagraphFont"/>
    <w:rsid w:val="00983003"/>
  </w:style>
  <w:style w:type="numbering" w:customStyle="1" w:styleId="Geenlijst1">
    <w:name w:val="Geen lijst1"/>
    <w:next w:val="NoList"/>
    <w:uiPriority w:val="99"/>
    <w:semiHidden/>
    <w:unhideWhenUsed/>
    <w:rsid w:val="0020329A"/>
  </w:style>
  <w:style w:type="table" w:customStyle="1" w:styleId="Tabelraster1">
    <w:name w:val="Tabelraster1"/>
    <w:basedOn w:val="TableNormal"/>
    <w:next w:val="TableGrid"/>
    <w:uiPriority w:val="39"/>
    <w:rsid w:val="00203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1">
    <w:name w:val="Rastertabel 1 licht1"/>
    <w:basedOn w:val="TableNormal"/>
    <w:next w:val="GridTable1Light"/>
    <w:uiPriority w:val="46"/>
    <w:rsid w:val="002032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rasterlicht1">
    <w:name w:val="Tabelraster licht1"/>
    <w:basedOn w:val="TableNormal"/>
    <w:next w:val="TableGridLight"/>
    <w:uiPriority w:val="40"/>
    <w:rsid w:val="002032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2">
    <w:name w:val="Tabelraster2"/>
    <w:basedOn w:val="TableNormal"/>
    <w:next w:val="TableGrid"/>
    <w:uiPriority w:val="39"/>
    <w:rsid w:val="005A75D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983">
      <w:bodyDiv w:val="1"/>
      <w:marLeft w:val="0"/>
      <w:marRight w:val="0"/>
      <w:marTop w:val="0"/>
      <w:marBottom w:val="0"/>
      <w:divBdr>
        <w:top w:val="none" w:sz="0" w:space="0" w:color="auto"/>
        <w:left w:val="none" w:sz="0" w:space="0" w:color="auto"/>
        <w:bottom w:val="none" w:sz="0" w:space="0" w:color="auto"/>
        <w:right w:val="none" w:sz="0" w:space="0" w:color="auto"/>
      </w:divBdr>
      <w:divsChild>
        <w:div w:id="505631159">
          <w:marLeft w:val="0"/>
          <w:marRight w:val="0"/>
          <w:marTop w:val="0"/>
          <w:marBottom w:val="0"/>
          <w:divBdr>
            <w:top w:val="none" w:sz="0" w:space="0" w:color="auto"/>
            <w:left w:val="none" w:sz="0" w:space="0" w:color="auto"/>
            <w:bottom w:val="none" w:sz="0" w:space="0" w:color="auto"/>
            <w:right w:val="none" w:sz="0" w:space="0" w:color="auto"/>
          </w:divBdr>
          <w:divsChild>
            <w:div w:id="299457396">
              <w:marLeft w:val="0"/>
              <w:marRight w:val="0"/>
              <w:marTop w:val="0"/>
              <w:marBottom w:val="0"/>
              <w:divBdr>
                <w:top w:val="none" w:sz="0" w:space="0" w:color="auto"/>
                <w:left w:val="none" w:sz="0" w:space="0" w:color="auto"/>
                <w:bottom w:val="none" w:sz="0" w:space="0" w:color="auto"/>
                <w:right w:val="none" w:sz="0" w:space="0" w:color="auto"/>
              </w:divBdr>
              <w:divsChild>
                <w:div w:id="908538881">
                  <w:marLeft w:val="0"/>
                  <w:marRight w:val="0"/>
                  <w:marTop w:val="0"/>
                  <w:marBottom w:val="0"/>
                  <w:divBdr>
                    <w:top w:val="none" w:sz="0" w:space="0" w:color="auto"/>
                    <w:left w:val="none" w:sz="0" w:space="0" w:color="auto"/>
                    <w:bottom w:val="none" w:sz="0" w:space="0" w:color="auto"/>
                    <w:right w:val="none" w:sz="0" w:space="0" w:color="auto"/>
                  </w:divBdr>
                  <w:divsChild>
                    <w:div w:id="988554320">
                      <w:marLeft w:val="0"/>
                      <w:marRight w:val="0"/>
                      <w:marTop w:val="0"/>
                      <w:marBottom w:val="0"/>
                      <w:divBdr>
                        <w:top w:val="none" w:sz="0" w:space="0" w:color="auto"/>
                        <w:left w:val="none" w:sz="0" w:space="0" w:color="auto"/>
                        <w:bottom w:val="none" w:sz="0" w:space="0" w:color="auto"/>
                        <w:right w:val="none" w:sz="0" w:space="0" w:color="auto"/>
                      </w:divBdr>
                      <w:divsChild>
                        <w:div w:id="2106609431">
                          <w:marLeft w:val="0"/>
                          <w:marRight w:val="0"/>
                          <w:marTop w:val="0"/>
                          <w:marBottom w:val="0"/>
                          <w:divBdr>
                            <w:top w:val="none" w:sz="0" w:space="0" w:color="auto"/>
                            <w:left w:val="none" w:sz="0" w:space="0" w:color="auto"/>
                            <w:bottom w:val="none" w:sz="0" w:space="0" w:color="auto"/>
                            <w:right w:val="none" w:sz="0" w:space="0" w:color="auto"/>
                          </w:divBdr>
                          <w:divsChild>
                            <w:div w:id="1101801918">
                              <w:marLeft w:val="0"/>
                              <w:marRight w:val="0"/>
                              <w:marTop w:val="0"/>
                              <w:marBottom w:val="0"/>
                              <w:divBdr>
                                <w:top w:val="none" w:sz="0" w:space="0" w:color="auto"/>
                                <w:left w:val="none" w:sz="0" w:space="0" w:color="auto"/>
                                <w:bottom w:val="none" w:sz="0" w:space="0" w:color="auto"/>
                                <w:right w:val="none" w:sz="0" w:space="0" w:color="auto"/>
                              </w:divBdr>
                              <w:divsChild>
                                <w:div w:id="1646348231">
                                  <w:marLeft w:val="0"/>
                                  <w:marRight w:val="0"/>
                                  <w:marTop w:val="0"/>
                                  <w:marBottom w:val="0"/>
                                  <w:divBdr>
                                    <w:top w:val="none" w:sz="0" w:space="0" w:color="auto"/>
                                    <w:left w:val="none" w:sz="0" w:space="0" w:color="auto"/>
                                    <w:bottom w:val="none" w:sz="0" w:space="0" w:color="auto"/>
                                    <w:right w:val="none" w:sz="0" w:space="0" w:color="auto"/>
                                  </w:divBdr>
                                  <w:divsChild>
                                    <w:div w:id="5106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0782">
      <w:bodyDiv w:val="1"/>
      <w:marLeft w:val="0"/>
      <w:marRight w:val="0"/>
      <w:marTop w:val="0"/>
      <w:marBottom w:val="0"/>
      <w:divBdr>
        <w:top w:val="none" w:sz="0" w:space="0" w:color="auto"/>
        <w:left w:val="none" w:sz="0" w:space="0" w:color="auto"/>
        <w:bottom w:val="none" w:sz="0" w:space="0" w:color="auto"/>
        <w:right w:val="none" w:sz="0" w:space="0" w:color="auto"/>
      </w:divBdr>
      <w:divsChild>
        <w:div w:id="1372070169">
          <w:marLeft w:val="0"/>
          <w:marRight w:val="0"/>
          <w:marTop w:val="0"/>
          <w:marBottom w:val="120"/>
          <w:divBdr>
            <w:top w:val="none" w:sz="0" w:space="0" w:color="auto"/>
            <w:left w:val="none" w:sz="0" w:space="0" w:color="auto"/>
            <w:bottom w:val="single" w:sz="12" w:space="9" w:color="EBEBEB"/>
            <w:right w:val="none" w:sz="0" w:space="0" w:color="auto"/>
          </w:divBdr>
          <w:divsChild>
            <w:div w:id="1885168279">
              <w:marLeft w:val="0"/>
              <w:marRight w:val="0"/>
              <w:marTop w:val="100"/>
              <w:marBottom w:val="100"/>
              <w:divBdr>
                <w:top w:val="none" w:sz="0" w:space="0" w:color="auto"/>
                <w:left w:val="none" w:sz="0" w:space="0" w:color="auto"/>
                <w:bottom w:val="none" w:sz="0" w:space="0" w:color="auto"/>
                <w:right w:val="none" w:sz="0" w:space="0" w:color="auto"/>
              </w:divBdr>
              <w:divsChild>
                <w:div w:id="13618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4718">
          <w:marLeft w:val="0"/>
          <w:marRight w:val="0"/>
          <w:marTop w:val="0"/>
          <w:marBottom w:val="120"/>
          <w:divBdr>
            <w:top w:val="none" w:sz="0" w:space="0" w:color="auto"/>
            <w:left w:val="none" w:sz="0" w:space="0" w:color="auto"/>
            <w:bottom w:val="none" w:sz="0" w:space="0" w:color="auto"/>
            <w:right w:val="none" w:sz="0" w:space="0" w:color="auto"/>
          </w:divBdr>
          <w:divsChild>
            <w:div w:id="1008679547">
              <w:marLeft w:val="0"/>
              <w:marRight w:val="0"/>
              <w:marTop w:val="0"/>
              <w:marBottom w:val="0"/>
              <w:divBdr>
                <w:top w:val="none" w:sz="0" w:space="0" w:color="auto"/>
                <w:left w:val="none" w:sz="0" w:space="0" w:color="auto"/>
                <w:bottom w:val="none" w:sz="0" w:space="0" w:color="auto"/>
                <w:right w:val="none" w:sz="0" w:space="0" w:color="auto"/>
              </w:divBdr>
              <w:divsChild>
                <w:div w:id="556210659">
                  <w:marLeft w:val="0"/>
                  <w:marRight w:val="0"/>
                  <w:marTop w:val="0"/>
                  <w:marBottom w:val="0"/>
                  <w:divBdr>
                    <w:top w:val="none" w:sz="0" w:space="0" w:color="auto"/>
                    <w:left w:val="none" w:sz="0" w:space="0" w:color="auto"/>
                    <w:bottom w:val="none" w:sz="0" w:space="0" w:color="auto"/>
                    <w:right w:val="none" w:sz="0" w:space="0" w:color="auto"/>
                  </w:divBdr>
                  <w:divsChild>
                    <w:div w:id="13373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6273">
      <w:bodyDiv w:val="1"/>
      <w:marLeft w:val="0"/>
      <w:marRight w:val="0"/>
      <w:marTop w:val="0"/>
      <w:marBottom w:val="0"/>
      <w:divBdr>
        <w:top w:val="none" w:sz="0" w:space="0" w:color="auto"/>
        <w:left w:val="none" w:sz="0" w:space="0" w:color="auto"/>
        <w:bottom w:val="none" w:sz="0" w:space="0" w:color="auto"/>
        <w:right w:val="none" w:sz="0" w:space="0" w:color="auto"/>
      </w:divBdr>
    </w:div>
    <w:div w:id="184365326">
      <w:bodyDiv w:val="1"/>
      <w:marLeft w:val="0"/>
      <w:marRight w:val="0"/>
      <w:marTop w:val="0"/>
      <w:marBottom w:val="0"/>
      <w:divBdr>
        <w:top w:val="none" w:sz="0" w:space="0" w:color="auto"/>
        <w:left w:val="none" w:sz="0" w:space="0" w:color="auto"/>
        <w:bottom w:val="none" w:sz="0" w:space="0" w:color="auto"/>
        <w:right w:val="none" w:sz="0" w:space="0" w:color="auto"/>
      </w:divBdr>
      <w:divsChild>
        <w:div w:id="1958680461">
          <w:marLeft w:val="0"/>
          <w:marRight w:val="0"/>
          <w:marTop w:val="0"/>
          <w:marBottom w:val="0"/>
          <w:divBdr>
            <w:top w:val="none" w:sz="0" w:space="0" w:color="auto"/>
            <w:left w:val="none" w:sz="0" w:space="0" w:color="auto"/>
            <w:bottom w:val="none" w:sz="0" w:space="0" w:color="auto"/>
            <w:right w:val="none" w:sz="0" w:space="0" w:color="auto"/>
          </w:divBdr>
        </w:div>
      </w:divsChild>
    </w:div>
    <w:div w:id="229392963">
      <w:bodyDiv w:val="1"/>
      <w:marLeft w:val="0"/>
      <w:marRight w:val="0"/>
      <w:marTop w:val="0"/>
      <w:marBottom w:val="0"/>
      <w:divBdr>
        <w:top w:val="none" w:sz="0" w:space="0" w:color="auto"/>
        <w:left w:val="none" w:sz="0" w:space="0" w:color="auto"/>
        <w:bottom w:val="none" w:sz="0" w:space="0" w:color="auto"/>
        <w:right w:val="none" w:sz="0" w:space="0" w:color="auto"/>
      </w:divBdr>
      <w:divsChild>
        <w:div w:id="330760439">
          <w:marLeft w:val="0"/>
          <w:marRight w:val="0"/>
          <w:marTop w:val="0"/>
          <w:marBottom w:val="0"/>
          <w:divBdr>
            <w:top w:val="none" w:sz="0" w:space="0" w:color="auto"/>
            <w:left w:val="none" w:sz="0" w:space="0" w:color="auto"/>
            <w:bottom w:val="none" w:sz="0" w:space="0" w:color="auto"/>
            <w:right w:val="none" w:sz="0" w:space="0" w:color="auto"/>
          </w:divBdr>
          <w:divsChild>
            <w:div w:id="693921099">
              <w:marLeft w:val="0"/>
              <w:marRight w:val="0"/>
              <w:marTop w:val="0"/>
              <w:marBottom w:val="0"/>
              <w:divBdr>
                <w:top w:val="none" w:sz="0" w:space="0" w:color="auto"/>
                <w:left w:val="none" w:sz="0" w:space="0" w:color="auto"/>
                <w:bottom w:val="none" w:sz="0" w:space="0" w:color="auto"/>
                <w:right w:val="none" w:sz="0" w:space="0" w:color="auto"/>
              </w:divBdr>
              <w:divsChild>
                <w:div w:id="195004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6820">
      <w:bodyDiv w:val="1"/>
      <w:marLeft w:val="0"/>
      <w:marRight w:val="0"/>
      <w:marTop w:val="0"/>
      <w:marBottom w:val="0"/>
      <w:divBdr>
        <w:top w:val="none" w:sz="0" w:space="0" w:color="auto"/>
        <w:left w:val="none" w:sz="0" w:space="0" w:color="auto"/>
        <w:bottom w:val="none" w:sz="0" w:space="0" w:color="auto"/>
        <w:right w:val="none" w:sz="0" w:space="0" w:color="auto"/>
      </w:divBdr>
      <w:divsChild>
        <w:div w:id="1758088681">
          <w:marLeft w:val="0"/>
          <w:marRight w:val="0"/>
          <w:marTop w:val="0"/>
          <w:marBottom w:val="0"/>
          <w:divBdr>
            <w:top w:val="none" w:sz="0" w:space="0" w:color="auto"/>
            <w:left w:val="none" w:sz="0" w:space="0" w:color="auto"/>
            <w:bottom w:val="none" w:sz="0" w:space="0" w:color="auto"/>
            <w:right w:val="none" w:sz="0" w:space="0" w:color="auto"/>
          </w:divBdr>
          <w:divsChild>
            <w:div w:id="2076733774">
              <w:marLeft w:val="0"/>
              <w:marRight w:val="0"/>
              <w:marTop w:val="0"/>
              <w:marBottom w:val="0"/>
              <w:divBdr>
                <w:top w:val="none" w:sz="0" w:space="0" w:color="auto"/>
                <w:left w:val="none" w:sz="0" w:space="0" w:color="auto"/>
                <w:bottom w:val="none" w:sz="0" w:space="0" w:color="auto"/>
                <w:right w:val="none" w:sz="0" w:space="0" w:color="auto"/>
              </w:divBdr>
              <w:divsChild>
                <w:div w:id="17373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51765">
      <w:bodyDiv w:val="1"/>
      <w:marLeft w:val="0"/>
      <w:marRight w:val="0"/>
      <w:marTop w:val="0"/>
      <w:marBottom w:val="0"/>
      <w:divBdr>
        <w:top w:val="none" w:sz="0" w:space="0" w:color="auto"/>
        <w:left w:val="none" w:sz="0" w:space="0" w:color="auto"/>
        <w:bottom w:val="none" w:sz="0" w:space="0" w:color="auto"/>
        <w:right w:val="none" w:sz="0" w:space="0" w:color="auto"/>
      </w:divBdr>
      <w:divsChild>
        <w:div w:id="1009336445">
          <w:marLeft w:val="0"/>
          <w:marRight w:val="0"/>
          <w:marTop w:val="0"/>
          <w:marBottom w:val="0"/>
          <w:divBdr>
            <w:top w:val="none" w:sz="0" w:space="0" w:color="auto"/>
            <w:left w:val="none" w:sz="0" w:space="0" w:color="auto"/>
            <w:bottom w:val="none" w:sz="0" w:space="0" w:color="auto"/>
            <w:right w:val="none" w:sz="0" w:space="0" w:color="auto"/>
          </w:divBdr>
          <w:divsChild>
            <w:div w:id="584068304">
              <w:marLeft w:val="0"/>
              <w:marRight w:val="0"/>
              <w:marTop w:val="0"/>
              <w:marBottom w:val="0"/>
              <w:divBdr>
                <w:top w:val="none" w:sz="0" w:space="0" w:color="auto"/>
                <w:left w:val="none" w:sz="0" w:space="0" w:color="auto"/>
                <w:bottom w:val="none" w:sz="0" w:space="0" w:color="auto"/>
                <w:right w:val="none" w:sz="0" w:space="0" w:color="auto"/>
              </w:divBdr>
              <w:divsChild>
                <w:div w:id="9160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9029">
      <w:bodyDiv w:val="1"/>
      <w:marLeft w:val="0"/>
      <w:marRight w:val="0"/>
      <w:marTop w:val="0"/>
      <w:marBottom w:val="0"/>
      <w:divBdr>
        <w:top w:val="none" w:sz="0" w:space="0" w:color="auto"/>
        <w:left w:val="none" w:sz="0" w:space="0" w:color="auto"/>
        <w:bottom w:val="none" w:sz="0" w:space="0" w:color="auto"/>
        <w:right w:val="none" w:sz="0" w:space="0" w:color="auto"/>
      </w:divBdr>
      <w:divsChild>
        <w:div w:id="1400785329">
          <w:marLeft w:val="0"/>
          <w:marRight w:val="0"/>
          <w:marTop w:val="0"/>
          <w:marBottom w:val="0"/>
          <w:divBdr>
            <w:top w:val="none" w:sz="0" w:space="0" w:color="auto"/>
            <w:left w:val="none" w:sz="0" w:space="0" w:color="auto"/>
            <w:bottom w:val="none" w:sz="0" w:space="0" w:color="auto"/>
            <w:right w:val="none" w:sz="0" w:space="0" w:color="auto"/>
          </w:divBdr>
          <w:divsChild>
            <w:div w:id="106968707">
              <w:marLeft w:val="0"/>
              <w:marRight w:val="0"/>
              <w:marTop w:val="0"/>
              <w:marBottom w:val="0"/>
              <w:divBdr>
                <w:top w:val="none" w:sz="0" w:space="0" w:color="auto"/>
                <w:left w:val="none" w:sz="0" w:space="0" w:color="auto"/>
                <w:bottom w:val="none" w:sz="0" w:space="0" w:color="auto"/>
                <w:right w:val="none" w:sz="0" w:space="0" w:color="auto"/>
              </w:divBdr>
              <w:divsChild>
                <w:div w:id="636254093">
                  <w:marLeft w:val="0"/>
                  <w:marRight w:val="0"/>
                  <w:marTop w:val="0"/>
                  <w:marBottom w:val="0"/>
                  <w:divBdr>
                    <w:top w:val="none" w:sz="0" w:space="0" w:color="auto"/>
                    <w:left w:val="none" w:sz="0" w:space="0" w:color="auto"/>
                    <w:bottom w:val="none" w:sz="0" w:space="0" w:color="auto"/>
                    <w:right w:val="none" w:sz="0" w:space="0" w:color="auto"/>
                  </w:divBdr>
                  <w:divsChild>
                    <w:div w:id="1495416851">
                      <w:marLeft w:val="0"/>
                      <w:marRight w:val="0"/>
                      <w:marTop w:val="0"/>
                      <w:marBottom w:val="0"/>
                      <w:divBdr>
                        <w:top w:val="none" w:sz="0" w:space="0" w:color="auto"/>
                        <w:left w:val="none" w:sz="0" w:space="0" w:color="auto"/>
                        <w:bottom w:val="none" w:sz="0" w:space="0" w:color="auto"/>
                        <w:right w:val="none" w:sz="0" w:space="0" w:color="auto"/>
                      </w:divBdr>
                      <w:divsChild>
                        <w:div w:id="874075488">
                          <w:marLeft w:val="0"/>
                          <w:marRight w:val="0"/>
                          <w:marTop w:val="0"/>
                          <w:marBottom w:val="0"/>
                          <w:divBdr>
                            <w:top w:val="none" w:sz="0" w:space="0" w:color="auto"/>
                            <w:left w:val="none" w:sz="0" w:space="0" w:color="auto"/>
                            <w:bottom w:val="none" w:sz="0" w:space="0" w:color="auto"/>
                            <w:right w:val="none" w:sz="0" w:space="0" w:color="auto"/>
                          </w:divBdr>
                          <w:divsChild>
                            <w:div w:id="4444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469815">
      <w:bodyDiv w:val="1"/>
      <w:marLeft w:val="0"/>
      <w:marRight w:val="0"/>
      <w:marTop w:val="0"/>
      <w:marBottom w:val="0"/>
      <w:divBdr>
        <w:top w:val="none" w:sz="0" w:space="0" w:color="auto"/>
        <w:left w:val="none" w:sz="0" w:space="0" w:color="auto"/>
        <w:bottom w:val="none" w:sz="0" w:space="0" w:color="auto"/>
        <w:right w:val="none" w:sz="0" w:space="0" w:color="auto"/>
      </w:divBdr>
    </w:div>
    <w:div w:id="408499455">
      <w:bodyDiv w:val="1"/>
      <w:marLeft w:val="0"/>
      <w:marRight w:val="0"/>
      <w:marTop w:val="0"/>
      <w:marBottom w:val="0"/>
      <w:divBdr>
        <w:top w:val="none" w:sz="0" w:space="0" w:color="auto"/>
        <w:left w:val="none" w:sz="0" w:space="0" w:color="auto"/>
        <w:bottom w:val="none" w:sz="0" w:space="0" w:color="auto"/>
        <w:right w:val="none" w:sz="0" w:space="0" w:color="auto"/>
      </w:divBdr>
      <w:divsChild>
        <w:div w:id="323631782">
          <w:marLeft w:val="0"/>
          <w:marRight w:val="0"/>
          <w:marTop w:val="0"/>
          <w:marBottom w:val="0"/>
          <w:divBdr>
            <w:top w:val="none" w:sz="0" w:space="0" w:color="auto"/>
            <w:left w:val="none" w:sz="0" w:space="0" w:color="auto"/>
            <w:bottom w:val="none" w:sz="0" w:space="0" w:color="auto"/>
            <w:right w:val="none" w:sz="0" w:space="0" w:color="auto"/>
          </w:divBdr>
          <w:divsChild>
            <w:div w:id="1340548873">
              <w:marLeft w:val="0"/>
              <w:marRight w:val="0"/>
              <w:marTop w:val="0"/>
              <w:marBottom w:val="0"/>
              <w:divBdr>
                <w:top w:val="none" w:sz="0" w:space="0" w:color="auto"/>
                <w:left w:val="none" w:sz="0" w:space="0" w:color="auto"/>
                <w:bottom w:val="none" w:sz="0" w:space="0" w:color="auto"/>
                <w:right w:val="none" w:sz="0" w:space="0" w:color="auto"/>
              </w:divBdr>
              <w:divsChild>
                <w:div w:id="20073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20736">
      <w:bodyDiv w:val="1"/>
      <w:marLeft w:val="0"/>
      <w:marRight w:val="0"/>
      <w:marTop w:val="0"/>
      <w:marBottom w:val="0"/>
      <w:divBdr>
        <w:top w:val="none" w:sz="0" w:space="0" w:color="auto"/>
        <w:left w:val="none" w:sz="0" w:space="0" w:color="auto"/>
        <w:bottom w:val="none" w:sz="0" w:space="0" w:color="auto"/>
        <w:right w:val="none" w:sz="0" w:space="0" w:color="auto"/>
      </w:divBdr>
      <w:divsChild>
        <w:div w:id="1193226167">
          <w:marLeft w:val="0"/>
          <w:marRight w:val="0"/>
          <w:marTop w:val="0"/>
          <w:marBottom w:val="0"/>
          <w:divBdr>
            <w:top w:val="none" w:sz="0" w:space="0" w:color="auto"/>
            <w:left w:val="none" w:sz="0" w:space="0" w:color="auto"/>
            <w:bottom w:val="none" w:sz="0" w:space="0" w:color="auto"/>
            <w:right w:val="none" w:sz="0" w:space="0" w:color="auto"/>
          </w:divBdr>
          <w:divsChild>
            <w:div w:id="1025059421">
              <w:marLeft w:val="0"/>
              <w:marRight w:val="0"/>
              <w:marTop w:val="0"/>
              <w:marBottom w:val="0"/>
              <w:divBdr>
                <w:top w:val="none" w:sz="0" w:space="0" w:color="auto"/>
                <w:left w:val="none" w:sz="0" w:space="0" w:color="auto"/>
                <w:bottom w:val="none" w:sz="0" w:space="0" w:color="auto"/>
                <w:right w:val="none" w:sz="0" w:space="0" w:color="auto"/>
              </w:divBdr>
              <w:divsChild>
                <w:div w:id="17693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4567">
      <w:bodyDiv w:val="1"/>
      <w:marLeft w:val="0"/>
      <w:marRight w:val="0"/>
      <w:marTop w:val="0"/>
      <w:marBottom w:val="0"/>
      <w:divBdr>
        <w:top w:val="none" w:sz="0" w:space="0" w:color="auto"/>
        <w:left w:val="none" w:sz="0" w:space="0" w:color="auto"/>
        <w:bottom w:val="none" w:sz="0" w:space="0" w:color="auto"/>
        <w:right w:val="none" w:sz="0" w:space="0" w:color="auto"/>
      </w:divBdr>
      <w:divsChild>
        <w:div w:id="1637641371">
          <w:marLeft w:val="0"/>
          <w:marRight w:val="0"/>
          <w:marTop w:val="0"/>
          <w:marBottom w:val="0"/>
          <w:divBdr>
            <w:top w:val="none" w:sz="0" w:space="0" w:color="auto"/>
            <w:left w:val="none" w:sz="0" w:space="0" w:color="auto"/>
            <w:bottom w:val="none" w:sz="0" w:space="0" w:color="auto"/>
            <w:right w:val="none" w:sz="0" w:space="0" w:color="auto"/>
          </w:divBdr>
          <w:divsChild>
            <w:div w:id="172234112">
              <w:marLeft w:val="0"/>
              <w:marRight w:val="0"/>
              <w:marTop w:val="0"/>
              <w:marBottom w:val="0"/>
              <w:divBdr>
                <w:top w:val="none" w:sz="0" w:space="0" w:color="auto"/>
                <w:left w:val="none" w:sz="0" w:space="0" w:color="auto"/>
                <w:bottom w:val="none" w:sz="0" w:space="0" w:color="auto"/>
                <w:right w:val="none" w:sz="0" w:space="0" w:color="auto"/>
              </w:divBdr>
              <w:divsChild>
                <w:div w:id="7269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2138">
      <w:bodyDiv w:val="1"/>
      <w:marLeft w:val="0"/>
      <w:marRight w:val="0"/>
      <w:marTop w:val="0"/>
      <w:marBottom w:val="0"/>
      <w:divBdr>
        <w:top w:val="none" w:sz="0" w:space="0" w:color="auto"/>
        <w:left w:val="none" w:sz="0" w:space="0" w:color="auto"/>
        <w:bottom w:val="none" w:sz="0" w:space="0" w:color="auto"/>
        <w:right w:val="none" w:sz="0" w:space="0" w:color="auto"/>
      </w:divBdr>
    </w:div>
    <w:div w:id="501820816">
      <w:bodyDiv w:val="1"/>
      <w:marLeft w:val="0"/>
      <w:marRight w:val="0"/>
      <w:marTop w:val="0"/>
      <w:marBottom w:val="0"/>
      <w:divBdr>
        <w:top w:val="none" w:sz="0" w:space="0" w:color="auto"/>
        <w:left w:val="none" w:sz="0" w:space="0" w:color="auto"/>
        <w:bottom w:val="none" w:sz="0" w:space="0" w:color="auto"/>
        <w:right w:val="none" w:sz="0" w:space="0" w:color="auto"/>
      </w:divBdr>
      <w:divsChild>
        <w:div w:id="1559198691">
          <w:marLeft w:val="0"/>
          <w:marRight w:val="0"/>
          <w:marTop w:val="225"/>
          <w:marBottom w:val="0"/>
          <w:divBdr>
            <w:top w:val="none" w:sz="0" w:space="0" w:color="auto"/>
            <w:left w:val="none" w:sz="0" w:space="0" w:color="auto"/>
            <w:bottom w:val="none" w:sz="0" w:space="0" w:color="auto"/>
            <w:right w:val="none" w:sz="0" w:space="0" w:color="auto"/>
          </w:divBdr>
        </w:div>
        <w:div w:id="1715813692">
          <w:marLeft w:val="0"/>
          <w:marRight w:val="0"/>
          <w:marTop w:val="0"/>
          <w:marBottom w:val="0"/>
          <w:divBdr>
            <w:top w:val="none" w:sz="0" w:space="0" w:color="auto"/>
            <w:left w:val="none" w:sz="0" w:space="0" w:color="auto"/>
            <w:bottom w:val="none" w:sz="0" w:space="0" w:color="auto"/>
            <w:right w:val="none" w:sz="0" w:space="0" w:color="auto"/>
          </w:divBdr>
        </w:div>
        <w:div w:id="1719235329">
          <w:marLeft w:val="0"/>
          <w:marRight w:val="0"/>
          <w:marTop w:val="0"/>
          <w:marBottom w:val="120"/>
          <w:divBdr>
            <w:top w:val="none" w:sz="0" w:space="0" w:color="auto"/>
            <w:left w:val="none" w:sz="0" w:space="0" w:color="auto"/>
            <w:bottom w:val="none" w:sz="0" w:space="0" w:color="auto"/>
            <w:right w:val="none" w:sz="0" w:space="0" w:color="auto"/>
          </w:divBdr>
          <w:divsChild>
            <w:div w:id="2015692072">
              <w:marLeft w:val="0"/>
              <w:marRight w:val="0"/>
              <w:marTop w:val="0"/>
              <w:marBottom w:val="0"/>
              <w:divBdr>
                <w:top w:val="none" w:sz="0" w:space="0" w:color="auto"/>
                <w:left w:val="none" w:sz="0" w:space="0" w:color="auto"/>
                <w:bottom w:val="none" w:sz="0" w:space="0" w:color="auto"/>
                <w:right w:val="none" w:sz="0" w:space="0" w:color="auto"/>
              </w:divBdr>
              <w:divsChild>
                <w:div w:id="166484374">
                  <w:marLeft w:val="0"/>
                  <w:marRight w:val="0"/>
                  <w:marTop w:val="0"/>
                  <w:marBottom w:val="0"/>
                  <w:divBdr>
                    <w:top w:val="none" w:sz="0" w:space="0" w:color="auto"/>
                    <w:left w:val="none" w:sz="0" w:space="0" w:color="auto"/>
                    <w:bottom w:val="none" w:sz="0" w:space="0" w:color="auto"/>
                    <w:right w:val="none" w:sz="0" w:space="0" w:color="auto"/>
                  </w:divBdr>
                  <w:divsChild>
                    <w:div w:id="918903047">
                      <w:marLeft w:val="0"/>
                      <w:marRight w:val="0"/>
                      <w:marTop w:val="0"/>
                      <w:marBottom w:val="0"/>
                      <w:divBdr>
                        <w:top w:val="none" w:sz="0" w:space="0" w:color="auto"/>
                        <w:left w:val="none" w:sz="0" w:space="0" w:color="auto"/>
                        <w:bottom w:val="none" w:sz="0" w:space="0" w:color="auto"/>
                        <w:right w:val="none" w:sz="0" w:space="0" w:color="auto"/>
                      </w:divBdr>
                    </w:div>
                    <w:div w:id="2468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80492">
      <w:bodyDiv w:val="1"/>
      <w:marLeft w:val="0"/>
      <w:marRight w:val="0"/>
      <w:marTop w:val="0"/>
      <w:marBottom w:val="0"/>
      <w:divBdr>
        <w:top w:val="none" w:sz="0" w:space="0" w:color="auto"/>
        <w:left w:val="none" w:sz="0" w:space="0" w:color="auto"/>
        <w:bottom w:val="none" w:sz="0" w:space="0" w:color="auto"/>
        <w:right w:val="none" w:sz="0" w:space="0" w:color="auto"/>
      </w:divBdr>
      <w:divsChild>
        <w:div w:id="462161347">
          <w:marLeft w:val="0"/>
          <w:marRight w:val="0"/>
          <w:marTop w:val="0"/>
          <w:marBottom w:val="0"/>
          <w:divBdr>
            <w:top w:val="none" w:sz="0" w:space="0" w:color="auto"/>
            <w:left w:val="none" w:sz="0" w:space="0" w:color="auto"/>
            <w:bottom w:val="none" w:sz="0" w:space="0" w:color="auto"/>
            <w:right w:val="none" w:sz="0" w:space="0" w:color="auto"/>
          </w:divBdr>
          <w:divsChild>
            <w:div w:id="821889839">
              <w:marLeft w:val="0"/>
              <w:marRight w:val="0"/>
              <w:marTop w:val="0"/>
              <w:marBottom w:val="0"/>
              <w:divBdr>
                <w:top w:val="none" w:sz="0" w:space="0" w:color="auto"/>
                <w:left w:val="none" w:sz="0" w:space="0" w:color="auto"/>
                <w:bottom w:val="none" w:sz="0" w:space="0" w:color="auto"/>
                <w:right w:val="none" w:sz="0" w:space="0" w:color="auto"/>
              </w:divBdr>
              <w:divsChild>
                <w:div w:id="6053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452">
      <w:bodyDiv w:val="1"/>
      <w:marLeft w:val="0"/>
      <w:marRight w:val="0"/>
      <w:marTop w:val="0"/>
      <w:marBottom w:val="0"/>
      <w:divBdr>
        <w:top w:val="none" w:sz="0" w:space="0" w:color="auto"/>
        <w:left w:val="none" w:sz="0" w:space="0" w:color="auto"/>
        <w:bottom w:val="none" w:sz="0" w:space="0" w:color="auto"/>
        <w:right w:val="none" w:sz="0" w:space="0" w:color="auto"/>
      </w:divBdr>
      <w:divsChild>
        <w:div w:id="1198544996">
          <w:marLeft w:val="0"/>
          <w:marRight w:val="0"/>
          <w:marTop w:val="0"/>
          <w:marBottom w:val="0"/>
          <w:divBdr>
            <w:top w:val="none" w:sz="0" w:space="0" w:color="auto"/>
            <w:left w:val="none" w:sz="0" w:space="0" w:color="auto"/>
            <w:bottom w:val="none" w:sz="0" w:space="0" w:color="auto"/>
            <w:right w:val="none" w:sz="0" w:space="0" w:color="auto"/>
          </w:divBdr>
          <w:divsChild>
            <w:div w:id="823550791">
              <w:marLeft w:val="0"/>
              <w:marRight w:val="0"/>
              <w:marTop w:val="0"/>
              <w:marBottom w:val="0"/>
              <w:divBdr>
                <w:top w:val="none" w:sz="0" w:space="0" w:color="auto"/>
                <w:left w:val="none" w:sz="0" w:space="0" w:color="auto"/>
                <w:bottom w:val="none" w:sz="0" w:space="0" w:color="auto"/>
                <w:right w:val="none" w:sz="0" w:space="0" w:color="auto"/>
              </w:divBdr>
              <w:divsChild>
                <w:div w:id="4551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05152">
      <w:bodyDiv w:val="1"/>
      <w:marLeft w:val="0"/>
      <w:marRight w:val="0"/>
      <w:marTop w:val="0"/>
      <w:marBottom w:val="0"/>
      <w:divBdr>
        <w:top w:val="none" w:sz="0" w:space="0" w:color="auto"/>
        <w:left w:val="none" w:sz="0" w:space="0" w:color="auto"/>
        <w:bottom w:val="none" w:sz="0" w:space="0" w:color="auto"/>
        <w:right w:val="none" w:sz="0" w:space="0" w:color="auto"/>
      </w:divBdr>
      <w:divsChild>
        <w:div w:id="749542036">
          <w:marLeft w:val="0"/>
          <w:marRight w:val="0"/>
          <w:marTop w:val="0"/>
          <w:marBottom w:val="0"/>
          <w:divBdr>
            <w:top w:val="none" w:sz="0" w:space="0" w:color="auto"/>
            <w:left w:val="none" w:sz="0" w:space="0" w:color="auto"/>
            <w:bottom w:val="none" w:sz="0" w:space="0" w:color="auto"/>
            <w:right w:val="none" w:sz="0" w:space="0" w:color="auto"/>
          </w:divBdr>
          <w:divsChild>
            <w:div w:id="1325351058">
              <w:marLeft w:val="0"/>
              <w:marRight w:val="0"/>
              <w:marTop w:val="0"/>
              <w:marBottom w:val="0"/>
              <w:divBdr>
                <w:top w:val="none" w:sz="0" w:space="0" w:color="auto"/>
                <w:left w:val="none" w:sz="0" w:space="0" w:color="auto"/>
                <w:bottom w:val="none" w:sz="0" w:space="0" w:color="auto"/>
                <w:right w:val="none" w:sz="0" w:space="0" w:color="auto"/>
              </w:divBdr>
              <w:divsChild>
                <w:div w:id="11883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30308">
      <w:bodyDiv w:val="1"/>
      <w:marLeft w:val="0"/>
      <w:marRight w:val="0"/>
      <w:marTop w:val="0"/>
      <w:marBottom w:val="0"/>
      <w:divBdr>
        <w:top w:val="none" w:sz="0" w:space="0" w:color="auto"/>
        <w:left w:val="none" w:sz="0" w:space="0" w:color="auto"/>
        <w:bottom w:val="none" w:sz="0" w:space="0" w:color="auto"/>
        <w:right w:val="none" w:sz="0" w:space="0" w:color="auto"/>
      </w:divBdr>
      <w:divsChild>
        <w:div w:id="2115781140">
          <w:marLeft w:val="0"/>
          <w:marRight w:val="0"/>
          <w:marTop w:val="0"/>
          <w:marBottom w:val="0"/>
          <w:divBdr>
            <w:top w:val="none" w:sz="0" w:space="0" w:color="auto"/>
            <w:left w:val="none" w:sz="0" w:space="0" w:color="auto"/>
            <w:bottom w:val="none" w:sz="0" w:space="0" w:color="auto"/>
            <w:right w:val="none" w:sz="0" w:space="0" w:color="auto"/>
          </w:divBdr>
          <w:divsChild>
            <w:div w:id="268050514">
              <w:marLeft w:val="0"/>
              <w:marRight w:val="0"/>
              <w:marTop w:val="0"/>
              <w:marBottom w:val="0"/>
              <w:divBdr>
                <w:top w:val="none" w:sz="0" w:space="0" w:color="auto"/>
                <w:left w:val="none" w:sz="0" w:space="0" w:color="auto"/>
                <w:bottom w:val="none" w:sz="0" w:space="0" w:color="auto"/>
                <w:right w:val="none" w:sz="0" w:space="0" w:color="auto"/>
              </w:divBdr>
              <w:divsChild>
                <w:div w:id="2121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70805">
      <w:bodyDiv w:val="1"/>
      <w:marLeft w:val="0"/>
      <w:marRight w:val="0"/>
      <w:marTop w:val="0"/>
      <w:marBottom w:val="0"/>
      <w:divBdr>
        <w:top w:val="none" w:sz="0" w:space="0" w:color="auto"/>
        <w:left w:val="none" w:sz="0" w:space="0" w:color="auto"/>
        <w:bottom w:val="none" w:sz="0" w:space="0" w:color="auto"/>
        <w:right w:val="none" w:sz="0" w:space="0" w:color="auto"/>
      </w:divBdr>
      <w:divsChild>
        <w:div w:id="1551385646">
          <w:marLeft w:val="0"/>
          <w:marRight w:val="0"/>
          <w:marTop w:val="0"/>
          <w:marBottom w:val="0"/>
          <w:divBdr>
            <w:top w:val="none" w:sz="0" w:space="0" w:color="auto"/>
            <w:left w:val="none" w:sz="0" w:space="0" w:color="auto"/>
            <w:bottom w:val="none" w:sz="0" w:space="0" w:color="auto"/>
            <w:right w:val="none" w:sz="0" w:space="0" w:color="auto"/>
          </w:divBdr>
          <w:divsChild>
            <w:div w:id="1448231776">
              <w:marLeft w:val="0"/>
              <w:marRight w:val="0"/>
              <w:marTop w:val="0"/>
              <w:marBottom w:val="0"/>
              <w:divBdr>
                <w:top w:val="none" w:sz="0" w:space="0" w:color="auto"/>
                <w:left w:val="none" w:sz="0" w:space="0" w:color="auto"/>
                <w:bottom w:val="none" w:sz="0" w:space="0" w:color="auto"/>
                <w:right w:val="none" w:sz="0" w:space="0" w:color="auto"/>
              </w:divBdr>
              <w:divsChild>
                <w:div w:id="11854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7398">
      <w:bodyDiv w:val="1"/>
      <w:marLeft w:val="0"/>
      <w:marRight w:val="0"/>
      <w:marTop w:val="0"/>
      <w:marBottom w:val="0"/>
      <w:divBdr>
        <w:top w:val="none" w:sz="0" w:space="0" w:color="auto"/>
        <w:left w:val="none" w:sz="0" w:space="0" w:color="auto"/>
        <w:bottom w:val="none" w:sz="0" w:space="0" w:color="auto"/>
        <w:right w:val="none" w:sz="0" w:space="0" w:color="auto"/>
      </w:divBdr>
    </w:div>
    <w:div w:id="673265712">
      <w:bodyDiv w:val="1"/>
      <w:marLeft w:val="0"/>
      <w:marRight w:val="0"/>
      <w:marTop w:val="0"/>
      <w:marBottom w:val="0"/>
      <w:divBdr>
        <w:top w:val="none" w:sz="0" w:space="0" w:color="auto"/>
        <w:left w:val="none" w:sz="0" w:space="0" w:color="auto"/>
        <w:bottom w:val="none" w:sz="0" w:space="0" w:color="auto"/>
        <w:right w:val="none" w:sz="0" w:space="0" w:color="auto"/>
      </w:divBdr>
    </w:div>
    <w:div w:id="715204612">
      <w:bodyDiv w:val="1"/>
      <w:marLeft w:val="0"/>
      <w:marRight w:val="0"/>
      <w:marTop w:val="0"/>
      <w:marBottom w:val="0"/>
      <w:divBdr>
        <w:top w:val="none" w:sz="0" w:space="0" w:color="auto"/>
        <w:left w:val="none" w:sz="0" w:space="0" w:color="auto"/>
        <w:bottom w:val="none" w:sz="0" w:space="0" w:color="auto"/>
        <w:right w:val="none" w:sz="0" w:space="0" w:color="auto"/>
      </w:divBdr>
      <w:divsChild>
        <w:div w:id="1600530179">
          <w:marLeft w:val="0"/>
          <w:marRight w:val="0"/>
          <w:marTop w:val="0"/>
          <w:marBottom w:val="0"/>
          <w:divBdr>
            <w:top w:val="none" w:sz="0" w:space="0" w:color="auto"/>
            <w:left w:val="none" w:sz="0" w:space="0" w:color="auto"/>
            <w:bottom w:val="none" w:sz="0" w:space="0" w:color="auto"/>
            <w:right w:val="none" w:sz="0" w:space="0" w:color="auto"/>
          </w:divBdr>
          <w:divsChild>
            <w:div w:id="19323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9657">
      <w:bodyDiv w:val="1"/>
      <w:marLeft w:val="0"/>
      <w:marRight w:val="0"/>
      <w:marTop w:val="0"/>
      <w:marBottom w:val="0"/>
      <w:divBdr>
        <w:top w:val="none" w:sz="0" w:space="0" w:color="auto"/>
        <w:left w:val="none" w:sz="0" w:space="0" w:color="auto"/>
        <w:bottom w:val="none" w:sz="0" w:space="0" w:color="auto"/>
        <w:right w:val="none" w:sz="0" w:space="0" w:color="auto"/>
      </w:divBdr>
      <w:divsChild>
        <w:div w:id="1329989387">
          <w:marLeft w:val="0"/>
          <w:marRight w:val="0"/>
          <w:marTop w:val="0"/>
          <w:marBottom w:val="0"/>
          <w:divBdr>
            <w:top w:val="none" w:sz="0" w:space="0" w:color="auto"/>
            <w:left w:val="none" w:sz="0" w:space="0" w:color="auto"/>
            <w:bottom w:val="none" w:sz="0" w:space="0" w:color="auto"/>
            <w:right w:val="none" w:sz="0" w:space="0" w:color="auto"/>
          </w:divBdr>
          <w:divsChild>
            <w:div w:id="1999070627">
              <w:marLeft w:val="0"/>
              <w:marRight w:val="0"/>
              <w:marTop w:val="0"/>
              <w:marBottom w:val="0"/>
              <w:divBdr>
                <w:top w:val="none" w:sz="0" w:space="0" w:color="auto"/>
                <w:left w:val="none" w:sz="0" w:space="0" w:color="auto"/>
                <w:bottom w:val="none" w:sz="0" w:space="0" w:color="auto"/>
                <w:right w:val="none" w:sz="0" w:space="0" w:color="auto"/>
              </w:divBdr>
              <w:divsChild>
                <w:div w:id="256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3902">
      <w:bodyDiv w:val="1"/>
      <w:marLeft w:val="0"/>
      <w:marRight w:val="0"/>
      <w:marTop w:val="0"/>
      <w:marBottom w:val="0"/>
      <w:divBdr>
        <w:top w:val="none" w:sz="0" w:space="0" w:color="auto"/>
        <w:left w:val="none" w:sz="0" w:space="0" w:color="auto"/>
        <w:bottom w:val="none" w:sz="0" w:space="0" w:color="auto"/>
        <w:right w:val="none" w:sz="0" w:space="0" w:color="auto"/>
      </w:divBdr>
      <w:divsChild>
        <w:div w:id="2140419057">
          <w:marLeft w:val="0"/>
          <w:marRight w:val="0"/>
          <w:marTop w:val="0"/>
          <w:marBottom w:val="0"/>
          <w:divBdr>
            <w:top w:val="none" w:sz="0" w:space="0" w:color="auto"/>
            <w:left w:val="none" w:sz="0" w:space="0" w:color="auto"/>
            <w:bottom w:val="none" w:sz="0" w:space="0" w:color="auto"/>
            <w:right w:val="none" w:sz="0" w:space="0" w:color="auto"/>
          </w:divBdr>
          <w:divsChild>
            <w:div w:id="1602565360">
              <w:marLeft w:val="0"/>
              <w:marRight w:val="0"/>
              <w:marTop w:val="0"/>
              <w:marBottom w:val="0"/>
              <w:divBdr>
                <w:top w:val="none" w:sz="0" w:space="0" w:color="auto"/>
                <w:left w:val="none" w:sz="0" w:space="0" w:color="auto"/>
                <w:bottom w:val="none" w:sz="0" w:space="0" w:color="auto"/>
                <w:right w:val="none" w:sz="0" w:space="0" w:color="auto"/>
              </w:divBdr>
              <w:divsChild>
                <w:div w:id="988947881">
                  <w:marLeft w:val="0"/>
                  <w:marRight w:val="0"/>
                  <w:marTop w:val="0"/>
                  <w:marBottom w:val="0"/>
                  <w:divBdr>
                    <w:top w:val="none" w:sz="0" w:space="0" w:color="auto"/>
                    <w:left w:val="none" w:sz="0" w:space="0" w:color="auto"/>
                    <w:bottom w:val="none" w:sz="0" w:space="0" w:color="auto"/>
                    <w:right w:val="none" w:sz="0" w:space="0" w:color="auto"/>
                  </w:divBdr>
                  <w:divsChild>
                    <w:div w:id="9673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99">
      <w:bodyDiv w:val="1"/>
      <w:marLeft w:val="0"/>
      <w:marRight w:val="0"/>
      <w:marTop w:val="0"/>
      <w:marBottom w:val="0"/>
      <w:divBdr>
        <w:top w:val="none" w:sz="0" w:space="0" w:color="auto"/>
        <w:left w:val="none" w:sz="0" w:space="0" w:color="auto"/>
        <w:bottom w:val="none" w:sz="0" w:space="0" w:color="auto"/>
        <w:right w:val="none" w:sz="0" w:space="0" w:color="auto"/>
      </w:divBdr>
      <w:divsChild>
        <w:div w:id="51857878">
          <w:marLeft w:val="0"/>
          <w:marRight w:val="0"/>
          <w:marTop w:val="0"/>
          <w:marBottom w:val="0"/>
          <w:divBdr>
            <w:top w:val="none" w:sz="0" w:space="0" w:color="auto"/>
            <w:left w:val="none" w:sz="0" w:space="0" w:color="auto"/>
            <w:bottom w:val="none" w:sz="0" w:space="0" w:color="auto"/>
            <w:right w:val="none" w:sz="0" w:space="0" w:color="auto"/>
          </w:divBdr>
          <w:divsChild>
            <w:div w:id="1188520670">
              <w:marLeft w:val="0"/>
              <w:marRight w:val="0"/>
              <w:marTop w:val="0"/>
              <w:marBottom w:val="0"/>
              <w:divBdr>
                <w:top w:val="none" w:sz="0" w:space="0" w:color="auto"/>
                <w:left w:val="none" w:sz="0" w:space="0" w:color="auto"/>
                <w:bottom w:val="none" w:sz="0" w:space="0" w:color="auto"/>
                <w:right w:val="none" w:sz="0" w:space="0" w:color="auto"/>
              </w:divBdr>
              <w:divsChild>
                <w:div w:id="19859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7684">
      <w:bodyDiv w:val="1"/>
      <w:marLeft w:val="0"/>
      <w:marRight w:val="0"/>
      <w:marTop w:val="0"/>
      <w:marBottom w:val="0"/>
      <w:divBdr>
        <w:top w:val="none" w:sz="0" w:space="0" w:color="auto"/>
        <w:left w:val="none" w:sz="0" w:space="0" w:color="auto"/>
        <w:bottom w:val="none" w:sz="0" w:space="0" w:color="auto"/>
        <w:right w:val="none" w:sz="0" w:space="0" w:color="auto"/>
      </w:divBdr>
    </w:div>
    <w:div w:id="853761936">
      <w:bodyDiv w:val="1"/>
      <w:marLeft w:val="0"/>
      <w:marRight w:val="0"/>
      <w:marTop w:val="0"/>
      <w:marBottom w:val="0"/>
      <w:divBdr>
        <w:top w:val="none" w:sz="0" w:space="0" w:color="auto"/>
        <w:left w:val="none" w:sz="0" w:space="0" w:color="auto"/>
        <w:bottom w:val="none" w:sz="0" w:space="0" w:color="auto"/>
        <w:right w:val="none" w:sz="0" w:space="0" w:color="auto"/>
      </w:divBdr>
      <w:divsChild>
        <w:div w:id="1676883256">
          <w:marLeft w:val="0"/>
          <w:marRight w:val="0"/>
          <w:marTop w:val="0"/>
          <w:marBottom w:val="0"/>
          <w:divBdr>
            <w:top w:val="none" w:sz="0" w:space="0" w:color="auto"/>
            <w:left w:val="none" w:sz="0" w:space="0" w:color="auto"/>
            <w:bottom w:val="none" w:sz="0" w:space="0" w:color="auto"/>
            <w:right w:val="none" w:sz="0" w:space="0" w:color="auto"/>
          </w:divBdr>
          <w:divsChild>
            <w:div w:id="1177424950">
              <w:marLeft w:val="0"/>
              <w:marRight w:val="0"/>
              <w:marTop w:val="0"/>
              <w:marBottom w:val="0"/>
              <w:divBdr>
                <w:top w:val="none" w:sz="0" w:space="0" w:color="auto"/>
                <w:left w:val="none" w:sz="0" w:space="0" w:color="auto"/>
                <w:bottom w:val="none" w:sz="0" w:space="0" w:color="auto"/>
                <w:right w:val="none" w:sz="0" w:space="0" w:color="auto"/>
              </w:divBdr>
              <w:divsChild>
                <w:div w:id="13028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30954">
      <w:bodyDiv w:val="1"/>
      <w:marLeft w:val="0"/>
      <w:marRight w:val="0"/>
      <w:marTop w:val="0"/>
      <w:marBottom w:val="0"/>
      <w:divBdr>
        <w:top w:val="none" w:sz="0" w:space="0" w:color="auto"/>
        <w:left w:val="none" w:sz="0" w:space="0" w:color="auto"/>
        <w:bottom w:val="none" w:sz="0" w:space="0" w:color="auto"/>
        <w:right w:val="none" w:sz="0" w:space="0" w:color="auto"/>
      </w:divBdr>
      <w:divsChild>
        <w:div w:id="1170557461">
          <w:marLeft w:val="0"/>
          <w:marRight w:val="0"/>
          <w:marTop w:val="0"/>
          <w:marBottom w:val="0"/>
          <w:divBdr>
            <w:top w:val="none" w:sz="0" w:space="0" w:color="auto"/>
            <w:left w:val="none" w:sz="0" w:space="0" w:color="auto"/>
            <w:bottom w:val="none" w:sz="0" w:space="0" w:color="auto"/>
            <w:right w:val="none" w:sz="0" w:space="0" w:color="auto"/>
          </w:divBdr>
          <w:divsChild>
            <w:div w:id="1381515757">
              <w:marLeft w:val="0"/>
              <w:marRight w:val="0"/>
              <w:marTop w:val="0"/>
              <w:marBottom w:val="0"/>
              <w:divBdr>
                <w:top w:val="none" w:sz="0" w:space="0" w:color="auto"/>
                <w:left w:val="none" w:sz="0" w:space="0" w:color="auto"/>
                <w:bottom w:val="none" w:sz="0" w:space="0" w:color="auto"/>
                <w:right w:val="none" w:sz="0" w:space="0" w:color="auto"/>
              </w:divBdr>
              <w:divsChild>
                <w:div w:id="985360567">
                  <w:marLeft w:val="0"/>
                  <w:marRight w:val="0"/>
                  <w:marTop w:val="0"/>
                  <w:marBottom w:val="0"/>
                  <w:divBdr>
                    <w:top w:val="none" w:sz="0" w:space="0" w:color="auto"/>
                    <w:left w:val="none" w:sz="0" w:space="0" w:color="auto"/>
                    <w:bottom w:val="none" w:sz="0" w:space="0" w:color="auto"/>
                    <w:right w:val="none" w:sz="0" w:space="0" w:color="auto"/>
                  </w:divBdr>
                  <w:divsChild>
                    <w:div w:id="7323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66347">
      <w:bodyDiv w:val="1"/>
      <w:marLeft w:val="0"/>
      <w:marRight w:val="0"/>
      <w:marTop w:val="0"/>
      <w:marBottom w:val="0"/>
      <w:divBdr>
        <w:top w:val="none" w:sz="0" w:space="0" w:color="auto"/>
        <w:left w:val="none" w:sz="0" w:space="0" w:color="auto"/>
        <w:bottom w:val="none" w:sz="0" w:space="0" w:color="auto"/>
        <w:right w:val="none" w:sz="0" w:space="0" w:color="auto"/>
      </w:divBdr>
      <w:divsChild>
        <w:div w:id="1964077118">
          <w:marLeft w:val="0"/>
          <w:marRight w:val="0"/>
          <w:marTop w:val="0"/>
          <w:marBottom w:val="0"/>
          <w:divBdr>
            <w:top w:val="none" w:sz="0" w:space="0" w:color="auto"/>
            <w:left w:val="none" w:sz="0" w:space="0" w:color="auto"/>
            <w:bottom w:val="none" w:sz="0" w:space="0" w:color="auto"/>
            <w:right w:val="none" w:sz="0" w:space="0" w:color="auto"/>
          </w:divBdr>
          <w:divsChild>
            <w:div w:id="2010398637">
              <w:marLeft w:val="0"/>
              <w:marRight w:val="0"/>
              <w:marTop w:val="0"/>
              <w:marBottom w:val="0"/>
              <w:divBdr>
                <w:top w:val="none" w:sz="0" w:space="0" w:color="auto"/>
                <w:left w:val="none" w:sz="0" w:space="0" w:color="auto"/>
                <w:bottom w:val="none" w:sz="0" w:space="0" w:color="auto"/>
                <w:right w:val="none" w:sz="0" w:space="0" w:color="auto"/>
              </w:divBdr>
              <w:divsChild>
                <w:div w:id="1437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77577">
      <w:bodyDiv w:val="1"/>
      <w:marLeft w:val="0"/>
      <w:marRight w:val="0"/>
      <w:marTop w:val="0"/>
      <w:marBottom w:val="0"/>
      <w:divBdr>
        <w:top w:val="none" w:sz="0" w:space="0" w:color="auto"/>
        <w:left w:val="none" w:sz="0" w:space="0" w:color="auto"/>
        <w:bottom w:val="none" w:sz="0" w:space="0" w:color="auto"/>
        <w:right w:val="none" w:sz="0" w:space="0" w:color="auto"/>
      </w:divBdr>
      <w:divsChild>
        <w:div w:id="829826526">
          <w:marLeft w:val="0"/>
          <w:marRight w:val="0"/>
          <w:marTop w:val="0"/>
          <w:marBottom w:val="0"/>
          <w:divBdr>
            <w:top w:val="none" w:sz="0" w:space="0" w:color="auto"/>
            <w:left w:val="none" w:sz="0" w:space="0" w:color="auto"/>
            <w:bottom w:val="none" w:sz="0" w:space="0" w:color="auto"/>
            <w:right w:val="none" w:sz="0" w:space="0" w:color="auto"/>
          </w:divBdr>
          <w:divsChild>
            <w:div w:id="640355226">
              <w:marLeft w:val="0"/>
              <w:marRight w:val="0"/>
              <w:marTop w:val="0"/>
              <w:marBottom w:val="0"/>
              <w:divBdr>
                <w:top w:val="none" w:sz="0" w:space="0" w:color="auto"/>
                <w:left w:val="none" w:sz="0" w:space="0" w:color="auto"/>
                <w:bottom w:val="none" w:sz="0" w:space="0" w:color="auto"/>
                <w:right w:val="none" w:sz="0" w:space="0" w:color="auto"/>
              </w:divBdr>
              <w:divsChild>
                <w:div w:id="12355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1910">
      <w:bodyDiv w:val="1"/>
      <w:marLeft w:val="0"/>
      <w:marRight w:val="0"/>
      <w:marTop w:val="0"/>
      <w:marBottom w:val="0"/>
      <w:divBdr>
        <w:top w:val="none" w:sz="0" w:space="0" w:color="auto"/>
        <w:left w:val="none" w:sz="0" w:space="0" w:color="auto"/>
        <w:bottom w:val="none" w:sz="0" w:space="0" w:color="auto"/>
        <w:right w:val="none" w:sz="0" w:space="0" w:color="auto"/>
      </w:divBdr>
    </w:div>
    <w:div w:id="975648340">
      <w:bodyDiv w:val="1"/>
      <w:marLeft w:val="0"/>
      <w:marRight w:val="0"/>
      <w:marTop w:val="0"/>
      <w:marBottom w:val="0"/>
      <w:divBdr>
        <w:top w:val="none" w:sz="0" w:space="0" w:color="auto"/>
        <w:left w:val="none" w:sz="0" w:space="0" w:color="auto"/>
        <w:bottom w:val="none" w:sz="0" w:space="0" w:color="auto"/>
        <w:right w:val="none" w:sz="0" w:space="0" w:color="auto"/>
      </w:divBdr>
      <w:divsChild>
        <w:div w:id="390271417">
          <w:marLeft w:val="0"/>
          <w:marRight w:val="0"/>
          <w:marTop w:val="0"/>
          <w:marBottom w:val="0"/>
          <w:divBdr>
            <w:top w:val="none" w:sz="0" w:space="0" w:color="auto"/>
            <w:left w:val="none" w:sz="0" w:space="0" w:color="auto"/>
            <w:bottom w:val="none" w:sz="0" w:space="0" w:color="auto"/>
            <w:right w:val="none" w:sz="0" w:space="0" w:color="auto"/>
          </w:divBdr>
        </w:div>
      </w:divsChild>
    </w:div>
    <w:div w:id="1003438550">
      <w:bodyDiv w:val="1"/>
      <w:marLeft w:val="0"/>
      <w:marRight w:val="0"/>
      <w:marTop w:val="0"/>
      <w:marBottom w:val="0"/>
      <w:divBdr>
        <w:top w:val="none" w:sz="0" w:space="0" w:color="auto"/>
        <w:left w:val="none" w:sz="0" w:space="0" w:color="auto"/>
        <w:bottom w:val="none" w:sz="0" w:space="0" w:color="auto"/>
        <w:right w:val="none" w:sz="0" w:space="0" w:color="auto"/>
      </w:divBdr>
      <w:divsChild>
        <w:div w:id="596863335">
          <w:marLeft w:val="0"/>
          <w:marRight w:val="0"/>
          <w:marTop w:val="0"/>
          <w:marBottom w:val="0"/>
          <w:divBdr>
            <w:top w:val="none" w:sz="0" w:space="0" w:color="auto"/>
            <w:left w:val="none" w:sz="0" w:space="0" w:color="auto"/>
            <w:bottom w:val="none" w:sz="0" w:space="0" w:color="auto"/>
            <w:right w:val="none" w:sz="0" w:space="0" w:color="auto"/>
          </w:divBdr>
          <w:divsChild>
            <w:div w:id="2060282635">
              <w:marLeft w:val="0"/>
              <w:marRight w:val="0"/>
              <w:marTop w:val="0"/>
              <w:marBottom w:val="0"/>
              <w:divBdr>
                <w:top w:val="none" w:sz="0" w:space="0" w:color="auto"/>
                <w:left w:val="none" w:sz="0" w:space="0" w:color="auto"/>
                <w:bottom w:val="none" w:sz="0" w:space="0" w:color="auto"/>
                <w:right w:val="none" w:sz="0" w:space="0" w:color="auto"/>
              </w:divBdr>
              <w:divsChild>
                <w:div w:id="146240730">
                  <w:marLeft w:val="0"/>
                  <w:marRight w:val="0"/>
                  <w:marTop w:val="0"/>
                  <w:marBottom w:val="0"/>
                  <w:divBdr>
                    <w:top w:val="none" w:sz="0" w:space="0" w:color="auto"/>
                    <w:left w:val="none" w:sz="0" w:space="0" w:color="auto"/>
                    <w:bottom w:val="none" w:sz="0" w:space="0" w:color="auto"/>
                    <w:right w:val="none" w:sz="0" w:space="0" w:color="auto"/>
                  </w:divBdr>
                  <w:divsChild>
                    <w:div w:id="4978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23946">
      <w:bodyDiv w:val="1"/>
      <w:marLeft w:val="0"/>
      <w:marRight w:val="0"/>
      <w:marTop w:val="0"/>
      <w:marBottom w:val="0"/>
      <w:divBdr>
        <w:top w:val="none" w:sz="0" w:space="0" w:color="auto"/>
        <w:left w:val="none" w:sz="0" w:space="0" w:color="auto"/>
        <w:bottom w:val="none" w:sz="0" w:space="0" w:color="auto"/>
        <w:right w:val="none" w:sz="0" w:space="0" w:color="auto"/>
      </w:divBdr>
    </w:div>
    <w:div w:id="1066806120">
      <w:bodyDiv w:val="1"/>
      <w:marLeft w:val="0"/>
      <w:marRight w:val="0"/>
      <w:marTop w:val="0"/>
      <w:marBottom w:val="0"/>
      <w:divBdr>
        <w:top w:val="none" w:sz="0" w:space="0" w:color="auto"/>
        <w:left w:val="none" w:sz="0" w:space="0" w:color="auto"/>
        <w:bottom w:val="none" w:sz="0" w:space="0" w:color="auto"/>
        <w:right w:val="none" w:sz="0" w:space="0" w:color="auto"/>
      </w:divBdr>
      <w:divsChild>
        <w:div w:id="350031611">
          <w:marLeft w:val="0"/>
          <w:marRight w:val="0"/>
          <w:marTop w:val="0"/>
          <w:marBottom w:val="0"/>
          <w:divBdr>
            <w:top w:val="none" w:sz="0" w:space="0" w:color="auto"/>
            <w:left w:val="none" w:sz="0" w:space="0" w:color="auto"/>
            <w:bottom w:val="none" w:sz="0" w:space="0" w:color="auto"/>
            <w:right w:val="none" w:sz="0" w:space="0" w:color="auto"/>
          </w:divBdr>
          <w:divsChild>
            <w:div w:id="1621645562">
              <w:marLeft w:val="0"/>
              <w:marRight w:val="0"/>
              <w:marTop w:val="0"/>
              <w:marBottom w:val="0"/>
              <w:divBdr>
                <w:top w:val="none" w:sz="0" w:space="0" w:color="auto"/>
                <w:left w:val="none" w:sz="0" w:space="0" w:color="auto"/>
                <w:bottom w:val="none" w:sz="0" w:space="0" w:color="auto"/>
                <w:right w:val="none" w:sz="0" w:space="0" w:color="auto"/>
              </w:divBdr>
              <w:divsChild>
                <w:div w:id="18541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534">
      <w:bodyDiv w:val="1"/>
      <w:marLeft w:val="0"/>
      <w:marRight w:val="0"/>
      <w:marTop w:val="0"/>
      <w:marBottom w:val="0"/>
      <w:divBdr>
        <w:top w:val="none" w:sz="0" w:space="0" w:color="auto"/>
        <w:left w:val="none" w:sz="0" w:space="0" w:color="auto"/>
        <w:bottom w:val="none" w:sz="0" w:space="0" w:color="auto"/>
        <w:right w:val="none" w:sz="0" w:space="0" w:color="auto"/>
      </w:divBdr>
      <w:divsChild>
        <w:div w:id="1967662398">
          <w:marLeft w:val="0"/>
          <w:marRight w:val="0"/>
          <w:marTop w:val="0"/>
          <w:marBottom w:val="0"/>
          <w:divBdr>
            <w:top w:val="none" w:sz="0" w:space="0" w:color="auto"/>
            <w:left w:val="none" w:sz="0" w:space="0" w:color="auto"/>
            <w:bottom w:val="none" w:sz="0" w:space="0" w:color="auto"/>
            <w:right w:val="none" w:sz="0" w:space="0" w:color="auto"/>
          </w:divBdr>
        </w:div>
      </w:divsChild>
    </w:div>
    <w:div w:id="1079713652">
      <w:bodyDiv w:val="1"/>
      <w:marLeft w:val="0"/>
      <w:marRight w:val="0"/>
      <w:marTop w:val="0"/>
      <w:marBottom w:val="0"/>
      <w:divBdr>
        <w:top w:val="none" w:sz="0" w:space="0" w:color="auto"/>
        <w:left w:val="none" w:sz="0" w:space="0" w:color="auto"/>
        <w:bottom w:val="none" w:sz="0" w:space="0" w:color="auto"/>
        <w:right w:val="none" w:sz="0" w:space="0" w:color="auto"/>
      </w:divBdr>
      <w:divsChild>
        <w:div w:id="566838171">
          <w:marLeft w:val="0"/>
          <w:marRight w:val="0"/>
          <w:marTop w:val="0"/>
          <w:marBottom w:val="0"/>
          <w:divBdr>
            <w:top w:val="none" w:sz="0" w:space="0" w:color="auto"/>
            <w:left w:val="none" w:sz="0" w:space="0" w:color="auto"/>
            <w:bottom w:val="none" w:sz="0" w:space="0" w:color="auto"/>
            <w:right w:val="none" w:sz="0" w:space="0" w:color="auto"/>
          </w:divBdr>
          <w:divsChild>
            <w:div w:id="1495336604">
              <w:marLeft w:val="0"/>
              <w:marRight w:val="0"/>
              <w:marTop w:val="0"/>
              <w:marBottom w:val="0"/>
              <w:divBdr>
                <w:top w:val="none" w:sz="0" w:space="0" w:color="auto"/>
                <w:left w:val="none" w:sz="0" w:space="0" w:color="auto"/>
                <w:bottom w:val="none" w:sz="0" w:space="0" w:color="auto"/>
                <w:right w:val="none" w:sz="0" w:space="0" w:color="auto"/>
              </w:divBdr>
              <w:divsChild>
                <w:div w:id="8306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9545">
      <w:bodyDiv w:val="1"/>
      <w:marLeft w:val="0"/>
      <w:marRight w:val="0"/>
      <w:marTop w:val="0"/>
      <w:marBottom w:val="0"/>
      <w:divBdr>
        <w:top w:val="none" w:sz="0" w:space="0" w:color="auto"/>
        <w:left w:val="none" w:sz="0" w:space="0" w:color="auto"/>
        <w:bottom w:val="none" w:sz="0" w:space="0" w:color="auto"/>
        <w:right w:val="none" w:sz="0" w:space="0" w:color="auto"/>
      </w:divBdr>
      <w:divsChild>
        <w:div w:id="920025942">
          <w:marLeft w:val="0"/>
          <w:marRight w:val="0"/>
          <w:marTop w:val="225"/>
          <w:marBottom w:val="225"/>
          <w:divBdr>
            <w:top w:val="none" w:sz="0" w:space="0" w:color="auto"/>
            <w:left w:val="none" w:sz="0" w:space="0" w:color="auto"/>
            <w:bottom w:val="none" w:sz="0" w:space="0" w:color="auto"/>
            <w:right w:val="none" w:sz="0" w:space="0" w:color="auto"/>
          </w:divBdr>
          <w:divsChild>
            <w:div w:id="1960911382">
              <w:marLeft w:val="0"/>
              <w:marRight w:val="0"/>
              <w:marTop w:val="0"/>
              <w:marBottom w:val="0"/>
              <w:divBdr>
                <w:top w:val="none" w:sz="0" w:space="0" w:color="auto"/>
                <w:left w:val="none" w:sz="0" w:space="0" w:color="auto"/>
                <w:bottom w:val="none" w:sz="0" w:space="0" w:color="auto"/>
                <w:right w:val="none" w:sz="0" w:space="0" w:color="auto"/>
              </w:divBdr>
              <w:divsChild>
                <w:div w:id="736438615">
                  <w:marLeft w:val="0"/>
                  <w:marRight w:val="0"/>
                  <w:marTop w:val="0"/>
                  <w:marBottom w:val="0"/>
                  <w:divBdr>
                    <w:top w:val="none" w:sz="0" w:space="0" w:color="auto"/>
                    <w:left w:val="none" w:sz="0" w:space="0" w:color="auto"/>
                    <w:bottom w:val="none" w:sz="0" w:space="0" w:color="auto"/>
                    <w:right w:val="none" w:sz="0" w:space="0" w:color="auto"/>
                  </w:divBdr>
                  <w:divsChild>
                    <w:div w:id="1107971112">
                      <w:marLeft w:val="0"/>
                      <w:marRight w:val="0"/>
                      <w:marTop w:val="0"/>
                      <w:marBottom w:val="0"/>
                      <w:divBdr>
                        <w:top w:val="none" w:sz="0" w:space="0" w:color="auto"/>
                        <w:left w:val="none" w:sz="0" w:space="0" w:color="auto"/>
                        <w:bottom w:val="none" w:sz="0" w:space="0" w:color="auto"/>
                        <w:right w:val="none" w:sz="0" w:space="0" w:color="auto"/>
                      </w:divBdr>
                    </w:div>
                    <w:div w:id="1099563425">
                      <w:marLeft w:val="0"/>
                      <w:marRight w:val="0"/>
                      <w:marTop w:val="0"/>
                      <w:marBottom w:val="0"/>
                      <w:divBdr>
                        <w:top w:val="none" w:sz="0" w:space="0" w:color="auto"/>
                        <w:left w:val="none" w:sz="0" w:space="0" w:color="auto"/>
                        <w:bottom w:val="none" w:sz="0" w:space="0" w:color="auto"/>
                        <w:right w:val="none" w:sz="0" w:space="0" w:color="auto"/>
                      </w:divBdr>
                    </w:div>
                    <w:div w:id="2064520903">
                      <w:marLeft w:val="0"/>
                      <w:marRight w:val="0"/>
                      <w:marTop w:val="0"/>
                      <w:marBottom w:val="0"/>
                      <w:divBdr>
                        <w:top w:val="none" w:sz="0" w:space="0" w:color="auto"/>
                        <w:left w:val="none" w:sz="0" w:space="0" w:color="auto"/>
                        <w:bottom w:val="none" w:sz="0" w:space="0" w:color="auto"/>
                        <w:right w:val="none" w:sz="0" w:space="0" w:color="auto"/>
                      </w:divBdr>
                    </w:div>
                    <w:div w:id="1786190378">
                      <w:marLeft w:val="0"/>
                      <w:marRight w:val="0"/>
                      <w:marTop w:val="0"/>
                      <w:marBottom w:val="0"/>
                      <w:divBdr>
                        <w:top w:val="none" w:sz="0" w:space="0" w:color="auto"/>
                        <w:left w:val="none" w:sz="0" w:space="0" w:color="auto"/>
                        <w:bottom w:val="none" w:sz="0" w:space="0" w:color="auto"/>
                        <w:right w:val="none" w:sz="0" w:space="0" w:color="auto"/>
                      </w:divBdr>
                    </w:div>
                    <w:div w:id="11066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998048">
          <w:marLeft w:val="0"/>
          <w:marRight w:val="0"/>
          <w:marTop w:val="225"/>
          <w:marBottom w:val="225"/>
          <w:divBdr>
            <w:top w:val="none" w:sz="0" w:space="0" w:color="auto"/>
            <w:left w:val="none" w:sz="0" w:space="0" w:color="auto"/>
            <w:bottom w:val="none" w:sz="0" w:space="0" w:color="auto"/>
            <w:right w:val="none" w:sz="0" w:space="0" w:color="auto"/>
          </w:divBdr>
          <w:divsChild>
            <w:div w:id="1052457608">
              <w:marLeft w:val="0"/>
              <w:marRight w:val="0"/>
              <w:marTop w:val="0"/>
              <w:marBottom w:val="0"/>
              <w:divBdr>
                <w:top w:val="none" w:sz="0" w:space="0" w:color="auto"/>
                <w:left w:val="none" w:sz="0" w:space="0" w:color="auto"/>
                <w:bottom w:val="none" w:sz="0" w:space="0" w:color="auto"/>
                <w:right w:val="none" w:sz="0" w:space="0" w:color="auto"/>
              </w:divBdr>
            </w:div>
            <w:div w:id="113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6197">
      <w:bodyDiv w:val="1"/>
      <w:marLeft w:val="0"/>
      <w:marRight w:val="0"/>
      <w:marTop w:val="0"/>
      <w:marBottom w:val="0"/>
      <w:divBdr>
        <w:top w:val="none" w:sz="0" w:space="0" w:color="auto"/>
        <w:left w:val="none" w:sz="0" w:space="0" w:color="auto"/>
        <w:bottom w:val="none" w:sz="0" w:space="0" w:color="auto"/>
        <w:right w:val="none" w:sz="0" w:space="0" w:color="auto"/>
      </w:divBdr>
    </w:div>
    <w:div w:id="1179277765">
      <w:bodyDiv w:val="1"/>
      <w:marLeft w:val="0"/>
      <w:marRight w:val="0"/>
      <w:marTop w:val="0"/>
      <w:marBottom w:val="0"/>
      <w:divBdr>
        <w:top w:val="none" w:sz="0" w:space="0" w:color="auto"/>
        <w:left w:val="none" w:sz="0" w:space="0" w:color="auto"/>
        <w:bottom w:val="none" w:sz="0" w:space="0" w:color="auto"/>
        <w:right w:val="none" w:sz="0" w:space="0" w:color="auto"/>
      </w:divBdr>
      <w:divsChild>
        <w:div w:id="407652122">
          <w:marLeft w:val="0"/>
          <w:marRight w:val="0"/>
          <w:marTop w:val="0"/>
          <w:marBottom w:val="0"/>
          <w:divBdr>
            <w:top w:val="none" w:sz="0" w:space="0" w:color="auto"/>
            <w:left w:val="none" w:sz="0" w:space="0" w:color="auto"/>
            <w:bottom w:val="none" w:sz="0" w:space="0" w:color="auto"/>
            <w:right w:val="none" w:sz="0" w:space="0" w:color="auto"/>
          </w:divBdr>
          <w:divsChild>
            <w:div w:id="1867520976">
              <w:marLeft w:val="0"/>
              <w:marRight w:val="0"/>
              <w:marTop w:val="0"/>
              <w:marBottom w:val="0"/>
              <w:divBdr>
                <w:top w:val="none" w:sz="0" w:space="0" w:color="auto"/>
                <w:left w:val="none" w:sz="0" w:space="0" w:color="auto"/>
                <w:bottom w:val="none" w:sz="0" w:space="0" w:color="auto"/>
                <w:right w:val="none" w:sz="0" w:space="0" w:color="auto"/>
              </w:divBdr>
              <w:divsChild>
                <w:div w:id="18160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9970">
      <w:bodyDiv w:val="1"/>
      <w:marLeft w:val="0"/>
      <w:marRight w:val="0"/>
      <w:marTop w:val="0"/>
      <w:marBottom w:val="0"/>
      <w:divBdr>
        <w:top w:val="none" w:sz="0" w:space="0" w:color="auto"/>
        <w:left w:val="none" w:sz="0" w:space="0" w:color="auto"/>
        <w:bottom w:val="none" w:sz="0" w:space="0" w:color="auto"/>
        <w:right w:val="none" w:sz="0" w:space="0" w:color="auto"/>
      </w:divBdr>
      <w:divsChild>
        <w:div w:id="1460684470">
          <w:marLeft w:val="0"/>
          <w:marRight w:val="0"/>
          <w:marTop w:val="0"/>
          <w:marBottom w:val="0"/>
          <w:divBdr>
            <w:top w:val="none" w:sz="0" w:space="0" w:color="auto"/>
            <w:left w:val="none" w:sz="0" w:space="0" w:color="auto"/>
            <w:bottom w:val="none" w:sz="0" w:space="0" w:color="auto"/>
            <w:right w:val="none" w:sz="0" w:space="0" w:color="auto"/>
          </w:divBdr>
          <w:divsChild>
            <w:div w:id="565796186">
              <w:marLeft w:val="0"/>
              <w:marRight w:val="0"/>
              <w:marTop w:val="0"/>
              <w:marBottom w:val="0"/>
              <w:divBdr>
                <w:top w:val="none" w:sz="0" w:space="0" w:color="auto"/>
                <w:left w:val="none" w:sz="0" w:space="0" w:color="auto"/>
                <w:bottom w:val="none" w:sz="0" w:space="0" w:color="auto"/>
                <w:right w:val="none" w:sz="0" w:space="0" w:color="auto"/>
              </w:divBdr>
              <w:divsChild>
                <w:div w:id="7646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3068">
      <w:bodyDiv w:val="1"/>
      <w:marLeft w:val="0"/>
      <w:marRight w:val="0"/>
      <w:marTop w:val="0"/>
      <w:marBottom w:val="0"/>
      <w:divBdr>
        <w:top w:val="none" w:sz="0" w:space="0" w:color="auto"/>
        <w:left w:val="none" w:sz="0" w:space="0" w:color="auto"/>
        <w:bottom w:val="none" w:sz="0" w:space="0" w:color="auto"/>
        <w:right w:val="none" w:sz="0" w:space="0" w:color="auto"/>
      </w:divBdr>
    </w:div>
    <w:div w:id="1214268818">
      <w:bodyDiv w:val="1"/>
      <w:marLeft w:val="0"/>
      <w:marRight w:val="0"/>
      <w:marTop w:val="0"/>
      <w:marBottom w:val="0"/>
      <w:divBdr>
        <w:top w:val="none" w:sz="0" w:space="0" w:color="auto"/>
        <w:left w:val="none" w:sz="0" w:space="0" w:color="auto"/>
        <w:bottom w:val="none" w:sz="0" w:space="0" w:color="auto"/>
        <w:right w:val="none" w:sz="0" w:space="0" w:color="auto"/>
      </w:divBdr>
      <w:divsChild>
        <w:div w:id="596257256">
          <w:marLeft w:val="0"/>
          <w:marRight w:val="0"/>
          <w:marTop w:val="0"/>
          <w:marBottom w:val="0"/>
          <w:divBdr>
            <w:top w:val="none" w:sz="0" w:space="0" w:color="auto"/>
            <w:left w:val="none" w:sz="0" w:space="0" w:color="auto"/>
            <w:bottom w:val="none" w:sz="0" w:space="0" w:color="auto"/>
            <w:right w:val="none" w:sz="0" w:space="0" w:color="auto"/>
          </w:divBdr>
          <w:divsChild>
            <w:div w:id="1778527106">
              <w:marLeft w:val="0"/>
              <w:marRight w:val="0"/>
              <w:marTop w:val="0"/>
              <w:marBottom w:val="0"/>
              <w:divBdr>
                <w:top w:val="none" w:sz="0" w:space="0" w:color="auto"/>
                <w:left w:val="none" w:sz="0" w:space="0" w:color="auto"/>
                <w:bottom w:val="none" w:sz="0" w:space="0" w:color="auto"/>
                <w:right w:val="none" w:sz="0" w:space="0" w:color="auto"/>
              </w:divBdr>
              <w:divsChild>
                <w:div w:id="691809105">
                  <w:marLeft w:val="0"/>
                  <w:marRight w:val="0"/>
                  <w:marTop w:val="0"/>
                  <w:marBottom w:val="0"/>
                  <w:divBdr>
                    <w:top w:val="none" w:sz="0" w:space="0" w:color="auto"/>
                    <w:left w:val="none" w:sz="0" w:space="0" w:color="auto"/>
                    <w:bottom w:val="none" w:sz="0" w:space="0" w:color="auto"/>
                    <w:right w:val="none" w:sz="0" w:space="0" w:color="auto"/>
                  </w:divBdr>
                  <w:divsChild>
                    <w:div w:id="16869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9184">
      <w:bodyDiv w:val="1"/>
      <w:marLeft w:val="0"/>
      <w:marRight w:val="0"/>
      <w:marTop w:val="0"/>
      <w:marBottom w:val="0"/>
      <w:divBdr>
        <w:top w:val="none" w:sz="0" w:space="0" w:color="auto"/>
        <w:left w:val="none" w:sz="0" w:space="0" w:color="auto"/>
        <w:bottom w:val="none" w:sz="0" w:space="0" w:color="auto"/>
        <w:right w:val="none" w:sz="0" w:space="0" w:color="auto"/>
      </w:divBdr>
      <w:divsChild>
        <w:div w:id="697462620">
          <w:marLeft w:val="0"/>
          <w:marRight w:val="0"/>
          <w:marTop w:val="0"/>
          <w:marBottom w:val="0"/>
          <w:divBdr>
            <w:top w:val="none" w:sz="0" w:space="0" w:color="auto"/>
            <w:left w:val="none" w:sz="0" w:space="0" w:color="auto"/>
            <w:bottom w:val="none" w:sz="0" w:space="0" w:color="auto"/>
            <w:right w:val="none" w:sz="0" w:space="0" w:color="auto"/>
          </w:divBdr>
          <w:divsChild>
            <w:div w:id="681014178">
              <w:marLeft w:val="0"/>
              <w:marRight w:val="0"/>
              <w:marTop w:val="0"/>
              <w:marBottom w:val="0"/>
              <w:divBdr>
                <w:top w:val="none" w:sz="0" w:space="0" w:color="auto"/>
                <w:left w:val="none" w:sz="0" w:space="0" w:color="auto"/>
                <w:bottom w:val="none" w:sz="0" w:space="0" w:color="auto"/>
                <w:right w:val="none" w:sz="0" w:space="0" w:color="auto"/>
              </w:divBdr>
              <w:divsChild>
                <w:div w:id="17654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19270">
      <w:bodyDiv w:val="1"/>
      <w:marLeft w:val="0"/>
      <w:marRight w:val="0"/>
      <w:marTop w:val="0"/>
      <w:marBottom w:val="0"/>
      <w:divBdr>
        <w:top w:val="none" w:sz="0" w:space="0" w:color="auto"/>
        <w:left w:val="none" w:sz="0" w:space="0" w:color="auto"/>
        <w:bottom w:val="none" w:sz="0" w:space="0" w:color="auto"/>
        <w:right w:val="none" w:sz="0" w:space="0" w:color="auto"/>
      </w:divBdr>
    </w:div>
    <w:div w:id="1238054158">
      <w:bodyDiv w:val="1"/>
      <w:marLeft w:val="0"/>
      <w:marRight w:val="0"/>
      <w:marTop w:val="0"/>
      <w:marBottom w:val="0"/>
      <w:divBdr>
        <w:top w:val="none" w:sz="0" w:space="0" w:color="auto"/>
        <w:left w:val="none" w:sz="0" w:space="0" w:color="auto"/>
        <w:bottom w:val="none" w:sz="0" w:space="0" w:color="auto"/>
        <w:right w:val="none" w:sz="0" w:space="0" w:color="auto"/>
      </w:divBdr>
      <w:divsChild>
        <w:div w:id="1845630029">
          <w:marLeft w:val="0"/>
          <w:marRight w:val="0"/>
          <w:marTop w:val="0"/>
          <w:marBottom w:val="0"/>
          <w:divBdr>
            <w:top w:val="none" w:sz="0" w:space="0" w:color="auto"/>
            <w:left w:val="none" w:sz="0" w:space="0" w:color="auto"/>
            <w:bottom w:val="none" w:sz="0" w:space="0" w:color="auto"/>
            <w:right w:val="none" w:sz="0" w:space="0" w:color="auto"/>
          </w:divBdr>
          <w:divsChild>
            <w:div w:id="1119955503">
              <w:marLeft w:val="0"/>
              <w:marRight w:val="0"/>
              <w:marTop w:val="0"/>
              <w:marBottom w:val="0"/>
              <w:divBdr>
                <w:top w:val="none" w:sz="0" w:space="0" w:color="auto"/>
                <w:left w:val="none" w:sz="0" w:space="0" w:color="auto"/>
                <w:bottom w:val="none" w:sz="0" w:space="0" w:color="auto"/>
                <w:right w:val="none" w:sz="0" w:space="0" w:color="auto"/>
              </w:divBdr>
              <w:divsChild>
                <w:div w:id="1885172419">
                  <w:marLeft w:val="0"/>
                  <w:marRight w:val="0"/>
                  <w:marTop w:val="0"/>
                  <w:marBottom w:val="0"/>
                  <w:divBdr>
                    <w:top w:val="none" w:sz="0" w:space="0" w:color="auto"/>
                    <w:left w:val="none" w:sz="0" w:space="0" w:color="auto"/>
                    <w:bottom w:val="none" w:sz="0" w:space="0" w:color="auto"/>
                    <w:right w:val="none" w:sz="0" w:space="0" w:color="auto"/>
                  </w:divBdr>
                  <w:divsChild>
                    <w:div w:id="720447834">
                      <w:marLeft w:val="0"/>
                      <w:marRight w:val="0"/>
                      <w:marTop w:val="0"/>
                      <w:marBottom w:val="0"/>
                      <w:divBdr>
                        <w:top w:val="none" w:sz="0" w:space="0" w:color="auto"/>
                        <w:left w:val="none" w:sz="0" w:space="0" w:color="auto"/>
                        <w:bottom w:val="none" w:sz="0" w:space="0" w:color="auto"/>
                        <w:right w:val="none" w:sz="0" w:space="0" w:color="auto"/>
                      </w:divBdr>
                      <w:divsChild>
                        <w:div w:id="979119458">
                          <w:marLeft w:val="0"/>
                          <w:marRight w:val="0"/>
                          <w:marTop w:val="0"/>
                          <w:marBottom w:val="0"/>
                          <w:divBdr>
                            <w:top w:val="none" w:sz="0" w:space="0" w:color="auto"/>
                            <w:left w:val="none" w:sz="0" w:space="0" w:color="auto"/>
                            <w:bottom w:val="none" w:sz="0" w:space="0" w:color="auto"/>
                            <w:right w:val="none" w:sz="0" w:space="0" w:color="auto"/>
                          </w:divBdr>
                          <w:divsChild>
                            <w:div w:id="21192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232594">
      <w:bodyDiv w:val="1"/>
      <w:marLeft w:val="0"/>
      <w:marRight w:val="0"/>
      <w:marTop w:val="0"/>
      <w:marBottom w:val="0"/>
      <w:divBdr>
        <w:top w:val="none" w:sz="0" w:space="0" w:color="auto"/>
        <w:left w:val="none" w:sz="0" w:space="0" w:color="auto"/>
        <w:bottom w:val="none" w:sz="0" w:space="0" w:color="auto"/>
        <w:right w:val="none" w:sz="0" w:space="0" w:color="auto"/>
      </w:divBdr>
      <w:divsChild>
        <w:div w:id="1136992013">
          <w:marLeft w:val="0"/>
          <w:marRight w:val="0"/>
          <w:marTop w:val="0"/>
          <w:marBottom w:val="0"/>
          <w:divBdr>
            <w:top w:val="none" w:sz="0" w:space="0" w:color="auto"/>
            <w:left w:val="none" w:sz="0" w:space="0" w:color="auto"/>
            <w:bottom w:val="none" w:sz="0" w:space="0" w:color="auto"/>
            <w:right w:val="none" w:sz="0" w:space="0" w:color="auto"/>
          </w:divBdr>
          <w:divsChild>
            <w:div w:id="1817988190">
              <w:marLeft w:val="0"/>
              <w:marRight w:val="0"/>
              <w:marTop w:val="0"/>
              <w:marBottom w:val="0"/>
              <w:divBdr>
                <w:top w:val="none" w:sz="0" w:space="0" w:color="auto"/>
                <w:left w:val="none" w:sz="0" w:space="0" w:color="auto"/>
                <w:bottom w:val="none" w:sz="0" w:space="0" w:color="auto"/>
                <w:right w:val="none" w:sz="0" w:space="0" w:color="auto"/>
              </w:divBdr>
              <w:divsChild>
                <w:div w:id="227807543">
                  <w:marLeft w:val="0"/>
                  <w:marRight w:val="0"/>
                  <w:marTop w:val="0"/>
                  <w:marBottom w:val="0"/>
                  <w:divBdr>
                    <w:top w:val="none" w:sz="0" w:space="0" w:color="auto"/>
                    <w:left w:val="none" w:sz="0" w:space="0" w:color="auto"/>
                    <w:bottom w:val="none" w:sz="0" w:space="0" w:color="auto"/>
                    <w:right w:val="none" w:sz="0" w:space="0" w:color="auto"/>
                  </w:divBdr>
                  <w:divsChild>
                    <w:div w:id="10460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92418">
      <w:bodyDiv w:val="1"/>
      <w:marLeft w:val="0"/>
      <w:marRight w:val="0"/>
      <w:marTop w:val="0"/>
      <w:marBottom w:val="0"/>
      <w:divBdr>
        <w:top w:val="none" w:sz="0" w:space="0" w:color="auto"/>
        <w:left w:val="none" w:sz="0" w:space="0" w:color="auto"/>
        <w:bottom w:val="none" w:sz="0" w:space="0" w:color="auto"/>
        <w:right w:val="none" w:sz="0" w:space="0" w:color="auto"/>
      </w:divBdr>
      <w:divsChild>
        <w:div w:id="1723168171">
          <w:marLeft w:val="0"/>
          <w:marRight w:val="0"/>
          <w:marTop w:val="0"/>
          <w:marBottom w:val="0"/>
          <w:divBdr>
            <w:top w:val="none" w:sz="0" w:space="0" w:color="auto"/>
            <w:left w:val="none" w:sz="0" w:space="0" w:color="auto"/>
            <w:bottom w:val="none" w:sz="0" w:space="0" w:color="auto"/>
            <w:right w:val="none" w:sz="0" w:space="0" w:color="auto"/>
          </w:divBdr>
          <w:divsChild>
            <w:div w:id="684286058">
              <w:marLeft w:val="0"/>
              <w:marRight w:val="0"/>
              <w:marTop w:val="0"/>
              <w:marBottom w:val="0"/>
              <w:divBdr>
                <w:top w:val="none" w:sz="0" w:space="0" w:color="auto"/>
                <w:left w:val="none" w:sz="0" w:space="0" w:color="auto"/>
                <w:bottom w:val="none" w:sz="0" w:space="0" w:color="auto"/>
                <w:right w:val="none" w:sz="0" w:space="0" w:color="auto"/>
              </w:divBdr>
              <w:divsChild>
                <w:div w:id="234516442">
                  <w:marLeft w:val="0"/>
                  <w:marRight w:val="0"/>
                  <w:marTop w:val="0"/>
                  <w:marBottom w:val="0"/>
                  <w:divBdr>
                    <w:top w:val="none" w:sz="0" w:space="0" w:color="auto"/>
                    <w:left w:val="none" w:sz="0" w:space="0" w:color="auto"/>
                    <w:bottom w:val="none" w:sz="0" w:space="0" w:color="auto"/>
                    <w:right w:val="none" w:sz="0" w:space="0" w:color="auto"/>
                  </w:divBdr>
                  <w:divsChild>
                    <w:div w:id="138040393">
                      <w:marLeft w:val="0"/>
                      <w:marRight w:val="0"/>
                      <w:marTop w:val="0"/>
                      <w:marBottom w:val="0"/>
                      <w:divBdr>
                        <w:top w:val="none" w:sz="0" w:space="0" w:color="auto"/>
                        <w:left w:val="none" w:sz="0" w:space="0" w:color="auto"/>
                        <w:bottom w:val="none" w:sz="0" w:space="0" w:color="auto"/>
                        <w:right w:val="none" w:sz="0" w:space="0" w:color="auto"/>
                      </w:divBdr>
                      <w:divsChild>
                        <w:div w:id="2038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621988">
      <w:bodyDiv w:val="1"/>
      <w:marLeft w:val="0"/>
      <w:marRight w:val="0"/>
      <w:marTop w:val="0"/>
      <w:marBottom w:val="0"/>
      <w:divBdr>
        <w:top w:val="none" w:sz="0" w:space="0" w:color="auto"/>
        <w:left w:val="none" w:sz="0" w:space="0" w:color="auto"/>
        <w:bottom w:val="none" w:sz="0" w:space="0" w:color="auto"/>
        <w:right w:val="none" w:sz="0" w:space="0" w:color="auto"/>
      </w:divBdr>
      <w:divsChild>
        <w:div w:id="2035882021">
          <w:marLeft w:val="0"/>
          <w:marRight w:val="0"/>
          <w:marTop w:val="0"/>
          <w:marBottom w:val="0"/>
          <w:divBdr>
            <w:top w:val="none" w:sz="0" w:space="0" w:color="auto"/>
            <w:left w:val="none" w:sz="0" w:space="0" w:color="auto"/>
            <w:bottom w:val="none" w:sz="0" w:space="0" w:color="auto"/>
            <w:right w:val="none" w:sz="0" w:space="0" w:color="auto"/>
          </w:divBdr>
          <w:divsChild>
            <w:div w:id="1662151380">
              <w:marLeft w:val="0"/>
              <w:marRight w:val="0"/>
              <w:marTop w:val="0"/>
              <w:marBottom w:val="0"/>
              <w:divBdr>
                <w:top w:val="none" w:sz="0" w:space="0" w:color="auto"/>
                <w:left w:val="none" w:sz="0" w:space="0" w:color="auto"/>
                <w:bottom w:val="none" w:sz="0" w:space="0" w:color="auto"/>
                <w:right w:val="none" w:sz="0" w:space="0" w:color="auto"/>
              </w:divBdr>
              <w:divsChild>
                <w:div w:id="1649165803">
                  <w:marLeft w:val="0"/>
                  <w:marRight w:val="0"/>
                  <w:marTop w:val="0"/>
                  <w:marBottom w:val="0"/>
                  <w:divBdr>
                    <w:top w:val="none" w:sz="0" w:space="0" w:color="auto"/>
                    <w:left w:val="none" w:sz="0" w:space="0" w:color="auto"/>
                    <w:bottom w:val="none" w:sz="0" w:space="0" w:color="auto"/>
                    <w:right w:val="none" w:sz="0" w:space="0" w:color="auto"/>
                  </w:divBdr>
                  <w:divsChild>
                    <w:div w:id="1160467274">
                      <w:marLeft w:val="0"/>
                      <w:marRight w:val="0"/>
                      <w:marTop w:val="0"/>
                      <w:marBottom w:val="0"/>
                      <w:divBdr>
                        <w:top w:val="none" w:sz="0" w:space="0" w:color="auto"/>
                        <w:left w:val="none" w:sz="0" w:space="0" w:color="auto"/>
                        <w:bottom w:val="none" w:sz="0" w:space="0" w:color="auto"/>
                        <w:right w:val="none" w:sz="0" w:space="0" w:color="auto"/>
                      </w:divBdr>
                      <w:divsChild>
                        <w:div w:id="183861145">
                          <w:marLeft w:val="0"/>
                          <w:marRight w:val="0"/>
                          <w:marTop w:val="0"/>
                          <w:marBottom w:val="0"/>
                          <w:divBdr>
                            <w:top w:val="none" w:sz="0" w:space="0" w:color="auto"/>
                            <w:left w:val="none" w:sz="0" w:space="0" w:color="auto"/>
                            <w:bottom w:val="none" w:sz="0" w:space="0" w:color="auto"/>
                            <w:right w:val="none" w:sz="0" w:space="0" w:color="auto"/>
                          </w:divBdr>
                          <w:divsChild>
                            <w:div w:id="4683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51128">
      <w:bodyDiv w:val="1"/>
      <w:marLeft w:val="0"/>
      <w:marRight w:val="0"/>
      <w:marTop w:val="0"/>
      <w:marBottom w:val="0"/>
      <w:divBdr>
        <w:top w:val="none" w:sz="0" w:space="0" w:color="auto"/>
        <w:left w:val="none" w:sz="0" w:space="0" w:color="auto"/>
        <w:bottom w:val="none" w:sz="0" w:space="0" w:color="auto"/>
        <w:right w:val="none" w:sz="0" w:space="0" w:color="auto"/>
      </w:divBdr>
    </w:div>
    <w:div w:id="1313369840">
      <w:bodyDiv w:val="1"/>
      <w:marLeft w:val="0"/>
      <w:marRight w:val="0"/>
      <w:marTop w:val="0"/>
      <w:marBottom w:val="0"/>
      <w:divBdr>
        <w:top w:val="none" w:sz="0" w:space="0" w:color="auto"/>
        <w:left w:val="none" w:sz="0" w:space="0" w:color="auto"/>
        <w:bottom w:val="none" w:sz="0" w:space="0" w:color="auto"/>
        <w:right w:val="none" w:sz="0" w:space="0" w:color="auto"/>
      </w:divBdr>
      <w:divsChild>
        <w:div w:id="554001330">
          <w:marLeft w:val="0"/>
          <w:marRight w:val="0"/>
          <w:marTop w:val="0"/>
          <w:marBottom w:val="0"/>
          <w:divBdr>
            <w:top w:val="none" w:sz="0" w:space="0" w:color="auto"/>
            <w:left w:val="none" w:sz="0" w:space="0" w:color="auto"/>
            <w:bottom w:val="none" w:sz="0" w:space="0" w:color="auto"/>
            <w:right w:val="none" w:sz="0" w:space="0" w:color="auto"/>
          </w:divBdr>
          <w:divsChild>
            <w:div w:id="1738286740">
              <w:marLeft w:val="0"/>
              <w:marRight w:val="0"/>
              <w:marTop w:val="0"/>
              <w:marBottom w:val="0"/>
              <w:divBdr>
                <w:top w:val="none" w:sz="0" w:space="0" w:color="auto"/>
                <w:left w:val="none" w:sz="0" w:space="0" w:color="auto"/>
                <w:bottom w:val="none" w:sz="0" w:space="0" w:color="auto"/>
                <w:right w:val="none" w:sz="0" w:space="0" w:color="auto"/>
              </w:divBdr>
              <w:divsChild>
                <w:div w:id="14133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6641">
      <w:bodyDiv w:val="1"/>
      <w:marLeft w:val="0"/>
      <w:marRight w:val="0"/>
      <w:marTop w:val="0"/>
      <w:marBottom w:val="0"/>
      <w:divBdr>
        <w:top w:val="none" w:sz="0" w:space="0" w:color="auto"/>
        <w:left w:val="none" w:sz="0" w:space="0" w:color="auto"/>
        <w:bottom w:val="none" w:sz="0" w:space="0" w:color="auto"/>
        <w:right w:val="none" w:sz="0" w:space="0" w:color="auto"/>
      </w:divBdr>
      <w:divsChild>
        <w:div w:id="843977241">
          <w:marLeft w:val="0"/>
          <w:marRight w:val="0"/>
          <w:marTop w:val="0"/>
          <w:marBottom w:val="0"/>
          <w:divBdr>
            <w:top w:val="none" w:sz="0" w:space="0" w:color="auto"/>
            <w:left w:val="none" w:sz="0" w:space="0" w:color="auto"/>
            <w:bottom w:val="none" w:sz="0" w:space="0" w:color="auto"/>
            <w:right w:val="none" w:sz="0" w:space="0" w:color="auto"/>
          </w:divBdr>
          <w:divsChild>
            <w:div w:id="1276869962">
              <w:marLeft w:val="0"/>
              <w:marRight w:val="0"/>
              <w:marTop w:val="0"/>
              <w:marBottom w:val="0"/>
              <w:divBdr>
                <w:top w:val="none" w:sz="0" w:space="0" w:color="auto"/>
                <w:left w:val="none" w:sz="0" w:space="0" w:color="auto"/>
                <w:bottom w:val="none" w:sz="0" w:space="0" w:color="auto"/>
                <w:right w:val="none" w:sz="0" w:space="0" w:color="auto"/>
              </w:divBdr>
              <w:divsChild>
                <w:div w:id="1372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7516">
      <w:bodyDiv w:val="1"/>
      <w:marLeft w:val="0"/>
      <w:marRight w:val="0"/>
      <w:marTop w:val="0"/>
      <w:marBottom w:val="0"/>
      <w:divBdr>
        <w:top w:val="none" w:sz="0" w:space="0" w:color="auto"/>
        <w:left w:val="none" w:sz="0" w:space="0" w:color="auto"/>
        <w:bottom w:val="none" w:sz="0" w:space="0" w:color="auto"/>
        <w:right w:val="none" w:sz="0" w:space="0" w:color="auto"/>
      </w:divBdr>
      <w:divsChild>
        <w:div w:id="1180968126">
          <w:marLeft w:val="0"/>
          <w:marRight w:val="0"/>
          <w:marTop w:val="0"/>
          <w:marBottom w:val="0"/>
          <w:divBdr>
            <w:top w:val="none" w:sz="0" w:space="0" w:color="auto"/>
            <w:left w:val="none" w:sz="0" w:space="0" w:color="auto"/>
            <w:bottom w:val="none" w:sz="0" w:space="0" w:color="auto"/>
            <w:right w:val="none" w:sz="0" w:space="0" w:color="auto"/>
          </w:divBdr>
        </w:div>
      </w:divsChild>
    </w:div>
    <w:div w:id="1344746617">
      <w:bodyDiv w:val="1"/>
      <w:marLeft w:val="0"/>
      <w:marRight w:val="0"/>
      <w:marTop w:val="0"/>
      <w:marBottom w:val="0"/>
      <w:divBdr>
        <w:top w:val="none" w:sz="0" w:space="0" w:color="auto"/>
        <w:left w:val="none" w:sz="0" w:space="0" w:color="auto"/>
        <w:bottom w:val="none" w:sz="0" w:space="0" w:color="auto"/>
        <w:right w:val="none" w:sz="0" w:space="0" w:color="auto"/>
      </w:divBdr>
    </w:div>
    <w:div w:id="1367175967">
      <w:bodyDiv w:val="1"/>
      <w:marLeft w:val="0"/>
      <w:marRight w:val="0"/>
      <w:marTop w:val="0"/>
      <w:marBottom w:val="0"/>
      <w:divBdr>
        <w:top w:val="none" w:sz="0" w:space="0" w:color="auto"/>
        <w:left w:val="none" w:sz="0" w:space="0" w:color="auto"/>
        <w:bottom w:val="none" w:sz="0" w:space="0" w:color="auto"/>
        <w:right w:val="none" w:sz="0" w:space="0" w:color="auto"/>
      </w:divBdr>
      <w:divsChild>
        <w:div w:id="526597557">
          <w:marLeft w:val="0"/>
          <w:marRight w:val="0"/>
          <w:marTop w:val="0"/>
          <w:marBottom w:val="0"/>
          <w:divBdr>
            <w:top w:val="none" w:sz="0" w:space="0" w:color="auto"/>
            <w:left w:val="none" w:sz="0" w:space="0" w:color="auto"/>
            <w:bottom w:val="none" w:sz="0" w:space="0" w:color="auto"/>
            <w:right w:val="none" w:sz="0" w:space="0" w:color="auto"/>
          </w:divBdr>
          <w:divsChild>
            <w:div w:id="1466775710">
              <w:marLeft w:val="0"/>
              <w:marRight w:val="0"/>
              <w:marTop w:val="0"/>
              <w:marBottom w:val="0"/>
              <w:divBdr>
                <w:top w:val="none" w:sz="0" w:space="0" w:color="auto"/>
                <w:left w:val="none" w:sz="0" w:space="0" w:color="auto"/>
                <w:bottom w:val="none" w:sz="0" w:space="0" w:color="auto"/>
                <w:right w:val="none" w:sz="0" w:space="0" w:color="auto"/>
              </w:divBdr>
              <w:divsChild>
                <w:div w:id="1171291370">
                  <w:marLeft w:val="0"/>
                  <w:marRight w:val="0"/>
                  <w:marTop w:val="0"/>
                  <w:marBottom w:val="0"/>
                  <w:divBdr>
                    <w:top w:val="none" w:sz="0" w:space="0" w:color="auto"/>
                    <w:left w:val="none" w:sz="0" w:space="0" w:color="auto"/>
                    <w:bottom w:val="none" w:sz="0" w:space="0" w:color="auto"/>
                    <w:right w:val="none" w:sz="0" w:space="0" w:color="auto"/>
                  </w:divBdr>
                  <w:divsChild>
                    <w:div w:id="888225178">
                      <w:marLeft w:val="0"/>
                      <w:marRight w:val="0"/>
                      <w:marTop w:val="0"/>
                      <w:marBottom w:val="0"/>
                      <w:divBdr>
                        <w:top w:val="none" w:sz="0" w:space="0" w:color="auto"/>
                        <w:left w:val="none" w:sz="0" w:space="0" w:color="auto"/>
                        <w:bottom w:val="none" w:sz="0" w:space="0" w:color="auto"/>
                        <w:right w:val="none" w:sz="0" w:space="0" w:color="auto"/>
                      </w:divBdr>
                      <w:divsChild>
                        <w:div w:id="1420642010">
                          <w:marLeft w:val="0"/>
                          <w:marRight w:val="0"/>
                          <w:marTop w:val="0"/>
                          <w:marBottom w:val="0"/>
                          <w:divBdr>
                            <w:top w:val="none" w:sz="0" w:space="0" w:color="auto"/>
                            <w:left w:val="none" w:sz="0" w:space="0" w:color="auto"/>
                            <w:bottom w:val="none" w:sz="0" w:space="0" w:color="auto"/>
                            <w:right w:val="none" w:sz="0" w:space="0" w:color="auto"/>
                          </w:divBdr>
                          <w:divsChild>
                            <w:div w:id="10396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947542">
      <w:bodyDiv w:val="1"/>
      <w:marLeft w:val="0"/>
      <w:marRight w:val="0"/>
      <w:marTop w:val="0"/>
      <w:marBottom w:val="0"/>
      <w:divBdr>
        <w:top w:val="none" w:sz="0" w:space="0" w:color="auto"/>
        <w:left w:val="none" w:sz="0" w:space="0" w:color="auto"/>
        <w:bottom w:val="none" w:sz="0" w:space="0" w:color="auto"/>
        <w:right w:val="none" w:sz="0" w:space="0" w:color="auto"/>
      </w:divBdr>
      <w:divsChild>
        <w:div w:id="465974701">
          <w:marLeft w:val="0"/>
          <w:marRight w:val="0"/>
          <w:marTop w:val="0"/>
          <w:marBottom w:val="0"/>
          <w:divBdr>
            <w:top w:val="none" w:sz="0" w:space="0" w:color="auto"/>
            <w:left w:val="none" w:sz="0" w:space="0" w:color="auto"/>
            <w:bottom w:val="none" w:sz="0" w:space="0" w:color="auto"/>
            <w:right w:val="none" w:sz="0" w:space="0" w:color="auto"/>
          </w:divBdr>
          <w:divsChild>
            <w:div w:id="1754274862">
              <w:marLeft w:val="0"/>
              <w:marRight w:val="0"/>
              <w:marTop w:val="0"/>
              <w:marBottom w:val="0"/>
              <w:divBdr>
                <w:top w:val="none" w:sz="0" w:space="0" w:color="auto"/>
                <w:left w:val="none" w:sz="0" w:space="0" w:color="auto"/>
                <w:bottom w:val="none" w:sz="0" w:space="0" w:color="auto"/>
                <w:right w:val="none" w:sz="0" w:space="0" w:color="auto"/>
              </w:divBdr>
              <w:divsChild>
                <w:div w:id="4304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31828">
      <w:bodyDiv w:val="1"/>
      <w:marLeft w:val="0"/>
      <w:marRight w:val="0"/>
      <w:marTop w:val="0"/>
      <w:marBottom w:val="0"/>
      <w:divBdr>
        <w:top w:val="none" w:sz="0" w:space="0" w:color="auto"/>
        <w:left w:val="none" w:sz="0" w:space="0" w:color="auto"/>
        <w:bottom w:val="none" w:sz="0" w:space="0" w:color="auto"/>
        <w:right w:val="none" w:sz="0" w:space="0" w:color="auto"/>
      </w:divBdr>
      <w:divsChild>
        <w:div w:id="1669088860">
          <w:marLeft w:val="0"/>
          <w:marRight w:val="0"/>
          <w:marTop w:val="0"/>
          <w:marBottom w:val="0"/>
          <w:divBdr>
            <w:top w:val="none" w:sz="0" w:space="0" w:color="auto"/>
            <w:left w:val="none" w:sz="0" w:space="0" w:color="auto"/>
            <w:bottom w:val="none" w:sz="0" w:space="0" w:color="auto"/>
            <w:right w:val="none" w:sz="0" w:space="0" w:color="auto"/>
          </w:divBdr>
          <w:divsChild>
            <w:div w:id="1370035064">
              <w:marLeft w:val="0"/>
              <w:marRight w:val="0"/>
              <w:marTop w:val="0"/>
              <w:marBottom w:val="0"/>
              <w:divBdr>
                <w:top w:val="none" w:sz="0" w:space="0" w:color="auto"/>
                <w:left w:val="none" w:sz="0" w:space="0" w:color="auto"/>
                <w:bottom w:val="none" w:sz="0" w:space="0" w:color="auto"/>
                <w:right w:val="none" w:sz="0" w:space="0" w:color="auto"/>
              </w:divBdr>
              <w:divsChild>
                <w:div w:id="1700355117">
                  <w:marLeft w:val="0"/>
                  <w:marRight w:val="0"/>
                  <w:marTop w:val="0"/>
                  <w:marBottom w:val="0"/>
                  <w:divBdr>
                    <w:top w:val="none" w:sz="0" w:space="0" w:color="auto"/>
                    <w:left w:val="none" w:sz="0" w:space="0" w:color="auto"/>
                    <w:bottom w:val="none" w:sz="0" w:space="0" w:color="auto"/>
                    <w:right w:val="none" w:sz="0" w:space="0" w:color="auto"/>
                  </w:divBdr>
                  <w:divsChild>
                    <w:div w:id="1198392640">
                      <w:marLeft w:val="0"/>
                      <w:marRight w:val="0"/>
                      <w:marTop w:val="0"/>
                      <w:marBottom w:val="0"/>
                      <w:divBdr>
                        <w:top w:val="none" w:sz="0" w:space="0" w:color="auto"/>
                        <w:left w:val="none" w:sz="0" w:space="0" w:color="auto"/>
                        <w:bottom w:val="none" w:sz="0" w:space="0" w:color="auto"/>
                        <w:right w:val="none" w:sz="0" w:space="0" w:color="auto"/>
                      </w:divBdr>
                      <w:divsChild>
                        <w:div w:id="1408384727">
                          <w:marLeft w:val="0"/>
                          <w:marRight w:val="0"/>
                          <w:marTop w:val="0"/>
                          <w:marBottom w:val="0"/>
                          <w:divBdr>
                            <w:top w:val="none" w:sz="0" w:space="0" w:color="auto"/>
                            <w:left w:val="none" w:sz="0" w:space="0" w:color="auto"/>
                            <w:bottom w:val="none" w:sz="0" w:space="0" w:color="auto"/>
                            <w:right w:val="none" w:sz="0" w:space="0" w:color="auto"/>
                          </w:divBdr>
                          <w:divsChild>
                            <w:div w:id="6864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3185">
      <w:bodyDiv w:val="1"/>
      <w:marLeft w:val="0"/>
      <w:marRight w:val="0"/>
      <w:marTop w:val="0"/>
      <w:marBottom w:val="0"/>
      <w:divBdr>
        <w:top w:val="none" w:sz="0" w:space="0" w:color="auto"/>
        <w:left w:val="none" w:sz="0" w:space="0" w:color="auto"/>
        <w:bottom w:val="none" w:sz="0" w:space="0" w:color="auto"/>
        <w:right w:val="none" w:sz="0" w:space="0" w:color="auto"/>
      </w:divBdr>
      <w:divsChild>
        <w:div w:id="23141243">
          <w:marLeft w:val="0"/>
          <w:marRight w:val="0"/>
          <w:marTop w:val="0"/>
          <w:marBottom w:val="0"/>
          <w:divBdr>
            <w:top w:val="none" w:sz="0" w:space="0" w:color="auto"/>
            <w:left w:val="none" w:sz="0" w:space="0" w:color="auto"/>
            <w:bottom w:val="none" w:sz="0" w:space="0" w:color="auto"/>
            <w:right w:val="none" w:sz="0" w:space="0" w:color="auto"/>
          </w:divBdr>
        </w:div>
      </w:divsChild>
    </w:div>
    <w:div w:id="1488594391">
      <w:bodyDiv w:val="1"/>
      <w:marLeft w:val="0"/>
      <w:marRight w:val="0"/>
      <w:marTop w:val="0"/>
      <w:marBottom w:val="0"/>
      <w:divBdr>
        <w:top w:val="none" w:sz="0" w:space="0" w:color="auto"/>
        <w:left w:val="none" w:sz="0" w:space="0" w:color="auto"/>
        <w:bottom w:val="none" w:sz="0" w:space="0" w:color="auto"/>
        <w:right w:val="none" w:sz="0" w:space="0" w:color="auto"/>
      </w:divBdr>
    </w:div>
    <w:div w:id="1514101462">
      <w:bodyDiv w:val="1"/>
      <w:marLeft w:val="0"/>
      <w:marRight w:val="0"/>
      <w:marTop w:val="0"/>
      <w:marBottom w:val="0"/>
      <w:divBdr>
        <w:top w:val="none" w:sz="0" w:space="0" w:color="auto"/>
        <w:left w:val="none" w:sz="0" w:space="0" w:color="auto"/>
        <w:bottom w:val="none" w:sz="0" w:space="0" w:color="auto"/>
        <w:right w:val="none" w:sz="0" w:space="0" w:color="auto"/>
      </w:divBdr>
      <w:divsChild>
        <w:div w:id="1366903966">
          <w:marLeft w:val="0"/>
          <w:marRight w:val="0"/>
          <w:marTop w:val="0"/>
          <w:marBottom w:val="0"/>
          <w:divBdr>
            <w:top w:val="none" w:sz="0" w:space="0" w:color="auto"/>
            <w:left w:val="none" w:sz="0" w:space="0" w:color="auto"/>
            <w:bottom w:val="none" w:sz="0" w:space="0" w:color="auto"/>
            <w:right w:val="none" w:sz="0" w:space="0" w:color="auto"/>
          </w:divBdr>
          <w:divsChild>
            <w:div w:id="1548297384">
              <w:marLeft w:val="0"/>
              <w:marRight w:val="0"/>
              <w:marTop w:val="0"/>
              <w:marBottom w:val="0"/>
              <w:divBdr>
                <w:top w:val="none" w:sz="0" w:space="0" w:color="auto"/>
                <w:left w:val="none" w:sz="0" w:space="0" w:color="auto"/>
                <w:bottom w:val="none" w:sz="0" w:space="0" w:color="auto"/>
                <w:right w:val="none" w:sz="0" w:space="0" w:color="auto"/>
              </w:divBdr>
              <w:divsChild>
                <w:div w:id="12481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9347">
      <w:bodyDiv w:val="1"/>
      <w:marLeft w:val="0"/>
      <w:marRight w:val="0"/>
      <w:marTop w:val="0"/>
      <w:marBottom w:val="0"/>
      <w:divBdr>
        <w:top w:val="none" w:sz="0" w:space="0" w:color="auto"/>
        <w:left w:val="none" w:sz="0" w:space="0" w:color="auto"/>
        <w:bottom w:val="none" w:sz="0" w:space="0" w:color="auto"/>
        <w:right w:val="none" w:sz="0" w:space="0" w:color="auto"/>
      </w:divBdr>
      <w:divsChild>
        <w:div w:id="167602102">
          <w:marLeft w:val="0"/>
          <w:marRight w:val="0"/>
          <w:marTop w:val="0"/>
          <w:marBottom w:val="0"/>
          <w:divBdr>
            <w:top w:val="none" w:sz="0" w:space="0" w:color="auto"/>
            <w:left w:val="none" w:sz="0" w:space="0" w:color="auto"/>
            <w:bottom w:val="none" w:sz="0" w:space="0" w:color="auto"/>
            <w:right w:val="none" w:sz="0" w:space="0" w:color="auto"/>
          </w:divBdr>
          <w:divsChild>
            <w:div w:id="689143166">
              <w:marLeft w:val="0"/>
              <w:marRight w:val="0"/>
              <w:marTop w:val="0"/>
              <w:marBottom w:val="0"/>
              <w:divBdr>
                <w:top w:val="none" w:sz="0" w:space="0" w:color="auto"/>
                <w:left w:val="none" w:sz="0" w:space="0" w:color="auto"/>
                <w:bottom w:val="none" w:sz="0" w:space="0" w:color="auto"/>
                <w:right w:val="none" w:sz="0" w:space="0" w:color="auto"/>
              </w:divBdr>
              <w:divsChild>
                <w:div w:id="12955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7167">
      <w:bodyDiv w:val="1"/>
      <w:marLeft w:val="0"/>
      <w:marRight w:val="0"/>
      <w:marTop w:val="0"/>
      <w:marBottom w:val="0"/>
      <w:divBdr>
        <w:top w:val="none" w:sz="0" w:space="0" w:color="auto"/>
        <w:left w:val="none" w:sz="0" w:space="0" w:color="auto"/>
        <w:bottom w:val="none" w:sz="0" w:space="0" w:color="auto"/>
        <w:right w:val="none" w:sz="0" w:space="0" w:color="auto"/>
      </w:divBdr>
      <w:divsChild>
        <w:div w:id="483619690">
          <w:marLeft w:val="0"/>
          <w:marRight w:val="0"/>
          <w:marTop w:val="0"/>
          <w:marBottom w:val="0"/>
          <w:divBdr>
            <w:top w:val="none" w:sz="0" w:space="0" w:color="auto"/>
            <w:left w:val="none" w:sz="0" w:space="0" w:color="auto"/>
            <w:bottom w:val="none" w:sz="0" w:space="0" w:color="auto"/>
            <w:right w:val="none" w:sz="0" w:space="0" w:color="auto"/>
          </w:divBdr>
          <w:divsChild>
            <w:div w:id="1099449796">
              <w:marLeft w:val="0"/>
              <w:marRight w:val="0"/>
              <w:marTop w:val="0"/>
              <w:marBottom w:val="0"/>
              <w:divBdr>
                <w:top w:val="none" w:sz="0" w:space="0" w:color="auto"/>
                <w:left w:val="none" w:sz="0" w:space="0" w:color="auto"/>
                <w:bottom w:val="none" w:sz="0" w:space="0" w:color="auto"/>
                <w:right w:val="none" w:sz="0" w:space="0" w:color="auto"/>
              </w:divBdr>
              <w:divsChild>
                <w:div w:id="9170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18923">
      <w:bodyDiv w:val="1"/>
      <w:marLeft w:val="0"/>
      <w:marRight w:val="0"/>
      <w:marTop w:val="0"/>
      <w:marBottom w:val="0"/>
      <w:divBdr>
        <w:top w:val="none" w:sz="0" w:space="0" w:color="auto"/>
        <w:left w:val="none" w:sz="0" w:space="0" w:color="auto"/>
        <w:bottom w:val="none" w:sz="0" w:space="0" w:color="auto"/>
        <w:right w:val="none" w:sz="0" w:space="0" w:color="auto"/>
      </w:divBdr>
      <w:divsChild>
        <w:div w:id="807825675">
          <w:marLeft w:val="0"/>
          <w:marRight w:val="0"/>
          <w:marTop w:val="0"/>
          <w:marBottom w:val="0"/>
          <w:divBdr>
            <w:top w:val="none" w:sz="0" w:space="0" w:color="auto"/>
            <w:left w:val="none" w:sz="0" w:space="0" w:color="auto"/>
            <w:bottom w:val="none" w:sz="0" w:space="0" w:color="auto"/>
            <w:right w:val="none" w:sz="0" w:space="0" w:color="auto"/>
          </w:divBdr>
          <w:divsChild>
            <w:div w:id="692264643">
              <w:marLeft w:val="0"/>
              <w:marRight w:val="0"/>
              <w:marTop w:val="0"/>
              <w:marBottom w:val="0"/>
              <w:divBdr>
                <w:top w:val="none" w:sz="0" w:space="0" w:color="auto"/>
                <w:left w:val="none" w:sz="0" w:space="0" w:color="auto"/>
                <w:bottom w:val="none" w:sz="0" w:space="0" w:color="auto"/>
                <w:right w:val="none" w:sz="0" w:space="0" w:color="auto"/>
              </w:divBdr>
              <w:divsChild>
                <w:div w:id="135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12407">
      <w:bodyDiv w:val="1"/>
      <w:marLeft w:val="0"/>
      <w:marRight w:val="0"/>
      <w:marTop w:val="0"/>
      <w:marBottom w:val="0"/>
      <w:divBdr>
        <w:top w:val="none" w:sz="0" w:space="0" w:color="auto"/>
        <w:left w:val="none" w:sz="0" w:space="0" w:color="auto"/>
        <w:bottom w:val="none" w:sz="0" w:space="0" w:color="auto"/>
        <w:right w:val="none" w:sz="0" w:space="0" w:color="auto"/>
      </w:divBdr>
      <w:divsChild>
        <w:div w:id="1703631270">
          <w:marLeft w:val="0"/>
          <w:marRight w:val="0"/>
          <w:marTop w:val="0"/>
          <w:marBottom w:val="0"/>
          <w:divBdr>
            <w:top w:val="none" w:sz="0" w:space="0" w:color="auto"/>
            <w:left w:val="none" w:sz="0" w:space="0" w:color="auto"/>
            <w:bottom w:val="none" w:sz="0" w:space="0" w:color="auto"/>
            <w:right w:val="none" w:sz="0" w:space="0" w:color="auto"/>
          </w:divBdr>
          <w:divsChild>
            <w:div w:id="1811432872">
              <w:marLeft w:val="0"/>
              <w:marRight w:val="0"/>
              <w:marTop w:val="0"/>
              <w:marBottom w:val="0"/>
              <w:divBdr>
                <w:top w:val="none" w:sz="0" w:space="0" w:color="auto"/>
                <w:left w:val="none" w:sz="0" w:space="0" w:color="auto"/>
                <w:bottom w:val="none" w:sz="0" w:space="0" w:color="auto"/>
                <w:right w:val="none" w:sz="0" w:space="0" w:color="auto"/>
              </w:divBdr>
              <w:divsChild>
                <w:div w:id="14090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0625">
      <w:bodyDiv w:val="1"/>
      <w:marLeft w:val="0"/>
      <w:marRight w:val="0"/>
      <w:marTop w:val="0"/>
      <w:marBottom w:val="0"/>
      <w:divBdr>
        <w:top w:val="none" w:sz="0" w:space="0" w:color="auto"/>
        <w:left w:val="none" w:sz="0" w:space="0" w:color="auto"/>
        <w:bottom w:val="none" w:sz="0" w:space="0" w:color="auto"/>
        <w:right w:val="none" w:sz="0" w:space="0" w:color="auto"/>
      </w:divBdr>
      <w:divsChild>
        <w:div w:id="87235665">
          <w:marLeft w:val="0"/>
          <w:marRight w:val="0"/>
          <w:marTop w:val="0"/>
          <w:marBottom w:val="0"/>
          <w:divBdr>
            <w:top w:val="none" w:sz="0" w:space="0" w:color="auto"/>
            <w:left w:val="none" w:sz="0" w:space="0" w:color="auto"/>
            <w:bottom w:val="none" w:sz="0" w:space="0" w:color="auto"/>
            <w:right w:val="none" w:sz="0" w:space="0" w:color="auto"/>
          </w:divBdr>
          <w:divsChild>
            <w:div w:id="983586519">
              <w:marLeft w:val="0"/>
              <w:marRight w:val="0"/>
              <w:marTop w:val="0"/>
              <w:marBottom w:val="0"/>
              <w:divBdr>
                <w:top w:val="none" w:sz="0" w:space="0" w:color="auto"/>
                <w:left w:val="none" w:sz="0" w:space="0" w:color="auto"/>
                <w:bottom w:val="none" w:sz="0" w:space="0" w:color="auto"/>
                <w:right w:val="none" w:sz="0" w:space="0" w:color="auto"/>
              </w:divBdr>
              <w:divsChild>
                <w:div w:id="3294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1860">
      <w:bodyDiv w:val="1"/>
      <w:marLeft w:val="0"/>
      <w:marRight w:val="0"/>
      <w:marTop w:val="0"/>
      <w:marBottom w:val="0"/>
      <w:divBdr>
        <w:top w:val="none" w:sz="0" w:space="0" w:color="auto"/>
        <w:left w:val="none" w:sz="0" w:space="0" w:color="auto"/>
        <w:bottom w:val="none" w:sz="0" w:space="0" w:color="auto"/>
        <w:right w:val="none" w:sz="0" w:space="0" w:color="auto"/>
      </w:divBdr>
    </w:div>
    <w:div w:id="1673139183">
      <w:bodyDiv w:val="1"/>
      <w:marLeft w:val="0"/>
      <w:marRight w:val="0"/>
      <w:marTop w:val="0"/>
      <w:marBottom w:val="0"/>
      <w:divBdr>
        <w:top w:val="none" w:sz="0" w:space="0" w:color="auto"/>
        <w:left w:val="none" w:sz="0" w:space="0" w:color="auto"/>
        <w:bottom w:val="none" w:sz="0" w:space="0" w:color="auto"/>
        <w:right w:val="none" w:sz="0" w:space="0" w:color="auto"/>
      </w:divBdr>
      <w:divsChild>
        <w:div w:id="423646840">
          <w:marLeft w:val="0"/>
          <w:marRight w:val="0"/>
          <w:marTop w:val="0"/>
          <w:marBottom w:val="0"/>
          <w:divBdr>
            <w:top w:val="none" w:sz="0" w:space="0" w:color="auto"/>
            <w:left w:val="none" w:sz="0" w:space="0" w:color="auto"/>
            <w:bottom w:val="none" w:sz="0" w:space="0" w:color="auto"/>
            <w:right w:val="none" w:sz="0" w:space="0" w:color="auto"/>
          </w:divBdr>
          <w:divsChild>
            <w:div w:id="1348604840">
              <w:marLeft w:val="0"/>
              <w:marRight w:val="0"/>
              <w:marTop w:val="0"/>
              <w:marBottom w:val="0"/>
              <w:divBdr>
                <w:top w:val="none" w:sz="0" w:space="0" w:color="auto"/>
                <w:left w:val="none" w:sz="0" w:space="0" w:color="auto"/>
                <w:bottom w:val="none" w:sz="0" w:space="0" w:color="auto"/>
                <w:right w:val="none" w:sz="0" w:space="0" w:color="auto"/>
              </w:divBdr>
              <w:divsChild>
                <w:div w:id="4838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0510">
      <w:bodyDiv w:val="1"/>
      <w:marLeft w:val="0"/>
      <w:marRight w:val="0"/>
      <w:marTop w:val="0"/>
      <w:marBottom w:val="0"/>
      <w:divBdr>
        <w:top w:val="none" w:sz="0" w:space="0" w:color="auto"/>
        <w:left w:val="none" w:sz="0" w:space="0" w:color="auto"/>
        <w:bottom w:val="none" w:sz="0" w:space="0" w:color="auto"/>
        <w:right w:val="none" w:sz="0" w:space="0" w:color="auto"/>
      </w:divBdr>
      <w:divsChild>
        <w:div w:id="132524591">
          <w:marLeft w:val="0"/>
          <w:marRight w:val="0"/>
          <w:marTop w:val="0"/>
          <w:marBottom w:val="0"/>
          <w:divBdr>
            <w:top w:val="none" w:sz="0" w:space="0" w:color="auto"/>
            <w:left w:val="none" w:sz="0" w:space="0" w:color="auto"/>
            <w:bottom w:val="none" w:sz="0" w:space="0" w:color="auto"/>
            <w:right w:val="none" w:sz="0" w:space="0" w:color="auto"/>
          </w:divBdr>
          <w:divsChild>
            <w:div w:id="940066965">
              <w:marLeft w:val="0"/>
              <w:marRight w:val="0"/>
              <w:marTop w:val="0"/>
              <w:marBottom w:val="0"/>
              <w:divBdr>
                <w:top w:val="none" w:sz="0" w:space="0" w:color="auto"/>
                <w:left w:val="none" w:sz="0" w:space="0" w:color="auto"/>
                <w:bottom w:val="none" w:sz="0" w:space="0" w:color="auto"/>
                <w:right w:val="none" w:sz="0" w:space="0" w:color="auto"/>
              </w:divBdr>
              <w:divsChild>
                <w:div w:id="2097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9851">
      <w:bodyDiv w:val="1"/>
      <w:marLeft w:val="0"/>
      <w:marRight w:val="0"/>
      <w:marTop w:val="0"/>
      <w:marBottom w:val="0"/>
      <w:divBdr>
        <w:top w:val="none" w:sz="0" w:space="0" w:color="auto"/>
        <w:left w:val="none" w:sz="0" w:space="0" w:color="auto"/>
        <w:bottom w:val="none" w:sz="0" w:space="0" w:color="auto"/>
        <w:right w:val="none" w:sz="0" w:space="0" w:color="auto"/>
      </w:divBdr>
      <w:divsChild>
        <w:div w:id="1587692324">
          <w:marLeft w:val="0"/>
          <w:marRight w:val="0"/>
          <w:marTop w:val="0"/>
          <w:marBottom w:val="0"/>
          <w:divBdr>
            <w:top w:val="none" w:sz="0" w:space="0" w:color="auto"/>
            <w:left w:val="none" w:sz="0" w:space="0" w:color="auto"/>
            <w:bottom w:val="none" w:sz="0" w:space="0" w:color="auto"/>
            <w:right w:val="none" w:sz="0" w:space="0" w:color="auto"/>
          </w:divBdr>
          <w:divsChild>
            <w:div w:id="1765956550">
              <w:marLeft w:val="0"/>
              <w:marRight w:val="0"/>
              <w:marTop w:val="0"/>
              <w:marBottom w:val="0"/>
              <w:divBdr>
                <w:top w:val="none" w:sz="0" w:space="0" w:color="auto"/>
                <w:left w:val="none" w:sz="0" w:space="0" w:color="auto"/>
                <w:bottom w:val="none" w:sz="0" w:space="0" w:color="auto"/>
                <w:right w:val="none" w:sz="0" w:space="0" w:color="auto"/>
              </w:divBdr>
              <w:divsChild>
                <w:div w:id="289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131401">
      <w:bodyDiv w:val="1"/>
      <w:marLeft w:val="0"/>
      <w:marRight w:val="0"/>
      <w:marTop w:val="0"/>
      <w:marBottom w:val="0"/>
      <w:divBdr>
        <w:top w:val="none" w:sz="0" w:space="0" w:color="auto"/>
        <w:left w:val="none" w:sz="0" w:space="0" w:color="auto"/>
        <w:bottom w:val="none" w:sz="0" w:space="0" w:color="auto"/>
        <w:right w:val="none" w:sz="0" w:space="0" w:color="auto"/>
      </w:divBdr>
    </w:div>
    <w:div w:id="1835416525">
      <w:bodyDiv w:val="1"/>
      <w:marLeft w:val="0"/>
      <w:marRight w:val="0"/>
      <w:marTop w:val="0"/>
      <w:marBottom w:val="0"/>
      <w:divBdr>
        <w:top w:val="none" w:sz="0" w:space="0" w:color="auto"/>
        <w:left w:val="none" w:sz="0" w:space="0" w:color="auto"/>
        <w:bottom w:val="none" w:sz="0" w:space="0" w:color="auto"/>
        <w:right w:val="none" w:sz="0" w:space="0" w:color="auto"/>
      </w:divBdr>
    </w:div>
    <w:div w:id="1902935341">
      <w:bodyDiv w:val="1"/>
      <w:marLeft w:val="0"/>
      <w:marRight w:val="0"/>
      <w:marTop w:val="0"/>
      <w:marBottom w:val="0"/>
      <w:divBdr>
        <w:top w:val="none" w:sz="0" w:space="0" w:color="auto"/>
        <w:left w:val="none" w:sz="0" w:space="0" w:color="auto"/>
        <w:bottom w:val="none" w:sz="0" w:space="0" w:color="auto"/>
        <w:right w:val="none" w:sz="0" w:space="0" w:color="auto"/>
      </w:divBdr>
      <w:divsChild>
        <w:div w:id="40205387">
          <w:marLeft w:val="0"/>
          <w:marRight w:val="0"/>
          <w:marTop w:val="0"/>
          <w:marBottom w:val="0"/>
          <w:divBdr>
            <w:top w:val="none" w:sz="0" w:space="0" w:color="auto"/>
            <w:left w:val="none" w:sz="0" w:space="0" w:color="auto"/>
            <w:bottom w:val="none" w:sz="0" w:space="0" w:color="auto"/>
            <w:right w:val="none" w:sz="0" w:space="0" w:color="auto"/>
          </w:divBdr>
          <w:divsChild>
            <w:div w:id="608777363">
              <w:marLeft w:val="0"/>
              <w:marRight w:val="0"/>
              <w:marTop w:val="0"/>
              <w:marBottom w:val="0"/>
              <w:divBdr>
                <w:top w:val="none" w:sz="0" w:space="0" w:color="auto"/>
                <w:left w:val="none" w:sz="0" w:space="0" w:color="auto"/>
                <w:bottom w:val="none" w:sz="0" w:space="0" w:color="auto"/>
                <w:right w:val="none" w:sz="0" w:space="0" w:color="auto"/>
              </w:divBdr>
              <w:divsChild>
                <w:div w:id="6281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4677">
      <w:bodyDiv w:val="1"/>
      <w:marLeft w:val="0"/>
      <w:marRight w:val="0"/>
      <w:marTop w:val="0"/>
      <w:marBottom w:val="0"/>
      <w:divBdr>
        <w:top w:val="none" w:sz="0" w:space="0" w:color="auto"/>
        <w:left w:val="none" w:sz="0" w:space="0" w:color="auto"/>
        <w:bottom w:val="none" w:sz="0" w:space="0" w:color="auto"/>
        <w:right w:val="none" w:sz="0" w:space="0" w:color="auto"/>
      </w:divBdr>
      <w:divsChild>
        <w:div w:id="512308197">
          <w:marLeft w:val="0"/>
          <w:marRight w:val="0"/>
          <w:marTop w:val="0"/>
          <w:marBottom w:val="0"/>
          <w:divBdr>
            <w:top w:val="none" w:sz="0" w:space="0" w:color="auto"/>
            <w:left w:val="none" w:sz="0" w:space="0" w:color="auto"/>
            <w:bottom w:val="none" w:sz="0" w:space="0" w:color="auto"/>
            <w:right w:val="none" w:sz="0" w:space="0" w:color="auto"/>
          </w:divBdr>
          <w:divsChild>
            <w:div w:id="1515487208">
              <w:marLeft w:val="0"/>
              <w:marRight w:val="0"/>
              <w:marTop w:val="0"/>
              <w:marBottom w:val="0"/>
              <w:divBdr>
                <w:top w:val="none" w:sz="0" w:space="0" w:color="auto"/>
                <w:left w:val="none" w:sz="0" w:space="0" w:color="auto"/>
                <w:bottom w:val="none" w:sz="0" w:space="0" w:color="auto"/>
                <w:right w:val="none" w:sz="0" w:space="0" w:color="auto"/>
              </w:divBdr>
              <w:divsChild>
                <w:div w:id="12339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71117">
      <w:bodyDiv w:val="1"/>
      <w:marLeft w:val="0"/>
      <w:marRight w:val="0"/>
      <w:marTop w:val="0"/>
      <w:marBottom w:val="0"/>
      <w:divBdr>
        <w:top w:val="none" w:sz="0" w:space="0" w:color="auto"/>
        <w:left w:val="none" w:sz="0" w:space="0" w:color="auto"/>
        <w:bottom w:val="none" w:sz="0" w:space="0" w:color="auto"/>
        <w:right w:val="none" w:sz="0" w:space="0" w:color="auto"/>
      </w:divBdr>
    </w:div>
    <w:div w:id="1942838049">
      <w:bodyDiv w:val="1"/>
      <w:marLeft w:val="0"/>
      <w:marRight w:val="0"/>
      <w:marTop w:val="0"/>
      <w:marBottom w:val="0"/>
      <w:divBdr>
        <w:top w:val="none" w:sz="0" w:space="0" w:color="auto"/>
        <w:left w:val="none" w:sz="0" w:space="0" w:color="auto"/>
        <w:bottom w:val="none" w:sz="0" w:space="0" w:color="auto"/>
        <w:right w:val="none" w:sz="0" w:space="0" w:color="auto"/>
      </w:divBdr>
      <w:divsChild>
        <w:div w:id="821583204">
          <w:marLeft w:val="0"/>
          <w:marRight w:val="0"/>
          <w:marTop w:val="0"/>
          <w:marBottom w:val="0"/>
          <w:divBdr>
            <w:top w:val="none" w:sz="0" w:space="0" w:color="auto"/>
            <w:left w:val="none" w:sz="0" w:space="0" w:color="auto"/>
            <w:bottom w:val="none" w:sz="0" w:space="0" w:color="auto"/>
            <w:right w:val="none" w:sz="0" w:space="0" w:color="auto"/>
          </w:divBdr>
          <w:divsChild>
            <w:div w:id="1934512005">
              <w:marLeft w:val="0"/>
              <w:marRight w:val="0"/>
              <w:marTop w:val="0"/>
              <w:marBottom w:val="0"/>
              <w:divBdr>
                <w:top w:val="none" w:sz="0" w:space="0" w:color="auto"/>
                <w:left w:val="none" w:sz="0" w:space="0" w:color="auto"/>
                <w:bottom w:val="none" w:sz="0" w:space="0" w:color="auto"/>
                <w:right w:val="none" w:sz="0" w:space="0" w:color="auto"/>
              </w:divBdr>
              <w:divsChild>
                <w:div w:id="12494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99713">
      <w:bodyDiv w:val="1"/>
      <w:marLeft w:val="0"/>
      <w:marRight w:val="0"/>
      <w:marTop w:val="0"/>
      <w:marBottom w:val="0"/>
      <w:divBdr>
        <w:top w:val="none" w:sz="0" w:space="0" w:color="auto"/>
        <w:left w:val="none" w:sz="0" w:space="0" w:color="auto"/>
        <w:bottom w:val="none" w:sz="0" w:space="0" w:color="auto"/>
        <w:right w:val="none" w:sz="0" w:space="0" w:color="auto"/>
      </w:divBdr>
      <w:divsChild>
        <w:div w:id="56053655">
          <w:marLeft w:val="0"/>
          <w:marRight w:val="0"/>
          <w:marTop w:val="0"/>
          <w:marBottom w:val="0"/>
          <w:divBdr>
            <w:top w:val="none" w:sz="0" w:space="0" w:color="auto"/>
            <w:left w:val="none" w:sz="0" w:space="0" w:color="auto"/>
            <w:bottom w:val="none" w:sz="0" w:space="0" w:color="auto"/>
            <w:right w:val="none" w:sz="0" w:space="0" w:color="auto"/>
          </w:divBdr>
          <w:divsChild>
            <w:div w:id="129831477">
              <w:marLeft w:val="0"/>
              <w:marRight w:val="0"/>
              <w:marTop w:val="0"/>
              <w:marBottom w:val="0"/>
              <w:divBdr>
                <w:top w:val="none" w:sz="0" w:space="0" w:color="auto"/>
                <w:left w:val="none" w:sz="0" w:space="0" w:color="auto"/>
                <w:bottom w:val="none" w:sz="0" w:space="0" w:color="auto"/>
                <w:right w:val="none" w:sz="0" w:space="0" w:color="auto"/>
              </w:divBdr>
              <w:divsChild>
                <w:div w:id="1654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6500">
          <w:marLeft w:val="0"/>
          <w:marRight w:val="0"/>
          <w:marTop w:val="0"/>
          <w:marBottom w:val="0"/>
          <w:divBdr>
            <w:top w:val="none" w:sz="0" w:space="0" w:color="auto"/>
            <w:left w:val="none" w:sz="0" w:space="0" w:color="auto"/>
            <w:bottom w:val="none" w:sz="0" w:space="0" w:color="auto"/>
            <w:right w:val="none" w:sz="0" w:space="0" w:color="auto"/>
          </w:divBdr>
          <w:divsChild>
            <w:div w:id="259072219">
              <w:marLeft w:val="0"/>
              <w:marRight w:val="0"/>
              <w:marTop w:val="0"/>
              <w:marBottom w:val="0"/>
              <w:divBdr>
                <w:top w:val="none" w:sz="0" w:space="0" w:color="auto"/>
                <w:left w:val="none" w:sz="0" w:space="0" w:color="auto"/>
                <w:bottom w:val="none" w:sz="0" w:space="0" w:color="auto"/>
                <w:right w:val="none" w:sz="0" w:space="0" w:color="auto"/>
              </w:divBdr>
              <w:divsChild>
                <w:div w:id="302202321">
                  <w:marLeft w:val="0"/>
                  <w:marRight w:val="0"/>
                  <w:marTop w:val="0"/>
                  <w:marBottom w:val="0"/>
                  <w:divBdr>
                    <w:top w:val="none" w:sz="0" w:space="0" w:color="auto"/>
                    <w:left w:val="none" w:sz="0" w:space="0" w:color="auto"/>
                    <w:bottom w:val="none" w:sz="0" w:space="0" w:color="auto"/>
                    <w:right w:val="none" w:sz="0" w:space="0" w:color="auto"/>
                  </w:divBdr>
                </w:div>
              </w:divsChild>
            </w:div>
            <w:div w:id="1235045996">
              <w:marLeft w:val="0"/>
              <w:marRight w:val="0"/>
              <w:marTop w:val="0"/>
              <w:marBottom w:val="0"/>
              <w:divBdr>
                <w:top w:val="none" w:sz="0" w:space="0" w:color="auto"/>
                <w:left w:val="none" w:sz="0" w:space="0" w:color="auto"/>
                <w:bottom w:val="none" w:sz="0" w:space="0" w:color="auto"/>
                <w:right w:val="none" w:sz="0" w:space="0" w:color="auto"/>
              </w:divBdr>
              <w:divsChild>
                <w:div w:id="12864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3941">
      <w:bodyDiv w:val="1"/>
      <w:marLeft w:val="0"/>
      <w:marRight w:val="0"/>
      <w:marTop w:val="0"/>
      <w:marBottom w:val="0"/>
      <w:divBdr>
        <w:top w:val="none" w:sz="0" w:space="0" w:color="auto"/>
        <w:left w:val="none" w:sz="0" w:space="0" w:color="auto"/>
        <w:bottom w:val="none" w:sz="0" w:space="0" w:color="auto"/>
        <w:right w:val="none" w:sz="0" w:space="0" w:color="auto"/>
      </w:divBdr>
      <w:divsChild>
        <w:div w:id="353698105">
          <w:marLeft w:val="0"/>
          <w:marRight w:val="0"/>
          <w:marTop w:val="0"/>
          <w:marBottom w:val="0"/>
          <w:divBdr>
            <w:top w:val="none" w:sz="0" w:space="0" w:color="auto"/>
            <w:left w:val="none" w:sz="0" w:space="0" w:color="auto"/>
            <w:bottom w:val="none" w:sz="0" w:space="0" w:color="auto"/>
            <w:right w:val="none" w:sz="0" w:space="0" w:color="auto"/>
          </w:divBdr>
          <w:divsChild>
            <w:div w:id="1748108442">
              <w:marLeft w:val="0"/>
              <w:marRight w:val="0"/>
              <w:marTop w:val="0"/>
              <w:marBottom w:val="0"/>
              <w:divBdr>
                <w:top w:val="none" w:sz="0" w:space="0" w:color="auto"/>
                <w:left w:val="none" w:sz="0" w:space="0" w:color="auto"/>
                <w:bottom w:val="none" w:sz="0" w:space="0" w:color="auto"/>
                <w:right w:val="none" w:sz="0" w:space="0" w:color="auto"/>
              </w:divBdr>
              <w:divsChild>
                <w:div w:id="1815830507">
                  <w:marLeft w:val="0"/>
                  <w:marRight w:val="0"/>
                  <w:marTop w:val="0"/>
                  <w:marBottom w:val="0"/>
                  <w:divBdr>
                    <w:top w:val="none" w:sz="0" w:space="0" w:color="auto"/>
                    <w:left w:val="none" w:sz="0" w:space="0" w:color="auto"/>
                    <w:bottom w:val="none" w:sz="0" w:space="0" w:color="auto"/>
                    <w:right w:val="none" w:sz="0" w:space="0" w:color="auto"/>
                  </w:divBdr>
                  <w:divsChild>
                    <w:div w:id="332146530">
                      <w:marLeft w:val="0"/>
                      <w:marRight w:val="0"/>
                      <w:marTop w:val="0"/>
                      <w:marBottom w:val="0"/>
                      <w:divBdr>
                        <w:top w:val="none" w:sz="0" w:space="0" w:color="auto"/>
                        <w:left w:val="none" w:sz="0" w:space="0" w:color="auto"/>
                        <w:bottom w:val="none" w:sz="0" w:space="0" w:color="auto"/>
                        <w:right w:val="none" w:sz="0" w:space="0" w:color="auto"/>
                      </w:divBdr>
                      <w:divsChild>
                        <w:div w:id="176044590">
                          <w:marLeft w:val="0"/>
                          <w:marRight w:val="0"/>
                          <w:marTop w:val="0"/>
                          <w:marBottom w:val="0"/>
                          <w:divBdr>
                            <w:top w:val="none" w:sz="0" w:space="0" w:color="auto"/>
                            <w:left w:val="none" w:sz="0" w:space="0" w:color="auto"/>
                            <w:bottom w:val="none" w:sz="0" w:space="0" w:color="auto"/>
                            <w:right w:val="none" w:sz="0" w:space="0" w:color="auto"/>
                          </w:divBdr>
                          <w:divsChild>
                            <w:div w:id="1783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70900">
      <w:bodyDiv w:val="1"/>
      <w:marLeft w:val="0"/>
      <w:marRight w:val="0"/>
      <w:marTop w:val="0"/>
      <w:marBottom w:val="0"/>
      <w:divBdr>
        <w:top w:val="none" w:sz="0" w:space="0" w:color="auto"/>
        <w:left w:val="none" w:sz="0" w:space="0" w:color="auto"/>
        <w:bottom w:val="none" w:sz="0" w:space="0" w:color="auto"/>
        <w:right w:val="none" w:sz="0" w:space="0" w:color="auto"/>
      </w:divBdr>
      <w:divsChild>
        <w:div w:id="277612154">
          <w:marLeft w:val="0"/>
          <w:marRight w:val="0"/>
          <w:marTop w:val="0"/>
          <w:marBottom w:val="0"/>
          <w:divBdr>
            <w:top w:val="none" w:sz="0" w:space="0" w:color="auto"/>
            <w:left w:val="none" w:sz="0" w:space="0" w:color="auto"/>
            <w:bottom w:val="none" w:sz="0" w:space="0" w:color="auto"/>
            <w:right w:val="none" w:sz="0" w:space="0" w:color="auto"/>
          </w:divBdr>
          <w:divsChild>
            <w:div w:id="946236464">
              <w:marLeft w:val="0"/>
              <w:marRight w:val="0"/>
              <w:marTop w:val="0"/>
              <w:marBottom w:val="0"/>
              <w:divBdr>
                <w:top w:val="none" w:sz="0" w:space="0" w:color="auto"/>
                <w:left w:val="none" w:sz="0" w:space="0" w:color="auto"/>
                <w:bottom w:val="none" w:sz="0" w:space="0" w:color="auto"/>
                <w:right w:val="none" w:sz="0" w:space="0" w:color="auto"/>
              </w:divBdr>
              <w:divsChild>
                <w:div w:id="1963153282">
                  <w:marLeft w:val="0"/>
                  <w:marRight w:val="0"/>
                  <w:marTop w:val="0"/>
                  <w:marBottom w:val="0"/>
                  <w:divBdr>
                    <w:top w:val="none" w:sz="0" w:space="0" w:color="auto"/>
                    <w:left w:val="none" w:sz="0" w:space="0" w:color="auto"/>
                    <w:bottom w:val="none" w:sz="0" w:space="0" w:color="auto"/>
                    <w:right w:val="none" w:sz="0" w:space="0" w:color="auto"/>
                  </w:divBdr>
                  <w:divsChild>
                    <w:div w:id="1646010663">
                      <w:marLeft w:val="0"/>
                      <w:marRight w:val="0"/>
                      <w:marTop w:val="0"/>
                      <w:marBottom w:val="0"/>
                      <w:divBdr>
                        <w:top w:val="none" w:sz="0" w:space="0" w:color="auto"/>
                        <w:left w:val="none" w:sz="0" w:space="0" w:color="auto"/>
                        <w:bottom w:val="none" w:sz="0" w:space="0" w:color="auto"/>
                        <w:right w:val="none" w:sz="0" w:space="0" w:color="auto"/>
                      </w:divBdr>
                      <w:divsChild>
                        <w:div w:id="123037999">
                          <w:marLeft w:val="0"/>
                          <w:marRight w:val="0"/>
                          <w:marTop w:val="0"/>
                          <w:marBottom w:val="0"/>
                          <w:divBdr>
                            <w:top w:val="none" w:sz="0" w:space="0" w:color="auto"/>
                            <w:left w:val="none" w:sz="0" w:space="0" w:color="auto"/>
                            <w:bottom w:val="none" w:sz="0" w:space="0" w:color="auto"/>
                            <w:right w:val="none" w:sz="0" w:space="0" w:color="auto"/>
                          </w:divBdr>
                          <w:divsChild>
                            <w:div w:id="12486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682113">
      <w:bodyDiv w:val="1"/>
      <w:marLeft w:val="0"/>
      <w:marRight w:val="0"/>
      <w:marTop w:val="0"/>
      <w:marBottom w:val="0"/>
      <w:divBdr>
        <w:top w:val="none" w:sz="0" w:space="0" w:color="auto"/>
        <w:left w:val="none" w:sz="0" w:space="0" w:color="auto"/>
        <w:bottom w:val="none" w:sz="0" w:space="0" w:color="auto"/>
        <w:right w:val="none" w:sz="0" w:space="0" w:color="auto"/>
      </w:divBdr>
      <w:divsChild>
        <w:div w:id="2046129794">
          <w:marLeft w:val="0"/>
          <w:marRight w:val="0"/>
          <w:marTop w:val="0"/>
          <w:marBottom w:val="0"/>
          <w:divBdr>
            <w:top w:val="none" w:sz="0" w:space="0" w:color="auto"/>
            <w:left w:val="none" w:sz="0" w:space="0" w:color="auto"/>
            <w:bottom w:val="none" w:sz="0" w:space="0" w:color="auto"/>
            <w:right w:val="none" w:sz="0" w:space="0" w:color="auto"/>
          </w:divBdr>
          <w:divsChild>
            <w:div w:id="1147042764">
              <w:marLeft w:val="0"/>
              <w:marRight w:val="0"/>
              <w:marTop w:val="0"/>
              <w:marBottom w:val="0"/>
              <w:divBdr>
                <w:top w:val="none" w:sz="0" w:space="0" w:color="auto"/>
                <w:left w:val="none" w:sz="0" w:space="0" w:color="auto"/>
                <w:bottom w:val="none" w:sz="0" w:space="0" w:color="auto"/>
                <w:right w:val="none" w:sz="0" w:space="0" w:color="auto"/>
              </w:divBdr>
              <w:divsChild>
                <w:div w:id="25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29957">
      <w:bodyDiv w:val="1"/>
      <w:marLeft w:val="0"/>
      <w:marRight w:val="0"/>
      <w:marTop w:val="0"/>
      <w:marBottom w:val="0"/>
      <w:divBdr>
        <w:top w:val="none" w:sz="0" w:space="0" w:color="auto"/>
        <w:left w:val="none" w:sz="0" w:space="0" w:color="auto"/>
        <w:bottom w:val="none" w:sz="0" w:space="0" w:color="auto"/>
        <w:right w:val="none" w:sz="0" w:space="0" w:color="auto"/>
      </w:divBdr>
      <w:divsChild>
        <w:div w:id="420152050">
          <w:marLeft w:val="0"/>
          <w:marRight w:val="0"/>
          <w:marTop w:val="0"/>
          <w:marBottom w:val="0"/>
          <w:divBdr>
            <w:top w:val="none" w:sz="0" w:space="0" w:color="auto"/>
            <w:left w:val="none" w:sz="0" w:space="0" w:color="auto"/>
            <w:bottom w:val="none" w:sz="0" w:space="0" w:color="auto"/>
            <w:right w:val="none" w:sz="0" w:space="0" w:color="auto"/>
          </w:divBdr>
          <w:divsChild>
            <w:div w:id="2059166317">
              <w:marLeft w:val="0"/>
              <w:marRight w:val="0"/>
              <w:marTop w:val="0"/>
              <w:marBottom w:val="0"/>
              <w:divBdr>
                <w:top w:val="none" w:sz="0" w:space="0" w:color="auto"/>
                <w:left w:val="none" w:sz="0" w:space="0" w:color="auto"/>
                <w:bottom w:val="none" w:sz="0" w:space="0" w:color="auto"/>
                <w:right w:val="none" w:sz="0" w:space="0" w:color="auto"/>
              </w:divBdr>
              <w:divsChild>
                <w:div w:id="7148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1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ationarbitrage.com/post/698402433/monitor110-a-post-mor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0E9C-3819-4D2F-89BE-F650C011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56</Pages>
  <Words>16471</Words>
  <Characters>93887</Characters>
  <Application>Microsoft Office Word</Application>
  <DocSecurity>0</DocSecurity>
  <Lines>782</Lines>
  <Paragraphs>220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110138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de Mol</dc:creator>
  <cp:lastModifiedBy>Elfring, Tom</cp:lastModifiedBy>
  <cp:revision>5</cp:revision>
  <cp:lastPrinted>2019-10-10T08:45:00Z</cp:lastPrinted>
  <dcterms:created xsi:type="dcterms:W3CDTF">2019-10-10T08:32:00Z</dcterms:created>
  <dcterms:modified xsi:type="dcterms:W3CDTF">2019-10-10T08:48:00Z</dcterms:modified>
</cp:coreProperties>
</file>