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7471" w14:textId="77777777" w:rsidR="00853C86" w:rsidRPr="00853C86" w:rsidRDefault="00C76BA9" w:rsidP="00666D23">
      <w:pPr>
        <w:rPr>
          <w:b/>
        </w:rPr>
      </w:pPr>
      <w:r>
        <w:rPr>
          <w:b/>
        </w:rPr>
        <w:t>Non</w:t>
      </w:r>
      <w:r w:rsidR="00A77356">
        <w:rPr>
          <w:b/>
        </w:rPr>
        <w:t>h</w:t>
      </w:r>
      <w:r w:rsidR="00853C86" w:rsidRPr="00853C86">
        <w:rPr>
          <w:b/>
        </w:rPr>
        <w:t xml:space="preserve">uman </w:t>
      </w:r>
      <w:r w:rsidR="00CC0D15">
        <w:rPr>
          <w:b/>
        </w:rPr>
        <w:t>Games</w:t>
      </w:r>
      <w:r w:rsidR="00853C86" w:rsidRPr="00853C86">
        <w:rPr>
          <w:b/>
        </w:rPr>
        <w:t xml:space="preserve">: </w:t>
      </w:r>
      <w:r w:rsidR="00CC0D15">
        <w:rPr>
          <w:b/>
        </w:rPr>
        <w:t>Playing in</w:t>
      </w:r>
      <w:r w:rsidR="00853C86" w:rsidRPr="00853C86">
        <w:rPr>
          <w:b/>
        </w:rPr>
        <w:t xml:space="preserve"> the Post-Anthropocene</w:t>
      </w:r>
    </w:p>
    <w:p w14:paraId="1338BE23" w14:textId="77777777" w:rsidR="00853C86" w:rsidRPr="00C76BA9" w:rsidRDefault="00853C86" w:rsidP="00666D23">
      <w:pPr>
        <w:rPr>
          <w:lang w:val="it-IT"/>
        </w:rPr>
      </w:pPr>
      <w:r w:rsidRPr="00C76BA9">
        <w:rPr>
          <w:lang w:val="it-IT"/>
        </w:rPr>
        <w:t>Dr Paolo Ruffino</w:t>
      </w:r>
      <w:r w:rsidRPr="00C76BA9">
        <w:rPr>
          <w:lang w:val="it-IT"/>
        </w:rPr>
        <w:br/>
        <w:t>University of Lincoln</w:t>
      </w:r>
      <w:r w:rsidR="00C76BA9" w:rsidRPr="00C76BA9">
        <w:rPr>
          <w:lang w:val="it-IT"/>
        </w:rPr>
        <w:br/>
        <w:t>pruffin</w:t>
      </w:r>
      <w:r w:rsidR="00C76BA9">
        <w:rPr>
          <w:lang w:val="it-IT"/>
        </w:rPr>
        <w:t>o@lincoln.ac.uk</w:t>
      </w:r>
    </w:p>
    <w:p w14:paraId="02E30934" w14:textId="77777777" w:rsidR="00006FAF" w:rsidRPr="00C76BA9" w:rsidRDefault="00006FAF" w:rsidP="00666D23">
      <w:pPr>
        <w:rPr>
          <w:lang w:val="it-IT"/>
        </w:rPr>
      </w:pPr>
    </w:p>
    <w:p w14:paraId="5AE4C41D" w14:textId="77777777" w:rsidR="00B85AB6" w:rsidRPr="00853C86" w:rsidRDefault="00B85AB6" w:rsidP="00666D23">
      <w:pPr>
        <w:rPr>
          <w:b/>
        </w:rPr>
      </w:pPr>
      <w:r w:rsidRPr="00853C86">
        <w:rPr>
          <w:b/>
        </w:rPr>
        <w:t>Let’s start</w:t>
      </w:r>
      <w:r w:rsidR="00666D23" w:rsidRPr="00853C86">
        <w:rPr>
          <w:b/>
        </w:rPr>
        <w:t xml:space="preserve"> from the end</w:t>
      </w:r>
    </w:p>
    <w:p w14:paraId="15447D88" w14:textId="07E48EE4" w:rsidR="00DB703B" w:rsidRDefault="000E59A0" w:rsidP="00A4113B">
      <w:pPr>
        <w:jc w:val="both"/>
      </w:pPr>
      <w:r>
        <w:t>A</w:t>
      </w:r>
      <w:r w:rsidR="00B16D54">
        <w:t>nimal species across the planet are extinguishing at a much faster pace than what would normally be expected in a transitionary period of biodiversity loss</w:t>
      </w:r>
      <w:r>
        <w:t xml:space="preserve"> (Ceballos, Ehrlich and Dirzo 2017),</w:t>
      </w:r>
      <w:r w:rsidR="00B16D54">
        <w:t xml:space="preserve"> </w:t>
      </w:r>
      <w:r>
        <w:t xml:space="preserve">an </w:t>
      </w:r>
      <w:r w:rsidR="00B85AB6">
        <w:t>article published in</w:t>
      </w:r>
      <w:r w:rsidR="0047485D">
        <w:t xml:space="preserve"> the</w:t>
      </w:r>
      <w:r w:rsidR="00B85AB6">
        <w:t xml:space="preserve"> </w:t>
      </w:r>
      <w:r w:rsidR="00B85AB6" w:rsidRPr="004A4908">
        <w:rPr>
          <w:i/>
        </w:rPr>
        <w:t>Proceedings of the National Academy of Sciences</w:t>
      </w:r>
      <w:r w:rsidR="00B85AB6">
        <w:t xml:space="preserve"> reported. Th</w:t>
      </w:r>
      <w:r>
        <w:t>is</w:t>
      </w:r>
      <w:r w:rsidR="00B85AB6">
        <w:t xml:space="preserve"> </w:t>
      </w:r>
      <w:r w:rsidR="00590CAC">
        <w:t>publication</w:t>
      </w:r>
      <w:r w:rsidR="00B85AB6">
        <w:t xml:space="preserve"> </w:t>
      </w:r>
      <w:r w:rsidR="00F82DB1">
        <w:t>confirmed the outcomes of</w:t>
      </w:r>
      <w:r w:rsidR="00B85AB6">
        <w:t xml:space="preserve"> previous studies on the alleged sixth mass extinction</w:t>
      </w:r>
      <w:r w:rsidR="004371AD">
        <w:t xml:space="preserve"> (</w:t>
      </w:r>
      <w:r w:rsidR="00EB70EF">
        <w:t xml:space="preserve">Kendall 1992; </w:t>
      </w:r>
      <w:r w:rsidR="004371AD">
        <w:t>Ripple et al 2017</w:t>
      </w:r>
      <w:r w:rsidR="00EB70EF">
        <w:t>)</w:t>
      </w:r>
      <w:r w:rsidR="00B85AB6">
        <w:t>. The causes have been identified in global warming</w:t>
      </w:r>
      <w:r w:rsidR="00853C86">
        <w:t xml:space="preserve">: the melting of permafrost and the rise of temperatures across the globe have been affecting the </w:t>
      </w:r>
      <w:r w:rsidR="00197A09">
        <w:t xml:space="preserve">life of </w:t>
      </w:r>
      <w:r w:rsidR="00B513D4">
        <w:t>numerous</w:t>
      </w:r>
      <w:r w:rsidR="00853C86">
        <w:t xml:space="preserve"> species</w:t>
      </w:r>
      <w:r w:rsidR="00B85AB6">
        <w:t>. The over-consumption of resourc</w:t>
      </w:r>
      <w:r w:rsidR="00835358">
        <w:t>es by</w:t>
      </w:r>
      <w:r w:rsidR="00DB703B">
        <w:t xml:space="preserve"> the</w:t>
      </w:r>
      <w:r w:rsidR="00835358">
        <w:t xml:space="preserve"> human population, </w:t>
      </w:r>
      <w:r w:rsidR="00B85AB6">
        <w:t>which in its own turn is raising to an expected</w:t>
      </w:r>
      <w:r w:rsidR="00835358">
        <w:t xml:space="preserve"> figure of 10 billion (Dorling 2013), ha</w:t>
      </w:r>
      <w:r w:rsidR="00627F29">
        <w:t>s</w:t>
      </w:r>
      <w:r w:rsidR="00835358">
        <w:t xml:space="preserve"> been </w:t>
      </w:r>
      <w:r w:rsidR="00853C86">
        <w:t>catastrophic for</w:t>
      </w:r>
      <w:r w:rsidR="00835358">
        <w:t xml:space="preserve"> biodiversity</w:t>
      </w:r>
      <w:r w:rsidR="00853C86">
        <w:t>.</w:t>
      </w:r>
      <w:r w:rsidR="00F82DB1">
        <w:t xml:space="preserve"> Guy McPherson, a scientist from University of Arizona, </w:t>
      </w:r>
      <w:r w:rsidR="005B55BC">
        <w:t xml:space="preserve">has been claiming </w:t>
      </w:r>
      <w:r w:rsidR="00384ECC">
        <w:t>throughout his career</w:t>
      </w:r>
      <w:r w:rsidR="00F82DB1">
        <w:t xml:space="preserve"> that the effects of human intervention are </w:t>
      </w:r>
      <w:r w:rsidR="00853C86">
        <w:t xml:space="preserve">now </w:t>
      </w:r>
      <w:r w:rsidR="00F82DB1">
        <w:t>irreversible, and we should expect life to disappear from Earth by 2030</w:t>
      </w:r>
      <w:r w:rsidR="005B55BC">
        <w:t xml:space="preserve"> (</w:t>
      </w:r>
      <w:r w:rsidR="00384ECC">
        <w:t>Curry 2013)</w:t>
      </w:r>
      <w:r w:rsidR="00F82DB1">
        <w:t xml:space="preserve">. </w:t>
      </w:r>
      <w:r w:rsidR="00467CCA">
        <w:t>The prediction would be consistent with the outcomes of the previous mass extinctions that our planet has seen in its history, which annihilated 75-95% of biological forms</w:t>
      </w:r>
      <w:r w:rsidR="00C6128A">
        <w:t xml:space="preserve"> in each round</w:t>
      </w:r>
      <w:r w:rsidR="00467CCA">
        <w:t>.</w:t>
      </w:r>
      <w:r w:rsidR="00C6128A">
        <w:t xml:space="preserve"> McPherson’s predictions have still not manifested in their full extent, but he has become a popular reference in the age of social media when his interviews </w:t>
      </w:r>
      <w:r w:rsidR="00500D4A">
        <w:t xml:space="preserve">were published </w:t>
      </w:r>
      <w:r w:rsidR="00C6128A">
        <w:t>on YouTube</w:t>
      </w:r>
      <w:r w:rsidR="00500D4A">
        <w:t>: a sign of the growing interest and preoccupation</w:t>
      </w:r>
      <w:r w:rsidR="009F515B">
        <w:t xml:space="preserve"> </w:t>
      </w:r>
      <w:r w:rsidR="00500D4A">
        <w:t>for global warming. In</w:t>
      </w:r>
      <w:r w:rsidR="00590CAC">
        <w:t xml:space="preserve"> a</w:t>
      </w:r>
      <w:r w:rsidR="00DB703B">
        <w:t xml:space="preserve"> short</w:t>
      </w:r>
      <w:r w:rsidR="00590CAC">
        <w:t>er</w:t>
      </w:r>
      <w:r w:rsidR="00DB703B">
        <w:t xml:space="preserve"> term, a </w:t>
      </w:r>
      <w:r w:rsidR="0032633C">
        <w:t xml:space="preserve">recent </w:t>
      </w:r>
      <w:r w:rsidR="00DB703B">
        <w:t>United Nations report has confirmed that up to a million species are at risk</w:t>
      </w:r>
      <w:r w:rsidR="00590CAC">
        <w:t xml:space="preserve"> of </w:t>
      </w:r>
      <w:r w:rsidR="004F4C6E">
        <w:t>disappearing</w:t>
      </w:r>
      <w:r w:rsidR="00DB703B">
        <w:t xml:space="preserve"> within the next decade</w:t>
      </w:r>
      <w:r w:rsidR="0032633C">
        <w:t xml:space="preserve"> (United Nations 2019)</w:t>
      </w:r>
      <w:r w:rsidR="00DB703B">
        <w:t>, a pace of extinction that is ‘tens to hundreds times higher than it has been, on average, over the last 10 million years’</w:t>
      </w:r>
      <w:r w:rsidR="00463D6C">
        <w:t xml:space="preserve"> (BBC 2019).</w:t>
      </w:r>
    </w:p>
    <w:p w14:paraId="7F909196" w14:textId="4930E6F9" w:rsidR="00DF00D2" w:rsidRDefault="00F82DB1" w:rsidP="00A4113B">
      <w:pPr>
        <w:jc w:val="both"/>
      </w:pPr>
      <w:r>
        <w:t xml:space="preserve">These are </w:t>
      </w:r>
      <w:r w:rsidR="00DB703B">
        <w:t xml:space="preserve">only </w:t>
      </w:r>
      <w:r>
        <w:t>some of the implications of the Anthropocene, the geological epoch characterised by the long-lasting impact of the human species</w:t>
      </w:r>
      <w:r w:rsidR="00853C86">
        <w:t xml:space="preserve"> on Earth</w:t>
      </w:r>
      <w:r>
        <w:t xml:space="preserve">. </w:t>
      </w:r>
      <w:r w:rsidR="006B389B">
        <w:t>Theorised</w:t>
      </w:r>
      <w:r>
        <w:t xml:space="preserve"> by </w:t>
      </w:r>
      <w:r w:rsidR="007D1B4E">
        <w:t>scientists</w:t>
      </w:r>
      <w:r>
        <w:t xml:space="preserve"> Eugene Stoermer</w:t>
      </w:r>
      <w:r w:rsidR="007D1B4E">
        <w:t xml:space="preserve"> and</w:t>
      </w:r>
      <w:r>
        <w:t xml:space="preserve"> Paul Crutzen in </w:t>
      </w:r>
      <w:r w:rsidR="007D1B4E">
        <w:t xml:space="preserve">early </w:t>
      </w:r>
      <w:r>
        <w:t>200</w:t>
      </w:r>
      <w:r w:rsidR="007D1B4E">
        <w:t>0, the Anthropocene</w:t>
      </w:r>
      <w:r w:rsidR="000703A6">
        <w:t xml:space="preserve"> is now a widely accepted </w:t>
      </w:r>
      <w:r w:rsidR="007D1B4E">
        <w:t>term</w:t>
      </w:r>
      <w:r w:rsidR="000703A6">
        <w:t xml:space="preserve"> to identify the geological impact that we are both causing and witnessing</w:t>
      </w:r>
      <w:r w:rsidR="007D1B4E">
        <w:t xml:space="preserve"> as a species</w:t>
      </w:r>
      <w:r w:rsidR="00467CCA">
        <w:t>. The Anthropocene has gathered the attention of scholars from different fields</w:t>
      </w:r>
      <w:r w:rsidR="00031691">
        <w:t>, extending far beyond</w:t>
      </w:r>
      <w:r w:rsidR="007D1B4E">
        <w:t xml:space="preserve"> </w:t>
      </w:r>
      <w:r w:rsidR="00031691">
        <w:t>geology and biology</w:t>
      </w:r>
      <w:r w:rsidR="00467CCA">
        <w:t>.</w:t>
      </w:r>
      <w:r w:rsidR="009F515B">
        <w:t xml:space="preserve"> The gesture of naming </w:t>
      </w:r>
      <w:r w:rsidR="00031691">
        <w:t>the present time</w:t>
      </w:r>
      <w:r w:rsidR="009F515B">
        <w:t xml:space="preserve"> as defined by our</w:t>
      </w:r>
      <w:r w:rsidR="00031691">
        <w:t xml:space="preserve"> own</w:t>
      </w:r>
      <w:r w:rsidR="009F515B">
        <w:t xml:space="preserve"> presence is </w:t>
      </w:r>
      <w:r w:rsidR="00BB66C0">
        <w:t>anthropocentric, but</w:t>
      </w:r>
      <w:r w:rsidR="009F515B">
        <w:t xml:space="preserve"> </w:t>
      </w:r>
      <w:r w:rsidR="00896FD4">
        <w:t>it has the contradictory effect</w:t>
      </w:r>
      <w:r w:rsidR="009F515B">
        <w:t xml:space="preserve"> of putting our species at the centre of its own failure. It is self-congratulatory (we have made an impact that will last after our departure) and humiliating (we </w:t>
      </w:r>
      <w:r w:rsidR="007D1B4E">
        <w:t>might</w:t>
      </w:r>
      <w:r w:rsidR="009F515B">
        <w:t xml:space="preserve"> not last to see those effects). It attributes </w:t>
      </w:r>
      <w:r w:rsidR="002A5D15" w:rsidRPr="00CF6C56">
        <w:rPr>
          <w:i/>
        </w:rPr>
        <w:t>potestas</w:t>
      </w:r>
      <w:r w:rsidR="000136E1">
        <w:rPr>
          <w:i/>
        </w:rPr>
        <w:t xml:space="preserve"> </w:t>
      </w:r>
      <w:r w:rsidR="000136E1">
        <w:t>(power)</w:t>
      </w:r>
      <w:r w:rsidR="002A5D15">
        <w:t xml:space="preserve"> </w:t>
      </w:r>
      <w:r w:rsidR="009F515B">
        <w:t xml:space="preserve">to humankind, </w:t>
      </w:r>
      <w:r w:rsidR="00CF6C56">
        <w:t xml:space="preserve">the power to subjugate life and matter, </w:t>
      </w:r>
      <w:r w:rsidR="009F515B">
        <w:t xml:space="preserve">while denying </w:t>
      </w:r>
      <w:r w:rsidR="009F515B" w:rsidRPr="009F515B">
        <w:rPr>
          <w:i/>
        </w:rPr>
        <w:t>potentia</w:t>
      </w:r>
      <w:r w:rsidR="009F515B">
        <w:t xml:space="preserve"> to </w:t>
      </w:r>
      <w:r w:rsidR="00CF6C56">
        <w:t>alter</w:t>
      </w:r>
      <w:r w:rsidR="00DF00D2">
        <w:t xml:space="preserve"> its own destiny</w:t>
      </w:r>
      <w:r w:rsidR="00CF6C56">
        <w:t xml:space="preserve"> and generate new futures</w:t>
      </w:r>
      <w:r w:rsidR="00DF00D2">
        <w:t>. With</w:t>
      </w:r>
      <w:r w:rsidR="00031691">
        <w:t>in</w:t>
      </w:r>
      <w:r w:rsidR="00DF00D2">
        <w:t xml:space="preserve"> the same gesture, it acknowledges </w:t>
      </w:r>
      <w:r w:rsidR="00D94D0B">
        <w:t>th</w:t>
      </w:r>
      <w:r w:rsidR="00031691">
        <w:t>at human beings have the</w:t>
      </w:r>
      <w:r w:rsidR="00DF00D2">
        <w:t xml:space="preserve"> capa</w:t>
      </w:r>
      <w:r w:rsidR="00D94D0B">
        <w:t>cit</w:t>
      </w:r>
      <w:r w:rsidR="00DF00D2">
        <w:t xml:space="preserve">y to inscribe on the surface of planet Earth long-lasting signs of </w:t>
      </w:r>
      <w:r w:rsidR="00D94D0B">
        <w:t>their</w:t>
      </w:r>
      <w:r w:rsidR="00DF00D2">
        <w:t xml:space="preserve"> presence, and it deprives </w:t>
      </w:r>
      <w:r w:rsidR="005A2BD4">
        <w:t>our species</w:t>
      </w:r>
      <w:r w:rsidR="00DF00D2">
        <w:t xml:space="preserve"> (particularly in its most apocalyptic </w:t>
      </w:r>
      <w:r w:rsidR="005A2BD4">
        <w:t>versions</w:t>
      </w:r>
      <w:r w:rsidR="00DF00D2">
        <w:t xml:space="preserve">) of any </w:t>
      </w:r>
      <w:r w:rsidR="007D1B4E">
        <w:t xml:space="preserve">significant </w:t>
      </w:r>
      <w:r w:rsidR="00DF00D2" w:rsidRPr="007D1B4E">
        <w:t>agency</w:t>
      </w:r>
      <w:r w:rsidR="00DF00D2">
        <w:t>.</w:t>
      </w:r>
      <w:r w:rsidR="00896FD4">
        <w:t xml:space="preserve"> If there is an Anthropocene in the history of our planet, then there must also be a post-Anthropocene</w:t>
      </w:r>
      <w:r w:rsidR="006269AF">
        <w:t xml:space="preserve"> in which humans will no longer play a significant role</w:t>
      </w:r>
      <w:r w:rsidR="00853C86">
        <w:t xml:space="preserve"> or might be completely absent</w:t>
      </w:r>
      <w:r w:rsidR="006269AF">
        <w:t>.</w:t>
      </w:r>
    </w:p>
    <w:p w14:paraId="682E16C2" w14:textId="438CEFF7" w:rsidR="0047485D" w:rsidRDefault="00031691" w:rsidP="00A717EC">
      <w:pPr>
        <w:jc w:val="both"/>
      </w:pPr>
      <w:r>
        <w:t>This chapter explores how video games could help</w:t>
      </w:r>
      <w:r w:rsidR="00471E6A">
        <w:t xml:space="preserve"> us</w:t>
      </w:r>
      <w:r>
        <w:t xml:space="preserve"> </w:t>
      </w:r>
      <w:r w:rsidR="00535527">
        <w:t>re-</w:t>
      </w:r>
      <w:r>
        <w:t xml:space="preserve">think </w:t>
      </w:r>
      <w:r w:rsidR="00535527">
        <w:t xml:space="preserve">the meaning and value </w:t>
      </w:r>
      <w:r>
        <w:t>of our time on planet Earth, soliciting an ecological thought and a different understanding of the conflictual and contradictory condition prefigured by the notion of the Anthropocene.</w:t>
      </w:r>
      <w:r w:rsidR="00A717EC">
        <w:t xml:space="preserve"> The chapter will look at how </w:t>
      </w:r>
      <w:r w:rsidR="007D1B4E">
        <w:t xml:space="preserve">some </w:t>
      </w:r>
      <w:r w:rsidR="00A717EC">
        <w:t xml:space="preserve">recent video games have complicated the relation between gamer and game, decentring the human and occasionally making </w:t>
      </w:r>
      <w:r w:rsidR="000136E1">
        <w:t>humanity</w:t>
      </w:r>
      <w:r w:rsidR="000E59A0">
        <w:t xml:space="preserve"> </w:t>
      </w:r>
      <w:r w:rsidR="00A717EC">
        <w:t xml:space="preserve">completely redundant. At the same time, </w:t>
      </w:r>
      <w:r w:rsidR="002240F6">
        <w:t>these ludic</w:t>
      </w:r>
      <w:r w:rsidR="00A717EC">
        <w:t xml:space="preserve"> texts </w:t>
      </w:r>
      <w:r w:rsidR="00A717EC">
        <w:lastRenderedPageBreak/>
        <w:t xml:space="preserve">force us to rethink the boundaries of our </w:t>
      </w:r>
      <w:r w:rsidR="0012201B">
        <w:t>self</w:t>
      </w:r>
      <w:r w:rsidR="00A717EC">
        <w:t xml:space="preserve"> and </w:t>
      </w:r>
      <w:r w:rsidR="002240F6">
        <w:t xml:space="preserve">how we </w:t>
      </w:r>
      <w:r w:rsidR="00A717EC">
        <w:t>participate in our surroundings</w:t>
      </w:r>
      <w:r w:rsidR="00714940">
        <w:t xml:space="preserve">, bringing to the fore new perspectives on </w:t>
      </w:r>
      <w:r w:rsidR="00714940" w:rsidRPr="005A2BD4">
        <w:t xml:space="preserve">the meaning of </w:t>
      </w:r>
      <w:r w:rsidR="005A2BD4">
        <w:t xml:space="preserve">entertainment and boredom, interactivity and passivity, </w:t>
      </w:r>
      <w:r w:rsidR="00714940" w:rsidRPr="005A2BD4">
        <w:t>life and death.</w:t>
      </w:r>
      <w:r w:rsidR="005A2BD4">
        <w:t xml:space="preserve"> Posthuman thought can help us understand how to play these games, as they shift the boundary between our bodies and the machine, the human and nonhuman (Braidotti 2013). </w:t>
      </w:r>
      <w:r w:rsidR="00A717EC">
        <w:t>It is worth exploring these games as they provide alternative modes of thinking about the</w:t>
      </w:r>
      <w:r w:rsidR="00B87FB7">
        <w:t xml:space="preserve"> meaning of being</w:t>
      </w:r>
      <w:r w:rsidR="00A717EC">
        <w:t xml:space="preserve"> </w:t>
      </w:r>
      <w:r w:rsidR="00B87FB7">
        <w:t>human,</w:t>
      </w:r>
      <w:r w:rsidR="005A2BD4">
        <w:t xml:space="preserve"> </w:t>
      </w:r>
      <w:r w:rsidR="00A717EC">
        <w:t xml:space="preserve">and </w:t>
      </w:r>
      <w:r w:rsidR="0012201B">
        <w:t>offer</w:t>
      </w:r>
      <w:r w:rsidR="005A2BD4">
        <w:t xml:space="preserve"> insights on how to live better in the </w:t>
      </w:r>
      <w:r w:rsidR="00A717EC">
        <w:t>time we have left</w:t>
      </w:r>
      <w:r w:rsidR="002240F6">
        <w:t>.</w:t>
      </w:r>
      <w:r w:rsidR="00A717EC">
        <w:t xml:space="preserve"> </w:t>
      </w:r>
      <w:r w:rsidR="002240F6">
        <w:rPr>
          <w:i/>
        </w:rPr>
        <w:t>B</w:t>
      </w:r>
      <w:r w:rsidR="00A717EC" w:rsidRPr="002240F6">
        <w:rPr>
          <w:i/>
        </w:rPr>
        <w:t>etter</w:t>
      </w:r>
      <w:r w:rsidR="00A717EC">
        <w:t xml:space="preserve"> does not necessarily mean that they can provide a solution, a fixing,</w:t>
      </w:r>
      <w:r w:rsidR="002240F6">
        <w:t xml:space="preserve"> to</w:t>
      </w:r>
      <w:r w:rsidR="00A717EC">
        <w:t xml:space="preserve"> the wrongdoings of humankind, but </w:t>
      </w:r>
      <w:r w:rsidR="00C46779">
        <w:t xml:space="preserve">they could </w:t>
      </w:r>
      <w:r w:rsidR="002240F6">
        <w:t>suggest different ways of enjoying the present time</w:t>
      </w:r>
      <w:r w:rsidR="0012201B">
        <w:t xml:space="preserve">. As I would like to argue, these video games might appear minimal and almost insignificant in light of the catastrophic effects of the Anthropocene. However, it is their marginality </w:t>
      </w:r>
      <w:r w:rsidR="00CE489E">
        <w:t>with</w:t>
      </w:r>
      <w:r w:rsidR="0012201B">
        <w:t xml:space="preserve">in the larger picture that makes them useful and relevant </w:t>
      </w:r>
      <w:r w:rsidR="00CE489E">
        <w:t>for our struggles</w:t>
      </w:r>
      <w:r w:rsidR="007D1B4E">
        <w:t>.</w:t>
      </w:r>
      <w:r w:rsidR="00CE489E">
        <w:t xml:space="preserve"> </w:t>
      </w:r>
    </w:p>
    <w:p w14:paraId="4B2C06A3" w14:textId="77777777" w:rsidR="00E714A4" w:rsidRDefault="00E714A4" w:rsidP="00A717EC">
      <w:pPr>
        <w:jc w:val="both"/>
        <w:rPr>
          <w:b/>
        </w:rPr>
      </w:pPr>
    </w:p>
    <w:p w14:paraId="73078636" w14:textId="77777777" w:rsidR="0047485D" w:rsidRPr="00CE489E" w:rsidRDefault="00CE489E" w:rsidP="00A717EC">
      <w:pPr>
        <w:jc w:val="both"/>
        <w:rPr>
          <w:b/>
        </w:rPr>
      </w:pPr>
      <w:r>
        <w:rPr>
          <w:b/>
        </w:rPr>
        <w:t>Boys’ tools</w:t>
      </w:r>
    </w:p>
    <w:p w14:paraId="02B4AE25" w14:textId="61D52FA5" w:rsidR="005B3562" w:rsidRDefault="00615429" w:rsidP="00A717EC">
      <w:pPr>
        <w:jc w:val="both"/>
      </w:pPr>
      <w:r>
        <w:t>Discourses around the Anthropocene</w:t>
      </w:r>
      <w:r w:rsidR="00714940">
        <w:t xml:space="preserve"> often include</w:t>
      </w:r>
      <w:r>
        <w:t xml:space="preserve"> a technological solution</w:t>
      </w:r>
      <w:r w:rsidR="00714940">
        <w:t>. The Canadian company Carbon Engineering</w:t>
      </w:r>
      <w:r w:rsidR="00994272">
        <w:t xml:space="preserve"> (</w:t>
      </w:r>
      <w:r w:rsidR="00994272" w:rsidRPr="00994272">
        <w:t>https://carbonengineering.com</w:t>
      </w:r>
      <w:r w:rsidR="00994272">
        <w:t>)</w:t>
      </w:r>
      <w:r w:rsidR="00714940">
        <w:t xml:space="preserve">, for instance, has been promoting a carbon removal technology that ‘hoovers’ </w:t>
      </w:r>
      <w:r w:rsidR="00CE489E">
        <w:t>carbon dioxide (</w:t>
      </w:r>
      <w:r w:rsidR="00714940">
        <w:t>CO</w:t>
      </w:r>
      <w:r w:rsidR="00714940" w:rsidRPr="002A558D">
        <w:rPr>
          <w:vertAlign w:val="subscript"/>
        </w:rPr>
        <w:t>2</w:t>
      </w:r>
      <w:r w:rsidR="00CE489E">
        <w:t>)</w:t>
      </w:r>
      <w:r w:rsidR="00714940">
        <w:t xml:space="preserve"> from the atmosphere</w:t>
      </w:r>
      <w:r w:rsidR="00D95942">
        <w:t xml:space="preserve">, and </w:t>
      </w:r>
      <w:r w:rsidR="00FE249E">
        <w:t>could potentially</w:t>
      </w:r>
      <w:r w:rsidR="00D95942">
        <w:t xml:space="preserve"> </w:t>
      </w:r>
      <w:r w:rsidR="00FE249E">
        <w:t>decrease the</w:t>
      </w:r>
      <w:r w:rsidR="00D95942">
        <w:t xml:space="preserve"> amount of carbon emission in a relatively short time.</w:t>
      </w:r>
      <w:r>
        <w:t xml:space="preserve"> </w:t>
      </w:r>
      <w:r w:rsidR="00D95942">
        <w:t>Welcomed as a</w:t>
      </w:r>
      <w:r w:rsidR="005B3562">
        <w:t>n immediately effective</w:t>
      </w:r>
      <w:r w:rsidR="00D95942">
        <w:t xml:space="preserve"> </w:t>
      </w:r>
      <w:r w:rsidR="007D1B4E">
        <w:t>fix</w:t>
      </w:r>
      <w:r w:rsidR="00D95942">
        <w:t xml:space="preserve"> to climate change, </w:t>
      </w:r>
      <w:r w:rsidR="008E2BCC">
        <w:t xml:space="preserve">it exemplifies the </w:t>
      </w:r>
      <w:r w:rsidR="00492867">
        <w:t xml:space="preserve">conservativism inherent in the </w:t>
      </w:r>
      <w:r w:rsidR="00D95942">
        <w:t>technological solutionism</w:t>
      </w:r>
      <w:r w:rsidR="00492867">
        <w:t xml:space="preserve"> </w:t>
      </w:r>
      <w:r w:rsidR="00CE489E">
        <w:t xml:space="preserve">that </w:t>
      </w:r>
      <w:r w:rsidR="005B3562">
        <w:t>lies</w:t>
      </w:r>
      <w:r w:rsidR="00CE489E">
        <w:t xml:space="preserve"> </w:t>
      </w:r>
      <w:r w:rsidR="00D95942">
        <w:t>at the root of the problem</w:t>
      </w:r>
      <w:r>
        <w:t xml:space="preserve">. </w:t>
      </w:r>
      <w:r w:rsidR="008E2BCC">
        <w:t>As such</w:t>
      </w:r>
      <w:r w:rsidR="00492867">
        <w:t>,</w:t>
      </w:r>
      <w:r w:rsidR="008E2BCC">
        <w:t xml:space="preserve"> it does not solve the</w:t>
      </w:r>
      <w:r>
        <w:t xml:space="preserve"> systemic contradictions that caused global warming</w:t>
      </w:r>
      <w:r w:rsidR="00D95942">
        <w:t xml:space="preserve"> in the first place. </w:t>
      </w:r>
      <w:r w:rsidR="00492867">
        <w:t xml:space="preserve">More specifically, the tools invented by Carbon Engineering </w:t>
      </w:r>
      <w:r w:rsidR="00FE249E">
        <w:t>include the Air to Fuels technology, which transforms CO</w:t>
      </w:r>
      <w:r w:rsidR="00FE249E" w:rsidRPr="00FE249E">
        <w:rPr>
          <w:vertAlign w:val="subscript"/>
        </w:rPr>
        <w:t>2</w:t>
      </w:r>
      <w:r w:rsidR="00FE249E">
        <w:t xml:space="preserve"> in synthetic fuels to be used on already existing cars, aeroplanes and other transportation vehicles</w:t>
      </w:r>
      <w:r w:rsidR="00492867">
        <w:t>. It</w:t>
      </w:r>
      <w:r w:rsidR="00C7411B">
        <w:t xml:space="preserve"> i</w:t>
      </w:r>
      <w:r w:rsidR="00492867">
        <w:t xml:space="preserve">s a </w:t>
      </w:r>
      <w:r w:rsidR="00492867" w:rsidRPr="00C7411B">
        <w:rPr>
          <w:i/>
        </w:rPr>
        <w:t>patch</w:t>
      </w:r>
      <w:r w:rsidR="00492867">
        <w:t>, to borrow a term from software engineering</w:t>
      </w:r>
      <w:r w:rsidR="00FE249E">
        <w:t>, that can be installed without changing the available infrastructure and the industry that supports it</w:t>
      </w:r>
      <w:r w:rsidR="00492867">
        <w:t>.</w:t>
      </w:r>
      <w:r w:rsidR="00CE489E">
        <w:rPr>
          <w:rStyle w:val="FootnoteReference"/>
        </w:rPr>
        <w:footnoteReference w:id="1"/>
      </w:r>
      <w:r w:rsidR="00492867">
        <w:t xml:space="preserve"> </w:t>
      </w:r>
      <w:r w:rsidR="00D95942">
        <w:t xml:space="preserve">In this view, neoliberal capitalism </w:t>
      </w:r>
      <w:r w:rsidR="008E2BCC">
        <w:t>can continue in its friction-less growth as it repairs its own mistakes</w:t>
      </w:r>
      <w:r>
        <w:t>.</w:t>
      </w:r>
      <w:r w:rsidR="005B3562">
        <w:t xml:space="preserve"> More problematically, the application of Carbon Engineering’s </w:t>
      </w:r>
      <w:r w:rsidR="00FE249E">
        <w:t xml:space="preserve">large scale </w:t>
      </w:r>
      <w:r w:rsidR="005B3562">
        <w:t>hoovers</w:t>
      </w:r>
      <w:r w:rsidR="00FE249E">
        <w:t xml:space="preserve"> (known as Direct Air Capture technology)</w:t>
      </w:r>
      <w:r w:rsidR="005B3562">
        <w:t xml:space="preserve"> is </w:t>
      </w:r>
      <w:r w:rsidR="00FE249E">
        <w:t>expect</w:t>
      </w:r>
      <w:r w:rsidR="005B3562">
        <w:t xml:space="preserve">ed to work on a planetary scale, </w:t>
      </w:r>
      <w:r w:rsidR="00FE249E">
        <w:t>but its effects have been based so far on</w:t>
      </w:r>
      <w:r w:rsidR="005B3562">
        <w:t xml:space="preserve"> computer simulations. As argued by Anderson and Peters</w:t>
      </w:r>
      <w:r w:rsidR="000136E1">
        <w:t xml:space="preserve"> (2016)</w:t>
      </w:r>
      <w:r w:rsidR="005B3562">
        <w:t xml:space="preserve">, relying on these predictions </w:t>
      </w:r>
      <w:r w:rsidR="00FD695C">
        <w:t xml:space="preserve">without first seeing the results of its applications </w:t>
      </w:r>
      <w:r w:rsidR="005B3562">
        <w:t xml:space="preserve">would be an ‘high-stakes gamble’, which risks locking the planet in a high-temperature pathway </w:t>
      </w:r>
      <w:r w:rsidR="00EE78EE">
        <w:t>if it is not immediately verified</w:t>
      </w:r>
      <w:r w:rsidR="005B3562">
        <w:t xml:space="preserve">. As the authors </w:t>
      </w:r>
      <w:r w:rsidR="009E73C6">
        <w:t>observe</w:t>
      </w:r>
      <w:r w:rsidR="005B3562">
        <w:t xml:space="preserve">, the presence of these prototypes has already produced the negative effect of delaying </w:t>
      </w:r>
      <w:r w:rsidR="009E73C6">
        <w:t xml:space="preserve">political </w:t>
      </w:r>
      <w:r w:rsidR="005B3562">
        <w:t>action</w:t>
      </w:r>
      <w:r w:rsidR="009E73C6">
        <w:t>, as their efficacy has already been taken for granted</w:t>
      </w:r>
      <w:r w:rsidR="00EE78EE">
        <w:t xml:space="preserve"> despite being so far only theoretical</w:t>
      </w:r>
      <w:r w:rsidR="009E73C6">
        <w:t>.</w:t>
      </w:r>
      <w:r w:rsidR="005B3562">
        <w:t xml:space="preserve"> </w:t>
      </w:r>
    </w:p>
    <w:p w14:paraId="688983E7" w14:textId="26833312" w:rsidR="007D7E09" w:rsidRDefault="005B3562" w:rsidP="00A717EC">
      <w:pPr>
        <w:jc w:val="both"/>
      </w:pPr>
      <w:r>
        <w:t>The</w:t>
      </w:r>
      <w:r w:rsidR="008E2BCC">
        <w:t xml:space="preserve"> Anthropocene</w:t>
      </w:r>
      <w:r>
        <w:t xml:space="preserve"> and its solutions</w:t>
      </w:r>
      <w:r w:rsidR="008E2BCC">
        <w:t xml:space="preserve"> share </w:t>
      </w:r>
      <w:r>
        <w:t>a</w:t>
      </w:r>
      <w:r w:rsidR="008E2BCC">
        <w:t xml:space="preserve"> masculin</w:t>
      </w:r>
      <w:r w:rsidR="00492867">
        <w:t>ist</w:t>
      </w:r>
      <w:r w:rsidR="008E2BCC">
        <w:t xml:space="preserve"> </w:t>
      </w:r>
      <w:r w:rsidR="005874A6">
        <w:t>excess of</w:t>
      </w:r>
      <w:r w:rsidR="008E2BCC">
        <w:t>-confidence that aims to</w:t>
      </w:r>
      <w:r w:rsidR="00615429">
        <w:t xml:space="preserve"> control </w:t>
      </w:r>
      <w:r w:rsidR="008E2BCC">
        <w:t xml:space="preserve">both </w:t>
      </w:r>
      <w:r w:rsidR="00615429">
        <w:t xml:space="preserve">the </w:t>
      </w:r>
      <w:r w:rsidR="008E2BCC">
        <w:t xml:space="preserve">present and the </w:t>
      </w:r>
      <w:r w:rsidR="00615429">
        <w:t>future</w:t>
      </w:r>
      <w:r w:rsidR="00492867">
        <w:t xml:space="preserve"> </w:t>
      </w:r>
      <w:r>
        <w:t>by betting on the effects of</w:t>
      </w:r>
      <w:r w:rsidR="00492867">
        <w:t xml:space="preserve"> new products and technologies</w:t>
      </w:r>
      <w:r w:rsidR="008E2BCC">
        <w:t>. In this view</w:t>
      </w:r>
      <w:r w:rsidR="00C7411B">
        <w:t>,</w:t>
      </w:r>
      <w:r w:rsidR="008E2BCC">
        <w:t xml:space="preserve"> the ecological crisis is resolved recurring t</w:t>
      </w:r>
      <w:r>
        <w:t>o</w:t>
      </w:r>
      <w:r w:rsidR="008E2BCC">
        <w:t xml:space="preserve"> scalable solutions: a C</w:t>
      </w:r>
      <w:r w:rsidR="00CE489E">
        <w:t>O</w:t>
      </w:r>
      <w:r w:rsidR="008E2BCC" w:rsidRPr="005B3562">
        <w:rPr>
          <w:vertAlign w:val="subscript"/>
        </w:rPr>
        <w:t>2</w:t>
      </w:r>
      <w:r w:rsidR="008E2BCC">
        <w:t xml:space="preserve"> hoover</w:t>
      </w:r>
      <w:r w:rsidR="009E73C6">
        <w:t xml:space="preserve"> produced</w:t>
      </w:r>
      <w:r w:rsidR="008E2BCC">
        <w:t xml:space="preserve"> in Canada </w:t>
      </w:r>
      <w:r w:rsidR="009E73C6">
        <w:t>should</w:t>
      </w:r>
      <w:r w:rsidR="008E2BCC">
        <w:t xml:space="preserve"> be copy-pasted in other regions of the world and </w:t>
      </w:r>
      <w:r>
        <w:t>is expected to</w:t>
      </w:r>
      <w:r w:rsidR="008E2BCC">
        <w:t xml:space="preserve"> reproduce the same </w:t>
      </w:r>
      <w:r w:rsidR="009E73C6">
        <w:t>results everywhere it is applied</w:t>
      </w:r>
      <w:r w:rsidR="008E2BCC">
        <w:t xml:space="preserve"> (around 10,000 </w:t>
      </w:r>
      <w:r w:rsidR="00CE489E">
        <w:t xml:space="preserve">of these </w:t>
      </w:r>
      <w:r w:rsidR="008E2BCC">
        <w:t xml:space="preserve">need to be installed to </w:t>
      </w:r>
      <w:r w:rsidR="00C7411B">
        <w:t>eliminate CO</w:t>
      </w:r>
      <w:r w:rsidR="00C7411B" w:rsidRPr="00C7411B">
        <w:rPr>
          <w:vertAlign w:val="subscript"/>
        </w:rPr>
        <w:t>2</w:t>
      </w:r>
      <w:r w:rsidR="008E2BCC">
        <w:t xml:space="preserve">, Carbon Engineering has estimated). </w:t>
      </w:r>
      <w:r w:rsidR="004D2E50">
        <w:t>The imaginary that sees the Anthropocene as being the same everywhere</w:t>
      </w:r>
      <w:r w:rsidR="009E73C6">
        <w:t xml:space="preserve">, resolvable with the same </w:t>
      </w:r>
      <w:r w:rsidR="009E73C6" w:rsidRPr="009E73C6">
        <w:rPr>
          <w:i/>
        </w:rPr>
        <w:t>trick</w:t>
      </w:r>
      <w:r w:rsidR="009E73C6">
        <w:t>,</w:t>
      </w:r>
      <w:r w:rsidR="004D2E50">
        <w:t xml:space="preserve"> and </w:t>
      </w:r>
      <w:r w:rsidR="006B1C18">
        <w:t xml:space="preserve">equally </w:t>
      </w:r>
      <w:r w:rsidR="004D2E50">
        <w:t>affecting every</w:t>
      </w:r>
      <w:r w:rsidR="006B1C18">
        <w:t xml:space="preserve"> living species</w:t>
      </w:r>
      <w:r w:rsidR="009E73C6">
        <w:t>,</w:t>
      </w:r>
      <w:r w:rsidR="004D2E50">
        <w:t xml:space="preserve"> serves to reduce </w:t>
      </w:r>
      <w:r w:rsidR="004D2E50">
        <w:lastRenderedPageBreak/>
        <w:t>particularisms and frictions</w:t>
      </w:r>
      <w:r w:rsidR="00F8690C">
        <w:t xml:space="preserve">. </w:t>
      </w:r>
      <w:r w:rsidR="00FD695C">
        <w:t>The same approach is visible in the news articles on climate change that take great visibility on social media feeds</w:t>
      </w:r>
      <w:r w:rsidR="006B1C18">
        <w:t>.</w:t>
      </w:r>
      <w:r w:rsidR="004D2E50">
        <w:t xml:space="preserve"> </w:t>
      </w:r>
      <w:r w:rsidR="006B1C18">
        <w:t>These</w:t>
      </w:r>
      <w:r w:rsidR="00FD695C">
        <w:t xml:space="preserve"> often include in their title a year of no-return, an</w:t>
      </w:r>
      <w:r w:rsidR="004D2E50">
        <w:t xml:space="preserve"> ultimate deadline </w:t>
      </w:r>
      <w:r w:rsidR="00FD695C">
        <w:t xml:space="preserve">after which life </w:t>
      </w:r>
      <w:r w:rsidR="004D2E50">
        <w:t>will</w:t>
      </w:r>
      <w:r w:rsidR="00FD695C">
        <w:t xml:space="preserve"> be</w:t>
      </w:r>
      <w:r w:rsidR="004D2E50">
        <w:t xml:space="preserve"> obliterate</w:t>
      </w:r>
      <w:r w:rsidR="00FD695C">
        <w:t>d</w:t>
      </w:r>
      <w:r w:rsidR="004D2E50">
        <w:t xml:space="preserve"> from Earth. </w:t>
      </w:r>
      <w:r w:rsidR="00803473">
        <w:t>It is easy to imagine that similar ‘expiry dates’ will not work as imagined</w:t>
      </w:r>
      <w:r w:rsidR="00FD695C">
        <w:t xml:space="preserve"> in the narratives of these press releases</w:t>
      </w:r>
      <w:r w:rsidR="00803473">
        <w:t>, even in the most apocalyptic scenario.</w:t>
      </w:r>
      <w:r w:rsidR="00F8690C" w:rsidRPr="00F8690C">
        <w:t xml:space="preserve"> </w:t>
      </w:r>
      <w:r w:rsidR="00F8690C">
        <w:t xml:space="preserve">The </w:t>
      </w:r>
      <w:r w:rsidR="00FD695C">
        <w:t>disappearance of life from Earth</w:t>
      </w:r>
      <w:r w:rsidR="00F8690C">
        <w:t xml:space="preserve"> is more likely to be made of molecular events, </w:t>
      </w:r>
      <w:r w:rsidR="009117F4">
        <w:t>many</w:t>
      </w:r>
      <w:r w:rsidR="00F8690C">
        <w:t xml:space="preserve"> of which </w:t>
      </w:r>
      <w:r w:rsidR="00962162">
        <w:t>are already happening, despite being almost invisible</w:t>
      </w:r>
      <w:r w:rsidR="000B0FC0">
        <w:t>.</w:t>
      </w:r>
      <w:r w:rsidR="00F8690C">
        <w:t xml:space="preserve"> </w:t>
      </w:r>
      <w:r w:rsidR="000B0FC0">
        <w:t>T</w:t>
      </w:r>
      <w:r w:rsidR="00F8690C">
        <w:t xml:space="preserve">he disappearance of bees and </w:t>
      </w:r>
      <w:r w:rsidR="009117F4">
        <w:t>the melting of</w:t>
      </w:r>
      <w:r w:rsidR="00F8690C">
        <w:t xml:space="preserve"> permafrost are slow and non-spectacular effects of global warmin</w:t>
      </w:r>
      <w:r w:rsidR="009117F4">
        <w:t xml:space="preserve">g that do not </w:t>
      </w:r>
      <w:r w:rsidR="00FD695C">
        <w:t>occur at</w:t>
      </w:r>
      <w:r w:rsidR="009117F4">
        <w:t xml:space="preserve"> a precise place and time</w:t>
      </w:r>
      <w:r w:rsidR="000B0FC0">
        <w:t xml:space="preserve">. </w:t>
      </w:r>
      <w:r w:rsidR="00A676B3">
        <w:t xml:space="preserve">The Syrian political crisis of 2011 that </w:t>
      </w:r>
      <w:r w:rsidR="00EE78EE">
        <w:t>brought</w:t>
      </w:r>
      <w:r w:rsidR="00A676B3">
        <w:t xml:space="preserve"> </w:t>
      </w:r>
      <w:r w:rsidR="00EE78EE">
        <w:t xml:space="preserve">more than 6 </w:t>
      </w:r>
      <w:r w:rsidR="00A676B3">
        <w:t>million</w:t>
      </w:r>
      <w:r w:rsidR="00EE78EE">
        <w:t xml:space="preserve"> people</w:t>
      </w:r>
      <w:r w:rsidR="00A676B3">
        <w:t xml:space="preserve"> to migrate is primarily an ecological crisis, as </w:t>
      </w:r>
      <w:r w:rsidR="00FD695C">
        <w:t xml:space="preserve">it was induced by </w:t>
      </w:r>
      <w:r w:rsidR="00A676B3">
        <w:t xml:space="preserve">the desertification of the region </w:t>
      </w:r>
      <w:r w:rsidR="00FD695C">
        <w:t>which</w:t>
      </w:r>
      <w:r w:rsidR="00A676B3">
        <w:t xml:space="preserve"> made access to freshwater harder for the inhabitants (Gleick 2014). </w:t>
      </w:r>
      <w:r w:rsidR="00315BF6">
        <w:t xml:space="preserve">The Anthropocene highlights the numerous frictions and inequalities that take place </w:t>
      </w:r>
      <w:r w:rsidR="00962162">
        <w:t>around</w:t>
      </w:r>
      <w:r w:rsidR="00315BF6">
        <w:t xml:space="preserve">, over, and </w:t>
      </w:r>
      <w:r w:rsidR="00962162">
        <w:t>below</w:t>
      </w:r>
      <w:r w:rsidR="00315BF6">
        <w:t xml:space="preserve"> </w:t>
      </w:r>
      <w:r w:rsidR="00962162">
        <w:t>the surface of the planet</w:t>
      </w:r>
      <w:r w:rsidR="009117F4">
        <w:t xml:space="preserve">, and how these are often out of reach of our limited and situated </w:t>
      </w:r>
      <w:r w:rsidR="00962162">
        <w:t>experience</w:t>
      </w:r>
      <w:r w:rsidR="00F8690C">
        <w:t>.</w:t>
      </w:r>
    </w:p>
    <w:p w14:paraId="7E96132D" w14:textId="557B82E5" w:rsidR="007D7E09" w:rsidRDefault="005874A6" w:rsidP="00A717EC">
      <w:pPr>
        <w:jc w:val="both"/>
      </w:pPr>
      <w:r>
        <w:t>T</w:t>
      </w:r>
      <w:r w:rsidR="00803473">
        <w:t xml:space="preserve">echnological solutionism and its inherent masculinism </w:t>
      </w:r>
      <w:r w:rsidR="00315BF6">
        <w:t>are too confident in their own possibilities</w:t>
      </w:r>
      <w:r w:rsidR="00803473">
        <w:t>.</w:t>
      </w:r>
      <w:r w:rsidR="00F8690C">
        <w:t xml:space="preserve"> As Joanna Zylinska</w:t>
      </w:r>
      <w:r w:rsidR="000136E1">
        <w:t xml:space="preserve"> (2012, 77-88)</w:t>
      </w:r>
      <w:r w:rsidR="00F8690C">
        <w:t xml:space="preserve"> argues,</w:t>
      </w:r>
      <w:r w:rsidR="00803473">
        <w:t xml:space="preserve"> in these times of cris</w:t>
      </w:r>
      <w:r w:rsidR="00492867">
        <w:t>i</w:t>
      </w:r>
      <w:r w:rsidR="00803473">
        <w:t>s</w:t>
      </w:r>
      <w:r w:rsidR="00F8690C">
        <w:t xml:space="preserve"> we need a minimal ethics for the Anthropocene: a philosophy of life that makes of its vagueness and openness a critical premise</w:t>
      </w:r>
      <w:r w:rsidR="00803473">
        <w:t>.</w:t>
      </w:r>
      <w:r w:rsidR="00492867">
        <w:t xml:space="preserve"> Embracing this mode of thinking involves, as she puts it via the work of Darin Barney</w:t>
      </w:r>
      <w:r w:rsidR="000136E1">
        <w:t xml:space="preserve"> (</w:t>
      </w:r>
      <w:r>
        <w:t>2011</w:t>
      </w:r>
      <w:r w:rsidR="000136E1">
        <w:t>)</w:t>
      </w:r>
      <w:r w:rsidR="00492867">
        <w:t>, a post-masculinist courage: the courage to face uncertainty and the unpredictable without trying to control it with instrumentalism and rationality</w:t>
      </w:r>
      <w:r w:rsidR="007D7E09">
        <w:t xml:space="preserve"> – two concepts that video game culture knows a great deal about.</w:t>
      </w:r>
    </w:p>
    <w:p w14:paraId="5E6AA985" w14:textId="77777777" w:rsidR="00E714A4" w:rsidRDefault="00E714A4" w:rsidP="00A717EC">
      <w:pPr>
        <w:jc w:val="both"/>
        <w:rPr>
          <w:b/>
        </w:rPr>
      </w:pPr>
    </w:p>
    <w:p w14:paraId="3CF63D0A" w14:textId="77777777" w:rsidR="00615429" w:rsidRPr="001447DD" w:rsidRDefault="001447DD" w:rsidP="00A717EC">
      <w:pPr>
        <w:jc w:val="both"/>
        <w:rPr>
          <w:b/>
        </w:rPr>
      </w:pPr>
      <w:r w:rsidRPr="001447DD">
        <w:rPr>
          <w:b/>
        </w:rPr>
        <w:t>Posthum</w:t>
      </w:r>
      <w:r w:rsidR="00C9415A">
        <w:rPr>
          <w:b/>
        </w:rPr>
        <w:t>an</w:t>
      </w:r>
      <w:r w:rsidRPr="001447DD">
        <w:rPr>
          <w:b/>
        </w:rPr>
        <w:t xml:space="preserve"> gam</w:t>
      </w:r>
      <w:r w:rsidR="00615F03">
        <w:rPr>
          <w:b/>
        </w:rPr>
        <w:t>es</w:t>
      </w:r>
    </w:p>
    <w:p w14:paraId="4D908DC9" w14:textId="38E15A26" w:rsidR="009117F4" w:rsidRDefault="00B85131" w:rsidP="00031691">
      <w:pPr>
        <w:jc w:val="both"/>
      </w:pPr>
      <w:r>
        <w:t xml:space="preserve">The connections between </w:t>
      </w:r>
      <w:r w:rsidR="007E1F5A">
        <w:t xml:space="preserve">the Anthropocene </w:t>
      </w:r>
      <w:r>
        <w:t xml:space="preserve">and video game culture are manifold. </w:t>
      </w:r>
      <w:r w:rsidR="007E1F5A">
        <w:t xml:space="preserve">Instrumentalism, rationality, and masculinism take a dominant position in both discursive fields. </w:t>
      </w:r>
      <w:r w:rsidR="00F8690C">
        <w:t>Making and playing video games</w:t>
      </w:r>
      <w:r w:rsidR="00BB66C0">
        <w:t xml:space="preserve">, as much as </w:t>
      </w:r>
      <w:r w:rsidR="00F1299A">
        <w:t>naming and trying to fix</w:t>
      </w:r>
      <w:r w:rsidR="00BB66C0">
        <w:t xml:space="preserve"> the Anthropocene,</w:t>
      </w:r>
      <w:r w:rsidR="00F8690C">
        <w:t xml:space="preserve"> </w:t>
      </w:r>
      <w:r w:rsidR="00F74CE7">
        <w:t>are</w:t>
      </w:r>
      <w:r w:rsidR="00F8690C">
        <w:t xml:space="preserve"> typical</w:t>
      </w:r>
      <w:r w:rsidR="00BB66C0">
        <w:t xml:space="preserve">ly </w:t>
      </w:r>
      <w:r w:rsidR="00087562">
        <w:t xml:space="preserve">identified as </w:t>
      </w:r>
      <w:r w:rsidR="00F8690C">
        <w:t>male activit</w:t>
      </w:r>
      <w:r w:rsidR="00F74CE7">
        <w:t>ies</w:t>
      </w:r>
      <w:r w:rsidR="00F8690C">
        <w:t xml:space="preserve"> (</w:t>
      </w:r>
      <w:r w:rsidR="00D00F6F">
        <w:t xml:space="preserve">Shaw 2011, 2014; </w:t>
      </w:r>
      <w:r w:rsidR="00F8690C">
        <w:t>Paul</w:t>
      </w:r>
      <w:r w:rsidR="00D00F6F">
        <w:t xml:space="preserve"> 2018)</w:t>
      </w:r>
      <w:r w:rsidR="00F1299A">
        <w:t>.</w:t>
      </w:r>
      <w:r w:rsidR="00F8690C">
        <w:t xml:space="preserve"> </w:t>
      </w:r>
      <w:r w:rsidR="00F1299A">
        <w:t>G</w:t>
      </w:r>
      <w:r w:rsidR="00F8690C">
        <w:t>ame design is often though</w:t>
      </w:r>
      <w:r>
        <w:t>t</w:t>
      </w:r>
      <w:r w:rsidR="00F8690C">
        <w:t xml:space="preserve"> of as the art of framing meaningful problems and their solutions (</w:t>
      </w:r>
      <w:r w:rsidR="00087562">
        <w:t>S</w:t>
      </w:r>
      <w:r w:rsidR="00F8690C">
        <w:t>alen and Zimmerman</w:t>
      </w:r>
      <w:r w:rsidR="00087562">
        <w:t xml:space="preserve"> 2003</w:t>
      </w:r>
      <w:r w:rsidR="00F8690C">
        <w:t>).</w:t>
      </w:r>
      <w:r w:rsidR="00EE78EE">
        <w:t xml:space="preserve"> </w:t>
      </w:r>
      <w:r w:rsidR="00EB2ED6">
        <w:t>From a historical and ideological perspective</w:t>
      </w:r>
      <w:r w:rsidR="00EE78EE">
        <w:t>, video game</w:t>
      </w:r>
      <w:r w:rsidR="00F1299A">
        <w:t>s</w:t>
      </w:r>
      <w:r w:rsidR="00EE78EE">
        <w:t xml:space="preserve"> </w:t>
      </w:r>
      <w:r w:rsidR="00F1299A">
        <w:t xml:space="preserve">are born out of the </w:t>
      </w:r>
      <w:r w:rsidR="00EE78EE">
        <w:t xml:space="preserve">cybernetic thinking that is at the root of the imagined detachment of </w:t>
      </w:r>
      <w:r w:rsidR="00F1299A">
        <w:t>mind and body, user and machine,</w:t>
      </w:r>
      <w:r w:rsidR="000E25A0">
        <w:t xml:space="preserve"> and</w:t>
      </w:r>
      <w:r w:rsidR="00F1299A">
        <w:t xml:space="preserve"> culture</w:t>
      </w:r>
      <w:r w:rsidR="00EE78EE">
        <w:t xml:space="preserve"> and nature</w:t>
      </w:r>
      <w:r w:rsidR="00EB2ED6">
        <w:t xml:space="preserve"> (Crogan 2011; Pias 2017)</w:t>
      </w:r>
      <w:r w:rsidR="00F1299A">
        <w:t xml:space="preserve">. Game studies have been taking varied positions in this respect, occasionally maintaining these dualisms and other times trying to challenge their </w:t>
      </w:r>
      <w:r w:rsidR="00B242E4">
        <w:t xml:space="preserve">theoretical and </w:t>
      </w:r>
      <w:r w:rsidR="00F1299A">
        <w:t xml:space="preserve">political implications. </w:t>
      </w:r>
    </w:p>
    <w:p w14:paraId="3D9C3A1A" w14:textId="162A25D0" w:rsidR="003F3835" w:rsidRDefault="00031691" w:rsidP="00031691">
      <w:pPr>
        <w:jc w:val="both"/>
      </w:pPr>
      <w:r>
        <w:t>At the centre of both game studies and ecological thinking there is the problematisation of the correlation between humans and the world surrounding them.</w:t>
      </w:r>
      <w:r w:rsidR="00A717EC">
        <w:t xml:space="preserve"> </w:t>
      </w:r>
      <w:r>
        <w:t xml:space="preserve">Notions of agency and interactivity have largely shaped </w:t>
      </w:r>
      <w:r w:rsidR="008A1B34">
        <w:t xml:space="preserve">the early debates in study of games. </w:t>
      </w:r>
      <w:r w:rsidR="00A054DF">
        <w:t>I</w:t>
      </w:r>
      <w:r w:rsidR="008A1B34" w:rsidRPr="008A1B34">
        <w:t>nteractivity has been identified as the defining characteristic that distinguishes games from other forms</w:t>
      </w:r>
      <w:r w:rsidR="009117F4">
        <w:t xml:space="preserve"> of expression</w:t>
      </w:r>
      <w:r w:rsidR="00A054DF">
        <w:t>. However,</w:t>
      </w:r>
      <w:r w:rsidR="008A1B34" w:rsidRPr="008A1B34">
        <w:t xml:space="preserve"> its vagueness and implied determinism induced rejections and redefinitions. Lev Manovich</w:t>
      </w:r>
      <w:r w:rsidR="000E25A0">
        <w:t xml:space="preserve"> </w:t>
      </w:r>
      <w:r w:rsidR="000E25A0" w:rsidRPr="008A1B34">
        <w:t>(2001, 71)</w:t>
      </w:r>
      <w:r w:rsidR="008A1B34" w:rsidRPr="008A1B34">
        <w:t xml:space="preserve"> </w:t>
      </w:r>
      <w:r w:rsidR="00F74CE7">
        <w:t>claim</w:t>
      </w:r>
      <w:r w:rsidR="00A054DF">
        <w:t>s</w:t>
      </w:r>
      <w:r w:rsidR="00F74CE7">
        <w:t xml:space="preserve"> that interactivity </w:t>
      </w:r>
      <w:r w:rsidR="008A1B34" w:rsidRPr="008A1B34">
        <w:t>is too broad</w:t>
      </w:r>
      <w:r w:rsidR="00A054DF">
        <w:t xml:space="preserve"> and vague</w:t>
      </w:r>
      <w:r w:rsidR="00ED3742">
        <w:t xml:space="preserve"> as</w:t>
      </w:r>
      <w:r w:rsidR="00F74CE7">
        <w:t xml:space="preserve"> a concept</w:t>
      </w:r>
      <w:r w:rsidR="00ED3742">
        <w:t>,</w:t>
      </w:r>
      <w:r w:rsidR="008A1B34" w:rsidRPr="008A1B34">
        <w:t xml:space="preserve"> and </w:t>
      </w:r>
      <w:r w:rsidR="00ED3742">
        <w:t xml:space="preserve">often </w:t>
      </w:r>
      <w:r w:rsidR="008A1B34" w:rsidRPr="008A1B34">
        <w:t xml:space="preserve">associated with marketing </w:t>
      </w:r>
      <w:r w:rsidR="00ED3742">
        <w:t xml:space="preserve">jargon, </w:t>
      </w:r>
      <w:r w:rsidR="008A1B34" w:rsidRPr="008A1B34">
        <w:t xml:space="preserve">to be of any use for a theoretical understanding of new media. </w:t>
      </w:r>
      <w:r w:rsidR="00A054DF">
        <w:t>On the other hand</w:t>
      </w:r>
      <w:r w:rsidR="008A1B34" w:rsidRPr="008A1B34">
        <w:t xml:space="preserve">, he </w:t>
      </w:r>
      <w:r w:rsidR="00A054DF">
        <w:t>a</w:t>
      </w:r>
      <w:r w:rsidR="008A1B34" w:rsidRPr="008A1B34">
        <w:t>cknowledges that digital games are ‘explicitly participational’. Janet Murray</w:t>
      </w:r>
      <w:r w:rsidR="000E25A0">
        <w:t xml:space="preserve"> </w:t>
      </w:r>
      <w:r w:rsidR="000E25A0" w:rsidRPr="008A1B34">
        <w:t>(1997</w:t>
      </w:r>
      <w:r w:rsidR="000E25A0">
        <w:t>;</w:t>
      </w:r>
      <w:r w:rsidR="000E25A0" w:rsidRPr="008A1B34">
        <w:t xml:space="preserve"> 2011)</w:t>
      </w:r>
      <w:r w:rsidR="008A1B34" w:rsidRPr="008A1B34">
        <w:t xml:space="preserve"> prefers</w:t>
      </w:r>
      <w:r w:rsidR="00A054DF">
        <w:t xml:space="preserve"> the term</w:t>
      </w:r>
      <w:r w:rsidR="008A1B34" w:rsidRPr="008A1B34">
        <w:t xml:space="preserve"> </w:t>
      </w:r>
      <w:r w:rsidR="00A054DF">
        <w:t>‘</w:t>
      </w:r>
      <w:r w:rsidR="008A1B34" w:rsidRPr="008A1B34">
        <w:t>agency</w:t>
      </w:r>
      <w:r w:rsidR="00A054DF">
        <w:t>’</w:t>
      </w:r>
      <w:r w:rsidR="008A1B34" w:rsidRPr="008A1B34">
        <w:t xml:space="preserve"> </w:t>
      </w:r>
      <w:r w:rsidR="00A054DF">
        <w:t>to identify the</w:t>
      </w:r>
      <w:r w:rsidR="008A1B34" w:rsidRPr="008A1B34">
        <w:t xml:space="preserve"> key design value </w:t>
      </w:r>
      <w:r w:rsidR="00A054DF">
        <w:t>of</w:t>
      </w:r>
      <w:r w:rsidR="00ED3742">
        <w:t xml:space="preserve"> </w:t>
      </w:r>
      <w:r w:rsidR="008A1B34" w:rsidRPr="008A1B34">
        <w:t>digital artefacts. Espen Aarseth</w:t>
      </w:r>
      <w:r w:rsidR="000E25A0">
        <w:t xml:space="preserve"> </w:t>
      </w:r>
      <w:r w:rsidR="000E25A0" w:rsidRPr="008A1B34">
        <w:t>(1997, 51)</w:t>
      </w:r>
      <w:r w:rsidR="008A1B34" w:rsidRPr="008A1B34">
        <w:t xml:space="preserve"> </w:t>
      </w:r>
      <w:r w:rsidR="00A054DF">
        <w:t>argues that</w:t>
      </w:r>
      <w:r w:rsidR="008A1B34" w:rsidRPr="008A1B34">
        <w:t xml:space="preserve"> interactivity </w:t>
      </w:r>
      <w:r w:rsidR="00A054DF">
        <w:t>i</w:t>
      </w:r>
      <w:r w:rsidR="008A1B34" w:rsidRPr="008A1B34">
        <w:t xml:space="preserve">s </w:t>
      </w:r>
      <w:r w:rsidR="009117F4">
        <w:t>‘</w:t>
      </w:r>
      <w:r w:rsidR="008A1B34" w:rsidRPr="008A1B34">
        <w:t xml:space="preserve">a purely ideological term, projecting an unfocused fantasy rather than a concept of any analytical significance’, although he </w:t>
      </w:r>
      <w:r w:rsidR="00A054DF">
        <w:t>maintains</w:t>
      </w:r>
      <w:r w:rsidR="008A1B34" w:rsidRPr="008A1B34">
        <w:t xml:space="preserve"> that ‘non-trivial effort is required to allow the reader to traverse the ergodic text’ (</w:t>
      </w:r>
      <w:r w:rsidR="000E25A0">
        <w:t xml:space="preserve">Aarseth 1997, </w:t>
      </w:r>
      <w:r w:rsidR="008A1B34" w:rsidRPr="008A1B34">
        <w:t xml:space="preserve">1). Interaction has been </w:t>
      </w:r>
      <w:r w:rsidR="00A054DF">
        <w:t>re-defined</w:t>
      </w:r>
      <w:r w:rsidR="008A1B34" w:rsidRPr="008A1B34">
        <w:t xml:space="preserve"> and renamed</w:t>
      </w:r>
      <w:r w:rsidR="00A054DF">
        <w:t>. To be addressed from a theoretical standpoint it required to be</w:t>
      </w:r>
      <w:r w:rsidR="008A1B34" w:rsidRPr="008A1B34">
        <w:t xml:space="preserve"> clear</w:t>
      </w:r>
      <w:r w:rsidR="00A054DF">
        <w:t>ed</w:t>
      </w:r>
      <w:r w:rsidR="008A1B34" w:rsidRPr="008A1B34">
        <w:t xml:space="preserve"> of the </w:t>
      </w:r>
      <w:r w:rsidR="00A054DF">
        <w:t>overtly-</w:t>
      </w:r>
      <w:r w:rsidR="008A1B34" w:rsidRPr="008A1B34">
        <w:t>enthusiastic and deterministic claims that put it at the heart of the digital revolution.</w:t>
      </w:r>
      <w:r w:rsidR="00A054DF">
        <w:t xml:space="preserve"> </w:t>
      </w:r>
      <w:r w:rsidR="00B04DB8">
        <w:t xml:space="preserve">However, the question on how to </w:t>
      </w:r>
      <w:r w:rsidR="00B04DB8">
        <w:lastRenderedPageBreak/>
        <w:t>properly evaluate the relation between user and machine reinforced the presence of the dualism, even when the two terms were written ‘under erasure’.</w:t>
      </w:r>
      <w:r w:rsidR="003F3835">
        <w:t xml:space="preserve"> </w:t>
      </w:r>
      <w:r w:rsidR="00B04DB8">
        <w:t>W</w:t>
      </w:r>
      <w:r w:rsidR="003F3835">
        <w:t>hen not explicitly brought into question, the implied separation between user and system has allowed numerous authors to think of games as texts</w:t>
      </w:r>
      <w:r w:rsidR="001A67A8">
        <w:t xml:space="preserve"> made of rules</w:t>
      </w:r>
      <w:r w:rsidR="003F3835">
        <w:t xml:space="preserve"> </w:t>
      </w:r>
      <w:r w:rsidR="001A67A8">
        <w:t xml:space="preserve">and problems </w:t>
      </w:r>
      <w:r w:rsidR="003F3835">
        <w:t>to be understood, resolved, and fixed (Salen and Zimmerman</w:t>
      </w:r>
      <w:r w:rsidR="0061487E">
        <w:t xml:space="preserve"> 2003;</w:t>
      </w:r>
      <w:r w:rsidR="003F3835">
        <w:t xml:space="preserve"> Juul</w:t>
      </w:r>
      <w:r w:rsidR="0061487E">
        <w:t xml:space="preserve"> </w:t>
      </w:r>
      <w:r w:rsidR="001A67A8">
        <w:t>2005</w:t>
      </w:r>
      <w:r w:rsidR="003F3835">
        <w:t xml:space="preserve">). These visions have reinforced an imagined separation (both spatial and cognitive) between players and their games.  </w:t>
      </w:r>
    </w:p>
    <w:p w14:paraId="2D6DC85F" w14:textId="642D285A" w:rsidR="00C9415A" w:rsidRDefault="008A1B34" w:rsidP="0094187A">
      <w:pPr>
        <w:jc w:val="both"/>
      </w:pPr>
      <w:r w:rsidRPr="008A1B34">
        <w:t>Posthuman thought has served to deconstruct the dualism between interactor and machine, shedding light on the lived assemblage of human and nonhuman minds, bodies, and environments</w:t>
      </w:r>
      <w:r w:rsidR="00B04DB8">
        <w:t>, and imagining alternative modes of thinking</w:t>
      </w:r>
      <w:r w:rsidR="00B166DD">
        <w:t>. Seth Giddings</w:t>
      </w:r>
      <w:r w:rsidR="00863842">
        <w:t xml:space="preserve"> (2005)</w:t>
      </w:r>
      <w:r w:rsidR="00B166DD">
        <w:t xml:space="preserve"> argues that a theorisation of human and nonhuman agency is pivotal in the study of digital games. </w:t>
      </w:r>
      <w:r w:rsidR="00677475">
        <w:t>Games aestheticize and realise Donna Haraway’s</w:t>
      </w:r>
      <w:r w:rsidR="00863842">
        <w:t xml:space="preserve"> (1991)</w:t>
      </w:r>
      <w:r w:rsidR="00677475">
        <w:t xml:space="preserve"> figure of the cyborg, a coming together of organic and technological that is intimate, unknowable, </w:t>
      </w:r>
      <w:r w:rsidR="00EB2ED6">
        <w:t xml:space="preserve">ironic, </w:t>
      </w:r>
      <w:r w:rsidR="00677475">
        <w:t xml:space="preserve">monstrous. When playing a video game, Giddings </w:t>
      </w:r>
      <w:r w:rsidR="00863842">
        <w:t xml:space="preserve">(2005) </w:t>
      </w:r>
      <w:r w:rsidR="00677475">
        <w:t>observes, the flow of information does not originate from the</w:t>
      </w:r>
      <w:r w:rsidR="00F81A50">
        <w:t xml:space="preserve"> </w:t>
      </w:r>
      <w:r w:rsidR="00677475">
        <w:t xml:space="preserve">human or machine but </w:t>
      </w:r>
      <w:r w:rsidR="00EB2ED6">
        <w:t>takes place</w:t>
      </w:r>
      <w:r w:rsidR="00677475">
        <w:t xml:space="preserve"> </w:t>
      </w:r>
      <w:r w:rsidR="00EB2ED6">
        <w:t>withi</w:t>
      </w:r>
      <w:r w:rsidR="00677475">
        <w:t>n the cybernetic loop that makes the two sides indistinguishable and no longer separable.</w:t>
      </w:r>
      <w:r w:rsidR="00020FFA">
        <w:t xml:space="preserve"> </w:t>
      </w:r>
      <w:r w:rsidR="00677475">
        <w:t>Alexander Galloway</w:t>
      </w:r>
      <w:r w:rsidR="00863842">
        <w:t xml:space="preserve"> (2006)</w:t>
      </w:r>
      <w:r w:rsidR="00677475">
        <w:t xml:space="preserve"> argues that the two sides,</w:t>
      </w:r>
      <w:r w:rsidR="00EB2ED6">
        <w:t xml:space="preserve"> </w:t>
      </w:r>
      <w:r w:rsidR="00B242E4">
        <w:t>‘</w:t>
      </w:r>
      <w:r w:rsidR="00677475">
        <w:t>operator</w:t>
      </w:r>
      <w:r w:rsidR="00B242E4">
        <w:t>’</w:t>
      </w:r>
      <w:r w:rsidR="00677475">
        <w:t xml:space="preserve"> and </w:t>
      </w:r>
      <w:r w:rsidR="00B242E4">
        <w:t>‘</w:t>
      </w:r>
      <w:r w:rsidR="00677475">
        <w:t>machine</w:t>
      </w:r>
      <w:r w:rsidR="00B242E4">
        <w:t>’</w:t>
      </w:r>
      <w:r w:rsidR="00677475">
        <w:t>, are inevitably drawn together in the act of playing a video game. Operator and machine’s actions take place at the diegetic and non-diegetic level</w:t>
      </w:r>
      <w:r w:rsidR="00EB2ED6">
        <w:t>s</w:t>
      </w:r>
      <w:r w:rsidR="00677475">
        <w:t xml:space="preserve"> of the game, </w:t>
      </w:r>
      <w:r w:rsidR="0032274B">
        <w:t xml:space="preserve">manipulating </w:t>
      </w:r>
      <w:r w:rsidR="00EB2ED6">
        <w:t xml:space="preserve">its </w:t>
      </w:r>
      <w:r w:rsidR="0032274B">
        <w:t xml:space="preserve">narrative and </w:t>
      </w:r>
      <w:r w:rsidR="0046239B">
        <w:t>internal functions (as it happens when ‘saving’ a game, for instance)</w:t>
      </w:r>
      <w:r w:rsidR="0032274B">
        <w:t xml:space="preserve">. </w:t>
      </w:r>
      <w:r w:rsidR="0094187A">
        <w:t xml:space="preserve">More recently, </w:t>
      </w:r>
      <w:r w:rsidR="0094187A" w:rsidRPr="008A1B34">
        <w:t>Brendan Keogh</w:t>
      </w:r>
      <w:r w:rsidR="0094187A">
        <w:t xml:space="preserve"> has</w:t>
      </w:r>
      <w:r w:rsidR="0094187A" w:rsidRPr="008A1B34">
        <w:t xml:space="preserve"> observe</w:t>
      </w:r>
      <w:r w:rsidR="0094187A">
        <w:t>d</w:t>
      </w:r>
      <w:r w:rsidR="0094187A" w:rsidRPr="008A1B34">
        <w:t xml:space="preserve"> </w:t>
      </w:r>
      <w:r w:rsidR="0094187A">
        <w:t>that a</w:t>
      </w:r>
      <w:r w:rsidR="0094187A" w:rsidRPr="008A1B34">
        <w:t xml:space="preserve"> video game text is produced through the </w:t>
      </w:r>
      <w:r w:rsidR="0046239B">
        <w:t>co-presence</w:t>
      </w:r>
      <w:r w:rsidR="0094187A" w:rsidRPr="008A1B34">
        <w:t xml:space="preserve"> of the player’s body</w:t>
      </w:r>
      <w:r w:rsidR="0094187A">
        <w:t xml:space="preserve"> and</w:t>
      </w:r>
      <w:r w:rsidR="0094187A" w:rsidRPr="008A1B34">
        <w:t xml:space="preserve"> </w:t>
      </w:r>
      <w:r w:rsidR="0094187A">
        <w:t xml:space="preserve">the </w:t>
      </w:r>
      <w:r w:rsidR="0094187A" w:rsidRPr="008A1B34">
        <w:t xml:space="preserve">hardware, </w:t>
      </w:r>
      <w:r w:rsidR="0094187A">
        <w:t xml:space="preserve">generating playful </w:t>
      </w:r>
      <w:r w:rsidR="00B04DB8">
        <w:t>encounters</w:t>
      </w:r>
      <w:r w:rsidR="0094187A">
        <w:t xml:space="preserve"> between the two</w:t>
      </w:r>
      <w:r w:rsidR="0094187A" w:rsidRPr="008A1B34">
        <w:t xml:space="preserve"> (Keogh 2018, 47).</w:t>
      </w:r>
      <w:r w:rsidR="0094187A">
        <w:t xml:space="preserve"> The imag</w:t>
      </w:r>
      <w:r w:rsidR="00B04DB8">
        <w:t>inary</w:t>
      </w:r>
      <w:r w:rsidR="0094187A">
        <w:t xml:space="preserve"> of games as being played </w:t>
      </w:r>
      <w:r w:rsidR="00B04DB8">
        <w:t>by a</w:t>
      </w:r>
      <w:r w:rsidR="0094187A">
        <w:t xml:space="preserve"> disembodied </w:t>
      </w:r>
      <w:r w:rsidR="00B04DB8">
        <w:t xml:space="preserve">player from an empty </w:t>
      </w:r>
      <w:r w:rsidR="0094187A">
        <w:t xml:space="preserve">position is critiqued by Keogh, as projecting the fantasy of </w:t>
      </w:r>
      <w:r w:rsidR="0046239B">
        <w:t>a text</w:t>
      </w:r>
      <w:r w:rsidR="0094187A">
        <w:t xml:space="preserve"> made of pure information and mechanical interactions. The presence</w:t>
      </w:r>
      <w:r w:rsidR="0046239B">
        <w:t xml:space="preserve"> of the player’s body</w:t>
      </w:r>
      <w:r w:rsidR="0094187A">
        <w:t xml:space="preserve"> and the actions taken while playing a video game happen with and through a nonhuman agent. The possibilities of a video game are </w:t>
      </w:r>
      <w:r w:rsidR="005A4B83">
        <w:t>generat</w:t>
      </w:r>
      <w:r w:rsidR="0094187A">
        <w:t xml:space="preserve">ed by mobilising the physicality of human and nonhuman actors, and by destabilising the definitions of both. Video games are, even from a narrative and semiotic perspective, texts of unstable boundaries (Fassone </w:t>
      </w:r>
      <w:r w:rsidR="00A23352">
        <w:t>2017</w:t>
      </w:r>
      <w:r w:rsidR="0094187A">
        <w:t>). A posthuman</w:t>
      </w:r>
      <w:r w:rsidR="00B242E4">
        <w:t>ist</w:t>
      </w:r>
      <w:r w:rsidR="0094187A">
        <w:t xml:space="preserve"> understanding of the medium of the video game complicates notions of interactivity and agency. </w:t>
      </w:r>
      <w:r w:rsidR="00F81A50">
        <w:t>In so doing</w:t>
      </w:r>
      <w:r w:rsidR="0094187A">
        <w:t>, it highlights how player’s actions are more similar to a bet on the future</w:t>
      </w:r>
      <w:r w:rsidR="005A4B83">
        <w:t>, a ‘pre-emptive control and virtual, remote regulation of contingency’</w:t>
      </w:r>
      <w:r w:rsidR="0094187A">
        <w:t xml:space="preserve"> (Crogan</w:t>
      </w:r>
      <w:r w:rsidR="00A23352">
        <w:t xml:space="preserve"> 2011</w:t>
      </w:r>
      <w:r w:rsidR="005A4B83">
        <w:t>, 32</w:t>
      </w:r>
      <w:r w:rsidR="0094187A">
        <w:t>)</w:t>
      </w:r>
      <w:r w:rsidR="004F00D0">
        <w:t xml:space="preserve">. Game actions are </w:t>
      </w:r>
      <w:r w:rsidR="005A4B83">
        <w:t>motivated by</w:t>
      </w:r>
      <w:r w:rsidR="00945412">
        <w:t xml:space="preserve"> </w:t>
      </w:r>
      <w:r w:rsidR="005A4B83">
        <w:t>the</w:t>
      </w:r>
      <w:r w:rsidR="004F00D0">
        <w:t xml:space="preserve"> uncertainties</w:t>
      </w:r>
      <w:r w:rsidR="005A4B83">
        <w:t xml:space="preserve"> generated by the </w:t>
      </w:r>
      <w:r w:rsidR="00F81A50">
        <w:t>‘</w:t>
      </w:r>
      <w:r w:rsidR="005A4B83">
        <w:t>collusion</w:t>
      </w:r>
      <w:r w:rsidR="00F81A50">
        <w:t>’</w:t>
      </w:r>
      <w:r w:rsidR="005A4B83">
        <w:t xml:space="preserve"> (to borrow a term from Giddings 2009) of human player and nonhuman machine.</w:t>
      </w:r>
      <w:r w:rsidR="00945412">
        <w:t xml:space="preserve"> When playing games </w:t>
      </w:r>
      <w:r w:rsidR="00945412" w:rsidRPr="00945412">
        <w:t xml:space="preserve">identities are </w:t>
      </w:r>
      <w:r w:rsidR="000779C3">
        <w:t xml:space="preserve">fractured, </w:t>
      </w:r>
      <w:r w:rsidR="00945412" w:rsidRPr="00945412">
        <w:t>‘contradictory, partial, and strategic’ (</w:t>
      </w:r>
      <w:r w:rsidR="00945412">
        <w:t xml:space="preserve">Haraway </w:t>
      </w:r>
      <w:r w:rsidR="00945412" w:rsidRPr="000779C3">
        <w:t xml:space="preserve">1991, </w:t>
      </w:r>
      <w:r w:rsidR="000779C3" w:rsidRPr="000779C3">
        <w:t>1</w:t>
      </w:r>
      <w:r w:rsidR="00945412" w:rsidRPr="000779C3">
        <w:t>55</w:t>
      </w:r>
      <w:r w:rsidR="00945412" w:rsidRPr="00945412">
        <w:t>).</w:t>
      </w:r>
    </w:p>
    <w:p w14:paraId="67AC9E94" w14:textId="73A662A5" w:rsidR="00E83528" w:rsidRDefault="00EE0961" w:rsidP="00C9415A">
      <w:pPr>
        <w:jc w:val="both"/>
      </w:pPr>
      <w:r>
        <w:t xml:space="preserve">As </w:t>
      </w:r>
      <w:r w:rsidR="00B04DB8">
        <w:t xml:space="preserve">argued by Katherine </w:t>
      </w:r>
      <w:r>
        <w:t xml:space="preserve">Hayles, the process through which cybernetics has detached information from its body </w:t>
      </w:r>
      <w:r w:rsidR="00C9415A">
        <w:t>has brought with it the assumption that stability is a desirable goal, and that ‘human beings and human social organizations are self-organizing structures’ (</w:t>
      </w:r>
      <w:r w:rsidR="00863842">
        <w:t xml:space="preserve">Hayles </w:t>
      </w:r>
      <w:r w:rsidR="00C9415A">
        <w:t>1999, 21). The failure of these assumptions is, I argue, at the origin of many delusions and misunderstandings around the current ecological crisis.</w:t>
      </w:r>
      <w:r w:rsidR="00C9415A" w:rsidRPr="00C9415A">
        <w:t xml:space="preserve"> </w:t>
      </w:r>
      <w:r w:rsidR="00E83528">
        <w:t xml:space="preserve">As Timothy Morton observes, </w:t>
      </w:r>
      <w:r w:rsidR="00D47A46">
        <w:t xml:space="preserve">the difficulty we are currently experiencing when thinking about the Anthropocene is rooted in the </w:t>
      </w:r>
      <w:r w:rsidR="00B21B0E">
        <w:t>‘severing’</w:t>
      </w:r>
      <w:r w:rsidR="00D47A46">
        <w:t xml:space="preserve"> between </w:t>
      </w:r>
      <w:r w:rsidR="00B21B0E">
        <w:t>reality and real, which has created an ‘impermeable human world’ (</w:t>
      </w:r>
      <w:r w:rsidR="00C94B87">
        <w:t>2017</w:t>
      </w:r>
      <w:r w:rsidR="00B21B0E">
        <w:t>,</w:t>
      </w:r>
      <w:r w:rsidR="00C94B87">
        <w:t xml:space="preserve"> </w:t>
      </w:r>
      <w:r w:rsidR="00B21B0E">
        <w:t>14). In this all-too-human bubble we are prevented from conceiving solidarity with nonhumans</w:t>
      </w:r>
      <w:r w:rsidR="00C94B87">
        <w:t xml:space="preserve">, persuaded by the idea that </w:t>
      </w:r>
      <w:r w:rsidR="00B242E4">
        <w:t xml:space="preserve">human </w:t>
      </w:r>
      <w:r w:rsidR="00C94B87">
        <w:t xml:space="preserve">culture </w:t>
      </w:r>
      <w:r w:rsidR="00B242E4">
        <w:t xml:space="preserve">is the primary filter that </w:t>
      </w:r>
      <w:r w:rsidR="00C94B87">
        <w:t xml:space="preserve">makes things real. </w:t>
      </w:r>
      <w:r w:rsidR="003B7B05" w:rsidRPr="003B7B05">
        <w:t>Morton’s ecological thought proposes to multiply the number of differences in our understanding of what constitutes humankind and to</w:t>
      </w:r>
      <w:r w:rsidR="00B242E4">
        <w:t xml:space="preserve"> </w:t>
      </w:r>
      <w:r w:rsidR="003B7B05" w:rsidRPr="003B7B05">
        <w:t xml:space="preserve">focus on how bodies are entangled in the surrounding environment and composed of a multitude of biological organisms that outlive the </w:t>
      </w:r>
      <w:r w:rsidR="003B7B05">
        <w:t>‘</w:t>
      </w:r>
      <w:r w:rsidR="003B7B05" w:rsidRPr="003B7B05">
        <w:t>human</w:t>
      </w:r>
      <w:r w:rsidR="003B7B05">
        <w:t>’</w:t>
      </w:r>
      <w:r w:rsidR="003B7B05" w:rsidRPr="003B7B05">
        <w:t xml:space="preserve"> as a singular entity. For Morton, inverting a common-sense statement, the whole is less than the sum of its parts (2017). Similarly, Anna Tsing notes that modern knowledge tends to </w:t>
      </w:r>
      <w:r w:rsidR="003B7B05">
        <w:t>‘</w:t>
      </w:r>
      <w:r w:rsidR="003B7B05" w:rsidRPr="003B7B05">
        <w:t>sum up</w:t>
      </w:r>
      <w:r w:rsidR="003B7B05">
        <w:t>’</w:t>
      </w:r>
      <w:r w:rsidR="003B7B05" w:rsidRPr="003B7B05">
        <w:t xml:space="preserve"> and reduce particularity. By contrast, attending to life’s </w:t>
      </w:r>
      <w:r w:rsidR="003B7B05">
        <w:t>‘</w:t>
      </w:r>
      <w:r w:rsidR="003B7B05" w:rsidRPr="003B7B05">
        <w:t>contaminated diversity</w:t>
      </w:r>
      <w:r w:rsidR="003B7B05">
        <w:t>’</w:t>
      </w:r>
      <w:r w:rsidR="003B7B05" w:rsidRPr="003B7B05">
        <w:t xml:space="preserve"> makes various forms of collaborative survival come to light (Tsing 2015).</w:t>
      </w:r>
      <w:r w:rsidR="003B7B05">
        <w:t xml:space="preserve"> </w:t>
      </w:r>
      <w:r w:rsidR="00C94B87">
        <w:t>Playing video games, posthuman</w:t>
      </w:r>
      <w:r w:rsidR="00F81A50">
        <w:t>ist</w:t>
      </w:r>
      <w:r w:rsidR="00C94B87">
        <w:t xml:space="preserve"> thought observes, depends upon</w:t>
      </w:r>
      <w:r w:rsidR="003B7B05">
        <w:t xml:space="preserve"> the</w:t>
      </w:r>
      <w:r w:rsidR="00C94B87">
        <w:t xml:space="preserve"> opening </w:t>
      </w:r>
      <w:r w:rsidR="003B7B05">
        <w:t xml:space="preserve">up of </w:t>
      </w:r>
      <w:r w:rsidR="00C94B87">
        <w:t xml:space="preserve">human boundaries. Bodies, gestures, thoughts, </w:t>
      </w:r>
      <w:r w:rsidR="00C94B87">
        <w:lastRenderedPageBreak/>
        <w:t>identities are made porous, rendered unstable, and the principle of a self-organising structure is lost in the act of playing.</w:t>
      </w:r>
      <w:r w:rsidR="003B7B05">
        <w:t xml:space="preserve"> The genealogy that connects video games with cybernetics keeps two opposing imaginaries together: on the one hand, a separation between human and nonhuman, </w:t>
      </w:r>
      <w:r w:rsidR="00B739BC">
        <w:t>which</w:t>
      </w:r>
      <w:r w:rsidR="003B7B05">
        <w:t xml:space="preserve"> </w:t>
      </w:r>
      <w:r w:rsidR="00B739BC">
        <w:t>see</w:t>
      </w:r>
      <w:r w:rsidR="003B7B05">
        <w:t>s human actors solv</w:t>
      </w:r>
      <w:r w:rsidR="00B739BC">
        <w:t>ing</w:t>
      </w:r>
      <w:r w:rsidR="003B7B05">
        <w:t xml:space="preserve"> problems from an invisible position,</w:t>
      </w:r>
      <w:r w:rsidR="00B739BC">
        <w:t xml:space="preserve"> while</w:t>
      </w:r>
      <w:r w:rsidR="003B7B05">
        <w:t xml:space="preserve"> on the other</w:t>
      </w:r>
      <w:r w:rsidR="00006FAF">
        <w:t xml:space="preserve"> </w:t>
      </w:r>
      <w:r w:rsidR="00B739BC">
        <w:t xml:space="preserve">there is </w:t>
      </w:r>
      <w:r w:rsidR="003B7B05">
        <w:t xml:space="preserve">a collaboration, a physical and intellectual </w:t>
      </w:r>
      <w:r w:rsidR="00006FAF">
        <w:t>melting</w:t>
      </w:r>
      <w:r w:rsidR="003B7B05">
        <w:t xml:space="preserve"> of human and nonhuman that makes the separation between the two </w:t>
      </w:r>
      <w:r w:rsidR="00006FAF">
        <w:t>no longer relevant</w:t>
      </w:r>
      <w:r w:rsidR="003B7B05">
        <w:t>.</w:t>
      </w:r>
    </w:p>
    <w:p w14:paraId="644C8B33" w14:textId="3DB0E443" w:rsidR="00C94B87" w:rsidRDefault="00B51C36" w:rsidP="00C9415A">
      <w:pPr>
        <w:jc w:val="both"/>
      </w:pPr>
      <w:r>
        <w:t xml:space="preserve">This chapter argues that video games tend to destabilise the human, and that instrumentalism and rationality are challenged particularly through contemporary forms of digital gaming. </w:t>
      </w:r>
      <w:r w:rsidR="00C9415A">
        <w:t xml:space="preserve">The connection between </w:t>
      </w:r>
      <w:r w:rsidR="00C84F9E">
        <w:t>ecology and video games</w:t>
      </w:r>
      <w:r w:rsidR="00C9415A">
        <w:t xml:space="preserve"> might not appear obvious, but </w:t>
      </w:r>
      <w:r>
        <w:t>it lies in</w:t>
      </w:r>
      <w:r w:rsidR="00C9415A">
        <w:t xml:space="preserve"> the detachment of bodies and i</w:t>
      </w:r>
      <w:r w:rsidR="00B21B0E">
        <w:t>n</w:t>
      </w:r>
      <w:r w:rsidR="00C9415A">
        <w:t>f</w:t>
      </w:r>
      <w:r w:rsidR="00B21B0E">
        <w:t>or</w:t>
      </w:r>
      <w:r w:rsidR="00C9415A">
        <w:t>m</w:t>
      </w:r>
      <w:r w:rsidR="00B21B0E">
        <w:t>a</w:t>
      </w:r>
      <w:r w:rsidR="00C9415A">
        <w:t xml:space="preserve">tion, human and nonhuman actors, that frames </w:t>
      </w:r>
      <w:r>
        <w:t xml:space="preserve">cybernetics and the culture surrounding it. </w:t>
      </w:r>
      <w:r w:rsidR="00C94B87">
        <w:t xml:space="preserve">However, as argued by posthumanist perspectives on game studies, </w:t>
      </w:r>
      <w:r w:rsidR="003B7B05">
        <w:t>video games are contexts where human and nonhuman actors think, act and play together</w:t>
      </w:r>
      <w:r w:rsidR="00472BD1">
        <w:t xml:space="preserve"> in much more complex manners</w:t>
      </w:r>
      <w:r w:rsidR="003B7B05">
        <w:t>.</w:t>
      </w:r>
      <w:r w:rsidR="00C84F9E">
        <w:t xml:space="preserve"> This line of thinking c</w:t>
      </w:r>
      <w:r w:rsidR="00F81A50">
        <w:t>an</w:t>
      </w:r>
      <w:r w:rsidR="00C84F9E">
        <w:t xml:space="preserve"> bring us back to the ecological and ethical question of how to live a better life in the time we have left on this planet.</w:t>
      </w:r>
    </w:p>
    <w:p w14:paraId="678511E5" w14:textId="77777777" w:rsidR="00E714A4" w:rsidRDefault="00E714A4" w:rsidP="0094187A">
      <w:pPr>
        <w:jc w:val="both"/>
        <w:rPr>
          <w:b/>
        </w:rPr>
      </w:pPr>
    </w:p>
    <w:p w14:paraId="770C6D62" w14:textId="77777777" w:rsidR="0094187A" w:rsidRPr="00C9415A" w:rsidRDefault="00C9415A" w:rsidP="0094187A">
      <w:pPr>
        <w:jc w:val="both"/>
        <w:rPr>
          <w:b/>
        </w:rPr>
      </w:pPr>
      <w:r w:rsidRPr="00C9415A">
        <w:rPr>
          <w:b/>
        </w:rPr>
        <w:t>Posthumous gam</w:t>
      </w:r>
      <w:r w:rsidR="00615F03">
        <w:rPr>
          <w:b/>
        </w:rPr>
        <w:t>es</w:t>
      </w:r>
    </w:p>
    <w:p w14:paraId="32CD37B9" w14:textId="0B830731" w:rsidR="00CF3F7A" w:rsidRDefault="00CF3F7A" w:rsidP="0094187A">
      <w:pPr>
        <w:jc w:val="both"/>
      </w:pPr>
      <w:r>
        <w:t xml:space="preserve">In his analysis of game actions, Galloway </w:t>
      </w:r>
      <w:r w:rsidR="002234FB">
        <w:t xml:space="preserve">(2006) </w:t>
      </w:r>
      <w:r w:rsidR="00C84F9E">
        <w:t xml:space="preserve">takes into account </w:t>
      </w:r>
      <w:r w:rsidR="00472BD1">
        <w:t>t</w:t>
      </w:r>
      <w:r w:rsidR="00362D14">
        <w:t>he game</w:t>
      </w:r>
      <w:r w:rsidR="00006FAF">
        <w:t xml:space="preserve"> </w:t>
      </w:r>
      <w:r w:rsidR="002234FB" w:rsidRPr="002234FB">
        <w:rPr>
          <w:i/>
        </w:rPr>
        <w:t>Shenmue</w:t>
      </w:r>
      <w:r w:rsidR="002234FB">
        <w:t xml:space="preserve"> </w:t>
      </w:r>
      <w:r w:rsidR="00EB26CC">
        <w:t xml:space="preserve">(SEGA AM2 1999) </w:t>
      </w:r>
      <w:r w:rsidR="002234FB">
        <w:t>by Yu Suzuki</w:t>
      </w:r>
      <w:r w:rsidR="00472BD1">
        <w:t>.</w:t>
      </w:r>
      <w:r w:rsidR="002234FB">
        <w:t xml:space="preserve"> </w:t>
      </w:r>
      <w:r w:rsidR="00472BD1" w:rsidRPr="00E50884">
        <w:rPr>
          <w:i/>
        </w:rPr>
        <w:t>Shenmue</w:t>
      </w:r>
      <w:r w:rsidR="00472BD1">
        <w:t xml:space="preserve"> was </w:t>
      </w:r>
      <w:r w:rsidR="002234FB">
        <w:t xml:space="preserve">published by Sega on the </w:t>
      </w:r>
      <w:r w:rsidR="00F81A50">
        <w:t xml:space="preserve">console </w:t>
      </w:r>
      <w:r w:rsidR="002234FB">
        <w:t xml:space="preserve">Dreamcast, </w:t>
      </w:r>
      <w:r w:rsidR="00472BD1">
        <w:t xml:space="preserve">and </w:t>
      </w:r>
      <w:r w:rsidR="006128D9">
        <w:t xml:space="preserve">was one of the first open world video games of the era. The </w:t>
      </w:r>
      <w:r w:rsidR="00411EB7">
        <w:t>story</w:t>
      </w:r>
      <w:r w:rsidR="006128D9">
        <w:t xml:space="preserve"> of the game </w:t>
      </w:r>
      <w:r w:rsidR="00411EB7">
        <w:t>begins</w:t>
      </w:r>
      <w:r w:rsidR="006128D9">
        <w:t xml:space="preserve"> in Yokosuka, Japan, in </w:t>
      </w:r>
      <w:r w:rsidR="00411EB7">
        <w:t xml:space="preserve">November </w:t>
      </w:r>
      <w:r w:rsidR="006128D9">
        <w:t xml:space="preserve">1986, where the main character, Ryo Hazuki, investigates the murder of his father. While engaging with the local villagers and collecting evidence and clues that can lead him to the perpetrators of the crime, the player immerses him or herself in a living environment, where non-playing characters follow precise routines and patterns. An internal clock regulates day and night cycles, shops have opening times, </w:t>
      </w:r>
      <w:r w:rsidR="00F81A50">
        <w:t>while</w:t>
      </w:r>
      <w:r w:rsidR="006128D9">
        <w:t xml:space="preserve"> some</w:t>
      </w:r>
      <w:r w:rsidR="00F81A50">
        <w:t xml:space="preserve"> key</w:t>
      </w:r>
      <w:r w:rsidR="006128D9">
        <w:t xml:space="preserve"> characters can only be approached </w:t>
      </w:r>
      <w:r w:rsidR="00BE0CB2">
        <w:t>at</w:t>
      </w:r>
      <w:r w:rsidR="006128D9">
        <w:t xml:space="preserve"> a specific time and place. When the player does not interact with the simulation, leaving the controller and letting the game rest, the fictional representation of Yokosuka will continue </w:t>
      </w:r>
      <w:r w:rsidR="00F81A50">
        <w:t>running</w:t>
      </w:r>
      <w:r w:rsidR="006128D9">
        <w:t xml:space="preserve">: characters can be seen </w:t>
      </w:r>
      <w:r w:rsidR="00411EB7">
        <w:t>walk</w:t>
      </w:r>
      <w:r w:rsidR="006128D9">
        <w:t>ing</w:t>
      </w:r>
      <w:r w:rsidR="00BE0CB2">
        <w:t xml:space="preserve"> around</w:t>
      </w:r>
      <w:r w:rsidR="00411EB7">
        <w:t xml:space="preserve"> </w:t>
      </w:r>
      <w:r w:rsidR="00F81A50">
        <w:t>the streets</w:t>
      </w:r>
      <w:r w:rsidR="006128D9">
        <w:t xml:space="preserve">, carrying </w:t>
      </w:r>
      <w:r w:rsidR="00F81A50">
        <w:t xml:space="preserve">on with </w:t>
      </w:r>
      <w:r w:rsidR="006128D9">
        <w:t>their own businesses. T</w:t>
      </w:r>
      <w:r w:rsidR="00BE0CB2">
        <w:t xml:space="preserve">his type of </w:t>
      </w:r>
      <w:r w:rsidR="00411EB7">
        <w:t xml:space="preserve">open-world </w:t>
      </w:r>
      <w:r w:rsidR="00BE0CB2">
        <w:t xml:space="preserve">simulation is now considered </w:t>
      </w:r>
      <w:r w:rsidR="00411EB7">
        <w:t>a</w:t>
      </w:r>
      <w:r w:rsidR="00BE0CB2">
        <w:t xml:space="preserve"> standard in the genre of adventure games. </w:t>
      </w:r>
      <w:r w:rsidR="00EC707F">
        <w:t xml:space="preserve">In games such as </w:t>
      </w:r>
      <w:r w:rsidR="00EC707F" w:rsidRPr="00E50884">
        <w:rPr>
          <w:i/>
        </w:rPr>
        <w:t xml:space="preserve">My Time at Portia </w:t>
      </w:r>
      <w:r w:rsidR="00EC707F">
        <w:t xml:space="preserve">(Pathea 2018) non-playing characters populate a post-apocalyptic world and follow a series of time-based patterns. </w:t>
      </w:r>
      <w:r w:rsidR="00BE0CB2">
        <w:t xml:space="preserve">Recent titles such as </w:t>
      </w:r>
      <w:r w:rsidR="00BE0CB2">
        <w:rPr>
          <w:i/>
        </w:rPr>
        <w:t>Red Dead Redemption 2</w:t>
      </w:r>
      <w:r w:rsidR="00BE0CB2">
        <w:t xml:space="preserve"> (</w:t>
      </w:r>
      <w:r w:rsidR="00EC707F">
        <w:t xml:space="preserve">Rockstar </w:t>
      </w:r>
      <w:r w:rsidR="006F1F4E">
        <w:t>San Diego</w:t>
      </w:r>
      <w:r w:rsidR="00EC707F">
        <w:t xml:space="preserve"> </w:t>
      </w:r>
      <w:r w:rsidR="00BE0CB2">
        <w:t xml:space="preserve">2018), </w:t>
      </w:r>
      <w:r w:rsidR="00BE0CB2" w:rsidRPr="00BE0CB2">
        <w:rPr>
          <w:i/>
        </w:rPr>
        <w:t>Fallout 76</w:t>
      </w:r>
      <w:r w:rsidR="00BE0CB2">
        <w:t xml:space="preserve"> (</w:t>
      </w:r>
      <w:r w:rsidR="00EC707F">
        <w:t>Bethesda</w:t>
      </w:r>
      <w:r w:rsidR="006F1F4E">
        <w:t xml:space="preserve"> Game Studios</w:t>
      </w:r>
      <w:r w:rsidR="00EC707F">
        <w:t xml:space="preserve"> </w:t>
      </w:r>
      <w:r w:rsidR="00BE0CB2">
        <w:t xml:space="preserve">2018), </w:t>
      </w:r>
      <w:r w:rsidR="00BE0CB2">
        <w:rPr>
          <w:i/>
        </w:rPr>
        <w:t>Assassin’s Creed Odyssey</w:t>
      </w:r>
      <w:r w:rsidR="00BE0CB2">
        <w:t xml:space="preserve"> (</w:t>
      </w:r>
      <w:r w:rsidR="00EC707F">
        <w:t xml:space="preserve">Ubisoft </w:t>
      </w:r>
      <w:r w:rsidR="006F1F4E">
        <w:t xml:space="preserve">Quebec </w:t>
      </w:r>
      <w:r w:rsidR="00BE0CB2">
        <w:t>2018) are further instantiations of this approach to game design, where computational power of contemporary consoles and PCs is often deployed to increase the number of characters, dialogues, events and graphical details that are</w:t>
      </w:r>
      <w:r w:rsidR="00C47C3A">
        <w:t xml:space="preserve"> simu</w:t>
      </w:r>
      <w:r w:rsidR="00704A6A">
        <w:t xml:space="preserve">lated </w:t>
      </w:r>
      <w:r w:rsidR="00BE0CB2">
        <w:t>as if they were living a life of their own</w:t>
      </w:r>
      <w:r w:rsidR="00704A6A">
        <w:t>, activating themselves without the input of the player</w:t>
      </w:r>
      <w:r w:rsidR="00BE0CB2">
        <w:t>.</w:t>
      </w:r>
      <w:r w:rsidR="00EB26CC">
        <w:t xml:space="preserve"> </w:t>
      </w:r>
    </w:p>
    <w:p w14:paraId="05DF7613" w14:textId="3CB7911B" w:rsidR="00BE0CB2" w:rsidRPr="00C46883" w:rsidRDefault="00C46883" w:rsidP="0094187A">
      <w:pPr>
        <w:jc w:val="both"/>
      </w:pPr>
      <w:r>
        <w:t>As Galloway</w:t>
      </w:r>
      <w:r w:rsidR="009C2A4B">
        <w:t xml:space="preserve"> (2006, 18)</w:t>
      </w:r>
      <w:r>
        <w:t xml:space="preserve"> </w:t>
      </w:r>
      <w:r w:rsidR="00FC051F">
        <w:t>observes</w:t>
      </w:r>
      <w:r w:rsidR="00704A6A">
        <w:t>,</w:t>
      </w:r>
      <w:r>
        <w:t xml:space="preserve"> while playing </w:t>
      </w:r>
      <w:r>
        <w:rPr>
          <w:i/>
        </w:rPr>
        <w:t>Shenmue</w:t>
      </w:r>
      <w:r>
        <w:t xml:space="preserve"> the operator can step back and ‘look at the poetry of the algorithm’. </w:t>
      </w:r>
      <w:r w:rsidR="00FC051F">
        <w:t>When</w:t>
      </w:r>
      <w:r>
        <w:t xml:space="preserve"> the human player decides not to intervene, the correlation between human and nonhuman is no longer balanced. One side takes the lead:</w:t>
      </w:r>
    </w:p>
    <w:p w14:paraId="68C15D6A" w14:textId="77777777" w:rsidR="00C46883" w:rsidRDefault="00C46883" w:rsidP="00C46883">
      <w:pPr>
        <w:ind w:left="284"/>
        <w:jc w:val="both"/>
      </w:pPr>
      <w:r>
        <w:t xml:space="preserve">‘When games like </w:t>
      </w:r>
      <w:r w:rsidRPr="00C46883">
        <w:rPr>
          <w:i/>
        </w:rPr>
        <w:t>Shenmue</w:t>
      </w:r>
      <w:r>
        <w:t xml:space="preserve"> are left alone, they often settle into a moment of equilibrium. Not a tape loop, or a skipped groove, but a state of rest. The game is slowly walking in place, shifting from side to side and back again to the center. It is running, </w:t>
      </w:r>
      <w:r w:rsidRPr="00C46883">
        <w:t>playing itself,</w:t>
      </w:r>
      <w:r>
        <w:t xml:space="preserve"> perhaps. The game is in an ambient state, an </w:t>
      </w:r>
      <w:r>
        <w:rPr>
          <w:i/>
        </w:rPr>
        <w:t>ambience act</w:t>
      </w:r>
      <w:r>
        <w:t>.’ (2006, 10).</w:t>
      </w:r>
    </w:p>
    <w:p w14:paraId="5D299348" w14:textId="77777777" w:rsidR="00C46883" w:rsidRDefault="00C47C3A" w:rsidP="00031691">
      <w:pPr>
        <w:jc w:val="both"/>
      </w:pPr>
      <w:r>
        <w:lastRenderedPageBreak/>
        <w:t xml:space="preserve">Despite functioning through a cybernetic relationship, the game can also live in an independent manner. Machine actions might appear to be self-sufficient, almost prefiguring the possibility of a game played without human’s intervention. </w:t>
      </w:r>
    </w:p>
    <w:p w14:paraId="1F0420F4" w14:textId="69469C63" w:rsidR="00704A6A" w:rsidRDefault="005852B1" w:rsidP="00031691">
      <w:pPr>
        <w:jc w:val="both"/>
      </w:pPr>
      <w:r>
        <w:t>T</w:t>
      </w:r>
      <w:r w:rsidR="00704A6A">
        <w:t>his almost paradoxical modality of play</w:t>
      </w:r>
      <w:r>
        <w:t xml:space="preserve"> alludes</w:t>
      </w:r>
      <w:r w:rsidR="00704A6A">
        <w:t xml:space="preserve"> to the fears of the post-Anthropocene: a world where human beings are no longer central in the functioning of the planet Earth or are perhaps entirely extinguished. </w:t>
      </w:r>
      <w:r w:rsidR="00F81A50">
        <w:t>N</w:t>
      </w:r>
      <w:r w:rsidR="00704A6A">
        <w:t xml:space="preserve">arratives around the Anthropocene implicitly suggest that </w:t>
      </w:r>
      <w:r w:rsidR="0068670C">
        <w:t>our</w:t>
      </w:r>
      <w:r w:rsidR="00704A6A">
        <w:t xml:space="preserve"> time spen</w:t>
      </w:r>
      <w:r w:rsidR="0068670C">
        <w:t>t</w:t>
      </w:r>
      <w:r w:rsidR="00704A6A">
        <w:t xml:space="preserve"> on this planet is limited, and our presence destined to end</w:t>
      </w:r>
      <w:r w:rsidR="00C72FBB">
        <w:t>,</w:t>
      </w:r>
      <w:r w:rsidR="00704A6A">
        <w:t xml:space="preserve"> </w:t>
      </w:r>
      <w:r w:rsidR="006F1F4E">
        <w:t xml:space="preserve">as </w:t>
      </w:r>
      <w:r w:rsidR="00704A6A">
        <w:t>all the other major forces that have shaped previous epochs.</w:t>
      </w:r>
      <w:r>
        <w:t xml:space="preserve"> A future Earth without humans is, in other words, possible, and a video game that plays </w:t>
      </w:r>
      <w:r w:rsidR="00C72FBB">
        <w:t xml:space="preserve">by </w:t>
      </w:r>
      <w:r>
        <w:t>itself helps us to imagine this unimaginable scenario.</w:t>
      </w:r>
    </w:p>
    <w:p w14:paraId="7C70E46A" w14:textId="5AB28333" w:rsidR="00C72FBB" w:rsidRPr="0031384C" w:rsidRDefault="00704A6A" w:rsidP="00031691">
      <w:pPr>
        <w:jc w:val="both"/>
      </w:pPr>
      <w:r>
        <w:t xml:space="preserve">If video games can complicate our understanding of our involvement in the environment surrounding us, </w:t>
      </w:r>
      <w:r w:rsidR="005852B1">
        <w:t xml:space="preserve">then video </w:t>
      </w:r>
      <w:r>
        <w:t xml:space="preserve">games that </w:t>
      </w:r>
      <w:r w:rsidR="005852B1">
        <w:t xml:space="preserve">completly </w:t>
      </w:r>
      <w:r>
        <w:t xml:space="preserve">erase human’s presence </w:t>
      </w:r>
      <w:r w:rsidR="005852B1">
        <w:t>are</w:t>
      </w:r>
      <w:r>
        <w:t xml:space="preserve"> </w:t>
      </w:r>
      <w:r w:rsidRPr="00A90A36">
        <w:rPr>
          <w:i/>
        </w:rPr>
        <w:t>things to think with</w:t>
      </w:r>
      <w:r>
        <w:t xml:space="preserve"> when elaborating the imagination of life after the human. They are the playful equivalent of the television s</w:t>
      </w:r>
      <w:r w:rsidR="00EA75FA">
        <w:t>how</w:t>
      </w:r>
      <w:r w:rsidR="00EC707F">
        <w:t xml:space="preserve">s such as </w:t>
      </w:r>
      <w:r w:rsidR="00EC707F">
        <w:rPr>
          <w:i/>
        </w:rPr>
        <w:t xml:space="preserve">Love, Death &amp; </w:t>
      </w:r>
      <w:r w:rsidR="00EC707F" w:rsidRPr="00EC707F">
        <w:rPr>
          <w:i/>
        </w:rPr>
        <w:t>Robots</w:t>
      </w:r>
      <w:r w:rsidR="00EC707F">
        <w:t xml:space="preserve"> (Miller 2019), distributed on Netflix, which imagines nonhuman life after human’s apocalyptic disappearance, or the earlier</w:t>
      </w:r>
      <w:r>
        <w:t xml:space="preserve"> </w:t>
      </w:r>
      <w:r>
        <w:rPr>
          <w:i/>
        </w:rPr>
        <w:t>Life After People</w:t>
      </w:r>
      <w:r>
        <w:t xml:space="preserve">, broadcast by History </w:t>
      </w:r>
      <w:r w:rsidR="00042B83">
        <w:t>c</w:t>
      </w:r>
      <w:r>
        <w:t>hannel in 200</w:t>
      </w:r>
      <w:r w:rsidR="00EA75FA">
        <w:t xml:space="preserve">8 (as a 2-hour special) and 2009 (as a series). The </w:t>
      </w:r>
      <w:r w:rsidR="00EC707F">
        <w:t xml:space="preserve">latter </w:t>
      </w:r>
      <w:r w:rsidR="00EA75FA">
        <w:t xml:space="preserve">show </w:t>
      </w:r>
      <w:r w:rsidR="0068670C">
        <w:t>visualizes</w:t>
      </w:r>
      <w:r w:rsidR="00EA75FA">
        <w:t xml:space="preserve"> what would happen to animals, artefacts, cities, buildings,</w:t>
      </w:r>
      <w:r w:rsidR="00472BD1">
        <w:t xml:space="preserve"> and</w:t>
      </w:r>
      <w:r w:rsidR="00EA75FA">
        <w:t xml:space="preserve"> landscapes in the event of human disappearance. The reasons for the absence of human beings are not explored. The show is intended as a purely fictional work of </w:t>
      </w:r>
      <w:r w:rsidR="00C72FBB">
        <w:t xml:space="preserve">scientific </w:t>
      </w:r>
      <w:r w:rsidR="00EA75FA">
        <w:t xml:space="preserve">imagination, although some of the locations shown are actual examples of places that have been abandoned by human population for various reasons. </w:t>
      </w:r>
      <w:r w:rsidR="000C2CC5" w:rsidRPr="00EC707F">
        <w:t>The</w:t>
      </w:r>
      <w:r w:rsidR="000C2CC5">
        <w:t xml:space="preserve"> fictional Yokosuka </w:t>
      </w:r>
      <w:r w:rsidR="00C72FBB">
        <w:t>in</w:t>
      </w:r>
      <w:r w:rsidR="000C2CC5">
        <w:t xml:space="preserve"> </w:t>
      </w:r>
      <w:r w:rsidR="000C2CC5">
        <w:rPr>
          <w:i/>
        </w:rPr>
        <w:t>Shenmue</w:t>
      </w:r>
      <w:r w:rsidR="000C2CC5">
        <w:t xml:space="preserve"> lives a life of its own, and it is a life </w:t>
      </w:r>
      <w:r w:rsidR="000C2CC5">
        <w:rPr>
          <w:i/>
        </w:rPr>
        <w:t>after people</w:t>
      </w:r>
      <w:r w:rsidR="000C2CC5">
        <w:t xml:space="preserve">: no longer dependent on the inputs of a human player in flesh and bones. It is similar to the not distant area of Fukushima, also in Japan, </w:t>
      </w:r>
      <w:r w:rsidR="00277FCC">
        <w:t>which could have appeared in the History show if it was shot today. R</w:t>
      </w:r>
      <w:r w:rsidR="000C2CC5">
        <w:t>endered inhabitable in 2011 after a tsunami hit the Daichii nuclear power plant</w:t>
      </w:r>
      <w:r w:rsidR="00277FCC">
        <w:t>,</w:t>
      </w:r>
      <w:r w:rsidR="000C2CC5">
        <w:t xml:space="preserve"> </w:t>
      </w:r>
      <w:r w:rsidR="00277FCC">
        <w:t>t</w:t>
      </w:r>
      <w:r w:rsidR="000C2CC5">
        <w:t xml:space="preserve">he area is now </w:t>
      </w:r>
      <w:r w:rsidR="00277FCC">
        <w:t xml:space="preserve">slowly being repopulated </w:t>
      </w:r>
      <w:r w:rsidR="000C2CC5">
        <w:t xml:space="preserve">with animals and vegetations. While the radioactivity </w:t>
      </w:r>
      <w:r w:rsidR="00C72FBB">
        <w:t xml:space="preserve">level </w:t>
      </w:r>
      <w:r w:rsidR="000C2CC5">
        <w:t xml:space="preserve">makes life dangerous for human beings in the long run, the absence of humans is advantageous for forms of life that were previously </w:t>
      </w:r>
      <w:r w:rsidR="0089764F">
        <w:t>marginalised because of man-made pollution and constructions</w:t>
      </w:r>
      <w:r w:rsidR="000C2CC5">
        <w:t xml:space="preserve">. </w:t>
      </w:r>
      <w:r w:rsidR="00277FCC">
        <w:t xml:space="preserve">The </w:t>
      </w:r>
      <w:r w:rsidR="000C2CC5">
        <w:t>Fukushima</w:t>
      </w:r>
      <w:r w:rsidR="00277FCC">
        <w:t xml:space="preserve"> nuclear area</w:t>
      </w:r>
      <w:r w:rsidR="000C2CC5">
        <w:t xml:space="preserve"> </w:t>
      </w:r>
      <w:r w:rsidR="00277FCC">
        <w:t>is becoming</w:t>
      </w:r>
      <w:r w:rsidR="000C2CC5">
        <w:t xml:space="preserve"> what </w:t>
      </w:r>
      <w:r w:rsidR="0089764F">
        <w:t xml:space="preserve">science fiction author </w:t>
      </w:r>
      <w:r w:rsidR="000C2CC5">
        <w:t>Bruce Sterling has defined an ‘involuntary park’</w:t>
      </w:r>
      <w:r w:rsidR="00277FCC">
        <w:t>:</w:t>
      </w:r>
      <w:r w:rsidR="0089764F">
        <w:t xml:space="preserve"> areas that are no longer useful for capitalistic exploitation</w:t>
      </w:r>
      <w:r w:rsidR="00277FCC">
        <w:t xml:space="preserve">, because they are too dangerous or polluted, </w:t>
      </w:r>
      <w:r w:rsidR="0089764F">
        <w:t>are abandoned</w:t>
      </w:r>
      <w:r w:rsidR="00277FCC">
        <w:t xml:space="preserve"> </w:t>
      </w:r>
      <w:r w:rsidR="0089764F">
        <w:t>and then slowly reoccupied by nonhuman forms of life (</w:t>
      </w:r>
      <w:r w:rsidR="00277FCC">
        <w:t>SCI-Arc Channel</w:t>
      </w:r>
      <w:r w:rsidR="0089764F">
        <w:t xml:space="preserve"> </w:t>
      </w:r>
      <w:r w:rsidR="00277FCC">
        <w:t>2018)</w:t>
      </w:r>
      <w:r w:rsidR="0089764F">
        <w:t>.</w:t>
      </w:r>
      <w:r w:rsidR="00703C19">
        <w:rPr>
          <w:rStyle w:val="FootnoteReference"/>
        </w:rPr>
        <w:footnoteReference w:id="2"/>
      </w:r>
      <w:r w:rsidR="00E15718">
        <w:t xml:space="preserve"> </w:t>
      </w:r>
      <w:r w:rsidR="0031384C">
        <w:t xml:space="preserve">Games such as </w:t>
      </w:r>
      <w:r w:rsidR="0031384C">
        <w:rPr>
          <w:i/>
        </w:rPr>
        <w:t xml:space="preserve">The Last of Us </w:t>
      </w:r>
      <w:r w:rsidR="0031384C">
        <w:t xml:space="preserve">(Naughty Dog 2013) </w:t>
      </w:r>
      <w:r w:rsidR="008074D0">
        <w:t>are played in similar settings</w:t>
      </w:r>
      <w:r w:rsidR="0031384C">
        <w:t>,</w:t>
      </w:r>
      <w:r w:rsidR="008074D0">
        <w:t xml:space="preserve"> once populated by humans and then rapidly transformed into hostile environments, but still prolific of nonhuman or barely-human forms of life. </w:t>
      </w:r>
    </w:p>
    <w:p w14:paraId="11F7A40E" w14:textId="427412E3" w:rsidR="00704A6A" w:rsidRDefault="00E15718" w:rsidP="00031691">
      <w:pPr>
        <w:jc w:val="both"/>
      </w:pPr>
      <w:r>
        <w:t>V</w:t>
      </w:r>
      <w:r w:rsidR="008074D0">
        <w:t xml:space="preserve">ideo </w:t>
      </w:r>
      <w:r w:rsidR="00C72FBB">
        <w:t>games are premediating the post-</w:t>
      </w:r>
      <w:r w:rsidR="00E714A4">
        <w:t>A</w:t>
      </w:r>
      <w:r w:rsidR="00C72FBB">
        <w:t xml:space="preserve">nthropocene in numerous ways. </w:t>
      </w:r>
      <w:r w:rsidR="003F2DB9">
        <w:t>Bj</w:t>
      </w:r>
      <w:r w:rsidR="003F2DB9" w:rsidRPr="003F2DB9">
        <w:t>ö</w:t>
      </w:r>
      <w:r w:rsidR="003F2DB9">
        <w:t xml:space="preserve">rk and Juul </w:t>
      </w:r>
      <w:r w:rsidR="008074D0">
        <w:t xml:space="preserve">(2012) </w:t>
      </w:r>
      <w:r w:rsidR="003F2DB9">
        <w:t xml:space="preserve">have explored the theoretical implications of ‘zero player games’, where the human player is eliminated or radically marginalised in the game mechanic. The games discussed </w:t>
      </w:r>
      <w:r>
        <w:t xml:space="preserve">in the next session </w:t>
      </w:r>
      <w:r w:rsidR="003F2DB9">
        <w:t>are made or played by nonhuman actors, but the human is only temporarily removed</w:t>
      </w:r>
      <w:r w:rsidR="008074D0">
        <w:t>, as if they were ‘involuntary parks’ deprived of human presence</w:t>
      </w:r>
      <w:r w:rsidR="003F2DB9">
        <w:t xml:space="preserve">. </w:t>
      </w:r>
    </w:p>
    <w:p w14:paraId="645D7624" w14:textId="77777777" w:rsidR="00E714A4" w:rsidRDefault="00E714A4" w:rsidP="00031691">
      <w:pPr>
        <w:jc w:val="both"/>
        <w:rPr>
          <w:b/>
        </w:rPr>
      </w:pPr>
    </w:p>
    <w:p w14:paraId="708A20BC" w14:textId="77777777" w:rsidR="0089764F" w:rsidRPr="00EB2325" w:rsidRDefault="000A63F4" w:rsidP="00031691">
      <w:pPr>
        <w:jc w:val="both"/>
        <w:rPr>
          <w:b/>
        </w:rPr>
      </w:pPr>
      <w:r>
        <w:rPr>
          <w:b/>
        </w:rPr>
        <w:t>Idle games</w:t>
      </w:r>
    </w:p>
    <w:p w14:paraId="7E16CE72" w14:textId="2F35904E" w:rsidR="007F0F72" w:rsidRDefault="00EB2325" w:rsidP="00A4113B">
      <w:pPr>
        <w:jc w:val="both"/>
      </w:pPr>
      <w:r>
        <w:t xml:space="preserve">The genre of idle games </w:t>
      </w:r>
      <w:r w:rsidR="00C72FBB">
        <w:t>is</w:t>
      </w:r>
      <w:r>
        <w:t xml:space="preserve"> a growing </w:t>
      </w:r>
      <w:r w:rsidR="005A7D50">
        <w:t>trend in the digital entertainment industry</w:t>
      </w:r>
      <w:r w:rsidR="00D50529">
        <w:t>.</w:t>
      </w:r>
      <w:r w:rsidR="00C72FBB">
        <w:t xml:space="preserve"> It is a type of game which</w:t>
      </w:r>
      <w:r w:rsidR="005A7D50">
        <w:t xml:space="preserve"> is </w:t>
      </w:r>
      <w:r w:rsidR="00C72FBB">
        <w:t>‘</w:t>
      </w:r>
      <w:r w:rsidR="005A7D50">
        <w:t>left running with little player interaction’ (Altharti et al. 2018, 1)</w:t>
      </w:r>
      <w:r w:rsidR="008042A6">
        <w:t xml:space="preserve">. The ambience act discussed by Galloway in relation to </w:t>
      </w:r>
      <w:r w:rsidR="008042A6">
        <w:rPr>
          <w:i/>
        </w:rPr>
        <w:t>Shenmue</w:t>
      </w:r>
      <w:r w:rsidR="008042A6">
        <w:t xml:space="preserve"> is almost transformed in a game of its own</w:t>
      </w:r>
      <w:r w:rsidR="005A7D50">
        <w:t xml:space="preserve">. </w:t>
      </w:r>
      <w:r w:rsidR="008042A6">
        <w:t xml:space="preserve">These titles </w:t>
      </w:r>
      <w:r w:rsidR="005A7D50">
        <w:t xml:space="preserve">are also </w:t>
      </w:r>
      <w:r w:rsidR="005A7D50">
        <w:lastRenderedPageBreak/>
        <w:t xml:space="preserve">known as background, ambient, incremental or clicker games. Most idle games are ‘played’ on smartphones, although the most popular titles are also published on consoles such as PlayStation 4 and internet browsers. </w:t>
      </w:r>
      <w:r w:rsidR="008042A6">
        <w:t>In principle, t</w:t>
      </w:r>
      <w:r w:rsidR="005A7D50">
        <w:t xml:space="preserve">hese games only require to be activated and </w:t>
      </w:r>
      <w:r w:rsidR="008042A6">
        <w:t xml:space="preserve">then </w:t>
      </w:r>
      <w:r w:rsidR="005A7D50">
        <w:t xml:space="preserve">carry on independently, </w:t>
      </w:r>
      <w:r w:rsidR="008042A6">
        <w:t>although they typically</w:t>
      </w:r>
      <w:r w:rsidR="005A7D50">
        <w:t xml:space="preserve"> involve, or encourage, a minimal form of interaction, such as repeated clicking. The game </w:t>
      </w:r>
      <w:r w:rsidR="005A7D50">
        <w:rPr>
          <w:i/>
        </w:rPr>
        <w:t xml:space="preserve">AdVenture Capitalist </w:t>
      </w:r>
      <w:r w:rsidR="005A7D50">
        <w:t xml:space="preserve">(Hyper Hippo Productions 2014) </w:t>
      </w:r>
      <w:r w:rsidR="00F24C34">
        <w:t>is a ‘capitalism simulator’ where the production of profit can be automatized by the player</w:t>
      </w:r>
      <w:r w:rsidR="008042A6">
        <w:t xml:space="preserve"> in the early stages of the game</w:t>
      </w:r>
      <w:r w:rsidR="00F24C34">
        <w:t xml:space="preserve">. </w:t>
      </w:r>
      <w:r w:rsidR="00E714A4">
        <w:t>When</w:t>
      </w:r>
      <w:r w:rsidR="00F24C34">
        <w:t xml:space="preserve"> returning to the app, even after months or years from its activation, the capital will </w:t>
      </w:r>
      <w:r w:rsidR="008042A6">
        <w:t xml:space="preserve">have </w:t>
      </w:r>
      <w:r w:rsidR="00E714A4">
        <w:t>automatically raised</w:t>
      </w:r>
      <w:r w:rsidR="00F24C34">
        <w:t xml:space="preserve">. The wealth accumulated can be spent on businesses and upgrades </w:t>
      </w:r>
      <w:r w:rsidR="008042A6">
        <w:t xml:space="preserve">(such as ‘lemon stands’, ‘oil companies’ and various types of managers) </w:t>
      </w:r>
      <w:r w:rsidR="00F24C34">
        <w:t xml:space="preserve">that increase the pace of </w:t>
      </w:r>
      <w:r w:rsidR="008042A6">
        <w:t xml:space="preserve">capital </w:t>
      </w:r>
      <w:r w:rsidR="00F24C34">
        <w:t xml:space="preserve">accumulation. There is no final goal or </w:t>
      </w:r>
      <w:r w:rsidR="00C72FBB">
        <w:t>objective</w:t>
      </w:r>
      <w:r w:rsidR="00F24C34">
        <w:t xml:space="preserve"> in this fictional capitalistic endeavour</w:t>
      </w:r>
      <w:r w:rsidR="008042A6">
        <w:t>. T</w:t>
      </w:r>
      <w:r w:rsidR="00F24C34">
        <w:t>he total profits can rapidly escalate to impossible figures such as undecillion</w:t>
      </w:r>
      <w:r w:rsidR="008042A6">
        <w:t xml:space="preserve"> or</w:t>
      </w:r>
      <w:r w:rsidR="00F24C34">
        <w:t xml:space="preserve"> vigintillion </w:t>
      </w:r>
      <w:r w:rsidR="00C72FBB">
        <w:t xml:space="preserve">dollars, </w:t>
      </w:r>
      <w:r w:rsidR="008042A6">
        <w:t>and towards</w:t>
      </w:r>
      <w:r w:rsidR="00F24C34">
        <w:t xml:space="preserve"> theoretically infinite </w:t>
      </w:r>
      <w:r w:rsidR="008042A6">
        <w:t>numbers</w:t>
      </w:r>
      <w:r w:rsidR="00F24C34">
        <w:t xml:space="preserve">. Idle games are often ironic and acknowledge their paradoxical design. The popular </w:t>
      </w:r>
      <w:r w:rsidR="00F24C34" w:rsidRPr="00F24C34">
        <w:rPr>
          <w:i/>
        </w:rPr>
        <w:t>Progress Quest</w:t>
      </w:r>
      <w:r w:rsidR="00F24C34">
        <w:t xml:space="preserve"> </w:t>
      </w:r>
      <w:r w:rsidR="00F4391E">
        <w:t>(Fredericksen 2002) is</w:t>
      </w:r>
      <w:r w:rsidR="00F24C34">
        <w:t xml:space="preserve"> a parody of the more famous </w:t>
      </w:r>
      <w:r w:rsidR="00F24C34">
        <w:rPr>
          <w:i/>
        </w:rPr>
        <w:t>EverQuest</w:t>
      </w:r>
      <w:r w:rsidR="00F4391E">
        <w:rPr>
          <w:i/>
        </w:rPr>
        <w:t xml:space="preserve"> </w:t>
      </w:r>
      <w:r w:rsidR="00F4391E">
        <w:t>(</w:t>
      </w:r>
      <w:r w:rsidR="00042B83">
        <w:t>Verant Interactive and 989 Studios</w:t>
      </w:r>
      <w:r w:rsidR="00F4391E">
        <w:t xml:space="preserve"> 1999)</w:t>
      </w:r>
      <w:r w:rsidR="00F24C34">
        <w:t xml:space="preserve">, an online role-playing game. </w:t>
      </w:r>
      <w:r w:rsidR="00F24C34" w:rsidRPr="008042A6">
        <w:rPr>
          <w:i/>
        </w:rPr>
        <w:t>Progress Quest</w:t>
      </w:r>
      <w:r w:rsidR="00F24C34">
        <w:t xml:space="preserve"> preserves the level-up feature typical of the design of RPG games but eliminates the </w:t>
      </w:r>
      <w:r w:rsidR="008042A6">
        <w:t xml:space="preserve">human </w:t>
      </w:r>
      <w:r w:rsidR="00F24C34">
        <w:t xml:space="preserve">labour </w:t>
      </w:r>
      <w:r w:rsidR="008042A6">
        <w:t>involved in the process</w:t>
      </w:r>
      <w:r w:rsidR="00F24C34">
        <w:t>. The task</w:t>
      </w:r>
      <w:r w:rsidR="008042A6">
        <w:t>s</w:t>
      </w:r>
      <w:r w:rsidR="00F24C34">
        <w:t xml:space="preserve"> </w:t>
      </w:r>
      <w:r w:rsidR="008042A6">
        <w:t>are</w:t>
      </w:r>
      <w:r w:rsidR="00F24C34">
        <w:t xml:space="preserve"> automatized, and the player </w:t>
      </w:r>
      <w:r w:rsidR="00C72FBB">
        <w:t>is only expected</w:t>
      </w:r>
      <w:r w:rsidR="00F24C34">
        <w:t xml:space="preserve"> to watch </w:t>
      </w:r>
      <w:r w:rsidR="007F0F72">
        <w:t xml:space="preserve">numbers increase on screen. The game </w:t>
      </w:r>
      <w:r w:rsidR="007F0F72" w:rsidRPr="007F0F72">
        <w:rPr>
          <w:i/>
        </w:rPr>
        <w:t>Cookie Clicker</w:t>
      </w:r>
      <w:r w:rsidR="007F0F72">
        <w:t xml:space="preserve"> </w:t>
      </w:r>
      <w:r w:rsidR="00F4391E">
        <w:t>(Thiennot 2013)</w:t>
      </w:r>
      <w:r w:rsidR="007F0F72">
        <w:t xml:space="preserve"> </w:t>
      </w:r>
      <w:r w:rsidR="00C72FBB">
        <w:t>lets</w:t>
      </w:r>
      <w:r w:rsidR="007F0F72">
        <w:t xml:space="preserve"> players choose from a series of bizarre upgrades that increment the baking of cookies </w:t>
      </w:r>
      <w:r w:rsidR="00C72FBB">
        <w:t>at exponentially higher rates</w:t>
      </w:r>
      <w:r w:rsidR="00E44E3E">
        <w:t>.</w:t>
      </w:r>
      <w:r w:rsidR="007F0F72">
        <w:t xml:space="preserve"> </w:t>
      </w:r>
      <w:r w:rsidR="00E44E3E">
        <w:t>O</w:t>
      </w:r>
      <w:r w:rsidR="007F0F72">
        <w:t>nce the game is closed it continues</w:t>
      </w:r>
      <w:r w:rsidR="00E714A4">
        <w:t xml:space="preserve"> to</w:t>
      </w:r>
      <w:r w:rsidR="007F0F72">
        <w:t xml:space="preserve"> play itself, detached from human vision. </w:t>
      </w:r>
      <w:r w:rsidR="00E44E3E">
        <w:t>When</w:t>
      </w:r>
      <w:r w:rsidR="007F0F72">
        <w:t xml:space="preserve"> the player returns to the game, they will find </w:t>
      </w:r>
      <w:r w:rsidR="00E44E3E">
        <w:t xml:space="preserve">that </w:t>
      </w:r>
      <w:r w:rsidR="007F0F72">
        <w:t>the score ha</w:t>
      </w:r>
      <w:r w:rsidR="00E44E3E">
        <w:t>s</w:t>
      </w:r>
      <w:r w:rsidR="007F0F72">
        <w:t xml:space="preserve"> increased </w:t>
      </w:r>
      <w:r w:rsidR="00E44E3E">
        <w:t>over</w:t>
      </w:r>
      <w:r w:rsidR="007F0F72">
        <w:t xml:space="preserve"> time.</w:t>
      </w:r>
    </w:p>
    <w:p w14:paraId="4BFAD8E2" w14:textId="24871A22" w:rsidR="007F0F72" w:rsidRDefault="00C72FBB" w:rsidP="00A4113B">
      <w:pPr>
        <w:jc w:val="both"/>
      </w:pPr>
      <w:r>
        <w:t>Contemporary</w:t>
      </w:r>
      <w:r w:rsidR="00E44E3E">
        <w:t xml:space="preserve"> i</w:t>
      </w:r>
      <w:r w:rsidR="007F0F72">
        <w:t xml:space="preserve">dle games </w:t>
      </w:r>
      <w:r w:rsidR="00E44E3E">
        <w:t>have transitioned from</w:t>
      </w:r>
      <w:r w:rsidR="007F0F72">
        <w:t xml:space="preserve"> experimental parodies </w:t>
      </w:r>
      <w:r w:rsidR="00E44E3E">
        <w:t>in</w:t>
      </w:r>
      <w:r>
        <w:t>to</w:t>
      </w:r>
      <w:r w:rsidR="007F0F72">
        <w:t xml:space="preserve"> a proper genre. Their core mechanic of play has been normalised through commercially successful productions such as </w:t>
      </w:r>
      <w:r w:rsidR="007F0F72" w:rsidRPr="007F0F72">
        <w:rPr>
          <w:i/>
        </w:rPr>
        <w:t>AdVenture Capitalist</w:t>
      </w:r>
      <w:r w:rsidR="007F0F72">
        <w:t xml:space="preserve">, </w:t>
      </w:r>
      <w:r w:rsidR="007F0F72" w:rsidRPr="007F0F72">
        <w:rPr>
          <w:i/>
        </w:rPr>
        <w:t>Clicker Heroes</w:t>
      </w:r>
      <w:r w:rsidR="007F0F72">
        <w:t xml:space="preserve"> (Playsaurus 2014) and </w:t>
      </w:r>
      <w:r w:rsidR="007F0F72" w:rsidRPr="007F0F72">
        <w:rPr>
          <w:i/>
        </w:rPr>
        <w:t>Idle Heroes</w:t>
      </w:r>
      <w:r w:rsidR="007F0F72">
        <w:t xml:space="preserve"> (D</w:t>
      </w:r>
      <w:r w:rsidR="00042B83">
        <w:t xml:space="preserve">roidhang Games </w:t>
      </w:r>
      <w:r w:rsidR="007F0F72">
        <w:t>2016) (Deterding 2016</w:t>
      </w:r>
      <w:bookmarkStart w:id="0" w:name="_GoBack"/>
      <w:bookmarkEnd w:id="0"/>
      <w:r w:rsidR="007F0F72">
        <w:t xml:space="preserve">). Idle games are part of the </w:t>
      </w:r>
      <w:r w:rsidR="007F0F72" w:rsidRPr="007F0F72">
        <w:t>broader phenomenon of casual games</w:t>
      </w:r>
      <w:r w:rsidR="00E44E3E">
        <w:t xml:space="preserve">: products </w:t>
      </w:r>
      <w:r w:rsidR="007F0F72">
        <w:t xml:space="preserve">released for </w:t>
      </w:r>
      <w:r>
        <w:t>an</w:t>
      </w:r>
      <w:r w:rsidR="00E44E3E">
        <w:t xml:space="preserve"> </w:t>
      </w:r>
      <w:r w:rsidR="007F0F72">
        <w:t xml:space="preserve">audience of </w:t>
      </w:r>
      <w:r w:rsidR="00B46782">
        <w:t>smartphone and laptop owners</w:t>
      </w:r>
      <w:r w:rsidR="00E44E3E">
        <w:t>,</w:t>
      </w:r>
      <w:r w:rsidR="00B46782">
        <w:t xml:space="preserve"> who would not normally commit to a demanding </w:t>
      </w:r>
      <w:r w:rsidR="00E44E3E">
        <w:t>experience</w:t>
      </w:r>
      <w:r w:rsidR="00B46782">
        <w:t xml:space="preserve"> and consider themselves </w:t>
      </w:r>
      <w:r>
        <w:t>‘</w:t>
      </w:r>
      <w:r w:rsidR="007F0F72" w:rsidRPr="007F0F72">
        <w:t>unable to fit a game into their lives</w:t>
      </w:r>
      <w:r>
        <w:t>’</w:t>
      </w:r>
      <w:r w:rsidR="007F0F72" w:rsidRPr="007F0F72">
        <w:t xml:space="preserve"> (Juul 2010, 5).</w:t>
      </w:r>
      <w:r w:rsidR="00B46782">
        <w:t xml:space="preserve"> As argued by Keogh and Richardson (2018), while these games do not require an intensive form of engagement</w:t>
      </w:r>
      <w:r w:rsidR="00E44E3E">
        <w:t>,</w:t>
      </w:r>
      <w:r w:rsidR="00B46782">
        <w:t xml:space="preserve"> players </w:t>
      </w:r>
      <w:r w:rsidR="00E44E3E">
        <w:t>occasionally</w:t>
      </w:r>
      <w:r w:rsidR="00B46782">
        <w:t xml:space="preserve"> decide to spend a significant amount of time in planning, clicking, and elaborating strategies to maximise their (minimal</w:t>
      </w:r>
      <w:r w:rsidR="00651E09">
        <w:t>)</w:t>
      </w:r>
      <w:r w:rsidR="00B46782">
        <w:t xml:space="preserve"> effort. Micro-transactions are often included in idle games, and a significant portion of players spend real money to receive upgrades and aesthetic ameliorations. Idle games might be independent </w:t>
      </w:r>
      <w:r w:rsidR="00651E09">
        <w:t>of</w:t>
      </w:r>
      <w:r w:rsidR="00B46782">
        <w:t xml:space="preserve"> </w:t>
      </w:r>
      <w:r w:rsidR="00651E09">
        <w:t>human</w:t>
      </w:r>
      <w:r w:rsidR="00B46782">
        <w:t xml:space="preserve"> players, and theoretically self-functioning, but th</w:t>
      </w:r>
      <w:r w:rsidR="00651E09">
        <w:t>ey still involve the player intellectually, or economically via micro-transactions</w:t>
      </w:r>
      <w:r w:rsidR="00B46782">
        <w:t xml:space="preserve">. The contemplation of the ambience act, to put it </w:t>
      </w:r>
      <w:r w:rsidR="00651E09">
        <w:t>through</w:t>
      </w:r>
      <w:r w:rsidR="00B46782">
        <w:t xml:space="preserve"> Galloway</w:t>
      </w:r>
      <w:r w:rsidR="00651E09">
        <w:t>’s terminology</w:t>
      </w:r>
      <w:r w:rsidR="00B46782">
        <w:t xml:space="preserve">, can be </w:t>
      </w:r>
      <w:r w:rsidR="00651E09">
        <w:t>demanding and prolific of diverse forms of engagement.</w:t>
      </w:r>
      <w:r w:rsidR="00E714A4">
        <w:t xml:space="preserve"> </w:t>
      </w:r>
    </w:p>
    <w:p w14:paraId="715F3E79" w14:textId="14B3629E" w:rsidR="00651E09" w:rsidRDefault="00651E09" w:rsidP="00A4113B">
      <w:pPr>
        <w:jc w:val="both"/>
      </w:pPr>
      <w:r>
        <w:t xml:space="preserve">While </w:t>
      </w:r>
      <w:r w:rsidR="008C2B2C">
        <w:t>analysing</w:t>
      </w:r>
      <w:r>
        <w:t xml:space="preserve"> idle games, Sonia Fizek has noticed how </w:t>
      </w:r>
      <w:r w:rsidR="00F4391E">
        <w:t>they</w:t>
      </w:r>
      <w:r>
        <w:t xml:space="preserve"> pose a serious challenge for game studies</w:t>
      </w:r>
      <w:r w:rsidR="00EE381B">
        <w:t xml:space="preserve">, as they complicate the notion that </w:t>
      </w:r>
      <w:r w:rsidR="00C72FBB">
        <w:t>enjoyment</w:t>
      </w:r>
      <w:r w:rsidR="00EE381B">
        <w:t xml:space="preserve"> derive</w:t>
      </w:r>
      <w:r w:rsidR="003F2DB9">
        <w:t>s</w:t>
      </w:r>
      <w:r w:rsidR="00EE381B">
        <w:t xml:space="preserve"> from the active engagement with the ludic text</w:t>
      </w:r>
      <w:r>
        <w:t xml:space="preserve">. </w:t>
      </w:r>
      <w:r w:rsidR="00EE381B">
        <w:t>She argues that ‘</w:t>
      </w:r>
      <w:r w:rsidR="00EE381B" w:rsidRPr="00EE381B">
        <w:t>idling may be understood as delegated pleasure derived from the act of outsourcing gameplay onto the game itself</w:t>
      </w:r>
      <w:r w:rsidR="00EE381B">
        <w:t>’</w:t>
      </w:r>
      <w:r w:rsidR="00EE381B" w:rsidRPr="00EE381B">
        <w:t xml:space="preserve"> (</w:t>
      </w:r>
      <w:r w:rsidR="001E56DF">
        <w:t xml:space="preserve">Fizek </w:t>
      </w:r>
      <w:r w:rsidR="00EE381B" w:rsidRPr="00EE381B">
        <w:t xml:space="preserve">2018, 142). </w:t>
      </w:r>
      <w:r w:rsidR="00EE381B">
        <w:t>Idle games are an example of interpassive experience: neither interactive nor passive, these games ‘provide their own reception’ (Pfaller 2017).</w:t>
      </w:r>
      <w:r w:rsidR="0027403D">
        <w:t xml:space="preserve"> However, it matters what kind of interpassive experience is presented. While some idle games are more experimental, others tend to exploit the user’s addiction via microtransactions. </w:t>
      </w:r>
    </w:p>
    <w:p w14:paraId="6DECA922" w14:textId="5543FB7D" w:rsidR="0027403D" w:rsidRDefault="00CE5F34" w:rsidP="00A4113B">
      <w:pPr>
        <w:jc w:val="both"/>
      </w:pPr>
      <w:r>
        <w:t xml:space="preserve">Other titles instead try to provoke more complex imaginaries. </w:t>
      </w:r>
      <w:r w:rsidR="0027403D">
        <w:rPr>
          <w:i/>
        </w:rPr>
        <w:t>Universal Paperclips</w:t>
      </w:r>
      <w:r w:rsidR="0027403D">
        <w:t xml:space="preserve"> </w:t>
      </w:r>
      <w:r w:rsidR="00F4391E">
        <w:t xml:space="preserve">(Lantz 2017) </w:t>
      </w:r>
      <w:r w:rsidR="0027403D">
        <w:t xml:space="preserve">is similar in its mechanic to other incremental </w:t>
      </w:r>
      <w:r w:rsidR="00151C8C">
        <w:t xml:space="preserve">and idle </w:t>
      </w:r>
      <w:r w:rsidR="0027403D">
        <w:t xml:space="preserve">games. The game simulates a paperclip factory that exponentially increases in size and automatizes its production through an artificial intelligence. The AI </w:t>
      </w:r>
      <w:r w:rsidR="00DA7DC2">
        <w:t xml:space="preserve">will not stop until the entire matter of the universe has been transformed into paperclips. The exponential and unlimited growth of idle games is here confronted with the imaginary of friction-less </w:t>
      </w:r>
      <w:r w:rsidR="00DA7DC2">
        <w:lastRenderedPageBreak/>
        <w:t>capitalism that underpins it</w:t>
      </w:r>
      <w:r w:rsidR="00151C8C">
        <w:t>. The game reminds that</w:t>
      </w:r>
      <w:r w:rsidR="00DA7DC2">
        <w:t xml:space="preserve"> matter </w:t>
      </w:r>
      <w:r w:rsidR="00151C8C">
        <w:t>produces</w:t>
      </w:r>
      <w:r w:rsidR="00DA7DC2">
        <w:t xml:space="preserve"> frictions, and </w:t>
      </w:r>
      <w:r w:rsidR="00151C8C">
        <w:t xml:space="preserve">that </w:t>
      </w:r>
      <w:r w:rsidR="00DA7DC2">
        <w:t xml:space="preserve">the nonhuman has its own </w:t>
      </w:r>
      <w:r>
        <w:t xml:space="preserve">material </w:t>
      </w:r>
      <w:r w:rsidR="00DA7DC2">
        <w:t>limits.</w:t>
      </w:r>
      <w:r w:rsidR="00151C8C">
        <w:t xml:space="preserve"> It also questions the risks associated with the appeals of automatization and delegation of labour. The fictional Artificial Intelligence governing the production of paperclips cannot be stopped and will determine the</w:t>
      </w:r>
      <w:r w:rsidR="00DA7DC2">
        <w:t xml:space="preserve"> </w:t>
      </w:r>
      <w:r w:rsidR="00151C8C">
        <w:t xml:space="preserve">extinction of human beings, suggesting that similar experiments in automation within the military-industrial complex might escape our control and produce catastrophic effects. Looking at an earlier example, </w:t>
      </w:r>
      <w:r w:rsidR="005A47D2" w:rsidRPr="005A47D2">
        <w:rPr>
          <w:i/>
        </w:rPr>
        <w:t>Cow Clicker</w:t>
      </w:r>
      <w:r w:rsidR="005A47D2">
        <w:t xml:space="preserve"> by Ian Bogost (2010) has been defined as an inspiration for the genre of ‘waiting’ games (Tanz 2011). The game is playable via Facebook and replicates the strategy of clicking and waiting that is at the core of games such as </w:t>
      </w:r>
      <w:r w:rsidR="005A47D2" w:rsidRPr="006D6398">
        <w:rPr>
          <w:i/>
        </w:rPr>
        <w:t>Farmville</w:t>
      </w:r>
      <w:r w:rsidR="005A47D2">
        <w:t xml:space="preserve"> (Zynga </w:t>
      </w:r>
      <w:r w:rsidR="006D6398">
        <w:t>2009</w:t>
      </w:r>
      <w:r w:rsidR="005A47D2">
        <w:t xml:space="preserve">). While intended as a parody of those games, Bogost’s </w:t>
      </w:r>
      <w:r w:rsidR="005A47D2" w:rsidRPr="006D6398">
        <w:rPr>
          <w:i/>
        </w:rPr>
        <w:t>Cow Clicker</w:t>
      </w:r>
      <w:r w:rsidR="005A47D2">
        <w:t xml:space="preserve"> </w:t>
      </w:r>
      <w:r w:rsidR="00F4391E">
        <w:t xml:space="preserve">(2016) </w:t>
      </w:r>
      <w:r w:rsidR="005A47D2">
        <w:t>became an unexpected success</w:t>
      </w:r>
      <w:r w:rsidR="005A47D2" w:rsidRPr="005A47D2">
        <w:t xml:space="preserve"> </w:t>
      </w:r>
      <w:r w:rsidR="006B3B28">
        <w:t xml:space="preserve">among </w:t>
      </w:r>
      <w:r w:rsidR="006B3B28" w:rsidRPr="006B3B28">
        <w:t>casual players who were not necessarily aware of the critical intent</w:t>
      </w:r>
      <w:r w:rsidR="005A47D2" w:rsidRPr="005A47D2">
        <w:t>.</w:t>
      </w:r>
      <w:r w:rsidR="00151C8C">
        <w:t xml:space="preserve"> Bogost has developed this line of critical design and released games that are entirely based on waiting</w:t>
      </w:r>
      <w:r w:rsidR="007D26E5">
        <w:t>.</w:t>
      </w:r>
      <w:r w:rsidR="00151C8C">
        <w:t xml:space="preserve"> The series </w:t>
      </w:r>
      <w:r w:rsidR="00151C8C">
        <w:rPr>
          <w:i/>
        </w:rPr>
        <w:t>A Slow Year</w:t>
      </w:r>
      <w:r w:rsidR="00042B83">
        <w:rPr>
          <w:i/>
        </w:rPr>
        <w:t>: Game Poems</w:t>
      </w:r>
      <w:r w:rsidR="007D26E5">
        <w:t>, produced in 2010 for the 1977 Atari VCS console,</w:t>
      </w:r>
      <w:r w:rsidR="00151C8C">
        <w:t xml:space="preserve"> is comprised of four games, one for each season, and each requiring ‘a different kind of sedate observation and methodical input’, rather than ‘action or strateg</w:t>
      </w:r>
      <w:r w:rsidR="007D26E5">
        <w:t>y</w:t>
      </w:r>
      <w:r w:rsidR="00151C8C">
        <w:t>’ (Bogost</w:t>
      </w:r>
      <w:r w:rsidR="007D26E5">
        <w:t xml:space="preserve"> 2010). The earlier </w:t>
      </w:r>
      <w:r w:rsidR="007D26E5">
        <w:rPr>
          <w:i/>
        </w:rPr>
        <w:t>Guru Meditation</w:t>
      </w:r>
      <w:r w:rsidR="007D26E5">
        <w:t xml:space="preserve"> (2009) is designed to be played while meditating on the </w:t>
      </w:r>
      <w:r w:rsidR="007D26E5" w:rsidRPr="007D26E5">
        <w:rPr>
          <w:i/>
        </w:rPr>
        <w:t>joyboard</w:t>
      </w:r>
      <w:r w:rsidR="007D26E5">
        <w:t>, an unusual interface produced by Amiga in 1982 where players could sit or use their feet to interact with a game. Both games function only to the extent that the player disappears from the scenario, by standing still, meditating, repeating the same minimal action</w:t>
      </w:r>
      <w:r w:rsidR="006E3E97">
        <w:t>s</w:t>
      </w:r>
      <w:r w:rsidR="007D26E5">
        <w:t>. At the same time, the</w:t>
      </w:r>
      <w:r w:rsidR="006E3E97">
        <w:t>se games</w:t>
      </w:r>
      <w:r w:rsidR="007D26E5">
        <w:t xml:space="preserve"> invite the</w:t>
      </w:r>
      <w:r w:rsidR="006E3E97">
        <w:t>ir</w:t>
      </w:r>
      <w:r w:rsidR="007D26E5">
        <w:t xml:space="preserve"> player</w:t>
      </w:r>
      <w:r w:rsidR="006E3E97">
        <w:t>s</w:t>
      </w:r>
      <w:r w:rsidR="007D26E5">
        <w:t xml:space="preserve"> to reflect on their own presence, the </w:t>
      </w:r>
      <w:r w:rsidR="00C04642">
        <w:t>duration of the experience and the relation established with the hardware.</w:t>
      </w:r>
    </w:p>
    <w:p w14:paraId="2B215CE3" w14:textId="77777777" w:rsidR="003F2DB9" w:rsidRDefault="003F2DB9" w:rsidP="00A4113B">
      <w:pPr>
        <w:jc w:val="both"/>
      </w:pPr>
    </w:p>
    <w:p w14:paraId="39F53AB8" w14:textId="77777777" w:rsidR="00C44C24" w:rsidRPr="001C2351" w:rsidRDefault="00C44C24" w:rsidP="00A4113B">
      <w:pPr>
        <w:jc w:val="both"/>
        <w:rPr>
          <w:b/>
        </w:rPr>
      </w:pPr>
      <w:r w:rsidRPr="001C2351">
        <w:rPr>
          <w:b/>
        </w:rPr>
        <w:t xml:space="preserve">Delegated </w:t>
      </w:r>
      <w:r w:rsidR="00615F03">
        <w:rPr>
          <w:b/>
        </w:rPr>
        <w:t>games</w:t>
      </w:r>
      <w:r w:rsidR="006F6855">
        <w:rPr>
          <w:b/>
        </w:rPr>
        <w:t xml:space="preserve"> </w:t>
      </w:r>
    </w:p>
    <w:p w14:paraId="0FDA7EE9" w14:textId="7BAED224" w:rsidR="00C44C24" w:rsidRDefault="00C44C24" w:rsidP="00A4113B">
      <w:pPr>
        <w:jc w:val="both"/>
      </w:pPr>
      <w:r>
        <w:t xml:space="preserve">The act of play </w:t>
      </w:r>
      <w:r w:rsidR="003F2DB9">
        <w:t>can become</w:t>
      </w:r>
      <w:r>
        <w:t xml:space="preserve"> a delegated activity</w:t>
      </w:r>
      <w:r w:rsidR="003F2DB9">
        <w:t>:</w:t>
      </w:r>
      <w:r>
        <w:t xml:space="preserve"> a spectacle to watch</w:t>
      </w:r>
      <w:r w:rsidR="001C2351">
        <w:t>, for instance on Twitch or YouTube,</w:t>
      </w:r>
      <w:r>
        <w:t xml:space="preserve"> or to be </w:t>
      </w:r>
      <w:r w:rsidR="001C2351">
        <w:t xml:space="preserve">completely </w:t>
      </w:r>
      <w:r>
        <w:t xml:space="preserve">emancipated from. </w:t>
      </w:r>
      <w:r w:rsidR="00AB23B8">
        <w:t xml:space="preserve">Stefano </w:t>
      </w:r>
      <w:r w:rsidR="00AB23B8" w:rsidRPr="00AB23B8">
        <w:t xml:space="preserve">De Paoli (2013) has </w:t>
      </w:r>
      <w:r w:rsidR="00AB23B8">
        <w:t xml:space="preserve">investigated how </w:t>
      </w:r>
      <w:r w:rsidR="00AB23B8" w:rsidRPr="00AB23B8">
        <w:t xml:space="preserve">the repetitiveness and boredom derived from levelling up in MMORPGs prompts players to find alternative solutions to their laborious tasks. The automation of these activities via bots and macros, which De Paoli refers to as </w:t>
      </w:r>
      <w:r w:rsidR="00AB23B8">
        <w:t>‘</w:t>
      </w:r>
      <w:r w:rsidR="00AB23B8" w:rsidRPr="00AB23B8">
        <w:t>automatic-play</w:t>
      </w:r>
      <w:r w:rsidR="00AB23B8">
        <w:t>’</w:t>
      </w:r>
      <w:r w:rsidR="00AB23B8" w:rsidRPr="00AB23B8">
        <w:t>, introduces a critique of the in-game economic system</w:t>
      </w:r>
      <w:r w:rsidR="006E3E97">
        <w:t>s</w:t>
      </w:r>
      <w:r w:rsidR="00AB23B8" w:rsidRPr="00AB23B8">
        <w:t xml:space="preserve"> and </w:t>
      </w:r>
      <w:r w:rsidR="006E3E97">
        <w:t>their</w:t>
      </w:r>
      <w:r w:rsidR="00AB23B8" w:rsidRPr="00AB23B8">
        <w:t xml:space="preserve"> representation</w:t>
      </w:r>
      <w:r w:rsidR="006E3E97">
        <w:t>s</w:t>
      </w:r>
      <w:r w:rsidR="00AB23B8" w:rsidRPr="00AB23B8">
        <w:t xml:space="preserve"> of labo</w:t>
      </w:r>
      <w:r w:rsidR="00AB23B8">
        <w:t>u</w:t>
      </w:r>
      <w:r w:rsidR="00AB23B8" w:rsidRPr="00AB23B8">
        <w:t>r.</w:t>
      </w:r>
      <w:r w:rsidR="00AB23B8">
        <w:t xml:space="preserve"> While </w:t>
      </w:r>
      <w:r w:rsidR="006E3E97">
        <w:t>automatic play often</w:t>
      </w:r>
      <w:r w:rsidR="00AB23B8">
        <w:t xml:space="preserve"> take</w:t>
      </w:r>
      <w:r w:rsidR="006E3E97">
        <w:t>s</w:t>
      </w:r>
      <w:r w:rsidR="00AB23B8">
        <w:t xml:space="preserve"> place at the boundaries of game rules, and </w:t>
      </w:r>
      <w:r w:rsidR="006E3E97">
        <w:t>is</w:t>
      </w:r>
      <w:r w:rsidR="00AB23B8">
        <w:t xml:space="preserve"> not </w:t>
      </w:r>
      <w:r w:rsidR="006E3E97">
        <w:t>always</w:t>
      </w:r>
      <w:r w:rsidR="00AB23B8">
        <w:t xml:space="preserve"> tolerated by developers and publishers, </w:t>
      </w:r>
      <w:r w:rsidR="006E3E97">
        <w:t>it</w:t>
      </w:r>
      <w:r w:rsidR="00AB23B8">
        <w:t xml:space="preserve"> ha</w:t>
      </w:r>
      <w:r w:rsidR="006E3E97">
        <w:t>s</w:t>
      </w:r>
      <w:r w:rsidR="00AB23B8">
        <w:t xml:space="preserve"> also prompted game companies to produce titles intentionally designed for this type of activity. </w:t>
      </w:r>
      <w:r w:rsidR="00AB23B8">
        <w:rPr>
          <w:i/>
        </w:rPr>
        <w:t xml:space="preserve">Screeps </w:t>
      </w:r>
      <w:r w:rsidR="00F4391E">
        <w:t xml:space="preserve">(Screeps 2016) </w:t>
      </w:r>
      <w:r w:rsidR="00AB23B8">
        <w:t>is a</w:t>
      </w:r>
      <w:r w:rsidR="00A209F9">
        <w:t>n</w:t>
      </w:r>
      <w:r w:rsidR="00AB23B8">
        <w:t xml:space="preserve"> </w:t>
      </w:r>
      <w:r w:rsidR="00F4391E">
        <w:t xml:space="preserve">open-source </w:t>
      </w:r>
      <w:r w:rsidR="00AB23B8">
        <w:t xml:space="preserve">MMO (massive multiplayer online) game for programmers. The main mechanic of the game consists in controlling the artificial intelligence of </w:t>
      </w:r>
      <w:r w:rsidR="00320B48">
        <w:t>the player’s units via</w:t>
      </w:r>
      <w:r w:rsidR="00AB23B8">
        <w:t xml:space="preserve"> JavaScript</w:t>
      </w:r>
      <w:r w:rsidR="00320B48">
        <w:t xml:space="preserve">. Units compete against those of other players 24 hours a day, even when players are offline. </w:t>
      </w:r>
      <w:r w:rsidR="00A209F9">
        <w:t>The game has become popular among programmers, up to a point that</w:t>
      </w:r>
      <w:r w:rsidR="006E3E97">
        <w:t xml:space="preserve"> it</w:t>
      </w:r>
      <w:r w:rsidR="00A209F9">
        <w:t xml:space="preserve"> is taken into account when recruiting </w:t>
      </w:r>
      <w:r w:rsidR="001C2351">
        <w:t>software engineers</w:t>
      </w:r>
      <w:r w:rsidR="00A209F9">
        <w:t xml:space="preserve">. </w:t>
      </w:r>
    </w:p>
    <w:p w14:paraId="4C4370DC" w14:textId="2C8AA2FA" w:rsidR="006F6855" w:rsidRDefault="00A209F9" w:rsidP="00A4113B">
      <w:pPr>
        <w:jc w:val="both"/>
      </w:pPr>
      <w:r>
        <w:t xml:space="preserve">A similar approach has been embraced by </w:t>
      </w:r>
      <w:r w:rsidR="003F2DB9">
        <w:t>the</w:t>
      </w:r>
      <w:r w:rsidR="001C2351">
        <w:t xml:space="preserve"> </w:t>
      </w:r>
      <w:r w:rsidR="003F2DB9">
        <w:t>popular</w:t>
      </w:r>
      <w:r w:rsidR="001C2351">
        <w:t xml:space="preserve"> series </w:t>
      </w:r>
      <w:r w:rsidRPr="001C2351">
        <w:rPr>
          <w:i/>
        </w:rPr>
        <w:t>Forza</w:t>
      </w:r>
      <w:r w:rsidR="004371AD" w:rsidRPr="00E50884">
        <w:t xml:space="preserve"> (Xbox Game Studios 2005-2019)</w:t>
      </w:r>
      <w:r w:rsidR="004371AD">
        <w:rPr>
          <w:i/>
        </w:rPr>
        <w:t xml:space="preserve"> </w:t>
      </w:r>
      <w:r w:rsidR="001C2351">
        <w:t>.</w:t>
      </w:r>
      <w:r>
        <w:t xml:space="preserve"> </w:t>
      </w:r>
      <w:r w:rsidR="001C2351">
        <w:t xml:space="preserve">Published </w:t>
      </w:r>
      <w:r w:rsidR="006E3E97">
        <w:t>by</w:t>
      </w:r>
      <w:r>
        <w:t xml:space="preserve"> Microsoft </w:t>
      </w:r>
      <w:r w:rsidR="003F2DB9">
        <w:t xml:space="preserve">on its </w:t>
      </w:r>
      <w:r w:rsidR="004371AD">
        <w:rPr>
          <w:i/>
        </w:rPr>
        <w:t>Xbox</w:t>
      </w:r>
      <w:r w:rsidR="003F2DB9">
        <w:rPr>
          <w:i/>
        </w:rPr>
        <w:t xml:space="preserve"> </w:t>
      </w:r>
      <w:r w:rsidR="003F2DB9" w:rsidRPr="003F2DB9">
        <w:t>console</w:t>
      </w:r>
      <w:r w:rsidR="001C2351">
        <w:t xml:space="preserve">, the </w:t>
      </w:r>
      <w:r w:rsidR="003F2DB9" w:rsidRPr="003F2DB9">
        <w:rPr>
          <w:i/>
        </w:rPr>
        <w:t>Forza</w:t>
      </w:r>
      <w:r w:rsidR="003F2DB9">
        <w:t xml:space="preserve"> </w:t>
      </w:r>
      <w:r w:rsidR="001C2351">
        <w:t xml:space="preserve">series has been promoting </w:t>
      </w:r>
      <w:r w:rsidR="00757B2C">
        <w:t xml:space="preserve">the </w:t>
      </w:r>
      <w:r>
        <w:rPr>
          <w:i/>
        </w:rPr>
        <w:t xml:space="preserve">Drivatar </w:t>
      </w:r>
      <w:r>
        <w:t>system</w:t>
      </w:r>
      <w:r w:rsidR="003F2DB9">
        <w:t xml:space="preserve"> as </w:t>
      </w:r>
      <w:r w:rsidR="00757B2C">
        <w:t xml:space="preserve">a </w:t>
      </w:r>
      <w:r w:rsidR="003F2DB9">
        <w:t>key component</w:t>
      </w:r>
      <w:r w:rsidR="00BC2D9C">
        <w:t xml:space="preserve"> (Bittanti 2015)</w:t>
      </w:r>
      <w:r>
        <w:rPr>
          <w:i/>
        </w:rPr>
        <w:t xml:space="preserve">. </w:t>
      </w:r>
      <w:r>
        <w:t xml:space="preserve">The </w:t>
      </w:r>
      <w:r w:rsidR="00757B2C">
        <w:t>driving game</w:t>
      </w:r>
      <w:r>
        <w:t xml:space="preserve"> lets players train an artificial intelligence that simulates the driving style of the player. When the game is turned off, a </w:t>
      </w:r>
      <w:r w:rsidRPr="00A209F9">
        <w:rPr>
          <w:i/>
        </w:rPr>
        <w:t>drivatar</w:t>
      </w:r>
      <w:r>
        <w:t xml:space="preserve"> will replace the real player and </w:t>
      </w:r>
      <w:r w:rsidR="001C2351">
        <w:t>compete</w:t>
      </w:r>
      <w:r>
        <w:t xml:space="preserve"> in online </w:t>
      </w:r>
      <w:r w:rsidR="001C2351">
        <w:t>tournament</w:t>
      </w:r>
      <w:r>
        <w:t xml:space="preserve">s, earning in-game currency and winning trophies. The </w:t>
      </w:r>
      <w:r w:rsidR="005E7074" w:rsidRPr="006E3E97">
        <w:rPr>
          <w:i/>
        </w:rPr>
        <w:t>d</w:t>
      </w:r>
      <w:r w:rsidRPr="005E7074">
        <w:rPr>
          <w:i/>
        </w:rPr>
        <w:t>rivatar</w:t>
      </w:r>
      <w:r>
        <w:t xml:space="preserve"> expands on the concept of the ‘ghost car’, already present in driving simulations, where a ghostly representation of the fastest performance remains visible on track to provide a reference to the driver who attempts to beat the</w:t>
      </w:r>
      <w:r w:rsidR="00757B2C">
        <w:t xml:space="preserve"> current</w:t>
      </w:r>
      <w:r>
        <w:t xml:space="preserve"> record. Both ghost cars and </w:t>
      </w:r>
      <w:r w:rsidRPr="00A209F9">
        <w:rPr>
          <w:i/>
        </w:rPr>
        <w:t>drivatars</w:t>
      </w:r>
      <w:r w:rsidR="005E7074">
        <w:rPr>
          <w:i/>
        </w:rPr>
        <w:t xml:space="preserve"> </w:t>
      </w:r>
      <w:r w:rsidR="005E7074">
        <w:t xml:space="preserve">open paradoxical and </w:t>
      </w:r>
      <w:r w:rsidR="005E7074" w:rsidRPr="00E50884">
        <w:rPr>
          <w:i/>
        </w:rPr>
        <w:t>creepy</w:t>
      </w:r>
      <w:r w:rsidR="005E7074">
        <w:t xml:space="preserve"> scenarios. Online forums frequently report stories of players who pass away and leave their virtual representations behind, still playing the game on their consoles. While ghost cars of dead players can be easily found in saved games of abandoned consoles, the </w:t>
      </w:r>
      <w:r w:rsidR="005E7074" w:rsidRPr="001C2351">
        <w:rPr>
          <w:i/>
        </w:rPr>
        <w:t>drivatar</w:t>
      </w:r>
      <w:r w:rsidR="005E7074">
        <w:t xml:space="preserve"> appears in online </w:t>
      </w:r>
      <w:r w:rsidR="005E7074">
        <w:lastRenderedPageBreak/>
        <w:t xml:space="preserve">games and competes with other players who might not be aware that they are being challenged by a dead person. </w:t>
      </w:r>
      <w:r w:rsidR="006E3E97">
        <w:t>I</w:t>
      </w:r>
      <w:r w:rsidR="001C2351">
        <w:t xml:space="preserve">n the long run, if the servers that host the </w:t>
      </w:r>
      <w:r w:rsidR="001C2351" w:rsidRPr="006F6855">
        <w:rPr>
          <w:i/>
        </w:rPr>
        <w:t xml:space="preserve">Forza </w:t>
      </w:r>
      <w:r w:rsidR="006F6855">
        <w:t>game</w:t>
      </w:r>
      <w:r w:rsidR="001C2351">
        <w:t xml:space="preserve">s </w:t>
      </w:r>
      <w:r w:rsidR="006F6855">
        <w:t xml:space="preserve">will </w:t>
      </w:r>
      <w:r w:rsidR="001C2351">
        <w:t xml:space="preserve">remain functioning for a sufficiently long time, the entire game will be played by </w:t>
      </w:r>
      <w:r w:rsidR="001C2351" w:rsidRPr="001C2351">
        <w:rPr>
          <w:i/>
        </w:rPr>
        <w:t>drivatars</w:t>
      </w:r>
      <w:r w:rsidR="001C2351">
        <w:t xml:space="preserve"> of dead humans.</w:t>
      </w:r>
      <w:r>
        <w:t xml:space="preserve"> </w:t>
      </w:r>
    </w:p>
    <w:p w14:paraId="524D74F3" w14:textId="77777777" w:rsidR="000A63F4" w:rsidRPr="000A63F4" w:rsidRDefault="000A63F4" w:rsidP="00A4113B">
      <w:pPr>
        <w:jc w:val="both"/>
        <w:rPr>
          <w:b/>
        </w:rPr>
      </w:pPr>
      <w:r w:rsidRPr="000A63F4">
        <w:rPr>
          <w:b/>
        </w:rPr>
        <w:t>Procedural games</w:t>
      </w:r>
    </w:p>
    <w:p w14:paraId="008C5DA1" w14:textId="5D9B13A8" w:rsidR="00A209F9" w:rsidRPr="000A63F4" w:rsidRDefault="006F6855" w:rsidP="00A4113B">
      <w:pPr>
        <w:jc w:val="both"/>
      </w:pPr>
      <w:r>
        <w:t>The phantasy</w:t>
      </w:r>
      <w:r w:rsidR="00A209F9">
        <w:t xml:space="preserve"> </w:t>
      </w:r>
      <w:r>
        <w:t xml:space="preserve">of a game that exceeds the human is epitomised by </w:t>
      </w:r>
      <w:r w:rsidRPr="006F6855">
        <w:rPr>
          <w:i/>
        </w:rPr>
        <w:t>No Man’s Sky</w:t>
      </w:r>
      <w:r w:rsidR="004371AD">
        <w:rPr>
          <w:i/>
        </w:rPr>
        <w:t xml:space="preserve"> </w:t>
      </w:r>
      <w:r w:rsidR="004371AD">
        <w:t>(Hello Games 2016)</w:t>
      </w:r>
      <w:r>
        <w:t>. The game has been released after a controversial crowdfunding campaign. The relatively small team announced that they had developed a software for the procedural generation of 3D environments which would allow them to produce a game far exceeding the possibilities offered by any other title. The game is set in a</w:t>
      </w:r>
      <w:r w:rsidR="000A63F4">
        <w:t xml:space="preserve"> fictional online </w:t>
      </w:r>
      <w:r>
        <w:t>universe</w:t>
      </w:r>
      <w:r w:rsidR="000A63F4">
        <w:t xml:space="preserve"> with animals, vegetation, and resources</w:t>
      </w:r>
      <w:r>
        <w:t xml:space="preserve"> to be explored</w:t>
      </w:r>
      <w:r w:rsidR="000A63F4">
        <w:t xml:space="preserve"> and collected</w:t>
      </w:r>
      <w:r>
        <w:t xml:space="preserve"> </w:t>
      </w:r>
      <w:r w:rsidR="000A63F4">
        <w:t>by the players. It is estimated that it would take 585 million years to visit every single planet in the game, a time that exceeds the known age of our universe.</w:t>
      </w:r>
      <w:r>
        <w:t xml:space="preserve"> </w:t>
      </w:r>
      <w:r w:rsidR="000A63F4">
        <w:t xml:space="preserve">Hello Games announced in the development stage that artificial bots have been used to check the consistency of the universe, as it would have been impossible for a human being to test such a gigantic environment. Thus, </w:t>
      </w:r>
      <w:r w:rsidR="000A63F4">
        <w:rPr>
          <w:i/>
        </w:rPr>
        <w:t>No Man’s Sky</w:t>
      </w:r>
      <w:r w:rsidR="000A63F4">
        <w:t xml:space="preserve"> is mostly made of areas produced by a nonhuman agent (the software used to </w:t>
      </w:r>
      <w:r w:rsidR="006E3E97">
        <w:t>procedurally generate the environments</w:t>
      </w:r>
      <w:r w:rsidR="000A63F4">
        <w:t xml:space="preserve">) </w:t>
      </w:r>
      <w:r w:rsidR="00757B2C">
        <w:t>which have been</w:t>
      </w:r>
      <w:r w:rsidR="000A63F4">
        <w:t xml:space="preserve"> only explored by nonhuman agents (the AI used to test the game).</w:t>
      </w:r>
    </w:p>
    <w:p w14:paraId="23F0AAAE" w14:textId="78A34B3E" w:rsidR="00C44C24" w:rsidRDefault="000A63F4" w:rsidP="00A4113B">
      <w:pPr>
        <w:jc w:val="both"/>
      </w:pPr>
      <w:r w:rsidRPr="006E3E97">
        <w:rPr>
          <w:i/>
        </w:rPr>
        <w:t>No Man’s Sky</w:t>
      </w:r>
      <w:r>
        <w:t xml:space="preserve"> </w:t>
      </w:r>
      <w:r w:rsidR="006E3E97">
        <w:t xml:space="preserve">cannot be </w:t>
      </w:r>
      <w:r>
        <w:t xml:space="preserve">completed within the Anthropocene. </w:t>
      </w:r>
      <w:r w:rsidR="006E3E97">
        <w:t>In fact, it cannot be complete</w:t>
      </w:r>
      <w:r w:rsidR="00506F6E">
        <w:t>d</w:t>
      </w:r>
      <w:r w:rsidR="006E3E97">
        <w:t xml:space="preserve"> within any geological age. </w:t>
      </w:r>
      <w:r>
        <w:t>To be more precise, it is not a game to be completed, or intended to be played, by a</w:t>
      </w:r>
      <w:r w:rsidR="006E3E97">
        <w:t>ny</w:t>
      </w:r>
      <w:r>
        <w:t xml:space="preserve"> human being. Not only because of its magnitude, but because of its inhumane boredom</w:t>
      </w:r>
      <w:r w:rsidR="00461B25">
        <w:t xml:space="preserve"> (a </w:t>
      </w:r>
      <w:r w:rsidR="00461B25">
        <w:rPr>
          <w:i/>
        </w:rPr>
        <w:t>feature</w:t>
      </w:r>
      <w:r w:rsidR="00461B25">
        <w:t xml:space="preserve"> that many consumers vehemently complained about after its release)</w:t>
      </w:r>
      <w:r>
        <w:t xml:space="preserve">. The procedurally generated universe is immense, but also invariably uneventful and filled with planets that look very similar to each other. </w:t>
      </w:r>
      <w:r w:rsidR="00757B2C">
        <w:t>The</w:t>
      </w:r>
      <w:r w:rsidR="00461B25">
        <w:t xml:space="preserve"> players’ </w:t>
      </w:r>
      <w:r w:rsidR="00757B2C">
        <w:t>disappointment was justified by the</w:t>
      </w:r>
      <w:r w:rsidR="006E3E97">
        <w:t xml:space="preserve"> hype generated through the crowdfunding campaig</w:t>
      </w:r>
      <w:r w:rsidR="00757B2C">
        <w:t>n</w:t>
      </w:r>
      <w:r w:rsidR="006E3E97">
        <w:t>.</w:t>
      </w:r>
      <w:r w:rsidR="00506F6E">
        <w:t xml:space="preserve"> YouTube and Reddit </w:t>
      </w:r>
      <w:r w:rsidR="00757B2C">
        <w:t>have been</w:t>
      </w:r>
      <w:r w:rsidR="00506F6E">
        <w:t xml:space="preserve"> the privileged platforms where to expose the infinite repetitiveness of the game.</w:t>
      </w:r>
      <w:r w:rsidR="006E3E97">
        <w:t xml:space="preserve"> The imaginary of a nonhuman game, produced by a nonhuman agent and framed on nonhuman times, has turned against the developer</w:t>
      </w:r>
      <w:r w:rsidR="00506F6E">
        <w:t>s in an all too human manner. The criticism brought gamers to send death threats to the development team</w:t>
      </w:r>
      <w:r w:rsidR="00757B2C">
        <w:t>, accused of having betrayed their supporters</w:t>
      </w:r>
      <w:r w:rsidR="00BC2D9C">
        <w:t xml:space="preserve"> (MacDonald 2018).</w:t>
      </w:r>
      <w:r w:rsidR="00757B2C">
        <w:t xml:space="preserve"> </w:t>
      </w:r>
    </w:p>
    <w:p w14:paraId="62D089BC" w14:textId="77777777" w:rsidR="00E714A4" w:rsidRDefault="00E714A4" w:rsidP="00666D23">
      <w:pPr>
        <w:rPr>
          <w:b/>
        </w:rPr>
      </w:pPr>
    </w:p>
    <w:p w14:paraId="7540E34C" w14:textId="77777777" w:rsidR="008F0A08" w:rsidRPr="008F0A08" w:rsidRDefault="008F0A08" w:rsidP="00666D23">
      <w:pPr>
        <w:rPr>
          <w:b/>
        </w:rPr>
      </w:pPr>
      <w:r w:rsidRPr="008F0A08">
        <w:rPr>
          <w:b/>
        </w:rPr>
        <w:t xml:space="preserve">Conclusion: </w:t>
      </w:r>
      <w:r w:rsidR="00615F03">
        <w:rPr>
          <w:b/>
        </w:rPr>
        <w:t>playing the Anthropocene</w:t>
      </w:r>
    </w:p>
    <w:p w14:paraId="555CD5A4" w14:textId="0B4F66D4" w:rsidR="008F0A08" w:rsidRDefault="00B45E2D" w:rsidP="008F0A08">
      <w:pPr>
        <w:jc w:val="both"/>
      </w:pPr>
      <w:r>
        <w:t>This chapter has investigated</w:t>
      </w:r>
      <w:r w:rsidR="008F0A08" w:rsidRPr="008F0A08">
        <w:t xml:space="preserve"> the</w:t>
      </w:r>
      <w:r w:rsidR="00461B25">
        <w:t xml:space="preserve"> </w:t>
      </w:r>
      <w:r w:rsidR="00461B25" w:rsidRPr="008F0A08">
        <w:t>paradoxes and contradictions</w:t>
      </w:r>
      <w:r w:rsidR="00461B25">
        <w:t>, as well as the irony,</w:t>
      </w:r>
      <w:r w:rsidR="008F0A08" w:rsidRPr="008F0A08">
        <w:t xml:space="preserve"> </w:t>
      </w:r>
      <w:r w:rsidR="008F0A08" w:rsidRPr="00E50884">
        <w:rPr>
          <w:i/>
        </w:rPr>
        <w:t>weirdness</w:t>
      </w:r>
      <w:r w:rsidR="008F0A08" w:rsidRPr="008F0A08">
        <w:t xml:space="preserve"> and </w:t>
      </w:r>
      <w:r w:rsidR="008F0A08" w:rsidRPr="00E50884">
        <w:rPr>
          <w:i/>
        </w:rPr>
        <w:t>creepiness</w:t>
      </w:r>
      <w:r w:rsidR="008F0A08" w:rsidRPr="008F0A08">
        <w:t xml:space="preserve">, of video games made </w:t>
      </w:r>
      <w:r>
        <w:t xml:space="preserve">or played </w:t>
      </w:r>
      <w:r w:rsidR="008F0A08" w:rsidRPr="008F0A08">
        <w:t>by no</w:t>
      </w:r>
      <w:r>
        <w:t>nhuman agents</w:t>
      </w:r>
      <w:r w:rsidR="008F0A08" w:rsidRPr="008F0A08">
        <w:t xml:space="preserve">. As Haraway’s vision of the cyborg did with cybernetics, </w:t>
      </w:r>
      <w:r>
        <w:t>n</w:t>
      </w:r>
      <w:r w:rsidR="008F0A08" w:rsidRPr="008F0A08">
        <w:t>on</w:t>
      </w:r>
      <w:r>
        <w:t>h</w:t>
      </w:r>
      <w:r w:rsidR="008F0A08" w:rsidRPr="008F0A08">
        <w:t>uman gam</w:t>
      </w:r>
      <w:r>
        <w:t>es</w:t>
      </w:r>
      <w:r w:rsidR="008F0A08" w:rsidRPr="008F0A08">
        <w:t xml:space="preserve"> confuse and complicate the ontologies of digital texts, and shed light on the situatedness, temporality, and partiality of our knowledge (Haraway 1991; Kember 2018). Life might be disappearing from Earth at some point, but we are not there yet. We are in-between birth and death, the beginning and the end, and we have always been. </w:t>
      </w:r>
      <w:bookmarkStart w:id="1" w:name="_Hlk15715564"/>
      <w:r w:rsidR="008F0A08" w:rsidRPr="008F0A08">
        <w:t>Non</w:t>
      </w:r>
      <w:r>
        <w:t>h</w:t>
      </w:r>
      <w:r w:rsidR="008F0A08" w:rsidRPr="008F0A08">
        <w:t xml:space="preserve">uman gaming helps us </w:t>
      </w:r>
      <w:r>
        <w:t xml:space="preserve">to </w:t>
      </w:r>
      <w:r w:rsidR="008F0A08" w:rsidRPr="008F0A08">
        <w:t>articulat</w:t>
      </w:r>
      <w:r>
        <w:t>e</w:t>
      </w:r>
      <w:r w:rsidR="008F0A08" w:rsidRPr="008F0A08">
        <w:t xml:space="preserve"> this space and time in-between and has the potential to re-route gaming (and game studies) from false myths of agency, interactivity, and instrumentalism</w:t>
      </w:r>
      <w:r w:rsidR="00984DC0">
        <w:t xml:space="preserve">, and the masculinism inherent in these </w:t>
      </w:r>
      <w:r w:rsidR="00757B2C">
        <w:t>notions</w:t>
      </w:r>
      <w:r w:rsidR="008F0A08" w:rsidRPr="008F0A08">
        <w:t>. Nonhuman games are companions for earthly survival</w:t>
      </w:r>
      <w:r w:rsidR="00984DC0">
        <w:t xml:space="preserve">, and as such they can be taken as useful references when considering a more ethical approach to the ecological crisis of the Anthropocene. </w:t>
      </w:r>
      <w:bookmarkEnd w:id="1"/>
      <w:r w:rsidR="00984DC0">
        <w:t xml:space="preserve">While thinking of climate change as an irremediable global issue might pre-empt any form of political decision, considering </w:t>
      </w:r>
      <w:r w:rsidR="00C76BA9">
        <w:t xml:space="preserve">instead </w:t>
      </w:r>
      <w:r w:rsidR="00984DC0">
        <w:t xml:space="preserve">the complexities of our situated encounters with the nonhuman, even in the games we (do not) play, suggests </w:t>
      </w:r>
      <w:r w:rsidR="00C76BA9">
        <w:t>a more humble</w:t>
      </w:r>
      <w:r w:rsidR="0026250B">
        <w:t xml:space="preserve"> and attentive</w:t>
      </w:r>
      <w:r w:rsidR="00C76BA9">
        <w:t xml:space="preserve"> approach.</w:t>
      </w:r>
      <w:r w:rsidR="0026250B">
        <w:t xml:space="preserve"> </w:t>
      </w:r>
    </w:p>
    <w:p w14:paraId="657CD84E" w14:textId="77777777" w:rsidR="00835358" w:rsidRDefault="00835358" w:rsidP="00666D23"/>
    <w:p w14:paraId="01831F7A" w14:textId="77777777" w:rsidR="00835358" w:rsidRPr="00463D6C" w:rsidRDefault="00463D6C" w:rsidP="00666D23">
      <w:pPr>
        <w:rPr>
          <w:b/>
        </w:rPr>
      </w:pPr>
      <w:r w:rsidRPr="00463D6C">
        <w:rPr>
          <w:b/>
        </w:rPr>
        <w:lastRenderedPageBreak/>
        <w:t xml:space="preserve">List of </w:t>
      </w:r>
      <w:r w:rsidR="00835358" w:rsidRPr="00463D6C">
        <w:rPr>
          <w:b/>
        </w:rPr>
        <w:t>References</w:t>
      </w:r>
    </w:p>
    <w:p w14:paraId="1E5B3775" w14:textId="77777777" w:rsidR="001447DD" w:rsidRDefault="001447DD" w:rsidP="001447DD">
      <w:r>
        <w:t xml:space="preserve">Aarseth, E. (1997). </w:t>
      </w:r>
      <w:r w:rsidRPr="001447DD">
        <w:rPr>
          <w:i/>
        </w:rPr>
        <w:t>Cybertext: Perspective on Ergodic Literature</w:t>
      </w:r>
      <w:r>
        <w:t>. Baltimore and London: The John Hopkins University Press.</w:t>
      </w:r>
    </w:p>
    <w:p w14:paraId="2C6B3675" w14:textId="77777777" w:rsidR="001447DD" w:rsidRDefault="001447DD" w:rsidP="001447DD">
      <w:r w:rsidRPr="0028285A">
        <w:t xml:space="preserve">Alharthi, S. A., Isaedi, O. A., Toups, Z. O., Tanenbaum, J., Hammer, J. (2018). Playing to Wait: A Taxonomy of Idle Games. </w:t>
      </w:r>
      <w:r w:rsidRPr="0028285A">
        <w:rPr>
          <w:i/>
        </w:rPr>
        <w:t>Proceedings of CHI 2018</w:t>
      </w:r>
      <w:r w:rsidRPr="0028285A">
        <w:t>, April 21–26, Montreal, QC: Canada.</w:t>
      </w:r>
    </w:p>
    <w:p w14:paraId="2814F944" w14:textId="77777777" w:rsidR="007D7E09" w:rsidRDefault="007D7E09" w:rsidP="00666D23">
      <w:r>
        <w:t xml:space="preserve">Anderson, K., Peters, G. (2016) The </w:t>
      </w:r>
      <w:r w:rsidR="00C44C24">
        <w:t>T</w:t>
      </w:r>
      <w:r>
        <w:t xml:space="preserve">rouble with </w:t>
      </w:r>
      <w:r w:rsidR="00C44C24">
        <w:t>N</w:t>
      </w:r>
      <w:r>
        <w:t xml:space="preserve">egative </w:t>
      </w:r>
      <w:r w:rsidR="00C44C24">
        <w:t>E</w:t>
      </w:r>
      <w:r>
        <w:t xml:space="preserve">missions. </w:t>
      </w:r>
      <w:r w:rsidRPr="007D7E09">
        <w:rPr>
          <w:i/>
        </w:rPr>
        <w:t>Science</w:t>
      </w:r>
      <w:r>
        <w:t xml:space="preserve"> 354 (6309): 182-183.</w:t>
      </w:r>
    </w:p>
    <w:p w14:paraId="0AC2DAC7" w14:textId="50A9D7F8" w:rsidR="005874A6" w:rsidRPr="005874A6" w:rsidRDefault="005874A6" w:rsidP="00666D23">
      <w:r>
        <w:t xml:space="preserve">Barney, D. (2013) Eat Your Vegetables: Courage and the Possibility of Politics. </w:t>
      </w:r>
      <w:r>
        <w:rPr>
          <w:i/>
        </w:rPr>
        <w:t xml:space="preserve">Theory &amp; Event </w:t>
      </w:r>
      <w:r>
        <w:t>14(2).</w:t>
      </w:r>
    </w:p>
    <w:p w14:paraId="47AB5DDD" w14:textId="47510893" w:rsidR="00463D6C" w:rsidRPr="00E50884" w:rsidRDefault="00463D6C" w:rsidP="00666D23">
      <w:r>
        <w:t xml:space="preserve">BBC (2019) UN says one million species face extinction. </w:t>
      </w:r>
      <w:r>
        <w:rPr>
          <w:i/>
        </w:rPr>
        <w:t>BBC</w:t>
      </w:r>
      <w:r>
        <w:t xml:space="preserve">. April 24th. </w:t>
      </w:r>
      <w:r w:rsidRPr="00E50884">
        <w:t xml:space="preserve">Available at </w:t>
      </w:r>
      <w:hyperlink r:id="rId7" w:history="1">
        <w:r w:rsidRPr="00E50884">
          <w:rPr>
            <w:rStyle w:val="Hyperlink"/>
          </w:rPr>
          <w:t>https://www.bbc.co.uk/newsround/48041537</w:t>
        </w:r>
      </w:hyperlink>
      <w:r w:rsidRPr="00E50884">
        <w:t xml:space="preserve"> </w:t>
      </w:r>
    </w:p>
    <w:p w14:paraId="16F6D817" w14:textId="20A8F667" w:rsidR="00393E85" w:rsidRPr="00E50884" w:rsidRDefault="00393E85" w:rsidP="00666D23">
      <w:pPr>
        <w:rPr>
          <w:lang w:val="it-IT"/>
        </w:rPr>
      </w:pPr>
      <w:r>
        <w:t xml:space="preserve">Bethesda Game Studios. </w:t>
      </w:r>
      <w:r w:rsidRPr="00E50884">
        <w:rPr>
          <w:lang w:val="it-IT"/>
        </w:rPr>
        <w:t xml:space="preserve">(2018) </w:t>
      </w:r>
      <w:r w:rsidRPr="00E50884">
        <w:rPr>
          <w:i/>
          <w:lang w:val="it-IT"/>
        </w:rPr>
        <w:t>Fallout 76</w:t>
      </w:r>
      <w:r w:rsidRPr="00E50884">
        <w:rPr>
          <w:lang w:val="it-IT"/>
        </w:rPr>
        <w:t>. Bethesda Softworks.</w:t>
      </w:r>
    </w:p>
    <w:p w14:paraId="143CB34E" w14:textId="347566D5" w:rsidR="00BC2D9C" w:rsidRPr="00CC0D15" w:rsidRDefault="00BC2D9C" w:rsidP="00666D23">
      <w:r w:rsidRPr="00BC2D9C">
        <w:rPr>
          <w:lang w:val="it-IT"/>
        </w:rPr>
        <w:t xml:space="preserve">Bittanti, M. (2015) </w:t>
      </w:r>
      <w:r w:rsidRPr="00BC2D9C">
        <w:rPr>
          <w:i/>
          <w:lang w:val="it-IT"/>
        </w:rPr>
        <w:t>Orizzonti di Forza: Fenomenologia della Guida Videoludica</w:t>
      </w:r>
      <w:r>
        <w:rPr>
          <w:lang w:val="it-IT"/>
        </w:rPr>
        <w:t xml:space="preserve">. </w:t>
      </w:r>
      <w:r w:rsidRPr="00CC0D15">
        <w:t>Milan: Edizioni Unicopli</w:t>
      </w:r>
    </w:p>
    <w:p w14:paraId="77B76231" w14:textId="73E6E073" w:rsidR="00EF39FA" w:rsidRDefault="00EF39FA" w:rsidP="00666D23">
      <w:r w:rsidRPr="00EF39FA">
        <w:t>Björk, S., Juul, J. (2012) Zero-Play</w:t>
      </w:r>
      <w:r>
        <w:t xml:space="preserve">er Games, or: What we talk about when we talk about players. </w:t>
      </w:r>
      <w:r w:rsidRPr="00EF39FA">
        <w:rPr>
          <w:i/>
        </w:rPr>
        <w:t>Proceedings of the Philosophy of Computer Games Conference Madrid 2012</w:t>
      </w:r>
      <w:r>
        <w:t>.</w:t>
      </w:r>
    </w:p>
    <w:p w14:paraId="749453EA" w14:textId="77777777" w:rsidR="00057D3A" w:rsidRDefault="00057D3A" w:rsidP="00057D3A">
      <w:r w:rsidRPr="00EA1654">
        <w:t>Bogost, I. (20</w:t>
      </w:r>
      <w:r>
        <w:t xml:space="preserve">09) </w:t>
      </w:r>
      <w:r>
        <w:rPr>
          <w:i/>
        </w:rPr>
        <w:t>Guru Meditation</w:t>
      </w:r>
      <w:r>
        <w:t>.</w:t>
      </w:r>
    </w:p>
    <w:p w14:paraId="513EEE1B" w14:textId="002887B2" w:rsidR="00C04642" w:rsidRDefault="00057D3A" w:rsidP="00666D23">
      <w:r w:rsidRPr="00EA1654">
        <w:t xml:space="preserve">Bogost, I. (2010) </w:t>
      </w:r>
      <w:r w:rsidRPr="00EA1654">
        <w:rPr>
          <w:i/>
        </w:rPr>
        <w:t>A Slow Y</w:t>
      </w:r>
      <w:r>
        <w:rPr>
          <w:i/>
        </w:rPr>
        <w:t>ear: Game Poems.</w:t>
      </w:r>
      <w:r w:rsidR="00C04642">
        <w:t xml:space="preserve">Bogost, I. (2010) A Slow Year: A chapbook of game poems for Atari VCS, PC and Mac. </w:t>
      </w:r>
      <w:r w:rsidR="00C04642" w:rsidRPr="00C04642">
        <w:rPr>
          <w:i/>
        </w:rPr>
        <w:t>Ian Bogost</w:t>
      </w:r>
      <w:r w:rsidR="00C04642">
        <w:t xml:space="preserve">. Available at </w:t>
      </w:r>
      <w:hyperlink r:id="rId8" w:anchor="section-one" w:history="1">
        <w:r w:rsidR="00C04642">
          <w:rPr>
            <w:rStyle w:val="Hyperlink"/>
          </w:rPr>
          <w:t>http://bogost.com/games/aslowyear/#section-one</w:t>
        </w:r>
      </w:hyperlink>
      <w:r w:rsidR="00C04642">
        <w:t>.</w:t>
      </w:r>
    </w:p>
    <w:p w14:paraId="6B04D2A6" w14:textId="77777777" w:rsidR="00057D3A" w:rsidRPr="00EF39FA" w:rsidRDefault="00057D3A" w:rsidP="00057D3A">
      <w:r w:rsidRPr="00057D3A">
        <w:t xml:space="preserve">Bogost, I. (2010) </w:t>
      </w:r>
      <w:r w:rsidRPr="008C5B9E">
        <w:rPr>
          <w:i/>
        </w:rPr>
        <w:t>Cow Clicker</w:t>
      </w:r>
      <w:r w:rsidRPr="00057D3A">
        <w:t>.</w:t>
      </w:r>
    </w:p>
    <w:p w14:paraId="764168D5" w14:textId="77777777" w:rsidR="005A2BD4" w:rsidRPr="004935BA" w:rsidRDefault="005A2BD4" w:rsidP="00666D23">
      <w:r w:rsidRPr="004935BA">
        <w:t xml:space="preserve">Braidotti, R. (2013) </w:t>
      </w:r>
      <w:r w:rsidRPr="004935BA">
        <w:rPr>
          <w:i/>
        </w:rPr>
        <w:t>The Posthuman</w:t>
      </w:r>
      <w:r w:rsidRPr="004935BA">
        <w:t>. Polity Press.</w:t>
      </w:r>
    </w:p>
    <w:p w14:paraId="465FAA37" w14:textId="77777777" w:rsidR="00835358" w:rsidRDefault="00835358" w:rsidP="00666D23">
      <w:r w:rsidRPr="004935BA">
        <w:t xml:space="preserve">Ceballos, G., Ehrlich, P. R., Dirzo, R. (2017). </w:t>
      </w:r>
      <w:r>
        <w:t xml:space="preserve">Biological annihilation via the ongoing sixth mass extinction signalled by vertebrate population losses and declines. </w:t>
      </w:r>
      <w:r>
        <w:rPr>
          <w:i/>
        </w:rPr>
        <w:t>Proceedings of the National Academy of Sciences</w:t>
      </w:r>
      <w:r>
        <w:t xml:space="preserve"> 114(30).</w:t>
      </w:r>
    </w:p>
    <w:p w14:paraId="5F11DD1D" w14:textId="12DE3CC6" w:rsidR="006645A7" w:rsidRDefault="006645A7" w:rsidP="00666D23">
      <w:r w:rsidRPr="00A23352">
        <w:t xml:space="preserve">Crogan, P. </w:t>
      </w:r>
      <w:r w:rsidR="00A23352" w:rsidRPr="00A23352">
        <w:t xml:space="preserve">(2011) </w:t>
      </w:r>
      <w:r w:rsidR="00A23352" w:rsidRPr="00A23352">
        <w:rPr>
          <w:i/>
        </w:rPr>
        <w:t>Gameplay Mode: W</w:t>
      </w:r>
      <w:r w:rsidR="00A23352">
        <w:rPr>
          <w:i/>
        </w:rPr>
        <w:t>ar, Simulation and Technoculture</w:t>
      </w:r>
      <w:r w:rsidR="00A23352">
        <w:t>. Minneapolis, MI: University of Minnesota Press.</w:t>
      </w:r>
    </w:p>
    <w:p w14:paraId="72CE3020" w14:textId="0BBA3279" w:rsidR="00384ECC" w:rsidRPr="00384ECC" w:rsidRDefault="00384ECC" w:rsidP="00666D23">
      <w:r w:rsidRPr="00384ECC">
        <w:t>Curry, N</w:t>
      </w:r>
      <w:r w:rsidRPr="00E50884">
        <w:t xml:space="preserve">. (2013) </w:t>
      </w:r>
      <w:r w:rsidRPr="00384ECC">
        <w:t>Humanity Is Getting Verrrrrrry Close to Extinction</w:t>
      </w:r>
      <w:r>
        <w:t xml:space="preserve">. </w:t>
      </w:r>
      <w:r>
        <w:rPr>
          <w:i/>
        </w:rPr>
        <w:t>Vice</w:t>
      </w:r>
      <w:r>
        <w:t xml:space="preserve">, August 21. Available at </w:t>
      </w:r>
      <w:hyperlink r:id="rId9" w:history="1">
        <w:r>
          <w:rPr>
            <w:rStyle w:val="Hyperlink"/>
          </w:rPr>
          <w:t>https://www.vice.com/en_us/article/wd4egq/near-term-extinctionists-believe-the-world-is-going-to-end-very-soon</w:t>
        </w:r>
      </w:hyperlink>
    </w:p>
    <w:p w14:paraId="4B5C9945" w14:textId="77777777" w:rsidR="001447DD" w:rsidRDefault="001447DD" w:rsidP="00666D23">
      <w:r w:rsidRPr="00E50884">
        <w:t xml:space="preserve">De Paoli, S. (2013). </w:t>
      </w:r>
      <w:r w:rsidRPr="0026250B">
        <w:t xml:space="preserve">Automatic-Play and Player Deskilling in MMORPGs. </w:t>
      </w:r>
      <w:r w:rsidRPr="0026250B">
        <w:rPr>
          <w:i/>
        </w:rPr>
        <w:t>Game Studies</w:t>
      </w:r>
      <w:r w:rsidRPr="0026250B">
        <w:t xml:space="preserve"> 13(1).</w:t>
      </w:r>
    </w:p>
    <w:p w14:paraId="769601BB" w14:textId="742E03D7" w:rsidR="004371AD" w:rsidRPr="00E50884" w:rsidRDefault="004371AD" w:rsidP="00666D23">
      <w:pPr>
        <w:rPr>
          <w:lang w:val="en-US"/>
        </w:rPr>
      </w:pPr>
      <w:r>
        <w:t xml:space="preserve">Deterding, S. (2016) </w:t>
      </w:r>
      <w:r w:rsidRPr="004371AD">
        <w:t xml:space="preserve">Progress Wars: Idle Games and the Demarcation of “Real” Games. </w:t>
      </w:r>
      <w:r w:rsidRPr="00E50884">
        <w:rPr>
          <w:i/>
        </w:rPr>
        <w:t>Proceedings of 1st International Joint Conference of DiGRA and FDG</w:t>
      </w:r>
      <w:r w:rsidRPr="004371AD">
        <w:t>, August 1-6, Dundee: Scotland.</w:t>
      </w:r>
    </w:p>
    <w:p w14:paraId="3A70CFF2" w14:textId="58ABA0FF" w:rsidR="00835358" w:rsidRDefault="00835358" w:rsidP="00666D23">
      <w:r>
        <w:t xml:space="preserve">Dorling, D. (2013) </w:t>
      </w:r>
      <w:r>
        <w:rPr>
          <w:i/>
        </w:rPr>
        <w:t>Population 10 Billion: The Coming Demographic Crisis and How to Survive It</w:t>
      </w:r>
      <w:r>
        <w:t>. Allen Lane.</w:t>
      </w:r>
    </w:p>
    <w:p w14:paraId="4B4C430F" w14:textId="15AD438D" w:rsidR="00393E85" w:rsidRDefault="00393E85" w:rsidP="00666D23">
      <w:r>
        <w:t xml:space="preserve">Droidhang Games. (2016) </w:t>
      </w:r>
      <w:r>
        <w:rPr>
          <w:i/>
        </w:rPr>
        <w:t>Idle Heroes.</w:t>
      </w:r>
    </w:p>
    <w:p w14:paraId="14E655A0" w14:textId="77777777" w:rsidR="006645A7" w:rsidRPr="006645A7" w:rsidRDefault="006645A7" w:rsidP="00666D23">
      <w:r>
        <w:t xml:space="preserve">Fassone, R. (2017) </w:t>
      </w:r>
      <w:r>
        <w:rPr>
          <w:i/>
        </w:rPr>
        <w:t>Every Game is an Island: Endings and Extremities in Video Games</w:t>
      </w:r>
      <w:r>
        <w:t>. London, UK: Bloomsbury.</w:t>
      </w:r>
    </w:p>
    <w:p w14:paraId="636FA561" w14:textId="6DD98406" w:rsidR="001447DD" w:rsidRDefault="001447DD" w:rsidP="00666D23">
      <w:r w:rsidRPr="0028285A">
        <w:lastRenderedPageBreak/>
        <w:t xml:space="preserve">Fizek, S. (2018) Interpassivity and the Joy of Delegated Play in Idle Games. </w:t>
      </w:r>
      <w:r w:rsidRPr="0028285A">
        <w:rPr>
          <w:i/>
        </w:rPr>
        <w:t>Transactions of the Digital Games Research Association</w:t>
      </w:r>
      <w:r w:rsidRPr="0028285A">
        <w:t xml:space="preserve"> 3(3): 137-163.</w:t>
      </w:r>
    </w:p>
    <w:p w14:paraId="4CAAC94C" w14:textId="4D9EEE9E" w:rsidR="00393E85" w:rsidRDefault="00393E85" w:rsidP="00666D23">
      <w:r>
        <w:t xml:space="preserve">Fredericksen, E. (2002) </w:t>
      </w:r>
      <w:r>
        <w:rPr>
          <w:i/>
        </w:rPr>
        <w:t>Progress Quest</w:t>
      </w:r>
      <w:r>
        <w:t xml:space="preserve">. </w:t>
      </w:r>
    </w:p>
    <w:p w14:paraId="4D28544D" w14:textId="77777777" w:rsidR="009F515B" w:rsidRPr="009F515B" w:rsidRDefault="009F515B" w:rsidP="00666D23">
      <w:r>
        <w:t xml:space="preserve">Emmott, S. (2013) </w:t>
      </w:r>
      <w:r>
        <w:rPr>
          <w:i/>
        </w:rPr>
        <w:t>Ten Billion</w:t>
      </w:r>
      <w:r>
        <w:t>. Penguin.</w:t>
      </w:r>
    </w:p>
    <w:p w14:paraId="1F36F48D" w14:textId="77777777" w:rsidR="00835358" w:rsidRDefault="001447DD" w:rsidP="00666D23">
      <w:r w:rsidRPr="001447DD">
        <w:t xml:space="preserve">Giddings, S. (2005) Playing with Non-Humans: Digital Games as Techno-Cultural Form. </w:t>
      </w:r>
      <w:r w:rsidRPr="001447DD">
        <w:rPr>
          <w:i/>
        </w:rPr>
        <w:t>Proceedings of DiGRA 2005 Conference</w:t>
      </w:r>
      <w:r w:rsidRPr="001447DD">
        <w:t>, June 16-20, Vancouver, Canada.</w:t>
      </w:r>
    </w:p>
    <w:p w14:paraId="1A509240" w14:textId="77777777" w:rsidR="00090F65" w:rsidRDefault="00090F65" w:rsidP="00666D23">
      <w:r>
        <w:t xml:space="preserve">Giddings, S. (2009) Events and Collusions: A Glossary for the Microethnography of Video Game Play. </w:t>
      </w:r>
      <w:r w:rsidRPr="00090F65">
        <w:rPr>
          <w:i/>
        </w:rPr>
        <w:t>Games and Culture</w:t>
      </w:r>
      <w:r>
        <w:t xml:space="preserve"> 4(2): 144-157.</w:t>
      </w:r>
    </w:p>
    <w:p w14:paraId="2007709A" w14:textId="77777777" w:rsidR="00835358" w:rsidRDefault="00B85131" w:rsidP="00666D23">
      <w:r>
        <w:t xml:space="preserve">Gleick, P. H. (2014) Water, Drought, Climate Change, and Conflict in Syria. </w:t>
      </w:r>
      <w:r>
        <w:rPr>
          <w:i/>
        </w:rPr>
        <w:t>American Metereological Society</w:t>
      </w:r>
      <w:r w:rsidR="00574C97">
        <w:rPr>
          <w:i/>
        </w:rPr>
        <w:t xml:space="preserve"> </w:t>
      </w:r>
      <w:r w:rsidR="00574C97">
        <w:t>6(3): 331-340.</w:t>
      </w:r>
    </w:p>
    <w:p w14:paraId="58778522" w14:textId="22D07908" w:rsidR="000779C3" w:rsidRDefault="000779C3" w:rsidP="00666D23">
      <w:r>
        <w:t xml:space="preserve">Haraway, D. (1991) A Cyborg Manifesto: Science, Technology, and Socialist Feminism in the Late Twentieth Century. In </w:t>
      </w:r>
      <w:r>
        <w:rPr>
          <w:i/>
        </w:rPr>
        <w:t>Simians, Cyborgs and Women: The Reinvention of Nature 2</w:t>
      </w:r>
      <w:r w:rsidRPr="000779C3">
        <w:rPr>
          <w:i/>
          <w:vertAlign w:val="superscript"/>
        </w:rPr>
        <w:t>nd</w:t>
      </w:r>
      <w:r>
        <w:rPr>
          <w:i/>
        </w:rPr>
        <w:t xml:space="preserve"> edition</w:t>
      </w:r>
      <w:r>
        <w:t>. London: Free Association Books.</w:t>
      </w:r>
    </w:p>
    <w:p w14:paraId="32BFEE31" w14:textId="0A96F961" w:rsidR="00393E85" w:rsidRDefault="00393E85" w:rsidP="00666D23">
      <w:r w:rsidRPr="00EA1654">
        <w:t xml:space="preserve">Hello Games. (2016) </w:t>
      </w:r>
      <w:r w:rsidRPr="00EA1654">
        <w:rPr>
          <w:i/>
        </w:rPr>
        <w:t xml:space="preserve">No </w:t>
      </w:r>
      <w:r>
        <w:rPr>
          <w:i/>
        </w:rPr>
        <w:t>M</w:t>
      </w:r>
      <w:r w:rsidRPr="00EA1654">
        <w:rPr>
          <w:i/>
        </w:rPr>
        <w:t>an’s S</w:t>
      </w:r>
      <w:r>
        <w:rPr>
          <w:i/>
        </w:rPr>
        <w:t xml:space="preserve">ky. </w:t>
      </w:r>
      <w:r>
        <w:t>Hello Games.</w:t>
      </w:r>
    </w:p>
    <w:p w14:paraId="2CFCE385" w14:textId="33FC53CB" w:rsidR="00393E85" w:rsidRPr="000779C3" w:rsidRDefault="00393E85" w:rsidP="00666D23">
      <w:r>
        <w:t xml:space="preserve">Hyper Hippo Productions. (2014) </w:t>
      </w:r>
      <w:r>
        <w:rPr>
          <w:i/>
        </w:rPr>
        <w:t>AdVenture Capitalist</w:t>
      </w:r>
      <w:r>
        <w:t>. Kongregate.</w:t>
      </w:r>
    </w:p>
    <w:p w14:paraId="7C3B443C" w14:textId="77777777" w:rsidR="001447DD" w:rsidRDefault="001447DD" w:rsidP="00666D23">
      <w:r>
        <w:t>Juul</w:t>
      </w:r>
      <w:r w:rsidR="001A67A8">
        <w:t>, J. (2005)</w:t>
      </w:r>
      <w:r>
        <w:t xml:space="preserve"> </w:t>
      </w:r>
      <w:r w:rsidR="001A67A8" w:rsidRPr="001A67A8">
        <w:rPr>
          <w:i/>
        </w:rPr>
        <w:t>Half-real: Video Games between Real Rules and Fictional Worlds</w:t>
      </w:r>
      <w:r w:rsidR="001A67A8">
        <w:t>. Cambridge, MA: MIT Press.</w:t>
      </w:r>
    </w:p>
    <w:p w14:paraId="08B5BEAA" w14:textId="661B7A0E" w:rsidR="007A4498" w:rsidRDefault="007A4498" w:rsidP="00666D23">
      <w:r w:rsidRPr="007A4498">
        <w:t>Kember, S. (2017) After the Anthropocene: the photographic for earthly survival?</w:t>
      </w:r>
      <w:r>
        <w:t xml:space="preserve"> </w:t>
      </w:r>
      <w:r w:rsidRPr="007A4498">
        <w:rPr>
          <w:i/>
        </w:rPr>
        <w:t>Digital Creativity</w:t>
      </w:r>
      <w:r>
        <w:rPr>
          <w:i/>
        </w:rPr>
        <w:t xml:space="preserve"> </w:t>
      </w:r>
      <w:r w:rsidRPr="007A4498">
        <w:t>28(4): 348-353</w:t>
      </w:r>
      <w:r>
        <w:t>.</w:t>
      </w:r>
    </w:p>
    <w:p w14:paraId="47265C14" w14:textId="173DAF0A" w:rsidR="00EB70EF" w:rsidRPr="00EB70EF" w:rsidRDefault="00EB70EF" w:rsidP="00666D23">
      <w:r>
        <w:t xml:space="preserve">Kendall, H. W. (1992) </w:t>
      </w:r>
      <w:r w:rsidRPr="00E50884">
        <w:rPr>
          <w:i/>
        </w:rPr>
        <w:t>World Scientists’ Warning to Humanity</w:t>
      </w:r>
      <w:r>
        <w:t xml:space="preserve">. The </w:t>
      </w:r>
      <w:r w:rsidRPr="00E50884">
        <w:t>Union of Concerned Scientists</w:t>
      </w:r>
      <w:r w:rsidRPr="00EB70EF">
        <w:t>.</w:t>
      </w:r>
    </w:p>
    <w:p w14:paraId="3F6045D1" w14:textId="77777777" w:rsidR="001447DD" w:rsidRDefault="001447DD" w:rsidP="001447DD">
      <w:r>
        <w:t>Keogh, B. (2018) A Play of Bodies: How We Perceive Videogames. Cambridge, MA: MIT Press.</w:t>
      </w:r>
    </w:p>
    <w:p w14:paraId="6B633665" w14:textId="69199BCF" w:rsidR="001447DD" w:rsidRDefault="001447DD" w:rsidP="001447DD">
      <w:r w:rsidRPr="0028285A">
        <w:t xml:space="preserve">Keogh, B. and Richardson, I. (2018) Waiting to Play: The labour of background games. </w:t>
      </w:r>
      <w:r w:rsidRPr="0028285A">
        <w:rPr>
          <w:i/>
        </w:rPr>
        <w:t>European Journal of Cultural Studies</w:t>
      </w:r>
      <w:r w:rsidRPr="0028285A">
        <w:t xml:space="preserve"> 21(1): 13-25.</w:t>
      </w:r>
    </w:p>
    <w:p w14:paraId="167B3EC0" w14:textId="08555259" w:rsidR="00393E85" w:rsidRPr="00E50884" w:rsidRDefault="00393E85" w:rsidP="001447DD">
      <w:pPr>
        <w:rPr>
          <w:i/>
        </w:rPr>
      </w:pPr>
      <w:r>
        <w:t xml:space="preserve">Lantz, F. (2017) </w:t>
      </w:r>
      <w:r>
        <w:rPr>
          <w:i/>
        </w:rPr>
        <w:t>Universal Paperclips.</w:t>
      </w:r>
    </w:p>
    <w:p w14:paraId="582AA7DE" w14:textId="77777777" w:rsidR="00EF39FA" w:rsidRPr="00EF39FA" w:rsidRDefault="00EF39FA" w:rsidP="00666D23">
      <w:r>
        <w:t xml:space="preserve">MacDonald, K. (2018) No Man’s Sky developer Sean Murray: ‘It was as bad as things can get’. </w:t>
      </w:r>
      <w:r>
        <w:rPr>
          <w:i/>
        </w:rPr>
        <w:t>The Guardian</w:t>
      </w:r>
      <w:r>
        <w:t>, July 20</w:t>
      </w:r>
      <w:r w:rsidRPr="00EF39FA">
        <w:rPr>
          <w:vertAlign w:val="superscript"/>
        </w:rPr>
        <w:t>th</w:t>
      </w:r>
      <w:r>
        <w:t xml:space="preserve">. Available at </w:t>
      </w:r>
      <w:hyperlink r:id="rId10" w:history="1">
        <w:r>
          <w:rPr>
            <w:rStyle w:val="Hyperlink"/>
          </w:rPr>
          <w:t>https://www.theguardian.com/games/2018/jul/20/no-mans-sky-next-hello-games-sean-murray-harassment-interview</w:t>
        </w:r>
      </w:hyperlink>
    </w:p>
    <w:p w14:paraId="7776CE21" w14:textId="77777777" w:rsidR="001A67A8" w:rsidRDefault="001A67A8" w:rsidP="00666D23">
      <w:r w:rsidRPr="001A67A8">
        <w:t xml:space="preserve">Manovich, L. (2001) </w:t>
      </w:r>
      <w:r w:rsidRPr="001A67A8">
        <w:rPr>
          <w:i/>
        </w:rPr>
        <w:t>The Language of New Media</w:t>
      </w:r>
      <w:r w:rsidRPr="001A67A8">
        <w:t>. Cambridge, MA: MIT Press.</w:t>
      </w:r>
    </w:p>
    <w:p w14:paraId="23CECA11" w14:textId="77777777" w:rsidR="00C36BE7" w:rsidRPr="00C36BE7" w:rsidRDefault="00C36BE7" w:rsidP="001A67A8">
      <w:r>
        <w:t xml:space="preserve">Morton, T. (2017) </w:t>
      </w:r>
      <w:r>
        <w:rPr>
          <w:i/>
        </w:rPr>
        <w:t>Humankind: Solidarity with Nonhuman People</w:t>
      </w:r>
      <w:r>
        <w:t>. London: Verso.</w:t>
      </w:r>
    </w:p>
    <w:p w14:paraId="4F2AAE3D" w14:textId="77777777" w:rsidR="001A67A8" w:rsidRDefault="001A67A8" w:rsidP="001A67A8">
      <w:r>
        <w:t xml:space="preserve">Murray, J. H. (1997) </w:t>
      </w:r>
      <w:r w:rsidRPr="001A67A8">
        <w:rPr>
          <w:i/>
        </w:rPr>
        <w:t>Hamlet on the Holodeck: The Future of Narrative in Cyberspace</w:t>
      </w:r>
      <w:r>
        <w:t>. Cambridge, MA: MIT Press.</w:t>
      </w:r>
    </w:p>
    <w:p w14:paraId="336B3F9D" w14:textId="76D2E811" w:rsidR="001A67A8" w:rsidRDefault="001A67A8" w:rsidP="001A67A8">
      <w:r>
        <w:t xml:space="preserve">Murray, J. H. (2011) </w:t>
      </w:r>
      <w:r w:rsidRPr="001A67A8">
        <w:rPr>
          <w:i/>
        </w:rPr>
        <w:t>Inventing the Medium: Principles of Interaction Design as a Cultural Practice</w:t>
      </w:r>
      <w:r>
        <w:t>. Cambridge, MA: MIT Press.</w:t>
      </w:r>
    </w:p>
    <w:p w14:paraId="141DC997" w14:textId="78D239A5" w:rsidR="00393E85" w:rsidRDefault="00393E85" w:rsidP="001A67A8">
      <w:r>
        <w:t xml:space="preserve">Naughty Dog. (2013) </w:t>
      </w:r>
      <w:r>
        <w:rPr>
          <w:i/>
        </w:rPr>
        <w:t>The Last of Us</w:t>
      </w:r>
      <w:r>
        <w:t>. Sony Computer Entertainment.</w:t>
      </w:r>
    </w:p>
    <w:p w14:paraId="69D99318" w14:textId="243E226B" w:rsidR="00057D3A" w:rsidRDefault="00057D3A" w:rsidP="001A67A8">
      <w:r>
        <w:t xml:space="preserve">Pathea. (2018) </w:t>
      </w:r>
      <w:r>
        <w:rPr>
          <w:i/>
        </w:rPr>
        <w:t>My Time at Portia</w:t>
      </w:r>
      <w:r>
        <w:t>. Team17.</w:t>
      </w:r>
    </w:p>
    <w:p w14:paraId="347441A1" w14:textId="77777777" w:rsidR="00D00F6F" w:rsidRDefault="00D00F6F" w:rsidP="00666D23">
      <w:r>
        <w:lastRenderedPageBreak/>
        <w:t xml:space="preserve">Paul, C. A. (2018) </w:t>
      </w:r>
      <w:r w:rsidRPr="00D00F6F">
        <w:rPr>
          <w:i/>
        </w:rPr>
        <w:t>The Toxic Meritocracy of Video Games: Why Gaming Culture is the Worst</w:t>
      </w:r>
      <w:r>
        <w:t>. Minneapolis, MI: University of Minnesota Press.</w:t>
      </w:r>
    </w:p>
    <w:p w14:paraId="6B067DED" w14:textId="77777777" w:rsidR="00EE381B" w:rsidRDefault="00EE381B" w:rsidP="00666D23">
      <w:r>
        <w:t xml:space="preserve">Pfaller, R. (2017) </w:t>
      </w:r>
      <w:r w:rsidRPr="008C2B2C">
        <w:rPr>
          <w:i/>
        </w:rPr>
        <w:t>Interpassivity: The Aesthet</w:t>
      </w:r>
      <w:r w:rsidR="008C2B2C" w:rsidRPr="008C2B2C">
        <w:rPr>
          <w:i/>
        </w:rPr>
        <w:t>i</w:t>
      </w:r>
      <w:r w:rsidRPr="008C2B2C">
        <w:rPr>
          <w:i/>
        </w:rPr>
        <w:t>cs of Delegated Enjoyment</w:t>
      </w:r>
      <w:r>
        <w:t>. Edinburgh: Edi</w:t>
      </w:r>
      <w:r w:rsidR="008C2B2C">
        <w:t>n</w:t>
      </w:r>
      <w:r>
        <w:t>burgh University Press.</w:t>
      </w:r>
    </w:p>
    <w:p w14:paraId="7319CF07" w14:textId="5A994882" w:rsidR="00EB2ED6" w:rsidRDefault="00EB2ED6" w:rsidP="00666D23">
      <w:r>
        <w:t xml:space="preserve">Pias, C. (2017) </w:t>
      </w:r>
      <w:r>
        <w:rPr>
          <w:i/>
        </w:rPr>
        <w:t>Computer Game Worlds</w:t>
      </w:r>
      <w:r>
        <w:t>. Chicago, IL: The University of Chicago Press.</w:t>
      </w:r>
    </w:p>
    <w:p w14:paraId="457F990D" w14:textId="0EAF3A53" w:rsidR="00393E85" w:rsidRDefault="00393E85" w:rsidP="00666D23">
      <w:r>
        <w:t xml:space="preserve">Playsaurus. (2014) </w:t>
      </w:r>
      <w:r>
        <w:rPr>
          <w:i/>
        </w:rPr>
        <w:t>Clicker Heroes.</w:t>
      </w:r>
    </w:p>
    <w:p w14:paraId="6447BF08" w14:textId="6DB65F13" w:rsidR="00EB70EF" w:rsidRDefault="00EB70EF" w:rsidP="00666D23">
      <w:r>
        <w:t xml:space="preserve">Ripple, W. J. (2017) </w:t>
      </w:r>
      <w:r w:rsidRPr="00E50884">
        <w:t>World’s Scientists’ Warning To Humanity: A Second Notice</w:t>
      </w:r>
      <w:r>
        <w:t xml:space="preserve">. </w:t>
      </w:r>
      <w:r w:rsidRPr="00E50884">
        <w:rPr>
          <w:i/>
        </w:rPr>
        <w:t>Bioscience</w:t>
      </w:r>
      <w:r>
        <w:t xml:space="preserve"> 67(12): 1026-1028.</w:t>
      </w:r>
    </w:p>
    <w:p w14:paraId="086A4EEC" w14:textId="6615E02F" w:rsidR="00057D3A" w:rsidRPr="00EB70EF" w:rsidRDefault="00057D3A" w:rsidP="00666D23">
      <w:r>
        <w:t xml:space="preserve">Rockstar San Diego. (2018) </w:t>
      </w:r>
      <w:r w:rsidRPr="00E50884">
        <w:rPr>
          <w:i/>
        </w:rPr>
        <w:t>Red Dead Redemption 2</w:t>
      </w:r>
      <w:r>
        <w:t>. Rockstar Games.</w:t>
      </w:r>
    </w:p>
    <w:p w14:paraId="402828F8" w14:textId="77777777" w:rsidR="00087562" w:rsidRDefault="00087562" w:rsidP="00666D23">
      <w:r w:rsidRPr="00087562">
        <w:t>Salen, K. and Zimmermann, E. (2003) Rules of Play: Game Design Fundamentals. Cambridge, MA: MIT Press.</w:t>
      </w:r>
    </w:p>
    <w:p w14:paraId="5FB87B72" w14:textId="2DEA5F61" w:rsidR="00277FCC" w:rsidRDefault="00277FCC" w:rsidP="00666D23">
      <w:r w:rsidRPr="004935BA">
        <w:t xml:space="preserve">SCI-Arc Channel (2018) </w:t>
      </w:r>
      <w:r w:rsidRPr="00277FCC">
        <w:t xml:space="preserve">Bruce Sterling &amp; Benjamin Bratton in Conversation. </w:t>
      </w:r>
      <w:r w:rsidRPr="00277FCC">
        <w:rPr>
          <w:i/>
        </w:rPr>
        <w:t>You</w:t>
      </w:r>
      <w:r>
        <w:rPr>
          <w:i/>
        </w:rPr>
        <w:t>Tube</w:t>
      </w:r>
      <w:r>
        <w:t>. November 5</w:t>
      </w:r>
      <w:r w:rsidRPr="00277FCC">
        <w:rPr>
          <w:vertAlign w:val="superscript"/>
        </w:rPr>
        <w:t>th</w:t>
      </w:r>
      <w:r>
        <w:t xml:space="preserve">. Available at </w:t>
      </w:r>
      <w:hyperlink r:id="rId11" w:history="1">
        <w:r>
          <w:rPr>
            <w:rStyle w:val="Hyperlink"/>
          </w:rPr>
          <w:t>https://www.youtube.com/watch?v=Z0__x5SG8WY&amp;feature=youtu.be</w:t>
        </w:r>
      </w:hyperlink>
      <w:r>
        <w:t>.</w:t>
      </w:r>
    </w:p>
    <w:p w14:paraId="43FEDD93" w14:textId="14CB0E6C" w:rsidR="00393E85" w:rsidRPr="00277FCC" w:rsidRDefault="00393E85" w:rsidP="00666D23">
      <w:r>
        <w:t xml:space="preserve">Screeps. (2016) </w:t>
      </w:r>
      <w:r>
        <w:rPr>
          <w:i/>
        </w:rPr>
        <w:t>Screeps</w:t>
      </w:r>
      <w:r>
        <w:t>.</w:t>
      </w:r>
    </w:p>
    <w:p w14:paraId="58CAC802" w14:textId="77777777" w:rsidR="00057D3A" w:rsidRDefault="00057D3A" w:rsidP="00057D3A">
      <w:r>
        <w:t xml:space="preserve">SEGA AM2. (1999) </w:t>
      </w:r>
      <w:r>
        <w:rPr>
          <w:i/>
        </w:rPr>
        <w:t xml:space="preserve">Shenmue. </w:t>
      </w:r>
      <w:r>
        <w:t>Sega.</w:t>
      </w:r>
    </w:p>
    <w:p w14:paraId="4364BDF3" w14:textId="77777777" w:rsidR="00D00F6F" w:rsidRPr="00D00F6F" w:rsidRDefault="00D00F6F" w:rsidP="00666D23">
      <w:r>
        <w:t xml:space="preserve">Shaw, A. (2011) </w:t>
      </w:r>
      <w:r w:rsidRPr="00D00F6F">
        <w:t>Do you identify as a gamer? Gender, race, sexuality, and gamer identity</w:t>
      </w:r>
      <w:r>
        <w:t xml:space="preserve">. </w:t>
      </w:r>
      <w:r>
        <w:rPr>
          <w:i/>
        </w:rPr>
        <w:t xml:space="preserve">New Media &amp; Society </w:t>
      </w:r>
      <w:r>
        <w:t>14(1): 28-44.</w:t>
      </w:r>
    </w:p>
    <w:p w14:paraId="0AD7DE95" w14:textId="77777777" w:rsidR="00D00F6F" w:rsidRDefault="00D00F6F" w:rsidP="00666D23">
      <w:r>
        <w:t xml:space="preserve">Shaw, A. (2014) </w:t>
      </w:r>
      <w:r>
        <w:rPr>
          <w:i/>
        </w:rPr>
        <w:t xml:space="preserve">Gaming at the Edge: </w:t>
      </w:r>
      <w:r w:rsidRPr="00D00F6F">
        <w:rPr>
          <w:i/>
        </w:rPr>
        <w:t>Sexuality and Gender at the Margins of Gamer Culture</w:t>
      </w:r>
      <w:r>
        <w:t>. Minneapolis, MI: University of Minnesota Press.</w:t>
      </w:r>
    </w:p>
    <w:p w14:paraId="1682C2AA" w14:textId="1E499ADF" w:rsidR="00EB2325" w:rsidRDefault="00EB2325" w:rsidP="00666D23">
      <w:r>
        <w:t xml:space="preserve">Smith, J. T. (2007) Are passive smoking, air pollution and hobesity a greater mortality risk than major radiation incidents? </w:t>
      </w:r>
      <w:r w:rsidRPr="00EB2325">
        <w:rPr>
          <w:i/>
        </w:rPr>
        <w:t>BCM Public Health</w:t>
      </w:r>
      <w:r>
        <w:t xml:space="preserve"> 7(49). Doi: </w:t>
      </w:r>
      <w:r w:rsidRPr="00EB2325">
        <w:t>https://dx.doi.org/10.1186%2F1471-2458-7-49</w:t>
      </w:r>
      <w:r w:rsidR="00393E85">
        <w:t>.</w:t>
      </w:r>
      <w:r>
        <w:t xml:space="preserve"> </w:t>
      </w:r>
    </w:p>
    <w:p w14:paraId="6E526A1B" w14:textId="016BC3F7" w:rsidR="00393E85" w:rsidRDefault="00393E85" w:rsidP="00666D23">
      <w:r>
        <w:t xml:space="preserve">Thiennot, J. (2013) </w:t>
      </w:r>
      <w:r>
        <w:rPr>
          <w:i/>
        </w:rPr>
        <w:t>Cookie Clicker</w:t>
      </w:r>
      <w:r>
        <w:t xml:space="preserve">. </w:t>
      </w:r>
    </w:p>
    <w:p w14:paraId="3172A0A4" w14:textId="11E7F2C2" w:rsidR="001A67A8" w:rsidRDefault="001A67A8" w:rsidP="00666D23">
      <w:r w:rsidRPr="00C36BE7">
        <w:t xml:space="preserve">Tsing, A. L. (2015) </w:t>
      </w:r>
      <w:r w:rsidRPr="00C36BE7">
        <w:rPr>
          <w:i/>
        </w:rPr>
        <w:t>The Mushroom at the End of the World: on the Possibility of Life in Capitalist Ruins</w:t>
      </w:r>
      <w:r w:rsidRPr="00C36BE7">
        <w:t>. Princeton, NJ: Princeton University Press.</w:t>
      </w:r>
    </w:p>
    <w:p w14:paraId="0A58B101" w14:textId="0243A1ED" w:rsidR="00393E85" w:rsidRDefault="00393E85" w:rsidP="00666D23">
      <w:r>
        <w:t xml:space="preserve">Ubisoft Quebec. (2018) </w:t>
      </w:r>
      <w:r>
        <w:rPr>
          <w:i/>
        </w:rPr>
        <w:t xml:space="preserve">Assassin’s Creed Odyssey. </w:t>
      </w:r>
      <w:r>
        <w:t>Ubisoft.</w:t>
      </w:r>
    </w:p>
    <w:p w14:paraId="75F8E490" w14:textId="3EFA86C7" w:rsidR="00867F23" w:rsidRDefault="00867F23" w:rsidP="00666D23">
      <w:r>
        <w:t xml:space="preserve">United Nations (2019) </w:t>
      </w:r>
      <w:r w:rsidR="005874A6" w:rsidRPr="005874A6">
        <w:t>UN Report: Nature’s Dangerous Decline ‘Unprecedented’; Species Extinction Rates ‘Accelerating’</w:t>
      </w:r>
      <w:r w:rsidR="005874A6">
        <w:t xml:space="preserve">. </w:t>
      </w:r>
      <w:r w:rsidR="005874A6">
        <w:rPr>
          <w:i/>
        </w:rPr>
        <w:t>Sustainable Development Goals</w:t>
      </w:r>
      <w:r w:rsidR="005874A6">
        <w:t>. May 6</w:t>
      </w:r>
      <w:r w:rsidR="005874A6" w:rsidRPr="00E50884">
        <w:rPr>
          <w:vertAlign w:val="superscript"/>
        </w:rPr>
        <w:t>th</w:t>
      </w:r>
      <w:r w:rsidR="005874A6">
        <w:t xml:space="preserve">. Available at </w:t>
      </w:r>
      <w:hyperlink r:id="rId12" w:history="1">
        <w:r w:rsidR="005874A6">
          <w:rPr>
            <w:rStyle w:val="Hyperlink"/>
          </w:rPr>
          <w:t>https://www.un.org/sustainabledevelopment/blog/2019/05/nature-decline-unprecedented-report/</w:t>
        </w:r>
      </w:hyperlink>
    </w:p>
    <w:p w14:paraId="2C115A6F" w14:textId="6C49B78C" w:rsidR="00393E85" w:rsidRDefault="00393E85" w:rsidP="00666D23">
      <w:r>
        <w:t xml:space="preserve">Verant Interactive and 989 Studios. (1999) </w:t>
      </w:r>
      <w:r>
        <w:rPr>
          <w:i/>
        </w:rPr>
        <w:t>EverQuest</w:t>
      </w:r>
      <w:r>
        <w:t>. Sony Online Entertainment.</w:t>
      </w:r>
    </w:p>
    <w:p w14:paraId="63136055" w14:textId="7874FB03" w:rsidR="00393E85" w:rsidRPr="00E50884" w:rsidRDefault="00393E85" w:rsidP="00666D23">
      <w:pPr>
        <w:rPr>
          <w:lang w:val="it-IT"/>
        </w:rPr>
      </w:pPr>
      <w:r w:rsidRPr="00E50884">
        <w:t xml:space="preserve">Xbox Game Studios. </w:t>
      </w:r>
      <w:r w:rsidRPr="00EA1654">
        <w:rPr>
          <w:lang w:val="it-IT"/>
        </w:rPr>
        <w:t xml:space="preserve">(2005-2019) </w:t>
      </w:r>
      <w:r w:rsidRPr="00EA1654">
        <w:rPr>
          <w:i/>
          <w:lang w:val="it-IT"/>
        </w:rPr>
        <w:t xml:space="preserve">Forza </w:t>
      </w:r>
      <w:r>
        <w:rPr>
          <w:lang w:val="it-IT"/>
        </w:rPr>
        <w:t>(series). Xbox Game Studios.</w:t>
      </w:r>
    </w:p>
    <w:p w14:paraId="158985DA" w14:textId="06C68627" w:rsidR="001A67A8" w:rsidRDefault="001A67A8" w:rsidP="00666D23">
      <w:pPr>
        <w:rPr>
          <w:lang w:val="en-US"/>
        </w:rPr>
      </w:pPr>
      <w:r w:rsidRPr="001A67A8">
        <w:rPr>
          <w:lang w:val="en-US"/>
        </w:rPr>
        <w:t xml:space="preserve">Zylinska, J. (2014) </w:t>
      </w:r>
      <w:r w:rsidRPr="001A67A8">
        <w:rPr>
          <w:i/>
          <w:lang w:val="en-US"/>
        </w:rPr>
        <w:t>Minimal Ethics for the Anthropocene</w:t>
      </w:r>
      <w:r w:rsidRPr="001A67A8">
        <w:rPr>
          <w:lang w:val="en-US"/>
        </w:rPr>
        <w:t>. London, UK: Open Humanities Press.</w:t>
      </w:r>
    </w:p>
    <w:p w14:paraId="0D8809AB" w14:textId="77777777" w:rsidR="00393E85" w:rsidRPr="00EA1654" w:rsidRDefault="00393E85" w:rsidP="00393E85">
      <w:pPr>
        <w:rPr>
          <w:lang w:val="it-IT"/>
        </w:rPr>
      </w:pPr>
      <w:r w:rsidRPr="00EA1654">
        <w:rPr>
          <w:lang w:val="it-IT"/>
        </w:rPr>
        <w:t xml:space="preserve">Zynga. (2009) </w:t>
      </w:r>
      <w:r w:rsidRPr="00EA1654">
        <w:rPr>
          <w:i/>
          <w:lang w:val="it-IT"/>
        </w:rPr>
        <w:t xml:space="preserve">Farmville. </w:t>
      </w:r>
      <w:r w:rsidRPr="00EA1654">
        <w:rPr>
          <w:lang w:val="it-IT"/>
        </w:rPr>
        <w:t>Zynga.</w:t>
      </w:r>
    </w:p>
    <w:p w14:paraId="09153467" w14:textId="77777777" w:rsidR="00393E85" w:rsidRPr="001A67A8" w:rsidRDefault="00393E85" w:rsidP="00666D23">
      <w:pPr>
        <w:rPr>
          <w:lang w:val="en-US"/>
        </w:rPr>
      </w:pPr>
    </w:p>
    <w:sectPr w:rsidR="00393E85" w:rsidRPr="001A67A8">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DF235" w16cid:durableId="20800621"/>
  <w16cid:commentId w16cid:paraId="0AF5CB8E" w16cid:durableId="20850338"/>
  <w16cid:commentId w16cid:paraId="5D1EFACD" w16cid:durableId="208508C8"/>
  <w16cid:commentId w16cid:paraId="675CC1A0" w16cid:durableId="208509A4"/>
  <w16cid:commentId w16cid:paraId="37743B8D" w16cid:durableId="20850C88"/>
  <w16cid:commentId w16cid:paraId="79A70978" w16cid:durableId="20850DA9"/>
  <w16cid:commentId w16cid:paraId="05D8EF92" w16cid:durableId="20EED89E"/>
  <w16cid:commentId w16cid:paraId="5DFD63BB" w16cid:durableId="20851D26"/>
  <w16cid:commentId w16cid:paraId="22778F56" w16cid:durableId="20851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F9D7" w14:textId="77777777" w:rsidR="009A3A92" w:rsidRDefault="009A3A92" w:rsidP="00D95942">
      <w:pPr>
        <w:spacing w:after="0" w:line="240" w:lineRule="auto"/>
      </w:pPr>
      <w:r>
        <w:separator/>
      </w:r>
    </w:p>
  </w:endnote>
  <w:endnote w:type="continuationSeparator" w:id="0">
    <w:p w14:paraId="43A6C176" w14:textId="77777777" w:rsidR="009A3A92" w:rsidRDefault="009A3A92" w:rsidP="00D9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71811"/>
      <w:docPartObj>
        <w:docPartGallery w:val="Page Numbers (Bottom of Page)"/>
        <w:docPartUnique/>
      </w:docPartObj>
    </w:sdtPr>
    <w:sdtEndPr>
      <w:rPr>
        <w:noProof/>
      </w:rPr>
    </w:sdtEndPr>
    <w:sdtContent>
      <w:p w14:paraId="7482037A" w14:textId="31D1E7C2" w:rsidR="006E3E97" w:rsidRDefault="006E3E97">
        <w:pPr>
          <w:pStyle w:val="Footer"/>
          <w:jc w:val="center"/>
        </w:pPr>
        <w:r>
          <w:fldChar w:fldCharType="begin"/>
        </w:r>
        <w:r>
          <w:instrText xml:space="preserve"> PAGE   \* MERGEFORMAT </w:instrText>
        </w:r>
        <w:r>
          <w:fldChar w:fldCharType="separate"/>
        </w:r>
        <w:r w:rsidR="00E50884">
          <w:rPr>
            <w:noProof/>
          </w:rPr>
          <w:t>11</w:t>
        </w:r>
        <w:r>
          <w:rPr>
            <w:noProof/>
          </w:rPr>
          <w:fldChar w:fldCharType="end"/>
        </w:r>
      </w:p>
    </w:sdtContent>
  </w:sdt>
  <w:p w14:paraId="3ACC4406" w14:textId="77777777" w:rsidR="006E3E97" w:rsidRDefault="006E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D998" w14:textId="77777777" w:rsidR="009A3A92" w:rsidRDefault="009A3A92" w:rsidP="00D95942">
      <w:pPr>
        <w:spacing w:after="0" w:line="240" w:lineRule="auto"/>
      </w:pPr>
      <w:r>
        <w:separator/>
      </w:r>
    </w:p>
  </w:footnote>
  <w:footnote w:type="continuationSeparator" w:id="0">
    <w:p w14:paraId="0E8B35A6" w14:textId="77777777" w:rsidR="009A3A92" w:rsidRDefault="009A3A92" w:rsidP="00D95942">
      <w:pPr>
        <w:spacing w:after="0" w:line="240" w:lineRule="auto"/>
      </w:pPr>
      <w:r>
        <w:continuationSeparator/>
      </w:r>
    </w:p>
  </w:footnote>
  <w:footnote w:id="1">
    <w:p w14:paraId="1EC874AD" w14:textId="1359CA0F" w:rsidR="006E3E97" w:rsidRDefault="006E3E97" w:rsidP="00C7411B">
      <w:pPr>
        <w:pStyle w:val="FootnoteText"/>
        <w:jc w:val="both"/>
      </w:pPr>
      <w:r>
        <w:rPr>
          <w:rStyle w:val="FootnoteReference"/>
        </w:rPr>
        <w:footnoteRef/>
      </w:r>
      <w:r>
        <w:t xml:space="preserve"> This ‘patch’ is a metaphor borrowed from the semantic field of informatics rather than tailoring. A tailored patch would be less problematic in this respect. Mending a hole requires awareness that the same patch might not be equally suitable for every piece of clothing. It also implies that fabric does not appear out of nowhere, it must be cut from another piece, inevitably opening a new hole. The gendered connotations of the two practices (software engineering and tailoring) indicate two different modalities of knowledge about ecological crises and their solutions</w:t>
      </w:r>
      <w:r w:rsidR="00B87FB7">
        <w:t xml:space="preserve">. In this respect, </w:t>
      </w:r>
      <w:r>
        <w:t>we need feminist thinking more than software updates.</w:t>
      </w:r>
    </w:p>
  </w:footnote>
  <w:footnote w:id="2">
    <w:p w14:paraId="0B30E166" w14:textId="77777777" w:rsidR="006E3E97" w:rsidRDefault="006E3E97" w:rsidP="00C72FBB">
      <w:pPr>
        <w:pStyle w:val="FootnoteText"/>
        <w:jc w:val="both"/>
      </w:pPr>
      <w:r>
        <w:rPr>
          <w:rStyle w:val="FootnoteReference"/>
        </w:rPr>
        <w:footnoteRef/>
      </w:r>
      <w:r>
        <w:t xml:space="preserve"> A similar phenomenon is taking place in Chernobyl, Ukraine, where the territory abandoned after the nuclear disaster of April 1986 (a few months before the beginning of </w:t>
      </w:r>
      <w:r w:rsidRPr="00EB2325">
        <w:rPr>
          <w:i/>
        </w:rPr>
        <w:t>Shenmue</w:t>
      </w:r>
      <w:r>
        <w:t>, coincidentally) is now considered a healthier environment than most</w:t>
      </w:r>
      <w:r w:rsidR="00E714A4">
        <w:t xml:space="preserve"> European</w:t>
      </w:r>
      <w:r>
        <w:t xml:space="preserve"> cities</w:t>
      </w:r>
      <w:r w:rsidR="00E714A4">
        <w:t xml:space="preserve"> </w:t>
      </w:r>
      <w:r>
        <w:t>(Smith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9E"/>
    <w:rsid w:val="00006FAF"/>
    <w:rsid w:val="000136E1"/>
    <w:rsid w:val="00020FFA"/>
    <w:rsid w:val="00031691"/>
    <w:rsid w:val="000317AF"/>
    <w:rsid w:val="00031E65"/>
    <w:rsid w:val="00042B83"/>
    <w:rsid w:val="00047E2C"/>
    <w:rsid w:val="00057D3A"/>
    <w:rsid w:val="000703A6"/>
    <w:rsid w:val="000779C3"/>
    <w:rsid w:val="00087562"/>
    <w:rsid w:val="00090F65"/>
    <w:rsid w:val="000A63F4"/>
    <w:rsid w:val="000B0FC0"/>
    <w:rsid w:val="000B3A9B"/>
    <w:rsid w:val="000B5777"/>
    <w:rsid w:val="000C2CC5"/>
    <w:rsid w:val="000D3F61"/>
    <w:rsid w:val="000E25A0"/>
    <w:rsid w:val="000E59A0"/>
    <w:rsid w:val="00105D93"/>
    <w:rsid w:val="0012201B"/>
    <w:rsid w:val="001447DD"/>
    <w:rsid w:val="00151C8C"/>
    <w:rsid w:val="00197A09"/>
    <w:rsid w:val="001A67A8"/>
    <w:rsid w:val="001B61BF"/>
    <w:rsid w:val="001C2351"/>
    <w:rsid w:val="001E56DF"/>
    <w:rsid w:val="001F1208"/>
    <w:rsid w:val="001F4AD1"/>
    <w:rsid w:val="002234FB"/>
    <w:rsid w:val="002240F6"/>
    <w:rsid w:val="0025728D"/>
    <w:rsid w:val="0026250B"/>
    <w:rsid w:val="0027403D"/>
    <w:rsid w:val="00277FCC"/>
    <w:rsid w:val="0028285A"/>
    <w:rsid w:val="00285ADF"/>
    <w:rsid w:val="00286FB8"/>
    <w:rsid w:val="002A558D"/>
    <w:rsid w:val="002A5D15"/>
    <w:rsid w:val="00311370"/>
    <w:rsid w:val="0031384C"/>
    <w:rsid w:val="00315BF6"/>
    <w:rsid w:val="00320B48"/>
    <w:rsid w:val="0032274B"/>
    <w:rsid w:val="0032633C"/>
    <w:rsid w:val="0036264C"/>
    <w:rsid w:val="00362D14"/>
    <w:rsid w:val="003644DA"/>
    <w:rsid w:val="00365049"/>
    <w:rsid w:val="00384ECC"/>
    <w:rsid w:val="00387970"/>
    <w:rsid w:val="00393E85"/>
    <w:rsid w:val="003A1A66"/>
    <w:rsid w:val="003B7B05"/>
    <w:rsid w:val="003E411E"/>
    <w:rsid w:val="003F2DB9"/>
    <w:rsid w:val="003F3835"/>
    <w:rsid w:val="00401BAA"/>
    <w:rsid w:val="00411EB7"/>
    <w:rsid w:val="00423BDE"/>
    <w:rsid w:val="004371AD"/>
    <w:rsid w:val="00461B25"/>
    <w:rsid w:val="0046239B"/>
    <w:rsid w:val="00463D6C"/>
    <w:rsid w:val="00467CCA"/>
    <w:rsid w:val="00471E6A"/>
    <w:rsid w:val="00472BD1"/>
    <w:rsid w:val="0047485D"/>
    <w:rsid w:val="00492867"/>
    <w:rsid w:val="004935BA"/>
    <w:rsid w:val="004A4908"/>
    <w:rsid w:val="004D1F10"/>
    <w:rsid w:val="004D2E50"/>
    <w:rsid w:val="004E7352"/>
    <w:rsid w:val="004F00D0"/>
    <w:rsid w:val="004F4C6E"/>
    <w:rsid w:val="00500D4A"/>
    <w:rsid w:val="00506F6E"/>
    <w:rsid w:val="0051428B"/>
    <w:rsid w:val="0053017E"/>
    <w:rsid w:val="00535527"/>
    <w:rsid w:val="00536CAA"/>
    <w:rsid w:val="00546F6E"/>
    <w:rsid w:val="00572E32"/>
    <w:rsid w:val="00574C97"/>
    <w:rsid w:val="005852B1"/>
    <w:rsid w:val="005874A6"/>
    <w:rsid w:val="0059057B"/>
    <w:rsid w:val="00590CAC"/>
    <w:rsid w:val="005A2BD4"/>
    <w:rsid w:val="005A47D2"/>
    <w:rsid w:val="005A4B83"/>
    <w:rsid w:val="005A7D50"/>
    <w:rsid w:val="005B3562"/>
    <w:rsid w:val="005B55BC"/>
    <w:rsid w:val="005D7854"/>
    <w:rsid w:val="005E7074"/>
    <w:rsid w:val="006025B0"/>
    <w:rsid w:val="006128D9"/>
    <w:rsid w:val="0061487E"/>
    <w:rsid w:val="00615429"/>
    <w:rsid w:val="00615F03"/>
    <w:rsid w:val="0061670E"/>
    <w:rsid w:val="006269AF"/>
    <w:rsid w:val="00627F29"/>
    <w:rsid w:val="00651E09"/>
    <w:rsid w:val="0065766E"/>
    <w:rsid w:val="006645A7"/>
    <w:rsid w:val="00666D23"/>
    <w:rsid w:val="00677475"/>
    <w:rsid w:val="006812D1"/>
    <w:rsid w:val="0068670C"/>
    <w:rsid w:val="006926F4"/>
    <w:rsid w:val="006B1C18"/>
    <w:rsid w:val="006B389B"/>
    <w:rsid w:val="006B3B28"/>
    <w:rsid w:val="006D6398"/>
    <w:rsid w:val="006E3E97"/>
    <w:rsid w:val="006F1F4E"/>
    <w:rsid w:val="006F3A69"/>
    <w:rsid w:val="006F6855"/>
    <w:rsid w:val="00703C19"/>
    <w:rsid w:val="00704A6A"/>
    <w:rsid w:val="00714940"/>
    <w:rsid w:val="00757B2C"/>
    <w:rsid w:val="00786E56"/>
    <w:rsid w:val="0079606B"/>
    <w:rsid w:val="007A4498"/>
    <w:rsid w:val="007A5726"/>
    <w:rsid w:val="007D1B4E"/>
    <w:rsid w:val="007D26E5"/>
    <w:rsid w:val="007D7E09"/>
    <w:rsid w:val="007E1F5A"/>
    <w:rsid w:val="007E5971"/>
    <w:rsid w:val="007F0F72"/>
    <w:rsid w:val="007F292E"/>
    <w:rsid w:val="00803473"/>
    <w:rsid w:val="008042A6"/>
    <w:rsid w:val="008074D0"/>
    <w:rsid w:val="00812E04"/>
    <w:rsid w:val="00813D1F"/>
    <w:rsid w:val="00835358"/>
    <w:rsid w:val="00853C86"/>
    <w:rsid w:val="00863842"/>
    <w:rsid w:val="00867F23"/>
    <w:rsid w:val="00896FD4"/>
    <w:rsid w:val="008972EF"/>
    <w:rsid w:val="0089764F"/>
    <w:rsid w:val="008A1B34"/>
    <w:rsid w:val="008C2B2C"/>
    <w:rsid w:val="008E2BCC"/>
    <w:rsid w:val="008F0A08"/>
    <w:rsid w:val="008F42EB"/>
    <w:rsid w:val="00907274"/>
    <w:rsid w:val="009117F4"/>
    <w:rsid w:val="00926BD3"/>
    <w:rsid w:val="0094187A"/>
    <w:rsid w:val="00945412"/>
    <w:rsid w:val="00962162"/>
    <w:rsid w:val="00984DC0"/>
    <w:rsid w:val="00994272"/>
    <w:rsid w:val="009A1F58"/>
    <w:rsid w:val="009A3A92"/>
    <w:rsid w:val="009A5565"/>
    <w:rsid w:val="009C2A4B"/>
    <w:rsid w:val="009C7AD5"/>
    <w:rsid w:val="009E0501"/>
    <w:rsid w:val="009E73C6"/>
    <w:rsid w:val="009F515B"/>
    <w:rsid w:val="009F6C42"/>
    <w:rsid w:val="00A03314"/>
    <w:rsid w:val="00A054DF"/>
    <w:rsid w:val="00A209F9"/>
    <w:rsid w:val="00A23352"/>
    <w:rsid w:val="00A4113B"/>
    <w:rsid w:val="00A552B8"/>
    <w:rsid w:val="00A676B3"/>
    <w:rsid w:val="00A717EC"/>
    <w:rsid w:val="00A77356"/>
    <w:rsid w:val="00A90A36"/>
    <w:rsid w:val="00A91BB3"/>
    <w:rsid w:val="00AB23B8"/>
    <w:rsid w:val="00AD4676"/>
    <w:rsid w:val="00AE53B3"/>
    <w:rsid w:val="00AE75A9"/>
    <w:rsid w:val="00AF4BCC"/>
    <w:rsid w:val="00B04DB8"/>
    <w:rsid w:val="00B166DD"/>
    <w:rsid w:val="00B16D54"/>
    <w:rsid w:val="00B21B0E"/>
    <w:rsid w:val="00B242E4"/>
    <w:rsid w:val="00B31202"/>
    <w:rsid w:val="00B45E2D"/>
    <w:rsid w:val="00B46782"/>
    <w:rsid w:val="00B513D4"/>
    <w:rsid w:val="00B51C36"/>
    <w:rsid w:val="00B739BC"/>
    <w:rsid w:val="00B85131"/>
    <w:rsid w:val="00B85AB6"/>
    <w:rsid w:val="00B87FB7"/>
    <w:rsid w:val="00BB66C0"/>
    <w:rsid w:val="00BB7EF0"/>
    <w:rsid w:val="00BC2D9C"/>
    <w:rsid w:val="00BE040D"/>
    <w:rsid w:val="00BE0CB2"/>
    <w:rsid w:val="00C03688"/>
    <w:rsid w:val="00C04642"/>
    <w:rsid w:val="00C05874"/>
    <w:rsid w:val="00C16737"/>
    <w:rsid w:val="00C32798"/>
    <w:rsid w:val="00C36BE7"/>
    <w:rsid w:val="00C44794"/>
    <w:rsid w:val="00C44C24"/>
    <w:rsid w:val="00C46779"/>
    <w:rsid w:val="00C46883"/>
    <w:rsid w:val="00C47C3A"/>
    <w:rsid w:val="00C6128A"/>
    <w:rsid w:val="00C72FBB"/>
    <w:rsid w:val="00C7411B"/>
    <w:rsid w:val="00C76BA9"/>
    <w:rsid w:val="00C84F9E"/>
    <w:rsid w:val="00C9415A"/>
    <w:rsid w:val="00C94B87"/>
    <w:rsid w:val="00CC0D15"/>
    <w:rsid w:val="00CE489E"/>
    <w:rsid w:val="00CE5F34"/>
    <w:rsid w:val="00CF2BFA"/>
    <w:rsid w:val="00CF3F7A"/>
    <w:rsid w:val="00CF6C56"/>
    <w:rsid w:val="00D00F6F"/>
    <w:rsid w:val="00D022BE"/>
    <w:rsid w:val="00D47A46"/>
    <w:rsid w:val="00D50529"/>
    <w:rsid w:val="00D9279E"/>
    <w:rsid w:val="00D94D0B"/>
    <w:rsid w:val="00D95942"/>
    <w:rsid w:val="00DA7DC2"/>
    <w:rsid w:val="00DB703B"/>
    <w:rsid w:val="00DF00D2"/>
    <w:rsid w:val="00DF2E76"/>
    <w:rsid w:val="00E15718"/>
    <w:rsid w:val="00E31D9E"/>
    <w:rsid w:val="00E368D7"/>
    <w:rsid w:val="00E44E3E"/>
    <w:rsid w:val="00E50884"/>
    <w:rsid w:val="00E67CFD"/>
    <w:rsid w:val="00E7046C"/>
    <w:rsid w:val="00E714A4"/>
    <w:rsid w:val="00E773F0"/>
    <w:rsid w:val="00E83528"/>
    <w:rsid w:val="00EA75FA"/>
    <w:rsid w:val="00EB2325"/>
    <w:rsid w:val="00EB26CC"/>
    <w:rsid w:val="00EB2ED6"/>
    <w:rsid w:val="00EB70EF"/>
    <w:rsid w:val="00EC707F"/>
    <w:rsid w:val="00ED3742"/>
    <w:rsid w:val="00EE0961"/>
    <w:rsid w:val="00EE381B"/>
    <w:rsid w:val="00EE78EE"/>
    <w:rsid w:val="00EF39FA"/>
    <w:rsid w:val="00F1299A"/>
    <w:rsid w:val="00F24C34"/>
    <w:rsid w:val="00F4391E"/>
    <w:rsid w:val="00F74CE7"/>
    <w:rsid w:val="00F81A50"/>
    <w:rsid w:val="00F82DB1"/>
    <w:rsid w:val="00F8690C"/>
    <w:rsid w:val="00F9012D"/>
    <w:rsid w:val="00FA4FAB"/>
    <w:rsid w:val="00FC051F"/>
    <w:rsid w:val="00FD695C"/>
    <w:rsid w:val="00FE11F3"/>
    <w:rsid w:val="00FE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157C"/>
  <w15:chartTrackingRefBased/>
  <w15:docId w15:val="{FCE354CA-952E-43DF-B657-434F65B0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942"/>
    <w:rPr>
      <w:sz w:val="20"/>
      <w:szCs w:val="20"/>
    </w:rPr>
  </w:style>
  <w:style w:type="character" w:styleId="FootnoteReference">
    <w:name w:val="footnote reference"/>
    <w:basedOn w:val="DefaultParagraphFont"/>
    <w:uiPriority w:val="99"/>
    <w:semiHidden/>
    <w:unhideWhenUsed/>
    <w:rsid w:val="00D95942"/>
    <w:rPr>
      <w:vertAlign w:val="superscript"/>
    </w:rPr>
  </w:style>
  <w:style w:type="character" w:styleId="Hyperlink">
    <w:name w:val="Hyperlink"/>
    <w:basedOn w:val="DefaultParagraphFont"/>
    <w:uiPriority w:val="99"/>
    <w:semiHidden/>
    <w:unhideWhenUsed/>
    <w:rsid w:val="00D95942"/>
    <w:rPr>
      <w:color w:val="0000FF"/>
      <w:u w:val="single"/>
    </w:rPr>
  </w:style>
  <w:style w:type="paragraph" w:styleId="Header">
    <w:name w:val="header"/>
    <w:basedOn w:val="Normal"/>
    <w:link w:val="HeaderChar"/>
    <w:uiPriority w:val="99"/>
    <w:unhideWhenUsed/>
    <w:rsid w:val="00911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7F4"/>
  </w:style>
  <w:style w:type="paragraph" w:styleId="Footer">
    <w:name w:val="footer"/>
    <w:basedOn w:val="Normal"/>
    <w:link w:val="FooterChar"/>
    <w:uiPriority w:val="99"/>
    <w:unhideWhenUsed/>
    <w:rsid w:val="00911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7F4"/>
  </w:style>
  <w:style w:type="character" w:styleId="CommentReference">
    <w:name w:val="annotation reference"/>
    <w:basedOn w:val="DefaultParagraphFont"/>
    <w:uiPriority w:val="99"/>
    <w:semiHidden/>
    <w:unhideWhenUsed/>
    <w:rsid w:val="000E59A0"/>
    <w:rPr>
      <w:sz w:val="16"/>
      <w:szCs w:val="16"/>
    </w:rPr>
  </w:style>
  <w:style w:type="paragraph" w:styleId="CommentText">
    <w:name w:val="annotation text"/>
    <w:basedOn w:val="Normal"/>
    <w:link w:val="CommentTextChar"/>
    <w:uiPriority w:val="99"/>
    <w:semiHidden/>
    <w:unhideWhenUsed/>
    <w:rsid w:val="000E59A0"/>
    <w:pPr>
      <w:spacing w:line="240" w:lineRule="auto"/>
    </w:pPr>
    <w:rPr>
      <w:sz w:val="20"/>
      <w:szCs w:val="20"/>
    </w:rPr>
  </w:style>
  <w:style w:type="character" w:customStyle="1" w:styleId="CommentTextChar">
    <w:name w:val="Comment Text Char"/>
    <w:basedOn w:val="DefaultParagraphFont"/>
    <w:link w:val="CommentText"/>
    <w:uiPriority w:val="99"/>
    <w:semiHidden/>
    <w:rsid w:val="000E59A0"/>
    <w:rPr>
      <w:sz w:val="20"/>
      <w:szCs w:val="20"/>
    </w:rPr>
  </w:style>
  <w:style w:type="paragraph" w:styleId="CommentSubject">
    <w:name w:val="annotation subject"/>
    <w:basedOn w:val="CommentText"/>
    <w:next w:val="CommentText"/>
    <w:link w:val="CommentSubjectChar"/>
    <w:uiPriority w:val="99"/>
    <w:semiHidden/>
    <w:unhideWhenUsed/>
    <w:rsid w:val="000E59A0"/>
    <w:rPr>
      <w:b/>
      <w:bCs/>
    </w:rPr>
  </w:style>
  <w:style w:type="character" w:customStyle="1" w:styleId="CommentSubjectChar">
    <w:name w:val="Comment Subject Char"/>
    <w:basedOn w:val="CommentTextChar"/>
    <w:link w:val="CommentSubject"/>
    <w:uiPriority w:val="99"/>
    <w:semiHidden/>
    <w:rsid w:val="000E59A0"/>
    <w:rPr>
      <w:b/>
      <w:bCs/>
      <w:sz w:val="20"/>
      <w:szCs w:val="20"/>
    </w:rPr>
  </w:style>
  <w:style w:type="paragraph" w:styleId="BalloonText">
    <w:name w:val="Balloon Text"/>
    <w:basedOn w:val="Normal"/>
    <w:link w:val="BalloonTextChar"/>
    <w:uiPriority w:val="99"/>
    <w:semiHidden/>
    <w:unhideWhenUsed/>
    <w:rsid w:val="000E5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A0"/>
    <w:rPr>
      <w:rFonts w:ascii="Segoe UI" w:hAnsi="Segoe UI" w:cs="Segoe UI"/>
      <w:sz w:val="18"/>
      <w:szCs w:val="18"/>
    </w:rPr>
  </w:style>
  <w:style w:type="paragraph" w:styleId="Revision">
    <w:name w:val="Revision"/>
    <w:hidden/>
    <w:uiPriority w:val="99"/>
    <w:semiHidden/>
    <w:rsid w:val="00FA4FAB"/>
    <w:pPr>
      <w:spacing w:after="0" w:line="240" w:lineRule="auto"/>
    </w:pPr>
  </w:style>
  <w:style w:type="character" w:styleId="FollowedHyperlink">
    <w:name w:val="FollowedHyperlink"/>
    <w:basedOn w:val="DefaultParagraphFont"/>
    <w:uiPriority w:val="99"/>
    <w:semiHidden/>
    <w:unhideWhenUsed/>
    <w:rsid w:val="00326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7203">
      <w:bodyDiv w:val="1"/>
      <w:marLeft w:val="0"/>
      <w:marRight w:val="0"/>
      <w:marTop w:val="0"/>
      <w:marBottom w:val="0"/>
      <w:divBdr>
        <w:top w:val="none" w:sz="0" w:space="0" w:color="auto"/>
        <w:left w:val="none" w:sz="0" w:space="0" w:color="auto"/>
        <w:bottom w:val="none" w:sz="0" w:space="0" w:color="auto"/>
        <w:right w:val="none" w:sz="0" w:space="0" w:color="auto"/>
      </w:divBdr>
      <w:divsChild>
        <w:div w:id="147527523">
          <w:marLeft w:val="0"/>
          <w:marRight w:val="0"/>
          <w:marTop w:val="0"/>
          <w:marBottom w:val="0"/>
          <w:divBdr>
            <w:top w:val="none" w:sz="0" w:space="0" w:color="auto"/>
            <w:left w:val="none" w:sz="0" w:space="0" w:color="auto"/>
            <w:bottom w:val="none" w:sz="0" w:space="0" w:color="auto"/>
            <w:right w:val="none" w:sz="0" w:space="0" w:color="auto"/>
          </w:divBdr>
          <w:divsChild>
            <w:div w:id="427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338">
      <w:bodyDiv w:val="1"/>
      <w:marLeft w:val="0"/>
      <w:marRight w:val="0"/>
      <w:marTop w:val="0"/>
      <w:marBottom w:val="0"/>
      <w:divBdr>
        <w:top w:val="none" w:sz="0" w:space="0" w:color="auto"/>
        <w:left w:val="none" w:sz="0" w:space="0" w:color="auto"/>
        <w:bottom w:val="none" w:sz="0" w:space="0" w:color="auto"/>
        <w:right w:val="none" w:sz="0" w:space="0" w:color="auto"/>
      </w:divBdr>
    </w:div>
    <w:div w:id="2007517774">
      <w:bodyDiv w:val="1"/>
      <w:marLeft w:val="0"/>
      <w:marRight w:val="0"/>
      <w:marTop w:val="0"/>
      <w:marBottom w:val="0"/>
      <w:divBdr>
        <w:top w:val="none" w:sz="0" w:space="0" w:color="auto"/>
        <w:left w:val="none" w:sz="0" w:space="0" w:color="auto"/>
        <w:bottom w:val="none" w:sz="0" w:space="0" w:color="auto"/>
        <w:right w:val="none" w:sz="0" w:space="0" w:color="auto"/>
      </w:divBdr>
      <w:divsChild>
        <w:div w:id="106776479">
          <w:marLeft w:val="0"/>
          <w:marRight w:val="0"/>
          <w:marTop w:val="0"/>
          <w:marBottom w:val="0"/>
          <w:divBdr>
            <w:top w:val="none" w:sz="0" w:space="0" w:color="auto"/>
            <w:left w:val="none" w:sz="0" w:space="23" w:color="F2F2F2"/>
            <w:bottom w:val="single" w:sz="6" w:space="0" w:color="F2F2F2"/>
            <w:right w:val="none" w:sz="0" w:space="23" w:color="F2F2F2"/>
          </w:divBdr>
          <w:divsChild>
            <w:div w:id="1603101836">
              <w:marLeft w:val="0"/>
              <w:marRight w:val="0"/>
              <w:marTop w:val="0"/>
              <w:marBottom w:val="0"/>
              <w:divBdr>
                <w:top w:val="none" w:sz="0" w:space="0" w:color="auto"/>
                <w:left w:val="none" w:sz="0" w:space="0" w:color="auto"/>
                <w:bottom w:val="none" w:sz="0" w:space="0" w:color="auto"/>
                <w:right w:val="none" w:sz="0" w:space="0" w:color="auto"/>
              </w:divBdr>
              <w:divsChild>
                <w:div w:id="1640382377">
                  <w:marLeft w:val="0"/>
                  <w:marRight w:val="0"/>
                  <w:marTop w:val="0"/>
                  <w:marBottom w:val="0"/>
                  <w:divBdr>
                    <w:top w:val="none" w:sz="0" w:space="0" w:color="auto"/>
                    <w:left w:val="none" w:sz="0" w:space="0" w:color="auto"/>
                    <w:bottom w:val="none" w:sz="0" w:space="0" w:color="auto"/>
                    <w:right w:val="none" w:sz="0" w:space="0" w:color="auto"/>
                  </w:divBdr>
                  <w:divsChild>
                    <w:div w:id="1728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ost.com/games/aslowye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uk/newsround/48041537" TargetMode="External"/><Relationship Id="rId12" Type="http://schemas.openxmlformats.org/officeDocument/2006/relationships/hyperlink" Target="https://www.un.org/sustainabledevelopment/blog/2019/05/nature-decline-unprecedented-report/"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Z0__x5SG8WY&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games/2018/jul/20/no-mans-sky-next-hello-games-sean-murray-harassment-interview" TargetMode="External"/><Relationship Id="rId4" Type="http://schemas.openxmlformats.org/officeDocument/2006/relationships/webSettings" Target="webSettings.xml"/><Relationship Id="rId9" Type="http://schemas.openxmlformats.org/officeDocument/2006/relationships/hyperlink" Target="https://www.vice.com/en_us/article/wd4egq/near-term-extinctionists-believe-the-world-is-going-to-end-very-so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C524-99F7-4123-AF77-A7D52A7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Ruffino</dc:creator>
  <cp:keywords/>
  <dc:description/>
  <cp:lastModifiedBy>Ruffino, Paolo</cp:lastModifiedBy>
  <cp:revision>3</cp:revision>
  <dcterms:created xsi:type="dcterms:W3CDTF">2019-10-22T09:46:00Z</dcterms:created>
  <dcterms:modified xsi:type="dcterms:W3CDTF">2019-10-22T09:46:00Z</dcterms:modified>
</cp:coreProperties>
</file>