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576"/>
        <w:gridCol w:w="5244"/>
        <w:gridCol w:w="6"/>
      </w:tblGrid>
      <w:tr w:rsidR="00950220" w14:paraId="7CA0BEB8" w14:textId="77777777" w:rsidTr="00FA11F9">
        <w:trPr>
          <w:gridAfter w:val="1"/>
          <w:wAfter w:w="6" w:type="dxa"/>
          <w:cantSplit/>
          <w:trHeight w:val="567"/>
        </w:trPr>
        <w:tc>
          <w:tcPr>
            <w:tcW w:w="1843" w:type="dxa"/>
          </w:tcPr>
          <w:p w14:paraId="041E1BCB" w14:textId="77777777" w:rsidR="009D490F" w:rsidRPr="003238E0" w:rsidRDefault="009D490F" w:rsidP="003238E0">
            <w:pPr>
              <w:rPr>
                <w:b/>
              </w:rPr>
            </w:pPr>
            <w:r w:rsidRPr="003238E0">
              <w:rPr>
                <w:b/>
              </w:rPr>
              <w:t>Title:</w:t>
            </w:r>
          </w:p>
        </w:tc>
        <w:tc>
          <w:tcPr>
            <w:tcW w:w="7820" w:type="dxa"/>
            <w:gridSpan w:val="2"/>
          </w:tcPr>
          <w:p w14:paraId="121CF99D" w14:textId="4F2EFEE2" w:rsidR="00A958C8" w:rsidRPr="00A81D71" w:rsidRDefault="00EB2305" w:rsidP="003238E0">
            <w:pPr>
              <w:rPr>
                <w:b/>
                <w:sz w:val="28"/>
                <w:szCs w:val="28"/>
              </w:rPr>
            </w:pPr>
            <w:r w:rsidRPr="00A81D71">
              <w:rPr>
                <w:b/>
                <w:sz w:val="28"/>
                <w:szCs w:val="28"/>
              </w:rPr>
              <w:t xml:space="preserve">A </w:t>
            </w:r>
            <w:r w:rsidR="00CD2A74" w:rsidRPr="00A81D71">
              <w:rPr>
                <w:b/>
                <w:sz w:val="28"/>
                <w:szCs w:val="28"/>
              </w:rPr>
              <w:t xml:space="preserve">third </w:t>
            </w:r>
            <w:r w:rsidR="00612647" w:rsidRPr="00A81D71">
              <w:rPr>
                <w:b/>
                <w:sz w:val="28"/>
                <w:szCs w:val="28"/>
              </w:rPr>
              <w:t xml:space="preserve">trial </w:t>
            </w:r>
            <w:r w:rsidR="00CD2A74" w:rsidRPr="00A81D71">
              <w:rPr>
                <w:b/>
                <w:sz w:val="28"/>
                <w:szCs w:val="28"/>
              </w:rPr>
              <w:t>oversight committe</w:t>
            </w:r>
            <w:r w:rsidR="00612647" w:rsidRPr="00A81D71">
              <w:rPr>
                <w:b/>
                <w:sz w:val="28"/>
                <w:szCs w:val="28"/>
              </w:rPr>
              <w:t>e</w:t>
            </w:r>
            <w:r w:rsidR="00FC4095" w:rsidRPr="00A81D71">
              <w:rPr>
                <w:b/>
                <w:sz w:val="28"/>
                <w:szCs w:val="28"/>
              </w:rPr>
              <w:t xml:space="preserve">: </w:t>
            </w:r>
            <w:r w:rsidR="00177312" w:rsidRPr="00A81D71">
              <w:rPr>
                <w:b/>
                <w:sz w:val="28"/>
                <w:szCs w:val="28"/>
              </w:rPr>
              <w:t>function</w:t>
            </w:r>
            <w:r w:rsidR="00FC4095" w:rsidRPr="00A81D71">
              <w:rPr>
                <w:b/>
                <w:sz w:val="28"/>
                <w:szCs w:val="28"/>
              </w:rPr>
              <w:t>s</w:t>
            </w:r>
            <w:r w:rsidR="00004BF5" w:rsidRPr="00A81D71">
              <w:rPr>
                <w:b/>
                <w:sz w:val="28"/>
                <w:szCs w:val="28"/>
              </w:rPr>
              <w:t>, benefits and issues</w:t>
            </w:r>
          </w:p>
        </w:tc>
      </w:tr>
      <w:tr w:rsidR="00950220" w14:paraId="556BF91B" w14:textId="77777777" w:rsidTr="00FA11F9">
        <w:trPr>
          <w:gridAfter w:val="1"/>
          <w:wAfter w:w="6" w:type="dxa"/>
          <w:cantSplit/>
          <w:trHeight w:val="567"/>
        </w:trPr>
        <w:tc>
          <w:tcPr>
            <w:tcW w:w="1843" w:type="dxa"/>
          </w:tcPr>
          <w:p w14:paraId="3D478F96" w14:textId="3940448A" w:rsidR="00CD2A74" w:rsidRPr="003238E0" w:rsidRDefault="00CD2A74" w:rsidP="003238E0">
            <w:pPr>
              <w:rPr>
                <w:b/>
              </w:rPr>
            </w:pPr>
            <w:r w:rsidRPr="003238E0">
              <w:rPr>
                <w:b/>
              </w:rPr>
              <w:t>S</w:t>
            </w:r>
            <w:r w:rsidR="00A469DE">
              <w:rPr>
                <w:b/>
              </w:rPr>
              <w:t>hor</w:t>
            </w:r>
            <w:r w:rsidR="00AF046C">
              <w:rPr>
                <w:b/>
              </w:rPr>
              <w:t>t</w:t>
            </w:r>
            <w:r w:rsidR="00A469DE">
              <w:rPr>
                <w:b/>
              </w:rPr>
              <w:t xml:space="preserve"> title</w:t>
            </w:r>
            <w:r w:rsidRPr="003238E0">
              <w:rPr>
                <w:b/>
              </w:rPr>
              <w:t>:</w:t>
            </w:r>
          </w:p>
        </w:tc>
        <w:tc>
          <w:tcPr>
            <w:tcW w:w="7820" w:type="dxa"/>
            <w:gridSpan w:val="2"/>
          </w:tcPr>
          <w:p w14:paraId="7D5C350C" w14:textId="5AFBB92B" w:rsidR="00CD2A74" w:rsidRPr="00A81D71" w:rsidDel="00CD2A74" w:rsidRDefault="00612EDB" w:rsidP="003238E0">
            <w:r w:rsidRPr="00A81D71">
              <w:t>T</w:t>
            </w:r>
            <w:r w:rsidR="00CD2A74" w:rsidRPr="00A81D71">
              <w:t>hird committee</w:t>
            </w:r>
            <w:r w:rsidR="00612647" w:rsidRPr="00A81D71">
              <w:t xml:space="preserve"> enhances </w:t>
            </w:r>
            <w:r w:rsidR="00CD2A74" w:rsidRPr="00A81D71">
              <w:t>trial oversight</w:t>
            </w:r>
          </w:p>
        </w:tc>
      </w:tr>
      <w:tr w:rsidR="008977C0" w14:paraId="1E580C81" w14:textId="09675B49" w:rsidTr="00FA11F9">
        <w:trPr>
          <w:gridAfter w:val="1"/>
          <w:wAfter w:w="6" w:type="dxa"/>
          <w:cantSplit/>
          <w:trHeight w:val="567"/>
        </w:trPr>
        <w:tc>
          <w:tcPr>
            <w:tcW w:w="1843" w:type="dxa"/>
          </w:tcPr>
          <w:p w14:paraId="7146A5F8" w14:textId="5715F6B7" w:rsidR="008977C0" w:rsidRPr="003238E0" w:rsidRDefault="008977C0" w:rsidP="00115DF6">
            <w:pPr>
              <w:rPr>
                <w:b/>
              </w:rPr>
            </w:pPr>
            <w:r>
              <w:rPr>
                <w:b/>
              </w:rPr>
              <w:t>Word count:</w:t>
            </w:r>
          </w:p>
        </w:tc>
        <w:tc>
          <w:tcPr>
            <w:tcW w:w="7820" w:type="dxa"/>
            <w:gridSpan w:val="2"/>
          </w:tcPr>
          <w:p w14:paraId="3E5A03FE" w14:textId="2EE345E6" w:rsidR="008977C0" w:rsidRPr="002000C1" w:rsidRDefault="00D45D02" w:rsidP="003238E0">
            <w:pPr>
              <w:rPr>
                <w:highlight w:val="yellow"/>
              </w:rPr>
            </w:pPr>
            <w:r w:rsidRPr="00E5698A">
              <w:t>20</w:t>
            </w:r>
            <w:r w:rsidR="00DA0C5A">
              <w:t>95</w:t>
            </w:r>
          </w:p>
        </w:tc>
      </w:tr>
      <w:tr w:rsidR="00950220" w14:paraId="1942D2C4" w14:textId="77777777" w:rsidTr="00FA11F9">
        <w:trPr>
          <w:gridAfter w:val="1"/>
          <w:wAfter w:w="6" w:type="dxa"/>
          <w:cantSplit/>
          <w:trHeight w:val="567"/>
        </w:trPr>
        <w:tc>
          <w:tcPr>
            <w:tcW w:w="1843" w:type="dxa"/>
          </w:tcPr>
          <w:p w14:paraId="2FD27F72" w14:textId="4774678D" w:rsidR="009D490F" w:rsidRPr="003238E0" w:rsidRDefault="009D490F" w:rsidP="00115DF6">
            <w:pPr>
              <w:rPr>
                <w:b/>
              </w:rPr>
            </w:pPr>
            <w:r w:rsidRPr="003238E0">
              <w:rPr>
                <w:b/>
              </w:rPr>
              <w:t>Tables</w:t>
            </w:r>
            <w:r w:rsidR="00115DF6">
              <w:rPr>
                <w:b/>
              </w:rPr>
              <w:t xml:space="preserve">, </w:t>
            </w:r>
            <w:r w:rsidRPr="003238E0">
              <w:rPr>
                <w:b/>
              </w:rPr>
              <w:t>figures:</w:t>
            </w:r>
          </w:p>
        </w:tc>
        <w:tc>
          <w:tcPr>
            <w:tcW w:w="7820" w:type="dxa"/>
            <w:gridSpan w:val="2"/>
          </w:tcPr>
          <w:p w14:paraId="3970037E" w14:textId="5BD8382B" w:rsidR="006138BD" w:rsidRPr="00AA5E38" w:rsidRDefault="00612647" w:rsidP="003238E0">
            <w:r>
              <w:t>2</w:t>
            </w:r>
            <w:r w:rsidR="00DA487F">
              <w:t xml:space="preserve"> Table</w:t>
            </w:r>
            <w:r>
              <w:t>s</w:t>
            </w:r>
            <w:r w:rsidR="00AB4142">
              <w:t xml:space="preserve">, </w:t>
            </w:r>
            <w:r w:rsidR="0037439E" w:rsidRPr="00BB0F24">
              <w:t>1</w:t>
            </w:r>
            <w:r w:rsidR="00AB4142" w:rsidRPr="00BB0F24">
              <w:t xml:space="preserve"> Figure</w:t>
            </w:r>
          </w:p>
        </w:tc>
      </w:tr>
      <w:tr w:rsidR="009C41C7" w:rsidRPr="003238E0" w14:paraId="0A011A9D" w14:textId="77777777" w:rsidTr="00FA11F9">
        <w:trPr>
          <w:cantSplit/>
          <w:trHeight w:val="277"/>
        </w:trPr>
        <w:tc>
          <w:tcPr>
            <w:tcW w:w="1843" w:type="dxa"/>
            <w:vMerge w:val="restart"/>
          </w:tcPr>
          <w:p w14:paraId="339C6273" w14:textId="09754852" w:rsidR="009C41C7" w:rsidRPr="003238E0" w:rsidRDefault="009C41C7" w:rsidP="003238E0">
            <w:pPr>
              <w:rPr>
                <w:b/>
              </w:rPr>
            </w:pPr>
            <w:r w:rsidRPr="003238E0">
              <w:rPr>
                <w:b/>
              </w:rPr>
              <w:t>Authors:</w:t>
            </w:r>
          </w:p>
        </w:tc>
        <w:tc>
          <w:tcPr>
            <w:tcW w:w="2576" w:type="dxa"/>
          </w:tcPr>
          <w:p w14:paraId="1179A6EE" w14:textId="77777777" w:rsidR="009C41C7" w:rsidRPr="003238E0" w:rsidRDefault="009C41C7" w:rsidP="003238E0">
            <w:pPr>
              <w:rPr>
                <w:b/>
              </w:rPr>
            </w:pPr>
            <w:r w:rsidRPr="003238E0">
              <w:rPr>
                <w:b/>
              </w:rPr>
              <w:t>Name</w:t>
            </w:r>
          </w:p>
        </w:tc>
        <w:tc>
          <w:tcPr>
            <w:tcW w:w="5250" w:type="dxa"/>
            <w:gridSpan w:val="2"/>
          </w:tcPr>
          <w:p w14:paraId="0305A113" w14:textId="77777777" w:rsidR="009C41C7" w:rsidRPr="003238E0" w:rsidRDefault="009C41C7" w:rsidP="003238E0">
            <w:pPr>
              <w:rPr>
                <w:b/>
              </w:rPr>
            </w:pPr>
            <w:r w:rsidRPr="003238E0">
              <w:rPr>
                <w:b/>
              </w:rPr>
              <w:t>Affiliation</w:t>
            </w:r>
          </w:p>
        </w:tc>
      </w:tr>
      <w:tr w:rsidR="009C41C7" w:rsidRPr="00FA11F9" w14:paraId="6D79D3F8" w14:textId="77777777" w:rsidTr="00FA11F9">
        <w:trPr>
          <w:cantSplit/>
          <w:trHeight w:val="277"/>
        </w:trPr>
        <w:tc>
          <w:tcPr>
            <w:tcW w:w="1843" w:type="dxa"/>
            <w:vMerge/>
          </w:tcPr>
          <w:p w14:paraId="176C76D6" w14:textId="77777777" w:rsidR="009C41C7" w:rsidRPr="00FA11F9" w:rsidRDefault="009C41C7" w:rsidP="009C41C7">
            <w:pPr>
              <w:rPr>
                <w:b/>
              </w:rPr>
            </w:pPr>
          </w:p>
        </w:tc>
        <w:tc>
          <w:tcPr>
            <w:tcW w:w="2576" w:type="dxa"/>
          </w:tcPr>
          <w:p w14:paraId="4CA13DEF" w14:textId="72C08FBC" w:rsidR="009C41C7" w:rsidRPr="00FA11F9" w:rsidRDefault="009C41C7" w:rsidP="009C41C7">
            <w:pPr>
              <w:spacing w:before="120" w:beforeAutospacing="0" w:after="120" w:line="240" w:lineRule="auto"/>
              <w:ind w:left="323" w:hanging="323"/>
              <w:rPr>
                <w:vertAlign w:val="superscript"/>
              </w:rPr>
            </w:pPr>
            <w:r w:rsidRPr="00FA11F9">
              <w:t>J Athene Lane, PhD</w:t>
            </w:r>
            <w:r w:rsidRPr="00FA11F9">
              <w:rPr>
                <w:vertAlign w:val="superscript"/>
              </w:rPr>
              <w:t xml:space="preserve">1* </w:t>
            </w:r>
            <w:hyperlink r:id="rId8" w:tgtFrame="_blank" w:history="1">
              <w:r w:rsidRPr="00880DD9">
                <w:rPr>
                  <w:sz w:val="20"/>
                  <w:szCs w:val="20"/>
                </w:rPr>
                <w:t>0000-0002-7578-4925</w:t>
              </w:r>
            </w:hyperlink>
          </w:p>
          <w:p w14:paraId="3717A89D" w14:textId="77777777" w:rsidR="009C41C7" w:rsidRPr="00880DD9" w:rsidRDefault="009C41C7" w:rsidP="009C41C7">
            <w:pPr>
              <w:rPr>
                <w:b/>
              </w:rPr>
            </w:pPr>
          </w:p>
        </w:tc>
        <w:tc>
          <w:tcPr>
            <w:tcW w:w="5250" w:type="dxa"/>
            <w:gridSpan w:val="2"/>
          </w:tcPr>
          <w:p w14:paraId="60D1CBA5" w14:textId="77777777" w:rsidR="009C41C7" w:rsidRPr="00880DD9" w:rsidRDefault="009C41C7" w:rsidP="009C41C7">
            <w:pPr>
              <w:pStyle w:val="ListParagraph"/>
              <w:numPr>
                <w:ilvl w:val="0"/>
                <w:numId w:val="6"/>
              </w:numPr>
              <w:spacing w:before="120" w:beforeAutospacing="0" w:after="120" w:line="240" w:lineRule="auto"/>
              <w:ind w:left="284" w:hanging="284"/>
            </w:pPr>
            <w:r w:rsidRPr="00880DD9">
              <w:t>Bristol Randomised Trials Collaboration, Bristol University, Bristol, UK</w:t>
            </w:r>
          </w:p>
          <w:p w14:paraId="21AC63B5" w14:textId="6B7E6044" w:rsidR="009C41C7" w:rsidRPr="00FA11F9" w:rsidRDefault="009C41C7" w:rsidP="009C41C7">
            <w:pPr>
              <w:pStyle w:val="ListParagraph"/>
              <w:numPr>
                <w:ilvl w:val="0"/>
                <w:numId w:val="6"/>
              </w:numPr>
              <w:spacing w:before="120" w:beforeAutospacing="0" w:after="120" w:line="240" w:lineRule="auto"/>
              <w:ind w:left="284" w:hanging="284"/>
              <w:rPr>
                <w:b/>
              </w:rPr>
            </w:pPr>
            <w:r w:rsidRPr="00FA11F9">
              <w:t xml:space="preserve">MRC </w:t>
            </w:r>
            <w:proofErr w:type="spellStart"/>
            <w:r w:rsidRPr="00FA11F9">
              <w:t>ConDucT</w:t>
            </w:r>
            <w:proofErr w:type="spellEnd"/>
            <w:r w:rsidRPr="00FA11F9">
              <w:t>-II Hub for Trials Methodology Research</w:t>
            </w:r>
          </w:p>
        </w:tc>
      </w:tr>
      <w:tr w:rsidR="009C41C7" w14:paraId="123F6FCD" w14:textId="77777777" w:rsidTr="00FA11F9">
        <w:trPr>
          <w:cantSplit/>
          <w:trHeight w:val="277"/>
        </w:trPr>
        <w:tc>
          <w:tcPr>
            <w:tcW w:w="1843" w:type="dxa"/>
            <w:vMerge/>
          </w:tcPr>
          <w:p w14:paraId="1B947BAD" w14:textId="77777777" w:rsidR="009C41C7" w:rsidRPr="003238E0" w:rsidRDefault="009C41C7" w:rsidP="009C41C7">
            <w:pPr>
              <w:rPr>
                <w:b/>
              </w:rPr>
            </w:pPr>
            <w:bookmarkStart w:id="0" w:name="_Hlk7528779"/>
          </w:p>
        </w:tc>
        <w:tc>
          <w:tcPr>
            <w:tcW w:w="2576" w:type="dxa"/>
          </w:tcPr>
          <w:p w14:paraId="2A5957B8" w14:textId="30752052" w:rsidR="009C41C7" w:rsidRPr="00115DF6" w:rsidRDefault="009C41C7" w:rsidP="009C41C7">
            <w:pPr>
              <w:spacing w:before="120" w:beforeAutospacing="0" w:after="120" w:line="240" w:lineRule="auto"/>
              <w:ind w:left="323" w:hanging="323"/>
            </w:pPr>
            <w:r w:rsidRPr="00115DF6">
              <w:t>Carrol Gamble, PhD</w:t>
            </w:r>
            <w:r w:rsidRPr="00115DF6">
              <w:rPr>
                <w:vertAlign w:val="superscript"/>
              </w:rPr>
              <w:t>1</w:t>
            </w:r>
            <w:r>
              <w:br/>
            </w:r>
            <w:r w:rsidRPr="00EA5B56">
              <w:rPr>
                <w:sz w:val="20"/>
              </w:rPr>
              <w:t>0000-0002-3021-1955</w:t>
            </w:r>
          </w:p>
        </w:tc>
        <w:tc>
          <w:tcPr>
            <w:tcW w:w="5250" w:type="dxa"/>
            <w:gridSpan w:val="2"/>
          </w:tcPr>
          <w:p w14:paraId="692BEE21" w14:textId="58F7537A" w:rsidR="009C41C7" w:rsidRDefault="00B452A6" w:rsidP="009C41C7">
            <w:pPr>
              <w:pStyle w:val="ListParagraph"/>
              <w:numPr>
                <w:ilvl w:val="0"/>
                <w:numId w:val="6"/>
              </w:numPr>
              <w:spacing w:before="120" w:beforeAutospacing="0" w:after="120" w:line="240" w:lineRule="auto"/>
              <w:ind w:left="284" w:hanging="284"/>
            </w:pPr>
            <w:r>
              <w:t>Liverpool Clinical Trials Collaborative</w:t>
            </w:r>
            <w:r w:rsidR="009C41C7" w:rsidRPr="007E0C32">
              <w:t>, University of Liverpool</w:t>
            </w:r>
            <w:r w:rsidR="009C41C7">
              <w:t>, Liverpool, UK</w:t>
            </w:r>
          </w:p>
          <w:p w14:paraId="4086E657" w14:textId="555B5CBA" w:rsidR="009C41C7" w:rsidRPr="007E0C32" w:rsidRDefault="009C41C7" w:rsidP="009C41C7">
            <w:pPr>
              <w:pStyle w:val="ListParagraph"/>
              <w:numPr>
                <w:ilvl w:val="0"/>
                <w:numId w:val="6"/>
              </w:numPr>
              <w:spacing w:before="120" w:beforeAutospacing="0" w:after="120" w:line="240" w:lineRule="auto"/>
              <w:ind w:left="284" w:hanging="284"/>
            </w:pPr>
            <w:r w:rsidRPr="003238E0">
              <w:t>MRC North-West Hub for Trials Methodology Research</w:t>
            </w:r>
          </w:p>
        </w:tc>
      </w:tr>
      <w:bookmarkEnd w:id="0"/>
      <w:tr w:rsidR="009C41C7" w14:paraId="4FBB9814" w14:textId="77777777" w:rsidTr="00FA11F9">
        <w:trPr>
          <w:cantSplit/>
          <w:trHeight w:val="277"/>
        </w:trPr>
        <w:tc>
          <w:tcPr>
            <w:tcW w:w="1843" w:type="dxa"/>
            <w:vMerge/>
          </w:tcPr>
          <w:p w14:paraId="6766C22A" w14:textId="77777777" w:rsidR="009C41C7" w:rsidRPr="003238E0" w:rsidRDefault="009C41C7" w:rsidP="009C41C7">
            <w:pPr>
              <w:rPr>
                <w:b/>
              </w:rPr>
            </w:pPr>
          </w:p>
        </w:tc>
        <w:tc>
          <w:tcPr>
            <w:tcW w:w="2576" w:type="dxa"/>
          </w:tcPr>
          <w:p w14:paraId="6C33C0E1" w14:textId="589C4492" w:rsidR="009C41C7" w:rsidRPr="00115DF6" w:rsidRDefault="009C41C7" w:rsidP="009C41C7">
            <w:pPr>
              <w:spacing w:before="120" w:beforeAutospacing="0" w:after="120" w:line="240" w:lineRule="auto"/>
              <w:ind w:left="323" w:hanging="323"/>
            </w:pPr>
            <w:r w:rsidRPr="00115DF6">
              <w:t>William J Cragg, MSc</w:t>
            </w:r>
            <w:r>
              <w:br/>
            </w:r>
            <w:r w:rsidRPr="00EA5B56">
              <w:rPr>
                <w:sz w:val="20"/>
              </w:rPr>
              <w:t>0000-0002-1274-8521</w:t>
            </w:r>
          </w:p>
        </w:tc>
        <w:tc>
          <w:tcPr>
            <w:tcW w:w="5250" w:type="dxa"/>
            <w:gridSpan w:val="2"/>
          </w:tcPr>
          <w:p w14:paraId="011FE7D5" w14:textId="2AE0B9B2" w:rsidR="009C41C7" w:rsidRPr="007E0C32" w:rsidRDefault="009C41C7" w:rsidP="009C41C7">
            <w:pPr>
              <w:pStyle w:val="ListParagraph"/>
              <w:numPr>
                <w:ilvl w:val="0"/>
                <w:numId w:val="6"/>
              </w:numPr>
              <w:spacing w:before="120" w:beforeAutospacing="0" w:after="120" w:line="240" w:lineRule="auto"/>
              <w:ind w:left="284" w:hanging="284"/>
            </w:pPr>
            <w:r w:rsidRPr="007E0C32">
              <w:t>MRC Clinical Trials Unit at UCL, London</w:t>
            </w:r>
            <w:r>
              <w:t>, UK</w:t>
            </w:r>
          </w:p>
          <w:p w14:paraId="5A3BAA57" w14:textId="77777777" w:rsidR="009C41C7" w:rsidRPr="00BC2076" w:rsidRDefault="009C41C7" w:rsidP="009C41C7">
            <w:pPr>
              <w:pStyle w:val="ListParagraph"/>
              <w:numPr>
                <w:ilvl w:val="0"/>
                <w:numId w:val="6"/>
              </w:numPr>
              <w:spacing w:before="120" w:beforeAutospacing="0" w:after="120" w:line="240" w:lineRule="auto"/>
              <w:ind w:left="284" w:hanging="284"/>
            </w:pPr>
            <w:r w:rsidRPr="003238E0">
              <w:t>MRC London Hub for Trials Methodology Research</w:t>
            </w:r>
            <w:r>
              <w:rPr>
                <w:rFonts w:ascii="Calibri" w:hAnsi="Calibri"/>
              </w:rPr>
              <w:t xml:space="preserve"> </w:t>
            </w:r>
          </w:p>
          <w:p w14:paraId="187B5D6B" w14:textId="345FCCAC" w:rsidR="009C41C7" w:rsidRPr="003238E0" w:rsidRDefault="009C41C7" w:rsidP="009C41C7">
            <w:pPr>
              <w:pStyle w:val="ListParagraph"/>
              <w:numPr>
                <w:ilvl w:val="0"/>
                <w:numId w:val="6"/>
              </w:numPr>
              <w:spacing w:before="120" w:beforeAutospacing="0" w:after="120" w:line="240" w:lineRule="auto"/>
              <w:ind w:left="284" w:hanging="284"/>
            </w:pPr>
            <w:r>
              <w:rPr>
                <w:rFonts w:ascii="Calibri" w:hAnsi="Calibri"/>
              </w:rPr>
              <w:t>Clinical Trials Research Unit, Leeds Institute of Clinical Trials Research, University of Leeds, UK</w:t>
            </w:r>
          </w:p>
        </w:tc>
      </w:tr>
      <w:tr w:rsidR="009C41C7" w14:paraId="384C3165" w14:textId="77777777" w:rsidTr="00FA11F9">
        <w:trPr>
          <w:cantSplit/>
          <w:trHeight w:val="277"/>
        </w:trPr>
        <w:tc>
          <w:tcPr>
            <w:tcW w:w="1843" w:type="dxa"/>
            <w:vMerge/>
          </w:tcPr>
          <w:p w14:paraId="0150D459" w14:textId="77777777" w:rsidR="009C41C7" w:rsidRPr="003238E0" w:rsidRDefault="009C41C7" w:rsidP="009C41C7">
            <w:pPr>
              <w:rPr>
                <w:b/>
              </w:rPr>
            </w:pPr>
          </w:p>
        </w:tc>
        <w:tc>
          <w:tcPr>
            <w:tcW w:w="2576" w:type="dxa"/>
          </w:tcPr>
          <w:p w14:paraId="14EF1DEC" w14:textId="6737E761" w:rsidR="009C41C7" w:rsidRPr="00EA5B56" w:rsidRDefault="009C41C7" w:rsidP="009C41C7">
            <w:pPr>
              <w:spacing w:before="120" w:beforeAutospacing="0" w:after="120" w:line="240" w:lineRule="auto"/>
              <w:ind w:left="323" w:hanging="323"/>
            </w:pPr>
            <w:r w:rsidRPr="00115DF6">
              <w:t xml:space="preserve">Doreen Tembo, DPhil </w:t>
            </w:r>
            <w:r>
              <w:br/>
            </w:r>
            <w:r w:rsidRPr="00EA5B56">
              <w:rPr>
                <w:sz w:val="20"/>
              </w:rPr>
              <w:t>0000-0002-8615-3563</w:t>
            </w:r>
          </w:p>
        </w:tc>
        <w:tc>
          <w:tcPr>
            <w:tcW w:w="5250" w:type="dxa"/>
            <w:gridSpan w:val="2"/>
          </w:tcPr>
          <w:p w14:paraId="345B9411" w14:textId="1291D498" w:rsidR="009C41C7" w:rsidRPr="007E0C32" w:rsidRDefault="009C41C7" w:rsidP="009C41C7">
            <w:pPr>
              <w:pStyle w:val="ListParagraph"/>
              <w:numPr>
                <w:ilvl w:val="0"/>
                <w:numId w:val="6"/>
              </w:numPr>
              <w:spacing w:before="120" w:beforeAutospacing="0" w:after="120" w:line="240" w:lineRule="auto"/>
              <w:ind w:left="284" w:hanging="284"/>
            </w:pPr>
            <w:r>
              <w:t xml:space="preserve">National Institute for Health Research, Evaluation, Trials and Studies Coordinating Centre, Southampton, UK </w:t>
            </w:r>
          </w:p>
        </w:tc>
      </w:tr>
      <w:tr w:rsidR="009C41C7" w14:paraId="53C82D7A" w14:textId="77777777" w:rsidTr="00FA11F9">
        <w:trPr>
          <w:cantSplit/>
          <w:trHeight w:val="277"/>
        </w:trPr>
        <w:tc>
          <w:tcPr>
            <w:tcW w:w="1843" w:type="dxa"/>
            <w:vMerge/>
          </w:tcPr>
          <w:p w14:paraId="6AC618AC" w14:textId="77777777" w:rsidR="009C41C7" w:rsidRPr="003238E0" w:rsidRDefault="009C41C7" w:rsidP="009C41C7">
            <w:pPr>
              <w:rPr>
                <w:b/>
              </w:rPr>
            </w:pPr>
          </w:p>
        </w:tc>
        <w:tc>
          <w:tcPr>
            <w:tcW w:w="2576" w:type="dxa"/>
          </w:tcPr>
          <w:p w14:paraId="4CAD5D6B" w14:textId="1919F96E" w:rsidR="009C41C7" w:rsidRPr="00115DF6" w:rsidRDefault="009C41C7" w:rsidP="009C41C7">
            <w:pPr>
              <w:spacing w:before="120" w:beforeAutospacing="0" w:after="120" w:line="240" w:lineRule="auto"/>
              <w:ind w:left="323" w:hanging="323"/>
            </w:pPr>
            <w:r w:rsidRPr="00115DF6">
              <w:t xml:space="preserve">Matthew R Sydes, MSc </w:t>
            </w:r>
            <w:proofErr w:type="spellStart"/>
            <w:r w:rsidRPr="00115DF6">
              <w:t>CStat</w:t>
            </w:r>
            <w:proofErr w:type="spellEnd"/>
            <w:r>
              <w:br/>
            </w:r>
            <w:r w:rsidRPr="00EA5B56">
              <w:rPr>
                <w:sz w:val="20"/>
              </w:rPr>
              <w:t>0000-0002-9323-1371</w:t>
            </w:r>
          </w:p>
        </w:tc>
        <w:tc>
          <w:tcPr>
            <w:tcW w:w="5250" w:type="dxa"/>
            <w:gridSpan w:val="2"/>
          </w:tcPr>
          <w:p w14:paraId="5C97B9AB" w14:textId="0A40A46E" w:rsidR="009C41C7" w:rsidRDefault="009C41C7" w:rsidP="009C41C7">
            <w:pPr>
              <w:pStyle w:val="ListParagraph"/>
              <w:numPr>
                <w:ilvl w:val="0"/>
                <w:numId w:val="6"/>
              </w:numPr>
              <w:spacing w:before="120" w:beforeAutospacing="0" w:after="120" w:line="240" w:lineRule="auto"/>
              <w:ind w:left="284" w:hanging="284"/>
            </w:pPr>
            <w:r w:rsidRPr="007E0C32">
              <w:t>MRC Clinical Trials Unit at UCL, London</w:t>
            </w:r>
            <w:r>
              <w:t>, UK</w:t>
            </w:r>
          </w:p>
          <w:p w14:paraId="31E5B11B" w14:textId="4DCEC516" w:rsidR="009C41C7" w:rsidRPr="003238E0" w:rsidRDefault="009C41C7" w:rsidP="009C41C7">
            <w:pPr>
              <w:pStyle w:val="ListParagraph"/>
              <w:numPr>
                <w:ilvl w:val="0"/>
                <w:numId w:val="6"/>
              </w:numPr>
              <w:spacing w:before="120" w:beforeAutospacing="0" w:after="120" w:line="240" w:lineRule="auto"/>
              <w:ind w:left="284" w:hanging="284"/>
            </w:pPr>
            <w:r w:rsidRPr="003238E0">
              <w:t>MRC London Hub for Trials Methodology Research</w:t>
            </w:r>
          </w:p>
        </w:tc>
      </w:tr>
      <w:tr w:rsidR="009C41C7" w14:paraId="4D93DC94" w14:textId="77777777" w:rsidTr="00FA11F9">
        <w:trPr>
          <w:gridAfter w:val="1"/>
          <w:wAfter w:w="6" w:type="dxa"/>
          <w:cantSplit/>
          <w:trHeight w:val="262"/>
        </w:trPr>
        <w:tc>
          <w:tcPr>
            <w:tcW w:w="1843" w:type="dxa"/>
          </w:tcPr>
          <w:p w14:paraId="634ADEB6" w14:textId="77777777" w:rsidR="009C41C7" w:rsidRPr="003238E0" w:rsidRDefault="009C41C7" w:rsidP="009C41C7">
            <w:pPr>
              <w:rPr>
                <w:b/>
              </w:rPr>
            </w:pPr>
          </w:p>
        </w:tc>
        <w:tc>
          <w:tcPr>
            <w:tcW w:w="7820" w:type="dxa"/>
            <w:gridSpan w:val="2"/>
          </w:tcPr>
          <w:p w14:paraId="4A4ED6D1" w14:textId="73A4D398" w:rsidR="009C41C7" w:rsidRDefault="009C41C7" w:rsidP="009C41C7">
            <w:pPr>
              <w:spacing w:before="0" w:beforeAutospacing="0" w:line="240" w:lineRule="auto"/>
            </w:pPr>
            <w:r w:rsidRPr="0066673B">
              <w:rPr>
                <w:vertAlign w:val="superscript"/>
              </w:rPr>
              <w:t>1</w:t>
            </w:r>
            <w:r w:rsidRPr="0066673B">
              <w:t>These authors contributed equally</w:t>
            </w:r>
          </w:p>
        </w:tc>
      </w:tr>
      <w:tr w:rsidR="009C41C7" w14:paraId="22FC2A11" w14:textId="77777777" w:rsidTr="00FA11F9">
        <w:trPr>
          <w:gridAfter w:val="1"/>
          <w:wAfter w:w="6" w:type="dxa"/>
          <w:cantSplit/>
          <w:trHeight w:val="567"/>
        </w:trPr>
        <w:tc>
          <w:tcPr>
            <w:tcW w:w="1843" w:type="dxa"/>
          </w:tcPr>
          <w:p w14:paraId="2080F523" w14:textId="77777777" w:rsidR="009C41C7" w:rsidRPr="003238E0" w:rsidRDefault="009C41C7" w:rsidP="009C41C7">
            <w:pPr>
              <w:rPr>
                <w:b/>
              </w:rPr>
            </w:pPr>
            <w:r w:rsidRPr="003238E0">
              <w:rPr>
                <w:b/>
              </w:rPr>
              <w:t>Corresponding author:</w:t>
            </w:r>
          </w:p>
        </w:tc>
        <w:tc>
          <w:tcPr>
            <w:tcW w:w="7820" w:type="dxa"/>
            <w:gridSpan w:val="2"/>
          </w:tcPr>
          <w:p w14:paraId="631C9E9F" w14:textId="7E258B13" w:rsidR="009C41C7" w:rsidRDefault="009C41C7" w:rsidP="009C41C7">
            <w:pPr>
              <w:spacing w:before="0" w:beforeAutospacing="0" w:line="240" w:lineRule="auto"/>
            </w:pPr>
            <w:r>
              <w:t>J Athene Lane</w:t>
            </w:r>
          </w:p>
          <w:p w14:paraId="30CE4AB7" w14:textId="4DE6A7E2" w:rsidR="009C41C7" w:rsidRDefault="009C41C7" w:rsidP="009C41C7">
            <w:pPr>
              <w:spacing w:before="0" w:beforeAutospacing="0" w:line="240" w:lineRule="auto"/>
            </w:pPr>
            <w:r>
              <w:t xml:space="preserve">Bristol Medical School, </w:t>
            </w:r>
            <w:proofErr w:type="spellStart"/>
            <w:r>
              <w:t>Canynge</w:t>
            </w:r>
            <w:proofErr w:type="spellEnd"/>
            <w:r>
              <w:t xml:space="preserve"> Hall, 39 Whatley Road, University of Bristol, Bristol, BS8 2PS, UK</w:t>
            </w:r>
          </w:p>
          <w:p w14:paraId="7685D2F9" w14:textId="197D0B5A" w:rsidR="009C41C7" w:rsidRPr="0051077A" w:rsidRDefault="009C41C7" w:rsidP="009C41C7">
            <w:pPr>
              <w:spacing w:before="0" w:beforeAutospacing="0" w:line="240" w:lineRule="auto"/>
              <w:rPr>
                <w:lang w:val="fr-FR"/>
              </w:rPr>
            </w:pPr>
            <w:proofErr w:type="gramStart"/>
            <w:r w:rsidRPr="0051077A">
              <w:rPr>
                <w:b/>
                <w:lang w:val="fr-FR"/>
              </w:rPr>
              <w:t>Email:</w:t>
            </w:r>
            <w:proofErr w:type="gramEnd"/>
            <w:r w:rsidRPr="0051077A">
              <w:rPr>
                <w:b/>
                <w:lang w:val="fr-FR"/>
              </w:rPr>
              <w:t xml:space="preserve"> </w:t>
            </w:r>
            <w:r w:rsidRPr="0051077A">
              <w:rPr>
                <w:lang w:val="fr-FR"/>
              </w:rPr>
              <w:t>Athene.Lane@bristol.ac.uk</w:t>
            </w:r>
          </w:p>
          <w:p w14:paraId="0E490973" w14:textId="6CF0BD5D" w:rsidR="009C41C7" w:rsidRPr="00AA5E38" w:rsidRDefault="009C41C7" w:rsidP="009C41C7">
            <w:r>
              <w:rPr>
                <w:b/>
              </w:rPr>
              <w:t xml:space="preserve">Tel: </w:t>
            </w:r>
            <w:r>
              <w:t>44+ 117 928 7335</w:t>
            </w:r>
          </w:p>
        </w:tc>
      </w:tr>
      <w:tr w:rsidR="009C41C7" w14:paraId="64B1A720" w14:textId="77777777" w:rsidTr="00FA11F9">
        <w:trPr>
          <w:gridAfter w:val="1"/>
          <w:wAfter w:w="6" w:type="dxa"/>
          <w:cantSplit/>
          <w:trHeight w:val="567"/>
        </w:trPr>
        <w:tc>
          <w:tcPr>
            <w:tcW w:w="1843" w:type="dxa"/>
          </w:tcPr>
          <w:p w14:paraId="24331217" w14:textId="6A9D9BD5" w:rsidR="009C41C7" w:rsidRPr="00B8237D" w:rsidRDefault="009C41C7" w:rsidP="009C41C7">
            <w:pPr>
              <w:rPr>
                <w:b/>
              </w:rPr>
            </w:pPr>
            <w:r>
              <w:rPr>
                <w:b/>
              </w:rPr>
              <w:lastRenderedPageBreak/>
              <w:t>Grant funding</w:t>
            </w:r>
          </w:p>
        </w:tc>
        <w:tc>
          <w:tcPr>
            <w:tcW w:w="7820" w:type="dxa"/>
            <w:gridSpan w:val="2"/>
            <w:shd w:val="clear" w:color="auto" w:fill="auto"/>
          </w:tcPr>
          <w:p w14:paraId="5649B500" w14:textId="6AE83223" w:rsidR="009C41C7" w:rsidRPr="00E44A21" w:rsidRDefault="009C41C7" w:rsidP="009C41C7">
            <w:r>
              <w:t xml:space="preserve"> Funding for the research was provided by the UK Medical Research Council Network of Hubs for Trials Methodology Research (MR/L004933/1-R30 and MR/L004933/1-R34) with additional support from the MRC </w:t>
            </w:r>
            <w:proofErr w:type="spellStart"/>
            <w:r>
              <w:t>ConDuCT</w:t>
            </w:r>
            <w:proofErr w:type="spellEnd"/>
            <w:r>
              <w:t xml:space="preserve">-II Hub (Collaboration and innovation in Difficult or complex randomised Controlled Trials </w:t>
            </w:r>
            <w:r w:rsidRPr="0006116A">
              <w:t>G0800800)</w:t>
            </w:r>
          </w:p>
        </w:tc>
      </w:tr>
    </w:tbl>
    <w:p w14:paraId="31286C5B" w14:textId="6709BC18" w:rsidR="00E44A21" w:rsidRDefault="00E44A21" w:rsidP="00E44A21">
      <w:pPr>
        <w:ind w:left="3240"/>
      </w:pPr>
    </w:p>
    <w:p w14:paraId="7B81D3D6" w14:textId="77777777" w:rsidR="00E44A21" w:rsidRDefault="00E44A21">
      <w:pPr>
        <w:spacing w:before="0" w:beforeAutospacing="0" w:line="240" w:lineRule="auto"/>
      </w:pPr>
      <w:r>
        <w:br w:type="page"/>
      </w:r>
    </w:p>
    <w:p w14:paraId="51AAFF50" w14:textId="3F2D5DD0" w:rsidR="00E44A21" w:rsidRPr="00A35877" w:rsidRDefault="00E44A21" w:rsidP="00113DF9">
      <w:pPr>
        <w:spacing w:before="0" w:beforeAutospacing="0" w:after="240"/>
        <w:rPr>
          <w:b/>
        </w:rPr>
      </w:pPr>
      <w:r w:rsidRPr="00A35877">
        <w:rPr>
          <w:b/>
        </w:rPr>
        <w:lastRenderedPageBreak/>
        <w:t>Abstract</w:t>
      </w:r>
      <w:r w:rsidR="008F5183" w:rsidRPr="00A35877">
        <w:rPr>
          <w:b/>
        </w:rPr>
        <w:t xml:space="preserve"> </w:t>
      </w:r>
    </w:p>
    <w:p w14:paraId="6BC0FD90" w14:textId="77777777" w:rsidR="00A35877" w:rsidRPr="00A35877" w:rsidRDefault="00B02467" w:rsidP="00113DF9">
      <w:pPr>
        <w:spacing w:before="0" w:beforeAutospacing="0" w:after="240"/>
        <w:rPr>
          <w:bCs/>
        </w:rPr>
      </w:pPr>
      <w:r w:rsidRPr="00A35877">
        <w:rPr>
          <w:bCs/>
          <w:i/>
          <w:iCs/>
        </w:rPr>
        <w:t>Background/aims</w:t>
      </w:r>
      <w:r w:rsidR="007B6A34" w:rsidRPr="00A35877">
        <w:rPr>
          <w:bCs/>
        </w:rPr>
        <w:t xml:space="preserve"> </w:t>
      </w:r>
    </w:p>
    <w:p w14:paraId="56D15923" w14:textId="5FFD4445" w:rsidR="00E44A21" w:rsidRDefault="00AF046C" w:rsidP="00113DF9">
      <w:pPr>
        <w:spacing w:before="0" w:beforeAutospacing="0" w:after="240"/>
      </w:pPr>
      <w:r>
        <w:t>Clinical trial o</w:t>
      </w:r>
      <w:r w:rsidR="005230E2">
        <w:t xml:space="preserve">versight is central to the </w:t>
      </w:r>
      <w:r w:rsidR="00286087">
        <w:t xml:space="preserve">safety of </w:t>
      </w:r>
      <w:r w:rsidR="00E44A21" w:rsidRPr="002E647A">
        <w:t>participant</w:t>
      </w:r>
      <w:r w:rsidR="008658C0">
        <w:t xml:space="preserve">s </w:t>
      </w:r>
      <w:r w:rsidR="00E44A21" w:rsidRPr="002E647A">
        <w:t xml:space="preserve">and </w:t>
      </w:r>
      <w:r w:rsidR="008658C0">
        <w:t xml:space="preserve">production of robust </w:t>
      </w:r>
      <w:r w:rsidR="00E44A21" w:rsidRPr="002E647A">
        <w:t>data</w:t>
      </w:r>
      <w:r w:rsidR="00286087">
        <w:t xml:space="preserve">. </w:t>
      </w:r>
      <w:r w:rsidR="001D489D">
        <w:t>The U</w:t>
      </w:r>
      <w:r w:rsidR="00B02467">
        <w:t xml:space="preserve">nited </w:t>
      </w:r>
      <w:r w:rsidR="001D489D">
        <w:t>K</w:t>
      </w:r>
      <w:r w:rsidR="00B02467">
        <w:t>ingdom</w:t>
      </w:r>
      <w:r w:rsidR="001D489D">
        <w:t xml:space="preserve"> Medical Research Council </w:t>
      </w:r>
      <w:r w:rsidR="00B02467">
        <w:t xml:space="preserve">(UK MRC) </w:t>
      </w:r>
      <w:r w:rsidR="000204C1">
        <w:t xml:space="preserve">originally </w:t>
      </w:r>
      <w:r w:rsidR="001D489D">
        <w:t xml:space="preserve">set out an oversight structure </w:t>
      </w:r>
      <w:r w:rsidR="009105D6">
        <w:t>comprising</w:t>
      </w:r>
      <w:r w:rsidR="001D489D">
        <w:t xml:space="preserve"> 3 committees</w:t>
      </w:r>
      <w:r w:rsidR="000204C1">
        <w:t xml:space="preserve"> in 1998</w:t>
      </w:r>
      <w:r w:rsidR="001D489D">
        <w:t xml:space="preserve">. The first committee, </w:t>
      </w:r>
      <w:r w:rsidR="005230E2">
        <w:t xml:space="preserve">led by the </w:t>
      </w:r>
      <w:r w:rsidR="0030242F">
        <w:t>trial team</w:t>
      </w:r>
      <w:r w:rsidR="00696610">
        <w:t xml:space="preserve">, is hands-on with </w:t>
      </w:r>
      <w:r w:rsidR="0030242F">
        <w:t>trial conduct</w:t>
      </w:r>
      <w:r w:rsidR="002F2F82">
        <w:t>/operations</w:t>
      </w:r>
      <w:r w:rsidR="007B6A34">
        <w:t xml:space="preserve"> (“Trial Management Group”)</w:t>
      </w:r>
      <w:r w:rsidR="002F2F82">
        <w:t xml:space="preserve"> and </w:t>
      </w:r>
      <w:r w:rsidR="00B77A43">
        <w:t>essential</w:t>
      </w:r>
      <w:r w:rsidR="00D90A81">
        <w:t>.</w:t>
      </w:r>
      <w:r w:rsidR="005230E2">
        <w:t xml:space="preserve"> </w:t>
      </w:r>
      <w:r w:rsidR="00696610">
        <w:t xml:space="preserve">The </w:t>
      </w:r>
      <w:r w:rsidR="005230E2">
        <w:t>second committee</w:t>
      </w:r>
      <w:r w:rsidR="00A71105">
        <w:t xml:space="preserve"> (Data Monitoring Committee</w:t>
      </w:r>
      <w:r w:rsidR="00B02467">
        <w:t>, (DMC)</w:t>
      </w:r>
      <w:r w:rsidR="00A71105">
        <w:t>)</w:t>
      </w:r>
      <w:r w:rsidR="005230E2">
        <w:t xml:space="preserve">, usually </w:t>
      </w:r>
      <w:r w:rsidR="00D0472D">
        <w:t xml:space="preserve">completely </w:t>
      </w:r>
      <w:r w:rsidR="005230E2">
        <w:t xml:space="preserve">independent of the </w:t>
      </w:r>
      <w:r w:rsidR="00696610">
        <w:t>trial</w:t>
      </w:r>
      <w:r w:rsidR="005230E2">
        <w:t>, review</w:t>
      </w:r>
      <w:r w:rsidR="00696610">
        <w:t>s</w:t>
      </w:r>
      <w:r w:rsidR="005230E2">
        <w:t xml:space="preserve"> accumulating </w:t>
      </w:r>
      <w:r w:rsidR="00D0472D">
        <w:t xml:space="preserve">trial </w:t>
      </w:r>
      <w:r w:rsidR="007E64FA">
        <w:t>evidence</w:t>
      </w:r>
      <w:r w:rsidR="001E65BC">
        <w:t xml:space="preserve"> and is used </w:t>
      </w:r>
      <w:r w:rsidR="00B620FA">
        <w:t xml:space="preserve">by </w:t>
      </w:r>
      <w:r w:rsidR="00B620FA" w:rsidRPr="005E0023">
        <w:t xml:space="preserve">most </w:t>
      </w:r>
      <w:r w:rsidR="005E0023">
        <w:t xml:space="preserve">later phase </w:t>
      </w:r>
      <w:r w:rsidR="00B620FA" w:rsidRPr="005E0023">
        <w:t>trials</w:t>
      </w:r>
      <w:r w:rsidR="007E64FA" w:rsidRPr="005E0023">
        <w:t>.</w:t>
      </w:r>
      <w:r w:rsidR="007E64FA" w:rsidRPr="002000C1">
        <w:t xml:space="preserve"> </w:t>
      </w:r>
      <w:r w:rsidR="00D90A81" w:rsidRPr="002000C1">
        <w:t xml:space="preserve"> </w:t>
      </w:r>
      <w:r w:rsidR="00230AE1" w:rsidRPr="002000C1">
        <w:t>T</w:t>
      </w:r>
      <w:r w:rsidR="00B620FA" w:rsidRPr="002000C1">
        <w:t xml:space="preserve">he </w:t>
      </w:r>
      <w:r w:rsidR="002000C1">
        <w:t>Independent (I)</w:t>
      </w:r>
      <w:r w:rsidR="00B620FA" w:rsidRPr="002000C1">
        <w:t>DMC</w:t>
      </w:r>
      <w:r w:rsidR="00B620FA">
        <w:t xml:space="preserve"> makes recommendations to the third oversight committee</w:t>
      </w:r>
      <w:r w:rsidR="00D41AE3">
        <w:t xml:space="preserve">. </w:t>
      </w:r>
      <w:r w:rsidR="00696610">
        <w:t xml:space="preserve">The </w:t>
      </w:r>
      <w:r w:rsidR="00D90A81">
        <w:t>third committee</w:t>
      </w:r>
      <w:r w:rsidR="007E64FA">
        <w:t>,</w:t>
      </w:r>
      <w:r w:rsidR="00D90A81">
        <w:t xml:space="preserve"> </w:t>
      </w:r>
      <w:r w:rsidR="00B267A5">
        <w:t>(“Trial Steering Committee”)</w:t>
      </w:r>
      <w:r w:rsidR="005D3767">
        <w:t>,</w:t>
      </w:r>
      <w:r w:rsidR="002B2B2B">
        <w:t xml:space="preserve"> </w:t>
      </w:r>
      <w:r w:rsidR="00D41AE3">
        <w:t xml:space="preserve">facilitates </w:t>
      </w:r>
      <w:r w:rsidR="001E65BC">
        <w:t xml:space="preserve">in-depth interactions </w:t>
      </w:r>
      <w:r w:rsidR="005D3767">
        <w:t xml:space="preserve">of </w:t>
      </w:r>
      <w:r w:rsidR="00B27553">
        <w:t xml:space="preserve">independent and </w:t>
      </w:r>
      <w:r w:rsidR="007E64FA">
        <w:t xml:space="preserve">non-independent </w:t>
      </w:r>
      <w:r w:rsidR="00FF4366">
        <w:t xml:space="preserve">trial </w:t>
      </w:r>
      <w:r w:rsidR="00B27553">
        <w:t>member</w:t>
      </w:r>
      <w:r w:rsidR="00F46360">
        <w:t>s and</w:t>
      </w:r>
      <w:r w:rsidR="00B27553">
        <w:t xml:space="preserve"> </w:t>
      </w:r>
      <w:r w:rsidR="00255DC7">
        <w:t>giv</w:t>
      </w:r>
      <w:r w:rsidR="00D41AE3">
        <w:t>es</w:t>
      </w:r>
      <w:r w:rsidR="00F46360">
        <w:t xml:space="preserve"> </w:t>
      </w:r>
      <w:r w:rsidR="00B02467">
        <w:t xml:space="preserve">broader </w:t>
      </w:r>
      <w:r w:rsidR="007E64FA">
        <w:t>oversight</w:t>
      </w:r>
      <w:r w:rsidR="00D41AE3">
        <w:t xml:space="preserve"> (</w:t>
      </w:r>
      <w:r w:rsidR="005D3767">
        <w:t>blinded to comparative analysis</w:t>
      </w:r>
      <w:r w:rsidR="00D41AE3">
        <w:t>)</w:t>
      </w:r>
      <w:r w:rsidR="000B6072">
        <w:t>. We</w:t>
      </w:r>
      <w:r w:rsidR="00617039">
        <w:t xml:space="preserve"> </w:t>
      </w:r>
      <w:r w:rsidR="0030242F">
        <w:t>investigate</w:t>
      </w:r>
      <w:r w:rsidR="00617039">
        <w:t>d the</w:t>
      </w:r>
      <w:r w:rsidR="0030242F">
        <w:t xml:space="preserve"> </w:t>
      </w:r>
      <w:r w:rsidR="00456340">
        <w:t xml:space="preserve">roles and functioning of </w:t>
      </w:r>
      <w:r w:rsidR="000B5D05">
        <w:t xml:space="preserve">the </w:t>
      </w:r>
      <w:r w:rsidR="000B6072">
        <w:t xml:space="preserve">third </w:t>
      </w:r>
      <w:r w:rsidR="002218ED">
        <w:t xml:space="preserve">oversight </w:t>
      </w:r>
      <w:r w:rsidR="00B736E0">
        <w:t>committee</w:t>
      </w:r>
      <w:r w:rsidR="007E64FA">
        <w:t xml:space="preserve"> </w:t>
      </w:r>
      <w:r w:rsidR="00B620FA">
        <w:t xml:space="preserve">with </w:t>
      </w:r>
      <w:r w:rsidR="00230AE1">
        <w:t>multiple</w:t>
      </w:r>
      <w:r w:rsidR="00B620FA">
        <w:t xml:space="preserve"> </w:t>
      </w:r>
      <w:r w:rsidR="002000C1">
        <w:t xml:space="preserve">research </w:t>
      </w:r>
      <w:r w:rsidR="00236AF9">
        <w:t>methods.</w:t>
      </w:r>
      <w:r w:rsidR="00230AE1">
        <w:t xml:space="preserve"> </w:t>
      </w:r>
      <w:r w:rsidR="00236AF9">
        <w:t>W</w:t>
      </w:r>
      <w:r w:rsidR="007E64FA">
        <w:t>e reflect upon the</w:t>
      </w:r>
      <w:r w:rsidR="00B02467">
        <w:t>se</w:t>
      </w:r>
      <w:r w:rsidR="007E64FA">
        <w:t xml:space="preserve"> findings</w:t>
      </w:r>
      <w:r w:rsidR="000B5D05">
        <w:t xml:space="preserve"> to </w:t>
      </w:r>
      <w:r w:rsidR="00696610">
        <w:t xml:space="preserve">standardise </w:t>
      </w:r>
      <w:r w:rsidR="00B620FA">
        <w:t xml:space="preserve">the committee’s </w:t>
      </w:r>
      <w:r w:rsidR="00E44A21">
        <w:t>remit and operation</w:t>
      </w:r>
      <w:r w:rsidR="004A2156">
        <w:t xml:space="preserve">, </w:t>
      </w:r>
      <w:r w:rsidR="00B736E0">
        <w:t>a</w:t>
      </w:r>
      <w:r w:rsidR="001F4A27">
        <w:t xml:space="preserve">nd </w:t>
      </w:r>
      <w:r w:rsidR="00B736E0">
        <w:t xml:space="preserve">to </w:t>
      </w:r>
      <w:r w:rsidR="00617039">
        <w:t>potential</w:t>
      </w:r>
      <w:r w:rsidR="008658C0">
        <w:t>ly increase its usage</w:t>
      </w:r>
      <w:r w:rsidR="007A6AEB">
        <w:t>.</w:t>
      </w:r>
    </w:p>
    <w:p w14:paraId="70FAE27E" w14:textId="06E0E058" w:rsidR="00A35877" w:rsidRDefault="00B02467" w:rsidP="00113DF9">
      <w:pPr>
        <w:spacing w:before="0" w:beforeAutospacing="0" w:after="240"/>
      </w:pPr>
      <w:r w:rsidRPr="00A35877">
        <w:rPr>
          <w:bCs/>
          <w:i/>
          <w:iCs/>
        </w:rPr>
        <w:t>Methods</w:t>
      </w:r>
      <w:r w:rsidR="00F56C9B">
        <w:t xml:space="preserve"> </w:t>
      </w:r>
    </w:p>
    <w:p w14:paraId="49582CD0" w14:textId="65CC7D96" w:rsidR="00E44A21" w:rsidRDefault="00F35067" w:rsidP="00113DF9">
      <w:pPr>
        <w:spacing w:before="0" w:beforeAutospacing="0" w:after="240"/>
      </w:pPr>
      <w:r>
        <w:t xml:space="preserve">We utilised findings from our recent </w:t>
      </w:r>
      <w:r w:rsidR="004D16F5">
        <w:t xml:space="preserve">published </w:t>
      </w:r>
      <w:r>
        <w:t xml:space="preserve">suite of research on the third </w:t>
      </w:r>
      <w:r w:rsidR="002000C1">
        <w:t xml:space="preserve">oversight </w:t>
      </w:r>
      <w:r>
        <w:t xml:space="preserve">committee to inform guideline revision. In brief, we </w:t>
      </w:r>
      <w:r w:rsidR="00F56C9B">
        <w:t xml:space="preserve">conducted a </w:t>
      </w:r>
      <w:r w:rsidR="00D90A81">
        <w:t xml:space="preserve">survey </w:t>
      </w:r>
      <w:r w:rsidR="00D90A81" w:rsidRPr="00187AFB">
        <w:t xml:space="preserve">of </w:t>
      </w:r>
      <w:r w:rsidR="00187AFB" w:rsidRPr="001D489D">
        <w:t xml:space="preserve">38 </w:t>
      </w:r>
      <w:r w:rsidR="00D90A81" w:rsidRPr="00187AFB">
        <w:t>UK</w:t>
      </w:r>
      <w:r w:rsidR="00B620FA">
        <w:t>-</w:t>
      </w:r>
      <w:r w:rsidR="00F56C9B">
        <w:t xml:space="preserve">registered </w:t>
      </w:r>
      <w:r w:rsidR="00D90A81">
        <w:t>Clinical Trials Units</w:t>
      </w:r>
      <w:r w:rsidR="002379C9">
        <w:t xml:space="preserve">, </w:t>
      </w:r>
      <w:r w:rsidR="00F56C9B">
        <w:t xml:space="preserve">reviewed a </w:t>
      </w:r>
      <w:r w:rsidR="002379C9">
        <w:t xml:space="preserve">cohort of </w:t>
      </w:r>
      <w:r w:rsidR="00A71105" w:rsidRPr="000204C1">
        <w:t>264</w:t>
      </w:r>
      <w:r w:rsidR="00D10E93">
        <w:t xml:space="preserve"> </w:t>
      </w:r>
      <w:r w:rsidR="00C2309C">
        <w:t>published</w:t>
      </w:r>
      <w:r w:rsidR="00DD11D5">
        <w:t xml:space="preserve"> </w:t>
      </w:r>
      <w:r w:rsidR="002379C9">
        <w:t>trials</w:t>
      </w:r>
      <w:r w:rsidR="00ED4812">
        <w:t xml:space="preserve">, </w:t>
      </w:r>
      <w:r w:rsidR="00D90A81">
        <w:t>obs</w:t>
      </w:r>
      <w:r w:rsidR="00D10E93">
        <w:t xml:space="preserve">erved 8 </w:t>
      </w:r>
      <w:r w:rsidR="001D489D">
        <w:t xml:space="preserve">third </w:t>
      </w:r>
      <w:r w:rsidR="00B02467">
        <w:t xml:space="preserve">oversight </w:t>
      </w:r>
      <w:r w:rsidR="001D489D">
        <w:t xml:space="preserve">committee </w:t>
      </w:r>
      <w:r w:rsidR="00D10E93">
        <w:t>meetings</w:t>
      </w:r>
      <w:r w:rsidR="00D90A81">
        <w:t xml:space="preserve"> and </w:t>
      </w:r>
      <w:r w:rsidR="00D10E93">
        <w:t xml:space="preserve">interviewed </w:t>
      </w:r>
      <w:r w:rsidR="00A71105">
        <w:t>52</w:t>
      </w:r>
      <w:r w:rsidR="00D10E93">
        <w:t xml:space="preserve"> trialists</w:t>
      </w:r>
      <w:r w:rsidR="00D90A81">
        <w:t xml:space="preserve">. </w:t>
      </w:r>
      <w:r w:rsidR="00D10E93">
        <w:t xml:space="preserve">We </w:t>
      </w:r>
      <w:r w:rsidR="00D10E93">
        <w:lastRenderedPageBreak/>
        <w:t>convened a</w:t>
      </w:r>
      <w:r w:rsidR="00ED4812">
        <w:t xml:space="preserve">n expert panel </w:t>
      </w:r>
      <w:r w:rsidR="004068D1">
        <w:t xml:space="preserve">to discuss </w:t>
      </w:r>
      <w:r w:rsidR="00ED4812">
        <w:t>third oversight committee</w:t>
      </w:r>
      <w:r w:rsidR="004068D1">
        <w:t>s</w:t>
      </w:r>
      <w:r w:rsidR="004D16F5">
        <w:t>.</w:t>
      </w:r>
      <w:r>
        <w:t xml:space="preserve"> </w:t>
      </w:r>
      <w:r w:rsidR="004D16F5">
        <w:t>S</w:t>
      </w:r>
      <w:r w:rsidR="008A2B29">
        <w:t xml:space="preserve">ubsequently </w:t>
      </w:r>
      <w:r w:rsidR="004D16F5">
        <w:t xml:space="preserve">we </w:t>
      </w:r>
      <w:r w:rsidR="008A2B29">
        <w:t>interviewed 9 patient</w:t>
      </w:r>
      <w:r w:rsidR="004D16F5">
        <w:t>/lay</w:t>
      </w:r>
      <w:r w:rsidR="008A2B29">
        <w:t xml:space="preserve"> third committee members and</w:t>
      </w:r>
      <w:r>
        <w:t xml:space="preserve"> 8 committee Chairs.</w:t>
      </w:r>
    </w:p>
    <w:p w14:paraId="59ED3E24" w14:textId="2CB0DEC8" w:rsidR="00A35877" w:rsidRPr="00A35877" w:rsidRDefault="00B02467" w:rsidP="00113DF9">
      <w:pPr>
        <w:spacing w:before="0" w:beforeAutospacing="0" w:after="240"/>
        <w:rPr>
          <w:bCs/>
          <w:i/>
          <w:iCs/>
        </w:rPr>
      </w:pPr>
      <w:r w:rsidRPr="00A35877">
        <w:rPr>
          <w:bCs/>
          <w:i/>
          <w:iCs/>
        </w:rPr>
        <w:t>Results</w:t>
      </w:r>
      <w:r w:rsidR="002379C9" w:rsidRPr="00A35877">
        <w:rPr>
          <w:bCs/>
          <w:i/>
          <w:iCs/>
        </w:rPr>
        <w:t xml:space="preserve"> </w:t>
      </w:r>
    </w:p>
    <w:p w14:paraId="6B5CF63B" w14:textId="5370B906" w:rsidR="002379C9" w:rsidRDefault="00F41C7B" w:rsidP="00113DF9">
      <w:pPr>
        <w:spacing w:before="0" w:beforeAutospacing="0" w:after="240"/>
      </w:pPr>
      <w:r>
        <w:t xml:space="preserve">In the survey most </w:t>
      </w:r>
      <w:r w:rsidR="004D16F5">
        <w:t xml:space="preserve">Clinical Trials Units </w:t>
      </w:r>
      <w:r w:rsidR="007748FE">
        <w:t>require</w:t>
      </w:r>
      <w:r w:rsidR="006F2CBB">
        <w:t>d</w:t>
      </w:r>
      <w:r w:rsidR="007748FE">
        <w:t xml:space="preserve"> a third committee for all </w:t>
      </w:r>
      <w:r>
        <w:t xml:space="preserve">their </w:t>
      </w:r>
      <w:r w:rsidR="007748FE">
        <w:t xml:space="preserve">trials (27/38, 71%) </w:t>
      </w:r>
      <w:r w:rsidR="006A554E">
        <w:t xml:space="preserve">with independent members </w:t>
      </w:r>
      <w:r w:rsidR="006F2CBB">
        <w:t xml:space="preserve">(ranging </w:t>
      </w:r>
      <w:r w:rsidR="00236AF9">
        <w:t>f</w:t>
      </w:r>
      <w:r w:rsidR="006F2CBB">
        <w:t>rom 1-6)</w:t>
      </w:r>
      <w:r w:rsidR="007748FE">
        <w:t xml:space="preserve">. </w:t>
      </w:r>
      <w:r w:rsidR="00236AF9">
        <w:t>In the survey and interviews, t</w:t>
      </w:r>
      <w:r w:rsidR="007748FE">
        <w:t xml:space="preserve">he </w:t>
      </w:r>
      <w:r w:rsidR="000C135F" w:rsidRPr="000C135F">
        <w:t>in</w:t>
      </w:r>
      <w:r w:rsidR="001A2856">
        <w:t>d</w:t>
      </w:r>
      <w:r w:rsidR="000C135F" w:rsidRPr="000C135F">
        <w:t xml:space="preserve">ependence of </w:t>
      </w:r>
      <w:r w:rsidR="007748FE">
        <w:t xml:space="preserve">the </w:t>
      </w:r>
      <w:r w:rsidR="000C135F" w:rsidRPr="000C135F">
        <w:t xml:space="preserve">third </w:t>
      </w:r>
      <w:r w:rsidR="000C135F">
        <w:t xml:space="preserve">committee </w:t>
      </w:r>
      <w:r w:rsidR="00AC383F">
        <w:t xml:space="preserve">was valued </w:t>
      </w:r>
      <w:r w:rsidR="00DA7314">
        <w:t xml:space="preserve">to make </w:t>
      </w:r>
      <w:r w:rsidR="000C135F">
        <w:t xml:space="preserve">unbiased consideration of </w:t>
      </w:r>
      <w:r w:rsidR="00945A8C">
        <w:t>(</w:t>
      </w:r>
      <w:r w:rsidR="002000C1">
        <w:t>I</w:t>
      </w:r>
      <w:r w:rsidR="00945A8C">
        <w:t>)</w:t>
      </w:r>
      <w:r w:rsidR="00AB2EE4">
        <w:t>D</w:t>
      </w:r>
      <w:r w:rsidR="00B02467">
        <w:t>MC</w:t>
      </w:r>
      <w:r w:rsidR="001F4A27">
        <w:t xml:space="preserve"> </w:t>
      </w:r>
      <w:r w:rsidR="004E09FB">
        <w:t xml:space="preserve">recommendations </w:t>
      </w:r>
      <w:r w:rsidR="00C2309C">
        <w:t>and</w:t>
      </w:r>
      <w:r w:rsidR="00DA7314">
        <w:t xml:space="preserve"> to advise on </w:t>
      </w:r>
      <w:r w:rsidR="00C2309C">
        <w:t>trial progress</w:t>
      </w:r>
      <w:r w:rsidR="007748FE">
        <w:t>,</w:t>
      </w:r>
      <w:r w:rsidR="00C2309C">
        <w:t xml:space="preserve"> </w:t>
      </w:r>
      <w:r w:rsidR="006F2CBB">
        <w:t>protocol changes</w:t>
      </w:r>
      <w:r w:rsidR="00236AF9">
        <w:t xml:space="preserve"> and </w:t>
      </w:r>
      <w:r>
        <w:t xml:space="preserve">recruitment </w:t>
      </w:r>
      <w:r w:rsidR="00B77A43">
        <w:t xml:space="preserve">issues </w:t>
      </w:r>
      <w:r w:rsidR="00B27553">
        <w:t xml:space="preserve">in conjunction with </w:t>
      </w:r>
      <w:r w:rsidR="00C2309C">
        <w:t xml:space="preserve">the trial </w:t>
      </w:r>
      <w:r w:rsidR="004256EC">
        <w:t>leadership</w:t>
      </w:r>
      <w:r w:rsidR="000C135F">
        <w:t xml:space="preserve">. The </w:t>
      </w:r>
      <w:r w:rsidR="001F4A27">
        <w:t xml:space="preserve">third </w:t>
      </w:r>
      <w:r w:rsidR="000C135F">
        <w:t>committe</w:t>
      </w:r>
      <w:r w:rsidR="00B27553">
        <w:t xml:space="preserve">e also </w:t>
      </w:r>
      <w:r w:rsidR="00C2309C">
        <w:t>advis</w:t>
      </w:r>
      <w:r w:rsidR="00B27553">
        <w:t>ed</w:t>
      </w:r>
      <w:r w:rsidR="00C2309C">
        <w:t xml:space="preserve"> </w:t>
      </w:r>
      <w:r w:rsidR="001A2856">
        <w:t>funders and sponsors</w:t>
      </w:r>
      <w:r w:rsidR="00DA7314">
        <w:t xml:space="preserve"> </w:t>
      </w:r>
      <w:r w:rsidR="004D16F5">
        <w:t xml:space="preserve">about </w:t>
      </w:r>
      <w:r w:rsidR="00B77A43">
        <w:t xml:space="preserve">trial </w:t>
      </w:r>
      <w:r w:rsidR="007748FE">
        <w:t>continuation</w:t>
      </w:r>
      <w:r>
        <w:t xml:space="preserve"> </w:t>
      </w:r>
      <w:r w:rsidR="001A2856">
        <w:t>and</w:t>
      </w:r>
      <w:r w:rsidR="001F4A27">
        <w:t xml:space="preserve"> represented patient</w:t>
      </w:r>
      <w:r w:rsidR="00DA7314">
        <w:t xml:space="preserve">s and the public by </w:t>
      </w:r>
      <w:r w:rsidR="00B27553">
        <w:t xml:space="preserve">including </w:t>
      </w:r>
      <w:r w:rsidR="005E6E29">
        <w:t xml:space="preserve">lay </w:t>
      </w:r>
      <w:r w:rsidR="001A2856">
        <w:t>membe</w:t>
      </w:r>
      <w:r w:rsidR="00C2309C">
        <w:t>rs</w:t>
      </w:r>
      <w:r w:rsidR="001A2856">
        <w:t xml:space="preserve">. </w:t>
      </w:r>
      <w:r w:rsidR="003E6856">
        <w:t xml:space="preserve">Of the </w:t>
      </w:r>
      <w:r w:rsidR="006F2CBB">
        <w:t xml:space="preserve">cohort of 264 </w:t>
      </w:r>
      <w:r w:rsidR="00A5736F">
        <w:t xml:space="preserve">published </w:t>
      </w:r>
      <w:r w:rsidR="006F2CBB">
        <w:t>trials</w:t>
      </w:r>
      <w:r w:rsidR="00236AF9">
        <w:t xml:space="preserve"> </w:t>
      </w:r>
      <w:r w:rsidR="003E6856">
        <w:t xml:space="preserve">144 </w:t>
      </w:r>
      <w:r w:rsidR="00236AF9">
        <w:t xml:space="preserve">reported </w:t>
      </w:r>
      <w:r w:rsidR="003F520D">
        <w:t>a</w:t>
      </w:r>
      <w:r w:rsidR="00A5736F">
        <w:t xml:space="preserve"> “steering” committee </w:t>
      </w:r>
      <w:r w:rsidR="003E6856">
        <w:t>(5</w:t>
      </w:r>
      <w:r w:rsidR="00230AE1">
        <w:t>5</w:t>
      </w:r>
      <w:r w:rsidR="003E6856">
        <w:t xml:space="preserve">%) </w:t>
      </w:r>
      <w:r w:rsidR="00A5736F">
        <w:t xml:space="preserve">but </w:t>
      </w:r>
      <w:r w:rsidR="003F520D">
        <w:t xml:space="preserve">the </w:t>
      </w:r>
      <w:r w:rsidR="00230AE1">
        <w:t>independence</w:t>
      </w:r>
      <w:r w:rsidR="003F520D">
        <w:t xml:space="preserve"> of these </w:t>
      </w:r>
      <w:r w:rsidR="00A5736F">
        <w:t xml:space="preserve">members was </w:t>
      </w:r>
      <w:r w:rsidR="00230AE1">
        <w:t xml:space="preserve">not </w:t>
      </w:r>
      <w:r w:rsidR="00A5736F">
        <w:t>described</w:t>
      </w:r>
      <w:r w:rsidR="00A235D8">
        <w:t xml:space="preserve"> </w:t>
      </w:r>
      <w:r w:rsidR="003E6856">
        <w:t xml:space="preserve">so these </w:t>
      </w:r>
      <w:r w:rsidR="00A235D8">
        <w:t xml:space="preserve">may have been </w:t>
      </w:r>
      <w:r w:rsidR="003E6856">
        <w:t xml:space="preserve">internal </w:t>
      </w:r>
      <w:r w:rsidR="002000C1">
        <w:t>T</w:t>
      </w:r>
      <w:r w:rsidR="003F520D">
        <w:t xml:space="preserve">rial </w:t>
      </w:r>
      <w:r w:rsidR="002000C1">
        <w:t>M</w:t>
      </w:r>
      <w:r w:rsidR="00A235D8">
        <w:t xml:space="preserve">anagement </w:t>
      </w:r>
      <w:r w:rsidR="002000C1">
        <w:t>G</w:t>
      </w:r>
      <w:r w:rsidR="00A235D8">
        <w:t>roups</w:t>
      </w:r>
      <w:r w:rsidR="00A5736F">
        <w:t xml:space="preserve">. </w:t>
      </w:r>
      <w:r w:rsidR="00B62D03">
        <w:t>Around two thirds of papers (</w:t>
      </w:r>
      <w:r w:rsidR="00A7563D">
        <w:t>60</w:t>
      </w:r>
      <w:r w:rsidR="00B62D03">
        <w:t xml:space="preserve">%) reported having a (I)DMC and 26.9% neither a steering nor </w:t>
      </w:r>
      <w:r w:rsidR="002F13B9">
        <w:t xml:space="preserve">an </w:t>
      </w:r>
      <w:r w:rsidR="00B62D03">
        <w:t xml:space="preserve">(I)DMC committee. </w:t>
      </w:r>
      <w:r w:rsidR="00B02467">
        <w:t>However, b</w:t>
      </w:r>
      <w:r w:rsidR="00C4154E">
        <w:t xml:space="preserve">efore </w:t>
      </w:r>
      <w:r w:rsidR="00B77A43">
        <w:t xml:space="preserve">revising the </w:t>
      </w:r>
      <w:r w:rsidR="00C4154E">
        <w:t xml:space="preserve">third committee </w:t>
      </w:r>
      <w:r w:rsidR="002000C1">
        <w:t>C</w:t>
      </w:r>
      <w:r w:rsidR="00C4154E">
        <w:t>harter</w:t>
      </w:r>
      <w:r w:rsidR="00B77A43">
        <w:t xml:space="preserve"> (</w:t>
      </w:r>
      <w:r w:rsidR="002000C1">
        <w:t>T</w:t>
      </w:r>
      <w:r w:rsidR="00B77A43">
        <w:t xml:space="preserve">erms of </w:t>
      </w:r>
      <w:r w:rsidR="002000C1">
        <w:t>R</w:t>
      </w:r>
      <w:r w:rsidR="00B77A43">
        <w:t>eference)</w:t>
      </w:r>
      <w:r w:rsidR="00C4154E">
        <w:t xml:space="preserve"> </w:t>
      </w:r>
      <w:r w:rsidR="00DA7314">
        <w:t xml:space="preserve">greater </w:t>
      </w:r>
      <w:r w:rsidR="001A2856">
        <w:t>standardi</w:t>
      </w:r>
      <w:r w:rsidR="00C2309C">
        <w:t xml:space="preserve">sation </w:t>
      </w:r>
      <w:r w:rsidR="00C4154E">
        <w:t>is needed around defining</w:t>
      </w:r>
      <w:r w:rsidR="001A2856">
        <w:t xml:space="preserve"> </w:t>
      </w:r>
      <w:r w:rsidR="00AB2EE4">
        <w:t xml:space="preserve">members </w:t>
      </w:r>
      <w:r w:rsidR="001A2856">
        <w:t xml:space="preserve">independence, </w:t>
      </w:r>
      <w:r w:rsidR="00C4154E">
        <w:t>composition</w:t>
      </w:r>
      <w:r w:rsidR="001A2856">
        <w:t xml:space="preserve">, </w:t>
      </w:r>
      <w:r w:rsidR="00B02467">
        <w:t xml:space="preserve">primacy </w:t>
      </w:r>
      <w:r w:rsidR="00B77A43">
        <w:t xml:space="preserve">of decision-making, </w:t>
      </w:r>
      <w:r w:rsidR="001A2856">
        <w:t xml:space="preserve">interactions with other committees and </w:t>
      </w:r>
      <w:r w:rsidR="003F520D">
        <w:t>the</w:t>
      </w:r>
      <w:r w:rsidR="00C4154E">
        <w:t xml:space="preserve"> </w:t>
      </w:r>
      <w:r w:rsidR="001A2856">
        <w:t>lifespan</w:t>
      </w:r>
      <w:r w:rsidR="00C4154E">
        <w:t>.</w:t>
      </w:r>
      <w:r w:rsidR="001A2856">
        <w:t xml:space="preserve"> </w:t>
      </w:r>
    </w:p>
    <w:p w14:paraId="20C3FBA4" w14:textId="19997BE7" w:rsidR="00A35877" w:rsidRPr="00A35877" w:rsidRDefault="001A2856" w:rsidP="00113DF9">
      <w:pPr>
        <w:spacing w:before="0" w:beforeAutospacing="0" w:after="240"/>
        <w:rPr>
          <w:bCs/>
          <w:i/>
          <w:iCs/>
        </w:rPr>
      </w:pPr>
      <w:r w:rsidRPr="00A35877">
        <w:rPr>
          <w:bCs/>
          <w:i/>
          <w:iCs/>
        </w:rPr>
        <w:t>Conclusions</w:t>
      </w:r>
    </w:p>
    <w:p w14:paraId="2AFD18FE" w14:textId="185F72CE" w:rsidR="001A2856" w:rsidRDefault="001A2856" w:rsidP="00113DF9">
      <w:pPr>
        <w:spacing w:before="0" w:beforeAutospacing="0" w:after="240"/>
      </w:pPr>
      <w:r>
        <w:t xml:space="preserve">A third oversight committee has benefits </w:t>
      </w:r>
      <w:r w:rsidR="003F520D">
        <w:t xml:space="preserve">for trial </w:t>
      </w:r>
      <w:r w:rsidR="00230AE1">
        <w:t>oversight</w:t>
      </w:r>
      <w:r w:rsidR="003F520D">
        <w:t xml:space="preserve"> and conduct </w:t>
      </w:r>
      <w:r w:rsidR="00230AE1">
        <w:t xml:space="preserve">and </w:t>
      </w:r>
      <w:r>
        <w:t xml:space="preserve">a </w:t>
      </w:r>
      <w:r w:rsidR="00DA7314">
        <w:t xml:space="preserve">revised </w:t>
      </w:r>
      <w:r>
        <w:t xml:space="preserve">Charter </w:t>
      </w:r>
      <w:r w:rsidR="003E6856">
        <w:t xml:space="preserve">will </w:t>
      </w:r>
      <w:r w:rsidR="00C0737C">
        <w:t xml:space="preserve">facilitate </w:t>
      </w:r>
      <w:r w:rsidR="00A30B1E">
        <w:t xml:space="preserve">greater standardisation and </w:t>
      </w:r>
      <w:r w:rsidR="00C0737C">
        <w:t>wider adoption</w:t>
      </w:r>
      <w:r>
        <w:t>.</w:t>
      </w:r>
    </w:p>
    <w:p w14:paraId="61DA3C33" w14:textId="26770129" w:rsidR="00920E9B" w:rsidRPr="000C135F" w:rsidRDefault="00920E9B" w:rsidP="00113DF9">
      <w:pPr>
        <w:spacing w:before="0" w:beforeAutospacing="0" w:after="240"/>
      </w:pPr>
      <w:r w:rsidRPr="00A81D71">
        <w:rPr>
          <w:b/>
        </w:rPr>
        <w:lastRenderedPageBreak/>
        <w:t>Keywords</w:t>
      </w:r>
      <w:r>
        <w:t xml:space="preserve">: randomized controlled trials, trial oversight, Data Monitoring Committee, Trial Steering Committee, charter, </w:t>
      </w:r>
      <w:r w:rsidR="00E5698A">
        <w:t>patient advocacy</w:t>
      </w:r>
    </w:p>
    <w:p w14:paraId="3A7D2329" w14:textId="77777777" w:rsidR="00184CE3" w:rsidRDefault="00184CE3" w:rsidP="00113DF9">
      <w:pPr>
        <w:spacing w:before="0" w:beforeAutospacing="0" w:after="240"/>
      </w:pPr>
      <w:r>
        <w:br w:type="page"/>
      </w:r>
    </w:p>
    <w:p w14:paraId="0EEAA8FA" w14:textId="77777777" w:rsidR="008729F8" w:rsidRDefault="008729F8" w:rsidP="00113DF9">
      <w:pPr>
        <w:pStyle w:val="ListParagraph"/>
        <w:numPr>
          <w:ilvl w:val="0"/>
          <w:numId w:val="4"/>
        </w:numPr>
        <w:spacing w:before="0" w:beforeAutospacing="0" w:after="240"/>
        <w:contextualSpacing w:val="0"/>
        <w:sectPr w:rsidR="008729F8" w:rsidSect="007C3BD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276" w:right="1800" w:bottom="1276" w:left="1800" w:header="708" w:footer="708" w:gutter="0"/>
          <w:cols w:space="708"/>
          <w:docGrid w:linePitch="360"/>
        </w:sectPr>
      </w:pPr>
    </w:p>
    <w:p w14:paraId="63F589CA" w14:textId="1EDEA6C3" w:rsidR="009C1B09" w:rsidRPr="002F13B9" w:rsidRDefault="00920E9B" w:rsidP="00113DF9">
      <w:pPr>
        <w:spacing w:before="0" w:beforeAutospacing="0" w:after="240"/>
        <w:rPr>
          <w:b/>
        </w:rPr>
      </w:pPr>
      <w:r w:rsidRPr="002F13B9">
        <w:rPr>
          <w:b/>
        </w:rPr>
        <w:lastRenderedPageBreak/>
        <w:t>Introduction</w:t>
      </w:r>
    </w:p>
    <w:p w14:paraId="01CB824C" w14:textId="7D341720" w:rsidR="00230AE1" w:rsidRDefault="009C479F" w:rsidP="00113DF9">
      <w:pPr>
        <w:spacing w:before="0" w:beforeAutospacing="0" w:after="240"/>
      </w:pPr>
      <w:r w:rsidRPr="002E647A">
        <w:t xml:space="preserve">Oversight </w:t>
      </w:r>
      <w:r w:rsidR="009F15F9">
        <w:t>i</w:t>
      </w:r>
      <w:r w:rsidR="00B25D21">
        <w:t>s</w:t>
      </w:r>
      <w:r w:rsidR="00451A9F">
        <w:t xml:space="preserve"> </w:t>
      </w:r>
      <w:r w:rsidRPr="002E647A">
        <w:t xml:space="preserve">key </w:t>
      </w:r>
      <w:r w:rsidR="00451A9F">
        <w:t xml:space="preserve">to </w:t>
      </w:r>
      <w:r w:rsidRPr="002E647A">
        <w:t xml:space="preserve">ensuring </w:t>
      </w:r>
      <w:r w:rsidR="00AB0EEF" w:rsidRPr="002E647A">
        <w:t xml:space="preserve">that </w:t>
      </w:r>
      <w:r w:rsidR="00E62FE3">
        <w:t>randomi</w:t>
      </w:r>
      <w:r w:rsidR="00A93558">
        <w:t>z</w:t>
      </w:r>
      <w:r w:rsidR="00E62FE3">
        <w:t>ed controlled t</w:t>
      </w:r>
      <w:r w:rsidRPr="002E647A">
        <w:t xml:space="preserve">rials are conducted </w:t>
      </w:r>
      <w:r w:rsidR="00451A9F">
        <w:t xml:space="preserve">according to </w:t>
      </w:r>
      <w:r w:rsidRPr="002E647A">
        <w:t>Good Clinical Practice</w:t>
      </w:r>
      <w:r w:rsidR="008D53E8">
        <w:fldChar w:fldCharType="begin"/>
      </w:r>
      <w:r w:rsidR="00B37844">
        <w:instrText xml:space="preserve"> ADDIN EN.CITE &lt;EndNote&gt;&lt;Cite&gt;&lt;Author&gt;(ICH)&lt;/Author&gt;&lt;Year&gt;2016&lt;/Year&gt;&lt;RecNum&gt;45&lt;/RecNum&gt;&lt;DisplayText&gt;&lt;style face="superscript"&gt;1&lt;/style&gt;&lt;/DisplayText&gt;&lt;record&gt;&lt;rec-number&gt;45&lt;/rec-number&gt;&lt;foreign-keys&gt;&lt;key app="EN" db-id="wzst2fs9ow0td6ews50v9tzyz5a905tw5pvw" timestamp="1544012196"&gt;45&lt;/key&gt;&lt;/foreign-keys&gt;&lt;ref-type name="Web Page"&gt;12&lt;/ref-type&gt;&lt;contributors&gt;&lt;authors&gt;&lt;author&gt;International Conference on Harmonisation of Technical Requirements for Pharmaceuticals for Human Use (ICH)&lt;/author&gt;&lt;/authors&gt;&lt;/contributors&gt;&lt;titles&gt;&lt;title&gt;Integrated Addendum to ICH E6(R1): Guideline for Good Clinical Practice&lt;/title&gt;&lt;/titles&gt;&lt;number&gt;30 April 2019&lt;/number&gt;&lt;dates&gt;&lt;year&gt;2016&lt;/year&gt;&lt;/dates&gt;&lt;publisher&gt;International Council for Harmonisation of Technical Requirements for Pharmaceuticals for Human Use (ICH)&lt;/publisher&gt;&lt;urls&gt;&lt;related-urls&gt;&lt;url&gt;&lt;style face="underline" font="default" size="100%"&gt;https://www.ich.org/fileadmin/Public_Web_Site/ICH_Products/Guidelines/Efficacy/E6/E6_R2__Step_4_2016_1109.pdf&lt;/style&gt;&lt;/url&gt;&lt;/related-urls&gt;&lt;/urls&gt;&lt;language&gt;English&lt;/language&gt;&lt;access-date&gt;(accessed 25 February 2017)&lt;/access-date&gt;&lt;/record&gt;&lt;/Cite&gt;&lt;/EndNote&gt;</w:instrText>
      </w:r>
      <w:r w:rsidR="008D53E8">
        <w:fldChar w:fldCharType="separate"/>
      </w:r>
      <w:r w:rsidR="008D53E8" w:rsidRPr="008D53E8">
        <w:rPr>
          <w:noProof/>
          <w:vertAlign w:val="superscript"/>
        </w:rPr>
        <w:t>1</w:t>
      </w:r>
      <w:r w:rsidR="008D53E8">
        <w:fldChar w:fldCharType="end"/>
      </w:r>
      <w:r w:rsidR="00026374">
        <w:t xml:space="preserve"> thus </w:t>
      </w:r>
      <w:r w:rsidR="00821809">
        <w:t xml:space="preserve">protecting </w:t>
      </w:r>
      <w:r w:rsidRPr="002E647A">
        <w:t>participant</w:t>
      </w:r>
      <w:r w:rsidR="0060711C">
        <w:t xml:space="preserve"> </w:t>
      </w:r>
      <w:r w:rsidR="00FB6636">
        <w:t xml:space="preserve">rights, well-being and </w:t>
      </w:r>
      <w:r w:rsidR="0060711C">
        <w:t>safety</w:t>
      </w:r>
      <w:r w:rsidR="00FB6636">
        <w:t xml:space="preserve"> </w:t>
      </w:r>
      <w:r w:rsidRPr="002E647A">
        <w:t xml:space="preserve">and </w:t>
      </w:r>
      <w:r w:rsidR="00EB2305">
        <w:t xml:space="preserve">ensuring robust </w:t>
      </w:r>
      <w:r w:rsidR="00B25D21">
        <w:t xml:space="preserve">trial </w:t>
      </w:r>
      <w:r w:rsidRPr="002E647A">
        <w:t>data.</w:t>
      </w:r>
      <w:r w:rsidR="00AB0EEF" w:rsidRPr="002E647A">
        <w:t xml:space="preserve"> </w:t>
      </w:r>
      <w:r w:rsidR="009F15F9">
        <w:t xml:space="preserve">However, </w:t>
      </w:r>
      <w:r w:rsidR="00B25D21">
        <w:t xml:space="preserve">trial oversight </w:t>
      </w:r>
      <w:r w:rsidR="009F15F9">
        <w:t>var</w:t>
      </w:r>
      <w:r w:rsidR="00947798">
        <w:t xml:space="preserve">ies </w:t>
      </w:r>
      <w:r w:rsidR="004D4616">
        <w:t xml:space="preserve">considerably </w:t>
      </w:r>
      <w:r w:rsidR="009C1B09">
        <w:t>according to funders</w:t>
      </w:r>
      <w:r w:rsidR="00120781">
        <w:t xml:space="preserve">, trial type </w:t>
      </w:r>
      <w:r w:rsidR="009C1B09">
        <w:t xml:space="preserve">and </w:t>
      </w:r>
      <w:r w:rsidR="00457BF0">
        <w:t xml:space="preserve">between </w:t>
      </w:r>
      <w:r w:rsidR="009C1B09">
        <w:t>countries</w:t>
      </w:r>
      <w:r w:rsidR="00B25D21">
        <w:t xml:space="preserve">. </w:t>
      </w:r>
      <w:r w:rsidR="003447B1" w:rsidRPr="00CD76C4">
        <w:t>The U</w:t>
      </w:r>
      <w:r w:rsidR="00394AF8">
        <w:t xml:space="preserve">nited </w:t>
      </w:r>
      <w:r w:rsidR="003447B1" w:rsidRPr="00CD76C4">
        <w:t>K</w:t>
      </w:r>
      <w:r w:rsidR="008F506F">
        <w:t>ingdom (UK)</w:t>
      </w:r>
      <w:r w:rsidR="003447B1" w:rsidRPr="00CD76C4">
        <w:t xml:space="preserve"> Medical Research Council’s (MRC) guidelines for Good Clinical Practice, first published in 1998</w:t>
      </w:r>
      <w:r w:rsidR="008878CD">
        <w:fldChar w:fldCharType="begin"/>
      </w:r>
      <w:r w:rsidR="00B37844">
        <w:instrText xml:space="preserve"> ADDIN EN.CITE &lt;EndNote&gt;&lt;Cite&gt;&lt;Author&gt;Council&lt;/Author&gt;&lt;Year&gt;1998&lt;/Year&gt;&lt;RecNum&gt;46&lt;/RecNum&gt;&lt;DisplayText&gt;&lt;style face="superscript"&gt;2&lt;/style&gt;&lt;/DisplayText&gt;&lt;record&gt;&lt;rec-number&gt;46&lt;/rec-number&gt;&lt;foreign-keys&gt;&lt;key app="EN" db-id="wzst2fs9ow0td6ews50v9tzyz5a905tw5pvw" timestamp="1544012705"&gt;46&lt;/key&gt;&lt;/foreign-keys&gt;&lt;ref-type name="Web Page"&gt;12&lt;/ref-type&gt;&lt;contributors&gt;&lt;authors&gt;&lt;author&gt;Medical Research Council&lt;/author&gt;&lt;/authors&gt;&lt;/contributors&gt;&lt;titles&gt;&lt;title&gt;Medical Research Council.  MRC Guidelines for Good Clinical Practice in Clinical Trials 1998&lt;/title&gt;&lt;/titles&gt;&lt;pages&gt;Guidelines for Good Clinical Practice in Clincial Trials&lt;/pages&gt;&lt;number&gt;21 October 2016&lt;/number&gt;&lt;dates&gt;&lt;year&gt;1998&lt;/year&gt;&lt;/dates&gt;&lt;pub-location&gt;Medical Research Council website&lt;/pub-location&gt;&lt;urls&gt;&lt;related-urls&gt;&lt;url&gt;&lt;style face="underline" font="default" size="100%"&gt;https://mrc.ukri.org/documents/pdf/good-clinical-practice-in-clinical-trials/&lt;/style&gt;&lt;/url&gt;&lt;/related-urls&gt;&lt;/urls&gt;&lt;language&gt;English&lt;/language&gt;&lt;/record&gt;&lt;/Cite&gt;&lt;/EndNote&gt;</w:instrText>
      </w:r>
      <w:r w:rsidR="008878CD">
        <w:fldChar w:fldCharType="separate"/>
      </w:r>
      <w:r w:rsidR="008878CD" w:rsidRPr="008878CD">
        <w:rPr>
          <w:noProof/>
          <w:vertAlign w:val="superscript"/>
        </w:rPr>
        <w:t>2</w:t>
      </w:r>
      <w:r w:rsidR="008878CD">
        <w:fldChar w:fldCharType="end"/>
      </w:r>
      <w:r w:rsidR="003447B1" w:rsidRPr="00CD76C4">
        <w:t>, and updated in 2017</w:t>
      </w:r>
      <w:r w:rsidR="00E31CBE">
        <w:fldChar w:fldCharType="begin"/>
      </w:r>
      <w:r w:rsidR="00B37844">
        <w:instrText xml:space="preserve"> ADDIN EN.CITE &lt;EndNote&gt;&lt;Cite&gt;&lt;Author&gt;Council&lt;/Author&gt;&lt;Year&gt;2017&lt;/Year&gt;&lt;RecNum&gt;47&lt;/RecNum&gt;&lt;DisplayText&gt;&lt;style face="superscript"&gt;3&lt;/style&gt;&lt;/DisplayText&gt;&lt;record&gt;&lt;rec-number&gt;47&lt;/rec-number&gt;&lt;foreign-keys&gt;&lt;key app="EN" db-id="wzst2fs9ow0td6ews50v9tzyz5a905tw5pvw" timestamp="1544012912"&gt;47&lt;/key&gt;&lt;/foreign-keys&gt;&lt;ref-type name="Web Page"&gt;12&lt;/ref-type&gt;&lt;contributors&gt;&lt;authors&gt;&lt;author&gt;Medical Research Council&lt;/author&gt;&lt;/authors&gt;&lt;/contributors&gt;&lt;titles&gt;&lt;title&gt;MRC Guidelines for Management of Global Health Trials&lt;/title&gt;&lt;/titles&gt;&lt;number&gt;30 April 2019&lt;/number&gt;&lt;dates&gt;&lt;year&gt;2017&lt;/year&gt;&lt;/dates&gt;&lt;urls&gt;&lt;related-urls&gt;&lt;url&gt;&lt;style face="underline" font="default" size="100%"&gt;https://mrc.ukri.org/documents/pdf/guidelines-for-management-of-global-health-trials/&lt;/style&gt;&lt;/url&gt;&lt;/related-urls&gt;&lt;/urls&gt;&lt;language&gt;English&lt;/language&gt;&lt;access-date&gt;24 August 2017&lt;/access-date&gt;&lt;/record&gt;&lt;/Cite&gt;&lt;/EndNote&gt;</w:instrText>
      </w:r>
      <w:r w:rsidR="00E31CBE">
        <w:fldChar w:fldCharType="separate"/>
      </w:r>
      <w:r w:rsidR="00E31CBE" w:rsidRPr="00E31CBE">
        <w:rPr>
          <w:noProof/>
          <w:vertAlign w:val="superscript"/>
        </w:rPr>
        <w:t>3</w:t>
      </w:r>
      <w:r w:rsidR="00E31CBE">
        <w:fldChar w:fldCharType="end"/>
      </w:r>
      <w:r w:rsidR="008F7A36">
        <w:t xml:space="preserve"> to include global trials</w:t>
      </w:r>
      <w:r w:rsidR="003447B1" w:rsidRPr="00CD76C4">
        <w:t>, define</w:t>
      </w:r>
      <w:r w:rsidR="008F506F">
        <w:t>s</w:t>
      </w:r>
      <w:r w:rsidR="003447B1" w:rsidRPr="00CD76C4">
        <w:t xml:space="preserve"> a tripartite trial oversight committee structure which is widely used in academic</w:t>
      </w:r>
      <w:r w:rsidR="000204C1">
        <w:t>-led</w:t>
      </w:r>
      <w:r w:rsidR="003447B1" w:rsidRPr="00CD76C4">
        <w:t xml:space="preserve"> </w:t>
      </w:r>
      <w:r w:rsidR="00120781">
        <w:t xml:space="preserve">(investigator-led) </w:t>
      </w:r>
      <w:r w:rsidR="003447B1" w:rsidRPr="00CD76C4">
        <w:t>trials</w:t>
      </w:r>
      <w:r w:rsidR="001E65BC">
        <w:t xml:space="preserve"> </w:t>
      </w:r>
      <w:r w:rsidR="001E65BC" w:rsidRPr="00CD76C4">
        <w:t>(</w:t>
      </w:r>
      <w:r w:rsidR="001E65BC" w:rsidRPr="00CD76C4">
        <w:rPr>
          <w:b/>
        </w:rPr>
        <w:t>Table 1</w:t>
      </w:r>
      <w:r w:rsidR="00065AD9">
        <w:rPr>
          <w:b/>
        </w:rPr>
        <w:t xml:space="preserve"> and </w:t>
      </w:r>
      <w:r w:rsidR="00065AD9" w:rsidRPr="0066673B">
        <w:rPr>
          <w:b/>
        </w:rPr>
        <w:t xml:space="preserve">Figure </w:t>
      </w:r>
      <w:r w:rsidR="006236B3">
        <w:rPr>
          <w:b/>
        </w:rPr>
        <w:t>1</w:t>
      </w:r>
      <w:r w:rsidR="001E65BC" w:rsidRPr="0066673B">
        <w:t>)</w:t>
      </w:r>
      <w:r w:rsidR="00120781">
        <w:t xml:space="preserve"> funded by UK government and charities</w:t>
      </w:r>
      <w:r w:rsidR="00FC4A7E">
        <w:t>.</w:t>
      </w:r>
      <w:r w:rsidR="003447B1" w:rsidRPr="00CD76C4">
        <w:t xml:space="preserve"> The </w:t>
      </w:r>
      <w:r w:rsidR="002D6CDE">
        <w:t xml:space="preserve">first </w:t>
      </w:r>
      <w:r w:rsidR="008F506F">
        <w:t xml:space="preserve">internal </w:t>
      </w:r>
      <w:r w:rsidR="002D6CDE">
        <w:t xml:space="preserve">committee </w:t>
      </w:r>
      <w:r w:rsidR="003447B1" w:rsidRPr="00CD76C4">
        <w:t xml:space="preserve">is responsible for </w:t>
      </w:r>
      <w:r w:rsidR="00457BF0">
        <w:t xml:space="preserve">trial </w:t>
      </w:r>
      <w:r w:rsidR="002D6CDE" w:rsidRPr="006B7763">
        <w:t>development</w:t>
      </w:r>
      <w:r w:rsidR="002D6CDE">
        <w:t xml:space="preserve">, </w:t>
      </w:r>
      <w:r w:rsidR="003447B1" w:rsidRPr="00CD76C4">
        <w:t>day-to-day conduct</w:t>
      </w:r>
      <w:r w:rsidR="002D6CDE">
        <w:t>, and dissemination. This is called a “Trial Managemen</w:t>
      </w:r>
      <w:r w:rsidR="009F5ADB">
        <w:t>t</w:t>
      </w:r>
      <w:r w:rsidR="002D6CDE">
        <w:t xml:space="preserve"> </w:t>
      </w:r>
      <w:proofErr w:type="gramStart"/>
      <w:r w:rsidR="002D6CDE">
        <w:t>Group”  in</w:t>
      </w:r>
      <w:proofErr w:type="gramEnd"/>
      <w:r w:rsidR="002D6CDE">
        <w:t xml:space="preserve"> the </w:t>
      </w:r>
      <w:r w:rsidR="009F5ADB">
        <w:t xml:space="preserve">MRC guidelines </w:t>
      </w:r>
      <w:r w:rsidR="009F5ADB" w:rsidRPr="009F5ADB">
        <w:t>(</w:t>
      </w:r>
      <w:r w:rsidR="007A34BC">
        <w:t xml:space="preserve">sometimes </w:t>
      </w:r>
      <w:r w:rsidR="009F5ADB" w:rsidRPr="009F5ADB">
        <w:t>referred to as a “</w:t>
      </w:r>
      <w:r w:rsidR="00CD76C4">
        <w:t>S</w:t>
      </w:r>
      <w:r w:rsidR="009F5ADB" w:rsidRPr="009F5ADB">
        <w:t xml:space="preserve">teering </w:t>
      </w:r>
      <w:r w:rsidR="00CD76C4">
        <w:t>C</w:t>
      </w:r>
      <w:r w:rsidR="009F5ADB" w:rsidRPr="009F5ADB">
        <w:t xml:space="preserve">ommittee” </w:t>
      </w:r>
      <w:r w:rsidR="007A34BC">
        <w:t>or operations group</w:t>
      </w:r>
      <w:r w:rsidR="008F506F">
        <w:t>) and is led by the Chief Investigator</w:t>
      </w:r>
      <w:r w:rsidR="009F5ADB">
        <w:t xml:space="preserve">. A second </w:t>
      </w:r>
      <w:r w:rsidR="00A93558">
        <w:t xml:space="preserve">established </w:t>
      </w:r>
      <w:r w:rsidR="0071037F">
        <w:t xml:space="preserve">oversight </w:t>
      </w:r>
      <w:r w:rsidR="003560ED">
        <w:t xml:space="preserve">committee is the </w:t>
      </w:r>
      <w:r w:rsidR="009F5ADB">
        <w:t>(I</w:t>
      </w:r>
      <w:r w:rsidR="003560ED">
        <w:t>ndependent</w:t>
      </w:r>
      <w:r w:rsidR="009F5ADB">
        <w:t>)</w:t>
      </w:r>
      <w:r w:rsidR="003560ED">
        <w:t xml:space="preserve"> Data Monitoring Committee </w:t>
      </w:r>
      <w:r w:rsidR="0071037F">
        <w:t>(</w:t>
      </w:r>
      <w:r w:rsidR="00D40926">
        <w:t>[I]D</w:t>
      </w:r>
      <w:r w:rsidR="0071037F">
        <w:t>MC</w:t>
      </w:r>
      <w:r w:rsidR="005F2CAC">
        <w:fldChar w:fldCharType="begin"/>
      </w:r>
      <w:r w:rsidR="00B37844">
        <w:instrText xml:space="preserve"> ADDIN EN.CITE &lt;EndNote&gt;&lt;Cite&gt;&lt;Author&gt;Administration&lt;/Author&gt;&lt;Year&gt;2006&lt;/Year&gt;&lt;RecNum&gt;48&lt;/RecNum&gt;&lt;DisplayText&gt;&lt;style face="superscript"&gt;4&lt;/style&gt;&lt;/DisplayText&gt;&lt;record&gt;&lt;rec-number&gt;48&lt;/rec-number&gt;&lt;foreign-keys&gt;&lt;key app="EN" db-id="wzst2fs9ow0td6ews50v9tzyz5a905tw5pvw" timestamp="1544013110"&gt;48&lt;/key&gt;&lt;/foreign-keys&gt;&lt;ref-type name="Web Page"&gt;12&lt;/ref-type&gt;&lt;contributors&gt;&lt;authors&gt;&lt;author&gt;US Department of Health and Human Services - Food and Drug Administration&lt;/author&gt;&lt;/authors&gt;&lt;/contributors&gt;&lt;titles&gt;&lt;title&gt;Guidance for Clinical Trials Sponsors - Establishment and Operation of Clinical Trial Data Monitoring Committees&lt;/title&gt;&lt;/titles&gt;&lt;number&gt;30 April 2019&lt;/number&gt;&lt;dates&gt;&lt;year&gt;2006&lt;/year&gt;&lt;/dates&gt;&lt;urls&gt;&lt;related-urls&gt;&lt;url&gt;&lt;style face="underline" font="default" size="100%"&gt;https://www.fda.gov/downloads/regulatoryinformation/guidances/ucm127073.pdf&lt;/style&gt;&lt;/url&gt;&lt;/related-urls&gt;&lt;/urls&gt;&lt;language&gt;English&lt;/language&gt;&lt;access-date&gt;(13 March 2018)&lt;/access-date&gt;&lt;/record&gt;&lt;/Cite&gt;&lt;/EndNote&gt;</w:instrText>
      </w:r>
      <w:r w:rsidR="005F2CAC">
        <w:fldChar w:fldCharType="separate"/>
      </w:r>
      <w:r w:rsidR="005F2CAC" w:rsidRPr="005F2CAC">
        <w:rPr>
          <w:noProof/>
          <w:vertAlign w:val="superscript"/>
        </w:rPr>
        <w:t>4</w:t>
      </w:r>
      <w:r w:rsidR="005F2CAC">
        <w:fldChar w:fldCharType="end"/>
      </w:r>
      <w:r w:rsidR="0071037F">
        <w:t>) which monitor</w:t>
      </w:r>
      <w:r w:rsidR="00A93558">
        <w:t>s</w:t>
      </w:r>
      <w:r w:rsidR="0071037F">
        <w:t xml:space="preserve"> accumulating safety and</w:t>
      </w:r>
      <w:r w:rsidR="00EC1B12">
        <w:t>, often,</w:t>
      </w:r>
      <w:r w:rsidR="0071037F">
        <w:t xml:space="preserve"> efficacy data</w:t>
      </w:r>
      <w:r w:rsidR="00EC1B12">
        <w:t>, and is usually unblinded</w:t>
      </w:r>
      <w:r w:rsidR="008878CD">
        <w:fldChar w:fldCharType="begin">
          <w:fldData xml:space="preserve">PEVuZE5vdGU+PENpdGU+PEF1dGhvcj5DYWxpczwvQXV0aG9yPjxZZWFyPjIwMTc8L1llYXI+PFJl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</w:fldData>
        </w:fldChar>
      </w:r>
      <w:r w:rsidR="00E31CBE">
        <w:instrText xml:space="preserve"> ADDIN EN.CITE </w:instrText>
      </w:r>
      <w:r w:rsidR="00E31CBE">
        <w:fldChar w:fldCharType="begin">
          <w:fldData xml:space="preserve">PEVuZE5vdGU+PENpdGU+PEF1dGhvcj5DYWxpczwvQXV0aG9yPjxZZWFyPjIwMTc8L1llYXI+PFJl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</w:fldData>
        </w:fldChar>
      </w:r>
      <w:r w:rsidR="00E31CBE">
        <w:instrText xml:space="preserve"> ADDIN EN.CITE.DATA </w:instrText>
      </w:r>
      <w:r w:rsidR="00E31CBE">
        <w:fldChar w:fldCharType="end"/>
      </w:r>
      <w:r w:rsidR="008878CD">
        <w:fldChar w:fldCharType="separate"/>
      </w:r>
      <w:r w:rsidR="00E31CBE" w:rsidRPr="00E31CBE">
        <w:rPr>
          <w:noProof/>
          <w:vertAlign w:val="superscript"/>
        </w:rPr>
        <w:t>5</w:t>
      </w:r>
      <w:r w:rsidR="008878CD">
        <w:fldChar w:fldCharType="end"/>
      </w:r>
      <w:r w:rsidR="0071037F">
        <w:t>.</w:t>
      </w:r>
      <w:r w:rsidR="001C4691">
        <w:t xml:space="preserve"> </w:t>
      </w:r>
      <w:r w:rsidR="00CD76C4">
        <w:t>R</w:t>
      </w:r>
      <w:r w:rsidR="00A8605D">
        <w:t xml:space="preserve">esearch and </w:t>
      </w:r>
      <w:r w:rsidR="00A93558">
        <w:t xml:space="preserve">discussion continues </w:t>
      </w:r>
      <w:r w:rsidR="00A8605D">
        <w:t xml:space="preserve">about </w:t>
      </w:r>
      <w:r w:rsidR="00966EE8">
        <w:t>(I)</w:t>
      </w:r>
      <w:r w:rsidR="00A8605D">
        <w:t xml:space="preserve">DMCs </w:t>
      </w:r>
      <w:r w:rsidR="00A93558">
        <w:t xml:space="preserve">as </w:t>
      </w:r>
      <w:r w:rsidR="00A8605D">
        <w:t>the</w:t>
      </w:r>
      <w:r w:rsidR="002A4A6E">
        <w:t>ir</w:t>
      </w:r>
      <w:r w:rsidR="00A8605D">
        <w:t xml:space="preserve"> </w:t>
      </w:r>
      <w:r w:rsidR="00A93558">
        <w:t>role and operatio</w:t>
      </w:r>
      <w:r w:rsidR="002A4A6E">
        <w:t xml:space="preserve">n </w:t>
      </w:r>
      <w:r w:rsidR="00A93558">
        <w:t>evolve</w:t>
      </w:r>
      <w:r w:rsidR="00E45C8A">
        <w:t>s</w:t>
      </w:r>
      <w:r w:rsidR="00A93558">
        <w:t xml:space="preserve"> over time</w:t>
      </w:r>
      <w:r w:rsidR="001E65BC">
        <w:t xml:space="preserve"> </w:t>
      </w:r>
      <w:r w:rsidR="002A0A11">
        <w:t xml:space="preserve">which also highlights </w:t>
      </w:r>
      <w:r w:rsidR="00244AA2">
        <w:t xml:space="preserve">international </w:t>
      </w:r>
      <w:r w:rsidR="001E65BC">
        <w:t xml:space="preserve">differences </w:t>
      </w:r>
      <w:r w:rsidR="003809D6">
        <w:t xml:space="preserve">since </w:t>
      </w:r>
      <w:r w:rsidR="00BD280F">
        <w:t>the</w:t>
      </w:r>
      <w:r w:rsidR="00FC4A7E">
        <w:t xml:space="preserve"> </w:t>
      </w:r>
      <w:r w:rsidR="00BD280F">
        <w:t>third oversight committee</w:t>
      </w:r>
      <w:r w:rsidR="00FC4A7E">
        <w:t xml:space="preserve"> </w:t>
      </w:r>
      <w:r w:rsidR="00904779">
        <w:t xml:space="preserve">(described below) </w:t>
      </w:r>
      <w:r w:rsidR="00FC4A7E">
        <w:t xml:space="preserve">is not </w:t>
      </w:r>
      <w:r w:rsidR="007A34BC">
        <w:t xml:space="preserve">often </w:t>
      </w:r>
      <w:r w:rsidR="00FC4A7E">
        <w:t xml:space="preserve">included in </w:t>
      </w:r>
      <w:r w:rsidR="008F506F">
        <w:t xml:space="preserve">recent </w:t>
      </w:r>
      <w:r w:rsidR="003809D6">
        <w:t xml:space="preserve">American </w:t>
      </w:r>
      <w:r w:rsidR="00FC4A7E">
        <w:t>publications</w:t>
      </w:r>
      <w:r w:rsidR="007A34BC">
        <w:t xml:space="preserve"> about the </w:t>
      </w:r>
      <w:r w:rsidR="00904779">
        <w:t>(I)</w:t>
      </w:r>
      <w:r w:rsidR="007A34BC">
        <w:t>DMC</w:t>
      </w:r>
      <w:r w:rsidR="00244AA2">
        <w:t>.</w:t>
      </w:r>
      <w:r w:rsidR="008878CD">
        <w:fldChar w:fldCharType="begin">
          <w:fldData xml:space="preserve">PEVuZE5vdGU+PENpdGU+PEF1dGhvcj5OZWF0b248L0F1dGhvcj48WWVhcj4yMDE4PC9ZZWFyPjxS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</w:fldData>
        </w:fldChar>
      </w:r>
      <w:r w:rsidR="00E31CBE">
        <w:instrText xml:space="preserve"> ADDIN EN.CITE </w:instrText>
      </w:r>
      <w:r w:rsidR="00E31CBE">
        <w:fldChar w:fldCharType="begin">
          <w:fldData xml:space="preserve">PEVuZE5vdGU+PENpdGU+PEF1dGhvcj5OZWF0b248L0F1dGhvcj48WWVhcj4yMDE4PC9ZZWFyPjxS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</w:fldData>
        </w:fldChar>
      </w:r>
      <w:r w:rsidR="00E31CBE">
        <w:instrText xml:space="preserve"> ADDIN EN.CITE.DATA </w:instrText>
      </w:r>
      <w:r w:rsidR="00E31CBE">
        <w:fldChar w:fldCharType="end"/>
      </w:r>
      <w:r w:rsidR="008878CD">
        <w:fldChar w:fldCharType="separate"/>
      </w:r>
      <w:r w:rsidR="00E31CBE" w:rsidRPr="00E31CBE">
        <w:rPr>
          <w:noProof/>
          <w:vertAlign w:val="superscript"/>
        </w:rPr>
        <w:t>6-8</w:t>
      </w:r>
      <w:r w:rsidR="008878CD">
        <w:fldChar w:fldCharType="end"/>
      </w:r>
      <w:r w:rsidR="003809D6">
        <w:t xml:space="preserve"> </w:t>
      </w:r>
      <w:r w:rsidR="00AE769D">
        <w:t>In the USA, c</w:t>
      </w:r>
      <w:r w:rsidR="000163AA">
        <w:t xml:space="preserve">ardiovascular trials have a Steering Committee </w:t>
      </w:r>
      <w:r w:rsidR="002B205F">
        <w:t xml:space="preserve">in a clinical trial model </w:t>
      </w:r>
      <w:r w:rsidR="000163AA">
        <w:t>developed by the</w:t>
      </w:r>
      <w:r w:rsidR="00AE769D">
        <w:t xml:space="preserve"> </w:t>
      </w:r>
      <w:r w:rsidR="000163AA">
        <w:t>National Institute of Health which comprises the trial leadership who develop the protocol, lead the trial and publish the results</w:t>
      </w:r>
      <w:r w:rsidR="00A66FDF">
        <w:t>.</w:t>
      </w:r>
      <w:r w:rsidR="008A235C">
        <w:fldChar w:fldCharType="begin"/>
      </w:r>
      <w:r w:rsidR="008A235C">
        <w:instrText xml:space="preserve"> ADDIN EN.CITE &lt;EndNote&gt;&lt;Cite&gt;&lt;Author&gt;DeMets&lt;/Author&gt;&lt;Year&gt;2002&lt;/Year&gt;&lt;RecNum&gt;58&lt;/RecNum&gt;&lt;DisplayText&gt;&lt;style face="superscript"&gt;9&lt;/style&gt;&lt;/DisplayText&gt;&lt;record&gt;&lt;rec-number&gt;58&lt;/rec-number&gt;&lt;foreign-keys&gt;&lt;key app="EN" db-id="wzst2fs9ow0td6ews50v9tzyz5a905tw5pvw" timestamp="1555414499"&gt;58&lt;/key&gt;&lt;/foreign-keys&gt;&lt;ref-type name="Journal Article"&gt;17&lt;/ref-type&gt;&lt;contributors&gt;&lt;authors&gt;&lt;author&gt;DeMets, D. L.&lt;/author&gt;&lt;author&gt;Califf, R. M.&lt;/author&gt;&lt;/authors&gt;&lt;/contributors&gt;&lt;auth-address&gt;Duke Clinical Research Institute and the Division of Cardiology, Duke University Medical Center, Durham, NC 27715, USA.&lt;/auth-address&gt;&lt;titles&gt;&lt;title&gt;Lessons learned from recent cardiovascular clinical trials: Part II&lt;/title&gt;&lt;secondary-title&gt;Circulation&lt;/secondary-title&gt;&lt;alt-title&gt;Circulation&lt;/alt-title&gt;&lt;/titles&gt;&lt;periodical&gt;&lt;full-title&gt;Circulation&lt;/full-title&gt;&lt;abbr-1&gt;Circulation&lt;/abbr-1&gt;&lt;/periodical&gt;&lt;alt-periodical&gt;&lt;full-title&gt;Circulation&lt;/full-title&gt;&lt;abbr-1&gt;Circulation&lt;/abbr-1&gt;&lt;/alt-periodical&gt;&lt;pages&gt;880-6&lt;/pages&gt;&lt;volume&gt;106&lt;/volume&gt;&lt;number&gt;7&lt;/number&gt;&lt;edition&gt;2002/08/15&lt;/edition&gt;&lt;keywords&gt;&lt;keyword&gt;Bias&lt;/keyword&gt;&lt;keyword&gt;Cardiovascular Diseases/*therapy&lt;/keyword&gt;&lt;keyword&gt;Clinical Trials Data Monitoring Committees&lt;/keyword&gt;&lt;keyword&gt;Clinical Trials as Topic/methods/standards&lt;/keyword&gt;&lt;keyword&gt;Communication&lt;/keyword&gt;&lt;keyword&gt;Ethics, Medical&lt;/keyword&gt;&lt;keyword&gt;Humans&lt;/keyword&gt;&lt;keyword&gt;National Institutes of Health (U.S.)&lt;/keyword&gt;&lt;keyword&gt;*Outcome Assessment (Health Care)&lt;/keyword&gt;&lt;keyword&gt;Reproducibility of Results&lt;/keyword&gt;&lt;keyword&gt;Research Design/standards&lt;/keyword&gt;&lt;keyword&gt;Sweden&lt;/keyword&gt;&lt;keyword&gt;United States&lt;/keyword&gt;&lt;/keywords&gt;&lt;dates&gt;&lt;year&gt;2002&lt;/year&gt;&lt;pub-dates&gt;&lt;date&gt;Aug 13&lt;/date&gt;&lt;/pub-dates&gt;&lt;/dates&gt;&lt;isbn&gt;0009-7322&lt;/isbn&gt;&lt;accession-num&gt;12176964&lt;/accession-num&gt;&lt;urls&gt;&lt;/urls&gt;&lt;remote-database-provider&gt;NLM&lt;/remote-database-provider&gt;&lt;language&gt;eng&lt;/language&gt;&lt;/record&gt;&lt;/Cite&gt;&lt;/EndNote&gt;</w:instrText>
      </w:r>
      <w:r w:rsidR="008A235C">
        <w:fldChar w:fldCharType="separate"/>
      </w:r>
      <w:r w:rsidR="008A235C" w:rsidRPr="008A235C">
        <w:rPr>
          <w:noProof/>
          <w:vertAlign w:val="superscript"/>
        </w:rPr>
        <w:t>9</w:t>
      </w:r>
      <w:r w:rsidR="008A235C">
        <w:fldChar w:fldCharType="end"/>
      </w:r>
      <w:r w:rsidR="00A66FDF">
        <w:t xml:space="preserve"> </w:t>
      </w:r>
      <w:r w:rsidR="002B205F">
        <w:t>One example is the MERI</w:t>
      </w:r>
      <w:r w:rsidR="00AE769D">
        <w:t>T</w:t>
      </w:r>
      <w:r w:rsidR="002B205F">
        <w:t xml:space="preserve">-HF trial with an International Steering Committee </w:t>
      </w:r>
      <w:r w:rsidR="009105D6">
        <w:lastRenderedPageBreak/>
        <w:t>comprising</w:t>
      </w:r>
      <w:r w:rsidR="002B205F">
        <w:t xml:space="preserve"> the International Executive Committee, national coordinators from each participating country and a non-voting sponsor representative</w:t>
      </w:r>
      <w:r w:rsidR="008A235C">
        <w:t>.</w:t>
      </w:r>
      <w:r w:rsidR="008A235C">
        <w:fldChar w:fldCharType="begin"/>
      </w:r>
      <w:r w:rsidR="008A235C">
        <w:instrText xml:space="preserve"> ADDIN EN.CITE &lt;EndNote&gt;&lt;Cite&gt;&lt;Year&gt;1997&lt;/Year&gt;&lt;RecNum&gt;60&lt;/RecNum&gt;&lt;DisplayText&gt;&lt;style face="superscript"&gt;10&lt;/style&gt;&lt;/DisplayText&gt;&lt;record&gt;&lt;rec-number&gt;60&lt;/rec-number&gt;&lt;foreign-keys&gt;&lt;key app="EN" db-id="wzst2fs9ow0td6ews50v9tzyz5a905tw5pvw" timestamp="1555414902"&gt;60&lt;/key&gt;&lt;/foreign-keys&gt;&lt;ref-type name="Journal Article"&gt;17&lt;/ref-type&gt;&lt;contributors&gt;&lt;/contributors&gt;&lt;titles&gt;&lt;title&gt;Rationale, design, and organization of the Metoprolol CR/XL Randomized Intervention Trial in Heart Failure (MERIT-HF). The International Steering Committee&lt;/title&gt;&lt;secondary-title&gt;Am J Cardiol&lt;/secondary-title&gt;&lt;alt-title&gt;The American journal of cardiology&lt;/alt-title&gt;&lt;/titles&gt;&lt;periodical&gt;&lt;full-title&gt;Am J Cardiol&lt;/full-title&gt;&lt;abbr-1&gt;The American journal of cardiology&lt;/abbr-1&gt;&lt;/periodical&gt;&lt;alt-periodical&gt;&lt;full-title&gt;Am J Cardiol&lt;/full-title&gt;&lt;abbr-1&gt;The American journal of cardiology&lt;/abbr-1&gt;&lt;/alt-periodical&gt;&lt;pages&gt;54j-58j&lt;/pages&gt;&lt;volume&gt;80&lt;/volume&gt;&lt;number&gt;9b&lt;/number&gt;&lt;edition&gt;1997/12/31&lt;/edition&gt;&lt;keywords&gt;&lt;keyword&gt;Adrenergic beta-Antagonists/*therapeutic use&lt;/keyword&gt;&lt;keyword&gt;Adult&lt;/keyword&gt;&lt;keyword&gt;Aged&lt;/keyword&gt;&lt;keyword&gt;Aged, 80 and over&lt;/keyword&gt;&lt;keyword&gt;Delayed-Action Preparations&lt;/keyword&gt;&lt;keyword&gt;Double-Blind Method&lt;/keyword&gt;&lt;keyword&gt;Female&lt;/keyword&gt;&lt;keyword&gt;Heart Failure/*drug therapy&lt;/keyword&gt;&lt;keyword&gt;Humans&lt;/keyword&gt;&lt;keyword&gt;Male&lt;/keyword&gt;&lt;keyword&gt;Metoprolol/*therapeutic use&lt;/keyword&gt;&lt;keyword&gt;Middle Aged&lt;/keyword&gt;&lt;keyword&gt;Randomized Controlled Trials as Topic/*methods&lt;/keyword&gt;&lt;/keywords&gt;&lt;dates&gt;&lt;year&gt;1997&lt;/year&gt;&lt;pub-dates&gt;&lt;date&gt;Nov 13&lt;/date&gt;&lt;/pub-dates&gt;&lt;/dates&gt;&lt;isbn&gt;0002-9149 (Print)&amp;#xD;0002-9149&lt;/isbn&gt;&lt;accession-num&gt;9375952&lt;/accession-num&gt;&lt;urls&gt;&lt;/urls&gt;&lt;remote-database-provider&gt;NLM&lt;/remote-database-provider&gt;&lt;language&gt;eng&lt;/language&gt;&lt;/record&gt;&lt;/Cite&gt;&lt;/EndNote&gt;</w:instrText>
      </w:r>
      <w:r w:rsidR="008A235C">
        <w:fldChar w:fldCharType="separate"/>
      </w:r>
      <w:r w:rsidR="008A235C" w:rsidRPr="008A235C">
        <w:rPr>
          <w:noProof/>
          <w:vertAlign w:val="superscript"/>
        </w:rPr>
        <w:t>10</w:t>
      </w:r>
      <w:r w:rsidR="008A235C">
        <w:fldChar w:fldCharType="end"/>
      </w:r>
      <w:r w:rsidR="008A235C">
        <w:t xml:space="preserve"> </w:t>
      </w:r>
      <w:r w:rsidR="000163AA">
        <w:t xml:space="preserve">A modified model has been used </w:t>
      </w:r>
      <w:r w:rsidR="002B205F">
        <w:t>for</w:t>
      </w:r>
      <w:r w:rsidR="000163AA">
        <w:t xml:space="preserve"> industry</w:t>
      </w:r>
      <w:r w:rsidR="004D795D">
        <w:t>-</w:t>
      </w:r>
      <w:r w:rsidR="000163AA">
        <w:t>sponsored trials with company employees or a contract research organisation to oversee the trial, sometimes without a (</w:t>
      </w:r>
      <w:r w:rsidR="002B205F">
        <w:t>I</w:t>
      </w:r>
      <w:r w:rsidR="000163AA">
        <w:t>)DM</w:t>
      </w:r>
      <w:r w:rsidR="008A235C">
        <w:t>C.</w:t>
      </w:r>
      <w:r w:rsidR="008A235C">
        <w:fldChar w:fldCharType="begin"/>
      </w:r>
      <w:r w:rsidR="008A235C">
        <w:instrText xml:space="preserve"> ADDIN EN.CITE &lt;EndNote&gt;&lt;Cite&gt;&lt;Author&gt;DeMets&lt;/Author&gt;&lt;Year&gt;2002&lt;/Year&gt;&lt;RecNum&gt;58&lt;/RecNum&gt;&lt;DisplayText&gt;&lt;style face="superscript"&gt;9&lt;/style&gt;&lt;/DisplayText&gt;&lt;record&gt;&lt;rec-number&gt;58&lt;/rec-number&gt;&lt;foreign-keys&gt;&lt;key app="EN" db-id="wzst2fs9ow0td6ews50v9tzyz5a905tw5pvw" timestamp="1555414499"&gt;58&lt;/key&gt;&lt;/foreign-keys&gt;&lt;ref-type name="Journal Article"&gt;17&lt;/ref-type&gt;&lt;contributors&gt;&lt;authors&gt;&lt;author&gt;DeMets, D. L.&lt;/author&gt;&lt;author&gt;Califf, R. M.&lt;/author&gt;&lt;/authors&gt;&lt;/contributors&gt;&lt;auth-address&gt;Duke Clinical Research Institute and the Division of Cardiology, Duke University Medical Center, Durham, NC 27715, USA.&lt;/auth-address&gt;&lt;titles&gt;&lt;title&gt;Lessons learned from recent cardiovascular clinical trials: Part II&lt;/title&gt;&lt;secondary-title&gt;Circulation&lt;/secondary-title&gt;&lt;alt-title&gt;Circulation&lt;/alt-title&gt;&lt;/titles&gt;&lt;periodical&gt;&lt;full-title&gt;Circulation&lt;/full-title&gt;&lt;abbr-1&gt;Circulation&lt;/abbr-1&gt;&lt;/periodical&gt;&lt;alt-periodical&gt;&lt;full-title&gt;Circulation&lt;/full-title&gt;&lt;abbr-1&gt;Circulation&lt;/abbr-1&gt;&lt;/alt-periodical&gt;&lt;pages&gt;880-6&lt;/pages&gt;&lt;volume&gt;106&lt;/volume&gt;&lt;number&gt;7&lt;/number&gt;&lt;edition&gt;2002/08/15&lt;/edition&gt;&lt;keywords&gt;&lt;keyword&gt;Bias&lt;/keyword&gt;&lt;keyword&gt;Cardiovascular Diseases/*therapy&lt;/keyword&gt;&lt;keyword&gt;Clinical Trials Data Monitoring Committees&lt;/keyword&gt;&lt;keyword&gt;Clinical Trials as Topic/methods/standards&lt;/keyword&gt;&lt;keyword&gt;Communication&lt;/keyword&gt;&lt;keyword&gt;Ethics, Medical&lt;/keyword&gt;&lt;keyword&gt;Humans&lt;/keyword&gt;&lt;keyword&gt;National Institutes of Health (U.S.)&lt;/keyword&gt;&lt;keyword&gt;*Outcome Assessment (Health Care)&lt;/keyword&gt;&lt;keyword&gt;Reproducibility of Results&lt;/keyword&gt;&lt;keyword&gt;Research Design/standards&lt;/keyword&gt;&lt;keyword&gt;Sweden&lt;/keyword&gt;&lt;keyword&gt;United States&lt;/keyword&gt;&lt;/keywords&gt;&lt;dates&gt;&lt;year&gt;2002&lt;/year&gt;&lt;pub-dates&gt;&lt;date&gt;Aug 13&lt;/date&gt;&lt;/pub-dates&gt;&lt;/dates&gt;&lt;isbn&gt;0009-7322&lt;/isbn&gt;&lt;accession-num&gt;12176964&lt;/accession-num&gt;&lt;urls&gt;&lt;/urls&gt;&lt;remote-database-provider&gt;NLM&lt;/remote-database-provider&gt;&lt;language&gt;eng&lt;/language&gt;&lt;/record&gt;&lt;/Cite&gt;&lt;/EndNote&gt;</w:instrText>
      </w:r>
      <w:r w:rsidR="008A235C">
        <w:fldChar w:fldCharType="separate"/>
      </w:r>
      <w:r w:rsidR="008A235C" w:rsidRPr="008A235C">
        <w:rPr>
          <w:noProof/>
          <w:vertAlign w:val="superscript"/>
        </w:rPr>
        <w:t>9</w:t>
      </w:r>
      <w:r w:rsidR="008A235C">
        <w:fldChar w:fldCharType="end"/>
      </w:r>
    </w:p>
    <w:p w14:paraId="3A6B468E" w14:textId="02EE2219" w:rsidR="00C5462F" w:rsidRDefault="00C5462F" w:rsidP="00113DF9">
      <w:pPr>
        <w:spacing w:before="0" w:beforeAutospacing="0" w:after="240"/>
      </w:pPr>
    </w:p>
    <w:p w14:paraId="75C1FA65" w14:textId="7F5613F7" w:rsidR="00CC06EF" w:rsidRDefault="00C5462F" w:rsidP="00113DF9">
      <w:pPr>
        <w:spacing w:before="0" w:beforeAutospacing="0" w:after="240"/>
      </w:pPr>
      <w:r>
        <w:t xml:space="preserve">The </w:t>
      </w:r>
      <w:r w:rsidR="009F15F9">
        <w:t xml:space="preserve">third </w:t>
      </w:r>
      <w:r w:rsidR="00170720">
        <w:t xml:space="preserve">trial </w:t>
      </w:r>
      <w:r w:rsidR="00FD4593">
        <w:t>oversight committee</w:t>
      </w:r>
      <w:r>
        <w:rPr>
          <w:szCs w:val="20"/>
        </w:rPr>
        <w:t xml:space="preserve"> named </w:t>
      </w:r>
      <w:r w:rsidR="00FD4593" w:rsidRPr="00DB2E2E">
        <w:rPr>
          <w:szCs w:val="20"/>
        </w:rPr>
        <w:t>“Trial Steering Committee” by the MRC Guidelines</w:t>
      </w:r>
      <w:r w:rsidR="003C28D8">
        <w:rPr>
          <w:szCs w:val="20"/>
        </w:rPr>
        <w:fldChar w:fldCharType="begin"/>
      </w:r>
      <w:r w:rsidR="00B37844">
        <w:rPr>
          <w:szCs w:val="20"/>
        </w:rPr>
        <w:instrText xml:space="preserve"> ADDIN EN.CITE &lt;EndNote&gt;&lt;Cite&gt;&lt;Author&gt;Council&lt;/Author&gt;&lt;Year&gt;1998&lt;/Year&gt;&lt;RecNum&gt;46&lt;/RecNum&gt;&lt;DisplayText&gt;&lt;style face="superscript"&gt;2,3&lt;/style&gt;&lt;/DisplayText&gt;&lt;record&gt;&lt;rec-number&gt;46&lt;/rec-number&gt;&lt;foreign-keys&gt;&lt;key app="EN" db-id="wzst2fs9ow0td6ews50v9tzyz5a905tw5pvw" timestamp="1544012705"&gt;46&lt;/key&gt;&lt;/foreign-keys&gt;&lt;ref-type name="Web Page"&gt;12&lt;/ref-type&gt;&lt;contributors&gt;&lt;authors&gt;&lt;author&gt;Medical Research Council&lt;/author&gt;&lt;/authors&gt;&lt;/contributors&gt;&lt;titles&gt;&lt;title&gt;Medical Research Council.  MRC Guidelines for Good Clinical Practice in Clinical Trials 1998&lt;/title&gt;&lt;/titles&gt;&lt;pages&gt;Guidelines for Good Clinical Practice in Clincial Trials&lt;/pages&gt;&lt;number&gt;21 October 2016&lt;/number&gt;&lt;dates&gt;&lt;year&gt;1998&lt;/year&gt;&lt;/dates&gt;&lt;pub-location&gt;Medical Research Council website&lt;/pub-location&gt;&lt;urls&gt;&lt;related-urls&gt;&lt;url&gt;&lt;style face="underline" font="default" size="100%"&gt;https://mrc.ukri.org/documents/pdf/good-clinical-practice-in-clinical-trials/&lt;/style&gt;&lt;/url&gt;&lt;/related-urls&gt;&lt;/urls&gt;&lt;language&gt;English&lt;/language&gt;&lt;/record&gt;&lt;/Cite&gt;&lt;Cite&gt;&lt;Author&gt;Council&lt;/Author&gt;&lt;Year&gt;2017&lt;/Year&gt;&lt;RecNum&gt;47&lt;/RecNum&gt;&lt;record&gt;&lt;rec-number&gt;47&lt;/rec-number&gt;&lt;foreign-keys&gt;&lt;key app="EN" db-id="wzst2fs9ow0td6ews50v9tzyz5a905tw5pvw" timestamp="1544012912"&gt;47&lt;/key&gt;&lt;/foreign-keys&gt;&lt;ref-type name="Web Page"&gt;12&lt;/ref-type&gt;&lt;contributors&gt;&lt;authors&gt;&lt;author&gt;Medical Research Council&lt;/author&gt;&lt;/authors&gt;&lt;/contributors&gt;&lt;titles&gt;&lt;title&gt;MRC Guidelines for Management of Global Health Trials&lt;/title&gt;&lt;/titles&gt;&lt;number&gt;30 April 2019&lt;/number&gt;&lt;dates&gt;&lt;year&gt;2017&lt;/year&gt;&lt;/dates&gt;&lt;urls&gt;&lt;related-urls&gt;&lt;url&gt;&lt;style face="underline" font="default" size="100%"&gt;https://mrc.ukri.org/documents/pdf/guidelines-for-management-of-global-health-trials/&lt;/style&gt;&lt;/url&gt;&lt;/related-urls&gt;&lt;/urls&gt;&lt;language&gt;English&lt;/language&gt;&lt;access-date&gt;24 August 2017&lt;/access-date&gt;&lt;/record&gt;&lt;/Cite&gt;&lt;/EndNote&gt;</w:instrText>
      </w:r>
      <w:r w:rsidR="003C28D8">
        <w:rPr>
          <w:szCs w:val="20"/>
        </w:rPr>
        <w:fldChar w:fldCharType="separate"/>
      </w:r>
      <w:r w:rsidR="00E31CBE" w:rsidRPr="00E31CBE">
        <w:rPr>
          <w:noProof/>
          <w:szCs w:val="20"/>
          <w:vertAlign w:val="superscript"/>
        </w:rPr>
        <w:t>2,3</w:t>
      </w:r>
      <w:r w:rsidR="003C28D8">
        <w:rPr>
          <w:szCs w:val="20"/>
        </w:rPr>
        <w:fldChar w:fldCharType="end"/>
      </w:r>
      <w:r w:rsidR="00FD4593" w:rsidRPr="00DB2E2E">
        <w:rPr>
          <w:szCs w:val="20"/>
        </w:rPr>
        <w:t xml:space="preserve"> </w:t>
      </w:r>
      <w:r w:rsidR="009105D6">
        <w:t>compris</w:t>
      </w:r>
      <w:r w:rsidR="00870A06">
        <w:t>es</w:t>
      </w:r>
      <w:r w:rsidR="00CD76C4">
        <w:t xml:space="preserve"> a </w:t>
      </w:r>
      <w:r w:rsidR="008F506F">
        <w:t xml:space="preserve">Chair and a </w:t>
      </w:r>
      <w:r w:rsidR="00CD76C4">
        <w:t>majority of independent members</w:t>
      </w:r>
      <w:r w:rsidR="00DB2E2E">
        <w:t xml:space="preserve"> </w:t>
      </w:r>
      <w:r w:rsidR="00F81654">
        <w:t xml:space="preserve">plus key </w:t>
      </w:r>
      <w:r w:rsidR="00CD76C4">
        <w:t xml:space="preserve">trial </w:t>
      </w:r>
      <w:r w:rsidR="00F81654">
        <w:t>personnel</w:t>
      </w:r>
      <w:r w:rsidR="00CD76C4">
        <w:t xml:space="preserve"> (roles and membership summarised in </w:t>
      </w:r>
      <w:r w:rsidR="00CD76C4" w:rsidRPr="00DB2E2E">
        <w:rPr>
          <w:rStyle w:val="TabFigCrossRefPopOut"/>
        </w:rPr>
        <w:t>Table 1</w:t>
      </w:r>
      <w:r w:rsidR="00CD76C4">
        <w:t>)</w:t>
      </w:r>
      <w:r w:rsidR="008878CD">
        <w:fldChar w:fldCharType="begin"/>
      </w:r>
      <w:r w:rsidR="00B37844">
        <w:instrText xml:space="preserve"> ADDIN EN.CITE &lt;EndNote&gt;&lt;Cite&gt;&lt;Author&gt;Council&lt;/Author&gt;&lt;Year&gt;1998&lt;/Year&gt;&lt;RecNum&gt;46&lt;/RecNum&gt;&lt;DisplayText&gt;&lt;style face="superscript"&gt;2,3&lt;/style&gt;&lt;/DisplayText&gt;&lt;record&gt;&lt;rec-number&gt;46&lt;/rec-number&gt;&lt;foreign-keys&gt;&lt;key app="EN" db-id="wzst2fs9ow0td6ews50v9tzyz5a905tw5pvw" timestamp="1544012705"&gt;46&lt;/key&gt;&lt;/foreign-keys&gt;&lt;ref-type name="Web Page"&gt;12&lt;/ref-type&gt;&lt;contributors&gt;&lt;authors&gt;&lt;author&gt;Medical Research Council&lt;/author&gt;&lt;/authors&gt;&lt;/contributors&gt;&lt;titles&gt;&lt;title&gt;Medical Research Council.  MRC Guidelines for Good Clinical Practice in Clinical Trials 1998&lt;/title&gt;&lt;/titles&gt;&lt;pages&gt;Guidelines for Good Clinical Practice in Clincial Trials&lt;/pages&gt;&lt;number&gt;21 October 2016&lt;/number&gt;&lt;dates&gt;&lt;year&gt;1998&lt;/year&gt;&lt;/dates&gt;&lt;pub-location&gt;Medical Research Council website&lt;/pub-location&gt;&lt;urls&gt;&lt;related-urls&gt;&lt;url&gt;&lt;style face="underline" font="default" size="100%"&gt;https://mrc.ukri.org/documents/pdf/good-clinical-practice-in-clinical-trials/&lt;/style&gt;&lt;/url&gt;&lt;/related-urls&gt;&lt;/urls&gt;&lt;language&gt;English&lt;/language&gt;&lt;/record&gt;&lt;/Cite&gt;&lt;Cite&gt;&lt;Author&gt;Council&lt;/Author&gt;&lt;Year&gt;2017&lt;/Year&gt;&lt;RecNum&gt;47&lt;/RecNum&gt;&lt;record&gt;&lt;rec-number&gt;47&lt;/rec-number&gt;&lt;foreign-keys&gt;&lt;key app="EN" db-id="wzst2fs9ow0td6ews50v9tzyz5a905tw5pvw" timestamp="1544012912"&gt;47&lt;/key&gt;&lt;/foreign-keys&gt;&lt;ref-type name="Web Page"&gt;12&lt;/ref-type&gt;&lt;contributors&gt;&lt;authors&gt;&lt;author&gt;Medical Research Council&lt;/author&gt;&lt;/authors&gt;&lt;/contributors&gt;&lt;titles&gt;&lt;title&gt;MRC Guidelines for Management of Global Health Trials&lt;/title&gt;&lt;/titles&gt;&lt;number&gt;30 April 2019&lt;/number&gt;&lt;dates&gt;&lt;year&gt;2017&lt;/year&gt;&lt;/dates&gt;&lt;urls&gt;&lt;related-urls&gt;&lt;url&gt;&lt;style face="underline" font="default" size="100%"&gt;https://mrc.ukri.org/documents/pdf/guidelines-for-management-of-global-health-trials/&lt;/style&gt;&lt;/url&gt;&lt;/related-urls&gt;&lt;/urls&gt;&lt;language&gt;English&lt;/language&gt;&lt;access-date&gt;24 August 2017&lt;/access-date&gt;&lt;/record&gt;&lt;/Cite&gt;&lt;/EndNote&gt;</w:instrText>
      </w:r>
      <w:r w:rsidR="008878CD">
        <w:fldChar w:fldCharType="separate"/>
      </w:r>
      <w:r w:rsidR="00E31CBE" w:rsidRPr="00E31CBE">
        <w:rPr>
          <w:noProof/>
          <w:vertAlign w:val="superscript"/>
        </w:rPr>
        <w:t>2,3</w:t>
      </w:r>
      <w:r w:rsidR="008878CD">
        <w:fldChar w:fldCharType="end"/>
      </w:r>
      <w:r w:rsidR="00CD76C4">
        <w:t xml:space="preserve">. </w:t>
      </w:r>
      <w:r w:rsidR="00DB2E2E">
        <w:t xml:space="preserve">This third committee </w:t>
      </w:r>
      <w:r>
        <w:t>reviews the (I)DMC recommendation</w:t>
      </w:r>
      <w:r w:rsidR="00C50BD6">
        <w:t xml:space="preserve">s </w:t>
      </w:r>
      <w:r>
        <w:t>blinded to o</w:t>
      </w:r>
      <w:r w:rsidR="00D40926">
        <w:rPr>
          <w:szCs w:val="20"/>
        </w:rPr>
        <w:t xml:space="preserve">utcome </w:t>
      </w:r>
      <w:r w:rsidR="00FD4593" w:rsidRPr="00DB2E2E">
        <w:rPr>
          <w:szCs w:val="20"/>
        </w:rPr>
        <w:t xml:space="preserve">data by </w:t>
      </w:r>
      <w:r w:rsidR="008F506F">
        <w:rPr>
          <w:szCs w:val="20"/>
        </w:rPr>
        <w:t xml:space="preserve">randomised </w:t>
      </w:r>
      <w:r w:rsidR="00FD4593" w:rsidRPr="00DB2E2E">
        <w:rPr>
          <w:szCs w:val="20"/>
        </w:rPr>
        <w:t>treatment groups</w:t>
      </w:r>
      <w:r w:rsidR="00C50BD6">
        <w:rPr>
          <w:szCs w:val="20"/>
        </w:rPr>
        <w:t xml:space="preserve"> (</w:t>
      </w:r>
      <w:r w:rsidR="00FD4593" w:rsidRPr="00DB2E2E">
        <w:rPr>
          <w:szCs w:val="20"/>
        </w:rPr>
        <w:t xml:space="preserve">unless required by an </w:t>
      </w:r>
      <w:r w:rsidR="00D86914">
        <w:rPr>
          <w:szCs w:val="20"/>
        </w:rPr>
        <w:t>(</w:t>
      </w:r>
      <w:r w:rsidR="00FD4593" w:rsidRPr="00DB2E2E">
        <w:rPr>
          <w:szCs w:val="20"/>
        </w:rPr>
        <w:t>I</w:t>
      </w:r>
      <w:r w:rsidR="00D86914">
        <w:rPr>
          <w:szCs w:val="20"/>
        </w:rPr>
        <w:t>)</w:t>
      </w:r>
      <w:r w:rsidR="00FD4593" w:rsidRPr="00DB2E2E">
        <w:rPr>
          <w:szCs w:val="20"/>
        </w:rPr>
        <w:t xml:space="preserve">DMC </w:t>
      </w:r>
      <w:r>
        <w:rPr>
          <w:szCs w:val="20"/>
        </w:rPr>
        <w:t>recommendatio</w:t>
      </w:r>
      <w:r w:rsidR="00C50BD6">
        <w:rPr>
          <w:szCs w:val="20"/>
        </w:rPr>
        <w:t xml:space="preserve">n in </w:t>
      </w:r>
      <w:r w:rsidR="00FD4593" w:rsidRPr="00DB2E2E">
        <w:rPr>
          <w:szCs w:val="20"/>
        </w:rPr>
        <w:t>exceptional circumstance</w:t>
      </w:r>
      <w:r w:rsidR="003809D6">
        <w:rPr>
          <w:szCs w:val="20"/>
        </w:rPr>
        <w:t>s</w:t>
      </w:r>
      <w:r w:rsidR="00C50BD6">
        <w:rPr>
          <w:szCs w:val="20"/>
        </w:rPr>
        <w:t>)</w:t>
      </w:r>
      <w:r w:rsidR="00DB2E2E">
        <w:rPr>
          <w:szCs w:val="20"/>
        </w:rPr>
        <w:t xml:space="preserve">. </w:t>
      </w:r>
      <w:r w:rsidR="009D7652">
        <w:t xml:space="preserve">Here, we </w:t>
      </w:r>
      <w:r w:rsidR="009223D2">
        <w:t xml:space="preserve">utilise </w:t>
      </w:r>
      <w:r w:rsidR="003560ED">
        <w:t xml:space="preserve">our </w:t>
      </w:r>
      <w:r w:rsidR="009D7652">
        <w:t xml:space="preserve">recent </w:t>
      </w:r>
      <w:r w:rsidR="00A8049A">
        <w:t xml:space="preserve">published </w:t>
      </w:r>
      <w:r w:rsidR="009D7652">
        <w:t>research on th</w:t>
      </w:r>
      <w:r w:rsidR="003809D6">
        <w:t>e</w:t>
      </w:r>
      <w:r w:rsidR="009C2FEF">
        <w:t xml:space="preserve"> </w:t>
      </w:r>
      <w:r w:rsidR="00162008">
        <w:t xml:space="preserve">third </w:t>
      </w:r>
      <w:r w:rsidR="00A8049A">
        <w:t xml:space="preserve">oversight </w:t>
      </w:r>
      <w:r w:rsidR="00162008">
        <w:t>committee</w:t>
      </w:r>
      <w:r w:rsidR="009223D2">
        <w:t xml:space="preserve"> </w:t>
      </w:r>
      <w:r w:rsidR="00C50BD6">
        <w:t xml:space="preserve">which identified benefits to trial conduct and by including patient advocacy </w:t>
      </w:r>
      <w:r w:rsidR="009223D2">
        <w:t xml:space="preserve">to </w:t>
      </w:r>
      <w:r w:rsidR="00CC06EF" w:rsidRPr="00CC06EF">
        <w:t xml:space="preserve">set out the arguments for </w:t>
      </w:r>
      <w:r w:rsidR="00DF47BF">
        <w:t>its</w:t>
      </w:r>
      <w:r w:rsidR="008F506F">
        <w:t xml:space="preserve"> wider</w:t>
      </w:r>
      <w:r w:rsidR="00CC06EF" w:rsidRPr="00CC06EF">
        <w:t xml:space="preserve"> use</w:t>
      </w:r>
      <w:r w:rsidR="00C50BD6">
        <w:t xml:space="preserve">. We also </w:t>
      </w:r>
      <w:r w:rsidR="00CC06EF" w:rsidRPr="00CC06EF">
        <w:t>identify current challenges and deliberations in its operation.</w:t>
      </w:r>
    </w:p>
    <w:p w14:paraId="51C36844" w14:textId="77777777" w:rsidR="007B0789" w:rsidRDefault="007B0789" w:rsidP="00113DF9">
      <w:pPr>
        <w:spacing w:before="0" w:beforeAutospacing="0" w:after="240"/>
      </w:pPr>
    </w:p>
    <w:p w14:paraId="42D8165D" w14:textId="77777777" w:rsidR="00A7563D" w:rsidRDefault="00A7563D">
      <w:pPr>
        <w:spacing w:before="0" w:beforeAutospacing="0" w:line="240" w:lineRule="auto"/>
        <w:rPr>
          <w:b/>
        </w:rPr>
      </w:pPr>
      <w:r>
        <w:rPr>
          <w:b/>
        </w:rPr>
        <w:br w:type="page"/>
      </w:r>
    </w:p>
    <w:p w14:paraId="7F9EA0C0" w14:textId="6051F2AF" w:rsidR="00945A8C" w:rsidRPr="002F13B9" w:rsidRDefault="00945A8C" w:rsidP="00113DF9">
      <w:pPr>
        <w:spacing w:before="0" w:beforeAutospacing="0" w:after="240"/>
        <w:rPr>
          <w:b/>
        </w:rPr>
      </w:pPr>
      <w:r w:rsidRPr="002F13B9">
        <w:rPr>
          <w:b/>
        </w:rPr>
        <w:lastRenderedPageBreak/>
        <w:t>Methods</w:t>
      </w:r>
    </w:p>
    <w:p w14:paraId="5A2E94FA" w14:textId="32205FB0" w:rsidR="00065AD9" w:rsidRDefault="00E601C3" w:rsidP="00113DF9">
      <w:pPr>
        <w:spacing w:before="0" w:beforeAutospacing="0" w:after="240"/>
      </w:pPr>
      <w:r>
        <w:t>T</w:t>
      </w:r>
      <w:r w:rsidR="008D42D6">
        <w:t>he</w:t>
      </w:r>
      <w:r w:rsidR="00696DAA">
        <w:t xml:space="preserve"> </w:t>
      </w:r>
      <w:r w:rsidR="008D42D6">
        <w:t>M</w:t>
      </w:r>
      <w:r w:rsidR="00170720">
        <w:t>RC</w:t>
      </w:r>
      <w:r w:rsidR="008D42D6">
        <w:t xml:space="preserve"> Network of Hubs for Trial Methodology Research</w:t>
      </w:r>
      <w:r w:rsidR="00AE769D">
        <w:t xml:space="preserve"> </w:t>
      </w:r>
      <w:r w:rsidR="002650FD">
        <w:t>investigate</w:t>
      </w:r>
      <w:r>
        <w:t>d</w:t>
      </w:r>
      <w:r w:rsidR="002650FD">
        <w:t xml:space="preserve"> the </w:t>
      </w:r>
      <w:r w:rsidR="006444B2">
        <w:t>roles and function</w:t>
      </w:r>
      <w:r>
        <w:t xml:space="preserve"> of this third oversight committee </w:t>
      </w:r>
      <w:r w:rsidR="00592C25">
        <w:t xml:space="preserve">in trials </w:t>
      </w:r>
      <w:r>
        <w:t xml:space="preserve">within a suite of </w:t>
      </w:r>
      <w:r w:rsidR="0045220E">
        <w:t xml:space="preserve">five </w:t>
      </w:r>
      <w:r w:rsidR="00592C25">
        <w:t xml:space="preserve">published </w:t>
      </w:r>
      <w:r>
        <w:t>research studies</w:t>
      </w:r>
      <w:r w:rsidR="00A8049A">
        <w:t>.</w:t>
      </w:r>
      <w:r w:rsidR="00170720">
        <w:t xml:space="preserve"> </w:t>
      </w:r>
      <w:r w:rsidR="006444B2">
        <w:t>In brief</w:t>
      </w:r>
      <w:r w:rsidR="00A8049A">
        <w:t>,</w:t>
      </w:r>
      <w:r w:rsidR="006444B2">
        <w:t xml:space="preserve"> we conducted a survey of </w:t>
      </w:r>
      <w:r w:rsidR="00A8049A">
        <w:t xml:space="preserve">38 </w:t>
      </w:r>
      <w:r w:rsidR="006444B2">
        <w:t>UK Clinical Trials Units</w:t>
      </w:r>
      <w:r w:rsidR="003C28D8">
        <w:fldChar w:fldCharType="begin">
          <w:fldData xml:space="preserve">PEVuZE5vdGU+PENpdGU+PEF1dGhvcj5Db25yb3k8L0F1dGhvcj48WWVhcj4yMDE1PC9ZZWFyPjxS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==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PEVuZE5vdGU+PENpdGU+PEF1dGhvcj5Db25yb3k8L0F1dGhvcj48WWVhcj4yMDE1PC9ZZWFyPjxS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==
</w:fldData>
        </w:fldChar>
      </w:r>
      <w:r w:rsidR="008A235C">
        <w:instrText xml:space="preserve"> ADDIN EN.CITE.DATA </w:instrText>
      </w:r>
      <w:r w:rsidR="008A235C">
        <w:fldChar w:fldCharType="end"/>
      </w:r>
      <w:r w:rsidR="003C28D8">
        <w:fldChar w:fldCharType="separate"/>
      </w:r>
      <w:r w:rsidR="008A235C" w:rsidRPr="008A235C">
        <w:rPr>
          <w:noProof/>
          <w:vertAlign w:val="superscript"/>
        </w:rPr>
        <w:t>11</w:t>
      </w:r>
      <w:r w:rsidR="003C28D8">
        <w:fldChar w:fldCharType="end"/>
      </w:r>
      <w:r w:rsidR="008F506F">
        <w:t xml:space="preserve">, </w:t>
      </w:r>
      <w:r w:rsidR="006444B2">
        <w:t>reviewed a</w:t>
      </w:r>
      <w:r w:rsidR="00170720">
        <w:t>n international</w:t>
      </w:r>
      <w:r w:rsidR="006444B2">
        <w:t xml:space="preserve"> cohort of </w:t>
      </w:r>
      <w:r w:rsidR="00B241DE" w:rsidRPr="00B241DE">
        <w:t>264</w:t>
      </w:r>
      <w:r w:rsidR="006444B2">
        <w:t xml:space="preserve"> published trials</w:t>
      </w:r>
      <w:r w:rsidR="003C28D8">
        <w:fldChar w:fldCharType="begin">
          <w:fldData xml:space="preserve">PEVuZE5vdGU+PENpdGU+PEF1dGhvcj5Db25yb3k8L0F1dGhvcj48WWVhcj4yMDE3PC9ZZWFyPjxS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PEVuZE5vdGU+PENpdGU+PEF1dGhvcj5Db25yb3k8L0F1dGhvcj48WWVhcj4yMDE3PC9ZZWFyPjxS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</w:fldData>
        </w:fldChar>
      </w:r>
      <w:r w:rsidR="008A235C">
        <w:instrText xml:space="preserve"> ADDIN EN.CITE.DATA </w:instrText>
      </w:r>
      <w:r w:rsidR="008A235C">
        <w:fldChar w:fldCharType="end"/>
      </w:r>
      <w:r w:rsidR="003C28D8">
        <w:fldChar w:fldCharType="separate"/>
      </w:r>
      <w:r w:rsidR="008A235C" w:rsidRPr="008A235C">
        <w:rPr>
          <w:noProof/>
          <w:vertAlign w:val="superscript"/>
        </w:rPr>
        <w:t>12</w:t>
      </w:r>
      <w:r w:rsidR="003C28D8">
        <w:fldChar w:fldCharType="end"/>
      </w:r>
      <w:r w:rsidR="00700537">
        <w:t>,</w:t>
      </w:r>
      <w:r w:rsidR="006444B2">
        <w:t xml:space="preserve"> observed 8 UK Trial Steering Committee meetings and interviewed </w:t>
      </w:r>
      <w:r w:rsidR="00B241DE">
        <w:t>52</w:t>
      </w:r>
      <w:r w:rsidR="006444B2">
        <w:t xml:space="preserve"> trialists</w:t>
      </w:r>
      <w:r w:rsidR="003C28D8">
        <w:fldChar w:fldCharType="begin">
          <w:fldData xml:space="preserve">PEVuZE5vdGU+PENpdGU+PEF1dGhvcj5EYXlraW48L0F1dGhvcj48WWVhcj4yMDE3PC9ZZWFyPjxS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PEVuZE5vdGU+PENpdGU+PEF1dGhvcj5EYXlraW48L0F1dGhvcj48WWVhcj4yMDE3PC9ZZWFyPjxS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</w:fldData>
        </w:fldChar>
      </w:r>
      <w:r w:rsidR="008A235C">
        <w:instrText xml:space="preserve"> ADDIN EN.CITE.DATA </w:instrText>
      </w:r>
      <w:r w:rsidR="008A235C">
        <w:fldChar w:fldCharType="end"/>
      </w:r>
      <w:r w:rsidR="003C28D8">
        <w:fldChar w:fldCharType="separate"/>
      </w:r>
      <w:r w:rsidR="008A235C" w:rsidRPr="008A235C">
        <w:rPr>
          <w:noProof/>
          <w:vertAlign w:val="superscript"/>
        </w:rPr>
        <w:t>13</w:t>
      </w:r>
      <w:r w:rsidR="003C28D8">
        <w:fldChar w:fldCharType="end"/>
      </w:r>
      <w:r w:rsidR="006444B2">
        <w:t>.</w:t>
      </w:r>
      <w:r w:rsidR="00D86914">
        <w:t xml:space="preserve"> </w:t>
      </w:r>
      <w:r w:rsidR="006444B2">
        <w:t>We convened an expert panel of trialists to review these results and existing guidance for the third oversight committee</w:t>
      </w:r>
      <w:r w:rsidR="00BA048C">
        <w:t xml:space="preserve"> as the </w:t>
      </w:r>
      <w:r w:rsidR="00E23EF2">
        <w:t xml:space="preserve">current </w:t>
      </w:r>
      <w:r w:rsidR="00BA048C">
        <w:t>charter had not prevented variance in operationalisation of this committee</w:t>
      </w:r>
      <w:r w:rsidR="00F01C94">
        <w:fldChar w:fldCharType="begin"/>
      </w:r>
      <w:r w:rsidR="008A235C">
        <w:instrText xml:space="preserve"> ADDIN EN.CITE &lt;EndNote&gt;&lt;Cite&gt;&lt;Author&gt;Harman&lt;/Author&gt;&lt;Year&gt;2015&lt;/Year&gt;&lt;RecNum&gt;34&lt;/RecNum&gt;&lt;DisplayText&gt;&lt;style face="superscript"&gt;14&lt;/style&gt;&lt;/DisplayText&gt;&lt;record&gt;&lt;rec-number&gt;34&lt;/rec-number&gt;&lt;foreign-keys&gt;&lt;key app="EN" db-id="wzst2fs9ow0td6ews50v9tzyz5a905tw5pvw" timestamp="1543853714"&gt;34&lt;/key&gt;&lt;/foreign-keys&gt;&lt;ref-type name="Journal Article"&gt;17&lt;/ref-type&gt;&lt;contributors&gt;&lt;authors&gt;&lt;author&gt;Harman, Nicola L.&lt;/author&gt;&lt;author&gt;Conroy, Elizabeth J.&lt;/author&gt;&lt;author&gt;Lewis, Steff C.&lt;/author&gt;&lt;author&gt;Murray, Gordon&lt;/author&gt;&lt;author&gt;Norrie, John&lt;/author&gt;&lt;author&gt;Sydes, Matt R.&lt;/author&gt;&lt;author&gt;Lane, J. Athene&lt;/author&gt;&lt;author&gt;Altman, Douglas G.&lt;/author&gt;&lt;author&gt;Baigent, Colin&lt;/author&gt;&lt;author&gt;Bliss, Judith M.&lt;/author&gt;&lt;author&gt;Campbell, Marion K.&lt;/author&gt;&lt;author&gt;Elbourne, Diana&lt;/author&gt;&lt;author&gt;Evans, Stephen&lt;/author&gt;&lt;author&gt;Sandercock, Peter&lt;/author&gt;&lt;author&gt;Gamble, Carrol %J Trials&lt;/author&gt;&lt;/authors&gt;&lt;/contributors&gt;&lt;titles&gt;&lt;title&gt;Exploring the role and function of trial steering committees: results of an expert panel meeting&lt;/title&gt;&lt;/titles&gt;&lt;pages&gt;597&lt;/pages&gt;&lt;volume&gt;16&lt;/volume&gt;&lt;number&gt;1&lt;/number&gt;&lt;dates&gt;&lt;year&gt;2015&lt;/year&gt;&lt;pub-dates&gt;&lt;date&gt;December 30&lt;/date&gt;&lt;/pub-dates&gt;&lt;/dates&gt;&lt;isbn&gt;1745-6215&lt;/isbn&gt;&lt;label&gt;Harman2015&lt;/label&gt;&lt;work-type&gt;journal article&lt;/work-type&gt;&lt;urls&gt;&lt;related-urls&gt;&lt;url&gt;https://doi.org/10.1186/s13063-015-1125-z&lt;/url&gt;&lt;/related-urls&gt;&lt;/urls&gt;&lt;electronic-resource-num&gt;10.1186/s13063-015-1125-z&lt;/electronic-resource-num&gt;&lt;/record&gt;&lt;/Cite&gt;&lt;/EndNote&gt;</w:instrText>
      </w:r>
      <w:r w:rsidR="00F01C94">
        <w:fldChar w:fldCharType="separate"/>
      </w:r>
      <w:r w:rsidR="008A235C" w:rsidRPr="008A235C">
        <w:rPr>
          <w:noProof/>
          <w:vertAlign w:val="superscript"/>
        </w:rPr>
        <w:t>14</w:t>
      </w:r>
      <w:r w:rsidR="00F01C94">
        <w:fldChar w:fldCharType="end"/>
      </w:r>
      <w:r w:rsidR="00410932">
        <w:t>.</w:t>
      </w:r>
      <w:r w:rsidR="006444B2">
        <w:t xml:space="preserve"> </w:t>
      </w:r>
      <w:r w:rsidR="0097022E">
        <w:t>Concurrently</w:t>
      </w:r>
      <w:r w:rsidR="00BA048C">
        <w:t>, g</w:t>
      </w:r>
      <w:r w:rsidR="007C41D1">
        <w:t>uidelines</w:t>
      </w:r>
      <w:r w:rsidR="00A13E6C">
        <w:t xml:space="preserve"> were produced</w:t>
      </w:r>
      <w:r w:rsidR="007C41D1">
        <w:t xml:space="preserve"> </w:t>
      </w:r>
      <w:r w:rsidR="0045220E">
        <w:t xml:space="preserve">from </w:t>
      </w:r>
      <w:r w:rsidR="00170720">
        <w:t>the</w:t>
      </w:r>
      <w:r w:rsidR="00A13E6C">
        <w:t xml:space="preserve"> </w:t>
      </w:r>
      <w:r w:rsidR="00170720">
        <w:t xml:space="preserve">National </w:t>
      </w:r>
      <w:r w:rsidR="007E7344">
        <w:t>Institute for Health Research</w:t>
      </w:r>
      <w:r w:rsidR="0097022E">
        <w:t xml:space="preserve"> </w:t>
      </w:r>
      <w:r w:rsidR="00A13E6C">
        <w:t xml:space="preserve">(UK </w:t>
      </w:r>
      <w:r w:rsidR="00117D1D">
        <w:t>funder</w:t>
      </w:r>
      <w:r w:rsidR="00A13E6C">
        <w:t>)</w:t>
      </w:r>
      <w:r w:rsidR="00117D1D">
        <w:t xml:space="preserve"> </w:t>
      </w:r>
      <w:r w:rsidR="0045220E">
        <w:t>aim</w:t>
      </w:r>
      <w:r w:rsidR="008C7496">
        <w:t>ed</w:t>
      </w:r>
      <w:r w:rsidR="0045220E">
        <w:t xml:space="preserve"> </w:t>
      </w:r>
      <w:r w:rsidR="00B452A6">
        <w:t xml:space="preserve">at </w:t>
      </w:r>
      <w:r w:rsidR="007C41D1">
        <w:t>improv</w:t>
      </w:r>
      <w:r w:rsidR="00B452A6">
        <w:t>ing</w:t>
      </w:r>
      <w:r w:rsidR="007C41D1">
        <w:t xml:space="preserve"> </w:t>
      </w:r>
      <w:r w:rsidR="000376CB">
        <w:t>P</w:t>
      </w:r>
      <w:r w:rsidR="007C41D1">
        <w:t xml:space="preserve">atient and </w:t>
      </w:r>
      <w:r w:rsidR="000376CB">
        <w:t>P</w:t>
      </w:r>
      <w:r w:rsidR="007C41D1">
        <w:t xml:space="preserve">ublic </w:t>
      </w:r>
      <w:r w:rsidR="000376CB">
        <w:t>I</w:t>
      </w:r>
      <w:r w:rsidR="007C41D1">
        <w:t xml:space="preserve">nvolvement </w:t>
      </w:r>
      <w:r w:rsidR="000376CB">
        <w:t xml:space="preserve"> </w:t>
      </w:r>
      <w:r w:rsidR="007C41D1">
        <w:t>in trial</w:t>
      </w:r>
      <w:r w:rsidR="007E7344">
        <w:t xml:space="preserve"> </w:t>
      </w:r>
      <w:r w:rsidR="00B452A6">
        <w:t>oversight</w:t>
      </w:r>
      <w:r w:rsidR="007E7344">
        <w:t xml:space="preserve"> committees</w:t>
      </w:r>
      <w:r w:rsidR="00F01C94">
        <w:fldChar w:fldCharType="begin"/>
      </w:r>
      <w:r w:rsidR="008A235C">
        <w:instrText xml:space="preserve"> ADDIN EN.CITE &lt;EndNote&gt;&lt;Cite&gt;&lt;Author&gt;Surridge&lt;/Author&gt;&lt;Year&gt;2017&lt;/Year&gt;&lt;RecNum&gt;37&lt;/RecNum&gt;&lt;DisplayText&gt;&lt;style face="superscript"&gt;15&lt;/style&gt;&lt;/DisplayText&gt;&lt;record&gt;&lt;rec-number&gt;37&lt;/rec-number&gt;&lt;foreign-keys&gt;&lt;key app="EN" db-id="wzst2fs9ow0td6ews50v9tzyz5a905tw5pvw" timestamp="1543855052"&gt;37&lt;/key&gt;&lt;/foreign-keys&gt;&lt;ref-type name="Conference Paper"&gt;47&lt;/ref-type&gt;&lt;contributors&gt;&lt;authors&gt;&lt;author&gt;Surridge,&lt;/author&gt;&lt;author&gt;H. Tembo,&lt;/author&gt;&lt;author&gt;D. Roberts, A.&lt;/author&gt;&lt;author&gt;et al&lt;/author&gt;&lt;/authors&gt;&lt;/contributors&gt;&lt;titles&gt;&lt;title&gt;Developing good practice guidance for the involvement of public members in project oversight groups (Trial Steering Committes, Study Steering Groups)&lt;/title&gt;&lt;secondary-title&gt;NIHR INVOLVE Conference&lt;/secondary-title&gt;&lt;/titles&gt;&lt;number&gt;3&lt;/number&gt;&lt;num-vols&gt;P25&lt;/num-vols&gt;&lt;dates&gt;&lt;year&gt;2017&lt;/year&gt;&lt;/dates&gt;&lt;pub-location&gt;London&lt;/pub-location&gt;&lt;urls&gt;&lt;related-urls&gt;&lt;url&gt;&lt;style face="underline" font="default" size="100%"&gt;https://researchinvolvement.biomedcentral.com/articles/10.1186/s40900-017-0075-x&lt;/style&gt;&lt;/url&gt;&lt;/related-urls&gt;&lt;/urls&gt;&lt;/record&gt;&lt;/Cite&gt;&lt;/EndNote&gt;</w:instrText>
      </w:r>
      <w:r w:rsidR="00F01C94">
        <w:fldChar w:fldCharType="separate"/>
      </w:r>
      <w:r w:rsidR="008A235C" w:rsidRPr="008A235C">
        <w:rPr>
          <w:noProof/>
          <w:vertAlign w:val="superscript"/>
        </w:rPr>
        <w:t>15</w:t>
      </w:r>
      <w:r w:rsidR="00F01C94">
        <w:fldChar w:fldCharType="end"/>
      </w:r>
      <w:r w:rsidR="00410932">
        <w:t>.</w:t>
      </w:r>
      <w:r w:rsidR="007C41D1">
        <w:t xml:space="preserve"> </w:t>
      </w:r>
      <w:r w:rsidR="0013072F">
        <w:t>The</w:t>
      </w:r>
      <w:r w:rsidR="00592C25">
        <w:t xml:space="preserve"> </w:t>
      </w:r>
      <w:r w:rsidR="0045220E">
        <w:t xml:space="preserve">key findings </w:t>
      </w:r>
      <w:r w:rsidR="00592C25">
        <w:t xml:space="preserve">of these five </w:t>
      </w:r>
      <w:r w:rsidR="0013072F">
        <w:t xml:space="preserve">components are summarised in Table 2 and </w:t>
      </w:r>
      <w:r w:rsidR="00A13E6C">
        <w:t>underpin our recommendations below</w:t>
      </w:r>
      <w:r w:rsidR="006444B2">
        <w:t>.</w:t>
      </w:r>
    </w:p>
    <w:p w14:paraId="3BACFCFC" w14:textId="77777777" w:rsidR="005E0023" w:rsidRDefault="005E0023" w:rsidP="00113DF9">
      <w:pPr>
        <w:spacing w:before="0" w:beforeAutospacing="0" w:after="240"/>
        <w:rPr>
          <w:b/>
          <w:sz w:val="28"/>
          <w:szCs w:val="28"/>
        </w:rPr>
      </w:pPr>
    </w:p>
    <w:p w14:paraId="2620734E" w14:textId="77777777" w:rsidR="00A7563D" w:rsidRDefault="00A7563D">
      <w:pPr>
        <w:spacing w:before="0" w:beforeAutospacing="0" w:line="240" w:lineRule="auto"/>
        <w:rPr>
          <w:b/>
        </w:rPr>
      </w:pPr>
      <w:r>
        <w:rPr>
          <w:b/>
        </w:rPr>
        <w:br w:type="page"/>
      </w:r>
    </w:p>
    <w:p w14:paraId="1605FC53" w14:textId="049A14E6" w:rsidR="00065AD9" w:rsidRPr="002F13B9" w:rsidRDefault="00945A8C" w:rsidP="00113DF9">
      <w:pPr>
        <w:spacing w:before="0" w:beforeAutospacing="0" w:after="240"/>
        <w:rPr>
          <w:b/>
        </w:rPr>
      </w:pPr>
      <w:r w:rsidRPr="002F13B9">
        <w:rPr>
          <w:b/>
        </w:rPr>
        <w:lastRenderedPageBreak/>
        <w:t>Results</w:t>
      </w:r>
    </w:p>
    <w:p w14:paraId="18E245F6" w14:textId="6831F6BA" w:rsidR="00373A82" w:rsidRPr="002F13B9" w:rsidRDefault="00065AD9" w:rsidP="00113DF9">
      <w:pPr>
        <w:spacing w:before="0" w:beforeAutospacing="0" w:after="240"/>
        <w:rPr>
          <w:bCs/>
          <w:i/>
          <w:iCs/>
        </w:rPr>
      </w:pPr>
      <w:r w:rsidRPr="002F13B9">
        <w:rPr>
          <w:bCs/>
          <w:i/>
          <w:iCs/>
        </w:rPr>
        <w:t>R</w:t>
      </w:r>
      <w:r w:rsidR="008C573E" w:rsidRPr="002F13B9">
        <w:rPr>
          <w:bCs/>
          <w:i/>
          <w:iCs/>
        </w:rPr>
        <w:t>ole</w:t>
      </w:r>
      <w:r w:rsidR="00373A82" w:rsidRPr="002F13B9">
        <w:rPr>
          <w:bCs/>
          <w:i/>
          <w:iCs/>
        </w:rPr>
        <w:t xml:space="preserve"> and benefits of </w:t>
      </w:r>
      <w:r w:rsidR="00DF5DEC" w:rsidRPr="002F13B9">
        <w:rPr>
          <w:bCs/>
          <w:i/>
          <w:iCs/>
        </w:rPr>
        <w:t xml:space="preserve">a </w:t>
      </w:r>
      <w:r w:rsidR="00373A82" w:rsidRPr="002F13B9">
        <w:rPr>
          <w:bCs/>
          <w:i/>
          <w:iCs/>
        </w:rPr>
        <w:t>third oversight committee</w:t>
      </w:r>
    </w:p>
    <w:p w14:paraId="0BF3260E" w14:textId="5248EA78" w:rsidR="007D2412" w:rsidRDefault="00E90F25" w:rsidP="007D2412">
      <w:pPr>
        <w:spacing w:before="0" w:beforeAutospacing="0" w:after="240"/>
      </w:pPr>
      <w:r>
        <w:t>The third committee’s role is multi-faceted</w:t>
      </w:r>
      <w:r w:rsidR="00F01C94">
        <w:fldChar w:fldCharType="begin"/>
      </w:r>
      <w:r w:rsidR="008A235C">
        <w:instrText xml:space="preserve"> ADDIN EN.CITE &lt;EndNote&gt;&lt;Cite&gt;&lt;Author&gt;Harman&lt;/Author&gt;&lt;Year&gt;2015&lt;/Year&gt;&lt;RecNum&gt;34&lt;/RecNum&gt;&lt;DisplayText&gt;&lt;style face="superscript"&gt;14&lt;/style&gt;&lt;/DisplayText&gt;&lt;record&gt;&lt;rec-number&gt;34&lt;/rec-number&gt;&lt;foreign-keys&gt;&lt;key app="EN" db-id="wzst2fs9ow0td6ews50v9tzyz5a905tw5pvw" timestamp="1543853714"&gt;34&lt;/key&gt;&lt;/foreign-keys&gt;&lt;ref-type name="Journal Article"&gt;17&lt;/ref-type&gt;&lt;contributors&gt;&lt;authors&gt;&lt;author&gt;Harman, Nicola L.&lt;/author&gt;&lt;author&gt;Conroy, Elizabeth J.&lt;/author&gt;&lt;author&gt;Lewis, Steff C.&lt;/author&gt;&lt;author&gt;Murray, Gordon&lt;/author&gt;&lt;author&gt;Norrie, John&lt;/author&gt;&lt;author&gt;Sydes, Matt R.&lt;/author&gt;&lt;author&gt;Lane, J. Athene&lt;/author&gt;&lt;author&gt;Altman, Douglas G.&lt;/author&gt;&lt;author&gt;Baigent, Colin&lt;/author&gt;&lt;author&gt;Bliss, Judith M.&lt;/author&gt;&lt;author&gt;Campbell, Marion K.&lt;/author&gt;&lt;author&gt;Elbourne, Diana&lt;/author&gt;&lt;author&gt;Evans, Stephen&lt;/author&gt;&lt;author&gt;Sandercock, Peter&lt;/author&gt;&lt;author&gt;Gamble, Carrol %J Trials&lt;/author&gt;&lt;/authors&gt;&lt;/contributors&gt;&lt;titles&gt;&lt;title&gt;Exploring the role and function of trial steering committees: results of an expert panel meeting&lt;/title&gt;&lt;/titles&gt;&lt;pages&gt;597&lt;/pages&gt;&lt;volume&gt;16&lt;/volume&gt;&lt;number&gt;1&lt;/number&gt;&lt;dates&gt;&lt;year&gt;2015&lt;/year&gt;&lt;pub-dates&gt;&lt;date&gt;December 30&lt;/date&gt;&lt;/pub-dates&gt;&lt;/dates&gt;&lt;isbn&gt;1745-6215&lt;/isbn&gt;&lt;label&gt;Harman2015&lt;/label&gt;&lt;work-type&gt;journal article&lt;/work-type&gt;&lt;urls&gt;&lt;related-urls&gt;&lt;url&gt;https://doi.org/10.1186/s13063-015-1125-z&lt;/url&gt;&lt;/related-urls&gt;&lt;/urls&gt;&lt;electronic-resource-num&gt;10.1186/s13063-015-1125-z&lt;/electronic-resource-num&gt;&lt;/record&gt;&lt;/Cite&gt;&lt;/EndNote&gt;</w:instrText>
      </w:r>
      <w:r w:rsidR="00F01C94">
        <w:fldChar w:fldCharType="separate"/>
      </w:r>
      <w:r w:rsidR="008A235C" w:rsidRPr="008A235C">
        <w:rPr>
          <w:noProof/>
          <w:vertAlign w:val="superscript"/>
        </w:rPr>
        <w:t>14</w:t>
      </w:r>
      <w:r w:rsidR="00F01C94">
        <w:fldChar w:fldCharType="end"/>
      </w:r>
      <w:r>
        <w:t xml:space="preserve"> and distinguished from other committees by its independent member majority</w:t>
      </w:r>
      <w:r w:rsidR="00A81530">
        <w:t>,</w:t>
      </w:r>
      <w:r>
        <w:t xml:space="preserve"> </w:t>
      </w:r>
      <w:r w:rsidR="00A81530">
        <w:t xml:space="preserve">including the Chair, </w:t>
      </w:r>
      <w:r>
        <w:t>who are blind to comparative analyses</w:t>
      </w:r>
      <w:r w:rsidR="00590413">
        <w:t xml:space="preserve"> (Table 1)</w:t>
      </w:r>
      <w:r>
        <w:t xml:space="preserve">. This allows unbiased and informed considerations of </w:t>
      </w:r>
      <w:r w:rsidR="00BA048C">
        <w:t>(</w:t>
      </w:r>
      <w:r>
        <w:t>I</w:t>
      </w:r>
      <w:r w:rsidR="00BA048C">
        <w:t>)</w:t>
      </w:r>
      <w:r>
        <w:t>DMC recommendations on behalf of sponsors and/or funders</w:t>
      </w:r>
      <w:r w:rsidRPr="00E86D20">
        <w:t xml:space="preserve"> </w:t>
      </w:r>
      <w:r>
        <w:t xml:space="preserve">and </w:t>
      </w:r>
      <w:r w:rsidRPr="00B75E1D">
        <w:t>provi</w:t>
      </w:r>
      <w:r>
        <w:t xml:space="preserve">sion of </w:t>
      </w:r>
      <w:r w:rsidRPr="00B75E1D">
        <w:t>advice</w:t>
      </w:r>
      <w:r>
        <w:t xml:space="preserve"> </w:t>
      </w:r>
      <w:r w:rsidR="004F2384">
        <w:t xml:space="preserve">directly </w:t>
      </w:r>
      <w:r>
        <w:t xml:space="preserve">to </w:t>
      </w:r>
      <w:r w:rsidR="004F2384">
        <w:t>key trial personnel</w:t>
      </w:r>
      <w:r w:rsidR="0098707E">
        <w:t xml:space="preserve"> (</w:t>
      </w:r>
      <w:r w:rsidR="004F2384">
        <w:t xml:space="preserve">e.g. </w:t>
      </w:r>
      <w:r>
        <w:t>Chief Investigator</w:t>
      </w:r>
      <w:r w:rsidR="0098707E">
        <w:t>)</w:t>
      </w:r>
      <w:r w:rsidRPr="00B75E1D">
        <w:t xml:space="preserve">. </w:t>
      </w:r>
      <w:r w:rsidR="007D2412">
        <w:t>The independent Chair and members should include c</w:t>
      </w:r>
      <w:r w:rsidR="007D2412" w:rsidRPr="00AC037E">
        <w:t>linical</w:t>
      </w:r>
      <w:r w:rsidR="007D2412">
        <w:t>, statistical and other relevant experts.</w:t>
      </w:r>
      <w:r w:rsidR="007D2412">
        <w:fldChar w:fldCharType="begin"/>
      </w:r>
      <w:r w:rsidR="007D2412">
        <w:instrText xml:space="preserve"> ADDIN EN.CITE &lt;EndNote&gt;&lt;Cite&gt;&lt;Author&gt;Harman&lt;/Author&gt;&lt;Year&gt;2015&lt;/Year&gt;&lt;RecNum&gt;34&lt;/RecNum&gt;&lt;DisplayText&gt;&lt;style face="superscript"&gt;14&lt;/style&gt;&lt;/DisplayText&gt;&lt;record&gt;&lt;rec-number&gt;34&lt;/rec-number&gt;&lt;foreign-keys&gt;&lt;key app="EN" db-id="wzst2fs9ow0td6ews50v9tzyz5a905tw5pvw" timestamp="1543853714"&gt;34&lt;/key&gt;&lt;/foreign-keys&gt;&lt;ref-type name="Journal Article"&gt;17&lt;/ref-type&gt;&lt;contributors&gt;&lt;authors&gt;&lt;author&gt;Harman, Nicola L.&lt;/author&gt;&lt;author&gt;Conroy, Elizabeth J.&lt;/author&gt;&lt;author&gt;Lewis, Steff C.&lt;/author&gt;&lt;author&gt;Murray, Gordon&lt;/author&gt;&lt;author&gt;Norrie, John&lt;/author&gt;&lt;author&gt;Sydes, Matt R.&lt;/author&gt;&lt;author&gt;Lane, J. Athene&lt;/author&gt;&lt;author&gt;Altman, Douglas G.&lt;/author&gt;&lt;author&gt;Baigent, Colin&lt;/author&gt;&lt;author&gt;Bliss, Judith M.&lt;/author&gt;&lt;author&gt;Campbell, Marion K.&lt;/author&gt;&lt;author&gt;Elbourne, Diana&lt;/author&gt;&lt;author&gt;Evans, Stephen&lt;/author&gt;&lt;author&gt;Sandercock, Peter&lt;/author&gt;&lt;author&gt;Gamble, Carrol %J Trials&lt;/author&gt;&lt;/authors&gt;&lt;/contributors&gt;&lt;titles&gt;&lt;title&gt;Exploring the role and function of trial steering committees: results of an expert panel meeting&lt;/title&gt;&lt;/titles&gt;&lt;pages&gt;597&lt;/pages&gt;&lt;volume&gt;16&lt;/volume&gt;&lt;number&gt;1&lt;/number&gt;&lt;dates&gt;&lt;year&gt;2015&lt;/year&gt;&lt;pub-dates&gt;&lt;date&gt;December 30&lt;/date&gt;&lt;/pub-dates&gt;&lt;/dates&gt;&lt;isbn&gt;1745-6215&lt;/isbn&gt;&lt;label&gt;Harman2015&lt;/label&gt;&lt;work-type&gt;journal article&lt;/work-type&gt;&lt;urls&gt;&lt;related-urls&gt;&lt;url&gt;https://doi.org/10.1186/s13063-015-1125-z&lt;/url&gt;&lt;/related-urls&gt;&lt;/urls&gt;&lt;electronic-resource-num&gt;10.1186/s13063-015-1125-z&lt;/electronic-resource-num&gt;&lt;/record&gt;&lt;/Cite&gt;&lt;/EndNote&gt;</w:instrText>
      </w:r>
      <w:r w:rsidR="007D2412">
        <w:fldChar w:fldCharType="separate"/>
      </w:r>
      <w:r w:rsidR="007D2412" w:rsidRPr="008A235C">
        <w:rPr>
          <w:noProof/>
          <w:vertAlign w:val="superscript"/>
        </w:rPr>
        <w:t>14</w:t>
      </w:r>
      <w:r w:rsidR="007D2412">
        <w:fldChar w:fldCharType="end"/>
      </w:r>
      <w:r w:rsidR="007D2412" w:rsidDel="00F01C94">
        <w:t xml:space="preserve"> </w:t>
      </w:r>
      <w:r w:rsidR="007D2412">
        <w:t>P</w:t>
      </w:r>
      <w:r w:rsidR="00945A8C">
        <w:t>atient and Public Involvement</w:t>
      </w:r>
      <w:r w:rsidR="007D2412">
        <w:t xml:space="preserve"> contributors provide an important voice</w:t>
      </w:r>
      <w:r w:rsidR="007D2412">
        <w:fldChar w:fldCharType="begin"/>
      </w:r>
      <w:r w:rsidR="007D2412">
        <w:instrText xml:space="preserve"> ADDIN EN.CITE &lt;EndNote&gt;&lt;Cite&gt;&lt;Author&gt;Daykin&lt;/Author&gt;&lt;Year&gt;2016&lt;/Year&gt;&lt;RecNum&gt;8&lt;/RecNum&gt;&lt;DisplayText&gt;&lt;style face="superscript"&gt;16&lt;/style&gt;&lt;/DisplayText&gt;&lt;record&gt;&lt;rec-number&gt;8&lt;/rec-number&gt;&lt;foreign-keys&gt;&lt;key app="EN" db-id="wzst2fs9ow0td6ews50v9tzyz5a905tw5pvw" timestamp="1543852358"&gt;8&lt;/key&gt;&lt;/foreign-keys&gt;&lt;ref-type name="Journal Article"&gt;17&lt;/ref-type&gt;&lt;contributors&gt;&lt;authors&gt;&lt;author&gt;Daykin, Anne&lt;/author&gt;&lt;author&gt;Selman, Lucy E.&lt;/author&gt;&lt;author&gt;Cramer, Helen&lt;/author&gt;&lt;author&gt;McCann, Sharon&lt;/author&gt;&lt;author&gt;Shorter, Gillian W.&lt;/author&gt;&lt;author&gt;Sydes, Matthew R.&lt;/author&gt;&lt;author&gt;Gamble, Carrol&lt;/author&gt;&lt;author&gt;Macefield, Rhiannon&lt;/author&gt;&lt;author&gt;Lane, J. Athene&lt;/author&gt;&lt;author&gt;Shaw, Alison %J Trials&lt;/author&gt;&lt;/authors&gt;&lt;/contributors&gt;&lt;titles&gt;&lt;title&gt;What are the roles and valued attributes of a Trial Steering Committee? Ethnographic study of eight clinical trials facing challenges&lt;/title&gt;&lt;/titles&gt;&lt;pages&gt;307&lt;/pages&gt;&lt;volume&gt;17&lt;/volume&gt;&lt;number&gt;1&lt;/number&gt;&lt;dates&gt;&lt;year&gt;2016&lt;/year&gt;&lt;pub-dates&gt;&lt;date&gt;July 01&lt;/date&gt;&lt;/pub-dates&gt;&lt;/dates&gt;&lt;isbn&gt;1745-6215&lt;/isbn&gt;&lt;label&gt;Daykin2016&lt;/label&gt;&lt;work-type&gt;journal article&lt;/work-type&gt;&lt;urls&gt;&lt;related-urls&gt;&lt;url&gt;https://doi.org/10.1186/s13063-016-1425-y&lt;/url&gt;&lt;/related-urls&gt;&lt;/urls&gt;&lt;electronic-resource-num&gt;10.1186/s13063-016-1425-y&lt;/electronic-resource-num&gt;&lt;/record&gt;&lt;/Cite&gt;&lt;/EndNote&gt;</w:instrText>
      </w:r>
      <w:r w:rsidR="007D2412">
        <w:fldChar w:fldCharType="separate"/>
      </w:r>
      <w:r w:rsidR="007D2412" w:rsidRPr="008A235C">
        <w:rPr>
          <w:noProof/>
          <w:vertAlign w:val="superscript"/>
        </w:rPr>
        <w:t>16</w:t>
      </w:r>
      <w:r w:rsidR="007D2412">
        <w:fldChar w:fldCharType="end"/>
      </w:r>
      <w:r w:rsidR="007D2412" w:rsidRPr="00A35AD5">
        <w:t xml:space="preserve"> </w:t>
      </w:r>
      <w:r w:rsidR="007D2412">
        <w:t>valued by trialists, although</w:t>
      </w:r>
      <w:r w:rsidR="007D2412" w:rsidRPr="003F0D5F">
        <w:t xml:space="preserve"> </w:t>
      </w:r>
      <w:r w:rsidR="007D2412" w:rsidRPr="00AC037E">
        <w:t xml:space="preserve">more work </w:t>
      </w:r>
      <w:r w:rsidR="007D2412">
        <w:t xml:space="preserve">is </w:t>
      </w:r>
      <w:r w:rsidR="007D2412" w:rsidRPr="00AC037E">
        <w:t xml:space="preserve">required to optimise </w:t>
      </w:r>
      <w:r w:rsidR="007D2412">
        <w:t xml:space="preserve">their </w:t>
      </w:r>
      <w:r w:rsidR="007D2412" w:rsidRPr="00AC037E">
        <w:t>contributions</w:t>
      </w:r>
      <w:r w:rsidR="007D2412">
        <w:t>.</w:t>
      </w:r>
      <w:r w:rsidR="007D2412">
        <w:fldChar w:fldCharType="begin"/>
      </w:r>
      <w:r w:rsidR="007D2412">
        <w:instrText xml:space="preserve"> ADDIN EN.CITE &lt;EndNote&gt;&lt;Cite&gt;&lt;Author&gt;Gamble&lt;/Author&gt;&lt;Year&gt;2015&lt;/Year&gt;&lt;RecNum&gt;38&lt;/RecNum&gt;&lt;DisplayText&gt;&lt;style face="superscript"&gt;17&lt;/style&gt;&lt;/DisplayText&gt;&lt;record&gt;&lt;rec-number&gt;38&lt;/rec-number&gt;&lt;foreign-keys&gt;&lt;key app="EN" db-id="wzst2fs9ow0td6ews50v9tzyz5a905tw5pvw" timestamp="1544007373"&gt;38&lt;/key&gt;&lt;/foreign-keys&gt;&lt;ref-type name="Book Section"&gt;5&lt;/ref-type&gt;&lt;contributors&gt;&lt;authors&gt;&lt;author&gt;Gamble, C.&lt;/author&gt;&lt;author&gt;Dudley, L.&lt;/author&gt;&lt;author&gt;Allam, A.&lt;/author&gt;&lt;author&gt;Bell, P.&lt;/author&gt;&lt;author&gt;Buck, D.&lt;/author&gt;&lt;author&gt;Goodare, H.&lt;/author&gt;&lt;author&gt;Hanley, B.&lt;/author&gt;&lt;author&gt;Preston, J.&lt;/author&gt;&lt;author&gt;Walker, A.&lt;/author&gt;&lt;author&gt;Williamson, P. R.&lt;/author&gt;&lt;author&gt;Young, B.&lt;/author&gt;&lt;/authors&gt;&lt;/contributors&gt;&lt;titles&gt;&lt;title&gt;Health Services and Delivery Research&lt;/title&gt;&lt;secondary-title&gt;An evidence base to optimise methods for involving patient and public contributors in clinical trials: a mixed-methods study&lt;/secondary-title&gt;&lt;/titles&gt;&lt;dates&gt;&lt;year&gt;2015&lt;/year&gt;&lt;/dates&gt;&lt;pub-location&gt;Southampton (UK)&lt;/pub-location&gt;&lt;publisher&gt;NIHR Journals Library&lt;/publisher&gt;&lt;accession-num&gt;26378330&lt;/accession-num&gt;&lt;urls&gt;&lt;/urls&gt;&lt;electronic-resource-num&gt;10.3310/hsdr03390&lt;/electronic-resource-num&gt;&lt;language&gt;eng&lt;/language&gt;&lt;/record&gt;&lt;/Cite&gt;&lt;/EndNote&gt;</w:instrText>
      </w:r>
      <w:r w:rsidR="007D2412">
        <w:fldChar w:fldCharType="separate"/>
      </w:r>
      <w:r w:rsidR="007D2412" w:rsidRPr="008A235C">
        <w:rPr>
          <w:noProof/>
          <w:vertAlign w:val="superscript"/>
        </w:rPr>
        <w:t>17</w:t>
      </w:r>
      <w:r w:rsidR="007D2412">
        <w:fldChar w:fldCharType="end"/>
      </w:r>
      <w:r w:rsidR="007D2412">
        <w:t xml:space="preserve"> A </w:t>
      </w:r>
      <w:r w:rsidR="002E1720">
        <w:t>few of the</w:t>
      </w:r>
      <w:r w:rsidR="00B452A6">
        <w:t xml:space="preserve"> </w:t>
      </w:r>
      <w:r w:rsidR="00945A8C">
        <w:t>Trial Management Group</w:t>
      </w:r>
      <w:r w:rsidR="007D2412">
        <w:t xml:space="preserve"> </w:t>
      </w:r>
      <w:r w:rsidR="00681F37">
        <w:t>(</w:t>
      </w:r>
      <w:r w:rsidR="007D2412">
        <w:t>including the Chief Investigator</w:t>
      </w:r>
      <w:r w:rsidR="00681F37">
        <w:t>)</w:t>
      </w:r>
      <w:r w:rsidR="007D2412">
        <w:t xml:space="preserve"> should be included in third committee discussions, </w:t>
      </w:r>
      <w:r w:rsidR="002E1720">
        <w:t xml:space="preserve">thus allowing </w:t>
      </w:r>
      <w:r w:rsidR="007D2412">
        <w:t xml:space="preserve">direct interactions of </w:t>
      </w:r>
      <w:r w:rsidR="00681F37">
        <w:t xml:space="preserve">the trial team </w:t>
      </w:r>
      <w:r w:rsidR="007D2412">
        <w:t>with independent experts which is a unique feature of this committee (</w:t>
      </w:r>
      <w:r w:rsidR="007D2412" w:rsidRPr="006D1E5B">
        <w:rPr>
          <w:rStyle w:val="TabFigCrossRefPopOut"/>
        </w:rPr>
        <w:t>Table 1</w:t>
      </w:r>
      <w:r w:rsidR="007D2412">
        <w:t>).</w:t>
      </w:r>
    </w:p>
    <w:p w14:paraId="47D68A7D" w14:textId="77777777" w:rsidR="001D066E" w:rsidRDefault="001D066E" w:rsidP="007D2412">
      <w:pPr>
        <w:spacing w:before="0" w:beforeAutospacing="0" w:after="240"/>
      </w:pPr>
    </w:p>
    <w:p w14:paraId="6B4305B6" w14:textId="6A12A09D" w:rsidR="009B756A" w:rsidRDefault="00E90F25" w:rsidP="00113DF9">
      <w:pPr>
        <w:spacing w:before="0" w:beforeAutospacing="0" w:after="240"/>
      </w:pPr>
      <w:r>
        <w:t xml:space="preserve">In our </w:t>
      </w:r>
      <w:r w:rsidR="003F0746">
        <w:t xml:space="preserve">survey and interview </w:t>
      </w:r>
      <w:r>
        <w:t xml:space="preserve">research, trialists described this </w:t>
      </w:r>
      <w:r w:rsidR="004A74A4">
        <w:t xml:space="preserve">third </w:t>
      </w:r>
      <w:r>
        <w:t>committee as a</w:t>
      </w:r>
      <w:r w:rsidR="006C1120">
        <w:t xml:space="preserve"> valued </w:t>
      </w:r>
      <w:r>
        <w:t xml:space="preserve"> “critical friend”,</w:t>
      </w:r>
      <w:r w:rsidR="00F01C94">
        <w:fldChar w:fldCharType="begin"/>
      </w:r>
      <w:r w:rsidR="008A235C">
        <w:instrText xml:space="preserve"> ADDIN EN.CITE &lt;EndNote&gt;&lt;Cite&gt;&lt;Author&gt;Daykin&lt;/Author&gt;&lt;Year&gt;2016&lt;/Year&gt;&lt;RecNum&gt;8&lt;/RecNum&gt;&lt;DisplayText&gt;&lt;style face="superscript"&gt;16&lt;/style&gt;&lt;/DisplayText&gt;&lt;record&gt;&lt;rec-number&gt;8&lt;/rec-number&gt;&lt;foreign-keys&gt;&lt;key app="EN" db-id="wzst2fs9ow0td6ews50v9tzyz5a905tw5pvw" timestamp="1543852358"&gt;8&lt;/key&gt;&lt;/foreign-keys&gt;&lt;ref-type name="Journal Article"&gt;17&lt;/ref-type&gt;&lt;contributors&gt;&lt;authors&gt;&lt;author&gt;Daykin, Anne&lt;/author&gt;&lt;author&gt;Selman, Lucy E.&lt;/author&gt;&lt;author&gt;Cramer, Helen&lt;/author&gt;&lt;author&gt;McCann, Sharon&lt;/author&gt;&lt;author&gt;Shorter, Gillian W.&lt;/author&gt;&lt;author&gt;Sydes, Matthew R.&lt;/author&gt;&lt;author&gt;Gamble, Carrol&lt;/author&gt;&lt;author&gt;Macefield, Rhiannon&lt;/author&gt;&lt;author&gt;Lane, J. Athene&lt;/author&gt;&lt;author&gt;Shaw, Alison %J Trials&lt;/author&gt;&lt;/authors&gt;&lt;/contributors&gt;&lt;titles&gt;&lt;title&gt;What are the roles and valued attributes of a Trial Steering Committee? Ethnographic study of eight clinical trials facing challenges&lt;/title&gt;&lt;/titles&gt;&lt;pages&gt;307&lt;/pages&gt;&lt;volume&gt;17&lt;/volume&gt;&lt;number&gt;1&lt;/number&gt;&lt;dates&gt;&lt;year&gt;2016&lt;/year&gt;&lt;pub-dates&gt;&lt;date&gt;July 01&lt;/date&gt;&lt;/pub-dates&gt;&lt;/dates&gt;&lt;isbn&gt;1745-6215&lt;/isbn&gt;&lt;label&gt;Daykin2016&lt;/label&gt;&lt;work-type&gt;journal article&lt;/work-type&gt;&lt;urls&gt;&lt;related-urls&gt;&lt;url&gt;https://doi.org/10.1186/s13063-016-1425-y&lt;/url&gt;&lt;/related-urls&gt;&lt;/urls&gt;&lt;electronic-resource-num&gt;10.1186/s13063-016-1425-y&lt;/electronic-resource-num&gt;&lt;/record&gt;&lt;/Cite&gt;&lt;/EndNote&gt;</w:instrText>
      </w:r>
      <w:r w:rsidR="00F01C94">
        <w:fldChar w:fldCharType="separate"/>
      </w:r>
      <w:r w:rsidR="008A235C" w:rsidRPr="008A235C">
        <w:rPr>
          <w:noProof/>
          <w:vertAlign w:val="superscript"/>
        </w:rPr>
        <w:t>16</w:t>
      </w:r>
      <w:r w:rsidR="00F01C94">
        <w:fldChar w:fldCharType="end"/>
      </w:r>
      <w:r w:rsidR="00F01C94" w:rsidDel="00F01C94">
        <w:t xml:space="preserve"> </w:t>
      </w:r>
      <w:r>
        <w:t xml:space="preserve"> advising on data quality, trial eligibility, problematic </w:t>
      </w:r>
      <w:r w:rsidR="001640BB">
        <w:t xml:space="preserve">recruitment, </w:t>
      </w:r>
      <w:r w:rsidR="00514487">
        <w:t>publications</w:t>
      </w:r>
      <w:r>
        <w:t xml:space="preserve"> and on data release requests, also serving as a Data Access Committee</w:t>
      </w:r>
      <w:r w:rsidR="00590413">
        <w:t xml:space="preserve"> (Table 2)</w:t>
      </w:r>
      <w:r>
        <w:t>.</w:t>
      </w:r>
      <w:r w:rsidR="00F01C94">
        <w:fldChar w:fldCharType="begin">
          <w:fldData xml:space="preserve">PEVuZE5vdGU+PENpdGU+PEF1dGhvcj5Db25yb3k8L0F1dGhvcj48WWVhcj4yMDE1PC9ZZWFyPjxS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==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PEVuZE5vdGU+PENpdGU+PEF1dGhvcj5Db25yb3k8L0F1dGhvcj48WWVhcj4yMDE1PC9ZZWFyPjxS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==
</w:fldData>
        </w:fldChar>
      </w:r>
      <w:r w:rsidR="008A235C">
        <w:instrText xml:space="preserve"> ADDIN EN.CITE.DATA </w:instrText>
      </w:r>
      <w:r w:rsidR="008A235C">
        <w:fldChar w:fldCharType="end"/>
      </w:r>
      <w:r w:rsidR="00F01C94">
        <w:fldChar w:fldCharType="separate"/>
      </w:r>
      <w:r w:rsidR="008A235C" w:rsidRPr="008A235C">
        <w:rPr>
          <w:noProof/>
          <w:vertAlign w:val="superscript"/>
        </w:rPr>
        <w:t>11</w:t>
      </w:r>
      <w:r w:rsidR="00F01C94">
        <w:fldChar w:fldCharType="end"/>
      </w:r>
      <w:r w:rsidR="00F01C94" w:rsidDel="00F01C94">
        <w:t xml:space="preserve"> </w:t>
      </w:r>
    </w:p>
    <w:p w14:paraId="67A89A46" w14:textId="77777777" w:rsidR="001D066E" w:rsidRDefault="001D066E" w:rsidP="00113DF9">
      <w:pPr>
        <w:spacing w:before="0" w:beforeAutospacing="0" w:after="240"/>
      </w:pPr>
    </w:p>
    <w:p w14:paraId="5C1FCE09" w14:textId="53BACFB6" w:rsidR="007D2412" w:rsidRDefault="00870A06" w:rsidP="00113DF9">
      <w:pPr>
        <w:spacing w:before="0" w:beforeAutospacing="0" w:after="240"/>
      </w:pPr>
      <w:r>
        <w:lastRenderedPageBreak/>
        <w:t>However, a</w:t>
      </w:r>
      <w:r w:rsidR="00C03A17">
        <w:t xml:space="preserve">fter viewing </w:t>
      </w:r>
      <w:r w:rsidR="009B756A">
        <w:t>comparative data</w:t>
      </w:r>
      <w:r w:rsidR="00A7563D">
        <w:t>,</w:t>
      </w:r>
      <w:r w:rsidR="00C03A17">
        <w:t xml:space="preserve"> there are situations </w:t>
      </w:r>
      <w:r w:rsidR="00A7563D">
        <w:t xml:space="preserve">where </w:t>
      </w:r>
      <w:r w:rsidR="00C03A17">
        <w:t>th</w:t>
      </w:r>
      <w:r w:rsidR="001D066E">
        <w:t>e (</w:t>
      </w:r>
      <w:r w:rsidR="00C03A17">
        <w:t>I</w:t>
      </w:r>
      <w:r w:rsidR="001D066E">
        <w:t>)</w:t>
      </w:r>
      <w:r w:rsidR="00C03A17">
        <w:t>DMC should not comment on aspects</w:t>
      </w:r>
      <w:r w:rsidR="00A7563D">
        <w:t xml:space="preserve"> of the trial,</w:t>
      </w:r>
      <w:r w:rsidR="00C03A17">
        <w:t xml:space="preserve"> </w:t>
      </w:r>
      <w:r w:rsidR="007D2412">
        <w:t>such as</w:t>
      </w:r>
      <w:r w:rsidR="00C03A17">
        <w:t xml:space="preserve"> protocol amendments to change</w:t>
      </w:r>
      <w:r w:rsidR="001D066E">
        <w:t xml:space="preserve"> the</w:t>
      </w:r>
      <w:r w:rsidR="00C03A17">
        <w:t xml:space="preserve"> primary outcome measure, target difference or analysis approach</w:t>
      </w:r>
      <w:r w:rsidR="009B756A">
        <w:t xml:space="preserve">. </w:t>
      </w:r>
      <w:r w:rsidR="007D2412">
        <w:t>I</w:t>
      </w:r>
      <w:r w:rsidR="00C03A17">
        <w:t xml:space="preserve">n the </w:t>
      </w:r>
      <w:proofErr w:type="spellStart"/>
      <w:r w:rsidR="00C03A17">
        <w:t>EcLiPSE</w:t>
      </w:r>
      <w:proofErr w:type="spellEnd"/>
      <w:r w:rsidR="00C03A17">
        <w:t xml:space="preserve"> trial</w:t>
      </w:r>
      <w:r w:rsidR="00A7563D">
        <w:t>,</w:t>
      </w:r>
      <w:r w:rsidR="000C2F58">
        <w:t xml:space="preserve"> a</w:t>
      </w:r>
      <w:r w:rsidR="007D2412">
        <w:t>n important</w:t>
      </w:r>
      <w:r w:rsidR="000C2F58">
        <w:t xml:space="preserve"> competing risk was identified during </w:t>
      </w:r>
      <w:r w:rsidR="00BD568A">
        <w:t xml:space="preserve">the </w:t>
      </w:r>
      <w:r w:rsidR="000C2F58">
        <w:t xml:space="preserve">trial with implications for </w:t>
      </w:r>
      <w:r w:rsidR="000C2F58" w:rsidRPr="000076EC">
        <w:t>power</w:t>
      </w:r>
      <w:r w:rsidR="004C4F8E">
        <w:t>.</w:t>
      </w:r>
      <w:r w:rsidR="004B6C8F" w:rsidRPr="000076EC">
        <w:fldChar w:fldCharType="begin"/>
      </w:r>
      <w:r w:rsidR="004B6C8F" w:rsidRPr="000076EC">
        <w:instrText xml:space="preserve"> ADDIN EN.CITE &lt;EndNote&gt;&lt;Cite&gt;&lt;Author&gt;Lyttle&lt;/Author&gt;&lt;Year&gt;2019&lt;/Year&gt;&lt;RecNum&gt;62&lt;/RecNum&gt;&lt;DisplayText&gt;&lt;style face="superscript"&gt;18&lt;/style&gt;&lt;/DisplayText&gt;&lt;record&gt;&lt;rec-number&gt;62&lt;/rec-number&gt;&lt;foreign-keys&gt;&lt;key app="EN" db-id="wzst2fs9ow0td6ews50v9tzyz5a905tw5pvw" timestamp="1564659199"&gt;62&lt;/key&gt;&lt;/foreign-keys&gt;&lt;ref-type name="Journal Article"&gt;17&lt;/ref-type&gt;&lt;contributors&gt;&lt;authors&gt;&lt;author&gt;Lyttle,M&lt;/author&gt;&lt;/authors&gt;&lt;/contributors&gt;&lt;titles&gt;&lt;title&gt;Levetiracetam versus phenytoin for second-line treatment of paediatric convulsive status epilepticus (EcLiPSE): a multicentre, open-label, randomised trial&lt;/title&gt;&lt;secondary-title&gt;The Lancet&lt;/secondary-title&gt;&lt;/titles&gt;&lt;periodical&gt;&lt;full-title&gt;The Lancet&lt;/full-title&gt;&lt;/periodical&gt;&lt;pages&gt;2125-2134&lt;/pages&gt;&lt;volume&gt;393&lt;/volume&gt;&lt;dates&gt;&lt;year&gt;2019&lt;/year&gt;&lt;/dates&gt;&lt;urls&gt;&lt;related-urls&gt;&lt;url&gt;https://www.thelancet.com/journals/lancet/article/PIIS0140-6736(19)30724-X/fulltext&lt;/url&gt;&lt;/related-urls&gt;&lt;/urls&gt;&lt;electronic-resource-num&gt;https://doi.org/10.1016/S0140-6736(19)30722-6&lt;/electronic-resource-num&gt;&lt;/record&gt;&lt;/Cite&gt;&lt;/EndNote&gt;</w:instrText>
      </w:r>
      <w:r w:rsidR="004B6C8F" w:rsidRPr="000076EC">
        <w:fldChar w:fldCharType="separate"/>
      </w:r>
      <w:r w:rsidR="004B6C8F" w:rsidRPr="000076EC">
        <w:rPr>
          <w:noProof/>
          <w:vertAlign w:val="superscript"/>
        </w:rPr>
        <w:t>18</w:t>
      </w:r>
      <w:r w:rsidR="004B6C8F" w:rsidRPr="000076EC">
        <w:fldChar w:fldCharType="end"/>
      </w:r>
      <w:r w:rsidR="000C2F58" w:rsidRPr="000076EC">
        <w:t xml:space="preserve"> </w:t>
      </w:r>
      <w:r w:rsidR="00C03A17" w:rsidRPr="000076EC">
        <w:t xml:space="preserve"> </w:t>
      </w:r>
      <w:r w:rsidR="000C2F58" w:rsidRPr="000076EC">
        <w:t>T</w:t>
      </w:r>
      <w:r w:rsidR="00C03A17" w:rsidRPr="000076EC">
        <w:t>he</w:t>
      </w:r>
      <w:r w:rsidR="00C03A17">
        <w:t xml:space="preserve"> </w:t>
      </w:r>
      <w:r w:rsidR="001D066E">
        <w:t>(</w:t>
      </w:r>
      <w:r w:rsidR="00C03A17">
        <w:t>I</w:t>
      </w:r>
      <w:r w:rsidR="001D066E">
        <w:t>)</w:t>
      </w:r>
      <w:r w:rsidR="00C03A17">
        <w:t xml:space="preserve">DMC explicitly recognised that their knowledge of </w:t>
      </w:r>
      <w:r w:rsidR="000C2F58">
        <w:t>interim</w:t>
      </w:r>
      <w:r w:rsidR="007D2412">
        <w:t xml:space="preserve"> comparative</w:t>
      </w:r>
      <w:r w:rsidR="00C03A17">
        <w:t xml:space="preserve"> data</w:t>
      </w:r>
      <w:r w:rsidR="007D2412">
        <w:t xml:space="preserve"> compromised their objectivity and the </w:t>
      </w:r>
      <w:r w:rsidR="004C4F8E">
        <w:t xml:space="preserve">internal </w:t>
      </w:r>
      <w:r w:rsidR="00945A8C">
        <w:t xml:space="preserve">Trial Management Group </w:t>
      </w:r>
      <w:r w:rsidR="006F447A">
        <w:t>may have had interests in continuing the trial which could have also compromised their recommendations</w:t>
      </w:r>
      <w:r w:rsidR="007D2412">
        <w:t>. Th</w:t>
      </w:r>
      <w:r w:rsidR="001D066E">
        <w:t xml:space="preserve">erefore, </w:t>
      </w:r>
      <w:r w:rsidR="00C03A17">
        <w:t>a</w:t>
      </w:r>
      <w:r w:rsidR="007D2412">
        <w:t>ny</w:t>
      </w:r>
      <w:r w:rsidR="00C03A17">
        <w:t xml:space="preserve"> </w:t>
      </w:r>
      <w:r w:rsidR="00A7563D">
        <w:t xml:space="preserve">objective </w:t>
      </w:r>
      <w:proofErr w:type="gramStart"/>
      <w:r w:rsidR="0041600E">
        <w:t>recommendation</w:t>
      </w:r>
      <w:r>
        <w:t xml:space="preserve">s </w:t>
      </w:r>
      <w:r w:rsidR="00C03A17">
        <w:t xml:space="preserve"> </w:t>
      </w:r>
      <w:r w:rsidR="007D2412">
        <w:t>about</w:t>
      </w:r>
      <w:proofErr w:type="gramEnd"/>
      <w:r w:rsidR="007D2412">
        <w:t xml:space="preserve"> the analys</w:t>
      </w:r>
      <w:r w:rsidR="001D066E">
        <w:t xml:space="preserve">is plan required </w:t>
      </w:r>
      <w:r w:rsidR="00A7563D">
        <w:t xml:space="preserve">a </w:t>
      </w:r>
      <w:r w:rsidR="00C03A17">
        <w:t>third oversight committee</w:t>
      </w:r>
      <w:r w:rsidR="007D2412">
        <w:t xml:space="preserve"> which included independent </w:t>
      </w:r>
      <w:r w:rsidR="00A7563D">
        <w:t xml:space="preserve">members; critically, here, a </w:t>
      </w:r>
      <w:r w:rsidR="007D2412">
        <w:t>statistician</w:t>
      </w:r>
      <w:r w:rsidR="00C03A17">
        <w:t>.</w:t>
      </w:r>
      <w:r w:rsidR="000C2F58">
        <w:t xml:space="preserve"> The </w:t>
      </w:r>
      <w:r w:rsidR="00DF1921">
        <w:t xml:space="preserve">trial </w:t>
      </w:r>
      <w:r w:rsidR="000C2F58">
        <w:t xml:space="preserve">statistical team developed </w:t>
      </w:r>
      <w:r w:rsidR="00DF1921">
        <w:t xml:space="preserve">several </w:t>
      </w:r>
      <w:r w:rsidR="000C2F58">
        <w:t>analys</w:t>
      </w:r>
      <w:r w:rsidR="00DF1921">
        <w:t>e</w:t>
      </w:r>
      <w:r w:rsidR="000C2F58">
        <w:t xml:space="preserve">s options which were </w:t>
      </w:r>
      <w:r w:rsidR="0041600E">
        <w:t xml:space="preserve">reviewed </w:t>
      </w:r>
      <w:r w:rsidR="000C2F58">
        <w:t>by the third oversight committee</w:t>
      </w:r>
      <w:r w:rsidR="0041600E">
        <w:t xml:space="preserve"> </w:t>
      </w:r>
      <w:r>
        <w:t xml:space="preserve">which recommended </w:t>
      </w:r>
      <w:r w:rsidR="006F447A">
        <w:t xml:space="preserve">retention of </w:t>
      </w:r>
      <w:r w:rsidR="00BD568A">
        <w:t xml:space="preserve">the </w:t>
      </w:r>
      <w:r>
        <w:t xml:space="preserve">original </w:t>
      </w:r>
      <w:r w:rsidR="0041600E">
        <w:t>sample size calculation</w:t>
      </w:r>
      <w:r w:rsidR="000C2F58">
        <w:t>.</w:t>
      </w:r>
      <w:r w:rsidR="00C03A17">
        <w:t xml:space="preserve"> </w:t>
      </w:r>
    </w:p>
    <w:p w14:paraId="64980D4E" w14:textId="77777777" w:rsidR="00AB063F" w:rsidRDefault="00AB063F" w:rsidP="00113DF9">
      <w:pPr>
        <w:spacing w:before="0" w:beforeAutospacing="0" w:after="240"/>
      </w:pPr>
    </w:p>
    <w:p w14:paraId="48FCFC62" w14:textId="06DE52AE" w:rsidR="001934F2" w:rsidRDefault="00410932" w:rsidP="00113DF9">
      <w:pPr>
        <w:spacing w:before="0" w:beforeAutospacing="0" w:after="240"/>
      </w:pPr>
      <w:r>
        <w:t xml:space="preserve">Input from independent </w:t>
      </w:r>
      <w:r w:rsidR="00CE7D8A">
        <w:t xml:space="preserve">experts </w:t>
      </w:r>
      <w:r>
        <w:t>is important</w:t>
      </w:r>
      <w:r w:rsidR="004C4F8E">
        <w:t xml:space="preserve"> to give objectivity</w:t>
      </w:r>
      <w:r>
        <w:t xml:space="preserve"> but </w:t>
      </w:r>
      <w:r w:rsidR="00A43F6C">
        <w:t>committee</w:t>
      </w:r>
      <w:r w:rsidR="005D16C8">
        <w:t>s</w:t>
      </w:r>
      <w:r w:rsidR="00A43F6C">
        <w:t xml:space="preserve"> </w:t>
      </w:r>
      <w:r w:rsidR="005D16C8">
        <w:t xml:space="preserve">solely </w:t>
      </w:r>
      <w:r w:rsidR="009105D6">
        <w:t>comprising</w:t>
      </w:r>
      <w:r w:rsidR="008760A5">
        <w:t xml:space="preserve"> </w:t>
      </w:r>
      <w:r w:rsidR="00E92E80">
        <w:t>independent</w:t>
      </w:r>
      <w:r w:rsidR="004D1E59">
        <w:t xml:space="preserve"> </w:t>
      </w:r>
      <w:r w:rsidR="008760A5">
        <w:t xml:space="preserve">members </w:t>
      </w:r>
      <w:r w:rsidR="005F599E">
        <w:t xml:space="preserve">should </w:t>
      </w:r>
      <w:r w:rsidR="00A61EA6">
        <w:t xml:space="preserve">only </w:t>
      </w:r>
      <w:r w:rsidR="00DB6805">
        <w:t>make recommendations</w:t>
      </w:r>
      <w:r w:rsidR="005F599E">
        <w:t>,</w:t>
      </w:r>
      <w:r w:rsidR="004D1E59">
        <w:t xml:space="preserve"> </w:t>
      </w:r>
      <w:r w:rsidR="005F599E">
        <w:t xml:space="preserve">not </w:t>
      </w:r>
      <w:r w:rsidR="004D1E59">
        <w:t>decisions</w:t>
      </w:r>
      <w:r w:rsidR="00F01C94">
        <w:fldChar w:fldCharType="begin"/>
      </w:r>
      <w:r w:rsidR="004B6C8F">
        <w:instrText xml:space="preserve"> ADDIN EN.CITE &lt;EndNote&gt;&lt;Cite&gt;&lt;Author&gt;DAMOCLES Study Group&lt;/Author&gt;&lt;Year&gt;2005&lt;/Year&gt;&lt;RecNum&gt;50&lt;/RecNum&gt;&lt;DisplayText&gt;&lt;style face="superscript"&gt;19&lt;/style&gt;&lt;/DisplayText&gt;&lt;record&gt;&lt;rec-number&gt;50&lt;/rec-number&gt;&lt;foreign-keys&gt;&lt;key app="EN" db-id="wzst2fs9ow0td6ews50v9tzyz5a905tw5pvw" timestamp="1544013496"&gt;50&lt;/key&gt;&lt;/foreign-keys&gt;&lt;ref-type name="Journal Article"&gt;17&lt;/ref-type&gt;&lt;contributors&gt;&lt;authors&gt;&lt;author&gt;DAMOCLES Study Group, NHS Health Technology Assessmnt Programme&lt;/author&gt;&lt;/authors&gt;&lt;/contributors&gt;&lt;titles&gt;&lt;title&gt;A proposed charter for clinical trial data monitoring committees: helping them to do their job well&lt;/title&gt;&lt;secondary-title&gt;Lancet&lt;/secondary-title&gt;&lt;alt-title&gt;Lancet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England)&lt;/abbr-1&gt;&lt;/alt-periodical&gt;&lt;pages&gt;711-22&lt;/pages&gt;&lt;volume&gt;365&lt;/volume&gt;&lt;number&gt;9460&lt;/number&gt;&lt;edition&gt;2005/02/22&lt;/edition&gt;&lt;keywords&gt;&lt;keyword&gt;Clinical Trials Data Monitoring Committees/organization &amp;amp;&lt;/keyword&gt;&lt;keyword&gt;administration/*standards&lt;/keyword&gt;&lt;keyword&gt;United Kingdom&lt;/keyword&gt;&lt;keyword&gt;*Biomedical and Behavioral Research&lt;/keyword&gt;&lt;/keywords&gt;&lt;dates&gt;&lt;year&gt;2005&lt;/year&gt;&lt;pub-dates&gt;&lt;date&gt;Feb 19-25&lt;/date&gt;&lt;/pub-dates&gt;&lt;/dates&gt;&lt;isbn&gt;0140-6736&lt;/isbn&gt;&lt;accession-num&gt;15721478&lt;/accession-num&gt;&lt;urls&gt;&lt;/urls&gt;&lt;electronic-resource-num&gt;10.1016/s0140-6736(05)17965-3&lt;/electronic-resource-num&gt;&lt;remote-database-provider&gt;NLM&lt;/remote-database-provider&gt;&lt;language&gt;eng&lt;/language&gt;&lt;/record&gt;&lt;/Cite&gt;&lt;/EndNote&gt;</w:instrText>
      </w:r>
      <w:r w:rsidR="00F01C94">
        <w:fldChar w:fldCharType="separate"/>
      </w:r>
      <w:r w:rsidR="004B6C8F" w:rsidRPr="004B6C8F">
        <w:rPr>
          <w:noProof/>
          <w:vertAlign w:val="superscript"/>
        </w:rPr>
        <w:t>19</w:t>
      </w:r>
      <w:r w:rsidR="00F01C94">
        <w:fldChar w:fldCharType="end"/>
      </w:r>
      <w:r w:rsidR="0041600E" w:rsidRPr="0041600E">
        <w:t>,</w:t>
      </w:r>
      <w:r w:rsidR="004B6AD7" w:rsidRPr="00AC037E">
        <w:t xml:space="preserve"> </w:t>
      </w:r>
      <w:r w:rsidR="00292882">
        <w:t xml:space="preserve">as was </w:t>
      </w:r>
      <w:r w:rsidR="004C597F">
        <w:t>emphasi</w:t>
      </w:r>
      <w:r w:rsidR="00292882">
        <w:t>s</w:t>
      </w:r>
      <w:r w:rsidR="004C597F">
        <w:t>ed within recent</w:t>
      </w:r>
      <w:r w:rsidR="00610836">
        <w:t xml:space="preserve"> </w:t>
      </w:r>
      <w:r w:rsidR="009B21A2">
        <w:t>(I)</w:t>
      </w:r>
      <w:r w:rsidR="000F0CC0">
        <w:t xml:space="preserve">DMC recommendations </w:t>
      </w:r>
      <w:r w:rsidR="004C597F">
        <w:t>from the Clinical Trials Transformation Initiative</w:t>
      </w:r>
      <w:r w:rsidR="005D16C8">
        <w:t>. A</w:t>
      </w:r>
      <w:r w:rsidR="00590413">
        <w:t xml:space="preserve"> </w:t>
      </w:r>
      <w:r w:rsidR="00DE126C">
        <w:t>decision-making body</w:t>
      </w:r>
      <w:r w:rsidR="00590413">
        <w:t xml:space="preserve"> </w:t>
      </w:r>
      <w:r w:rsidR="005D16C8">
        <w:t xml:space="preserve">was not proposed by the </w:t>
      </w:r>
      <w:proofErr w:type="gramStart"/>
      <w:r w:rsidR="005D16C8">
        <w:t>Initiative</w:t>
      </w:r>
      <w:proofErr w:type="gramEnd"/>
      <w:r w:rsidR="005D16C8">
        <w:t xml:space="preserve"> </w:t>
      </w:r>
      <w:r w:rsidR="00AE769D">
        <w:t xml:space="preserve">but this </w:t>
      </w:r>
      <w:r w:rsidR="00B530E3">
        <w:t>c</w:t>
      </w:r>
      <w:r w:rsidR="00DE126C">
        <w:t>ould</w:t>
      </w:r>
      <w:r w:rsidR="00B530E3">
        <w:t xml:space="preserve"> be </w:t>
      </w:r>
      <w:r w:rsidR="004326CE">
        <w:t>fulfilled by t</w:t>
      </w:r>
      <w:r w:rsidR="008760A5">
        <w:t>h</w:t>
      </w:r>
      <w:r w:rsidR="009D5671">
        <w:t>e</w:t>
      </w:r>
      <w:r w:rsidR="008760A5">
        <w:t xml:space="preserve"> third </w:t>
      </w:r>
      <w:r w:rsidR="000F0CC0">
        <w:t xml:space="preserve">oversight </w:t>
      </w:r>
      <w:r w:rsidR="008760A5">
        <w:t>committee</w:t>
      </w:r>
      <w:r w:rsidR="0041600E">
        <w:t xml:space="preserve"> which is not involved in the day</w:t>
      </w:r>
      <w:r w:rsidR="00870A06">
        <w:t>-</w:t>
      </w:r>
      <w:r w:rsidR="0041600E">
        <w:t>to</w:t>
      </w:r>
      <w:r w:rsidR="00870A06">
        <w:t>-</w:t>
      </w:r>
      <w:r w:rsidR="0041600E">
        <w:t>day conduct of the trial</w:t>
      </w:r>
      <w:r w:rsidR="00C915D2">
        <w:t>.</w:t>
      </w:r>
      <w:r w:rsidR="008760A5">
        <w:t xml:space="preserve"> </w:t>
      </w:r>
      <w:r w:rsidR="0001082D">
        <w:t xml:space="preserve">The survey of </w:t>
      </w:r>
      <w:r w:rsidR="00590413">
        <w:t xml:space="preserve">UK </w:t>
      </w:r>
      <w:r w:rsidR="00AE769D">
        <w:t xml:space="preserve">Clinical </w:t>
      </w:r>
      <w:r w:rsidR="00A81530">
        <w:t xml:space="preserve">Trials Units </w:t>
      </w:r>
      <w:r w:rsidR="0001082D">
        <w:t xml:space="preserve">identified that </w:t>
      </w:r>
      <w:r w:rsidR="008760A5">
        <w:t xml:space="preserve">this </w:t>
      </w:r>
      <w:r w:rsidR="00CF0991">
        <w:t xml:space="preserve">third </w:t>
      </w:r>
      <w:r w:rsidR="008760A5">
        <w:t>committee is</w:t>
      </w:r>
      <w:r w:rsidR="00B530E3">
        <w:t xml:space="preserve"> </w:t>
      </w:r>
      <w:r w:rsidR="004B7DE3">
        <w:t xml:space="preserve">widely </w:t>
      </w:r>
      <w:r w:rsidR="00B530E3">
        <w:t>use</w:t>
      </w:r>
      <w:r w:rsidR="00117D1D">
        <w:t>d</w:t>
      </w:r>
      <w:r w:rsidR="009E11FE">
        <w:t xml:space="preserve"> for phase III trials</w:t>
      </w:r>
      <w:r w:rsidR="002F32C8">
        <w:t xml:space="preserve"> (Table 2)</w:t>
      </w:r>
      <w:r w:rsidR="00B26C8B">
        <w:t>,</w:t>
      </w:r>
      <w:r w:rsidR="00A32002">
        <w:fldChar w:fldCharType="begin">
          <w:fldData xml:space="preserve">PEVuZE5vdGU+PENpdGU+PEF1dGhvcj5Db25yb3k8L0F1dGhvcj48WWVhcj4yMDE1PC9ZZWFyPjxS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==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PEVuZE5vdGU+PENpdGU+PEF1dGhvcj5Db25yb3k8L0F1dGhvcj48WWVhcj4yMDE1PC9ZZWFyPjxS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==
</w:fldData>
        </w:fldChar>
      </w:r>
      <w:r w:rsidR="008A235C">
        <w:instrText xml:space="preserve"> ADDIN EN.CITE.DATA </w:instrText>
      </w:r>
      <w:r w:rsidR="008A235C">
        <w:fldChar w:fldCharType="end"/>
      </w:r>
      <w:r w:rsidR="00A32002">
        <w:fldChar w:fldCharType="separate"/>
      </w:r>
      <w:r w:rsidR="008A235C" w:rsidRPr="008A235C">
        <w:rPr>
          <w:noProof/>
          <w:vertAlign w:val="superscript"/>
        </w:rPr>
        <w:t>11</w:t>
      </w:r>
      <w:r w:rsidR="00A32002">
        <w:fldChar w:fldCharType="end"/>
      </w:r>
      <w:r w:rsidR="00117D1D">
        <w:t xml:space="preserve"> </w:t>
      </w:r>
      <w:r w:rsidR="002E5081">
        <w:t xml:space="preserve">although </w:t>
      </w:r>
      <w:r w:rsidR="0001082D">
        <w:t xml:space="preserve">the published cohort of trials showed that </w:t>
      </w:r>
      <w:r w:rsidR="008760A5">
        <w:t>evidence</w:t>
      </w:r>
      <w:r w:rsidR="00DA7AAC">
        <w:t xml:space="preserve"> </w:t>
      </w:r>
      <w:r w:rsidR="008760A5">
        <w:t xml:space="preserve">of its influence </w:t>
      </w:r>
      <w:r w:rsidR="004B7DE3">
        <w:t xml:space="preserve">and impact </w:t>
      </w:r>
      <w:r w:rsidR="00B26C8B">
        <w:t>international</w:t>
      </w:r>
      <w:r w:rsidR="00906099">
        <w:t>ly</w:t>
      </w:r>
      <w:r w:rsidR="00B26C8B">
        <w:t xml:space="preserve"> </w:t>
      </w:r>
      <w:r w:rsidR="008760A5">
        <w:t xml:space="preserve">is </w:t>
      </w:r>
      <w:r w:rsidR="00590413">
        <w:t xml:space="preserve">less </w:t>
      </w:r>
      <w:r w:rsidR="00B26C8B">
        <w:t>clear</w:t>
      </w:r>
      <w:r w:rsidR="00290754">
        <w:t xml:space="preserve">, partly </w:t>
      </w:r>
      <w:r w:rsidR="008760A5">
        <w:t xml:space="preserve">due to </w:t>
      </w:r>
      <w:r w:rsidR="00B26C8B">
        <w:t xml:space="preserve">limited </w:t>
      </w:r>
      <w:r w:rsidR="008760A5">
        <w:t xml:space="preserve">reporting </w:t>
      </w:r>
      <w:r w:rsidR="00B26C8B">
        <w:t xml:space="preserve">of </w:t>
      </w:r>
      <w:r w:rsidR="008760A5">
        <w:t xml:space="preserve">its </w:t>
      </w:r>
      <w:r w:rsidR="00B26C8B">
        <w:t>us</w:t>
      </w:r>
      <w:r w:rsidR="00906099">
        <w:t>e</w:t>
      </w:r>
      <w:r w:rsidR="00364507">
        <w:t xml:space="preserve"> and </w:t>
      </w:r>
      <w:r w:rsidR="00364507">
        <w:lastRenderedPageBreak/>
        <w:t xml:space="preserve">variation in </w:t>
      </w:r>
      <w:r w:rsidR="00590413">
        <w:t>nomenclature</w:t>
      </w:r>
      <w:r w:rsidR="00F835F4">
        <w:t xml:space="preserve">, independence and </w:t>
      </w:r>
      <w:r w:rsidR="00590413">
        <w:t>membership (Table 2)</w:t>
      </w:r>
      <w:r w:rsidR="008760A5">
        <w:t>.</w:t>
      </w:r>
      <w:r w:rsidR="00A32002">
        <w:fldChar w:fldCharType="begin">
          <w:fldData xml:space="preserve">PEVuZE5vdGU+PENpdGU+PEF1dGhvcj5Db25yb3k8L0F1dGhvcj48WWVhcj4yMDE3PC9ZZWFyPjxS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PEVuZE5vdGU+PENpdGU+PEF1dGhvcj5Db25yb3k8L0F1dGhvcj48WWVhcj4yMDE3PC9ZZWFyPjxS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</w:fldData>
        </w:fldChar>
      </w:r>
      <w:r w:rsidR="008A235C">
        <w:instrText xml:space="preserve"> ADDIN EN.CITE.DATA </w:instrText>
      </w:r>
      <w:r w:rsidR="008A235C">
        <w:fldChar w:fldCharType="end"/>
      </w:r>
      <w:r w:rsidR="00A32002">
        <w:fldChar w:fldCharType="separate"/>
      </w:r>
      <w:r w:rsidR="008A235C" w:rsidRPr="008A235C">
        <w:rPr>
          <w:noProof/>
          <w:vertAlign w:val="superscript"/>
        </w:rPr>
        <w:t>12</w:t>
      </w:r>
      <w:r w:rsidR="00A32002">
        <w:fldChar w:fldCharType="end"/>
      </w:r>
      <w:r w:rsidR="00A32002" w:rsidDel="00A32002">
        <w:t xml:space="preserve"> </w:t>
      </w:r>
      <w:r w:rsidR="00815097">
        <w:t xml:space="preserve">In contrast, </w:t>
      </w:r>
      <w:r w:rsidR="00F835F4">
        <w:t xml:space="preserve">interviews and </w:t>
      </w:r>
      <w:r w:rsidR="00815097">
        <w:t xml:space="preserve">the </w:t>
      </w:r>
      <w:r w:rsidR="00F835F4">
        <w:t xml:space="preserve">expert </w:t>
      </w:r>
      <w:r w:rsidR="001561A7">
        <w:t xml:space="preserve">trialists </w:t>
      </w:r>
      <w:r w:rsidR="00F835F4">
        <w:t xml:space="preserve">panel endorsed the role of the third committee which is widely used in UK </w:t>
      </w:r>
      <w:r w:rsidR="00875C68">
        <w:t xml:space="preserve">academic </w:t>
      </w:r>
      <w:r w:rsidR="00F835F4">
        <w:t xml:space="preserve">trials </w:t>
      </w:r>
      <w:r w:rsidR="002F32C8">
        <w:t xml:space="preserve">(70% of trials </w:t>
      </w:r>
      <w:r w:rsidR="00815097">
        <w:t xml:space="preserve">had a third committee </w:t>
      </w:r>
      <w:r w:rsidR="002F32C8">
        <w:t>in the survey</w:t>
      </w:r>
      <w:r w:rsidR="002E1720">
        <w:t>,</w:t>
      </w:r>
      <w:r w:rsidR="002F32C8">
        <w:t xml:space="preserve"> </w:t>
      </w:r>
      <w:r w:rsidR="00815097">
        <w:t xml:space="preserve">although </w:t>
      </w:r>
      <w:r w:rsidR="002F32C8">
        <w:t>not feasibility or pilot trials</w:t>
      </w:r>
      <w:r w:rsidR="00DE126C">
        <w:t>)</w:t>
      </w:r>
      <w:r w:rsidR="00F835F4">
        <w:t xml:space="preserve"> (Table 2).</w:t>
      </w:r>
    </w:p>
    <w:p w14:paraId="1ADA7B3A" w14:textId="77777777" w:rsidR="00C0439E" w:rsidRPr="00A555DD" w:rsidRDefault="00C0439E" w:rsidP="00113DF9">
      <w:pPr>
        <w:spacing w:before="0" w:beforeAutospacing="0" w:after="240"/>
      </w:pPr>
    </w:p>
    <w:p w14:paraId="2C063B9F" w14:textId="460CA591" w:rsidR="00333E40" w:rsidRPr="002F13B9" w:rsidRDefault="000D080A" w:rsidP="00113DF9">
      <w:pPr>
        <w:spacing w:before="0" w:beforeAutospacing="0" w:after="240"/>
        <w:rPr>
          <w:bCs/>
          <w:i/>
          <w:iCs/>
        </w:rPr>
      </w:pPr>
      <w:r w:rsidRPr="002F13B9">
        <w:rPr>
          <w:bCs/>
          <w:i/>
          <w:iCs/>
        </w:rPr>
        <w:t xml:space="preserve">Challenges </w:t>
      </w:r>
      <w:r w:rsidR="00870245" w:rsidRPr="002F13B9">
        <w:rPr>
          <w:bCs/>
          <w:i/>
          <w:iCs/>
        </w:rPr>
        <w:t>and recommendation</w:t>
      </w:r>
      <w:r w:rsidR="00290754" w:rsidRPr="002F13B9">
        <w:rPr>
          <w:bCs/>
          <w:i/>
          <w:iCs/>
        </w:rPr>
        <w:t>s</w:t>
      </w:r>
      <w:r w:rsidR="008D42D6" w:rsidRPr="002F13B9">
        <w:rPr>
          <w:bCs/>
          <w:i/>
          <w:iCs/>
        </w:rPr>
        <w:t xml:space="preserve"> </w:t>
      </w:r>
      <w:r w:rsidR="00290754" w:rsidRPr="002F13B9">
        <w:rPr>
          <w:bCs/>
          <w:i/>
          <w:iCs/>
        </w:rPr>
        <w:t xml:space="preserve">for </w:t>
      </w:r>
      <w:r w:rsidR="00036B7D" w:rsidRPr="002F13B9">
        <w:rPr>
          <w:bCs/>
          <w:i/>
          <w:iCs/>
        </w:rPr>
        <w:t xml:space="preserve">operationalising the third </w:t>
      </w:r>
      <w:r w:rsidR="00C650EE" w:rsidRPr="002F13B9">
        <w:rPr>
          <w:bCs/>
          <w:i/>
          <w:iCs/>
        </w:rPr>
        <w:t xml:space="preserve">oversight </w:t>
      </w:r>
      <w:r w:rsidR="00036B7D" w:rsidRPr="002F13B9">
        <w:rPr>
          <w:bCs/>
          <w:i/>
          <w:iCs/>
        </w:rPr>
        <w:t>committee</w:t>
      </w:r>
    </w:p>
    <w:p w14:paraId="488AA0AA" w14:textId="51E34715" w:rsidR="000E3AD9" w:rsidRPr="00333E40" w:rsidRDefault="00AC2B14" w:rsidP="00113DF9">
      <w:pPr>
        <w:spacing w:before="0" w:beforeAutospacing="0" w:after="240"/>
        <w:rPr>
          <w:b/>
          <w:sz w:val="28"/>
          <w:szCs w:val="28"/>
        </w:rPr>
      </w:pPr>
      <w:r w:rsidRPr="00AC2B14">
        <w:t>Revising the three-committee oversight structure guidance based on recent research and experience should encourage its wider and optimal use.</w:t>
      </w:r>
      <w:r w:rsidRPr="00E70348">
        <w:t xml:space="preserve"> </w:t>
      </w:r>
      <w:r w:rsidR="00A478F7">
        <w:t xml:space="preserve">Here we outline some </w:t>
      </w:r>
      <w:r w:rsidR="007B47AC">
        <w:t>current issues</w:t>
      </w:r>
      <w:r w:rsidR="001954BA">
        <w:t xml:space="preserve"> </w:t>
      </w:r>
      <w:r w:rsidR="004A74A4">
        <w:t xml:space="preserve">and logistical considerations </w:t>
      </w:r>
      <w:r w:rsidR="005A720B">
        <w:t>up</w:t>
      </w:r>
      <w:r w:rsidR="001954BA">
        <w:t>on which transparency and consistency are sought</w:t>
      </w:r>
      <w:r w:rsidR="00E9302C">
        <w:t>:</w:t>
      </w:r>
    </w:p>
    <w:p w14:paraId="326C5AAD" w14:textId="17E5A004" w:rsidR="008B5AF1" w:rsidRDefault="0015384A" w:rsidP="00AF5B68">
      <w:pPr>
        <w:spacing w:before="0" w:beforeAutospacing="0" w:after="240"/>
      </w:pPr>
      <w:r w:rsidRPr="00E92F67">
        <w:rPr>
          <w:i/>
        </w:rPr>
        <w:t>M</w:t>
      </w:r>
      <w:r w:rsidR="00FA1BA0" w:rsidRPr="00E92F67">
        <w:rPr>
          <w:i/>
        </w:rPr>
        <w:t>embership</w:t>
      </w:r>
      <w:r w:rsidRPr="00E92F67">
        <w:rPr>
          <w:i/>
        </w:rPr>
        <w:t xml:space="preserve"> and independence</w:t>
      </w:r>
      <w:r w:rsidR="002F75D7" w:rsidRPr="00E92F67">
        <w:rPr>
          <w:i/>
        </w:rPr>
        <w:t xml:space="preserve"> of members</w:t>
      </w:r>
      <w:r w:rsidR="003F4A5F">
        <w:rPr>
          <w:i/>
        </w:rPr>
        <w:t xml:space="preserve">. </w:t>
      </w:r>
      <w:r w:rsidR="0002570F">
        <w:t xml:space="preserve">Responsibility for appointing the </w:t>
      </w:r>
      <w:r w:rsidR="00A54B9B">
        <w:t xml:space="preserve">committee </w:t>
      </w:r>
      <w:r w:rsidR="00E9302C">
        <w:t xml:space="preserve">may be </w:t>
      </w:r>
      <w:r w:rsidR="001954BA">
        <w:t>taken by</w:t>
      </w:r>
      <w:r w:rsidR="0002570F">
        <w:t xml:space="preserve"> the </w:t>
      </w:r>
      <w:r w:rsidR="001954BA">
        <w:t>sponsor or funder</w:t>
      </w:r>
      <w:r w:rsidR="007C41D1">
        <w:t xml:space="preserve"> following </w:t>
      </w:r>
      <w:r w:rsidR="0002570F">
        <w:t>recommendations from the trial team</w:t>
      </w:r>
      <w:r w:rsidR="00DA7AAC">
        <w:t xml:space="preserve">. </w:t>
      </w:r>
      <w:r w:rsidR="00E35B84">
        <w:t>Whoever</w:t>
      </w:r>
      <w:r w:rsidR="001954BA">
        <w:t xml:space="preserve"> determines membership </w:t>
      </w:r>
      <w:r w:rsidR="00EB426A">
        <w:t xml:space="preserve">might </w:t>
      </w:r>
      <w:r w:rsidR="006A193A">
        <w:t xml:space="preserve">potentially </w:t>
      </w:r>
      <w:r w:rsidR="00B41221">
        <w:t xml:space="preserve">infer </w:t>
      </w:r>
      <w:r w:rsidR="0002570F">
        <w:t>accountability</w:t>
      </w:r>
      <w:r w:rsidR="001954BA">
        <w:t xml:space="preserve"> </w:t>
      </w:r>
      <w:r w:rsidR="00B95002">
        <w:t xml:space="preserve">which </w:t>
      </w:r>
      <w:r w:rsidR="001954BA">
        <w:t xml:space="preserve">could impact on </w:t>
      </w:r>
      <w:r w:rsidR="005A720B">
        <w:t xml:space="preserve">the committees’ </w:t>
      </w:r>
      <w:r w:rsidR="00B95002">
        <w:t xml:space="preserve">perceived </w:t>
      </w:r>
      <w:r w:rsidR="00DA7AAC">
        <w:t>independen</w:t>
      </w:r>
      <w:r w:rsidR="00B41221">
        <w:t>ce</w:t>
      </w:r>
      <w:r w:rsidR="00A849DE">
        <w:t>.</w:t>
      </w:r>
      <w:r w:rsidR="00AF5B68">
        <w:t xml:space="preserve"> </w:t>
      </w:r>
      <w:r w:rsidR="00ED2A8A">
        <w:t>The</w:t>
      </w:r>
      <w:r w:rsidR="00ED04F7">
        <w:t xml:space="preserve"> third committee</w:t>
      </w:r>
      <w:r w:rsidR="00ED2A8A">
        <w:t xml:space="preserve"> provides a unique </w:t>
      </w:r>
      <w:r w:rsidR="006A193A">
        <w:t xml:space="preserve">forum </w:t>
      </w:r>
      <w:r w:rsidR="00ED2A8A">
        <w:t>for</w:t>
      </w:r>
      <w:r w:rsidR="00725A7B">
        <w:t xml:space="preserve"> </w:t>
      </w:r>
      <w:r w:rsidR="00A849DE">
        <w:t xml:space="preserve">trial </w:t>
      </w:r>
      <w:r w:rsidR="00E9302C">
        <w:t xml:space="preserve">team </w:t>
      </w:r>
      <w:r w:rsidR="004F455F">
        <w:t>members</w:t>
      </w:r>
      <w:r w:rsidR="009610B5">
        <w:t xml:space="preserve"> with </w:t>
      </w:r>
      <w:r w:rsidR="00D528CF">
        <w:t>in-depth trial-specific knowledge</w:t>
      </w:r>
      <w:r w:rsidR="009610B5">
        <w:t xml:space="preserve"> </w:t>
      </w:r>
      <w:r w:rsidR="00ED2A8A">
        <w:t xml:space="preserve">to interact with </w:t>
      </w:r>
      <w:r w:rsidR="006A193A">
        <w:t xml:space="preserve">expert </w:t>
      </w:r>
      <w:r w:rsidR="00ED2A8A">
        <w:t>in</w:t>
      </w:r>
      <w:r w:rsidR="00ED04F7">
        <w:t>dependent members</w:t>
      </w:r>
      <w:r w:rsidR="004F455F">
        <w:t>.</w:t>
      </w:r>
      <w:r w:rsidR="00ED2A8A">
        <w:t xml:space="preserve"> </w:t>
      </w:r>
      <w:r w:rsidR="006A193A">
        <w:t>However, t</w:t>
      </w:r>
      <w:r w:rsidR="00511325">
        <w:t>he</w:t>
      </w:r>
      <w:r w:rsidR="00A849DE">
        <w:t xml:space="preserve"> </w:t>
      </w:r>
      <w:r w:rsidR="00511325">
        <w:t>status</w:t>
      </w:r>
      <w:r w:rsidR="009D2DDB">
        <w:t>, number and functions</w:t>
      </w:r>
      <w:r w:rsidR="00511325">
        <w:t xml:space="preserve"> of the non-independent </w:t>
      </w:r>
      <w:r w:rsidR="00797265">
        <w:t xml:space="preserve">contributors </w:t>
      </w:r>
      <w:r w:rsidR="00643E83">
        <w:t>(e.g. Chief Investigator</w:t>
      </w:r>
      <w:r w:rsidR="003252F0">
        <w:t>, trial coordinator</w:t>
      </w:r>
      <w:r w:rsidR="00643E83">
        <w:t xml:space="preserve">) </w:t>
      </w:r>
      <w:r w:rsidR="00B41221">
        <w:t>requires clarification</w:t>
      </w:r>
      <w:r w:rsidR="001954BA">
        <w:t>,</w:t>
      </w:r>
      <w:r w:rsidR="00D67F34">
        <w:t xml:space="preserve"> particularly </w:t>
      </w:r>
      <w:r w:rsidR="001954BA">
        <w:t xml:space="preserve">ahead of considering </w:t>
      </w:r>
      <w:r w:rsidR="00797265">
        <w:t>(I)</w:t>
      </w:r>
      <w:r w:rsidR="00D67F34">
        <w:t>DMC recommendation</w:t>
      </w:r>
      <w:r w:rsidR="001954BA">
        <w:t>s</w:t>
      </w:r>
      <w:r w:rsidR="00D67F34">
        <w:t xml:space="preserve"> </w:t>
      </w:r>
      <w:r w:rsidR="004F455F">
        <w:t xml:space="preserve">that may </w:t>
      </w:r>
      <w:r w:rsidR="00D67F34">
        <w:t xml:space="preserve">require </w:t>
      </w:r>
      <w:r w:rsidR="001954BA">
        <w:t xml:space="preserve">the committee to </w:t>
      </w:r>
      <w:r w:rsidR="00D67F34">
        <w:t xml:space="preserve">access </w:t>
      </w:r>
      <w:r w:rsidR="00797265">
        <w:t xml:space="preserve">and review </w:t>
      </w:r>
      <w:r w:rsidR="001954BA">
        <w:t xml:space="preserve">accumulating </w:t>
      </w:r>
      <w:r w:rsidR="00D67F34">
        <w:t>comparative results</w:t>
      </w:r>
      <w:r w:rsidR="006A193A">
        <w:t xml:space="preserve"> or potentially </w:t>
      </w:r>
      <w:r w:rsidR="00AE0836">
        <w:t>close</w:t>
      </w:r>
      <w:r w:rsidR="006A193A">
        <w:t xml:space="preserve"> the trial</w:t>
      </w:r>
      <w:r w:rsidR="00B41221">
        <w:t xml:space="preserve">. </w:t>
      </w:r>
      <w:r w:rsidR="008B5AF1">
        <w:t>The MRC</w:t>
      </w:r>
      <w:r w:rsidR="00A32002">
        <w:fldChar w:fldCharType="begin"/>
      </w:r>
      <w:r w:rsidR="00B37844">
        <w:instrText xml:space="preserve"> ADDIN EN.CITE &lt;EndNote&gt;&lt;Cite&gt;&lt;Author&gt;Council&lt;/Author&gt;&lt;Year&gt;2017&lt;/Year&gt;&lt;RecNum&gt;47&lt;/RecNum&gt;&lt;DisplayText&gt;&lt;style face="superscript"&gt;3&lt;/style&gt;&lt;/DisplayText&gt;&lt;record&gt;&lt;rec-number&gt;47&lt;/rec-number&gt;&lt;foreign-keys&gt;&lt;key app="EN" db-id="wzst2fs9ow0td6ews50v9tzyz5a905tw5pvw" timestamp="1544012912"&gt;47&lt;/key&gt;&lt;/foreign-keys&gt;&lt;ref-type name="Web Page"&gt;12&lt;/ref-type&gt;&lt;contributors&gt;&lt;authors&gt;&lt;author&gt;Medical Research Council&lt;/author&gt;&lt;/authors&gt;&lt;/contributors&gt;&lt;titles&gt;&lt;title&gt;MRC Guidelines for Management of Global Health Trials&lt;/title&gt;&lt;/titles&gt;&lt;number&gt;30 April 2019&lt;/number&gt;&lt;dates&gt;&lt;year&gt;2017&lt;/year&gt;&lt;/dates&gt;&lt;urls&gt;&lt;related-urls&gt;&lt;url&gt;&lt;style face="underline" font="default" size="100%"&gt;https://mrc.ukri.org/documents/pdf/guidelines-for-management-of-global-health-trials/&lt;/style&gt;&lt;/url&gt;&lt;/related-urls&gt;&lt;/urls&gt;&lt;language&gt;English&lt;/language&gt;&lt;access-date&gt;24 August 2017&lt;/access-date&gt;&lt;/record&gt;&lt;/Cite&gt;&lt;/EndNote&gt;</w:instrText>
      </w:r>
      <w:r w:rsidR="00A32002">
        <w:fldChar w:fldCharType="separate"/>
      </w:r>
      <w:r w:rsidR="00E31CBE" w:rsidRPr="00AF5B68">
        <w:rPr>
          <w:noProof/>
          <w:vertAlign w:val="superscript"/>
        </w:rPr>
        <w:t>3</w:t>
      </w:r>
      <w:r w:rsidR="00A32002">
        <w:fldChar w:fldCharType="end"/>
      </w:r>
      <w:r w:rsidR="008B5AF1">
        <w:t xml:space="preserve"> and </w:t>
      </w:r>
      <w:r w:rsidR="00EC76F0">
        <w:t>N</w:t>
      </w:r>
      <w:r w:rsidR="00AF5B68">
        <w:t xml:space="preserve">ational Institute for Health Research </w:t>
      </w:r>
      <w:r w:rsidR="008B5AF1">
        <w:t>guidelines</w:t>
      </w:r>
      <w:r w:rsidR="00A32002">
        <w:fldChar w:fldCharType="begin"/>
      </w:r>
      <w:r w:rsidR="004B6C8F">
        <w:instrText xml:space="preserve"> ADDIN EN.CITE &lt;EndNote&gt;&lt;Cite&gt;&lt;Author&gt;Research&lt;/Author&gt;&lt;RecNum&gt;39&lt;/RecNum&gt;&lt;DisplayText&gt;&lt;style face="superscript"&gt;20&lt;/style&gt;&lt;/DisplayText&gt;&lt;record&gt;&lt;rec-number&gt;39&lt;/rec-number&gt;&lt;foreign-keys&gt;&lt;key app="EN" db-id="wzst2fs9ow0td6ews50v9tzyz5a905tw5pvw" timestamp="1544007702"&gt;39&lt;/key&gt;&lt;/foreign-keys&gt;&lt;ref-type name="Web Page"&gt;12&lt;/ref-type&gt;&lt;contributors&gt;&lt;authors&gt;&lt;author&gt;National Institute for Health Research&lt;/author&gt;&lt;/authors&gt;&lt;/contributors&gt;&lt;titles&gt;&lt;title&gt;Governance, approvals and registration&lt;/title&gt;&lt;/titles&gt;&lt;volume&gt;2018&lt;/volume&gt;&lt;number&gt;23 February 2018&lt;/number&gt;&lt;dates&gt;&lt;/dates&gt;&lt;publisher&gt;National Institute for Health Research&lt;/publisher&gt;&lt;urls&gt;&lt;related-urls&gt;&lt;url&gt;&lt;style face="underline" font="default" size="100%"&gt;https://www.nihr.ac.uk/funding-and-support/funding-for-research-studies/manage-my-study/governance-approvals-and-registration.htm&lt;/style&gt;&lt;/url&gt;&lt;/related-urls&gt;&lt;/urls&gt;&lt;language&gt;English&lt;/language&gt;&lt;/record&gt;&lt;/Cite&gt;&lt;/EndNote&gt;</w:instrText>
      </w:r>
      <w:r w:rsidR="00A32002">
        <w:fldChar w:fldCharType="separate"/>
      </w:r>
      <w:r w:rsidR="004B6C8F" w:rsidRPr="004B6C8F">
        <w:rPr>
          <w:noProof/>
          <w:vertAlign w:val="superscript"/>
        </w:rPr>
        <w:t>20</w:t>
      </w:r>
      <w:r w:rsidR="00A32002">
        <w:fldChar w:fldCharType="end"/>
      </w:r>
      <w:r w:rsidR="008B5AF1">
        <w:t xml:space="preserve"> recommend that the majority of </w:t>
      </w:r>
      <w:r w:rsidR="008B5AF1" w:rsidRPr="00AC037E">
        <w:lastRenderedPageBreak/>
        <w:t xml:space="preserve">members should be independent. </w:t>
      </w:r>
      <w:r w:rsidR="001561A7">
        <w:t>However, s</w:t>
      </w:r>
      <w:r w:rsidR="004677C3">
        <w:t xml:space="preserve">ome </w:t>
      </w:r>
      <w:r w:rsidR="008B5AF1">
        <w:t xml:space="preserve">definitions of “independence” may be too </w:t>
      </w:r>
      <w:r w:rsidR="008B5AF1" w:rsidRPr="006A3BF2">
        <w:t>restrictive</w:t>
      </w:r>
      <w:r w:rsidR="008B5AF1">
        <w:t xml:space="preserve"> </w:t>
      </w:r>
      <w:r w:rsidR="004837AE">
        <w:t>or impede appointing relevant members</w:t>
      </w:r>
      <w:r w:rsidR="008B5AF1">
        <w:t>.</w:t>
      </w:r>
      <w:r w:rsidR="00A32002">
        <w:fldChar w:fldCharType="begin">
          <w:fldData xml:space="preserve">PEVuZE5vdGU+PENpdGU+PEF1dGhvcj5IYXJtYW48L0F1dGhvcj48WWVhcj4yMDE1PC9ZZWFyPjxS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PEVuZE5vdGU+PENpdGU+PEF1dGhvcj5IYXJtYW48L0F1dGhvcj48WWVhcj4yMDE1PC9ZZWFyPjxS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</w:fldData>
        </w:fldChar>
      </w:r>
      <w:r w:rsidR="008A235C">
        <w:instrText xml:space="preserve"> ADDIN EN.CITE.DATA </w:instrText>
      </w:r>
      <w:r w:rsidR="008A235C">
        <w:fldChar w:fldCharType="end"/>
      </w:r>
      <w:r w:rsidR="00A32002">
        <w:fldChar w:fldCharType="separate"/>
      </w:r>
      <w:r w:rsidR="008A235C" w:rsidRPr="008A235C">
        <w:rPr>
          <w:noProof/>
          <w:vertAlign w:val="superscript"/>
        </w:rPr>
        <w:t>14,16</w:t>
      </w:r>
      <w:r w:rsidR="00A32002">
        <w:fldChar w:fldCharType="end"/>
      </w:r>
      <w:r w:rsidR="008B5AF1">
        <w:t xml:space="preserve"> Definitions used by journal editors</w:t>
      </w:r>
      <w:r w:rsidR="00A32002">
        <w:fldChar w:fldCharType="begin"/>
      </w:r>
      <w:r w:rsidR="004B6C8F">
        <w:instrText xml:space="preserve"> ADDIN EN.CITE &lt;EndNote&gt;&lt;Cite&gt;&lt;Author&gt;BMJ:&lt;/Author&gt;&lt;Year&gt;2017&lt;/Year&gt;&lt;RecNum&gt;40&lt;/RecNum&gt;&lt;DisplayText&gt;&lt;style face="superscript"&gt;21,22&lt;/style&gt;&lt;/DisplayText&gt;&lt;record&gt;&lt;rec-number&gt;40&lt;/rec-number&gt;&lt;foreign-keys&gt;&lt;key app="EN" db-id="wzst2fs9ow0td6ews50v9tzyz5a905tw5pvw" timestamp="1544007920"&gt;40&lt;/key&gt;&lt;/foreign-keys&gt;&lt;ref-type name="Web Page"&gt;12&lt;/ref-type&gt;&lt;contributors&gt;&lt;authors&gt;&lt;author&gt;BMJ. The BMJ:&lt;/author&gt;&lt;/authors&gt;&lt;/contributors&gt;&lt;titles&gt;&lt;title&gt;Declaration of competing interests&lt;/title&gt;&lt;/titles&gt;&lt;volume&gt;2017&lt;/volume&gt;&lt;number&gt;23rd August 2017&lt;/number&gt;&lt;dates&gt;&lt;year&gt;2017&lt;/year&gt;&lt;/dates&gt;&lt;publisher&gt;The British Medical Journal&lt;/publisher&gt;&lt;urls&gt;&lt;related-urls&gt;&lt;url&gt;&lt;style face="underline" font="default" size="100%"&gt;https://www.bmj.com/about-bmj/resources-authors/forms-policies-and-checklists/declaration-competing-interests&lt;/style&gt;&lt;/url&gt;&lt;/related-urls&gt;&lt;/urls&gt;&lt;language&gt;English&lt;/language&gt;&lt;/record&gt;&lt;/Cite&gt;&lt;Cite&gt;&lt;Author&gt;Editors&lt;/Author&gt;&lt;RecNum&gt;41&lt;/RecNum&gt;&lt;record&gt;&lt;rec-number&gt;41&lt;/rec-number&gt;&lt;foreign-keys&gt;&lt;key app="EN" db-id="wzst2fs9ow0td6ews50v9tzyz5a905tw5pvw" timestamp="1544008255"&gt;41&lt;/key&gt;&lt;/foreign-keys&gt;&lt;ref-type name="Web Page"&gt;12&lt;/ref-type&gt;&lt;contributors&gt;&lt;authors&gt;&lt;author&gt;International Committee of Medical Journal Editors&lt;/author&gt;&lt;/authors&gt;&lt;/contributors&gt;&lt;titles&gt;&lt;title&gt;Conflicts of Interest&lt;/title&gt;&lt;/titles&gt;&lt;number&gt;23 August 2017&lt;/number&gt;&lt;dates&gt;&lt;/dates&gt;&lt;urls&gt;&lt;related-urls&gt;&lt;url&gt;&lt;style face="underline" font="default" size="100%"&gt;http://www.icmje.org/conflicts-of-interest/&lt;/style&gt;&lt;/url&gt;&lt;/related-urls&gt;&lt;/urls&gt;&lt;language&gt;English&lt;/language&gt;&lt;/record&gt;&lt;/Cite&gt;&lt;/EndNote&gt;</w:instrText>
      </w:r>
      <w:r w:rsidR="00A32002">
        <w:fldChar w:fldCharType="separate"/>
      </w:r>
      <w:r w:rsidR="004B6C8F" w:rsidRPr="004B6C8F">
        <w:rPr>
          <w:noProof/>
          <w:vertAlign w:val="superscript"/>
        </w:rPr>
        <w:t>21,22</w:t>
      </w:r>
      <w:r w:rsidR="00A32002">
        <w:fldChar w:fldCharType="end"/>
      </w:r>
      <w:r w:rsidR="008B5AF1">
        <w:t xml:space="preserve"> or previous</w:t>
      </w:r>
      <w:r w:rsidR="00075476">
        <w:t xml:space="preserve">ly derived for </w:t>
      </w:r>
      <w:r w:rsidR="003252F0">
        <w:t>(I)</w:t>
      </w:r>
      <w:r w:rsidR="008B5AF1">
        <w:t>DMCs</w:t>
      </w:r>
      <w:r w:rsidR="00A32002">
        <w:fldChar w:fldCharType="begin">
          <w:fldData xml:space="preserve">PEVuZE5vdGU+PENpdGU+PEF1dGhvcj5EQU1PQ0xFUyBTdHVkeSBHcm91cDwvQXV0aG9yPjxZZWFy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</w:fldData>
        </w:fldChar>
      </w:r>
      <w:r w:rsidR="004B6C8F">
        <w:instrText xml:space="preserve"> ADDIN EN.CITE </w:instrText>
      </w:r>
      <w:r w:rsidR="004B6C8F">
        <w:fldChar w:fldCharType="begin">
          <w:fldData xml:space="preserve">PEVuZE5vdGU+PENpdGU+PEF1dGhvcj5EQU1PQ0xFUyBTdHVkeSBHcm91cDwvQXV0aG9yPjxZZWFy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</w:fldData>
        </w:fldChar>
      </w:r>
      <w:r w:rsidR="004B6C8F">
        <w:instrText xml:space="preserve"> ADDIN EN.CITE.DATA </w:instrText>
      </w:r>
      <w:r w:rsidR="004B6C8F">
        <w:fldChar w:fldCharType="end"/>
      </w:r>
      <w:r w:rsidR="00A32002">
        <w:fldChar w:fldCharType="separate"/>
      </w:r>
      <w:r w:rsidR="004B6C8F" w:rsidRPr="004B6C8F">
        <w:rPr>
          <w:noProof/>
          <w:vertAlign w:val="superscript"/>
        </w:rPr>
        <w:t>19,23</w:t>
      </w:r>
      <w:r w:rsidR="00A32002">
        <w:fldChar w:fldCharType="end"/>
      </w:r>
      <w:r w:rsidR="008B5AF1">
        <w:t xml:space="preserve"> may be instructive. I</w:t>
      </w:r>
      <w:r w:rsidR="008B5AF1" w:rsidRPr="00AC037E">
        <w:t xml:space="preserve">ndependence </w:t>
      </w:r>
      <w:r w:rsidR="00752864">
        <w:t>between</w:t>
      </w:r>
      <w:r w:rsidR="008B5AF1">
        <w:t xml:space="preserve"> </w:t>
      </w:r>
      <w:r w:rsidR="00EC6BA6">
        <w:t xml:space="preserve">the </w:t>
      </w:r>
      <w:r w:rsidR="008B5AF1">
        <w:t xml:space="preserve">third committee </w:t>
      </w:r>
      <w:r w:rsidR="008B5AF1" w:rsidRPr="00AC037E">
        <w:t xml:space="preserve">and </w:t>
      </w:r>
      <w:r w:rsidR="003252F0">
        <w:t>(I)</w:t>
      </w:r>
      <w:r w:rsidR="008B5AF1">
        <w:t xml:space="preserve">DMC </w:t>
      </w:r>
      <w:r w:rsidR="00075476">
        <w:t xml:space="preserve">members </w:t>
      </w:r>
      <w:r w:rsidR="008B5AF1" w:rsidRPr="00AC037E">
        <w:t xml:space="preserve">may </w:t>
      </w:r>
      <w:r w:rsidR="00000190">
        <w:t xml:space="preserve">also </w:t>
      </w:r>
      <w:r w:rsidR="008B5AF1" w:rsidRPr="00AC037E">
        <w:t>be important</w:t>
      </w:r>
      <w:r w:rsidR="008B5AF1">
        <w:t xml:space="preserve">, e.g. if </w:t>
      </w:r>
      <w:r w:rsidR="00075476">
        <w:t xml:space="preserve">staff </w:t>
      </w:r>
      <w:r w:rsidR="008B5AF1">
        <w:t xml:space="preserve">management responsibilities </w:t>
      </w:r>
      <w:r w:rsidR="00075476">
        <w:t xml:space="preserve">occur </w:t>
      </w:r>
      <w:r w:rsidR="003252F0">
        <w:t xml:space="preserve">between </w:t>
      </w:r>
      <w:r w:rsidR="008B5AF1">
        <w:t>member</w:t>
      </w:r>
      <w:r w:rsidR="003252F0">
        <w:t>s</w:t>
      </w:r>
      <w:r w:rsidR="008B5AF1">
        <w:t xml:space="preserve"> of committee</w:t>
      </w:r>
      <w:r w:rsidR="003252F0">
        <w:t>s</w:t>
      </w:r>
      <w:r w:rsidR="00A32002">
        <w:fldChar w:fldCharType="begin"/>
      </w:r>
      <w:r w:rsidR="008A235C">
        <w:instrText xml:space="preserve"> ADDIN EN.CITE &lt;EndNote&gt;&lt;Cite&gt;&lt;Author&gt;Harman&lt;/Author&gt;&lt;Year&gt;2015&lt;/Year&gt;&lt;RecNum&gt;34&lt;/RecNum&gt;&lt;DisplayText&gt;&lt;style face="superscript"&gt;14&lt;/style&gt;&lt;/DisplayText&gt;&lt;record&gt;&lt;rec-number&gt;34&lt;/rec-number&gt;&lt;foreign-keys&gt;&lt;key app="EN" db-id="wzst2fs9ow0td6ews50v9tzyz5a905tw5pvw" timestamp="1543853714"&gt;34&lt;/key&gt;&lt;/foreign-keys&gt;&lt;ref-type name="Journal Article"&gt;17&lt;/ref-type&gt;&lt;contributors&gt;&lt;authors&gt;&lt;author&gt;Harman, Nicola L.&lt;/author&gt;&lt;author&gt;Conroy, Elizabeth J.&lt;/author&gt;&lt;author&gt;Lewis, Steff C.&lt;/author&gt;&lt;author&gt;Murray, Gordon&lt;/author&gt;&lt;author&gt;Norrie, John&lt;/author&gt;&lt;author&gt;Sydes, Matt R.&lt;/author&gt;&lt;author&gt;Lane, J. Athene&lt;/author&gt;&lt;author&gt;Altman, Douglas G.&lt;/author&gt;&lt;author&gt;Baigent, Colin&lt;/author&gt;&lt;author&gt;Bliss, Judith M.&lt;/author&gt;&lt;author&gt;Campbell, Marion K.&lt;/author&gt;&lt;author&gt;Elbourne, Diana&lt;/author&gt;&lt;author&gt;Evans, Stephen&lt;/author&gt;&lt;author&gt;Sandercock, Peter&lt;/author&gt;&lt;author&gt;Gamble, Carrol %J Trials&lt;/author&gt;&lt;/authors&gt;&lt;/contributors&gt;&lt;titles&gt;&lt;title&gt;Exploring the role and function of trial steering committees: results of an expert panel meeting&lt;/title&gt;&lt;/titles&gt;&lt;pages&gt;597&lt;/pages&gt;&lt;volume&gt;16&lt;/volume&gt;&lt;number&gt;1&lt;/number&gt;&lt;dates&gt;&lt;year&gt;2015&lt;/year&gt;&lt;pub-dates&gt;&lt;date&gt;December 30&lt;/date&gt;&lt;/pub-dates&gt;&lt;/dates&gt;&lt;isbn&gt;1745-6215&lt;/isbn&gt;&lt;label&gt;Harman2015&lt;/label&gt;&lt;work-type&gt;journal article&lt;/work-type&gt;&lt;urls&gt;&lt;related-urls&gt;&lt;url&gt;https://doi.org/10.1186/s13063-015-1125-z&lt;/url&gt;&lt;/related-urls&gt;&lt;/urls&gt;&lt;electronic-resource-num&gt;10.1186/s13063-015-1125-z&lt;/electronic-resource-num&gt;&lt;/record&gt;&lt;/Cite&gt;&lt;/EndNote&gt;</w:instrText>
      </w:r>
      <w:r w:rsidR="00A32002">
        <w:fldChar w:fldCharType="separate"/>
      </w:r>
      <w:r w:rsidR="008A235C" w:rsidRPr="008A235C">
        <w:rPr>
          <w:noProof/>
          <w:vertAlign w:val="superscript"/>
        </w:rPr>
        <w:t>14</w:t>
      </w:r>
      <w:r w:rsidR="00A32002">
        <w:fldChar w:fldCharType="end"/>
      </w:r>
      <w:r w:rsidR="001561A7">
        <w:t xml:space="preserve">. </w:t>
      </w:r>
      <w:r w:rsidR="0042155C">
        <w:t xml:space="preserve">Standardisation of mechanisms to document and help </w:t>
      </w:r>
      <w:r w:rsidR="004677C3">
        <w:t>to define</w:t>
      </w:r>
      <w:r w:rsidR="0042155C">
        <w:t xml:space="preserve"> members’ independence could be a</w:t>
      </w:r>
      <w:r w:rsidR="007C41D1">
        <w:t xml:space="preserve"> key development</w:t>
      </w:r>
      <w:r w:rsidR="0042155C">
        <w:t>.</w:t>
      </w:r>
    </w:p>
    <w:p w14:paraId="1F95E222" w14:textId="77777777" w:rsidR="002B205F" w:rsidRDefault="002B205F" w:rsidP="00AF5B68">
      <w:pPr>
        <w:spacing w:before="0" w:beforeAutospacing="0" w:after="240"/>
      </w:pPr>
    </w:p>
    <w:p w14:paraId="07E06C6A" w14:textId="22E39F18" w:rsidR="002F75D7" w:rsidRDefault="00F37BCE" w:rsidP="00AF5B68">
      <w:pPr>
        <w:spacing w:before="0" w:beforeAutospacing="0" w:after="240"/>
        <w:rPr>
          <w:u w:val="single"/>
        </w:rPr>
      </w:pPr>
      <w:r w:rsidRPr="00E92F67">
        <w:rPr>
          <w:i/>
        </w:rPr>
        <w:t>P</w:t>
      </w:r>
      <w:r w:rsidR="00AF5B68" w:rsidRPr="00E92F67">
        <w:rPr>
          <w:i/>
        </w:rPr>
        <w:t xml:space="preserve">atient and </w:t>
      </w:r>
      <w:r w:rsidRPr="00E92F67">
        <w:rPr>
          <w:i/>
        </w:rPr>
        <w:t>P</w:t>
      </w:r>
      <w:r w:rsidR="00AF5B68" w:rsidRPr="00E92F67">
        <w:rPr>
          <w:i/>
        </w:rPr>
        <w:t xml:space="preserve">ublic </w:t>
      </w:r>
      <w:r w:rsidR="00A87A96" w:rsidRPr="00E92F67">
        <w:rPr>
          <w:i/>
        </w:rPr>
        <w:t xml:space="preserve">Involvement </w:t>
      </w:r>
      <w:r w:rsidR="00AF5B68" w:rsidRPr="00E92F67">
        <w:rPr>
          <w:i/>
        </w:rPr>
        <w:t>contributors</w:t>
      </w:r>
      <w:r w:rsidR="003F4A5F">
        <w:t xml:space="preserve">. </w:t>
      </w:r>
      <w:r w:rsidR="004837AE" w:rsidRPr="00BC2076">
        <w:t xml:space="preserve">Although </w:t>
      </w:r>
      <w:r w:rsidR="00BE0E31">
        <w:t xml:space="preserve">highly </w:t>
      </w:r>
      <w:r w:rsidR="004837AE" w:rsidRPr="00BC2076">
        <w:t>valued</w:t>
      </w:r>
      <w:r w:rsidR="002502BF">
        <w:t>,</w:t>
      </w:r>
      <w:r w:rsidR="004837AE" w:rsidRPr="00BC2076">
        <w:t xml:space="preserve"> there is a lack of clarity </w:t>
      </w:r>
      <w:r w:rsidR="00AF5B68">
        <w:t xml:space="preserve">currently </w:t>
      </w:r>
      <w:r w:rsidRPr="002B205F">
        <w:rPr>
          <w:bCs/>
        </w:rPr>
        <w:t xml:space="preserve">about </w:t>
      </w:r>
      <w:r w:rsidR="00B94AFA" w:rsidRPr="002B205F">
        <w:rPr>
          <w:bCs/>
        </w:rPr>
        <w:t xml:space="preserve">the roles of </w:t>
      </w:r>
      <w:r w:rsidR="008A1F48" w:rsidRPr="009000BB">
        <w:rPr>
          <w:bCs/>
        </w:rPr>
        <w:t xml:space="preserve">patient and </w:t>
      </w:r>
      <w:r w:rsidRPr="009000BB">
        <w:rPr>
          <w:bCs/>
        </w:rPr>
        <w:t xml:space="preserve">public </w:t>
      </w:r>
      <w:r w:rsidRPr="0066673B">
        <w:rPr>
          <w:bCs/>
        </w:rPr>
        <w:t>contributors</w:t>
      </w:r>
      <w:r w:rsidR="007C41D1" w:rsidRPr="0066673B">
        <w:rPr>
          <w:bCs/>
        </w:rPr>
        <w:t xml:space="preserve">. </w:t>
      </w:r>
      <w:r w:rsidR="004837AE" w:rsidRPr="0066673B">
        <w:rPr>
          <w:bCs/>
        </w:rPr>
        <w:t xml:space="preserve">To </w:t>
      </w:r>
      <w:r w:rsidR="00EC76F0" w:rsidRPr="0066673B">
        <w:rPr>
          <w:bCs/>
        </w:rPr>
        <w:t xml:space="preserve">enhance </w:t>
      </w:r>
      <w:r w:rsidR="004837AE" w:rsidRPr="00A87A96">
        <w:rPr>
          <w:bCs/>
        </w:rPr>
        <w:t>P</w:t>
      </w:r>
      <w:r w:rsidR="00945A8C">
        <w:rPr>
          <w:bCs/>
        </w:rPr>
        <w:t xml:space="preserve">atient and Public Involvement </w:t>
      </w:r>
      <w:r w:rsidR="004837AE" w:rsidRPr="00A87A96">
        <w:rPr>
          <w:bCs/>
        </w:rPr>
        <w:t xml:space="preserve"> </w:t>
      </w:r>
      <w:r w:rsidR="00EC76F0" w:rsidRPr="00A87A96">
        <w:rPr>
          <w:bCs/>
        </w:rPr>
        <w:t xml:space="preserve">contributions </w:t>
      </w:r>
      <w:r w:rsidRPr="00A87A96">
        <w:rPr>
          <w:bCs/>
        </w:rPr>
        <w:t>the</w:t>
      </w:r>
      <w:r w:rsidR="004837AE" w:rsidRPr="00A87A96">
        <w:rPr>
          <w:bCs/>
        </w:rPr>
        <w:t xml:space="preserve">re should be </w:t>
      </w:r>
      <w:r w:rsidRPr="00A87A96">
        <w:rPr>
          <w:bCs/>
        </w:rPr>
        <w:t>role descriptions</w:t>
      </w:r>
      <w:r w:rsidR="00AF5B68">
        <w:rPr>
          <w:bCs/>
        </w:rPr>
        <w:t xml:space="preserve"> prior to appointment</w:t>
      </w:r>
      <w:r w:rsidR="004837AE" w:rsidRPr="002B205F">
        <w:rPr>
          <w:bCs/>
        </w:rPr>
        <w:t xml:space="preserve">, </w:t>
      </w:r>
      <w:r w:rsidR="003E722B" w:rsidRPr="002B205F">
        <w:rPr>
          <w:bCs/>
        </w:rPr>
        <w:t>systematic</w:t>
      </w:r>
      <w:r w:rsidR="00EC76F0" w:rsidRPr="009000BB">
        <w:rPr>
          <w:bCs/>
        </w:rPr>
        <w:t xml:space="preserve"> </w:t>
      </w:r>
      <w:r w:rsidRPr="009000BB">
        <w:rPr>
          <w:bCs/>
        </w:rPr>
        <w:t>recruit</w:t>
      </w:r>
      <w:r w:rsidR="00EC76F0" w:rsidRPr="0066673B">
        <w:rPr>
          <w:bCs/>
        </w:rPr>
        <w:t>ment</w:t>
      </w:r>
      <w:r w:rsidR="00AF5B68">
        <w:rPr>
          <w:bCs/>
        </w:rPr>
        <w:t>, initial training</w:t>
      </w:r>
      <w:r w:rsidR="00EC76F0" w:rsidRPr="002B205F">
        <w:rPr>
          <w:bCs/>
        </w:rPr>
        <w:t xml:space="preserve"> </w:t>
      </w:r>
      <w:r w:rsidRPr="002B205F">
        <w:rPr>
          <w:bCs/>
        </w:rPr>
        <w:t xml:space="preserve">and </w:t>
      </w:r>
      <w:r w:rsidR="00EC76F0" w:rsidRPr="009000BB">
        <w:rPr>
          <w:bCs/>
        </w:rPr>
        <w:t xml:space="preserve">ongoing </w:t>
      </w:r>
      <w:r w:rsidRPr="009000BB">
        <w:rPr>
          <w:bCs/>
        </w:rPr>
        <w:t>support</w:t>
      </w:r>
      <w:r w:rsidR="00B870EE" w:rsidRPr="002B205F">
        <w:rPr>
          <w:bCs/>
        </w:rPr>
        <w:fldChar w:fldCharType="begin"/>
      </w:r>
      <w:r w:rsidR="008A235C">
        <w:rPr>
          <w:bCs/>
        </w:rPr>
        <w:instrText xml:space="preserve"> ADDIN EN.CITE &lt;EndNote&gt;&lt;Cite&gt;&lt;Author&gt;Surridge&lt;/Author&gt;&lt;Year&gt;2017&lt;/Year&gt;&lt;RecNum&gt;37&lt;/RecNum&gt;&lt;DisplayText&gt;&lt;style face="superscript"&gt;15&lt;/style&gt;&lt;/DisplayText&gt;&lt;record&gt;&lt;rec-number&gt;37&lt;/rec-number&gt;&lt;foreign-keys&gt;&lt;key app="EN" db-id="wzst2fs9ow0td6ews50v9tzyz5a905tw5pvw" timestamp="1543855052"&gt;37&lt;/key&gt;&lt;/foreign-keys&gt;&lt;ref-type name="Conference Paper"&gt;47&lt;/ref-type&gt;&lt;contributors&gt;&lt;authors&gt;&lt;author&gt;Surridge,&lt;/author&gt;&lt;author&gt;H. Tembo,&lt;/author&gt;&lt;author&gt;D. Roberts, A.&lt;/author&gt;&lt;author&gt;et al&lt;/author&gt;&lt;/authors&gt;&lt;/contributors&gt;&lt;titles&gt;&lt;title&gt;Developing good practice guidance for the involvement of public members in project oversight groups (Trial Steering Committes, Study Steering Groups)&lt;/title&gt;&lt;secondary-title&gt;NIHR INVOLVE Conference&lt;/secondary-title&gt;&lt;/titles&gt;&lt;number&gt;3&lt;/number&gt;&lt;num-vols&gt;P25&lt;/num-vols&gt;&lt;dates&gt;&lt;year&gt;2017&lt;/year&gt;&lt;/dates&gt;&lt;pub-location&gt;London&lt;/pub-location&gt;&lt;urls&gt;&lt;related-urls&gt;&lt;url&gt;&lt;style face="underline" font="default" size="100%"&gt;https://researchinvolvement.biomedcentral.com/articles/10.1186/s40900-017-0075-x&lt;/style&gt;&lt;/url&gt;&lt;/related-urls&gt;&lt;/urls&gt;&lt;/record&gt;&lt;/Cite&gt;&lt;/EndNote&gt;</w:instrText>
      </w:r>
      <w:r w:rsidR="00B870EE" w:rsidRPr="002B205F">
        <w:rPr>
          <w:bCs/>
        </w:rPr>
        <w:fldChar w:fldCharType="separate"/>
      </w:r>
      <w:r w:rsidR="008A235C" w:rsidRPr="008A235C">
        <w:rPr>
          <w:bCs/>
          <w:noProof/>
          <w:vertAlign w:val="superscript"/>
        </w:rPr>
        <w:t>15</w:t>
      </w:r>
      <w:r w:rsidR="00B870EE" w:rsidRPr="002B205F">
        <w:rPr>
          <w:bCs/>
        </w:rPr>
        <w:fldChar w:fldCharType="end"/>
      </w:r>
      <w:r w:rsidR="00AF5B68">
        <w:rPr>
          <w:bCs/>
        </w:rPr>
        <w:t xml:space="preserve"> both before </w:t>
      </w:r>
      <w:r w:rsidR="004B2E85">
        <w:rPr>
          <w:bCs/>
        </w:rPr>
        <w:t xml:space="preserve">to inform and prepare patient and public contributors, during, to facilitate involvement in what could be </w:t>
      </w:r>
      <w:r w:rsidR="006204F2">
        <w:rPr>
          <w:bCs/>
        </w:rPr>
        <w:t xml:space="preserve">complex </w:t>
      </w:r>
      <w:r w:rsidR="004B2E85">
        <w:rPr>
          <w:bCs/>
        </w:rPr>
        <w:t>scientific discussions</w:t>
      </w:r>
      <w:r w:rsidR="006204F2">
        <w:rPr>
          <w:bCs/>
        </w:rPr>
        <w:t>,</w:t>
      </w:r>
      <w:r w:rsidR="004B2E85">
        <w:rPr>
          <w:bCs/>
        </w:rPr>
        <w:t xml:space="preserve"> </w:t>
      </w:r>
      <w:r w:rsidR="00AF5B68">
        <w:rPr>
          <w:bCs/>
        </w:rPr>
        <w:t>and after meetings to allow for further feedback and comment. C</w:t>
      </w:r>
      <w:r w:rsidRPr="002B205F">
        <w:rPr>
          <w:bCs/>
        </w:rPr>
        <w:t xml:space="preserve">ommittee members may </w:t>
      </w:r>
      <w:r w:rsidR="00B94AFA" w:rsidRPr="009000BB">
        <w:rPr>
          <w:bCs/>
        </w:rPr>
        <w:t xml:space="preserve">also </w:t>
      </w:r>
      <w:r w:rsidRPr="009000BB">
        <w:rPr>
          <w:bCs/>
        </w:rPr>
        <w:t xml:space="preserve">benefit from </w:t>
      </w:r>
      <w:r w:rsidR="00A02BBE" w:rsidRPr="0066673B">
        <w:rPr>
          <w:bCs/>
        </w:rPr>
        <w:t xml:space="preserve">awareness of </w:t>
      </w:r>
      <w:r w:rsidRPr="0066673B">
        <w:rPr>
          <w:bCs/>
        </w:rPr>
        <w:t>recommended</w:t>
      </w:r>
      <w:r w:rsidR="00AF5B68">
        <w:rPr>
          <w:bCs/>
        </w:rPr>
        <w:t xml:space="preserve"> </w:t>
      </w:r>
      <w:r w:rsidR="00E11B07" w:rsidRPr="009000BB">
        <w:rPr>
          <w:bCs/>
        </w:rPr>
        <w:t xml:space="preserve">good </w:t>
      </w:r>
      <w:r w:rsidRPr="009000BB">
        <w:rPr>
          <w:bCs/>
        </w:rPr>
        <w:t>practice</w:t>
      </w:r>
      <w:r w:rsidR="00EC76F0" w:rsidRPr="0066673B">
        <w:rPr>
          <w:bCs/>
        </w:rPr>
        <w:t xml:space="preserve"> </w:t>
      </w:r>
      <w:r w:rsidR="00AF5B68">
        <w:rPr>
          <w:bCs/>
        </w:rPr>
        <w:t xml:space="preserve">from </w:t>
      </w:r>
      <w:r w:rsidR="00AA0391" w:rsidRPr="009000BB">
        <w:rPr>
          <w:bCs/>
        </w:rPr>
        <w:t>advisory organisation</w:t>
      </w:r>
      <w:r w:rsidR="00AF5B68">
        <w:rPr>
          <w:bCs/>
        </w:rPr>
        <w:t>s</w:t>
      </w:r>
      <w:r w:rsidR="00AA0391" w:rsidRPr="002B205F">
        <w:rPr>
          <w:bCs/>
        </w:rPr>
        <w:t xml:space="preserve"> for </w:t>
      </w:r>
      <w:r w:rsidR="00945A8C">
        <w:rPr>
          <w:bCs/>
        </w:rPr>
        <w:t>Patient and Public Involvement</w:t>
      </w:r>
      <w:r w:rsidR="00B62D03">
        <w:rPr>
          <w:bCs/>
        </w:rPr>
        <w:t xml:space="preserve"> </w:t>
      </w:r>
      <w:r w:rsidR="00AA0391" w:rsidRPr="009000BB">
        <w:rPr>
          <w:bCs/>
        </w:rPr>
        <w:t>and engagement</w:t>
      </w:r>
      <w:r w:rsidR="00184CE3" w:rsidRPr="0066673B">
        <w:rPr>
          <w:bCs/>
        </w:rPr>
        <w:t>.</w:t>
      </w:r>
      <w:r w:rsidR="00B870EE" w:rsidRPr="002B205F">
        <w:rPr>
          <w:bCs/>
        </w:rPr>
        <w:fldChar w:fldCharType="begin">
          <w:fldData xml:space="preserve">PEVuZE5vdGU+PENpdGU+PEF1dGhvcj5TdXJyaWRnZTwvQXV0aG9yPjxZZWFyPjIwMTc8L1llYXI+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</w:fldData>
        </w:fldChar>
      </w:r>
      <w:r w:rsidR="004B6C8F">
        <w:rPr>
          <w:bCs/>
        </w:rPr>
        <w:instrText xml:space="preserve"> ADDIN EN.CITE </w:instrText>
      </w:r>
      <w:r w:rsidR="004B6C8F">
        <w:rPr>
          <w:bCs/>
        </w:rPr>
        <w:fldChar w:fldCharType="begin">
          <w:fldData xml:space="preserve">PEVuZE5vdGU+PENpdGU+PEF1dGhvcj5TdXJyaWRnZTwvQXV0aG9yPjxZZWFyPjIwMTc8L1llYXI+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</w:fldData>
        </w:fldChar>
      </w:r>
      <w:r w:rsidR="004B6C8F">
        <w:rPr>
          <w:bCs/>
        </w:rPr>
        <w:instrText xml:space="preserve"> ADDIN EN.CITE.DATA </w:instrText>
      </w:r>
      <w:r w:rsidR="004B6C8F">
        <w:rPr>
          <w:bCs/>
        </w:rPr>
      </w:r>
      <w:r w:rsidR="004B6C8F">
        <w:rPr>
          <w:bCs/>
        </w:rPr>
        <w:fldChar w:fldCharType="end"/>
      </w:r>
      <w:r w:rsidR="00B870EE" w:rsidRPr="002B205F">
        <w:rPr>
          <w:bCs/>
        </w:rPr>
      </w:r>
      <w:r w:rsidR="00B870EE" w:rsidRPr="002B205F">
        <w:rPr>
          <w:bCs/>
        </w:rPr>
        <w:fldChar w:fldCharType="separate"/>
      </w:r>
      <w:r w:rsidR="004B6C8F" w:rsidRPr="004B6C8F">
        <w:rPr>
          <w:bCs/>
          <w:noProof/>
          <w:vertAlign w:val="superscript"/>
        </w:rPr>
        <w:t>15,24</w:t>
      </w:r>
      <w:r w:rsidR="00B870EE" w:rsidRPr="002B205F">
        <w:rPr>
          <w:bCs/>
        </w:rPr>
        <w:fldChar w:fldCharType="end"/>
      </w:r>
      <w:r w:rsidR="00B870EE" w:rsidRPr="002B205F" w:rsidDel="00B870EE">
        <w:rPr>
          <w:bCs/>
        </w:rPr>
        <w:t xml:space="preserve"> </w:t>
      </w:r>
    </w:p>
    <w:p w14:paraId="527775E1" w14:textId="77777777" w:rsidR="00AF5B68" w:rsidRPr="002F13B9" w:rsidRDefault="00AF5B68" w:rsidP="00122502">
      <w:pPr>
        <w:spacing w:before="0" w:beforeAutospacing="0" w:after="240"/>
        <w:rPr>
          <w:bCs/>
          <w:iCs/>
          <w:u w:val="single"/>
        </w:rPr>
      </w:pPr>
    </w:p>
    <w:p w14:paraId="0966262A" w14:textId="0A6BB42C" w:rsidR="002F75D7" w:rsidRDefault="00511325" w:rsidP="00E92F67">
      <w:pPr>
        <w:keepNext/>
        <w:spacing w:before="0" w:beforeAutospacing="0" w:after="240"/>
      </w:pPr>
      <w:r w:rsidRPr="00E92F67">
        <w:rPr>
          <w:i/>
        </w:rPr>
        <w:t>Primacy in d</w:t>
      </w:r>
      <w:r w:rsidR="000146A4" w:rsidRPr="00E92F67">
        <w:rPr>
          <w:i/>
        </w:rPr>
        <w:t>ecision</w:t>
      </w:r>
      <w:r w:rsidR="00EF4BE6" w:rsidRPr="00E92F67">
        <w:rPr>
          <w:i/>
        </w:rPr>
        <w:t>-</w:t>
      </w:r>
      <w:r w:rsidR="000146A4" w:rsidRPr="00E92F67">
        <w:rPr>
          <w:i/>
        </w:rPr>
        <w:t>making</w:t>
      </w:r>
      <w:r w:rsidR="00AF5B68" w:rsidRPr="00E92F67">
        <w:rPr>
          <w:i/>
        </w:rPr>
        <w:t xml:space="preserve"> and relationship with (</w:t>
      </w:r>
      <w:r w:rsidR="00884791" w:rsidRPr="00E92F67">
        <w:rPr>
          <w:i/>
        </w:rPr>
        <w:t>I</w:t>
      </w:r>
      <w:r w:rsidR="00AF5B68" w:rsidRPr="00E92F67">
        <w:rPr>
          <w:i/>
        </w:rPr>
        <w:t>)DMCs</w:t>
      </w:r>
      <w:r w:rsidR="003F4A5F">
        <w:rPr>
          <w:b/>
          <w:i/>
        </w:rPr>
        <w:t>.</w:t>
      </w:r>
      <w:r w:rsidR="003F4A5F">
        <w:t xml:space="preserve"> </w:t>
      </w:r>
      <w:r w:rsidR="00C2515A">
        <w:t>T</w:t>
      </w:r>
      <w:r w:rsidR="00236EAF" w:rsidRPr="00236EAF">
        <w:t xml:space="preserve">he </w:t>
      </w:r>
      <w:r w:rsidR="00D900FD" w:rsidRPr="00236EAF">
        <w:t xml:space="preserve">third </w:t>
      </w:r>
      <w:r w:rsidR="00753351">
        <w:t xml:space="preserve">oversight </w:t>
      </w:r>
      <w:r w:rsidR="009C4BE5" w:rsidRPr="00236EAF">
        <w:t>committee</w:t>
      </w:r>
      <w:r w:rsidR="000146A4" w:rsidRPr="009E02D8">
        <w:t xml:space="preserve"> </w:t>
      </w:r>
      <w:r w:rsidR="00236EAF" w:rsidRPr="009E02D8">
        <w:t>w</w:t>
      </w:r>
      <w:r w:rsidR="000146A4" w:rsidRPr="00236EAF">
        <w:t xml:space="preserve">as </w:t>
      </w:r>
      <w:r w:rsidR="00531888">
        <w:t xml:space="preserve">originally </w:t>
      </w:r>
      <w:r w:rsidR="00283EC3">
        <w:t xml:space="preserve">established </w:t>
      </w:r>
      <w:r w:rsidR="00C2515A">
        <w:t xml:space="preserve">as </w:t>
      </w:r>
      <w:r w:rsidR="000146A4" w:rsidRPr="00236EAF">
        <w:t>the</w:t>
      </w:r>
      <w:r w:rsidR="000146A4">
        <w:t xml:space="preserve"> decision</w:t>
      </w:r>
      <w:r w:rsidR="00B848D0">
        <w:t>-</w:t>
      </w:r>
      <w:r w:rsidR="000146A4">
        <w:t>making committee</w:t>
      </w:r>
      <w:r w:rsidR="00A32002">
        <w:fldChar w:fldCharType="begin"/>
      </w:r>
      <w:r w:rsidR="00B37844">
        <w:instrText xml:space="preserve"> ADDIN EN.CITE &lt;EndNote&gt;&lt;Cite&gt;&lt;Author&gt;Council&lt;/Author&gt;&lt;Year&gt;1998&lt;/Year&gt;&lt;RecNum&gt;46&lt;/RecNum&gt;&lt;DisplayText&gt;&lt;style face="superscript"&gt;2&lt;/style&gt;&lt;/DisplayText&gt;&lt;record&gt;&lt;rec-number&gt;46&lt;/rec-number&gt;&lt;foreign-keys&gt;&lt;key app="EN" db-id="wzst2fs9ow0td6ews50v9tzyz5a905tw5pvw" timestamp="1544012705"&gt;46&lt;/key&gt;&lt;/foreign-keys&gt;&lt;ref-type name="Web Page"&gt;12&lt;/ref-type&gt;&lt;contributors&gt;&lt;authors&gt;&lt;author&gt;Medical Research Council&lt;/author&gt;&lt;/authors&gt;&lt;/contributors&gt;&lt;titles&gt;&lt;title&gt;Medical Research Council.  MRC Guidelines for Good Clinical Practice in Clinical Trials 1998&lt;/title&gt;&lt;/titles&gt;&lt;pages&gt;Guidelines for Good Clinical Practice in Clincial Trials&lt;/pages&gt;&lt;number&gt;21 October 2016&lt;/number&gt;&lt;dates&gt;&lt;year&gt;1998&lt;/year&gt;&lt;/dates&gt;&lt;pub-location&gt;Medical Research Council website&lt;/pub-location&gt;&lt;urls&gt;&lt;related-urls&gt;&lt;url&gt;&lt;style face="underline" font="default" size="100%"&gt;https://mrc.ukri.org/documents/pdf/good-clinical-practice-in-clinical-trials/&lt;/style&gt;&lt;/url&gt;&lt;/related-urls&gt;&lt;/urls&gt;&lt;language&gt;English&lt;/language&gt;&lt;/record&gt;&lt;/Cite&gt;&lt;/EndNote&gt;</w:instrText>
      </w:r>
      <w:r w:rsidR="00A32002">
        <w:fldChar w:fldCharType="separate"/>
      </w:r>
      <w:r w:rsidR="00A32002" w:rsidRPr="00AF5B68">
        <w:rPr>
          <w:noProof/>
          <w:vertAlign w:val="superscript"/>
        </w:rPr>
        <w:t>2</w:t>
      </w:r>
      <w:r w:rsidR="00A32002">
        <w:fldChar w:fldCharType="end"/>
      </w:r>
      <w:r w:rsidR="000146A4">
        <w:t xml:space="preserve"> </w:t>
      </w:r>
      <w:r w:rsidR="00C2515A">
        <w:t xml:space="preserve">but </w:t>
      </w:r>
      <w:r w:rsidR="003C6B6C">
        <w:t xml:space="preserve">many trialists </w:t>
      </w:r>
      <w:r w:rsidR="00283EC3">
        <w:t xml:space="preserve">currently </w:t>
      </w:r>
      <w:r w:rsidR="0003163A">
        <w:t xml:space="preserve">view </w:t>
      </w:r>
      <w:r w:rsidR="003C6B6C">
        <w:t xml:space="preserve">it as </w:t>
      </w:r>
      <w:r w:rsidR="002553EF">
        <w:t xml:space="preserve">being </w:t>
      </w:r>
      <w:r w:rsidR="00C918EB">
        <w:t xml:space="preserve">advisory to </w:t>
      </w:r>
      <w:r w:rsidR="00C2515A">
        <w:t>funder</w:t>
      </w:r>
      <w:r w:rsidR="00C918EB">
        <w:t>s</w:t>
      </w:r>
      <w:r w:rsidR="00C2515A">
        <w:t xml:space="preserve"> and sponsor</w:t>
      </w:r>
      <w:r w:rsidR="00C918EB">
        <w:t>s</w:t>
      </w:r>
      <w:r w:rsidR="00815C8F">
        <w:t>.</w:t>
      </w:r>
      <w:r w:rsidR="00A32002">
        <w:fldChar w:fldCharType="begin">
          <w:fldData xml:space="preserve">PEVuZE5vdGU+PENpdGU+PEF1dGhvcj5EYXlraW48L0F1dGhvcj48WWVhcj4yMDE3PC9ZZWFyPjxS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PEVuZE5vdGU+PENpdGU+PEF1dGhvcj5EYXlraW48L0F1dGhvcj48WWVhcj4yMDE3PC9ZZWFyPjxS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</w:fldData>
        </w:fldChar>
      </w:r>
      <w:r w:rsidR="008A235C">
        <w:instrText xml:space="preserve"> ADDIN EN.CITE.DATA </w:instrText>
      </w:r>
      <w:r w:rsidR="008A235C">
        <w:fldChar w:fldCharType="end"/>
      </w:r>
      <w:r w:rsidR="00A32002">
        <w:fldChar w:fldCharType="separate"/>
      </w:r>
      <w:r w:rsidR="008A235C" w:rsidRPr="008A235C">
        <w:rPr>
          <w:noProof/>
          <w:vertAlign w:val="superscript"/>
        </w:rPr>
        <w:t>13</w:t>
      </w:r>
      <w:r w:rsidR="00A32002">
        <w:fldChar w:fldCharType="end"/>
      </w:r>
      <w:r w:rsidR="005A1204">
        <w:t xml:space="preserve"> I</w:t>
      </w:r>
      <w:r w:rsidR="00D80A7A">
        <w:t xml:space="preserve">t is </w:t>
      </w:r>
      <w:r w:rsidR="00304E42">
        <w:t xml:space="preserve">unclear </w:t>
      </w:r>
      <w:r w:rsidR="00304E42">
        <w:lastRenderedPageBreak/>
        <w:t xml:space="preserve">how much authority </w:t>
      </w:r>
      <w:r w:rsidR="003C6B6C">
        <w:t xml:space="preserve">the committee </w:t>
      </w:r>
      <w:r w:rsidR="00282034" w:rsidRPr="008F1FF2">
        <w:t>really</w:t>
      </w:r>
      <w:r w:rsidR="00282034" w:rsidRPr="00AF5B68">
        <w:rPr>
          <w:i/>
        </w:rPr>
        <w:t xml:space="preserve"> </w:t>
      </w:r>
      <w:r w:rsidR="003C6B6C">
        <w:t>has</w:t>
      </w:r>
      <w:r w:rsidR="0003163A">
        <w:t xml:space="preserve"> </w:t>
      </w:r>
      <w:r w:rsidR="005A1204">
        <w:t xml:space="preserve">because </w:t>
      </w:r>
      <w:r w:rsidR="00C918EB">
        <w:t>f</w:t>
      </w:r>
      <w:r w:rsidR="00C2515A">
        <w:t xml:space="preserve">unders </w:t>
      </w:r>
      <w:r w:rsidR="00D80A7A">
        <w:t xml:space="preserve">and sponsors can </w:t>
      </w:r>
      <w:r w:rsidR="00C2515A">
        <w:t xml:space="preserve">withdraw support </w:t>
      </w:r>
      <w:r w:rsidR="00975F1C">
        <w:t xml:space="preserve">without reference </w:t>
      </w:r>
      <w:r w:rsidR="002553EF">
        <w:t>to</w:t>
      </w:r>
      <w:r w:rsidR="00C22B56">
        <w:t>,</w:t>
      </w:r>
      <w:r w:rsidR="002E5081">
        <w:t xml:space="preserve"> </w:t>
      </w:r>
      <w:r w:rsidR="00283EC3">
        <w:t xml:space="preserve">or in contradiction </w:t>
      </w:r>
      <w:r w:rsidR="002E5081">
        <w:t>of</w:t>
      </w:r>
      <w:r w:rsidR="00C22B56">
        <w:t>,</w:t>
      </w:r>
      <w:r w:rsidR="00975F1C">
        <w:t xml:space="preserve"> </w:t>
      </w:r>
      <w:r w:rsidR="00735B24">
        <w:t xml:space="preserve">third </w:t>
      </w:r>
      <w:r w:rsidR="000C29DB">
        <w:t>committee</w:t>
      </w:r>
      <w:r w:rsidR="00283EC3">
        <w:t xml:space="preserve"> recommendations</w:t>
      </w:r>
      <w:r w:rsidR="009C4BE5">
        <w:t>.</w:t>
      </w:r>
      <w:r w:rsidR="00B00941">
        <w:fldChar w:fldCharType="begin">
          <w:fldData xml:space="preserve">PEVuZE5vdGU+PENpdGU+PEF1dGhvcj5EYXlraW48L0F1dGhvcj48WWVhcj4yMDE3PC9ZZWFyPjxS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PEVuZE5vdGU+PENpdGU+PEF1dGhvcj5EYXlraW48L0F1dGhvcj48WWVhcj4yMDE3PC9ZZWFyPjxS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</w:fldData>
        </w:fldChar>
      </w:r>
      <w:r w:rsidR="008A235C">
        <w:instrText xml:space="preserve"> ADDIN EN.CITE.DATA </w:instrText>
      </w:r>
      <w:r w:rsidR="008A235C">
        <w:fldChar w:fldCharType="end"/>
      </w:r>
      <w:r w:rsidR="00B00941">
        <w:fldChar w:fldCharType="separate"/>
      </w:r>
      <w:r w:rsidR="008A235C" w:rsidRPr="008A235C">
        <w:rPr>
          <w:noProof/>
          <w:vertAlign w:val="superscript"/>
        </w:rPr>
        <w:t>13</w:t>
      </w:r>
      <w:r w:rsidR="00B00941">
        <w:fldChar w:fldCharType="end"/>
      </w:r>
      <w:r w:rsidR="009C4BE5">
        <w:t xml:space="preserve"> </w:t>
      </w:r>
      <w:r w:rsidR="00C22B56">
        <w:t xml:space="preserve">At least one </w:t>
      </w:r>
      <w:r w:rsidR="00753351">
        <w:t xml:space="preserve">UK </w:t>
      </w:r>
      <w:r w:rsidR="00734822">
        <w:t>funder ha</w:t>
      </w:r>
      <w:r w:rsidR="00C22B56">
        <w:t>s</w:t>
      </w:r>
      <w:r w:rsidR="00734822">
        <w:t xml:space="preserve"> </w:t>
      </w:r>
      <w:r w:rsidR="00753351">
        <w:t xml:space="preserve">recently </w:t>
      </w:r>
      <w:r w:rsidR="009D4645">
        <w:t xml:space="preserve">constituted </w:t>
      </w:r>
      <w:r w:rsidR="00734822">
        <w:t xml:space="preserve">a fourth </w:t>
      </w:r>
      <w:r w:rsidR="003E722B">
        <w:t xml:space="preserve">oversight </w:t>
      </w:r>
      <w:r w:rsidR="00734822">
        <w:t xml:space="preserve">committee, </w:t>
      </w:r>
      <w:r w:rsidR="003E722B">
        <w:t>with independent members, to oversee trial progress;</w:t>
      </w:r>
      <w:r w:rsidR="00B00941">
        <w:fldChar w:fldCharType="begin"/>
      </w:r>
      <w:r w:rsidR="004B6C8F">
        <w:instrText xml:space="preserve"> ADDIN EN.CITE &lt;EndNote&gt;&lt;Cite&gt;&lt;Author&gt;UK&lt;/Author&gt;&lt;RecNum&gt;42&lt;/RecNum&gt;&lt;DisplayText&gt;&lt;style face="superscript"&gt;25&lt;/style&gt;&lt;/DisplayText&gt;&lt;record&gt;&lt;rec-number&gt;42&lt;/rec-number&gt;&lt;foreign-keys&gt;&lt;key app="EN" db-id="wzst2fs9ow0td6ews50v9tzyz5a905tw5pvw" timestamp="1544010693"&gt;42&lt;/key&gt;&lt;/foreign-keys&gt;&lt;ref-type name="Web Page"&gt;12&lt;/ref-type&gt;&lt;contributors&gt;&lt;authors&gt;&lt;author&gt;Cancer Research UK&lt;/author&gt;&lt;/authors&gt;&lt;/contributors&gt;&lt;titles&gt;&lt;title&gt;Clinical Research Committee&lt;/title&gt;&lt;/titles&gt;&lt;number&gt;30 April 2019&lt;/number&gt;&lt;dates&gt;&lt;/dates&gt;&lt;urls&gt;&lt;related-urls&gt;&lt;url&gt;&lt;style face="underline" font="default" size="100%"&gt;https://www.cancerresearchuk.org/funding-for-researchers/applying-for-funding/funding-committees/clinical-research-committee&lt;/style&gt;&lt;/url&gt;&lt;/related-urls&gt;&lt;/urls&gt;&lt;/record&gt;&lt;/Cite&gt;&lt;/EndNote&gt;</w:instrText>
      </w:r>
      <w:r w:rsidR="00B00941">
        <w:fldChar w:fldCharType="separate"/>
      </w:r>
      <w:r w:rsidR="004B6C8F" w:rsidRPr="004B6C8F">
        <w:rPr>
          <w:noProof/>
          <w:vertAlign w:val="superscript"/>
        </w:rPr>
        <w:t>25</w:t>
      </w:r>
      <w:r w:rsidR="00B00941">
        <w:fldChar w:fldCharType="end"/>
      </w:r>
      <w:r w:rsidR="00734822">
        <w:t xml:space="preserve"> </w:t>
      </w:r>
      <w:r w:rsidR="003E722B">
        <w:t xml:space="preserve">other funders may </w:t>
      </w:r>
      <w:r w:rsidR="00BB3DBB">
        <w:t xml:space="preserve">have </w:t>
      </w:r>
      <w:r w:rsidR="003E722B">
        <w:t>similar</w:t>
      </w:r>
      <w:r w:rsidR="00BB3DBB">
        <w:t xml:space="preserve"> structures</w:t>
      </w:r>
      <w:r w:rsidR="003E722B">
        <w:t>.</w:t>
      </w:r>
      <w:r w:rsidR="009D4645" w:rsidDel="009D4645">
        <w:t xml:space="preserve"> </w:t>
      </w:r>
      <w:r w:rsidR="00AF5B68">
        <w:t>Opinions vary among stakeholders</w:t>
      </w:r>
      <w:r w:rsidR="00AF5B68">
        <w:fldChar w:fldCharType="begin">
          <w:fldData xml:space="preserve">PEVuZE5vdGU+PENpdGU+PEF1dGhvcj5IYXJtYW48L0F1dGhvcj48WWVhcj4yMDE1PC9ZZWFyPjxS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PEVuZE5vdGU+PENpdGU+PEF1dGhvcj5IYXJtYW48L0F1dGhvcj48WWVhcj4yMDE1PC9ZZWFyPjxS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</w:fldData>
        </w:fldChar>
      </w:r>
      <w:r w:rsidR="008A235C">
        <w:instrText xml:space="preserve"> ADDIN EN.CITE.DATA </w:instrText>
      </w:r>
      <w:r w:rsidR="008A235C">
        <w:fldChar w:fldCharType="end"/>
      </w:r>
      <w:r w:rsidR="00AF5B68">
        <w:fldChar w:fldCharType="separate"/>
      </w:r>
      <w:r w:rsidR="008A235C" w:rsidRPr="008A235C">
        <w:rPr>
          <w:noProof/>
          <w:vertAlign w:val="superscript"/>
        </w:rPr>
        <w:t>13,14</w:t>
      </w:r>
      <w:r w:rsidR="00AF5B68">
        <w:fldChar w:fldCharType="end"/>
      </w:r>
      <w:r w:rsidR="00AF5B68">
        <w:t xml:space="preserve"> as to whom the third oversight committee reports, and </w:t>
      </w:r>
      <w:r w:rsidR="00122502">
        <w:t xml:space="preserve">with which groups they </w:t>
      </w:r>
      <w:r w:rsidR="00AF5B68">
        <w:t xml:space="preserve">communicate, including whether this is determined by the nature of their recommendations or requests. </w:t>
      </w:r>
      <w:r w:rsidR="00ED618A">
        <w:t xml:space="preserve">Clinical </w:t>
      </w:r>
      <w:r w:rsidR="00AF5B68">
        <w:t xml:space="preserve">Trials </w:t>
      </w:r>
      <w:r w:rsidR="006204F2">
        <w:t>U</w:t>
      </w:r>
      <w:r w:rsidR="00AF5B68">
        <w:t>nits, which coordinate most UK academic</w:t>
      </w:r>
      <w:r w:rsidR="002F75D7">
        <w:t xml:space="preserve">/investigator-led government or charity-funded </w:t>
      </w:r>
      <w:r w:rsidR="00AF5B68">
        <w:t>trials</w:t>
      </w:r>
      <w:r w:rsidR="00AF5B68">
        <w:fldChar w:fldCharType="begin">
          <w:fldData xml:space="preserve">PEVuZE5vdGU+PENpdGU+PEF1dGhvcj5NY0ZhZGRlbjwvQXV0aG9yPjxZZWFyPjIwMTU8L1llYXI+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</w:fldData>
        </w:fldChar>
      </w:r>
      <w:r w:rsidR="004B6C8F">
        <w:instrText xml:space="preserve"> ADDIN EN.CITE </w:instrText>
      </w:r>
      <w:r w:rsidR="004B6C8F">
        <w:fldChar w:fldCharType="begin">
          <w:fldData xml:space="preserve">PEVuZE5vdGU+PENpdGU+PEF1dGhvcj5NY0ZhZGRlbjwvQXV0aG9yPjxZZWFyPjIwMTU8L1llYXI+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</w:fldData>
        </w:fldChar>
      </w:r>
      <w:r w:rsidR="004B6C8F">
        <w:instrText xml:space="preserve"> ADDIN EN.CITE.DATA </w:instrText>
      </w:r>
      <w:r w:rsidR="004B6C8F">
        <w:fldChar w:fldCharType="end"/>
      </w:r>
      <w:r w:rsidR="00AF5B68">
        <w:fldChar w:fldCharType="separate"/>
      </w:r>
      <w:r w:rsidR="004B6C8F" w:rsidRPr="004B6C8F">
        <w:rPr>
          <w:noProof/>
          <w:vertAlign w:val="superscript"/>
        </w:rPr>
        <w:t>26</w:t>
      </w:r>
      <w:r w:rsidR="00AF5B68">
        <w:fldChar w:fldCharType="end"/>
      </w:r>
      <w:r w:rsidR="00AF5B68">
        <w:t xml:space="preserve"> (similar to </w:t>
      </w:r>
      <w:r w:rsidR="002F75D7">
        <w:t xml:space="preserve">USA </w:t>
      </w:r>
      <w:r w:rsidR="00AF5B68">
        <w:t xml:space="preserve">data management/coordinating centres) can facilitate </w:t>
      </w:r>
      <w:r w:rsidR="006204F2">
        <w:t xml:space="preserve">reporting </w:t>
      </w:r>
      <w:r w:rsidR="00AF5B68">
        <w:t>between oversight committees.</w:t>
      </w:r>
      <w:r w:rsidR="00AF5B68" w:rsidRPr="00AF5B68">
        <w:rPr>
          <w:b/>
        </w:rPr>
        <w:t xml:space="preserve"> </w:t>
      </w:r>
      <w:r w:rsidR="002F75D7">
        <w:rPr>
          <w:b/>
        </w:rPr>
        <w:t xml:space="preserve"> </w:t>
      </w:r>
      <w:r w:rsidR="002F75D7" w:rsidRPr="00BC2076">
        <w:t xml:space="preserve">A </w:t>
      </w:r>
      <w:r w:rsidR="002F75D7">
        <w:t xml:space="preserve">clearly defined process should also exist for </w:t>
      </w:r>
      <w:r w:rsidR="002F75D7" w:rsidRPr="00AC037E">
        <w:t xml:space="preserve">managing </w:t>
      </w:r>
      <w:r w:rsidR="002F75D7">
        <w:t xml:space="preserve">rare </w:t>
      </w:r>
      <w:r w:rsidR="002F75D7" w:rsidRPr="00AC037E">
        <w:t>disagreement</w:t>
      </w:r>
      <w:r w:rsidR="002F75D7">
        <w:t>s</w:t>
      </w:r>
      <w:r w:rsidR="002F75D7" w:rsidRPr="00AC037E">
        <w:t xml:space="preserve"> </w:t>
      </w:r>
      <w:r w:rsidR="002F75D7">
        <w:t xml:space="preserve">between the (I)DMC and the third committee. This process, which should be documented early in the trial, should </w:t>
      </w:r>
      <w:r w:rsidR="002F75D7" w:rsidRPr="00AC037E">
        <w:t xml:space="preserve">ensure </w:t>
      </w:r>
      <w:r w:rsidR="002F75D7">
        <w:t xml:space="preserve">appropriate and timely </w:t>
      </w:r>
      <w:r w:rsidR="002F75D7" w:rsidRPr="00AC037E">
        <w:t>decision-making</w:t>
      </w:r>
      <w:r w:rsidR="002F75D7">
        <w:t xml:space="preserve">, </w:t>
      </w:r>
      <w:r w:rsidR="002F75D7" w:rsidRPr="00AC037E">
        <w:t xml:space="preserve">protect </w:t>
      </w:r>
      <w:r w:rsidR="002F75D7">
        <w:t xml:space="preserve">the interests of the trial and prevent unnecessary exposure of third committee </w:t>
      </w:r>
      <w:r w:rsidR="002F75D7" w:rsidRPr="00AC037E">
        <w:t>members</w:t>
      </w:r>
      <w:r w:rsidR="002F75D7">
        <w:t xml:space="preserve"> to  blinded </w:t>
      </w:r>
      <w:r w:rsidR="00ED618A">
        <w:t xml:space="preserve">comparative </w:t>
      </w:r>
      <w:r w:rsidR="002F75D7">
        <w:t>outcome data.</w:t>
      </w:r>
      <w:r w:rsidR="002F75D7">
        <w:fldChar w:fldCharType="begin"/>
      </w:r>
      <w:r w:rsidR="004B6C8F">
        <w:instrText xml:space="preserve"> ADDIN EN.CITE &lt;EndNote&gt;&lt;Cite&gt;&lt;Author&gt;DAMOCLES Study Group&lt;/Author&gt;&lt;Year&gt;2005&lt;/Year&gt;&lt;RecNum&gt;50&lt;/RecNum&gt;&lt;DisplayText&gt;&lt;style face="superscript"&gt;19&lt;/style&gt;&lt;/DisplayText&gt;&lt;record&gt;&lt;rec-number&gt;50&lt;/rec-number&gt;&lt;foreign-keys&gt;&lt;key app="EN" db-id="wzst2fs9ow0td6ews50v9tzyz5a905tw5pvw" timestamp="1544013496"&gt;50&lt;/key&gt;&lt;/foreign-keys&gt;&lt;ref-type name="Journal Article"&gt;17&lt;/ref-type&gt;&lt;contributors&gt;&lt;authors&gt;&lt;author&gt;DAMOCLES Study Group, NHS Health Technology Assessmnt Programme&lt;/author&gt;&lt;/authors&gt;&lt;/contributors&gt;&lt;titles&gt;&lt;title&gt;A proposed charter for clinical trial data monitoring committees: helping them to do their job well&lt;/title&gt;&lt;secondary-title&gt;Lancet&lt;/secondary-title&gt;&lt;alt-title&gt;Lancet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England)&lt;/abbr-1&gt;&lt;/alt-periodical&gt;&lt;pages&gt;711-22&lt;/pages&gt;&lt;volume&gt;365&lt;/volume&gt;&lt;number&gt;9460&lt;/number&gt;&lt;edition&gt;2005/02/22&lt;/edition&gt;&lt;keywords&gt;&lt;keyword&gt;Clinical Trials Data Monitoring Committees/organization &amp;amp;&lt;/keyword&gt;&lt;keyword&gt;administration/*standards&lt;/keyword&gt;&lt;keyword&gt;United Kingdom&lt;/keyword&gt;&lt;keyword&gt;*Biomedical and Behavioral Research&lt;/keyword&gt;&lt;/keywords&gt;&lt;dates&gt;&lt;year&gt;2005&lt;/year&gt;&lt;pub-dates&gt;&lt;date&gt;Feb 19-25&lt;/date&gt;&lt;/pub-dates&gt;&lt;/dates&gt;&lt;isbn&gt;0140-6736&lt;/isbn&gt;&lt;accession-num&gt;15721478&lt;/accession-num&gt;&lt;urls&gt;&lt;/urls&gt;&lt;electronic-resource-num&gt;10.1016/s0140-6736(05)17965-3&lt;/electronic-resource-num&gt;&lt;remote-database-provider&gt;NLM&lt;/remote-database-provider&gt;&lt;language&gt;eng&lt;/language&gt;&lt;/record&gt;&lt;/Cite&gt;&lt;/EndNote&gt;</w:instrText>
      </w:r>
      <w:r w:rsidR="002F75D7">
        <w:fldChar w:fldCharType="separate"/>
      </w:r>
      <w:r w:rsidR="004B6C8F" w:rsidRPr="004B6C8F">
        <w:rPr>
          <w:noProof/>
          <w:vertAlign w:val="superscript"/>
        </w:rPr>
        <w:t>19</w:t>
      </w:r>
      <w:r w:rsidR="002F75D7">
        <w:fldChar w:fldCharType="end"/>
      </w:r>
      <w:r w:rsidR="002F75D7">
        <w:t xml:space="preserve"> </w:t>
      </w:r>
    </w:p>
    <w:p w14:paraId="2C4A0E45" w14:textId="77777777" w:rsidR="002B205F" w:rsidRDefault="002B205F" w:rsidP="002F75D7">
      <w:pPr>
        <w:spacing w:before="0" w:beforeAutospacing="0" w:after="240"/>
      </w:pPr>
    </w:p>
    <w:p w14:paraId="4AF169F5" w14:textId="5F31BEC3" w:rsidR="006204F2" w:rsidRDefault="002F75D7" w:rsidP="00E92F67">
      <w:pPr>
        <w:keepNext/>
        <w:spacing w:before="0" w:beforeAutospacing="0" w:after="240"/>
      </w:pPr>
      <w:r w:rsidRPr="00E92F67">
        <w:rPr>
          <w:i/>
        </w:rPr>
        <w:t>Organisation, including ‘umbrella’ committee</w:t>
      </w:r>
      <w:r w:rsidR="00CD7913" w:rsidRPr="00E92F67">
        <w:rPr>
          <w:i/>
        </w:rPr>
        <w:t xml:space="preserve"> structures</w:t>
      </w:r>
      <w:r w:rsidR="003F4A5F" w:rsidRPr="00E92F67">
        <w:rPr>
          <w:i/>
        </w:rPr>
        <w:t>.</w:t>
      </w:r>
      <w:r w:rsidR="003F4A5F">
        <w:t xml:space="preserve"> </w:t>
      </w:r>
      <w:r w:rsidR="006204F2" w:rsidRPr="00AC037E">
        <w:t xml:space="preserve">The </w:t>
      </w:r>
      <w:r w:rsidR="006204F2">
        <w:t xml:space="preserve">third committee is usually </w:t>
      </w:r>
      <w:r w:rsidR="006204F2" w:rsidRPr="00AC037E">
        <w:t xml:space="preserve">formed </w:t>
      </w:r>
      <w:r w:rsidR="006204F2">
        <w:t xml:space="preserve">prior to recruitment, may </w:t>
      </w:r>
      <w:r w:rsidR="006204F2" w:rsidRPr="00AC037E">
        <w:t xml:space="preserve">inform </w:t>
      </w:r>
      <w:r w:rsidR="006204F2">
        <w:t xml:space="preserve">protocol </w:t>
      </w:r>
      <w:r w:rsidR="006204F2" w:rsidRPr="00AC037E">
        <w:t>development</w:t>
      </w:r>
      <w:r w:rsidR="006204F2">
        <w:t xml:space="preserve">, and usually finishes at publication of main results. </w:t>
      </w:r>
      <w:r w:rsidR="006204F2" w:rsidRPr="00AC037E">
        <w:t xml:space="preserve">If the </w:t>
      </w:r>
      <w:r w:rsidR="006204F2">
        <w:t>committee assumes data access responsibilities</w:t>
      </w:r>
      <w:r w:rsidR="006204F2" w:rsidRPr="00AC037E">
        <w:t xml:space="preserve"> </w:t>
      </w:r>
      <w:r w:rsidR="006204F2">
        <w:t>(a more recent role</w:t>
      </w:r>
      <w:r w:rsidR="006204F2">
        <w:fldChar w:fldCharType="begin"/>
      </w:r>
      <w:r w:rsidR="006204F2">
        <w:instrText xml:space="preserve"> ADDIN EN.CITE &lt;EndNote&gt;&lt;Cite&gt;&lt;Author&gt;Harman&lt;/Author&gt;&lt;Year&gt;2015&lt;/Year&gt;&lt;RecNum&gt;34&lt;/RecNum&gt;&lt;DisplayText&gt;&lt;style face="superscript"&gt;14&lt;/style&gt;&lt;/DisplayText&gt;&lt;record&gt;&lt;rec-number&gt;34&lt;/rec-number&gt;&lt;foreign-keys&gt;&lt;key app="EN" db-id="wzst2fs9ow0td6ews50v9tzyz5a905tw5pvw" timestamp="1543853714"&gt;34&lt;/key&gt;&lt;/foreign-keys&gt;&lt;ref-type name="Journal Article"&gt;17&lt;/ref-type&gt;&lt;contributors&gt;&lt;authors&gt;&lt;author&gt;Harman, Nicola L.&lt;/author&gt;&lt;author&gt;Conroy, Elizabeth J.&lt;/author&gt;&lt;author&gt;Lewis, Steff C.&lt;/author&gt;&lt;author&gt;Murray, Gordon&lt;/author&gt;&lt;author&gt;Norrie, John&lt;/author&gt;&lt;author&gt;Sydes, Matt R.&lt;/author&gt;&lt;author&gt;Lane, J. Athene&lt;/author&gt;&lt;author&gt;Altman, Douglas G.&lt;/author&gt;&lt;author&gt;Baigent, Colin&lt;/author&gt;&lt;author&gt;Bliss, Judith M.&lt;/author&gt;&lt;author&gt;Campbell, Marion K.&lt;/author&gt;&lt;author&gt;Elbourne, Diana&lt;/author&gt;&lt;author&gt;Evans, Stephen&lt;/author&gt;&lt;author&gt;Sandercock, Peter&lt;/author&gt;&lt;author&gt;Gamble, Carrol %J Trials&lt;/author&gt;&lt;/authors&gt;&lt;/contributors&gt;&lt;titles&gt;&lt;title&gt;Exploring the role and function of trial steering committees: results of an expert panel meeting&lt;/title&gt;&lt;/titles&gt;&lt;pages&gt;597&lt;/pages&gt;&lt;volume&gt;16&lt;/volume&gt;&lt;number&gt;1&lt;/number&gt;&lt;dates&gt;&lt;year&gt;2015&lt;/year&gt;&lt;pub-dates&gt;&lt;date&gt;December 30&lt;/date&gt;&lt;/pub-dates&gt;&lt;/dates&gt;&lt;isbn&gt;1745-6215&lt;/isbn&gt;&lt;label&gt;Harman2015&lt;/label&gt;&lt;work-type&gt;journal article&lt;/work-type&gt;&lt;urls&gt;&lt;related-urls&gt;&lt;url&gt;https://doi.org/10.1186/s13063-015-1125-z&lt;/url&gt;&lt;/related-urls&gt;&lt;/urls&gt;&lt;electronic-resource-num&gt;10.1186/s13063-015-1125-z&lt;/electronic-resource-num&gt;&lt;/record&gt;&lt;/Cite&gt;&lt;/EndNote&gt;</w:instrText>
      </w:r>
      <w:r w:rsidR="006204F2">
        <w:fldChar w:fldCharType="separate"/>
      </w:r>
      <w:r w:rsidR="006204F2" w:rsidRPr="008A235C">
        <w:rPr>
          <w:noProof/>
          <w:vertAlign w:val="superscript"/>
        </w:rPr>
        <w:t>14</w:t>
      </w:r>
      <w:r w:rsidR="006204F2">
        <w:fldChar w:fldCharType="end"/>
      </w:r>
      <w:r w:rsidR="006204F2">
        <w:t xml:space="preserve">) or oversight of access to biological samples it would potentially have </w:t>
      </w:r>
      <w:r w:rsidR="006204F2" w:rsidRPr="00AC037E">
        <w:t xml:space="preserve">to </w:t>
      </w:r>
      <w:r w:rsidR="006204F2">
        <w:t xml:space="preserve">continue </w:t>
      </w:r>
      <w:r w:rsidR="006204F2" w:rsidRPr="00AC037E">
        <w:t>indefinitely</w:t>
      </w:r>
      <w:r w:rsidR="006204F2">
        <w:t xml:space="preserve"> because requests are more likely </w:t>
      </w:r>
      <w:r w:rsidR="006204F2">
        <w:lastRenderedPageBreak/>
        <w:t>after the main publications. Long-term committee maintenance may become impractical so requires further consideration and clarity of duration in the charter.</w:t>
      </w:r>
      <w:r w:rsidR="006204F2" w:rsidRPr="00AC037E">
        <w:t xml:space="preserve"> </w:t>
      </w:r>
    </w:p>
    <w:p w14:paraId="7911B2FD" w14:textId="77777777" w:rsidR="006204F2" w:rsidRDefault="006204F2" w:rsidP="006204F2">
      <w:pPr>
        <w:spacing w:before="0" w:beforeAutospacing="0" w:after="240"/>
      </w:pPr>
    </w:p>
    <w:p w14:paraId="54C1CD52" w14:textId="2A5494C5" w:rsidR="00F37BCE" w:rsidRDefault="00F37BCE" w:rsidP="00122502">
      <w:pPr>
        <w:spacing w:before="0" w:beforeAutospacing="0" w:after="240"/>
      </w:pPr>
      <w:r>
        <w:t xml:space="preserve">The </w:t>
      </w:r>
      <w:r w:rsidR="00A9366B">
        <w:t>third</w:t>
      </w:r>
      <w:r w:rsidR="00EC593E">
        <w:t xml:space="preserve"> </w:t>
      </w:r>
      <w:r>
        <w:t>committee</w:t>
      </w:r>
      <w:r w:rsidR="005C2239">
        <w:t xml:space="preserve">’s initial </w:t>
      </w:r>
      <w:r>
        <w:t xml:space="preserve">meeting is preferably held </w:t>
      </w:r>
      <w:r w:rsidR="00794C0C">
        <w:t xml:space="preserve">face-to-face </w:t>
      </w:r>
      <w:r w:rsidR="003B06F3">
        <w:t>early in the</w:t>
      </w:r>
      <w:r w:rsidR="00EC593E">
        <w:t xml:space="preserve"> trial for </w:t>
      </w:r>
      <w:r>
        <w:t xml:space="preserve">members </w:t>
      </w:r>
      <w:r w:rsidR="00EC593E">
        <w:t xml:space="preserve">to </w:t>
      </w:r>
      <w:r w:rsidR="003B06F3">
        <w:t xml:space="preserve">become </w:t>
      </w:r>
      <w:r w:rsidR="009932A6">
        <w:t>familiar</w:t>
      </w:r>
      <w:r w:rsidR="003B06F3">
        <w:t xml:space="preserve"> with </w:t>
      </w:r>
      <w:r w:rsidR="0034111D">
        <w:t>each other</w:t>
      </w:r>
      <w:r w:rsidR="003D4266">
        <w:t xml:space="preserve"> and </w:t>
      </w:r>
      <w:r w:rsidR="0034111D">
        <w:t xml:space="preserve">the trial </w:t>
      </w:r>
      <w:r>
        <w:t xml:space="preserve">and </w:t>
      </w:r>
      <w:r w:rsidR="00312B2E">
        <w:t xml:space="preserve">to </w:t>
      </w:r>
      <w:r>
        <w:t>facilitate future communications</w:t>
      </w:r>
      <w:r w:rsidR="005C2239">
        <w:t>; this meeting</w:t>
      </w:r>
      <w:r w:rsidR="001C57A3">
        <w:t xml:space="preserve"> can be joint </w:t>
      </w:r>
      <w:r w:rsidR="005C2239">
        <w:t>with the (I)DMC to build trust</w:t>
      </w:r>
      <w:r w:rsidR="005B339C">
        <w:t xml:space="preserve"> and working relationships</w:t>
      </w:r>
      <w:r>
        <w:t xml:space="preserve">. Subsequently, remote meeting methods (e.g. videoconference) may enable frequent, quorate meetings, especially with international membership, </w:t>
      </w:r>
      <w:r w:rsidR="008A27DF">
        <w:t xml:space="preserve">although this </w:t>
      </w:r>
      <w:r w:rsidR="00615120">
        <w:t xml:space="preserve">may </w:t>
      </w:r>
      <w:r w:rsidR="003B06F3">
        <w:t xml:space="preserve">reduce </w:t>
      </w:r>
      <w:r>
        <w:t>members’ ability to contribute</w:t>
      </w:r>
      <w:r w:rsidR="00953C57">
        <w:t xml:space="preserve"> effectively,</w:t>
      </w:r>
      <w:r>
        <w:t xml:space="preserve"> </w:t>
      </w:r>
      <w:r w:rsidR="00953C57">
        <w:t>especially P</w:t>
      </w:r>
      <w:r w:rsidR="00945A8C">
        <w:t xml:space="preserve">atient and </w:t>
      </w:r>
      <w:r>
        <w:t>P</w:t>
      </w:r>
      <w:r w:rsidR="00945A8C">
        <w:t xml:space="preserve">ublic </w:t>
      </w:r>
      <w:r>
        <w:t>I</w:t>
      </w:r>
      <w:r w:rsidR="00945A8C">
        <w:t>nvolvement</w:t>
      </w:r>
      <w:r>
        <w:t xml:space="preserve"> members.</w:t>
      </w:r>
      <w:r w:rsidR="00F67EC1">
        <w:fldChar w:fldCharType="begin"/>
      </w:r>
      <w:r w:rsidR="008A235C">
        <w:instrText xml:space="preserve"> ADDIN EN.CITE &lt;EndNote&gt;&lt;Cite&gt;&lt;Author&gt;Gamble&lt;/Author&gt;&lt;Year&gt;2015&lt;/Year&gt;&lt;RecNum&gt;38&lt;/RecNum&gt;&lt;DisplayText&gt;&lt;style face="superscript"&gt;17&lt;/style&gt;&lt;/DisplayText&gt;&lt;record&gt;&lt;rec-number&gt;38&lt;/rec-number&gt;&lt;foreign-keys&gt;&lt;key app="EN" db-id="wzst2fs9ow0td6ews50v9tzyz5a905tw5pvw" timestamp="1544007373"&gt;38&lt;/key&gt;&lt;/foreign-keys&gt;&lt;ref-type name="Book Section"&gt;5&lt;/ref-type&gt;&lt;contributors&gt;&lt;authors&gt;&lt;author&gt;Gamble, C.&lt;/author&gt;&lt;author&gt;Dudley, L.&lt;/author&gt;&lt;author&gt;Allam, A.&lt;/author&gt;&lt;author&gt;Bell, P.&lt;/author&gt;&lt;author&gt;Buck, D.&lt;/author&gt;&lt;author&gt;Goodare, H.&lt;/author&gt;&lt;author&gt;Hanley, B.&lt;/author&gt;&lt;author&gt;Preston, J.&lt;/author&gt;&lt;author&gt;Walker, A.&lt;/author&gt;&lt;author&gt;Williamson, P. R.&lt;/author&gt;&lt;author&gt;Young, B.&lt;/author&gt;&lt;/authors&gt;&lt;/contributors&gt;&lt;titles&gt;&lt;title&gt;Health Services and Delivery Research&lt;/title&gt;&lt;secondary-title&gt;An evidence base to optimise methods for involving patient and public contributors in clinical trials: a mixed-methods study&lt;/secondary-title&gt;&lt;/titles&gt;&lt;dates&gt;&lt;year&gt;2015&lt;/year&gt;&lt;/dates&gt;&lt;pub-location&gt;Southampton (UK)&lt;/pub-location&gt;&lt;publisher&gt;NIHR Journals Library&lt;/publisher&gt;&lt;accession-num&gt;26378330&lt;/accession-num&gt;&lt;urls&gt;&lt;/urls&gt;&lt;electronic-resource-num&gt;10.3310/hsdr03390&lt;/electronic-resource-num&gt;&lt;language&gt;eng&lt;/language&gt;&lt;/record&gt;&lt;/Cite&gt;&lt;/EndNote&gt;</w:instrText>
      </w:r>
      <w:r w:rsidR="00F67EC1">
        <w:fldChar w:fldCharType="separate"/>
      </w:r>
      <w:r w:rsidR="008A235C" w:rsidRPr="008A235C">
        <w:rPr>
          <w:noProof/>
          <w:vertAlign w:val="superscript"/>
        </w:rPr>
        <w:t>17</w:t>
      </w:r>
      <w:r w:rsidR="00F67EC1">
        <w:fldChar w:fldCharType="end"/>
      </w:r>
      <w:r w:rsidR="00F67EC1" w:rsidDel="00F67EC1">
        <w:t xml:space="preserve"> </w:t>
      </w:r>
      <w:r>
        <w:t xml:space="preserve"> </w:t>
      </w:r>
      <w:r w:rsidR="00D12F66">
        <w:t xml:space="preserve">The meeting mode </w:t>
      </w:r>
      <w:r w:rsidR="00F56530">
        <w:t xml:space="preserve">may be </w:t>
      </w:r>
      <w:r w:rsidR="002F75D7">
        <w:t xml:space="preserve">also </w:t>
      </w:r>
      <w:r w:rsidR="00F56530">
        <w:t>informed by the nature of the (I)DMC recommendations</w:t>
      </w:r>
      <w:r w:rsidR="00E941B6">
        <w:t xml:space="preserve"> </w:t>
      </w:r>
      <w:r w:rsidR="00F56530">
        <w:t xml:space="preserve">and further work </w:t>
      </w:r>
      <w:r w:rsidR="002F75D7">
        <w:t xml:space="preserve">is needed </w:t>
      </w:r>
      <w:r w:rsidR="00F56530">
        <w:t xml:space="preserve">on understanding </w:t>
      </w:r>
      <w:r w:rsidR="002F75D7">
        <w:t xml:space="preserve">the impact of the </w:t>
      </w:r>
      <w:r w:rsidR="00F56530">
        <w:t>mode</w:t>
      </w:r>
      <w:r w:rsidR="009B4CBE">
        <w:t xml:space="preserve"> </w:t>
      </w:r>
      <w:r w:rsidR="00F56530">
        <w:t>on member input</w:t>
      </w:r>
      <w:r w:rsidR="009B4CBE">
        <w:t xml:space="preserve"> and function</w:t>
      </w:r>
      <w:r w:rsidR="00F56530">
        <w:t>.</w:t>
      </w:r>
      <w:r w:rsidR="00D12F66">
        <w:t xml:space="preserve"> </w:t>
      </w:r>
    </w:p>
    <w:p w14:paraId="48C43855" w14:textId="77777777" w:rsidR="006204F2" w:rsidRPr="002F75D7" w:rsidRDefault="006204F2" w:rsidP="00122502">
      <w:pPr>
        <w:spacing w:before="0" w:beforeAutospacing="0" w:after="240"/>
        <w:rPr>
          <w:b/>
        </w:rPr>
      </w:pPr>
    </w:p>
    <w:p w14:paraId="37DC406A" w14:textId="1CC85054" w:rsidR="00F37BCE" w:rsidRPr="002F75D7" w:rsidRDefault="002F75D7" w:rsidP="00346897">
      <w:pPr>
        <w:spacing w:before="0" w:beforeAutospacing="0" w:after="240"/>
        <w:rPr>
          <w:b/>
        </w:rPr>
      </w:pPr>
      <w:r w:rsidRPr="0040034B">
        <w:t>Reports from the (</w:t>
      </w:r>
      <w:r w:rsidR="00E739B3">
        <w:t>I</w:t>
      </w:r>
      <w:r w:rsidRPr="0040034B">
        <w:t xml:space="preserve">)DMC </w:t>
      </w:r>
      <w:r>
        <w:t>a</w:t>
      </w:r>
      <w:r w:rsidR="00941C7F">
        <w:t xml:space="preserve">nd their </w:t>
      </w:r>
      <w:r w:rsidR="00AC0E74" w:rsidRPr="00AC037E">
        <w:t xml:space="preserve">rationale </w:t>
      </w:r>
      <w:r w:rsidR="002E5081">
        <w:t xml:space="preserve">must </w:t>
      </w:r>
      <w:r w:rsidR="0070598D">
        <w:t xml:space="preserve">be </w:t>
      </w:r>
      <w:r w:rsidR="008744BB">
        <w:t xml:space="preserve">sufficiently </w:t>
      </w:r>
      <w:r w:rsidR="004444D0">
        <w:t>detail</w:t>
      </w:r>
      <w:r w:rsidR="00994B43">
        <w:t xml:space="preserve">ed </w:t>
      </w:r>
      <w:r w:rsidR="00870674" w:rsidRPr="00AC037E">
        <w:t xml:space="preserve">to allow the </w:t>
      </w:r>
      <w:r w:rsidR="007D1BAD">
        <w:t xml:space="preserve">third committee </w:t>
      </w:r>
      <w:r w:rsidR="00994B43">
        <w:t xml:space="preserve">to </w:t>
      </w:r>
      <w:r w:rsidR="00E230CC">
        <w:t>consider them</w:t>
      </w:r>
      <w:r w:rsidR="004444D0">
        <w:t xml:space="preserve"> effectively</w:t>
      </w:r>
      <w:r w:rsidR="00E230CC">
        <w:t>.</w:t>
      </w:r>
      <w:r w:rsidR="00870674" w:rsidRPr="00AC037E">
        <w:t xml:space="preserve"> </w:t>
      </w:r>
      <w:r w:rsidR="00D3699E">
        <w:t>E</w:t>
      </w:r>
      <w:r w:rsidR="004444D0">
        <w:t>xcess</w:t>
      </w:r>
      <w:r w:rsidR="003A4177">
        <w:t>ive</w:t>
      </w:r>
      <w:r w:rsidR="004444D0">
        <w:t xml:space="preserve"> </w:t>
      </w:r>
      <w:r w:rsidR="006A42E5" w:rsidRPr="00AC037E">
        <w:t>detail</w:t>
      </w:r>
      <w:r w:rsidR="003A4177">
        <w:t>, how</w:t>
      </w:r>
      <w:r w:rsidR="008744BB">
        <w:t>e</w:t>
      </w:r>
      <w:r w:rsidR="003A4177">
        <w:t xml:space="preserve">ver, </w:t>
      </w:r>
      <w:r w:rsidR="006A42E5" w:rsidRPr="00AC037E">
        <w:t>may expo</w:t>
      </w:r>
      <w:r w:rsidR="00994B43">
        <w:t>se the</w:t>
      </w:r>
      <w:r w:rsidR="006A42E5" w:rsidRPr="00AC037E">
        <w:t xml:space="preserve"> </w:t>
      </w:r>
      <w:r w:rsidR="0070598D">
        <w:t xml:space="preserve">third </w:t>
      </w:r>
      <w:r w:rsidR="002F6018">
        <w:t xml:space="preserve">committee </w:t>
      </w:r>
      <w:r w:rsidR="006A42E5" w:rsidRPr="00AC037E">
        <w:t xml:space="preserve">members to </w:t>
      </w:r>
      <w:r w:rsidR="00DA33DA" w:rsidRPr="00AC037E">
        <w:t>blinded</w:t>
      </w:r>
      <w:r w:rsidR="009A0318">
        <w:t>, undisclosed</w:t>
      </w:r>
      <w:r w:rsidR="00DA33DA" w:rsidRPr="00AC037E">
        <w:t xml:space="preserve"> </w:t>
      </w:r>
      <w:r w:rsidR="009A0318">
        <w:t xml:space="preserve">or inappropriate </w:t>
      </w:r>
      <w:r w:rsidR="00DA33DA" w:rsidRPr="00AC037E">
        <w:t>information</w:t>
      </w:r>
      <w:r w:rsidR="004444D0">
        <w:t xml:space="preserve"> which may compromise their role going forward</w:t>
      </w:r>
      <w:r w:rsidR="00DA33DA" w:rsidRPr="00AC037E">
        <w:t>.</w:t>
      </w:r>
      <w:r w:rsidR="0029065F" w:rsidRPr="00AC037E">
        <w:t xml:space="preserve"> </w:t>
      </w:r>
      <w:r w:rsidR="00643E83">
        <w:t xml:space="preserve">Standardised inter-committee </w:t>
      </w:r>
      <w:r w:rsidR="00D7065B" w:rsidRPr="00AC037E">
        <w:t xml:space="preserve">reporting methods </w:t>
      </w:r>
      <w:r w:rsidR="002F6018">
        <w:t xml:space="preserve">(e.g. template documents) </w:t>
      </w:r>
      <w:r w:rsidR="00941C7F">
        <w:t xml:space="preserve">would reduce these </w:t>
      </w:r>
      <w:r w:rsidR="004444D0">
        <w:t>potential pitfalls</w:t>
      </w:r>
      <w:r>
        <w:t>.</w:t>
      </w:r>
      <w:r w:rsidRPr="0040034B">
        <w:t xml:space="preserve"> </w:t>
      </w:r>
      <w:r w:rsidR="00F37BCE">
        <w:t xml:space="preserve">Updating </w:t>
      </w:r>
      <w:r w:rsidR="00F37BCE" w:rsidRPr="00AC037E">
        <w:t>relevant</w:t>
      </w:r>
      <w:r w:rsidR="00F37BCE">
        <w:t xml:space="preserve"> external </w:t>
      </w:r>
      <w:r w:rsidR="00F37BCE" w:rsidRPr="00AC037E">
        <w:t xml:space="preserve">evidence </w:t>
      </w:r>
      <w:r w:rsidR="009B4CBE">
        <w:t xml:space="preserve">for the committee </w:t>
      </w:r>
      <w:r w:rsidR="00F37BCE">
        <w:t xml:space="preserve">underpins the third committee’s ability to provide an informed broader view of </w:t>
      </w:r>
      <w:r w:rsidR="00406BA9">
        <w:t xml:space="preserve">a </w:t>
      </w:r>
      <w:r w:rsidR="00F37BCE">
        <w:t xml:space="preserve">trial’s </w:t>
      </w:r>
      <w:r w:rsidR="00F37BCE">
        <w:lastRenderedPageBreak/>
        <w:t>continued legitimacy</w:t>
      </w:r>
      <w:r w:rsidR="00F37BCE" w:rsidRPr="00AC037E">
        <w:t xml:space="preserve">. </w:t>
      </w:r>
      <w:r w:rsidR="00F37BCE">
        <w:t xml:space="preserve">Literature reviewing </w:t>
      </w:r>
      <w:r w:rsidR="00F37BCE" w:rsidRPr="00AC037E">
        <w:t xml:space="preserve">methods </w:t>
      </w:r>
      <w:r w:rsidR="00F37BCE">
        <w:t>s</w:t>
      </w:r>
      <w:r w:rsidR="00F37BCE" w:rsidRPr="00AC037E">
        <w:t>hould be transparent</w:t>
      </w:r>
      <w:r w:rsidR="00F37BCE">
        <w:t xml:space="preserve"> to </w:t>
      </w:r>
      <w:r w:rsidR="00F37BCE" w:rsidRPr="00AC037E">
        <w:t xml:space="preserve">guard against </w:t>
      </w:r>
      <w:r w:rsidR="00F37BCE">
        <w:t xml:space="preserve">potential </w:t>
      </w:r>
      <w:r w:rsidR="00F37BCE" w:rsidRPr="00AC037E">
        <w:t>bias</w:t>
      </w:r>
      <w:r w:rsidR="00F37BCE">
        <w:t>, e.g. a documented search strategy</w:t>
      </w:r>
      <w:r w:rsidR="00F37BCE" w:rsidRPr="00AC037E">
        <w:t>.</w:t>
      </w:r>
      <w:r w:rsidR="00F37BCE" w:rsidRPr="002F75D7">
        <w:rPr>
          <w:b/>
        </w:rPr>
        <w:t xml:space="preserve"> </w:t>
      </w:r>
    </w:p>
    <w:p w14:paraId="677DDEC4" w14:textId="24E05340" w:rsidR="007E77FB" w:rsidRDefault="007E77FB" w:rsidP="00346897">
      <w:pPr>
        <w:spacing w:before="0" w:beforeAutospacing="0" w:after="240"/>
      </w:pPr>
    </w:p>
    <w:p w14:paraId="40B2357F" w14:textId="3B308B2B" w:rsidR="003B26EC" w:rsidRPr="009B4CBE" w:rsidRDefault="00EE3921" w:rsidP="00346897">
      <w:pPr>
        <w:spacing w:before="0" w:beforeAutospacing="0" w:after="240"/>
        <w:rPr>
          <w:b/>
        </w:rPr>
      </w:pPr>
      <w:r>
        <w:t>M</w:t>
      </w:r>
      <w:r w:rsidR="007E77FB" w:rsidRPr="00AC037E">
        <w:t>embership is usually voluntary</w:t>
      </w:r>
      <w:r w:rsidR="00B531AC">
        <w:t xml:space="preserve"> </w:t>
      </w:r>
      <w:r w:rsidR="007E77FB" w:rsidRPr="00AC037E">
        <w:t>and</w:t>
      </w:r>
      <w:r w:rsidR="00F36F52">
        <w:t xml:space="preserve"> trial</w:t>
      </w:r>
      <w:r w:rsidR="003C2E51">
        <w:t xml:space="preserve">ists </w:t>
      </w:r>
      <w:r w:rsidR="00F36F52">
        <w:t xml:space="preserve">report difficulties </w:t>
      </w:r>
      <w:r w:rsidR="00B531AC">
        <w:t xml:space="preserve">getting </w:t>
      </w:r>
      <w:r w:rsidR="00471B32">
        <w:t xml:space="preserve">experienced </w:t>
      </w:r>
      <w:r w:rsidR="00B531AC">
        <w:t>members</w:t>
      </w:r>
      <w:r w:rsidR="007E77FB" w:rsidRPr="00AC037E">
        <w:t>.</w:t>
      </w:r>
      <w:r w:rsidR="00B00941">
        <w:fldChar w:fldCharType="begin">
          <w:fldData xml:space="preserve">PEVuZE5vdGU+PENpdGU+PEF1dGhvcj5Db25yb3k8L0F1dGhvcj48WWVhcj4yMDE1PC9ZZWFyPjxS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==
</w:fldData>
        </w:fldChar>
      </w:r>
      <w:r w:rsidR="008A235C">
        <w:instrText xml:space="preserve"> ADDIN EN.CITE </w:instrText>
      </w:r>
      <w:r w:rsidR="008A235C">
        <w:fldChar w:fldCharType="begin">
          <w:fldData xml:space="preserve">PEVuZE5vdGU+PENpdGU+PEF1dGhvcj5Db25yb3k8L0F1dGhvcj48WWVhcj4yMDE1PC9ZZWFyPjxS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==
</w:fldData>
        </w:fldChar>
      </w:r>
      <w:r w:rsidR="008A235C">
        <w:instrText xml:space="preserve"> ADDIN EN.CITE.DATA </w:instrText>
      </w:r>
      <w:r w:rsidR="008A235C">
        <w:fldChar w:fldCharType="end"/>
      </w:r>
      <w:r w:rsidR="00B00941">
        <w:fldChar w:fldCharType="separate"/>
      </w:r>
      <w:r w:rsidR="008A235C" w:rsidRPr="008A235C">
        <w:rPr>
          <w:noProof/>
          <w:vertAlign w:val="superscript"/>
        </w:rPr>
        <w:t>11</w:t>
      </w:r>
      <w:r w:rsidR="00B00941">
        <w:fldChar w:fldCharType="end"/>
      </w:r>
      <w:r w:rsidR="006551DE">
        <w:t xml:space="preserve"> </w:t>
      </w:r>
      <w:r w:rsidR="007E77FB" w:rsidRPr="00AC037E">
        <w:t xml:space="preserve">Convening </w:t>
      </w:r>
      <w:r w:rsidR="00F36F52">
        <w:t xml:space="preserve">a </w:t>
      </w:r>
      <w:r w:rsidR="006551DE">
        <w:t>third committee</w:t>
      </w:r>
      <w:r w:rsidR="006551DE" w:rsidRPr="00AC037E">
        <w:t xml:space="preserve"> </w:t>
      </w:r>
      <w:r w:rsidR="00B531AC">
        <w:t xml:space="preserve">that </w:t>
      </w:r>
      <w:r w:rsidR="007E77FB" w:rsidRPr="00AC037E">
        <w:t>oversee</w:t>
      </w:r>
      <w:r w:rsidR="00B531AC">
        <w:t>s</w:t>
      </w:r>
      <w:r w:rsidR="007E77FB" w:rsidRPr="00AC037E">
        <w:t xml:space="preserve"> </w:t>
      </w:r>
      <w:r w:rsidR="00B531AC">
        <w:t xml:space="preserve">multiple </w:t>
      </w:r>
      <w:r w:rsidR="007E77FB" w:rsidRPr="00AC037E">
        <w:t xml:space="preserve">trials </w:t>
      </w:r>
      <w:r w:rsidR="00F36F52">
        <w:t xml:space="preserve">in </w:t>
      </w:r>
      <w:r w:rsidR="00300C93">
        <w:t xml:space="preserve">a </w:t>
      </w:r>
      <w:r w:rsidR="00F36F52">
        <w:t xml:space="preserve">clinical area </w:t>
      </w:r>
      <w:r w:rsidR="00734822">
        <w:t xml:space="preserve">(“umbrella committee”) </w:t>
      </w:r>
      <w:r w:rsidR="00CD7913">
        <w:t xml:space="preserve">could </w:t>
      </w:r>
      <w:r w:rsidR="00B531AC">
        <w:t xml:space="preserve">be </w:t>
      </w:r>
      <w:r w:rsidR="00004EFC">
        <w:t>time- and resource-</w:t>
      </w:r>
      <w:r w:rsidR="007E77FB" w:rsidRPr="00AC037E">
        <w:t>efficien</w:t>
      </w:r>
      <w:r w:rsidR="00B531AC">
        <w:t>t</w:t>
      </w:r>
      <w:r w:rsidR="007E77FB" w:rsidRPr="00AC037E">
        <w:t>, but m</w:t>
      </w:r>
      <w:r w:rsidR="00F36F52">
        <w:t>igh</w:t>
      </w:r>
      <w:r w:rsidR="00B531AC">
        <w:t xml:space="preserve">t </w:t>
      </w:r>
      <w:r w:rsidR="00004EFC">
        <w:t>be challenged by time</w:t>
      </w:r>
      <w:r w:rsidR="003C2E51">
        <w:t xml:space="preserve"> </w:t>
      </w:r>
      <w:r w:rsidR="00300C93">
        <w:t>c</w:t>
      </w:r>
      <w:r w:rsidR="00004EFC">
        <w:t xml:space="preserve">onstraints to </w:t>
      </w:r>
      <w:r w:rsidR="007E77FB" w:rsidRPr="00AC037E">
        <w:t xml:space="preserve">give adequate oversight </w:t>
      </w:r>
      <w:r w:rsidR="00004EFC">
        <w:t xml:space="preserve">of complex </w:t>
      </w:r>
      <w:r w:rsidR="007E77FB" w:rsidRPr="00AC037E">
        <w:t xml:space="preserve">trials </w:t>
      </w:r>
      <w:r w:rsidR="00B531AC">
        <w:t xml:space="preserve">or </w:t>
      </w:r>
      <w:r w:rsidR="00004EFC">
        <w:t xml:space="preserve">those </w:t>
      </w:r>
      <w:r w:rsidR="00B531AC">
        <w:t>in difficulties</w:t>
      </w:r>
      <w:r w:rsidR="00004EFC">
        <w:t>.</w:t>
      </w:r>
      <w:r w:rsidR="00B00941">
        <w:fldChar w:fldCharType="begin"/>
      </w:r>
      <w:r w:rsidR="008A235C">
        <w:instrText xml:space="preserve"> ADDIN EN.CITE &lt;EndNote&gt;&lt;Cite&gt;&lt;Author&gt;Daykin&lt;/Author&gt;&lt;Year&gt;2016&lt;/Year&gt;&lt;RecNum&gt;8&lt;/RecNum&gt;&lt;DisplayText&gt;&lt;style face="superscript"&gt;16&lt;/style&gt;&lt;/DisplayText&gt;&lt;record&gt;&lt;rec-number&gt;8&lt;/rec-number&gt;&lt;foreign-keys&gt;&lt;key app="EN" db-id="wzst2fs9ow0td6ews50v9tzyz5a905tw5pvw" timestamp="1543852358"&gt;8&lt;/key&gt;&lt;/foreign-keys&gt;&lt;ref-type name="Journal Article"&gt;17&lt;/ref-type&gt;&lt;contributors&gt;&lt;authors&gt;&lt;author&gt;Daykin, Anne&lt;/author&gt;&lt;author&gt;Selman, Lucy E.&lt;/author&gt;&lt;author&gt;Cramer, Helen&lt;/author&gt;&lt;author&gt;McCann, Sharon&lt;/author&gt;&lt;author&gt;Shorter, Gillian W.&lt;/author&gt;&lt;author&gt;Sydes, Matthew R.&lt;/author&gt;&lt;author&gt;Gamble, Carrol&lt;/author&gt;&lt;author&gt;Macefield, Rhiannon&lt;/author&gt;&lt;author&gt;Lane, J. Athene&lt;/author&gt;&lt;author&gt;Shaw, Alison %J Trials&lt;/author&gt;&lt;/authors&gt;&lt;/contributors&gt;&lt;titles&gt;&lt;title&gt;What are the roles and valued attributes of a Trial Steering Committee? Ethnographic study of eight clinical trials facing challenges&lt;/title&gt;&lt;/titles&gt;&lt;pages&gt;307&lt;/pages&gt;&lt;volume&gt;17&lt;/volume&gt;&lt;number&gt;1&lt;/number&gt;&lt;dates&gt;&lt;year&gt;2016&lt;/year&gt;&lt;pub-dates&gt;&lt;date&gt;July 01&lt;/date&gt;&lt;/pub-dates&gt;&lt;/dates&gt;&lt;isbn&gt;1745-6215&lt;/isbn&gt;&lt;label&gt;Daykin2016&lt;/label&gt;&lt;work-type&gt;journal article&lt;/work-type&gt;&lt;urls&gt;&lt;related-urls&gt;&lt;url&gt;https://doi.org/10.1186/s13063-016-1425-y&lt;/url&gt;&lt;/related-urls&gt;&lt;/urls&gt;&lt;electronic-resource-num&gt;10.1186/s13063-016-1425-y&lt;/electronic-resource-num&gt;&lt;/record&gt;&lt;/Cite&gt;&lt;/EndNote&gt;</w:instrText>
      </w:r>
      <w:r w:rsidR="00B00941">
        <w:fldChar w:fldCharType="separate"/>
      </w:r>
      <w:r w:rsidR="008A235C" w:rsidRPr="008A235C">
        <w:rPr>
          <w:noProof/>
          <w:vertAlign w:val="superscript"/>
        </w:rPr>
        <w:t>16</w:t>
      </w:r>
      <w:r w:rsidR="00B00941">
        <w:fldChar w:fldCharType="end"/>
      </w:r>
      <w:r w:rsidR="007E77FB">
        <w:t xml:space="preserve"> </w:t>
      </w:r>
      <w:r w:rsidR="00004EFC">
        <w:t xml:space="preserve">A wider variety of trials, </w:t>
      </w:r>
      <w:r w:rsidR="004E352C">
        <w:t xml:space="preserve">requiring </w:t>
      </w:r>
      <w:r w:rsidR="0019060C">
        <w:t>further</w:t>
      </w:r>
      <w:r w:rsidR="00B531AC">
        <w:t xml:space="preserve"> </w:t>
      </w:r>
      <w:r w:rsidR="00AD1D0C">
        <w:t>expertise</w:t>
      </w:r>
      <w:r w:rsidR="0019060C">
        <w:t>,</w:t>
      </w:r>
      <w:r w:rsidR="000424F2" w:rsidRPr="000424F2">
        <w:t xml:space="preserve"> </w:t>
      </w:r>
      <w:r w:rsidR="000424F2">
        <w:t xml:space="preserve">may </w:t>
      </w:r>
      <w:r w:rsidR="00047752">
        <w:t xml:space="preserve">also </w:t>
      </w:r>
      <w:r w:rsidR="000424F2">
        <w:t>be difficult to</w:t>
      </w:r>
      <w:r w:rsidR="00AD1D0C">
        <w:t xml:space="preserve"> </w:t>
      </w:r>
      <w:r w:rsidR="00300C93">
        <w:t xml:space="preserve">encompass </w:t>
      </w:r>
      <w:r w:rsidR="003C2E51">
        <w:t xml:space="preserve">in </w:t>
      </w:r>
      <w:r w:rsidR="004B5902">
        <w:t>one committee</w:t>
      </w:r>
      <w:r w:rsidR="002202C8">
        <w:t xml:space="preserve">. </w:t>
      </w:r>
      <w:r w:rsidR="00004EFC">
        <w:t xml:space="preserve">Umbrella committees </w:t>
      </w:r>
      <w:r w:rsidR="002202C8">
        <w:t xml:space="preserve">may </w:t>
      </w:r>
      <w:r w:rsidR="004B5902">
        <w:t xml:space="preserve">reduce </w:t>
      </w:r>
      <w:r w:rsidR="00F36F52">
        <w:t>scheduling issues</w:t>
      </w:r>
      <w:r w:rsidR="002202C8">
        <w:t xml:space="preserve"> </w:t>
      </w:r>
      <w:r w:rsidR="000424F2">
        <w:t>but</w:t>
      </w:r>
      <w:r w:rsidR="00CD7913">
        <w:t xml:space="preserve"> </w:t>
      </w:r>
      <w:r w:rsidR="000424F2">
        <w:t xml:space="preserve">have </w:t>
      </w:r>
      <w:r w:rsidR="002202C8">
        <w:t xml:space="preserve">increased risk of </w:t>
      </w:r>
      <w:r w:rsidR="00004EFC">
        <w:t xml:space="preserve">(future) </w:t>
      </w:r>
      <w:r w:rsidR="002202C8">
        <w:t>conflict</w:t>
      </w:r>
      <w:r w:rsidR="00004EFC">
        <w:t>s</w:t>
      </w:r>
      <w:r w:rsidR="002202C8">
        <w:t xml:space="preserve"> of interest</w:t>
      </w:r>
      <w:r>
        <w:t>.</w:t>
      </w:r>
      <w:r w:rsidR="00731B99">
        <w:t xml:space="preserve"> </w:t>
      </w:r>
      <w:r w:rsidR="000424F2">
        <w:t>Agreeing independent membership may</w:t>
      </w:r>
      <w:r w:rsidR="00AD21B9">
        <w:t xml:space="preserve"> also </w:t>
      </w:r>
      <w:r w:rsidR="000424F2">
        <w:t xml:space="preserve">be difficult across </w:t>
      </w:r>
      <w:r w:rsidR="00471B32">
        <w:t xml:space="preserve">multiple </w:t>
      </w:r>
      <w:r w:rsidR="00B034D6">
        <w:t>funders and s</w:t>
      </w:r>
      <w:r w:rsidR="00731B99">
        <w:t>ponsors</w:t>
      </w:r>
      <w:r w:rsidR="004B5902">
        <w:t>.</w:t>
      </w:r>
      <w:r w:rsidR="00CD7913">
        <w:t xml:space="preserve"> This promising approach to trial research efficiency requires more formal evaluation.</w:t>
      </w:r>
    </w:p>
    <w:p w14:paraId="120DC49D" w14:textId="77777777" w:rsidR="002B205F" w:rsidRDefault="002B205F" w:rsidP="00113DF9">
      <w:pPr>
        <w:pStyle w:val="ListParagraph"/>
        <w:spacing w:before="0" w:beforeAutospacing="0" w:after="240"/>
        <w:ind w:left="426"/>
        <w:contextualSpacing w:val="0"/>
      </w:pPr>
    </w:p>
    <w:p w14:paraId="190E1FA8" w14:textId="2FC2161C" w:rsidR="00517256" w:rsidRPr="00A35877" w:rsidRDefault="00AC2B14" w:rsidP="00113DF9">
      <w:pPr>
        <w:keepNext/>
        <w:spacing w:before="0" w:beforeAutospacing="0" w:after="240"/>
        <w:rPr>
          <w:b/>
        </w:rPr>
      </w:pPr>
      <w:r w:rsidRPr="00A35877">
        <w:rPr>
          <w:b/>
        </w:rPr>
        <w:t>Conclusions</w:t>
      </w:r>
    </w:p>
    <w:p w14:paraId="261836F7" w14:textId="539AC5FF" w:rsidR="00654782" w:rsidRPr="00783359" w:rsidRDefault="00654782" w:rsidP="00113DF9">
      <w:pPr>
        <w:spacing w:before="0" w:beforeAutospacing="0" w:after="240"/>
      </w:pPr>
      <w:r>
        <w:t>Robust clinical tr</w:t>
      </w:r>
      <w:r w:rsidRPr="00783359">
        <w:t xml:space="preserve">ial oversight </w:t>
      </w:r>
      <w:r>
        <w:t xml:space="preserve">is critical to the validity and safety of </w:t>
      </w:r>
      <w:proofErr w:type="gramStart"/>
      <w:r>
        <w:t>trials</w:t>
      </w:r>
      <w:proofErr w:type="gramEnd"/>
      <w:r>
        <w:t xml:space="preserve"> but some roles </w:t>
      </w:r>
      <w:r w:rsidRPr="00783359">
        <w:t xml:space="preserve">are </w:t>
      </w:r>
      <w:r>
        <w:t xml:space="preserve">less suited </w:t>
      </w:r>
      <w:r w:rsidRPr="00783359">
        <w:t xml:space="preserve">to </w:t>
      </w:r>
      <w:r w:rsidR="006E3AEC">
        <w:t>internal management group</w:t>
      </w:r>
      <w:r w:rsidR="00AE1F13">
        <w:t>s</w:t>
      </w:r>
      <w:r w:rsidR="006E3AEC">
        <w:t xml:space="preserve"> </w:t>
      </w:r>
      <w:r>
        <w:t>or</w:t>
      </w:r>
      <w:r w:rsidR="00BF2F7D">
        <w:t xml:space="preserve"> </w:t>
      </w:r>
      <w:r w:rsidR="00053F13">
        <w:t xml:space="preserve">an </w:t>
      </w:r>
      <w:r w:rsidR="006E3AEC">
        <w:t xml:space="preserve">independent </w:t>
      </w:r>
      <w:r>
        <w:t xml:space="preserve">DMC. </w:t>
      </w:r>
      <w:r w:rsidR="00B71FC5">
        <w:t xml:space="preserve">We identified that </w:t>
      </w:r>
      <w:r w:rsidR="00AE1F13">
        <w:t>a</w:t>
      </w:r>
      <w:r w:rsidR="00B71FC5">
        <w:t xml:space="preserve"> </w:t>
      </w:r>
      <w:r w:rsidRPr="00783359">
        <w:t xml:space="preserve">third oversight committee gives additional independent guidance </w:t>
      </w:r>
      <w:r>
        <w:t xml:space="preserve">and an </w:t>
      </w:r>
      <w:r w:rsidRPr="00783359">
        <w:t>expert interface between independent and</w:t>
      </w:r>
      <w:r>
        <w:t xml:space="preserve"> </w:t>
      </w:r>
      <w:r w:rsidRPr="00783359">
        <w:t>trial members</w:t>
      </w:r>
      <w:r w:rsidR="00314DAB">
        <w:t>,</w:t>
      </w:r>
      <w:r>
        <w:t xml:space="preserve"> </w:t>
      </w:r>
      <w:r w:rsidR="00B71FC5">
        <w:t xml:space="preserve">is valued by trialists, and </w:t>
      </w:r>
      <w:r w:rsidR="00AE1F13">
        <w:t xml:space="preserve">incorporates </w:t>
      </w:r>
      <w:r>
        <w:t xml:space="preserve">patient </w:t>
      </w:r>
      <w:r w:rsidR="002C47F5">
        <w:t>and public contributors</w:t>
      </w:r>
      <w:r w:rsidRPr="00783359">
        <w:t>.</w:t>
      </w:r>
      <w:r>
        <w:t xml:space="preserve"> This third committee is used</w:t>
      </w:r>
      <w:r w:rsidR="00B71FC5">
        <w:t xml:space="preserve"> widely </w:t>
      </w:r>
      <w:r>
        <w:t xml:space="preserve">in UK </w:t>
      </w:r>
      <w:r w:rsidR="00053F13">
        <w:t xml:space="preserve">academic-led </w:t>
      </w:r>
      <w:r>
        <w:t>trials</w:t>
      </w:r>
      <w:r w:rsidR="00F41F64">
        <w:t xml:space="preserve"> and</w:t>
      </w:r>
      <w:r w:rsidR="00AE1F13">
        <w:t xml:space="preserve"> </w:t>
      </w:r>
      <w:r w:rsidR="00B71FC5">
        <w:t xml:space="preserve">prevents </w:t>
      </w:r>
      <w:r w:rsidR="00F41F64">
        <w:t xml:space="preserve">recommendations from the (I)DMC </w:t>
      </w:r>
      <w:r w:rsidR="00B71FC5">
        <w:t xml:space="preserve">being </w:t>
      </w:r>
      <w:r w:rsidR="00F41F64">
        <w:t>considered</w:t>
      </w:r>
      <w:r w:rsidR="00BF2F7D">
        <w:t xml:space="preserve"> </w:t>
      </w:r>
      <w:r w:rsidR="00F41F64">
        <w:t>so</w:t>
      </w:r>
      <w:r w:rsidR="00B71FC5">
        <w:t xml:space="preserve">lely </w:t>
      </w:r>
      <w:r w:rsidR="00F41F64">
        <w:t>by</w:t>
      </w:r>
      <w:r w:rsidR="00F65AE7">
        <w:t xml:space="preserve"> </w:t>
      </w:r>
      <w:r w:rsidR="00B71FC5">
        <w:t>the trial team</w:t>
      </w:r>
      <w:r>
        <w:t xml:space="preserve">. Some </w:t>
      </w:r>
      <w:r w:rsidR="00B71FC5">
        <w:t>issues</w:t>
      </w:r>
      <w:r w:rsidRPr="00783359">
        <w:t xml:space="preserve"> </w:t>
      </w:r>
      <w:r w:rsidR="00D20135">
        <w:t xml:space="preserve">still </w:t>
      </w:r>
      <w:r w:rsidRPr="00783359">
        <w:t xml:space="preserve">exist for </w:t>
      </w:r>
      <w:r>
        <w:lastRenderedPageBreak/>
        <w:t xml:space="preserve">operationalising </w:t>
      </w:r>
      <w:r w:rsidRPr="00783359">
        <w:t xml:space="preserve">this third committee </w:t>
      </w:r>
      <w:r>
        <w:t xml:space="preserve">optimally and their resolution through </w:t>
      </w:r>
      <w:r w:rsidRPr="00783359">
        <w:t>wider engagemen</w:t>
      </w:r>
      <w:r>
        <w:t xml:space="preserve">t could </w:t>
      </w:r>
      <w:r w:rsidRPr="00783359">
        <w:t>result in internationally recognised trial oversight</w:t>
      </w:r>
      <w:r>
        <w:t xml:space="preserve"> standards</w:t>
      </w:r>
      <w:r w:rsidRPr="00783359">
        <w:t>.</w:t>
      </w:r>
    </w:p>
    <w:p w14:paraId="1CC820BC" w14:textId="73985B9E" w:rsidR="00117D1D" w:rsidRDefault="00B33758" w:rsidP="00113DF9">
      <w:pPr>
        <w:spacing w:before="0" w:beforeAutospacing="0"/>
      </w:pPr>
      <w:r>
        <w:t xml:space="preserve">We anticipate that </w:t>
      </w:r>
      <w:r w:rsidR="00654782">
        <w:t>a clearer</w:t>
      </w:r>
      <w:r>
        <w:t xml:space="preserve"> oversight structure should benefit academic</w:t>
      </w:r>
      <w:r w:rsidR="00FF55F1">
        <w:t>-led</w:t>
      </w:r>
      <w:r>
        <w:t xml:space="preserve"> and industry-led trials, especially later-phase trials. </w:t>
      </w:r>
      <w:r w:rsidRPr="00AC037E">
        <w:t xml:space="preserve"> </w:t>
      </w:r>
      <w:r w:rsidR="000424F2">
        <w:t>W</w:t>
      </w:r>
      <w:r w:rsidR="00213CAF">
        <w:t>e</w:t>
      </w:r>
      <w:r w:rsidR="003B26EC">
        <w:t xml:space="preserve"> </w:t>
      </w:r>
      <w:r w:rsidR="00213CAF">
        <w:t xml:space="preserve">propose </w:t>
      </w:r>
      <w:r w:rsidR="00BC2FD9">
        <w:t>“</w:t>
      </w:r>
      <w:r w:rsidR="00BC2FD9" w:rsidRPr="00213CAF">
        <w:t>P</w:t>
      </w:r>
      <w:r w:rsidR="00BC2FD9">
        <w:t>ICTO: Partly</w:t>
      </w:r>
      <w:r w:rsidR="00BC2FD9" w:rsidRPr="00213CAF">
        <w:t>-Independent Committee for Trial Oversight</w:t>
      </w:r>
      <w:r w:rsidR="00BC2FD9">
        <w:t>” or “SITOC: Semi-Independent Trial Oversight Committee”</w:t>
      </w:r>
      <w:r w:rsidR="00BC2FD9" w:rsidDel="00BC2FD9">
        <w:t xml:space="preserve"> </w:t>
      </w:r>
      <w:r w:rsidR="00754221">
        <w:t>to emphasise the independen</w:t>
      </w:r>
      <w:r w:rsidR="00E70348">
        <w:t xml:space="preserve">ce of </w:t>
      </w:r>
      <w:r w:rsidR="00B71FC5">
        <w:t>the Chair</w:t>
      </w:r>
      <w:r w:rsidR="00AE1F13">
        <w:t xml:space="preserve"> and some members </w:t>
      </w:r>
      <w:r w:rsidR="00754221">
        <w:t xml:space="preserve">and </w:t>
      </w:r>
      <w:r w:rsidR="00BC2FD9">
        <w:t>t</w:t>
      </w:r>
      <w:r w:rsidR="00213CAF">
        <w:t xml:space="preserve">o </w:t>
      </w:r>
      <w:r w:rsidR="002202C8">
        <w:t>distinguish</w:t>
      </w:r>
      <w:r w:rsidR="00213CAF">
        <w:t xml:space="preserve"> it from the </w:t>
      </w:r>
      <w:r w:rsidR="00AE1F13">
        <w:t xml:space="preserve">internal </w:t>
      </w:r>
      <w:r w:rsidR="00213CAF">
        <w:t>T</w:t>
      </w:r>
      <w:r w:rsidR="00945A8C">
        <w:t xml:space="preserve">rial </w:t>
      </w:r>
      <w:r w:rsidR="00213CAF">
        <w:t>M</w:t>
      </w:r>
      <w:r w:rsidR="00945A8C">
        <w:t xml:space="preserve">anagement </w:t>
      </w:r>
      <w:r w:rsidR="00213CAF">
        <w:t>G</w:t>
      </w:r>
      <w:r w:rsidR="00945A8C">
        <w:t>roup</w:t>
      </w:r>
      <w:r w:rsidR="0020797B">
        <w:t xml:space="preserve"> </w:t>
      </w:r>
      <w:r w:rsidR="00995E50">
        <w:t>(</w:t>
      </w:r>
      <w:r w:rsidR="003B26EC">
        <w:t xml:space="preserve">sometimes called a </w:t>
      </w:r>
      <w:r w:rsidR="00213CAF">
        <w:t>“steering committee”</w:t>
      </w:r>
      <w:r w:rsidR="00995E50">
        <w:t>)</w:t>
      </w:r>
      <w:r w:rsidR="00213CAF">
        <w:t xml:space="preserve">. </w:t>
      </w:r>
      <w:r w:rsidR="00341EC2" w:rsidRPr="00AC037E">
        <w:t xml:space="preserve">We </w:t>
      </w:r>
      <w:r w:rsidR="001056E3">
        <w:t xml:space="preserve">also propose </w:t>
      </w:r>
      <w:r w:rsidR="00866E9D">
        <w:t xml:space="preserve">that </w:t>
      </w:r>
      <w:r w:rsidR="0006116A">
        <w:t>(</w:t>
      </w:r>
      <w:r w:rsidR="00866E9D">
        <w:t>I</w:t>
      </w:r>
      <w:r w:rsidR="0006116A">
        <w:t>)</w:t>
      </w:r>
      <w:r w:rsidR="00341EC2" w:rsidRPr="00AC037E">
        <w:t xml:space="preserve">DMCs </w:t>
      </w:r>
      <w:r w:rsidR="00866E9D">
        <w:t xml:space="preserve">should </w:t>
      </w:r>
      <w:r w:rsidR="004045AE">
        <w:t>make recommendations</w:t>
      </w:r>
      <w:r w:rsidR="00866E9D">
        <w:t xml:space="preserve"> </w:t>
      </w:r>
      <w:r w:rsidR="00341EC2" w:rsidRPr="00AC037E">
        <w:t xml:space="preserve">directly </w:t>
      </w:r>
      <w:r w:rsidR="00715424">
        <w:t xml:space="preserve">to </w:t>
      </w:r>
      <w:r w:rsidR="00414BB2">
        <w:t>the third committee</w:t>
      </w:r>
      <w:r w:rsidR="00866E9D">
        <w:t>.</w:t>
      </w:r>
      <w:r w:rsidR="00B00941">
        <w:fldChar w:fldCharType="begin">
          <w:fldData xml:space="preserve">PEVuZE5vdGU+PENpdGU+PEF1dGhvcj5DYWxpczwvQXV0aG9yPjxZZWFyPjIwMTc8L1llYXI+PFJl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</w:fldData>
        </w:fldChar>
      </w:r>
      <w:r w:rsidR="004B6C8F">
        <w:instrText xml:space="preserve"> ADDIN EN.CITE </w:instrText>
      </w:r>
      <w:r w:rsidR="004B6C8F">
        <w:fldChar w:fldCharType="begin">
          <w:fldData xml:space="preserve">PEVuZE5vdGU+PENpdGU+PEF1dGhvcj5DYWxpczwvQXV0aG9yPjxZZWFyPjIwMTc8L1llYXI+PFJl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</w:fldData>
        </w:fldChar>
      </w:r>
      <w:r w:rsidR="004B6C8F">
        <w:instrText xml:space="preserve"> ADDIN EN.CITE.DATA </w:instrText>
      </w:r>
      <w:r w:rsidR="004B6C8F">
        <w:fldChar w:fldCharType="end"/>
      </w:r>
      <w:r w:rsidR="00B00941">
        <w:fldChar w:fldCharType="separate"/>
      </w:r>
      <w:r w:rsidR="004B6C8F" w:rsidRPr="004B6C8F">
        <w:rPr>
          <w:noProof/>
          <w:vertAlign w:val="superscript"/>
        </w:rPr>
        <w:t>23</w:t>
      </w:r>
      <w:r w:rsidR="00B00941">
        <w:fldChar w:fldCharType="end"/>
      </w:r>
      <w:r w:rsidR="00866E9D">
        <w:t xml:space="preserve"> </w:t>
      </w:r>
      <w:r w:rsidR="00B71FC5">
        <w:t xml:space="preserve"> </w:t>
      </w:r>
      <w:r w:rsidR="00045FE9">
        <w:t>There is widespread utili</w:t>
      </w:r>
      <w:r w:rsidR="0006116A">
        <w:t>s</w:t>
      </w:r>
      <w:r w:rsidR="00045FE9">
        <w:t>ation of</w:t>
      </w:r>
      <w:r w:rsidR="00CC1FC4">
        <w:t xml:space="preserve"> </w:t>
      </w:r>
      <w:r w:rsidR="00AE1F13">
        <w:t>data</w:t>
      </w:r>
      <w:r w:rsidR="00B71FC5">
        <w:t xml:space="preserve"> </w:t>
      </w:r>
      <w:r w:rsidR="00AE1F13">
        <w:t>monitoring</w:t>
      </w:r>
      <w:r w:rsidR="00CC1FC4">
        <w:t xml:space="preserve"> </w:t>
      </w:r>
      <w:r w:rsidR="00AE1F13">
        <w:t>charter</w:t>
      </w:r>
      <w:r w:rsidR="00AE769D">
        <w:t>s</w:t>
      </w:r>
      <w:r w:rsidR="00B00941">
        <w:fldChar w:fldCharType="begin"/>
      </w:r>
      <w:r w:rsidR="004B6C8F">
        <w:instrText xml:space="preserve"> ADDIN EN.CITE &lt;EndNote&gt;&lt;Cite&gt;&lt;Author&gt;DAMOCLES Study Group&lt;/Author&gt;&lt;Year&gt;2005&lt;/Year&gt;&lt;RecNum&gt;50&lt;/RecNum&gt;&lt;DisplayText&gt;&lt;style face="superscript"&gt;19&lt;/style&gt;&lt;/DisplayText&gt;&lt;record&gt;&lt;rec-number&gt;50&lt;/rec-number&gt;&lt;foreign-keys&gt;&lt;key app="EN" db-id="wzst2fs9ow0td6ews50v9tzyz5a905tw5pvw" timestamp="1544013496"&gt;50&lt;/key&gt;&lt;/foreign-keys&gt;&lt;ref-type name="Journal Article"&gt;17&lt;/ref-type&gt;&lt;contributors&gt;&lt;authors&gt;&lt;author&gt;DAMOCLES Study Group, NHS Health Technology Assessmnt Programme&lt;/author&gt;&lt;/authors&gt;&lt;/contributors&gt;&lt;titles&gt;&lt;title&gt;A proposed charter for clinical trial data monitoring committees: helping them to do their job well&lt;/title&gt;&lt;secondary-title&gt;Lancet&lt;/secondary-title&gt;&lt;alt-title&gt;Lancet (London, England)&lt;/alt-title&gt;&lt;/titles&gt;&lt;periodical&gt;&lt;full-title&gt;Lancet&lt;/full-title&gt;&lt;abbr-1&gt;Lancet (London, England)&lt;/abbr-1&gt;&lt;/periodical&gt;&lt;alt-periodical&gt;&lt;full-title&gt;Lancet&lt;/full-title&gt;&lt;abbr-1&gt;Lancet (London, England)&lt;/abbr-1&gt;&lt;/alt-periodical&gt;&lt;pages&gt;711-22&lt;/pages&gt;&lt;volume&gt;365&lt;/volume&gt;&lt;number&gt;9460&lt;/number&gt;&lt;edition&gt;2005/02/22&lt;/edition&gt;&lt;keywords&gt;&lt;keyword&gt;Clinical Trials Data Monitoring Committees/organization &amp;amp;&lt;/keyword&gt;&lt;keyword&gt;administration/*standards&lt;/keyword&gt;&lt;keyword&gt;United Kingdom&lt;/keyword&gt;&lt;keyword&gt;*Biomedical and Behavioral Research&lt;/keyword&gt;&lt;/keywords&gt;&lt;dates&gt;&lt;year&gt;2005&lt;/year&gt;&lt;pub-dates&gt;&lt;date&gt;Feb 19-25&lt;/date&gt;&lt;/pub-dates&gt;&lt;/dates&gt;&lt;isbn&gt;0140-6736&lt;/isbn&gt;&lt;accession-num&gt;15721478&lt;/accession-num&gt;&lt;urls&gt;&lt;/urls&gt;&lt;electronic-resource-num&gt;10.1016/s0140-6736(05)17965-3&lt;/electronic-resource-num&gt;&lt;remote-database-provider&gt;NLM&lt;/remote-database-provider&gt;&lt;language&gt;eng&lt;/language&gt;&lt;/record&gt;&lt;/Cite&gt;&lt;/EndNote&gt;</w:instrText>
      </w:r>
      <w:r w:rsidR="00B00941">
        <w:fldChar w:fldCharType="separate"/>
      </w:r>
      <w:r w:rsidR="004B6C8F" w:rsidRPr="004B6C8F">
        <w:rPr>
          <w:noProof/>
          <w:vertAlign w:val="superscript"/>
        </w:rPr>
        <w:t>19</w:t>
      </w:r>
      <w:r w:rsidR="00B00941">
        <w:fldChar w:fldCharType="end"/>
      </w:r>
      <w:r w:rsidR="00045FE9">
        <w:t xml:space="preserve"> </w:t>
      </w:r>
      <w:r w:rsidR="00BF2F7D">
        <w:t xml:space="preserve">for the (I)DMC </w:t>
      </w:r>
      <w:r w:rsidR="00045FE9">
        <w:t xml:space="preserve">and </w:t>
      </w:r>
      <w:r w:rsidR="00B24E8E">
        <w:t xml:space="preserve">agreement on </w:t>
      </w:r>
      <w:r w:rsidR="00715424">
        <w:t xml:space="preserve">a </w:t>
      </w:r>
      <w:r w:rsidR="00AD1D0C">
        <w:t xml:space="preserve">third oversight committee </w:t>
      </w:r>
      <w:r w:rsidR="00AE769D">
        <w:t>c</w:t>
      </w:r>
      <w:r w:rsidR="001B3E23">
        <w:t>harter</w:t>
      </w:r>
      <w:r w:rsidR="00B71FC5">
        <w:t xml:space="preserve"> </w:t>
      </w:r>
      <w:r w:rsidR="001B3E23">
        <w:t xml:space="preserve">would </w:t>
      </w:r>
      <w:r w:rsidR="00D34151">
        <w:t>delineat</w:t>
      </w:r>
      <w:r w:rsidR="00177B23">
        <w:t>e</w:t>
      </w:r>
      <w:r w:rsidR="00D34151">
        <w:t xml:space="preserve"> </w:t>
      </w:r>
      <w:r w:rsidR="0050712F">
        <w:t xml:space="preserve">the </w:t>
      </w:r>
      <w:r w:rsidR="00D34151">
        <w:t xml:space="preserve">committee </w:t>
      </w:r>
      <w:r w:rsidR="001B3E23">
        <w:t>purpose and functions</w:t>
      </w:r>
      <w:r w:rsidR="00AD21B9">
        <w:t xml:space="preserve"> </w:t>
      </w:r>
      <w:r w:rsidR="00730831">
        <w:t xml:space="preserve">more clearly </w:t>
      </w:r>
      <w:r w:rsidR="00AD21B9">
        <w:t xml:space="preserve">and </w:t>
      </w:r>
      <w:r w:rsidR="00E70348">
        <w:t xml:space="preserve">potentially increase its </w:t>
      </w:r>
      <w:r w:rsidR="00177B23">
        <w:t>uptake and value</w:t>
      </w:r>
      <w:r w:rsidR="00AD21B9">
        <w:t>.</w:t>
      </w:r>
      <w:r w:rsidR="0061783E">
        <w:t xml:space="preserve"> </w:t>
      </w:r>
      <w:r w:rsidR="001951E4">
        <w:t xml:space="preserve"> </w:t>
      </w:r>
    </w:p>
    <w:p w14:paraId="7D1F2567" w14:textId="77777777" w:rsidR="00117D1D" w:rsidRDefault="00117D1D">
      <w:pPr>
        <w:spacing w:before="0" w:beforeAutospacing="0" w:line="240" w:lineRule="auto"/>
      </w:pPr>
      <w:r>
        <w:br w:type="page"/>
      </w:r>
    </w:p>
    <w:p w14:paraId="0BFFE653" w14:textId="57F69178" w:rsidR="006A5643" w:rsidRPr="00A35877" w:rsidRDefault="006264AC" w:rsidP="0051077A">
      <w:pPr>
        <w:spacing w:before="0" w:beforeAutospacing="0"/>
        <w:rPr>
          <w:b/>
        </w:rPr>
      </w:pPr>
      <w:r w:rsidRPr="00A35877">
        <w:rPr>
          <w:b/>
        </w:rPr>
        <w:lastRenderedPageBreak/>
        <w:t>References</w:t>
      </w:r>
    </w:p>
    <w:p w14:paraId="77EA5F24" w14:textId="4931A241" w:rsidR="004B6C8F" w:rsidRPr="004B6C8F" w:rsidRDefault="006A5643" w:rsidP="004B6C8F">
      <w:pPr>
        <w:pStyle w:val="EndNoteBibliography"/>
      </w:pPr>
      <w:r w:rsidRPr="00A7563D">
        <w:fldChar w:fldCharType="begin"/>
      </w:r>
      <w:r w:rsidRPr="00A7563D">
        <w:instrText xml:space="preserve"> ADDIN EN.REFLIST </w:instrText>
      </w:r>
      <w:r w:rsidRPr="00A7563D">
        <w:fldChar w:fldCharType="separate"/>
      </w:r>
      <w:r w:rsidR="004B6C8F" w:rsidRPr="004B6C8F">
        <w:t>1.</w:t>
      </w:r>
      <w:r w:rsidR="004B6C8F" w:rsidRPr="004B6C8F">
        <w:tab/>
        <w:t xml:space="preserve">(ICH) ICoHoTRfPfHU. Integrated Addendum to ICH E6(R1): Guideline for Good Clinical Practice. 2016. </w:t>
      </w:r>
      <w:hyperlink r:id="rId15" w:history="1">
        <w:r w:rsidR="004B6C8F" w:rsidRPr="004B6C8F">
          <w:rPr>
            <w:rStyle w:val="Hyperlink"/>
          </w:rPr>
          <w:t>https://www.ich.org/fileadmin/Public_Web_Site/ICH_Products/Guidelines/Efficacy/E6/E6_R2__Step_4_2016_1109.pdf</w:t>
        </w:r>
      </w:hyperlink>
      <w:r w:rsidR="004B6C8F" w:rsidRPr="004B6C8F">
        <w:t xml:space="preserve"> (accessed 30 April 2019.</w:t>
      </w:r>
    </w:p>
    <w:p w14:paraId="4C820A5F" w14:textId="32B6DBFF" w:rsidR="004B6C8F" w:rsidRPr="004B6C8F" w:rsidRDefault="004B6C8F" w:rsidP="004B6C8F">
      <w:pPr>
        <w:pStyle w:val="EndNoteBibliography"/>
      </w:pPr>
      <w:r w:rsidRPr="004B6C8F">
        <w:t>2.</w:t>
      </w:r>
      <w:r w:rsidRPr="004B6C8F">
        <w:tab/>
        <w:t xml:space="preserve">Council MR. Medical Research Council.  MRC Guidelines for Good Clinical Practice in Clinical Trials 1998. 1998. </w:t>
      </w:r>
      <w:hyperlink r:id="rId16" w:history="1">
        <w:r w:rsidRPr="004B6C8F">
          <w:rPr>
            <w:rStyle w:val="Hyperlink"/>
          </w:rPr>
          <w:t>https://mrc.ukri.org/documents/pdf/good-clinical-practice-in-clinical-trials/</w:t>
        </w:r>
      </w:hyperlink>
      <w:r w:rsidRPr="004B6C8F">
        <w:t xml:space="preserve"> (accessed 21 October 2016.</w:t>
      </w:r>
    </w:p>
    <w:p w14:paraId="2E12197D" w14:textId="2E1BCBF7" w:rsidR="004B6C8F" w:rsidRPr="004B6C8F" w:rsidRDefault="004B6C8F" w:rsidP="004B6C8F">
      <w:pPr>
        <w:pStyle w:val="EndNoteBibliography"/>
      </w:pPr>
      <w:r w:rsidRPr="004B6C8F">
        <w:t>3.</w:t>
      </w:r>
      <w:r w:rsidRPr="004B6C8F">
        <w:tab/>
        <w:t xml:space="preserve">Council MR. MRC Guidelines for Management of Global Health Trials. 2017. </w:t>
      </w:r>
      <w:hyperlink r:id="rId17" w:history="1">
        <w:r w:rsidRPr="004B6C8F">
          <w:rPr>
            <w:rStyle w:val="Hyperlink"/>
          </w:rPr>
          <w:t>https://mrc.ukri.org/documents/pdf/guidelines-for-management-of-global-health-trials/</w:t>
        </w:r>
      </w:hyperlink>
      <w:r w:rsidRPr="004B6C8F">
        <w:t xml:space="preserve"> (accessed 30 April 2019.</w:t>
      </w:r>
    </w:p>
    <w:p w14:paraId="7EF16822" w14:textId="3F39A90F" w:rsidR="004B6C8F" w:rsidRPr="004B6C8F" w:rsidRDefault="004B6C8F" w:rsidP="004B6C8F">
      <w:pPr>
        <w:pStyle w:val="EndNoteBibliography"/>
      </w:pPr>
      <w:r w:rsidRPr="004B6C8F">
        <w:t>4.</w:t>
      </w:r>
      <w:r w:rsidRPr="004B6C8F">
        <w:tab/>
        <w:t xml:space="preserve">Administration UDoHaHS-FaD. Guidance for Clinical Trials Sponsors - Establishment and Operation of Clinical Trial Data Monitoring Committees. 2006. </w:t>
      </w:r>
      <w:hyperlink r:id="rId18" w:history="1">
        <w:r w:rsidRPr="004B6C8F">
          <w:rPr>
            <w:rStyle w:val="Hyperlink"/>
          </w:rPr>
          <w:t>https://www.fda.gov/downloads/regulatoryinformation/guidances/ucm127073.pdf</w:t>
        </w:r>
      </w:hyperlink>
      <w:r w:rsidRPr="004B6C8F">
        <w:t xml:space="preserve"> (accessed 30 April 2019.</w:t>
      </w:r>
    </w:p>
    <w:p w14:paraId="49881B93" w14:textId="77777777" w:rsidR="004B6C8F" w:rsidRPr="004B6C8F" w:rsidRDefault="004B6C8F" w:rsidP="004B6C8F">
      <w:pPr>
        <w:pStyle w:val="EndNoteBibliography"/>
      </w:pPr>
      <w:r w:rsidRPr="004B6C8F">
        <w:t>5.</w:t>
      </w:r>
      <w:r w:rsidRPr="004B6C8F">
        <w:tab/>
        <w:t xml:space="preserve">Calis KA, Archdeacon P, Bain R, et al. Recommendations for data monitoring committees from the Clinical Trials Transformation Initiative. </w:t>
      </w:r>
      <w:r w:rsidRPr="004B6C8F">
        <w:rPr>
          <w:i/>
        </w:rPr>
        <w:t>Clinical trials (London, England)</w:t>
      </w:r>
      <w:r w:rsidRPr="004B6C8F">
        <w:t xml:space="preserve"> 2017; </w:t>
      </w:r>
      <w:r w:rsidRPr="004B6C8F">
        <w:rPr>
          <w:b/>
        </w:rPr>
        <w:t>14</w:t>
      </w:r>
      <w:r w:rsidRPr="004B6C8F">
        <w:t>(4): 342-8.</w:t>
      </w:r>
    </w:p>
    <w:p w14:paraId="0DA11541" w14:textId="77777777" w:rsidR="004B6C8F" w:rsidRPr="004B6C8F" w:rsidRDefault="004B6C8F" w:rsidP="004B6C8F">
      <w:pPr>
        <w:pStyle w:val="EndNoteBibliography"/>
      </w:pPr>
      <w:r w:rsidRPr="004B6C8F">
        <w:t>6.</w:t>
      </w:r>
      <w:r w:rsidRPr="004B6C8F">
        <w:tab/>
        <w:t xml:space="preserve">Neaton JD, Grund B, Wentworth D. How to construct an optimal interim report: What the data monitoring committee does and doesn't need to know. </w:t>
      </w:r>
      <w:r w:rsidRPr="004B6C8F">
        <w:rPr>
          <w:i/>
        </w:rPr>
        <w:t>Clinical trials (London, England)</w:t>
      </w:r>
      <w:r w:rsidRPr="004B6C8F">
        <w:t xml:space="preserve"> 2018; </w:t>
      </w:r>
      <w:r w:rsidRPr="004B6C8F">
        <w:rPr>
          <w:b/>
        </w:rPr>
        <w:t>15</w:t>
      </w:r>
      <w:r w:rsidRPr="004B6C8F">
        <w:t>(4): 359-65.</w:t>
      </w:r>
    </w:p>
    <w:p w14:paraId="102ED999" w14:textId="77777777" w:rsidR="004B6C8F" w:rsidRPr="004B6C8F" w:rsidRDefault="004B6C8F" w:rsidP="004B6C8F">
      <w:pPr>
        <w:pStyle w:val="EndNoteBibliography"/>
      </w:pPr>
      <w:r w:rsidRPr="004B6C8F">
        <w:t>7.</w:t>
      </w:r>
      <w:r w:rsidRPr="004B6C8F">
        <w:tab/>
        <w:t xml:space="preserve">Fleming TR, DeMets DL, Roe MT, et al. Data monitoring committees: Promoting best practices to address emerging challenges. </w:t>
      </w:r>
      <w:r w:rsidRPr="004B6C8F">
        <w:rPr>
          <w:i/>
        </w:rPr>
        <w:t>Clinical trials (London, England)</w:t>
      </w:r>
      <w:r w:rsidRPr="004B6C8F">
        <w:t xml:space="preserve"> 2017; </w:t>
      </w:r>
      <w:r w:rsidRPr="004B6C8F">
        <w:rPr>
          <w:b/>
        </w:rPr>
        <w:t>14</w:t>
      </w:r>
      <w:r w:rsidRPr="004B6C8F">
        <w:t>(2): 115-23.</w:t>
      </w:r>
    </w:p>
    <w:p w14:paraId="7E3E92FB" w14:textId="77777777" w:rsidR="004B6C8F" w:rsidRPr="004B6C8F" w:rsidRDefault="004B6C8F" w:rsidP="004B6C8F">
      <w:pPr>
        <w:pStyle w:val="EndNoteBibliography"/>
      </w:pPr>
      <w:r w:rsidRPr="004B6C8F">
        <w:t>8.</w:t>
      </w:r>
      <w:r w:rsidRPr="004B6C8F">
        <w:tab/>
        <w:t xml:space="preserve">Fleming TR, Ellenberg SS, DeMets DL. Data Monitoring Committees: Current issues. </w:t>
      </w:r>
      <w:r w:rsidRPr="004B6C8F">
        <w:rPr>
          <w:i/>
        </w:rPr>
        <w:t>Clinical Trials</w:t>
      </w:r>
      <w:r w:rsidRPr="004B6C8F">
        <w:t xml:space="preserve"> 2018; </w:t>
      </w:r>
      <w:r w:rsidRPr="004B6C8F">
        <w:rPr>
          <w:b/>
        </w:rPr>
        <w:t>15</w:t>
      </w:r>
      <w:r w:rsidRPr="004B6C8F">
        <w:t>(4): 321-8.</w:t>
      </w:r>
    </w:p>
    <w:p w14:paraId="401BC2AD" w14:textId="77777777" w:rsidR="004B6C8F" w:rsidRPr="004B6C8F" w:rsidRDefault="004B6C8F" w:rsidP="004B6C8F">
      <w:pPr>
        <w:pStyle w:val="EndNoteBibliography"/>
      </w:pPr>
      <w:r w:rsidRPr="004B6C8F">
        <w:t>9.</w:t>
      </w:r>
      <w:r w:rsidRPr="004B6C8F">
        <w:tab/>
        <w:t xml:space="preserve">DeMets DL, Califf RM. Lessons learned from recent cardiovascular clinical trials: Part II. </w:t>
      </w:r>
      <w:r w:rsidRPr="004B6C8F">
        <w:rPr>
          <w:i/>
        </w:rPr>
        <w:t>Circulation</w:t>
      </w:r>
      <w:r w:rsidRPr="004B6C8F">
        <w:t xml:space="preserve"> 2002; </w:t>
      </w:r>
      <w:r w:rsidRPr="004B6C8F">
        <w:rPr>
          <w:b/>
        </w:rPr>
        <w:t>106</w:t>
      </w:r>
      <w:r w:rsidRPr="004B6C8F">
        <w:t>(7): 880-6.</w:t>
      </w:r>
    </w:p>
    <w:p w14:paraId="20336D7C" w14:textId="77777777" w:rsidR="004B6C8F" w:rsidRPr="004B6C8F" w:rsidRDefault="004B6C8F" w:rsidP="004B6C8F">
      <w:pPr>
        <w:pStyle w:val="EndNoteBibliography"/>
      </w:pPr>
      <w:r w:rsidRPr="004B6C8F">
        <w:t>10.</w:t>
      </w:r>
      <w:r w:rsidRPr="004B6C8F">
        <w:tab/>
        <w:t xml:space="preserve">Rationale, design, and organization of the Metoprolol CR/XL Randomized Intervention Trial in Heart Failure (MERIT-HF). The International Steering Committee. </w:t>
      </w:r>
      <w:r w:rsidRPr="004B6C8F">
        <w:rPr>
          <w:i/>
        </w:rPr>
        <w:t>The American journal of cardiology</w:t>
      </w:r>
      <w:r w:rsidRPr="004B6C8F">
        <w:t xml:space="preserve"> 1997; </w:t>
      </w:r>
      <w:r w:rsidRPr="004B6C8F">
        <w:rPr>
          <w:b/>
        </w:rPr>
        <w:t>80</w:t>
      </w:r>
      <w:r w:rsidRPr="004B6C8F">
        <w:t>(9b): 54j-8j.</w:t>
      </w:r>
    </w:p>
    <w:p w14:paraId="095EF84D" w14:textId="77777777" w:rsidR="004B6C8F" w:rsidRPr="004B6C8F" w:rsidRDefault="004B6C8F" w:rsidP="004B6C8F">
      <w:pPr>
        <w:pStyle w:val="EndNoteBibliography"/>
      </w:pPr>
      <w:r w:rsidRPr="00D410CB">
        <w:rPr>
          <w:lang w:val="fr-FR"/>
        </w:rPr>
        <w:t>11.</w:t>
      </w:r>
      <w:r w:rsidRPr="00D410CB">
        <w:rPr>
          <w:lang w:val="fr-FR"/>
        </w:rPr>
        <w:tab/>
        <w:t xml:space="preserve">Conroy EJ, Harman NL, Lane JA, et al. </w:t>
      </w:r>
      <w:r w:rsidRPr="004B6C8F">
        <w:t xml:space="preserve">Trial Steering Committees in randomised controlled trials: A survey of registered clinical trials units to establish </w:t>
      </w:r>
      <w:r w:rsidRPr="004B6C8F">
        <w:lastRenderedPageBreak/>
        <w:t xml:space="preserve">current practice and experiences. </w:t>
      </w:r>
      <w:r w:rsidRPr="004B6C8F">
        <w:rPr>
          <w:i/>
        </w:rPr>
        <w:t>Clinical trials (London, England)</w:t>
      </w:r>
      <w:r w:rsidRPr="004B6C8F">
        <w:t xml:space="preserve"> 2015; </w:t>
      </w:r>
      <w:r w:rsidRPr="004B6C8F">
        <w:rPr>
          <w:b/>
        </w:rPr>
        <w:t>12</w:t>
      </w:r>
      <w:r w:rsidRPr="004B6C8F">
        <w:t>(6): 664-76.</w:t>
      </w:r>
    </w:p>
    <w:p w14:paraId="6DA77515" w14:textId="77777777" w:rsidR="004B6C8F" w:rsidRPr="004B6C8F" w:rsidRDefault="004B6C8F" w:rsidP="004B6C8F">
      <w:pPr>
        <w:pStyle w:val="EndNoteBibliography"/>
      </w:pPr>
      <w:r w:rsidRPr="004B6C8F">
        <w:t>12.</w:t>
      </w:r>
      <w:r w:rsidRPr="004B6C8F">
        <w:tab/>
        <w:t xml:space="preserve">Conroy EJ, Arch B, Harman NL, et al. A cohort examination to establish reporting of the remit and function of Trial Steering Committees in randomised controlled trials. </w:t>
      </w:r>
      <w:r w:rsidRPr="004B6C8F">
        <w:rPr>
          <w:i/>
        </w:rPr>
        <w:t>Trials</w:t>
      </w:r>
      <w:r w:rsidRPr="004B6C8F">
        <w:t xml:space="preserve"> 2017; </w:t>
      </w:r>
      <w:r w:rsidRPr="004B6C8F">
        <w:rPr>
          <w:b/>
        </w:rPr>
        <w:t>18</w:t>
      </w:r>
      <w:r w:rsidRPr="004B6C8F">
        <w:t>(1): 590.</w:t>
      </w:r>
    </w:p>
    <w:p w14:paraId="4F55E78A" w14:textId="77777777" w:rsidR="004B6C8F" w:rsidRPr="004B6C8F" w:rsidRDefault="004B6C8F" w:rsidP="004B6C8F">
      <w:pPr>
        <w:pStyle w:val="EndNoteBibliography"/>
      </w:pPr>
      <w:r w:rsidRPr="004B6C8F">
        <w:t>13.</w:t>
      </w:r>
      <w:r w:rsidRPr="004B6C8F">
        <w:tab/>
        <w:t xml:space="preserve">Daykin A, Selman LE, Cramer H, et al. 'We all want to succeed, but we've also got to be realistic about what is happening': an ethnographic study of relationships in trial oversight and their impact. </w:t>
      </w:r>
      <w:r w:rsidRPr="004B6C8F">
        <w:rPr>
          <w:i/>
        </w:rPr>
        <w:t>Trials</w:t>
      </w:r>
      <w:r w:rsidRPr="004B6C8F">
        <w:t xml:space="preserve"> 2017; </w:t>
      </w:r>
      <w:r w:rsidRPr="004B6C8F">
        <w:rPr>
          <w:b/>
        </w:rPr>
        <w:t>18</w:t>
      </w:r>
      <w:r w:rsidRPr="004B6C8F">
        <w:t>(1): 612.</w:t>
      </w:r>
    </w:p>
    <w:p w14:paraId="7DFD5C6C" w14:textId="77777777" w:rsidR="004B6C8F" w:rsidRPr="004B6C8F" w:rsidRDefault="004B6C8F" w:rsidP="004B6C8F">
      <w:pPr>
        <w:pStyle w:val="EndNoteBibliography"/>
      </w:pPr>
      <w:r w:rsidRPr="004B6C8F">
        <w:t>14.</w:t>
      </w:r>
      <w:r w:rsidRPr="004B6C8F">
        <w:tab/>
        <w:t xml:space="preserve">Harman NL, Conroy EJ, Lewis SC, et al. Exploring the role and function of trial steering committees: results of an expert panel meeting. 2015; </w:t>
      </w:r>
      <w:r w:rsidRPr="004B6C8F">
        <w:rPr>
          <w:b/>
        </w:rPr>
        <w:t>16</w:t>
      </w:r>
      <w:r w:rsidRPr="004B6C8F">
        <w:t>(1): 597.</w:t>
      </w:r>
    </w:p>
    <w:p w14:paraId="5F0D3A6F" w14:textId="77777777" w:rsidR="004B6C8F" w:rsidRPr="004B6C8F" w:rsidRDefault="004B6C8F" w:rsidP="004B6C8F">
      <w:pPr>
        <w:pStyle w:val="EndNoteBibliography"/>
      </w:pPr>
      <w:r w:rsidRPr="004B6C8F">
        <w:t>15.</w:t>
      </w:r>
      <w:r w:rsidRPr="004B6C8F">
        <w:tab/>
        <w:t>Surridge, H. Tembo, D. Roberts A, al e. Developing good practice guidance for the involvement of public members in project oversight groups (Trial Steering Committes, Study Steering Groups).  NIHR INVOLVE Conference. London; 2017.</w:t>
      </w:r>
    </w:p>
    <w:p w14:paraId="114A7E18" w14:textId="77777777" w:rsidR="004B6C8F" w:rsidRPr="004B6C8F" w:rsidRDefault="004B6C8F" w:rsidP="004B6C8F">
      <w:pPr>
        <w:pStyle w:val="EndNoteBibliography"/>
      </w:pPr>
      <w:r w:rsidRPr="004B6C8F">
        <w:t>16.</w:t>
      </w:r>
      <w:r w:rsidRPr="004B6C8F">
        <w:tab/>
        <w:t xml:space="preserve">Daykin A, Selman LE, Cramer H, et al. What are the roles and valued attributes of a Trial Steering Committee? Ethnographic study of eight clinical trials facing challenges. 2016; </w:t>
      </w:r>
      <w:r w:rsidRPr="004B6C8F">
        <w:rPr>
          <w:b/>
        </w:rPr>
        <w:t>17</w:t>
      </w:r>
      <w:r w:rsidRPr="004B6C8F">
        <w:t>(1): 307.</w:t>
      </w:r>
    </w:p>
    <w:p w14:paraId="21BDE4A5" w14:textId="77777777" w:rsidR="004B6C8F" w:rsidRPr="004B6C8F" w:rsidRDefault="004B6C8F" w:rsidP="004B6C8F">
      <w:pPr>
        <w:pStyle w:val="EndNoteBibliography"/>
      </w:pPr>
      <w:r w:rsidRPr="004B6C8F">
        <w:t>17.</w:t>
      </w:r>
      <w:r w:rsidRPr="004B6C8F">
        <w:tab/>
        <w:t>Gamble C, Dudley L, Allam A, et al. Health Services and Delivery Research.  An evidence base to optimise methods for involving patient and public contributors in clinical trials: a mixed-methods study. Southampton (UK): NIHR Journals Library; 2015.</w:t>
      </w:r>
    </w:p>
    <w:p w14:paraId="33843EFC" w14:textId="77777777" w:rsidR="004B6C8F" w:rsidRPr="004B6C8F" w:rsidRDefault="004B6C8F" w:rsidP="004B6C8F">
      <w:pPr>
        <w:pStyle w:val="EndNoteBibliography"/>
      </w:pPr>
      <w:r w:rsidRPr="004B6C8F">
        <w:t>18.</w:t>
      </w:r>
      <w:r w:rsidRPr="004B6C8F">
        <w:tab/>
        <w:t xml:space="preserve">Lyttle M. Levetiracetam versus phenytoin for second-line treatment of paediatric convulsive status epilepticus (EcLiPSE): a multicentre, open-label, randomised trial. </w:t>
      </w:r>
      <w:r w:rsidRPr="004B6C8F">
        <w:rPr>
          <w:i/>
        </w:rPr>
        <w:t>The Lancet</w:t>
      </w:r>
      <w:r w:rsidRPr="004B6C8F">
        <w:t xml:space="preserve"> 2019; </w:t>
      </w:r>
      <w:r w:rsidRPr="004B6C8F">
        <w:rPr>
          <w:b/>
        </w:rPr>
        <w:t>393</w:t>
      </w:r>
      <w:r w:rsidRPr="004B6C8F">
        <w:t>: 2125-34.</w:t>
      </w:r>
    </w:p>
    <w:p w14:paraId="53743616" w14:textId="77777777" w:rsidR="004B6C8F" w:rsidRPr="004B6C8F" w:rsidRDefault="004B6C8F" w:rsidP="004B6C8F">
      <w:pPr>
        <w:pStyle w:val="EndNoteBibliography"/>
      </w:pPr>
      <w:r w:rsidRPr="004B6C8F">
        <w:t>19.</w:t>
      </w:r>
      <w:r w:rsidRPr="004B6C8F">
        <w:tab/>
        <w:t xml:space="preserve">DAMOCLES Study Group NHTAP. A proposed charter for clinical trial data monitoring committees: helping them to do their job well. </w:t>
      </w:r>
      <w:r w:rsidRPr="004B6C8F">
        <w:rPr>
          <w:i/>
        </w:rPr>
        <w:t>Lancet (London, England)</w:t>
      </w:r>
      <w:r w:rsidRPr="004B6C8F">
        <w:t xml:space="preserve"> 2005; </w:t>
      </w:r>
      <w:r w:rsidRPr="004B6C8F">
        <w:rPr>
          <w:b/>
        </w:rPr>
        <w:t>365</w:t>
      </w:r>
      <w:r w:rsidRPr="004B6C8F">
        <w:t>(9460): 711-22.</w:t>
      </w:r>
    </w:p>
    <w:p w14:paraId="71A773EB" w14:textId="12C35742" w:rsidR="004B6C8F" w:rsidRPr="004B6C8F" w:rsidRDefault="004B6C8F" w:rsidP="004B6C8F">
      <w:pPr>
        <w:pStyle w:val="EndNoteBibliography"/>
      </w:pPr>
      <w:r w:rsidRPr="004B6C8F">
        <w:t>20.</w:t>
      </w:r>
      <w:r w:rsidRPr="004B6C8F">
        <w:tab/>
        <w:t xml:space="preserve">Research NIfH. Governance, approvals and registration. </w:t>
      </w:r>
      <w:hyperlink r:id="rId19" w:history="1">
        <w:r w:rsidRPr="004B6C8F">
          <w:rPr>
            <w:rStyle w:val="Hyperlink"/>
          </w:rPr>
          <w:t>https://www.nihr.ac.uk/funding-and-support/funding-for-research-studies/manage-my-study/governance-approvals-and-registration.htm</w:t>
        </w:r>
      </w:hyperlink>
      <w:r w:rsidRPr="004B6C8F">
        <w:t xml:space="preserve"> (accessed 23 February 2018 2018).</w:t>
      </w:r>
    </w:p>
    <w:p w14:paraId="29C079B4" w14:textId="471EDCE8" w:rsidR="004B6C8F" w:rsidRPr="004B6C8F" w:rsidRDefault="004B6C8F" w:rsidP="004B6C8F">
      <w:pPr>
        <w:pStyle w:val="EndNoteBibliography"/>
      </w:pPr>
      <w:r w:rsidRPr="004B6C8F">
        <w:t>21.</w:t>
      </w:r>
      <w:r w:rsidRPr="004B6C8F">
        <w:tab/>
        <w:t xml:space="preserve">BMJ: BT. Declaration of competing interests. 2017. </w:t>
      </w:r>
      <w:hyperlink r:id="rId20" w:history="1">
        <w:r w:rsidRPr="004B6C8F">
          <w:rPr>
            <w:rStyle w:val="Hyperlink"/>
          </w:rPr>
          <w:t>https://www.bmj.com/about-bmj/resources-authors/forms-policies-and-checklists/declaration-competing-interests</w:t>
        </w:r>
      </w:hyperlink>
      <w:r w:rsidRPr="004B6C8F">
        <w:t xml:space="preserve"> (accessed 23rd August 2017 2017).</w:t>
      </w:r>
    </w:p>
    <w:p w14:paraId="3D67548A" w14:textId="1CEC9469" w:rsidR="004B6C8F" w:rsidRPr="004B6C8F" w:rsidRDefault="004B6C8F" w:rsidP="004B6C8F">
      <w:pPr>
        <w:pStyle w:val="EndNoteBibliography"/>
      </w:pPr>
      <w:r w:rsidRPr="004B6C8F">
        <w:t>22.</w:t>
      </w:r>
      <w:r w:rsidRPr="004B6C8F">
        <w:tab/>
        <w:t xml:space="preserve">Editors ICoMJ. Conflicts of Interest. </w:t>
      </w:r>
      <w:hyperlink r:id="rId21" w:history="1">
        <w:r w:rsidRPr="004B6C8F">
          <w:rPr>
            <w:rStyle w:val="Hyperlink"/>
          </w:rPr>
          <w:t>http://www.icmje.org/conflicts-of-interest/</w:t>
        </w:r>
      </w:hyperlink>
      <w:r w:rsidRPr="004B6C8F">
        <w:t xml:space="preserve"> (accessed 23 August 2017.</w:t>
      </w:r>
    </w:p>
    <w:p w14:paraId="39647F0E" w14:textId="77777777" w:rsidR="004B6C8F" w:rsidRPr="004B6C8F" w:rsidRDefault="004B6C8F" w:rsidP="004B6C8F">
      <w:pPr>
        <w:pStyle w:val="EndNoteBibliography"/>
      </w:pPr>
      <w:r w:rsidRPr="004B6C8F">
        <w:lastRenderedPageBreak/>
        <w:t>23.</w:t>
      </w:r>
      <w:r w:rsidRPr="004B6C8F">
        <w:tab/>
        <w:t xml:space="preserve">Calis KA, Archdeacon P, Bain RP, Forrest A, Perlmutter J, DeMets DL. Understanding the functions and operations of data monitoring committees: Survey and focus group findings. </w:t>
      </w:r>
      <w:r w:rsidRPr="004B6C8F">
        <w:rPr>
          <w:i/>
        </w:rPr>
        <w:t>Clinical trials (London, England)</w:t>
      </w:r>
      <w:r w:rsidRPr="004B6C8F">
        <w:t xml:space="preserve"> 2017; </w:t>
      </w:r>
      <w:r w:rsidRPr="004B6C8F">
        <w:rPr>
          <w:b/>
        </w:rPr>
        <w:t>14</w:t>
      </w:r>
      <w:r w:rsidRPr="004B6C8F">
        <w:t>(1): 59-66.</w:t>
      </w:r>
    </w:p>
    <w:p w14:paraId="267AA1B5" w14:textId="77777777" w:rsidR="004B6C8F" w:rsidRPr="004B6C8F" w:rsidRDefault="004B6C8F" w:rsidP="004B6C8F">
      <w:pPr>
        <w:pStyle w:val="EndNoteBibliography"/>
      </w:pPr>
      <w:r w:rsidRPr="004B6C8F">
        <w:t>24.</w:t>
      </w:r>
      <w:r w:rsidRPr="004B6C8F">
        <w:tab/>
        <w:t xml:space="preserve">Buck D, Gamble C, Dudley L, et al. From plans to actions in patient and public involvement: qualitative study of documented plans and the accounts of researchers and patients sampled from a cohort of clinical trials. 2014; </w:t>
      </w:r>
      <w:r w:rsidRPr="004B6C8F">
        <w:rPr>
          <w:b/>
        </w:rPr>
        <w:t>4</w:t>
      </w:r>
      <w:r w:rsidRPr="004B6C8F">
        <w:t>(12).</w:t>
      </w:r>
    </w:p>
    <w:p w14:paraId="701C41AD" w14:textId="727E4A16" w:rsidR="004B6C8F" w:rsidRPr="004B6C8F" w:rsidRDefault="004B6C8F" w:rsidP="004B6C8F">
      <w:pPr>
        <w:pStyle w:val="EndNoteBibliography"/>
      </w:pPr>
      <w:r w:rsidRPr="004B6C8F">
        <w:t>25.</w:t>
      </w:r>
      <w:r w:rsidRPr="004B6C8F">
        <w:tab/>
        <w:t xml:space="preserve">UK CR. Clinical Research Committee. </w:t>
      </w:r>
      <w:hyperlink r:id="rId22" w:history="1">
        <w:r w:rsidRPr="004B6C8F">
          <w:rPr>
            <w:rStyle w:val="Hyperlink"/>
          </w:rPr>
          <w:t>https://www.cancerresearchuk.org/funding-for-researchers/applying-for-funding/funding-committees/clinical-research-committee</w:t>
        </w:r>
      </w:hyperlink>
      <w:r w:rsidRPr="004B6C8F">
        <w:t xml:space="preserve"> (accessed 30 April 2019.</w:t>
      </w:r>
    </w:p>
    <w:p w14:paraId="4CAE9A1E" w14:textId="77777777" w:rsidR="004B6C8F" w:rsidRPr="004B6C8F" w:rsidRDefault="004B6C8F" w:rsidP="004B6C8F">
      <w:pPr>
        <w:pStyle w:val="EndNoteBibliography"/>
      </w:pPr>
      <w:r w:rsidRPr="004B6C8F">
        <w:t>26.</w:t>
      </w:r>
      <w:r w:rsidRPr="004B6C8F">
        <w:tab/>
        <w:t xml:space="preserve">McFadden E, Bashir S, Canham S, et al. The impact of registration of clinical trials units: the UK experience. </w:t>
      </w:r>
      <w:r w:rsidRPr="004B6C8F">
        <w:rPr>
          <w:i/>
        </w:rPr>
        <w:t>Clinical trials (London, England)</w:t>
      </w:r>
      <w:r w:rsidRPr="004B6C8F">
        <w:t xml:space="preserve"> 2015; </w:t>
      </w:r>
      <w:r w:rsidRPr="004B6C8F">
        <w:rPr>
          <w:b/>
        </w:rPr>
        <w:t>12</w:t>
      </w:r>
      <w:r w:rsidRPr="004B6C8F">
        <w:t>(2): 166-73.</w:t>
      </w:r>
    </w:p>
    <w:p w14:paraId="7B6FD308" w14:textId="20508943" w:rsidR="006A5643" w:rsidRPr="00A81D71" w:rsidRDefault="006A5643" w:rsidP="00D410CB">
      <w:pPr>
        <w:pStyle w:val="PTReferences"/>
      </w:pPr>
      <w:r w:rsidRPr="00A7563D">
        <w:fldChar w:fldCharType="end"/>
      </w:r>
    </w:p>
    <w:p w14:paraId="213CBCF0" w14:textId="77777777" w:rsidR="000E0B4A" w:rsidRPr="00A81D71" w:rsidRDefault="000E0B4A" w:rsidP="00A81D71"/>
    <w:p w14:paraId="5525C4DF" w14:textId="5072203F" w:rsidR="006A5643" w:rsidRDefault="006A5643">
      <w:pPr>
        <w:spacing w:before="0" w:beforeAutospacing="0" w:line="240" w:lineRule="auto"/>
        <w:rPr>
          <w:rFonts w:ascii="Calibri" w:hAnsi="Calibri"/>
          <w:b/>
          <w:noProof/>
          <w:lang w:val="en-US"/>
        </w:rPr>
      </w:pPr>
      <w:r>
        <w:rPr>
          <w:rFonts w:ascii="Calibri" w:hAnsi="Calibri"/>
          <w:b/>
          <w:noProof/>
          <w:lang w:val="en-US"/>
        </w:rPr>
        <w:br w:type="page"/>
      </w:r>
    </w:p>
    <w:p w14:paraId="614E3AE6" w14:textId="08111BA7" w:rsidR="00EE1ABB" w:rsidRDefault="00EE1ABB" w:rsidP="009E02D8">
      <w:pPr>
        <w:tabs>
          <w:tab w:val="left" w:pos="426"/>
        </w:tabs>
        <w:rPr>
          <w:b/>
        </w:rPr>
      </w:pPr>
      <w:r w:rsidRPr="005D5C8E">
        <w:rPr>
          <w:b/>
        </w:rPr>
        <w:lastRenderedPageBreak/>
        <w:t>Acknowledgements</w:t>
      </w:r>
    </w:p>
    <w:p w14:paraId="135E7B5C" w14:textId="27E96EED" w:rsidR="00EE1ABB" w:rsidRDefault="005305A5" w:rsidP="009E02D8">
      <w:pPr>
        <w:tabs>
          <w:tab w:val="left" w:pos="426"/>
        </w:tabs>
      </w:pPr>
      <w:r>
        <w:t xml:space="preserve">We </w:t>
      </w:r>
      <w:r w:rsidR="00AE769D">
        <w:t xml:space="preserve">thank </w:t>
      </w:r>
      <w:r>
        <w:t>the MRC H</w:t>
      </w:r>
      <w:r w:rsidR="00AE769D">
        <w:t>ubs for Trial Methodology Research</w:t>
      </w:r>
      <w:r>
        <w:t xml:space="preserve"> Trial Conduct Working Group members Claire Snowden and Vicky Yorke-Edwards </w:t>
      </w:r>
      <w:r w:rsidR="00AE769D">
        <w:t>for</w:t>
      </w:r>
      <w:r w:rsidR="00995E50">
        <w:t xml:space="preserve"> commenting </w:t>
      </w:r>
      <w:r>
        <w:t xml:space="preserve">on </w:t>
      </w:r>
      <w:r w:rsidR="00E33B4D">
        <w:t xml:space="preserve">drafts of </w:t>
      </w:r>
      <w:r>
        <w:t xml:space="preserve">the </w:t>
      </w:r>
      <w:r w:rsidR="00E33B4D">
        <w:t>manuscript</w:t>
      </w:r>
      <w:r>
        <w:t>.</w:t>
      </w:r>
      <w:r w:rsidR="005A2211">
        <w:t xml:space="preserve"> We thank the MRC Clinical Trials Unit at UCL for permission to use Figure 1.</w:t>
      </w:r>
    </w:p>
    <w:p w14:paraId="7AD7B924" w14:textId="2F801FBC" w:rsidR="00E15DE3" w:rsidRDefault="00EE1ABB" w:rsidP="009E02D8">
      <w:pPr>
        <w:tabs>
          <w:tab w:val="left" w:pos="426"/>
        </w:tabs>
        <w:rPr>
          <w:b/>
        </w:rPr>
      </w:pPr>
      <w:r>
        <w:rPr>
          <w:b/>
        </w:rPr>
        <w:t>Declaration of c</w:t>
      </w:r>
      <w:r w:rsidR="00FA4BDF">
        <w:rPr>
          <w:b/>
        </w:rPr>
        <w:t>onflict</w:t>
      </w:r>
      <w:r>
        <w:rPr>
          <w:b/>
        </w:rPr>
        <w:t xml:space="preserve">ing </w:t>
      </w:r>
      <w:r w:rsidR="00FA4BDF">
        <w:rPr>
          <w:b/>
        </w:rPr>
        <w:t>interest</w:t>
      </w:r>
      <w:r>
        <w:rPr>
          <w:b/>
        </w:rPr>
        <w:t>s</w:t>
      </w:r>
    </w:p>
    <w:p w14:paraId="27362C1D" w14:textId="35D58C0D" w:rsidR="00995E50" w:rsidRDefault="00A958C8" w:rsidP="00A81D71">
      <w:r>
        <w:t>The</w:t>
      </w:r>
      <w:r w:rsidR="005305A5">
        <w:t xml:space="preserve"> authors declared no potential conflicts of interests with respect to the research or competing interests. </w:t>
      </w:r>
    </w:p>
    <w:p w14:paraId="35135261" w14:textId="025013CF" w:rsidR="00EE1ABB" w:rsidRDefault="005305A5" w:rsidP="00EE1ABB">
      <w:pPr>
        <w:rPr>
          <w:b/>
        </w:rPr>
      </w:pPr>
      <w:r>
        <w:rPr>
          <w:b/>
        </w:rPr>
        <w:t xml:space="preserve"> Funding</w:t>
      </w:r>
    </w:p>
    <w:p w14:paraId="2DAEA816" w14:textId="389F6A29" w:rsidR="00152338" w:rsidRDefault="00EE1ABB" w:rsidP="00EE1ABB">
      <w:pPr>
        <w:rPr>
          <w:b/>
        </w:rPr>
        <w:sectPr w:rsidR="00152338" w:rsidSect="00B8237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r>
        <w:t xml:space="preserve">This research was supported by funding provided by the </w:t>
      </w:r>
      <w:r w:rsidR="005305A5">
        <w:t xml:space="preserve">UK </w:t>
      </w:r>
      <w:r>
        <w:t>M</w:t>
      </w:r>
      <w:r w:rsidR="000E69A2">
        <w:t xml:space="preserve">edical </w:t>
      </w:r>
      <w:r>
        <w:t>R</w:t>
      </w:r>
      <w:r w:rsidR="000E69A2">
        <w:t xml:space="preserve">esearch </w:t>
      </w:r>
      <w:r>
        <w:t>C</w:t>
      </w:r>
      <w:r w:rsidR="000E69A2">
        <w:t>ouncil</w:t>
      </w:r>
      <w:r>
        <w:t xml:space="preserve"> </w:t>
      </w:r>
      <w:r w:rsidR="000E69A2">
        <w:t xml:space="preserve">Network of Hubs for Trials Methodology Research </w:t>
      </w:r>
      <w:r>
        <w:t>(MR/L004933/1-R3</w:t>
      </w:r>
      <w:r w:rsidR="00CF3B87">
        <w:t>0</w:t>
      </w:r>
      <w:r>
        <w:t xml:space="preserve"> and </w:t>
      </w:r>
      <w:r w:rsidR="0006116A">
        <w:t>MR/L004933/1-R34</w:t>
      </w:r>
      <w:r>
        <w:t xml:space="preserve">) </w:t>
      </w:r>
      <w:r w:rsidR="000E69A2">
        <w:t xml:space="preserve">with </w:t>
      </w:r>
      <w:r w:rsidR="005D5C8E">
        <w:t xml:space="preserve">additional </w:t>
      </w:r>
      <w:r>
        <w:t xml:space="preserve">support </w:t>
      </w:r>
      <w:r w:rsidR="000E69A2">
        <w:t xml:space="preserve">from </w:t>
      </w:r>
      <w:r>
        <w:t xml:space="preserve">the MRC </w:t>
      </w:r>
      <w:proofErr w:type="spellStart"/>
      <w:r>
        <w:t>ConDuCT</w:t>
      </w:r>
      <w:proofErr w:type="spellEnd"/>
      <w:r w:rsidR="008C7BBD">
        <w:t xml:space="preserve">-II </w:t>
      </w:r>
      <w:r>
        <w:t xml:space="preserve">Hub (Collaboration and innovation in </w:t>
      </w:r>
      <w:r w:rsidR="0006116A">
        <w:t xml:space="preserve">Difficult or </w:t>
      </w:r>
      <w:r>
        <w:t xml:space="preserve">complex randomised </w:t>
      </w:r>
      <w:r w:rsidR="0006116A">
        <w:t>C</w:t>
      </w:r>
      <w:r>
        <w:t xml:space="preserve">ontrolled </w:t>
      </w:r>
      <w:r w:rsidR="0006116A">
        <w:t>T</w:t>
      </w:r>
      <w:r>
        <w:t>rials</w:t>
      </w:r>
      <w:r w:rsidR="008C7BBD">
        <w:t xml:space="preserve"> </w:t>
      </w:r>
      <w:r w:rsidR="008C7BBD" w:rsidRPr="0006116A">
        <w:t>G</w:t>
      </w:r>
      <w:r w:rsidR="0006116A" w:rsidRPr="0006116A">
        <w:t>080080</w:t>
      </w:r>
    </w:p>
    <w:p w14:paraId="0D382E92" w14:textId="520862EE" w:rsidR="004F75A3" w:rsidRDefault="004F75A3">
      <w:pPr>
        <w:pStyle w:val="EndNoteBibliography"/>
        <w:rPr>
          <w:b/>
          <w:bCs/>
        </w:rPr>
      </w:pPr>
      <w:r>
        <w:rPr>
          <w:rFonts w:ascii="Times New Roman" w:hAnsi="Times New Roman"/>
        </w:rPr>
        <w:lastRenderedPageBreak/>
        <w:drawing>
          <wp:anchor distT="0" distB="0" distL="114300" distR="114300" simplePos="0" relativeHeight="251658752" behindDoc="0" locked="0" layoutInCell="1" allowOverlap="1" wp14:anchorId="73E5F56E" wp14:editId="26C8353B">
            <wp:simplePos x="0" y="0"/>
            <wp:positionH relativeFrom="margin">
              <wp:align>left</wp:align>
            </wp:positionH>
            <wp:positionV relativeFrom="paragraph">
              <wp:posOffset>821690</wp:posOffset>
            </wp:positionV>
            <wp:extent cx="5433695" cy="40386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695" cy="403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4BB" w:rsidRPr="00680C1A">
        <w:rPr>
          <w:b/>
          <w:bCs/>
        </w:rPr>
        <w:t>Figure 1 Oversight committee structures including third committee (Trial Steering Committee</w:t>
      </w:r>
    </w:p>
    <w:p w14:paraId="455E7FC3" w14:textId="74CE5CDE" w:rsidR="004F75A3" w:rsidRDefault="004F75A3">
      <w:pPr>
        <w:pStyle w:val="EndNoteBibliography"/>
        <w:rPr>
          <w:b/>
          <w:bCs/>
        </w:rPr>
      </w:pPr>
    </w:p>
    <w:p w14:paraId="3682C9B1" w14:textId="6A8965E1" w:rsidR="004F75A3" w:rsidRDefault="004F75A3">
      <w:pPr>
        <w:spacing w:before="0" w:beforeAutospacing="0" w:line="240" w:lineRule="auto"/>
        <w:rPr>
          <w:rFonts w:ascii="Calibri" w:hAnsi="Calibri" w:cs="Calibri"/>
          <w:b/>
          <w:bCs/>
          <w:noProof/>
          <w:lang w:val="en-US"/>
        </w:rPr>
      </w:pPr>
      <w:r>
        <w:rPr>
          <w:b/>
          <w:bCs/>
        </w:rPr>
        <w:br w:type="page"/>
      </w:r>
    </w:p>
    <w:p w14:paraId="5B2CD631" w14:textId="77777777" w:rsidR="00B064DC" w:rsidRPr="00835BE4" w:rsidRDefault="00B064DC" w:rsidP="00B064DC">
      <w:pPr>
        <w:spacing w:before="0" w:beforeAutospacing="0" w:line="240" w:lineRule="auto"/>
        <w:rPr>
          <w:b/>
        </w:rPr>
      </w:pPr>
      <w:r w:rsidRPr="00835BE4">
        <w:rPr>
          <w:b/>
        </w:rPr>
        <w:lastRenderedPageBreak/>
        <w:t xml:space="preserve">Table 1 </w:t>
      </w:r>
      <w:r>
        <w:rPr>
          <w:b/>
        </w:rPr>
        <w:t>Three committee t</w:t>
      </w:r>
      <w:r w:rsidRPr="00835BE4">
        <w:rPr>
          <w:b/>
        </w:rPr>
        <w:t>rial oversight structure, composition</w:t>
      </w:r>
      <w:r>
        <w:rPr>
          <w:b/>
        </w:rPr>
        <w:t>, independence</w:t>
      </w:r>
      <w:r w:rsidRPr="00835BE4">
        <w:rPr>
          <w:b/>
        </w:rPr>
        <w:t xml:space="preserve"> and responsibilities</w:t>
      </w:r>
    </w:p>
    <w:p w14:paraId="6221ED64" w14:textId="77777777" w:rsidR="00B064DC" w:rsidRDefault="00B064DC" w:rsidP="00B064DC">
      <w:pPr>
        <w:spacing w:before="0" w:beforeAutospacing="0" w:line="240" w:lineRule="auto"/>
      </w:pPr>
    </w:p>
    <w:tbl>
      <w:tblPr>
        <w:tblStyle w:val="TableGrid"/>
        <w:tblW w:w="1445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3227"/>
        <w:gridCol w:w="2268"/>
        <w:gridCol w:w="5528"/>
      </w:tblGrid>
      <w:tr w:rsidR="00B064DC" w:rsidRPr="00AB294D" w14:paraId="2C3F68A4" w14:textId="77777777" w:rsidTr="00E55C82">
        <w:tc>
          <w:tcPr>
            <w:tcW w:w="3436" w:type="dxa"/>
          </w:tcPr>
          <w:p w14:paraId="4A9CFC21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b/>
                <w:sz w:val="22"/>
              </w:rPr>
            </w:pPr>
            <w:r w:rsidRPr="00AB294D">
              <w:rPr>
                <w:b/>
                <w:sz w:val="22"/>
              </w:rPr>
              <w:t>Name</w:t>
            </w:r>
          </w:p>
        </w:tc>
        <w:tc>
          <w:tcPr>
            <w:tcW w:w="3227" w:type="dxa"/>
          </w:tcPr>
          <w:p w14:paraId="03815FEC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b/>
                <w:sz w:val="22"/>
              </w:rPr>
            </w:pPr>
            <w:r w:rsidRPr="00AB294D">
              <w:rPr>
                <w:b/>
                <w:sz w:val="22"/>
              </w:rPr>
              <w:t>Typical composition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14:paraId="1549A3B9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b/>
                <w:sz w:val="22"/>
              </w:rPr>
            </w:pPr>
            <w:r w:rsidRPr="00AB294D">
              <w:rPr>
                <w:b/>
                <w:sz w:val="22"/>
              </w:rPr>
              <w:t>Independence in membership</w:t>
            </w:r>
          </w:p>
        </w:tc>
        <w:tc>
          <w:tcPr>
            <w:tcW w:w="5528" w:type="dxa"/>
          </w:tcPr>
          <w:p w14:paraId="451AB285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b/>
                <w:sz w:val="22"/>
              </w:rPr>
            </w:pPr>
            <w:r w:rsidRPr="00AB294D">
              <w:rPr>
                <w:b/>
                <w:sz w:val="22"/>
              </w:rPr>
              <w:t>Primary responsibilit</w:t>
            </w:r>
            <w:r>
              <w:rPr>
                <w:b/>
                <w:sz w:val="22"/>
              </w:rPr>
              <w:t>ies</w:t>
            </w:r>
          </w:p>
        </w:tc>
      </w:tr>
      <w:tr w:rsidR="00B064DC" w:rsidRPr="00AB294D" w14:paraId="3C154F42" w14:textId="77777777" w:rsidTr="00E55C82">
        <w:tc>
          <w:tcPr>
            <w:tcW w:w="3436" w:type="dxa"/>
          </w:tcPr>
          <w:p w14:paraId="179E2AA1" w14:textId="77777777" w:rsidR="00B064DC" w:rsidRPr="00AB294D" w:rsidRDefault="00B064DC" w:rsidP="00E55C82">
            <w:pPr>
              <w:spacing w:before="40" w:beforeAutospacing="0" w:after="40" w:line="240" w:lineRule="auto"/>
              <w:ind w:left="317" w:hanging="317"/>
              <w:rPr>
                <w:sz w:val="22"/>
              </w:rPr>
            </w:pPr>
            <w:r w:rsidRPr="00AB294D">
              <w:rPr>
                <w:sz w:val="22"/>
              </w:rPr>
              <w:t>Trial Management Group (TMG)</w:t>
            </w:r>
            <w:r>
              <w:rPr>
                <w:rStyle w:val="FootnoteReference"/>
              </w:rPr>
              <w:t xml:space="preserve"> </w:t>
            </w:r>
            <w:r w:rsidRPr="009B4364">
              <w:rPr>
                <w:rStyle w:val="FootnoteReference"/>
                <w:sz w:val="22"/>
              </w:rPr>
              <w:t>(</w:t>
            </w:r>
            <w:r w:rsidRPr="009B4364">
              <w:rPr>
                <w:sz w:val="22"/>
              </w:rPr>
              <w:t xml:space="preserve">referred to </w:t>
            </w:r>
            <w:r>
              <w:rPr>
                <w:sz w:val="22"/>
              </w:rPr>
              <w:t xml:space="preserve">by some </w:t>
            </w:r>
            <w:r w:rsidRPr="009B4364">
              <w:rPr>
                <w:sz w:val="22"/>
              </w:rPr>
              <w:t xml:space="preserve">as </w:t>
            </w:r>
            <w:r>
              <w:rPr>
                <w:sz w:val="22"/>
              </w:rPr>
              <w:t>“</w:t>
            </w:r>
            <w:r w:rsidRPr="009B4364">
              <w:rPr>
                <w:sz w:val="22"/>
              </w:rPr>
              <w:t>Steering Committee</w:t>
            </w:r>
            <w:r>
              <w:rPr>
                <w:sz w:val="22"/>
              </w:rPr>
              <w:t>”</w:t>
            </w:r>
            <w:r w:rsidRPr="009B4364">
              <w:rPr>
                <w:sz w:val="22"/>
              </w:rPr>
              <w:t>)</w:t>
            </w:r>
          </w:p>
        </w:tc>
        <w:tc>
          <w:tcPr>
            <w:tcW w:w="3227" w:type="dxa"/>
          </w:tcPr>
          <w:p w14:paraId="29D62E2B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>
              <w:rPr>
                <w:sz w:val="22"/>
              </w:rPr>
              <w:t xml:space="preserve">Chair: </w:t>
            </w:r>
            <w:r w:rsidRPr="00AB294D">
              <w:rPr>
                <w:sz w:val="22"/>
              </w:rPr>
              <w:t xml:space="preserve">Chief Investigator </w:t>
            </w:r>
            <w:r>
              <w:rPr>
                <w:sz w:val="22"/>
              </w:rPr>
              <w:t>(trial leadership)</w:t>
            </w:r>
          </w:p>
          <w:p w14:paraId="18B5ECA2" w14:textId="77777777" w:rsidR="00B064DC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>
              <w:rPr>
                <w:sz w:val="22"/>
              </w:rPr>
              <w:t>Key clinical input</w:t>
            </w:r>
          </w:p>
          <w:p w14:paraId="1643C17F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>Trial team</w:t>
            </w:r>
            <w:r>
              <w:rPr>
                <w:sz w:val="22"/>
              </w:rPr>
              <w:t xml:space="preserve"> (including operations, statistics, programmers)</w:t>
            </w:r>
          </w:p>
          <w:p w14:paraId="4062D2EB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>Patient and Public Involvement contributors</w:t>
            </w:r>
          </w:p>
        </w:tc>
        <w:tc>
          <w:tcPr>
            <w:tcW w:w="2268" w:type="dxa"/>
          </w:tcPr>
          <w:p w14:paraId="2A425A8A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>No</w:t>
            </w:r>
          </w:p>
        </w:tc>
        <w:tc>
          <w:tcPr>
            <w:tcW w:w="5528" w:type="dxa"/>
          </w:tcPr>
          <w:p w14:paraId="4E981974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>Ongoing trial conduct</w:t>
            </w:r>
            <w:r>
              <w:rPr>
                <w:sz w:val="22"/>
              </w:rPr>
              <w:t xml:space="preserve"> and day-to-day operations</w:t>
            </w:r>
          </w:p>
        </w:tc>
      </w:tr>
      <w:tr w:rsidR="00B064DC" w:rsidRPr="00AB294D" w14:paraId="0FB0D4EF" w14:textId="77777777" w:rsidTr="00E55C82">
        <w:tc>
          <w:tcPr>
            <w:tcW w:w="3436" w:type="dxa"/>
          </w:tcPr>
          <w:p w14:paraId="188E61D5" w14:textId="77777777" w:rsidR="00B064DC" w:rsidRPr="00AB294D" w:rsidRDefault="00B064DC" w:rsidP="00E55C82">
            <w:pPr>
              <w:spacing w:before="40" w:beforeAutospacing="0" w:after="40" w:line="240" w:lineRule="auto"/>
              <w:ind w:left="317" w:hanging="317"/>
              <w:rPr>
                <w:sz w:val="22"/>
              </w:rPr>
            </w:pPr>
            <w:r w:rsidRPr="00AB294D">
              <w:rPr>
                <w:sz w:val="22"/>
              </w:rPr>
              <w:t>Data Monitoring Committee (DMC) OR Independent Data Monitoring Committee (I</w:t>
            </w:r>
            <w:r>
              <w:rPr>
                <w:sz w:val="22"/>
              </w:rPr>
              <w:t>)</w:t>
            </w:r>
            <w:r w:rsidRPr="00AB294D">
              <w:rPr>
                <w:sz w:val="22"/>
              </w:rPr>
              <w:t>DMC)</w:t>
            </w:r>
            <w:r w:rsidRPr="00AB294D">
              <w:rPr>
                <w:rStyle w:val="FootnoteReference"/>
                <w:sz w:val="22"/>
              </w:rPr>
              <w:footnoteReference w:id="1"/>
            </w:r>
          </w:p>
        </w:tc>
        <w:tc>
          <w:tcPr>
            <w:tcW w:w="3227" w:type="dxa"/>
          </w:tcPr>
          <w:p w14:paraId="294BED77" w14:textId="77777777" w:rsidR="00B064DC" w:rsidRPr="009B4364" w:rsidRDefault="00B064DC" w:rsidP="00E55C82">
            <w:pPr>
              <w:spacing w:before="40" w:beforeAutospacing="0" w:after="40" w:line="240" w:lineRule="auto"/>
              <w:rPr>
                <w:i/>
                <w:sz w:val="22"/>
              </w:rPr>
            </w:pPr>
            <w:r w:rsidRPr="009B4364">
              <w:rPr>
                <w:i/>
                <w:sz w:val="22"/>
              </w:rPr>
              <w:t>Chair: Independent member*</w:t>
            </w:r>
          </w:p>
          <w:p w14:paraId="60E1B3D6" w14:textId="77777777" w:rsidR="00B064DC" w:rsidRPr="009B4364" w:rsidRDefault="00B064DC" w:rsidP="00E55C82">
            <w:pPr>
              <w:spacing w:before="40" w:beforeAutospacing="0" w:after="40" w:line="240" w:lineRule="auto"/>
              <w:rPr>
                <w:i/>
                <w:sz w:val="22"/>
              </w:rPr>
            </w:pPr>
            <w:r w:rsidRPr="009B4364">
              <w:rPr>
                <w:i/>
                <w:sz w:val="22"/>
              </w:rPr>
              <w:t>Statistician*</w:t>
            </w:r>
          </w:p>
          <w:p w14:paraId="4DBD0F21" w14:textId="77777777" w:rsidR="00B064DC" w:rsidRPr="009B4364" w:rsidRDefault="00B064DC" w:rsidP="00E55C82">
            <w:pPr>
              <w:spacing w:before="40" w:beforeAutospacing="0" w:after="40" w:line="240" w:lineRule="auto"/>
              <w:rPr>
                <w:i/>
                <w:sz w:val="22"/>
              </w:rPr>
            </w:pPr>
            <w:r w:rsidRPr="009B4364">
              <w:rPr>
                <w:i/>
                <w:sz w:val="22"/>
              </w:rPr>
              <w:t>Clinician(s)*</w:t>
            </w:r>
          </w:p>
          <w:p w14:paraId="68FA3E87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9B4364">
              <w:rPr>
                <w:i/>
                <w:sz w:val="22"/>
              </w:rPr>
              <w:t>Additional expertise as required *</w:t>
            </w:r>
          </w:p>
        </w:tc>
        <w:tc>
          <w:tcPr>
            <w:tcW w:w="2268" w:type="dxa"/>
          </w:tcPr>
          <w:p w14:paraId="633D9D34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>Yes, usually</w:t>
            </w:r>
            <w:r>
              <w:rPr>
                <w:sz w:val="22"/>
              </w:rPr>
              <w:t xml:space="preserve"> all</w:t>
            </w:r>
            <w:r w:rsidRPr="00AB294D">
              <w:rPr>
                <w:sz w:val="22"/>
              </w:rPr>
              <w:t>, and reflected in committee name</w:t>
            </w:r>
          </w:p>
        </w:tc>
        <w:tc>
          <w:tcPr>
            <w:tcW w:w="5528" w:type="dxa"/>
          </w:tcPr>
          <w:p w14:paraId="4DC4BDC4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 xml:space="preserve">Review </w:t>
            </w:r>
            <w:r>
              <w:rPr>
                <w:sz w:val="22"/>
              </w:rPr>
              <w:t xml:space="preserve">accumulating </w:t>
            </w:r>
            <w:r w:rsidRPr="00AB294D">
              <w:rPr>
                <w:sz w:val="22"/>
              </w:rPr>
              <w:t xml:space="preserve">unblinded </w:t>
            </w:r>
            <w:r>
              <w:rPr>
                <w:sz w:val="22"/>
              </w:rPr>
              <w:t xml:space="preserve">comparative safety, efficacy and other </w:t>
            </w:r>
            <w:r w:rsidRPr="00AB294D">
              <w:rPr>
                <w:sz w:val="22"/>
              </w:rPr>
              <w:t>outcome data</w:t>
            </w:r>
          </w:p>
        </w:tc>
      </w:tr>
      <w:tr w:rsidR="00B064DC" w:rsidRPr="00AB294D" w14:paraId="57C6D28A" w14:textId="77777777" w:rsidTr="00E55C82">
        <w:tc>
          <w:tcPr>
            <w:tcW w:w="3436" w:type="dxa"/>
          </w:tcPr>
          <w:p w14:paraId="0DE5884E" w14:textId="77777777" w:rsidR="00B064DC" w:rsidRPr="00AB294D" w:rsidRDefault="00B064DC" w:rsidP="00E55C82">
            <w:pPr>
              <w:spacing w:before="40" w:beforeAutospacing="0" w:after="40" w:line="240" w:lineRule="auto"/>
              <w:ind w:left="317" w:hanging="317"/>
              <w:rPr>
                <w:sz w:val="22"/>
              </w:rPr>
            </w:pPr>
            <w:r w:rsidRPr="00AB294D">
              <w:rPr>
                <w:sz w:val="22"/>
              </w:rPr>
              <w:t xml:space="preserve">Third </w:t>
            </w:r>
            <w:r>
              <w:rPr>
                <w:sz w:val="22"/>
              </w:rPr>
              <w:t>O</w:t>
            </w:r>
            <w:r w:rsidRPr="00AB294D">
              <w:rPr>
                <w:sz w:val="22"/>
              </w:rPr>
              <w:t>versight Committee (Trial Steering Committee)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br/>
              <w:t>Suggested titles:</w:t>
            </w:r>
            <w:r w:rsidRPr="00AB294D">
              <w:rPr>
                <w:sz w:val="22"/>
              </w:rPr>
              <w:t xml:space="preserve"> PICTO (“Partially-Independent Committee for Trial Oversight”)</w:t>
            </w:r>
            <w:r>
              <w:rPr>
                <w:sz w:val="22"/>
              </w:rPr>
              <w:t xml:space="preserve"> or SITOC (“Semi-Independent Oversight Committee)</w:t>
            </w:r>
          </w:p>
        </w:tc>
        <w:tc>
          <w:tcPr>
            <w:tcW w:w="3227" w:type="dxa"/>
          </w:tcPr>
          <w:p w14:paraId="39AAC3A5" w14:textId="77777777" w:rsidR="00B064DC" w:rsidRPr="009B4364" w:rsidRDefault="00B064DC" w:rsidP="00E55C82">
            <w:pPr>
              <w:spacing w:before="40" w:beforeAutospacing="0" w:after="40" w:line="240" w:lineRule="auto"/>
              <w:rPr>
                <w:i/>
                <w:sz w:val="22"/>
              </w:rPr>
            </w:pPr>
            <w:r w:rsidRPr="009B4364">
              <w:rPr>
                <w:i/>
                <w:sz w:val="22"/>
              </w:rPr>
              <w:t>Chair: Independent member</w:t>
            </w:r>
            <w:r>
              <w:rPr>
                <w:i/>
                <w:sz w:val="22"/>
              </w:rPr>
              <w:t xml:space="preserve"> *</w:t>
            </w:r>
          </w:p>
          <w:p w14:paraId="67206A54" w14:textId="77777777" w:rsidR="00B064DC" w:rsidRPr="009B4364" w:rsidRDefault="00B064DC" w:rsidP="00E55C82">
            <w:pPr>
              <w:spacing w:before="40" w:beforeAutospacing="0" w:after="40" w:line="240" w:lineRule="auto"/>
              <w:rPr>
                <w:i/>
                <w:sz w:val="22"/>
              </w:rPr>
            </w:pPr>
            <w:r w:rsidRPr="009B4364">
              <w:rPr>
                <w:i/>
                <w:sz w:val="22"/>
              </w:rPr>
              <w:t>Clinician(s)*</w:t>
            </w:r>
          </w:p>
          <w:p w14:paraId="619C0D1A" w14:textId="77777777" w:rsidR="00B064DC" w:rsidRPr="009B4364" w:rsidRDefault="00B064DC" w:rsidP="00E55C82">
            <w:pPr>
              <w:spacing w:before="40" w:beforeAutospacing="0" w:after="40" w:line="240" w:lineRule="auto"/>
              <w:rPr>
                <w:i/>
                <w:sz w:val="22"/>
              </w:rPr>
            </w:pPr>
            <w:r w:rsidRPr="009B4364">
              <w:rPr>
                <w:i/>
                <w:sz w:val="22"/>
              </w:rPr>
              <w:t>Statistician*</w:t>
            </w:r>
          </w:p>
          <w:p w14:paraId="3AAF9090" w14:textId="77777777" w:rsidR="00B064DC" w:rsidRPr="009B4364" w:rsidRDefault="00B064DC" w:rsidP="00E55C82">
            <w:pPr>
              <w:spacing w:before="40" w:beforeAutospacing="0" w:after="40" w:line="240" w:lineRule="auto"/>
              <w:rPr>
                <w:i/>
                <w:sz w:val="22"/>
              </w:rPr>
            </w:pPr>
            <w:r w:rsidRPr="009B4364">
              <w:rPr>
                <w:i/>
                <w:sz w:val="22"/>
              </w:rPr>
              <w:t>Patient and Public Involvement contributors *</w:t>
            </w:r>
          </w:p>
          <w:p w14:paraId="7C49B049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>Chief Investigator</w:t>
            </w:r>
          </w:p>
          <w:p w14:paraId="31FCE7C4" w14:textId="77777777" w:rsidR="00B064DC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 xml:space="preserve">Trial statistician </w:t>
            </w:r>
          </w:p>
          <w:p w14:paraId="4E541ECC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>Sponsor</w:t>
            </w:r>
            <w:r>
              <w:rPr>
                <w:sz w:val="22"/>
              </w:rPr>
              <w:t xml:space="preserve"> and/or funding</w:t>
            </w:r>
          </w:p>
          <w:p w14:paraId="0C2E54B9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14:paraId="68750429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 xml:space="preserve">Partial: </w:t>
            </w:r>
            <w:r>
              <w:rPr>
                <w:sz w:val="22"/>
              </w:rPr>
              <w:t xml:space="preserve">majority of </w:t>
            </w:r>
            <w:r w:rsidRPr="00AB294D">
              <w:rPr>
                <w:sz w:val="22"/>
              </w:rPr>
              <w:t>independent members, including Chair</w:t>
            </w:r>
            <w:r>
              <w:rPr>
                <w:sz w:val="22"/>
              </w:rPr>
              <w:t xml:space="preserve"> and those marked *</w:t>
            </w:r>
          </w:p>
        </w:tc>
        <w:tc>
          <w:tcPr>
            <w:tcW w:w="5528" w:type="dxa"/>
          </w:tcPr>
          <w:p w14:paraId="6C2D999E" w14:textId="77777777" w:rsidR="00B064DC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>Oversee trial conduct</w:t>
            </w:r>
            <w:r>
              <w:rPr>
                <w:sz w:val="22"/>
              </w:rPr>
              <w:t xml:space="preserve"> and progress</w:t>
            </w:r>
          </w:p>
          <w:p w14:paraId="2C6B44DA" w14:textId="77777777" w:rsidR="00B064DC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>
              <w:rPr>
                <w:sz w:val="22"/>
              </w:rPr>
              <w:t>Ensure scientific integrity</w:t>
            </w:r>
          </w:p>
          <w:p w14:paraId="2A3D1BD0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>
              <w:rPr>
                <w:sz w:val="22"/>
              </w:rPr>
              <w:t>Advise on protocol, recruitment progress, adherence/contamination, follow up/attrition and data quality</w:t>
            </w:r>
            <w:r w:rsidRPr="00AB294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14:paraId="0560D262" w14:textId="77777777" w:rsidR="00B064DC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>Advise funders</w:t>
            </w:r>
            <w:r>
              <w:rPr>
                <w:sz w:val="22"/>
              </w:rPr>
              <w:t xml:space="preserve"> and </w:t>
            </w:r>
            <w:r w:rsidRPr="00AB294D">
              <w:rPr>
                <w:sz w:val="22"/>
              </w:rPr>
              <w:t>sponsors</w:t>
            </w:r>
            <w:r>
              <w:rPr>
                <w:sz w:val="22"/>
              </w:rPr>
              <w:t xml:space="preserve"> on trial continuation</w:t>
            </w:r>
          </w:p>
          <w:p w14:paraId="6E73A894" w14:textId="77777777" w:rsidR="00B064DC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 xml:space="preserve">Review </w:t>
            </w:r>
            <w:r>
              <w:rPr>
                <w:sz w:val="22"/>
              </w:rPr>
              <w:t>(I)</w:t>
            </w:r>
            <w:r w:rsidRPr="00AB294D">
              <w:rPr>
                <w:sz w:val="22"/>
              </w:rPr>
              <w:t>DMC re</w:t>
            </w:r>
            <w:r>
              <w:rPr>
                <w:sz w:val="22"/>
              </w:rPr>
              <w:t>commendations blind to comparative data</w:t>
            </w:r>
          </w:p>
          <w:p w14:paraId="661731B2" w14:textId="77777777" w:rsidR="00B064DC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>
              <w:rPr>
                <w:sz w:val="22"/>
              </w:rPr>
              <w:t>Facilitate patient/public advocacy</w:t>
            </w:r>
            <w:r w:rsidRPr="00AB294D">
              <w:rPr>
                <w:sz w:val="22"/>
              </w:rPr>
              <w:t xml:space="preserve"> </w:t>
            </w:r>
          </w:p>
          <w:p w14:paraId="22DA644A" w14:textId="77777777" w:rsidR="00B064DC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 w:rsidRPr="00AB294D">
              <w:rPr>
                <w:sz w:val="22"/>
              </w:rPr>
              <w:t xml:space="preserve">Review </w:t>
            </w:r>
            <w:r>
              <w:rPr>
                <w:sz w:val="22"/>
              </w:rPr>
              <w:t xml:space="preserve">new </w:t>
            </w:r>
            <w:r w:rsidRPr="00AB294D">
              <w:rPr>
                <w:sz w:val="22"/>
              </w:rPr>
              <w:t>external evidence</w:t>
            </w:r>
            <w:r>
              <w:rPr>
                <w:sz w:val="22"/>
              </w:rPr>
              <w:t xml:space="preserve"> relating to trial</w:t>
            </w:r>
          </w:p>
          <w:p w14:paraId="2F463091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>
              <w:rPr>
                <w:sz w:val="22"/>
              </w:rPr>
              <w:t>Review primary trial publications</w:t>
            </w:r>
          </w:p>
          <w:p w14:paraId="32C201AB" w14:textId="77777777" w:rsidR="00B064DC" w:rsidRPr="00AB294D" w:rsidRDefault="00B064DC" w:rsidP="00E55C82">
            <w:pPr>
              <w:spacing w:before="40" w:beforeAutospacing="0" w:after="40" w:line="240" w:lineRule="auto"/>
              <w:rPr>
                <w:sz w:val="22"/>
              </w:rPr>
            </w:pPr>
            <w:r>
              <w:rPr>
                <w:sz w:val="22"/>
              </w:rPr>
              <w:t>Review data access requests (in some cases)</w:t>
            </w:r>
          </w:p>
        </w:tc>
      </w:tr>
    </w:tbl>
    <w:p w14:paraId="0187D4AC" w14:textId="77777777" w:rsidR="00B064DC" w:rsidRDefault="00B064DC" w:rsidP="00B064DC">
      <w:pPr>
        <w:spacing w:before="0" w:beforeAutospacing="0" w:line="240" w:lineRule="auto"/>
        <w:rPr>
          <w:b/>
        </w:rPr>
        <w:sectPr w:rsidR="00B064DC" w:rsidSect="00B064DC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6840" w:h="11900" w:orient="landscape"/>
          <w:pgMar w:top="426" w:right="1247" w:bottom="709" w:left="1440" w:header="709" w:footer="709" w:gutter="0"/>
          <w:cols w:space="708"/>
          <w:docGrid w:linePitch="360"/>
        </w:sectPr>
      </w:pPr>
    </w:p>
    <w:p w14:paraId="33C4E0BD" w14:textId="77777777" w:rsidR="004E6C2F" w:rsidRDefault="004E6C2F" w:rsidP="004E6C2F">
      <w:pPr>
        <w:spacing w:before="0" w:beforeAutospacing="0" w:line="240" w:lineRule="auto"/>
        <w:rPr>
          <w:b/>
        </w:rPr>
      </w:pPr>
      <w:r w:rsidRPr="00305221">
        <w:rPr>
          <w:b/>
        </w:rPr>
        <w:lastRenderedPageBreak/>
        <w:t>Table 2</w:t>
      </w:r>
      <w:r>
        <w:rPr>
          <w:b/>
        </w:rPr>
        <w:t xml:space="preserve"> Research on third trial oversight committees</w:t>
      </w:r>
    </w:p>
    <w:p w14:paraId="22EE7772" w14:textId="77777777" w:rsidR="004E6C2F" w:rsidRDefault="004E6C2F" w:rsidP="004E6C2F">
      <w:pPr>
        <w:spacing w:before="0" w:beforeAutospacing="0" w:line="240" w:lineRule="auto"/>
        <w:rPr>
          <w:b/>
        </w:rPr>
      </w:pPr>
    </w:p>
    <w:tbl>
      <w:tblPr>
        <w:tblStyle w:val="TableGrid"/>
        <w:tblW w:w="147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2835"/>
        <w:gridCol w:w="6378"/>
      </w:tblGrid>
      <w:tr w:rsidR="004E6C2F" w14:paraId="6A2296CB" w14:textId="77777777" w:rsidTr="00E55C82">
        <w:trPr>
          <w:cantSplit/>
          <w:tblHeader/>
        </w:trPr>
        <w:tc>
          <w:tcPr>
            <w:tcW w:w="3119" w:type="dxa"/>
          </w:tcPr>
          <w:p w14:paraId="31692083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b/>
                <w:sz w:val="22"/>
                <w:szCs w:val="22"/>
              </w:rPr>
            </w:pPr>
            <w:r w:rsidRPr="00622E8C">
              <w:rPr>
                <w:b/>
                <w:sz w:val="22"/>
                <w:szCs w:val="22"/>
              </w:rPr>
              <w:t>Research focus</w:t>
            </w:r>
          </w:p>
        </w:tc>
        <w:tc>
          <w:tcPr>
            <w:tcW w:w="2410" w:type="dxa"/>
          </w:tcPr>
          <w:p w14:paraId="29112219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b/>
                <w:sz w:val="22"/>
                <w:szCs w:val="22"/>
              </w:rPr>
            </w:pPr>
            <w:r w:rsidRPr="00622E8C">
              <w:rPr>
                <w:b/>
                <w:sz w:val="22"/>
                <w:szCs w:val="22"/>
              </w:rPr>
              <w:t>Methods</w:t>
            </w:r>
          </w:p>
        </w:tc>
        <w:tc>
          <w:tcPr>
            <w:tcW w:w="2835" w:type="dxa"/>
          </w:tcPr>
          <w:p w14:paraId="1155F120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b/>
                <w:sz w:val="22"/>
                <w:szCs w:val="22"/>
              </w:rPr>
            </w:pPr>
            <w:r w:rsidRPr="00622E8C">
              <w:rPr>
                <w:b/>
                <w:sz w:val="22"/>
                <w:szCs w:val="22"/>
              </w:rPr>
              <w:t>Sample</w:t>
            </w:r>
          </w:p>
        </w:tc>
        <w:tc>
          <w:tcPr>
            <w:tcW w:w="6378" w:type="dxa"/>
          </w:tcPr>
          <w:p w14:paraId="29101C83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b/>
                <w:sz w:val="22"/>
                <w:szCs w:val="22"/>
              </w:rPr>
            </w:pPr>
            <w:r w:rsidRPr="00622E8C">
              <w:rPr>
                <w:b/>
                <w:sz w:val="22"/>
                <w:szCs w:val="22"/>
              </w:rPr>
              <w:t>Main results</w:t>
            </w:r>
          </w:p>
        </w:tc>
      </w:tr>
      <w:tr w:rsidR="004E6C2F" w14:paraId="6311B5B4" w14:textId="77777777" w:rsidTr="00E55C82">
        <w:trPr>
          <w:cantSplit/>
        </w:trPr>
        <w:tc>
          <w:tcPr>
            <w:tcW w:w="3119" w:type="dxa"/>
          </w:tcPr>
          <w:p w14:paraId="4BFFD558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 xml:space="preserve">Current UK </w:t>
            </w:r>
            <w:r>
              <w:rPr>
                <w:sz w:val="22"/>
                <w:szCs w:val="22"/>
              </w:rPr>
              <w:t>practice and experience</w: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PEVuZE5vdGU+PENpdGU+PEF1dGhvcj5Db25yb3k8L0F1dGhvcj48WWVhcj4yMDE1PC9ZZWFyPjxS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sz w:val="22"/>
                <w:szCs w:val="22"/>
              </w:rPr>
              <w:instrText xml:space="preserve"> ADDIN EN.CITE </w:instrTex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PEVuZE5vdGU+PENpdGU+PEF1dGhvcj5Db25yb3k8L0F1dGhvcj48WWVhcj4yMDE1PC9ZZWFyPjxS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=
</w:fldData>
              </w:fldChar>
            </w:r>
            <w:r>
              <w:rPr>
                <w:sz w:val="22"/>
                <w:szCs w:val="22"/>
              </w:rPr>
              <w:instrText xml:space="preserve"> ADDIN EN.CITE.DATA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00941">
              <w:rPr>
                <w:noProof/>
                <w:sz w:val="22"/>
                <w:szCs w:val="22"/>
                <w:vertAlign w:val="superscript"/>
              </w:rPr>
              <w:t>9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30A86484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Survey</w:t>
            </w:r>
          </w:p>
        </w:tc>
        <w:tc>
          <w:tcPr>
            <w:tcW w:w="2835" w:type="dxa"/>
          </w:tcPr>
          <w:p w14:paraId="4724E3BC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Clinical Trials Units</w:t>
            </w:r>
          </w:p>
        </w:tc>
        <w:tc>
          <w:tcPr>
            <w:tcW w:w="6378" w:type="dxa"/>
          </w:tcPr>
          <w:p w14:paraId="6D417D95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Units required a TSC</w:t>
            </w:r>
            <w:r w:rsidRPr="006605D7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for all trials (71%)</w:t>
            </w:r>
          </w:p>
          <w:p w14:paraId="047BB89D" w14:textId="77777777" w:rsidR="004E6C2F" w:rsidRPr="006605D7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Units used one TSC for multiple trials (27%), most one per trial (29)</w:t>
            </w:r>
          </w:p>
          <w:p w14:paraId="19661FB3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Units used Terms of Reference (87%), 30 based on MRC Guidance</w:t>
            </w:r>
          </w:p>
          <w:p w14:paraId="7DDAE67F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members ranged from 1-6, usually statistician (24 Units), clinicians (35 Units) and PPI (28 Units)</w:t>
            </w:r>
          </w:p>
          <w:p w14:paraId="51C9997C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Variation in operation e.g. voting rights, quoracy, duration</w:t>
            </w:r>
          </w:p>
          <w:p w14:paraId="3E1213EC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TSC reviewed protocol changes, main trial publications, analysis plan, publication policy (data sharing at 16 Units)</w:t>
            </w:r>
          </w:p>
          <w:p w14:paraId="56931176" w14:textId="77777777" w:rsidR="004E6C2F" w:rsidRPr="006605D7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TSC decided on trial continuation for sponsors/funders</w:t>
            </w:r>
          </w:p>
        </w:tc>
      </w:tr>
      <w:tr w:rsidR="004E6C2F" w14:paraId="752E860D" w14:textId="77777777" w:rsidTr="00E55C82">
        <w:trPr>
          <w:cantSplit/>
        </w:trPr>
        <w:tc>
          <w:tcPr>
            <w:tcW w:w="3119" w:type="dxa"/>
          </w:tcPr>
          <w:p w14:paraId="3974B26D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Reporting of remit and function</w: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PEVuZE5vdGU+PENpdGU+PEF1dGhvcj5Db25yb3k8L0F1dGhvcj48WWVhcj4yMDE3PC9ZZWFyPjxS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</w:fldData>
              </w:fldChar>
            </w:r>
            <w:r>
              <w:rPr>
                <w:sz w:val="22"/>
                <w:szCs w:val="22"/>
              </w:rPr>
              <w:instrText xml:space="preserve"> ADDIN EN.CITE </w:instrTex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PEVuZE5vdGU+PENpdGU+PEF1dGhvcj5Db25yb3k8L0F1dGhvcj48WWVhcj4yMDE3PC9ZZWFyPjxS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</w:fldData>
              </w:fldChar>
            </w:r>
            <w:r>
              <w:rPr>
                <w:sz w:val="22"/>
                <w:szCs w:val="22"/>
              </w:rPr>
              <w:instrText xml:space="preserve"> ADDIN EN.CITE.DATA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00941">
              <w:rPr>
                <w:noProof/>
                <w:sz w:val="22"/>
                <w:szCs w:val="22"/>
                <w:vertAlign w:val="superscript"/>
              </w:rPr>
              <w:t>10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4CEDD8FD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Literature review of trials cohort</w:t>
            </w:r>
          </w:p>
        </w:tc>
        <w:tc>
          <w:tcPr>
            <w:tcW w:w="2835" w:type="dxa"/>
          </w:tcPr>
          <w:p w14:paraId="5BAA3022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264 trials published in 6 months in 2012 in British Medical Journal, The Lancet and New England Journal of Medicine </w:t>
            </w:r>
          </w:p>
          <w:p w14:paraId="2B057A78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 (161) and USA (50) trials</w:t>
            </w:r>
          </w:p>
        </w:tc>
        <w:tc>
          <w:tcPr>
            <w:tcW w:w="6378" w:type="dxa"/>
          </w:tcPr>
          <w:p w14:paraId="0C381993" w14:textId="77777777" w:rsidR="004E6C2F" w:rsidRPr="006605D7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605D7">
              <w:rPr>
                <w:sz w:val="22"/>
                <w:szCs w:val="22"/>
              </w:rPr>
              <w:t xml:space="preserve">TSCs </w:t>
            </w:r>
            <w:r>
              <w:rPr>
                <w:sz w:val="22"/>
                <w:szCs w:val="22"/>
              </w:rPr>
              <w:t>reported in 144</w:t>
            </w:r>
            <w:r w:rsidRPr="006605D7">
              <w:rPr>
                <w:sz w:val="22"/>
                <w:szCs w:val="22"/>
              </w:rPr>
              <w:t xml:space="preserve"> trials </w:t>
            </w:r>
            <w:r>
              <w:rPr>
                <w:sz w:val="22"/>
                <w:szCs w:val="22"/>
              </w:rPr>
              <w:t>(55%), 61 called TSC, 42 Steering Committee, Steering Group (14) or Executive Committee (10)</w:t>
            </w:r>
          </w:p>
          <w:p w14:paraId="5F39D6EB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of trials with TSC also had (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>)DMC (76%)</w:t>
            </w:r>
          </w:p>
          <w:p w14:paraId="48F6F041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TSCs specified Chair, clinical (46), statistics (29), PPI (39) members but independence could not be determined</w:t>
            </w:r>
          </w:p>
          <w:p w14:paraId="446BC342" w14:textId="77777777" w:rsidR="004E6C2F" w:rsidRPr="006605D7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605D7">
              <w:rPr>
                <w:sz w:val="22"/>
                <w:szCs w:val="22"/>
              </w:rPr>
              <w:t>Low reporting standards of constitution,</w:t>
            </w:r>
            <w:r>
              <w:rPr>
                <w:sz w:val="22"/>
                <w:szCs w:val="22"/>
              </w:rPr>
              <w:t xml:space="preserve"> </w:t>
            </w:r>
            <w:r w:rsidRPr="006605D7">
              <w:rPr>
                <w:sz w:val="22"/>
                <w:szCs w:val="22"/>
              </w:rPr>
              <w:t xml:space="preserve">activity </w:t>
            </w:r>
            <w:r>
              <w:rPr>
                <w:sz w:val="22"/>
                <w:szCs w:val="22"/>
              </w:rPr>
              <w:t>make evaluation and impact on trials impossible to assess</w:t>
            </w:r>
          </w:p>
        </w:tc>
      </w:tr>
      <w:tr w:rsidR="004E6C2F" w14:paraId="2B1CC498" w14:textId="77777777" w:rsidTr="00E55C82">
        <w:trPr>
          <w:cantSplit/>
        </w:trPr>
        <w:tc>
          <w:tcPr>
            <w:tcW w:w="3119" w:type="dxa"/>
          </w:tcPr>
          <w:p w14:paraId="14D9A114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Roles</w:t>
            </w:r>
            <w:r>
              <w:rPr>
                <w:sz w:val="22"/>
                <w:szCs w:val="22"/>
              </w:rPr>
              <w:t xml:space="preserve">, relationships </w:t>
            </w:r>
            <w:r w:rsidRPr="00622E8C">
              <w:rPr>
                <w:sz w:val="22"/>
                <w:szCs w:val="22"/>
              </w:rPr>
              <w:t>and attributes</w: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PEVuZE5vdGU+PENpdGU+PEF1dGhvcj5EYXlraW48L0F1dGhvcj48WWVhcj4yMDE2PC9ZZWFyPjxS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</w:fldData>
              </w:fldChar>
            </w:r>
            <w:r>
              <w:rPr>
                <w:sz w:val="22"/>
                <w:szCs w:val="22"/>
              </w:rPr>
              <w:instrText xml:space="preserve"> ADDIN EN.CITE </w:instrTex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PEVuZE5vdGU+PENpdGU+PEF1dGhvcj5EYXlraW48L0F1dGhvcj48WWVhcj4yMDE2PC9ZZWFyPjxS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</w:fldData>
              </w:fldChar>
            </w:r>
            <w:r>
              <w:rPr>
                <w:sz w:val="22"/>
                <w:szCs w:val="22"/>
              </w:rPr>
              <w:instrText xml:space="preserve"> ADDIN EN.CITE.DATA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B00941">
              <w:rPr>
                <w:noProof/>
                <w:sz w:val="22"/>
                <w:szCs w:val="22"/>
                <w:vertAlign w:val="superscript"/>
              </w:rPr>
              <w:t>11,14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C053595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Observation and interviews</w:t>
            </w:r>
          </w:p>
        </w:tc>
        <w:tc>
          <w:tcPr>
            <w:tcW w:w="2835" w:type="dxa"/>
          </w:tcPr>
          <w:p w14:paraId="6EE5939B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 xml:space="preserve">8 </w:t>
            </w:r>
            <w:r>
              <w:rPr>
                <w:sz w:val="22"/>
                <w:szCs w:val="22"/>
              </w:rPr>
              <w:t xml:space="preserve">trials </w:t>
            </w:r>
            <w:r w:rsidRPr="00622E8C">
              <w:rPr>
                <w:sz w:val="22"/>
                <w:szCs w:val="22"/>
              </w:rPr>
              <w:t>TSC</w:t>
            </w:r>
            <w:r>
              <w:rPr>
                <w:sz w:val="22"/>
                <w:szCs w:val="22"/>
              </w:rPr>
              <w:t>s</w:t>
            </w:r>
            <w:r w:rsidRPr="00622E8C">
              <w:rPr>
                <w:sz w:val="22"/>
                <w:szCs w:val="22"/>
              </w:rPr>
              <w:t xml:space="preserve"> and TMG</w:t>
            </w:r>
            <w:r w:rsidRPr="00A81D71"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s</w:t>
            </w:r>
          </w:p>
          <w:p w14:paraId="785C9286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</w:t>
            </w:r>
            <w:r w:rsidRPr="00622E8C">
              <w:rPr>
                <w:sz w:val="22"/>
                <w:szCs w:val="22"/>
              </w:rPr>
              <w:t>interview</w:t>
            </w:r>
            <w:r>
              <w:rPr>
                <w:sz w:val="22"/>
                <w:szCs w:val="22"/>
              </w:rPr>
              <w:t>ees with trialists</w:t>
            </w:r>
          </w:p>
        </w:tc>
        <w:tc>
          <w:tcPr>
            <w:tcW w:w="6378" w:type="dxa"/>
          </w:tcPr>
          <w:p w14:paraId="126E0A34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Independence valued, difficult to operationali</w:t>
            </w:r>
            <w:r>
              <w:rPr>
                <w:sz w:val="22"/>
                <w:szCs w:val="22"/>
              </w:rPr>
              <w:t>s</w:t>
            </w:r>
            <w:r w:rsidRPr="00622E8C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and define</w:t>
            </w:r>
          </w:p>
          <w:p w14:paraId="228A398B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Patient advocacy role important</w:t>
            </w:r>
            <w:r>
              <w:rPr>
                <w:sz w:val="22"/>
                <w:szCs w:val="22"/>
              </w:rPr>
              <w:t xml:space="preserve"> including through PPI</w:t>
            </w:r>
          </w:p>
          <w:p w14:paraId="2BCE5C5E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assurance role a “critical friend” valued highly</w:t>
            </w:r>
          </w:p>
          <w:p w14:paraId="26BA57F1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Chair is critical to success</w:t>
            </w:r>
            <w:r>
              <w:rPr>
                <w:sz w:val="22"/>
                <w:szCs w:val="22"/>
              </w:rPr>
              <w:t xml:space="preserve"> with experienced members</w:t>
            </w:r>
          </w:p>
          <w:p w14:paraId="55CC9191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F02D15">
              <w:rPr>
                <w:sz w:val="22"/>
                <w:szCs w:val="22"/>
              </w:rPr>
              <w:t>Lack of clarity around roles and accountability</w:t>
            </w:r>
          </w:p>
          <w:p w14:paraId="23F9396D" w14:textId="77777777" w:rsidR="004E6C2F" w:rsidRPr="00F02D15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over time in roles of funders, sponsors and TSC</w:t>
            </w:r>
          </w:p>
        </w:tc>
      </w:tr>
      <w:tr w:rsidR="004E6C2F" w14:paraId="58C76646" w14:textId="77777777" w:rsidTr="00E55C82">
        <w:trPr>
          <w:cantSplit/>
        </w:trPr>
        <w:tc>
          <w:tcPr>
            <w:tcW w:w="3119" w:type="dxa"/>
          </w:tcPr>
          <w:p w14:paraId="09AEC554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lastRenderedPageBreak/>
              <w:t>Review existing guidance, role and functions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&lt;EndNote&gt;&lt;Cite&gt;&lt;Author&gt;Harman&lt;/Author&gt;&lt;Year&gt;2015&lt;/Year&gt;&lt;RecNum&gt;34&lt;/RecNum&gt;&lt;DisplayText&gt;&lt;style face="superscript"&gt;12&lt;/style&gt;&lt;/DisplayText&gt;&lt;record&gt;&lt;rec-number&gt;34&lt;/rec-number&gt;&lt;foreign-keys&gt;&lt;key app="EN" db-id="wzst2fs9ow0td6ews50v9tzyz5a905tw5pvw" timestamp="1543853714"&gt;34&lt;/key&gt;&lt;/foreign-keys&gt;&lt;ref-type name="Journal Article"&gt;17&lt;/ref-type&gt;&lt;contributors&gt;&lt;authors&gt;&lt;author&gt;Harman, Nicola L.&lt;/author&gt;&lt;author&gt;Conroy, Elizabeth J.&lt;/author&gt;&lt;author&gt;Lewis, Steff C.&lt;/author&gt;&lt;author&gt;Murray, Gordon&lt;/author&gt;&lt;author&gt;Norrie, John&lt;/author&gt;&lt;author&gt;Sydes, Matt R.&lt;/author&gt;&lt;author&gt;Lane, J. Athene&lt;/author&gt;&lt;author&gt;Altman, Douglas G.&lt;/author&gt;&lt;author&gt;Baigent, Colin&lt;/author&gt;&lt;author&gt;Bliss, Judith M.&lt;/author&gt;&lt;author&gt;Campbell, Marion K.&lt;/author&gt;&lt;author&gt;Elbourne, Diana&lt;/author&gt;&lt;author&gt;Evans, Stephen&lt;/author&gt;&lt;author&gt;Sandercock, Peter&lt;/author&gt;&lt;author&gt;Gamble, Carrol %J Trials&lt;/author&gt;&lt;/authors&gt;&lt;/contributors&gt;&lt;titles&gt;&lt;title&gt;Exploring the role and function of trial steering committees: results of an expert panel meeting&lt;/title&gt;&lt;/titles&gt;&lt;pages&gt;597&lt;/pages&gt;&lt;volume&gt;16&lt;/volume&gt;&lt;number&gt;1&lt;/number&gt;&lt;dates&gt;&lt;year&gt;2015&lt;/year&gt;&lt;pub-dates&gt;&lt;date&gt;December 30&lt;/date&gt;&lt;/pub-dates&gt;&lt;/dates&gt;&lt;isbn&gt;1745-6215&lt;/isbn&gt;&lt;label&gt;Harman2015&lt;/label&gt;&lt;work-type&gt;journal article&lt;/work-type&gt;&lt;urls&gt;&lt;related-urls&gt;&lt;url&gt;https://doi.org/10.1186/s13063-015-1125-z&lt;/url&gt;&lt;/related-urls&gt;&lt;/urls&gt;&lt;electronic-resource-num&gt;10.1186/s13063-015-1125-z&lt;/electronic-resource-num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 w:rsidRPr="00B00941">
              <w:rPr>
                <w:noProof/>
                <w:sz w:val="22"/>
                <w:szCs w:val="22"/>
                <w:vertAlign w:val="superscript"/>
              </w:rPr>
              <w:t>12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0D4CD48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Expert panel</w:t>
            </w:r>
            <w:r>
              <w:rPr>
                <w:sz w:val="22"/>
                <w:szCs w:val="22"/>
              </w:rPr>
              <w:t xml:space="preserve"> at two meetings</w:t>
            </w:r>
          </w:p>
        </w:tc>
        <w:tc>
          <w:tcPr>
            <w:tcW w:w="2835" w:type="dxa"/>
          </w:tcPr>
          <w:p w14:paraId="4ED40B9D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clinicians, statisticians and trial methodologists</w:t>
            </w:r>
          </w:p>
        </w:tc>
        <w:tc>
          <w:tcPr>
            <w:tcW w:w="6378" w:type="dxa"/>
          </w:tcPr>
          <w:p w14:paraId="37CE5250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Supported third committee</w:t>
            </w:r>
            <w:r>
              <w:rPr>
                <w:sz w:val="22"/>
                <w:szCs w:val="22"/>
              </w:rPr>
              <w:t xml:space="preserve"> role, need for revision and expansion of MRC</w:t>
            </w:r>
            <w:r w:rsidRPr="00F02D15">
              <w:rPr>
                <w:sz w:val="22"/>
                <w:szCs w:val="22"/>
                <w:vertAlign w:val="superscript"/>
              </w:rPr>
              <w:t xml:space="preserve">4 </w:t>
            </w:r>
            <w:r>
              <w:rPr>
                <w:sz w:val="22"/>
                <w:szCs w:val="22"/>
              </w:rPr>
              <w:t>guidelines. Complex, challenging, real-life examples needed to ensure comprehensive development.</w:t>
            </w:r>
          </w:p>
          <w:p w14:paraId="01389D75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Importance of ex</w:t>
            </w:r>
            <w:r w:rsidRPr="00622E8C">
              <w:rPr>
                <w:sz w:val="22"/>
                <w:szCs w:val="22"/>
              </w:rPr>
              <w:t xml:space="preserve">perienced </w:t>
            </w:r>
            <w:r>
              <w:rPr>
                <w:sz w:val="22"/>
                <w:szCs w:val="22"/>
              </w:rPr>
              <w:t>members and development of training resources</w:t>
            </w:r>
          </w:p>
          <w:p w14:paraId="73FD5589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Issues to </w:t>
            </w:r>
            <w:proofErr w:type="gramStart"/>
            <w:r>
              <w:rPr>
                <w:sz w:val="22"/>
                <w:szCs w:val="22"/>
              </w:rPr>
              <w:t>clarify:</w:t>
            </w:r>
            <w:proofErr w:type="gramEnd"/>
            <w:r>
              <w:rPr>
                <w:sz w:val="22"/>
                <w:szCs w:val="22"/>
              </w:rPr>
              <w:t xml:space="preserve"> indemnity, lifespan, operationalisation, data sharing role, primacy with funders and sponsors</w:t>
            </w:r>
          </w:p>
        </w:tc>
      </w:tr>
      <w:tr w:rsidR="004E6C2F" w14:paraId="1A0012B7" w14:textId="77777777" w:rsidTr="00E55C82">
        <w:trPr>
          <w:cantSplit/>
        </w:trPr>
        <w:tc>
          <w:tcPr>
            <w:tcW w:w="3119" w:type="dxa"/>
          </w:tcPr>
          <w:p w14:paraId="74AB7A65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 xml:space="preserve">Develop </w:t>
            </w:r>
            <w:r>
              <w:rPr>
                <w:sz w:val="22"/>
                <w:szCs w:val="22"/>
              </w:rPr>
              <w:t>PPI</w:t>
            </w:r>
            <w:r w:rsidRPr="00A81D71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622E8C">
              <w:rPr>
                <w:sz w:val="22"/>
                <w:szCs w:val="22"/>
              </w:rPr>
              <w:t xml:space="preserve">guidance </w:t>
            </w:r>
            <w:r>
              <w:rPr>
                <w:sz w:val="22"/>
                <w:szCs w:val="22"/>
              </w:rPr>
              <w:t xml:space="preserve">in </w:t>
            </w:r>
            <w:r w:rsidRPr="00622E8C">
              <w:rPr>
                <w:sz w:val="22"/>
                <w:szCs w:val="22"/>
              </w:rPr>
              <w:t>oversight roles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&lt;EndNote&gt;&lt;Cite&gt;&lt;Author&gt;Surridge&lt;/Author&gt;&lt;Year&gt;2017&lt;/Year&gt;&lt;RecNum&gt;37&lt;/RecNum&gt;&lt;DisplayText&gt;&lt;style face="superscript"&gt;13&lt;/style&gt;&lt;/DisplayText&gt;&lt;record&gt;&lt;rec-number&gt;37&lt;/rec-number&gt;&lt;foreign-keys&gt;&lt;key app="EN" db-id="wzst2fs9ow0td6ews50v9tzyz5a905tw5pvw" timestamp="1543855052"&gt;37&lt;/key&gt;&lt;/foreign-keys&gt;&lt;ref-type name="Conference Paper"&gt;47&lt;/ref-type&gt;&lt;contributors&gt;&lt;authors&gt;&lt;author&gt;Surridge,&lt;/author&gt;&lt;author&gt;H. Tembo,&lt;/author&gt;&lt;author&gt;D. Roberts, A.&lt;/author&gt;&lt;author&gt;et al&lt;/author&gt;&lt;/authors&gt;&lt;/contributors&gt;&lt;titles&gt;&lt;title&gt;Developing good practice guidance for the involvement of public members in project oversight groups (Trial Steering Committes, Study Steering Groups)&lt;/title&gt;&lt;secondary-title&gt;NIHR INVOLVE Conference&lt;/secondary-title&gt;&lt;/titles&gt;&lt;number&gt;3&lt;/number&gt;&lt;num-vols&gt;P25&lt;/num-vols&gt;&lt;dates&gt;&lt;year&gt;2017&lt;/year&gt;&lt;/dates&gt;&lt;pub-location&gt;London&lt;/pub-location&gt;&lt;urls&gt;&lt;related-urls&gt;&lt;url&gt;&lt;style face="underline" font="default" size="100%"&gt;https://researchinvolvement.biomedcentral.com/articles/10.1186/s40900-017-0075-x&lt;/style&gt;&lt;/url&gt;&lt;/related-urls&gt;&lt;/urls&gt;&lt;/record&gt;&lt;/Cite&gt;&lt;/EndNote&gt;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 w:rsidRPr="003A6764">
              <w:rPr>
                <w:noProof/>
                <w:sz w:val="22"/>
                <w:szCs w:val="22"/>
                <w:vertAlign w:val="superscript"/>
              </w:rPr>
              <w:t>13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1837544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Interviews </w:t>
            </w:r>
          </w:p>
        </w:tc>
        <w:tc>
          <w:tcPr>
            <w:tcW w:w="2835" w:type="dxa"/>
          </w:tcPr>
          <w:p w14:paraId="5B36A637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PPI TSC committee members and 8 TSC Chairs</w:t>
            </w:r>
          </w:p>
        </w:tc>
        <w:tc>
          <w:tcPr>
            <w:tcW w:w="6378" w:type="dxa"/>
          </w:tcPr>
          <w:p w14:paraId="5A937734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TSC good for PPI to provide fresh perspective</w:t>
            </w:r>
          </w:p>
          <w:p w14:paraId="6650DCF5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Role and responsibilities</w:t>
            </w:r>
            <w:r>
              <w:rPr>
                <w:sz w:val="22"/>
                <w:szCs w:val="22"/>
              </w:rPr>
              <w:t xml:space="preserve"> need clarity and role descriptions</w:t>
            </w:r>
          </w:p>
          <w:p w14:paraId="47397F64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Chair to encourage PPI involvement which teleconferences may hinder</w:t>
            </w:r>
          </w:p>
          <w:p w14:paraId="03D8F7BF" w14:textId="77777777" w:rsidR="004E6C2F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 w:rsidRPr="00622E8C">
              <w:rPr>
                <w:sz w:val="22"/>
                <w:szCs w:val="22"/>
              </w:rPr>
              <w:t>Ongoing support to PPI members</w:t>
            </w:r>
            <w:r>
              <w:rPr>
                <w:sz w:val="22"/>
                <w:szCs w:val="22"/>
              </w:rPr>
              <w:t xml:space="preserve"> needed</w:t>
            </w:r>
          </w:p>
          <w:p w14:paraId="35A51AC0" w14:textId="77777777" w:rsidR="004E6C2F" w:rsidRPr="00622E8C" w:rsidRDefault="004E6C2F" w:rsidP="00E55C82">
            <w:pPr>
              <w:spacing w:before="40" w:beforeAutospacing="0" w:after="4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training provided but could help avoid ‘tokenism’</w:t>
            </w:r>
          </w:p>
        </w:tc>
      </w:tr>
    </w:tbl>
    <w:p w14:paraId="4C1F5EF4" w14:textId="71C9B261" w:rsidR="00B904BB" w:rsidRPr="004E6C2F" w:rsidRDefault="004E6C2F" w:rsidP="004E6C2F">
      <w:r w:rsidRPr="00A81D71">
        <w:rPr>
          <w:vertAlign w:val="superscript"/>
        </w:rPr>
        <w:t>1</w:t>
      </w:r>
      <w:r w:rsidRPr="00A81D71">
        <w:t xml:space="preserve">Trial </w:t>
      </w:r>
      <w:r>
        <w:t>S</w:t>
      </w:r>
      <w:r w:rsidRPr="00A81D71">
        <w:t xml:space="preserve">teering </w:t>
      </w:r>
      <w:r>
        <w:t>C</w:t>
      </w:r>
      <w:r w:rsidRPr="00A81D71">
        <w:t>ommittee (TSC)</w:t>
      </w:r>
      <w:r>
        <w:t xml:space="preserve">, </w:t>
      </w:r>
      <w:r w:rsidRPr="00A81D71">
        <w:rPr>
          <w:vertAlign w:val="superscript"/>
        </w:rPr>
        <w:t xml:space="preserve">2 </w:t>
      </w:r>
      <w:r w:rsidRPr="00A81D71">
        <w:t>Trial Management Group (TMG, sometimes called “</w:t>
      </w:r>
      <w:r>
        <w:t>S</w:t>
      </w:r>
      <w:r w:rsidRPr="00A81D71">
        <w:t xml:space="preserve">teering </w:t>
      </w:r>
      <w:r>
        <w:t>C</w:t>
      </w:r>
      <w:r w:rsidRPr="00A81D71">
        <w:t>ommittee”)</w:t>
      </w:r>
      <w:r>
        <w:t xml:space="preserve">, </w:t>
      </w:r>
      <w:r w:rsidRPr="00A81D71">
        <w:rPr>
          <w:vertAlign w:val="superscript"/>
        </w:rPr>
        <w:t>3</w:t>
      </w:r>
      <w:r>
        <w:t xml:space="preserve">Patient and Public Involvement, </w:t>
      </w:r>
      <w:r w:rsidRPr="00F02D15">
        <w:rPr>
          <w:vertAlign w:val="superscript"/>
        </w:rPr>
        <w:t>4</w:t>
      </w:r>
      <w:r>
        <w:t>Medical Research Council.</w:t>
      </w:r>
      <w:bookmarkStart w:id="1" w:name="_GoBack"/>
      <w:bookmarkEnd w:id="1"/>
    </w:p>
    <w:sectPr w:rsidR="00B904BB" w:rsidRPr="004E6C2F" w:rsidSect="004E46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A9062" w14:textId="77777777" w:rsidR="004429EE" w:rsidRDefault="004429EE" w:rsidP="003238E0">
      <w:r>
        <w:separator/>
      </w:r>
    </w:p>
  </w:endnote>
  <w:endnote w:type="continuationSeparator" w:id="0">
    <w:p w14:paraId="5E6FECBE" w14:textId="77777777" w:rsidR="004429EE" w:rsidRDefault="004429EE" w:rsidP="0032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DA21" w14:textId="77777777" w:rsidR="004B6C8F" w:rsidRDefault="004B6C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8100299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3D7562D8" w14:textId="06A04229" w:rsidR="004D795D" w:rsidRPr="00A81D71" w:rsidRDefault="004D795D">
        <w:pPr>
          <w:pStyle w:val="Footer"/>
          <w:jc w:val="right"/>
          <w:rPr>
            <w:sz w:val="22"/>
            <w:szCs w:val="22"/>
          </w:rPr>
        </w:pPr>
        <w:r w:rsidRPr="00A81D71">
          <w:rPr>
            <w:sz w:val="22"/>
            <w:szCs w:val="22"/>
          </w:rPr>
          <w:fldChar w:fldCharType="begin"/>
        </w:r>
        <w:r w:rsidRPr="00A81D71">
          <w:rPr>
            <w:sz w:val="22"/>
            <w:szCs w:val="22"/>
          </w:rPr>
          <w:instrText xml:space="preserve"> PAGE   \* MERGEFORMAT </w:instrText>
        </w:r>
        <w:r w:rsidRPr="00A81D71">
          <w:rPr>
            <w:sz w:val="22"/>
            <w:szCs w:val="22"/>
          </w:rPr>
          <w:fldChar w:fldCharType="separate"/>
        </w:r>
        <w:r w:rsidR="00A7563D">
          <w:rPr>
            <w:noProof/>
            <w:sz w:val="22"/>
            <w:szCs w:val="22"/>
          </w:rPr>
          <w:t>17</w:t>
        </w:r>
        <w:r w:rsidRPr="00A81D71">
          <w:rPr>
            <w:noProof/>
            <w:sz w:val="22"/>
            <w:szCs w:val="22"/>
          </w:rPr>
          <w:fldChar w:fldCharType="end"/>
        </w:r>
      </w:p>
    </w:sdtContent>
  </w:sdt>
  <w:p w14:paraId="5AC39FAE" w14:textId="6B835FC2" w:rsidR="004D795D" w:rsidRPr="00FA1BA0" w:rsidRDefault="004D795D" w:rsidP="00FA1BA0">
    <w:pPr>
      <w:pStyle w:val="Footer"/>
      <w:pBdr>
        <w:top w:val="single" w:sz="4" w:space="1" w:color="auto"/>
      </w:pBdr>
      <w:tabs>
        <w:tab w:val="clear" w:pos="9026"/>
        <w:tab w:val="right" w:pos="8222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5DF4D" w14:textId="77777777" w:rsidR="004B6C8F" w:rsidRDefault="004B6C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CE25" w14:textId="77777777" w:rsidR="00B064DC" w:rsidRDefault="00B064D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3781" w14:textId="77777777" w:rsidR="00B064DC" w:rsidRDefault="00B064D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8C200" w14:textId="77777777" w:rsidR="00B064DC" w:rsidRDefault="00B06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AFB72" w14:textId="77777777" w:rsidR="004429EE" w:rsidRDefault="004429EE" w:rsidP="003238E0">
      <w:r>
        <w:separator/>
      </w:r>
    </w:p>
  </w:footnote>
  <w:footnote w:type="continuationSeparator" w:id="0">
    <w:p w14:paraId="12023D5D" w14:textId="77777777" w:rsidR="004429EE" w:rsidRDefault="004429EE" w:rsidP="003238E0">
      <w:r>
        <w:continuationSeparator/>
      </w:r>
    </w:p>
  </w:footnote>
  <w:footnote w:id="1">
    <w:p w14:paraId="52F68A79" w14:textId="77777777" w:rsidR="00B064DC" w:rsidRPr="009B4364" w:rsidRDefault="00B064DC" w:rsidP="00B064DC">
      <w:pPr>
        <w:pStyle w:val="FootnoteText"/>
        <w:spacing w:beforeAutospacing="0"/>
        <w:rPr>
          <w:i/>
        </w:rPr>
      </w:pPr>
      <w:r w:rsidRPr="009B4364">
        <w:rPr>
          <w:i/>
          <w:sz w:val="22"/>
        </w:rPr>
        <w:t>* Independent members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9097" w14:textId="77777777" w:rsidR="004B6C8F" w:rsidRDefault="004B6C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2304" w14:textId="77777777" w:rsidR="004D795D" w:rsidRDefault="004D795D" w:rsidP="00FB6636">
    <w:pPr>
      <w:pStyle w:val="Header"/>
      <w:pBdr>
        <w:bottom w:val="single" w:sz="4" w:space="1" w:color="auto"/>
      </w:pBdr>
      <w:spacing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4AD0" w14:textId="77777777" w:rsidR="004B6C8F" w:rsidRDefault="004B6C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B2271" w14:textId="77777777" w:rsidR="00B064DC" w:rsidRDefault="00B064DC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FF7C" w14:textId="77777777" w:rsidR="00B064DC" w:rsidRDefault="00B064DC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0C4F" w14:textId="77777777" w:rsidR="00B064DC" w:rsidRDefault="00B06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701"/>
    <w:multiLevelType w:val="hybridMultilevel"/>
    <w:tmpl w:val="0AD02E6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23B1D7F"/>
    <w:multiLevelType w:val="hybridMultilevel"/>
    <w:tmpl w:val="91BA00E8"/>
    <w:lvl w:ilvl="0" w:tplc="F39AEAB0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87B41"/>
    <w:multiLevelType w:val="hybridMultilevel"/>
    <w:tmpl w:val="67B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72A9"/>
    <w:multiLevelType w:val="hybridMultilevel"/>
    <w:tmpl w:val="B0BEFC0A"/>
    <w:lvl w:ilvl="0" w:tplc="3338421C">
      <w:start w:val="25"/>
      <w:numFmt w:val="bullet"/>
      <w:lvlText w:val=""/>
      <w:lvlJc w:val="left"/>
      <w:pPr>
        <w:ind w:left="1822" w:hanging="360"/>
      </w:pPr>
      <w:rPr>
        <w:rFonts w:ascii="Symbol" w:eastAsiaTheme="minorEastAsia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4" w15:restartNumberingAfterBreak="0">
    <w:nsid w:val="38BC324C"/>
    <w:multiLevelType w:val="hybridMultilevel"/>
    <w:tmpl w:val="CB3673DA"/>
    <w:lvl w:ilvl="0" w:tplc="0DD02192">
      <w:start w:val="1"/>
      <w:numFmt w:val="decimal"/>
      <w:lvlText w:val="%1."/>
      <w:lvlJc w:val="left"/>
      <w:pPr>
        <w:ind w:left="781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" w15:restartNumberingAfterBreak="0">
    <w:nsid w:val="3EB572F3"/>
    <w:multiLevelType w:val="hybridMultilevel"/>
    <w:tmpl w:val="A0AED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7F82"/>
    <w:multiLevelType w:val="hybridMultilevel"/>
    <w:tmpl w:val="46A0FACE"/>
    <w:lvl w:ilvl="0" w:tplc="F8124D5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C2B9C"/>
    <w:multiLevelType w:val="hybridMultilevel"/>
    <w:tmpl w:val="EC8AF724"/>
    <w:lvl w:ilvl="0" w:tplc="64B25A6A">
      <w:start w:val="25"/>
      <w:numFmt w:val="bullet"/>
      <w:lvlText w:val=""/>
      <w:lvlJc w:val="left"/>
      <w:pPr>
        <w:ind w:left="1822" w:hanging="360"/>
      </w:pPr>
      <w:rPr>
        <w:rFonts w:ascii="Symbol" w:eastAsiaTheme="minorEastAsia" w:hAnsi="Symbol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8" w15:restartNumberingAfterBreak="0">
    <w:nsid w:val="4A5263B9"/>
    <w:multiLevelType w:val="hybridMultilevel"/>
    <w:tmpl w:val="ADAC3752"/>
    <w:lvl w:ilvl="0" w:tplc="F8124D5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5646D"/>
    <w:multiLevelType w:val="hybridMultilevel"/>
    <w:tmpl w:val="0A363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668AD"/>
    <w:multiLevelType w:val="multilevel"/>
    <w:tmpl w:val="1770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D654E"/>
    <w:multiLevelType w:val="hybridMultilevel"/>
    <w:tmpl w:val="83D85400"/>
    <w:lvl w:ilvl="0" w:tplc="F39AEAB0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2" w15:restartNumberingAfterBreak="0">
    <w:nsid w:val="773E6794"/>
    <w:multiLevelType w:val="hybridMultilevel"/>
    <w:tmpl w:val="F258AC2C"/>
    <w:lvl w:ilvl="0" w:tplc="F8124D5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st2fs9ow0td6ews50v9tzyz5a905tw5pvw&quot;&gt;Trial Steering Committee (AL)&lt;record-ids&gt;&lt;item&gt;2&lt;/item&gt;&lt;item&gt;3&lt;/item&gt;&lt;item&gt;4&lt;/item&gt;&lt;item&gt;5&lt;/item&gt;&lt;item&gt;6&lt;/item&gt;&lt;item&gt;7&lt;/item&gt;&lt;item&gt;8&lt;/item&gt;&lt;item&gt;9&lt;/item&gt;&lt;item&gt;34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0&lt;/item&gt;&lt;item&gt;51&lt;/item&gt;&lt;item&gt;58&lt;/item&gt;&lt;item&gt;60&lt;/item&gt;&lt;item&gt;62&lt;/item&gt;&lt;/record-ids&gt;&lt;/item&gt;&lt;/Libraries&gt;"/>
  </w:docVars>
  <w:rsids>
    <w:rsidRoot w:val="00C37BDC"/>
    <w:rsid w:val="00000190"/>
    <w:rsid w:val="00001135"/>
    <w:rsid w:val="00003A39"/>
    <w:rsid w:val="00004033"/>
    <w:rsid w:val="0000464C"/>
    <w:rsid w:val="00004BF5"/>
    <w:rsid w:val="00004EFC"/>
    <w:rsid w:val="00005423"/>
    <w:rsid w:val="000061B6"/>
    <w:rsid w:val="0000732D"/>
    <w:rsid w:val="000076EC"/>
    <w:rsid w:val="00007B15"/>
    <w:rsid w:val="0001082D"/>
    <w:rsid w:val="00013DDC"/>
    <w:rsid w:val="000146A4"/>
    <w:rsid w:val="000147B8"/>
    <w:rsid w:val="000156CA"/>
    <w:rsid w:val="00015E10"/>
    <w:rsid w:val="000163AA"/>
    <w:rsid w:val="000177DD"/>
    <w:rsid w:val="000204C1"/>
    <w:rsid w:val="0002191F"/>
    <w:rsid w:val="00021C42"/>
    <w:rsid w:val="00022A6B"/>
    <w:rsid w:val="00023379"/>
    <w:rsid w:val="0002348B"/>
    <w:rsid w:val="0002570F"/>
    <w:rsid w:val="00026374"/>
    <w:rsid w:val="000307FA"/>
    <w:rsid w:val="00030BE4"/>
    <w:rsid w:val="0003163A"/>
    <w:rsid w:val="00032368"/>
    <w:rsid w:val="00033695"/>
    <w:rsid w:val="00034DBF"/>
    <w:rsid w:val="00035436"/>
    <w:rsid w:val="000359FE"/>
    <w:rsid w:val="00036B7D"/>
    <w:rsid w:val="00036F88"/>
    <w:rsid w:val="000376CB"/>
    <w:rsid w:val="000421D0"/>
    <w:rsid w:val="000424F2"/>
    <w:rsid w:val="000446CE"/>
    <w:rsid w:val="00044709"/>
    <w:rsid w:val="00045759"/>
    <w:rsid w:val="00045E6D"/>
    <w:rsid w:val="00045FE9"/>
    <w:rsid w:val="0004735C"/>
    <w:rsid w:val="00047752"/>
    <w:rsid w:val="00050221"/>
    <w:rsid w:val="00051A6D"/>
    <w:rsid w:val="00052CF5"/>
    <w:rsid w:val="00053F13"/>
    <w:rsid w:val="00055382"/>
    <w:rsid w:val="0006098C"/>
    <w:rsid w:val="0006116A"/>
    <w:rsid w:val="000627FF"/>
    <w:rsid w:val="00063615"/>
    <w:rsid w:val="00064FF0"/>
    <w:rsid w:val="00065AD9"/>
    <w:rsid w:val="00067044"/>
    <w:rsid w:val="000738BE"/>
    <w:rsid w:val="000748D4"/>
    <w:rsid w:val="00075476"/>
    <w:rsid w:val="00077955"/>
    <w:rsid w:val="00077A56"/>
    <w:rsid w:val="000814E9"/>
    <w:rsid w:val="00083620"/>
    <w:rsid w:val="00085F8E"/>
    <w:rsid w:val="00086888"/>
    <w:rsid w:val="000870D5"/>
    <w:rsid w:val="000874FC"/>
    <w:rsid w:val="0008777D"/>
    <w:rsid w:val="00087CD1"/>
    <w:rsid w:val="00091351"/>
    <w:rsid w:val="000926E6"/>
    <w:rsid w:val="00093AE0"/>
    <w:rsid w:val="0009644D"/>
    <w:rsid w:val="00096B05"/>
    <w:rsid w:val="00097AAB"/>
    <w:rsid w:val="000A0F06"/>
    <w:rsid w:val="000A1388"/>
    <w:rsid w:val="000A3325"/>
    <w:rsid w:val="000A4382"/>
    <w:rsid w:val="000B06CB"/>
    <w:rsid w:val="000B0949"/>
    <w:rsid w:val="000B111F"/>
    <w:rsid w:val="000B1424"/>
    <w:rsid w:val="000B1994"/>
    <w:rsid w:val="000B4264"/>
    <w:rsid w:val="000B4E7C"/>
    <w:rsid w:val="000B565C"/>
    <w:rsid w:val="000B56E4"/>
    <w:rsid w:val="000B5D05"/>
    <w:rsid w:val="000B6072"/>
    <w:rsid w:val="000B7F57"/>
    <w:rsid w:val="000C135F"/>
    <w:rsid w:val="000C1846"/>
    <w:rsid w:val="000C2539"/>
    <w:rsid w:val="000C29DB"/>
    <w:rsid w:val="000C2F58"/>
    <w:rsid w:val="000C3BC5"/>
    <w:rsid w:val="000C6791"/>
    <w:rsid w:val="000C6A91"/>
    <w:rsid w:val="000C75DA"/>
    <w:rsid w:val="000D080A"/>
    <w:rsid w:val="000D2D6B"/>
    <w:rsid w:val="000D47C5"/>
    <w:rsid w:val="000D7739"/>
    <w:rsid w:val="000D796F"/>
    <w:rsid w:val="000D7AAC"/>
    <w:rsid w:val="000E0B4A"/>
    <w:rsid w:val="000E3AD9"/>
    <w:rsid w:val="000E418E"/>
    <w:rsid w:val="000E58E0"/>
    <w:rsid w:val="000E5A33"/>
    <w:rsid w:val="000E5C7F"/>
    <w:rsid w:val="000E69A2"/>
    <w:rsid w:val="000E6D6C"/>
    <w:rsid w:val="000E78F8"/>
    <w:rsid w:val="000F0CC0"/>
    <w:rsid w:val="000F2ABC"/>
    <w:rsid w:val="000F4388"/>
    <w:rsid w:val="000F4D3D"/>
    <w:rsid w:val="000F576F"/>
    <w:rsid w:val="00100034"/>
    <w:rsid w:val="00100215"/>
    <w:rsid w:val="00100DED"/>
    <w:rsid w:val="001056E3"/>
    <w:rsid w:val="00107983"/>
    <w:rsid w:val="001119C2"/>
    <w:rsid w:val="00111E62"/>
    <w:rsid w:val="00113DF9"/>
    <w:rsid w:val="00114576"/>
    <w:rsid w:val="00114D84"/>
    <w:rsid w:val="001151FE"/>
    <w:rsid w:val="00115231"/>
    <w:rsid w:val="00115DF6"/>
    <w:rsid w:val="0011650F"/>
    <w:rsid w:val="001171F3"/>
    <w:rsid w:val="001175DA"/>
    <w:rsid w:val="00117D1D"/>
    <w:rsid w:val="00120781"/>
    <w:rsid w:val="00120B47"/>
    <w:rsid w:val="00120F85"/>
    <w:rsid w:val="00121C31"/>
    <w:rsid w:val="00122502"/>
    <w:rsid w:val="001225D3"/>
    <w:rsid w:val="00126C01"/>
    <w:rsid w:val="00126D24"/>
    <w:rsid w:val="00127761"/>
    <w:rsid w:val="00130167"/>
    <w:rsid w:val="0013018A"/>
    <w:rsid w:val="0013072F"/>
    <w:rsid w:val="00130F2B"/>
    <w:rsid w:val="0013177E"/>
    <w:rsid w:val="00132CB0"/>
    <w:rsid w:val="00133E58"/>
    <w:rsid w:val="001349C5"/>
    <w:rsid w:val="00135313"/>
    <w:rsid w:val="001375D9"/>
    <w:rsid w:val="0014034C"/>
    <w:rsid w:val="00140B4A"/>
    <w:rsid w:val="00143164"/>
    <w:rsid w:val="00143E4A"/>
    <w:rsid w:val="001465EA"/>
    <w:rsid w:val="00146C91"/>
    <w:rsid w:val="00151416"/>
    <w:rsid w:val="00151C4B"/>
    <w:rsid w:val="00152338"/>
    <w:rsid w:val="001533D8"/>
    <w:rsid w:val="0015384A"/>
    <w:rsid w:val="00154D27"/>
    <w:rsid w:val="00154DB1"/>
    <w:rsid w:val="00154FB4"/>
    <w:rsid w:val="001561A7"/>
    <w:rsid w:val="00161D9F"/>
    <w:rsid w:val="00162008"/>
    <w:rsid w:val="0016269E"/>
    <w:rsid w:val="00162B3A"/>
    <w:rsid w:val="00163D7E"/>
    <w:rsid w:val="001640BB"/>
    <w:rsid w:val="001649E9"/>
    <w:rsid w:val="00165EC1"/>
    <w:rsid w:val="00165ED3"/>
    <w:rsid w:val="00170720"/>
    <w:rsid w:val="00171E7A"/>
    <w:rsid w:val="001726C0"/>
    <w:rsid w:val="0017275D"/>
    <w:rsid w:val="0017380E"/>
    <w:rsid w:val="00177312"/>
    <w:rsid w:val="00177B23"/>
    <w:rsid w:val="0018158A"/>
    <w:rsid w:val="00181BBE"/>
    <w:rsid w:val="001829A5"/>
    <w:rsid w:val="00183D92"/>
    <w:rsid w:val="00184CE3"/>
    <w:rsid w:val="00185B3C"/>
    <w:rsid w:val="00187047"/>
    <w:rsid w:val="00187AFB"/>
    <w:rsid w:val="001900DC"/>
    <w:rsid w:val="0019060C"/>
    <w:rsid w:val="00190D9C"/>
    <w:rsid w:val="001934F2"/>
    <w:rsid w:val="00193B13"/>
    <w:rsid w:val="001951E4"/>
    <w:rsid w:val="001954BA"/>
    <w:rsid w:val="00197022"/>
    <w:rsid w:val="001A13B0"/>
    <w:rsid w:val="001A140E"/>
    <w:rsid w:val="001A2856"/>
    <w:rsid w:val="001A677D"/>
    <w:rsid w:val="001A7DC8"/>
    <w:rsid w:val="001B3CB9"/>
    <w:rsid w:val="001B3D09"/>
    <w:rsid w:val="001B3E23"/>
    <w:rsid w:val="001B44ED"/>
    <w:rsid w:val="001B547F"/>
    <w:rsid w:val="001C197A"/>
    <w:rsid w:val="001C2CE9"/>
    <w:rsid w:val="001C389A"/>
    <w:rsid w:val="001C4691"/>
    <w:rsid w:val="001C57A3"/>
    <w:rsid w:val="001C5E12"/>
    <w:rsid w:val="001D066E"/>
    <w:rsid w:val="001D4764"/>
    <w:rsid w:val="001D489D"/>
    <w:rsid w:val="001D6A4A"/>
    <w:rsid w:val="001E1A0A"/>
    <w:rsid w:val="001E1D77"/>
    <w:rsid w:val="001E2BBF"/>
    <w:rsid w:val="001E2CBF"/>
    <w:rsid w:val="001E4DC3"/>
    <w:rsid w:val="001E53ED"/>
    <w:rsid w:val="001E65BC"/>
    <w:rsid w:val="001E6B61"/>
    <w:rsid w:val="001F162E"/>
    <w:rsid w:val="001F2D00"/>
    <w:rsid w:val="001F359D"/>
    <w:rsid w:val="001F4A27"/>
    <w:rsid w:val="001F6BDC"/>
    <w:rsid w:val="002000C1"/>
    <w:rsid w:val="00200977"/>
    <w:rsid w:val="00201AAC"/>
    <w:rsid w:val="00201BFE"/>
    <w:rsid w:val="00202E0E"/>
    <w:rsid w:val="00204E34"/>
    <w:rsid w:val="0020589E"/>
    <w:rsid w:val="00205C12"/>
    <w:rsid w:val="00205E19"/>
    <w:rsid w:val="002070FC"/>
    <w:rsid w:val="0020797B"/>
    <w:rsid w:val="002128A5"/>
    <w:rsid w:val="00212C87"/>
    <w:rsid w:val="00213CAF"/>
    <w:rsid w:val="00214C57"/>
    <w:rsid w:val="002160D8"/>
    <w:rsid w:val="002202C8"/>
    <w:rsid w:val="002218ED"/>
    <w:rsid w:val="00223D93"/>
    <w:rsid w:val="002247C4"/>
    <w:rsid w:val="00226BEE"/>
    <w:rsid w:val="00226DD9"/>
    <w:rsid w:val="00230AE1"/>
    <w:rsid w:val="0023356C"/>
    <w:rsid w:val="002342A0"/>
    <w:rsid w:val="0023514C"/>
    <w:rsid w:val="00235CEF"/>
    <w:rsid w:val="002362BD"/>
    <w:rsid w:val="00236AF9"/>
    <w:rsid w:val="00236EAF"/>
    <w:rsid w:val="002379C9"/>
    <w:rsid w:val="00244AA2"/>
    <w:rsid w:val="0024548B"/>
    <w:rsid w:val="002502BF"/>
    <w:rsid w:val="00250D62"/>
    <w:rsid w:val="002517CC"/>
    <w:rsid w:val="002553EF"/>
    <w:rsid w:val="00255DC7"/>
    <w:rsid w:val="00256080"/>
    <w:rsid w:val="00256B1D"/>
    <w:rsid w:val="00257CAF"/>
    <w:rsid w:val="00261784"/>
    <w:rsid w:val="002634A0"/>
    <w:rsid w:val="002636D9"/>
    <w:rsid w:val="002639F9"/>
    <w:rsid w:val="002650FD"/>
    <w:rsid w:val="002701A6"/>
    <w:rsid w:val="00270BC6"/>
    <w:rsid w:val="00270E0F"/>
    <w:rsid w:val="00271873"/>
    <w:rsid w:val="00272CE0"/>
    <w:rsid w:val="00272E36"/>
    <w:rsid w:val="002749C5"/>
    <w:rsid w:val="00275BA7"/>
    <w:rsid w:val="0027634C"/>
    <w:rsid w:val="002763AC"/>
    <w:rsid w:val="00281B61"/>
    <w:rsid w:val="00281D1A"/>
    <w:rsid w:val="00282034"/>
    <w:rsid w:val="00282736"/>
    <w:rsid w:val="00282C50"/>
    <w:rsid w:val="00283890"/>
    <w:rsid w:val="00283EC3"/>
    <w:rsid w:val="002843C4"/>
    <w:rsid w:val="0028463A"/>
    <w:rsid w:val="0028493B"/>
    <w:rsid w:val="00285F62"/>
    <w:rsid w:val="00286087"/>
    <w:rsid w:val="00286FCF"/>
    <w:rsid w:val="0029065F"/>
    <w:rsid w:val="002906B2"/>
    <w:rsid w:val="00290754"/>
    <w:rsid w:val="00292882"/>
    <w:rsid w:val="00296E26"/>
    <w:rsid w:val="002A08DE"/>
    <w:rsid w:val="002A0A11"/>
    <w:rsid w:val="002A0B5A"/>
    <w:rsid w:val="002A0DD4"/>
    <w:rsid w:val="002A1C9E"/>
    <w:rsid w:val="002A40B9"/>
    <w:rsid w:val="002A4A6E"/>
    <w:rsid w:val="002A4CC1"/>
    <w:rsid w:val="002A55E1"/>
    <w:rsid w:val="002A6869"/>
    <w:rsid w:val="002A6D58"/>
    <w:rsid w:val="002A7F83"/>
    <w:rsid w:val="002B0977"/>
    <w:rsid w:val="002B205F"/>
    <w:rsid w:val="002B2B2B"/>
    <w:rsid w:val="002B35F2"/>
    <w:rsid w:val="002B4F50"/>
    <w:rsid w:val="002B61BE"/>
    <w:rsid w:val="002C068E"/>
    <w:rsid w:val="002C38D9"/>
    <w:rsid w:val="002C47F5"/>
    <w:rsid w:val="002C523E"/>
    <w:rsid w:val="002C6DEC"/>
    <w:rsid w:val="002D1720"/>
    <w:rsid w:val="002D1D3B"/>
    <w:rsid w:val="002D27E7"/>
    <w:rsid w:val="002D39D1"/>
    <w:rsid w:val="002D6CDE"/>
    <w:rsid w:val="002D6F11"/>
    <w:rsid w:val="002D7A2A"/>
    <w:rsid w:val="002E1720"/>
    <w:rsid w:val="002E2BD8"/>
    <w:rsid w:val="002E2F80"/>
    <w:rsid w:val="002E3DCA"/>
    <w:rsid w:val="002E4705"/>
    <w:rsid w:val="002E5081"/>
    <w:rsid w:val="002E647A"/>
    <w:rsid w:val="002F13B9"/>
    <w:rsid w:val="002F2F82"/>
    <w:rsid w:val="002F32C8"/>
    <w:rsid w:val="002F3C42"/>
    <w:rsid w:val="002F6018"/>
    <w:rsid w:val="002F6C8A"/>
    <w:rsid w:val="002F75D7"/>
    <w:rsid w:val="00300749"/>
    <w:rsid w:val="00300C93"/>
    <w:rsid w:val="00300F98"/>
    <w:rsid w:val="003017E7"/>
    <w:rsid w:val="0030242F"/>
    <w:rsid w:val="003025C6"/>
    <w:rsid w:val="00304E42"/>
    <w:rsid w:val="00305221"/>
    <w:rsid w:val="00305ED0"/>
    <w:rsid w:val="00307A5F"/>
    <w:rsid w:val="003116D4"/>
    <w:rsid w:val="00312B2E"/>
    <w:rsid w:val="00314DAB"/>
    <w:rsid w:val="0032187A"/>
    <w:rsid w:val="003238E0"/>
    <w:rsid w:val="003252F0"/>
    <w:rsid w:val="00326D82"/>
    <w:rsid w:val="00326FF9"/>
    <w:rsid w:val="00327DCC"/>
    <w:rsid w:val="00333481"/>
    <w:rsid w:val="00333E40"/>
    <w:rsid w:val="00334206"/>
    <w:rsid w:val="003342D0"/>
    <w:rsid w:val="00334F0D"/>
    <w:rsid w:val="00336493"/>
    <w:rsid w:val="003370D4"/>
    <w:rsid w:val="003376E5"/>
    <w:rsid w:val="00337EDD"/>
    <w:rsid w:val="003401F6"/>
    <w:rsid w:val="0034111D"/>
    <w:rsid w:val="00341EC2"/>
    <w:rsid w:val="0034412A"/>
    <w:rsid w:val="003447B1"/>
    <w:rsid w:val="00345316"/>
    <w:rsid w:val="00346897"/>
    <w:rsid w:val="00346C17"/>
    <w:rsid w:val="0034765D"/>
    <w:rsid w:val="00347C85"/>
    <w:rsid w:val="003560ED"/>
    <w:rsid w:val="00356A34"/>
    <w:rsid w:val="00356A54"/>
    <w:rsid w:val="00360109"/>
    <w:rsid w:val="00360B50"/>
    <w:rsid w:val="00363B79"/>
    <w:rsid w:val="00364155"/>
    <w:rsid w:val="00364507"/>
    <w:rsid w:val="00366E67"/>
    <w:rsid w:val="00370ADF"/>
    <w:rsid w:val="00373A82"/>
    <w:rsid w:val="00373AE9"/>
    <w:rsid w:val="0037439E"/>
    <w:rsid w:val="0037485E"/>
    <w:rsid w:val="00376041"/>
    <w:rsid w:val="00376228"/>
    <w:rsid w:val="00376D42"/>
    <w:rsid w:val="0038068E"/>
    <w:rsid w:val="003809D6"/>
    <w:rsid w:val="003815ED"/>
    <w:rsid w:val="00383992"/>
    <w:rsid w:val="00383B03"/>
    <w:rsid w:val="003845C5"/>
    <w:rsid w:val="00384FFB"/>
    <w:rsid w:val="003857E0"/>
    <w:rsid w:val="00390B7D"/>
    <w:rsid w:val="003924C7"/>
    <w:rsid w:val="00394AF8"/>
    <w:rsid w:val="00397498"/>
    <w:rsid w:val="0039798D"/>
    <w:rsid w:val="003A0346"/>
    <w:rsid w:val="003A081F"/>
    <w:rsid w:val="003A1440"/>
    <w:rsid w:val="003A21D8"/>
    <w:rsid w:val="003A2AC9"/>
    <w:rsid w:val="003A3304"/>
    <w:rsid w:val="003A4177"/>
    <w:rsid w:val="003A41EC"/>
    <w:rsid w:val="003A49F5"/>
    <w:rsid w:val="003A5044"/>
    <w:rsid w:val="003A5DC3"/>
    <w:rsid w:val="003A6764"/>
    <w:rsid w:val="003A6E96"/>
    <w:rsid w:val="003A7130"/>
    <w:rsid w:val="003A7642"/>
    <w:rsid w:val="003A7AA1"/>
    <w:rsid w:val="003A7BD8"/>
    <w:rsid w:val="003B06F3"/>
    <w:rsid w:val="003B26EC"/>
    <w:rsid w:val="003B5B56"/>
    <w:rsid w:val="003B766E"/>
    <w:rsid w:val="003B7FA3"/>
    <w:rsid w:val="003C199B"/>
    <w:rsid w:val="003C28D8"/>
    <w:rsid w:val="003C2E51"/>
    <w:rsid w:val="003C3A94"/>
    <w:rsid w:val="003C5F95"/>
    <w:rsid w:val="003C6B6C"/>
    <w:rsid w:val="003C7A7E"/>
    <w:rsid w:val="003D058C"/>
    <w:rsid w:val="003D15AC"/>
    <w:rsid w:val="003D1953"/>
    <w:rsid w:val="003D2358"/>
    <w:rsid w:val="003D291D"/>
    <w:rsid w:val="003D4266"/>
    <w:rsid w:val="003D52E7"/>
    <w:rsid w:val="003E0A9B"/>
    <w:rsid w:val="003E18C7"/>
    <w:rsid w:val="003E1DC7"/>
    <w:rsid w:val="003E447C"/>
    <w:rsid w:val="003E50EC"/>
    <w:rsid w:val="003E6856"/>
    <w:rsid w:val="003E722B"/>
    <w:rsid w:val="003F0746"/>
    <w:rsid w:val="003F0D5F"/>
    <w:rsid w:val="003F13CC"/>
    <w:rsid w:val="003F2118"/>
    <w:rsid w:val="003F3092"/>
    <w:rsid w:val="003F4A5F"/>
    <w:rsid w:val="003F520D"/>
    <w:rsid w:val="003F5975"/>
    <w:rsid w:val="003F5F0B"/>
    <w:rsid w:val="003F5F39"/>
    <w:rsid w:val="003F6C51"/>
    <w:rsid w:val="003F70A5"/>
    <w:rsid w:val="0040034B"/>
    <w:rsid w:val="004045AE"/>
    <w:rsid w:val="00404F5C"/>
    <w:rsid w:val="00405219"/>
    <w:rsid w:val="00405428"/>
    <w:rsid w:val="004068D1"/>
    <w:rsid w:val="00406BA9"/>
    <w:rsid w:val="0040725D"/>
    <w:rsid w:val="00407CA8"/>
    <w:rsid w:val="00410932"/>
    <w:rsid w:val="004119DE"/>
    <w:rsid w:val="00412300"/>
    <w:rsid w:val="00414BB2"/>
    <w:rsid w:val="0041600E"/>
    <w:rsid w:val="00416871"/>
    <w:rsid w:val="00417699"/>
    <w:rsid w:val="004201D0"/>
    <w:rsid w:val="0042155C"/>
    <w:rsid w:val="0042253F"/>
    <w:rsid w:val="004231BE"/>
    <w:rsid w:val="00424880"/>
    <w:rsid w:val="004256EC"/>
    <w:rsid w:val="00427BA0"/>
    <w:rsid w:val="004318DC"/>
    <w:rsid w:val="004326CE"/>
    <w:rsid w:val="00432CD9"/>
    <w:rsid w:val="004360CE"/>
    <w:rsid w:val="004367AB"/>
    <w:rsid w:val="00436E46"/>
    <w:rsid w:val="004416B4"/>
    <w:rsid w:val="004429EE"/>
    <w:rsid w:val="004444D0"/>
    <w:rsid w:val="00446220"/>
    <w:rsid w:val="00450CE9"/>
    <w:rsid w:val="0045144A"/>
    <w:rsid w:val="00451A9F"/>
    <w:rsid w:val="0045220E"/>
    <w:rsid w:val="00452DD7"/>
    <w:rsid w:val="00454090"/>
    <w:rsid w:val="00454F04"/>
    <w:rsid w:val="00456340"/>
    <w:rsid w:val="00457BF0"/>
    <w:rsid w:val="00461194"/>
    <w:rsid w:val="00462877"/>
    <w:rsid w:val="00462887"/>
    <w:rsid w:val="00463E51"/>
    <w:rsid w:val="004640D5"/>
    <w:rsid w:val="004677C3"/>
    <w:rsid w:val="004700DF"/>
    <w:rsid w:val="00471B32"/>
    <w:rsid w:val="0047661C"/>
    <w:rsid w:val="00477D89"/>
    <w:rsid w:val="0048000F"/>
    <w:rsid w:val="0048287B"/>
    <w:rsid w:val="004837AE"/>
    <w:rsid w:val="00483987"/>
    <w:rsid w:val="004857CA"/>
    <w:rsid w:val="00490023"/>
    <w:rsid w:val="004909BC"/>
    <w:rsid w:val="00491FB9"/>
    <w:rsid w:val="004924A9"/>
    <w:rsid w:val="004A08FE"/>
    <w:rsid w:val="004A1BCB"/>
    <w:rsid w:val="004A2156"/>
    <w:rsid w:val="004A51E4"/>
    <w:rsid w:val="004A74A4"/>
    <w:rsid w:val="004B1D1E"/>
    <w:rsid w:val="004B2E14"/>
    <w:rsid w:val="004B2E85"/>
    <w:rsid w:val="004B5902"/>
    <w:rsid w:val="004B6833"/>
    <w:rsid w:val="004B6AD7"/>
    <w:rsid w:val="004B6C8F"/>
    <w:rsid w:val="004B7707"/>
    <w:rsid w:val="004B7B88"/>
    <w:rsid w:val="004B7DE3"/>
    <w:rsid w:val="004C20AC"/>
    <w:rsid w:val="004C2279"/>
    <w:rsid w:val="004C4F8E"/>
    <w:rsid w:val="004C597F"/>
    <w:rsid w:val="004C6611"/>
    <w:rsid w:val="004C6BD0"/>
    <w:rsid w:val="004D07D8"/>
    <w:rsid w:val="004D16F5"/>
    <w:rsid w:val="004D1E59"/>
    <w:rsid w:val="004D3009"/>
    <w:rsid w:val="004D4616"/>
    <w:rsid w:val="004D4EDD"/>
    <w:rsid w:val="004D5F9B"/>
    <w:rsid w:val="004D68F0"/>
    <w:rsid w:val="004D795D"/>
    <w:rsid w:val="004E09FB"/>
    <w:rsid w:val="004E233E"/>
    <w:rsid w:val="004E352C"/>
    <w:rsid w:val="004E3EA2"/>
    <w:rsid w:val="004E57DD"/>
    <w:rsid w:val="004E668A"/>
    <w:rsid w:val="004E6C2F"/>
    <w:rsid w:val="004F0183"/>
    <w:rsid w:val="004F07B4"/>
    <w:rsid w:val="004F234C"/>
    <w:rsid w:val="004F2384"/>
    <w:rsid w:val="004F36DB"/>
    <w:rsid w:val="004F455F"/>
    <w:rsid w:val="004F555D"/>
    <w:rsid w:val="004F6FFE"/>
    <w:rsid w:val="004F75A3"/>
    <w:rsid w:val="0050315B"/>
    <w:rsid w:val="005031F5"/>
    <w:rsid w:val="00503AA0"/>
    <w:rsid w:val="005041C3"/>
    <w:rsid w:val="0050633A"/>
    <w:rsid w:val="0050712F"/>
    <w:rsid w:val="0051077A"/>
    <w:rsid w:val="00511325"/>
    <w:rsid w:val="00511EA4"/>
    <w:rsid w:val="00513731"/>
    <w:rsid w:val="0051374B"/>
    <w:rsid w:val="00514325"/>
    <w:rsid w:val="00514487"/>
    <w:rsid w:val="005147E7"/>
    <w:rsid w:val="0051528C"/>
    <w:rsid w:val="005159E2"/>
    <w:rsid w:val="00517256"/>
    <w:rsid w:val="0052244D"/>
    <w:rsid w:val="005230E2"/>
    <w:rsid w:val="0052603B"/>
    <w:rsid w:val="00527A2D"/>
    <w:rsid w:val="005305A5"/>
    <w:rsid w:val="00531888"/>
    <w:rsid w:val="00534745"/>
    <w:rsid w:val="005374A3"/>
    <w:rsid w:val="005376FB"/>
    <w:rsid w:val="00540298"/>
    <w:rsid w:val="00540C6E"/>
    <w:rsid w:val="00540E40"/>
    <w:rsid w:val="0054125B"/>
    <w:rsid w:val="00546EFC"/>
    <w:rsid w:val="00547613"/>
    <w:rsid w:val="00552218"/>
    <w:rsid w:val="0055247D"/>
    <w:rsid w:val="0055465D"/>
    <w:rsid w:val="00555902"/>
    <w:rsid w:val="00561760"/>
    <w:rsid w:val="005660B3"/>
    <w:rsid w:val="00570B14"/>
    <w:rsid w:val="0057179E"/>
    <w:rsid w:val="00572BF8"/>
    <w:rsid w:val="005733F8"/>
    <w:rsid w:val="005735F8"/>
    <w:rsid w:val="0057727F"/>
    <w:rsid w:val="00581CC4"/>
    <w:rsid w:val="00582340"/>
    <w:rsid w:val="00583715"/>
    <w:rsid w:val="0058374B"/>
    <w:rsid w:val="005869B6"/>
    <w:rsid w:val="00590413"/>
    <w:rsid w:val="00592203"/>
    <w:rsid w:val="00592648"/>
    <w:rsid w:val="0059279C"/>
    <w:rsid w:val="00592C25"/>
    <w:rsid w:val="00593053"/>
    <w:rsid w:val="00594CE4"/>
    <w:rsid w:val="005951F7"/>
    <w:rsid w:val="00595D5C"/>
    <w:rsid w:val="005A1204"/>
    <w:rsid w:val="005A2211"/>
    <w:rsid w:val="005A2DB4"/>
    <w:rsid w:val="005A3B59"/>
    <w:rsid w:val="005A3C0E"/>
    <w:rsid w:val="005A58C0"/>
    <w:rsid w:val="005A62CA"/>
    <w:rsid w:val="005A6EE8"/>
    <w:rsid w:val="005A720B"/>
    <w:rsid w:val="005A7BC2"/>
    <w:rsid w:val="005A7F46"/>
    <w:rsid w:val="005B2B0F"/>
    <w:rsid w:val="005B339C"/>
    <w:rsid w:val="005B4C8D"/>
    <w:rsid w:val="005B6A04"/>
    <w:rsid w:val="005B70F6"/>
    <w:rsid w:val="005B7D2D"/>
    <w:rsid w:val="005C07E3"/>
    <w:rsid w:val="005C2239"/>
    <w:rsid w:val="005C3873"/>
    <w:rsid w:val="005C480D"/>
    <w:rsid w:val="005C6355"/>
    <w:rsid w:val="005C6FB2"/>
    <w:rsid w:val="005D07F2"/>
    <w:rsid w:val="005D16C8"/>
    <w:rsid w:val="005D2C84"/>
    <w:rsid w:val="005D31AC"/>
    <w:rsid w:val="005D3767"/>
    <w:rsid w:val="005D4AA6"/>
    <w:rsid w:val="005D5C8E"/>
    <w:rsid w:val="005D6B96"/>
    <w:rsid w:val="005D7B26"/>
    <w:rsid w:val="005D7B7C"/>
    <w:rsid w:val="005E0023"/>
    <w:rsid w:val="005E0DA5"/>
    <w:rsid w:val="005E6D2E"/>
    <w:rsid w:val="005E6E29"/>
    <w:rsid w:val="005E6EE3"/>
    <w:rsid w:val="005F00C1"/>
    <w:rsid w:val="005F2CAC"/>
    <w:rsid w:val="005F3549"/>
    <w:rsid w:val="005F3DFE"/>
    <w:rsid w:val="005F4EE6"/>
    <w:rsid w:val="005F599E"/>
    <w:rsid w:val="005F74F3"/>
    <w:rsid w:val="00602E5B"/>
    <w:rsid w:val="00603EB3"/>
    <w:rsid w:val="0060432A"/>
    <w:rsid w:val="0060711C"/>
    <w:rsid w:val="00610836"/>
    <w:rsid w:val="00611692"/>
    <w:rsid w:val="0061171B"/>
    <w:rsid w:val="0061197B"/>
    <w:rsid w:val="00612647"/>
    <w:rsid w:val="00612A18"/>
    <w:rsid w:val="00612EDB"/>
    <w:rsid w:val="006138BD"/>
    <w:rsid w:val="006139CF"/>
    <w:rsid w:val="00615120"/>
    <w:rsid w:val="00617039"/>
    <w:rsid w:val="0061752B"/>
    <w:rsid w:val="0061783E"/>
    <w:rsid w:val="00617BE2"/>
    <w:rsid w:val="006204F2"/>
    <w:rsid w:val="00622E8C"/>
    <w:rsid w:val="006236B3"/>
    <w:rsid w:val="006254D0"/>
    <w:rsid w:val="00625EC8"/>
    <w:rsid w:val="00625EE9"/>
    <w:rsid w:val="006264AC"/>
    <w:rsid w:val="00633140"/>
    <w:rsid w:val="00633B3B"/>
    <w:rsid w:val="006373C8"/>
    <w:rsid w:val="00637FE5"/>
    <w:rsid w:val="00641759"/>
    <w:rsid w:val="006423F0"/>
    <w:rsid w:val="006439F0"/>
    <w:rsid w:val="00643E83"/>
    <w:rsid w:val="006443C3"/>
    <w:rsid w:val="00644449"/>
    <w:rsid w:val="006444B2"/>
    <w:rsid w:val="00644507"/>
    <w:rsid w:val="00644D29"/>
    <w:rsid w:val="00646E8B"/>
    <w:rsid w:val="00651B83"/>
    <w:rsid w:val="00654782"/>
    <w:rsid w:val="0065504A"/>
    <w:rsid w:val="006550D0"/>
    <w:rsid w:val="006551DE"/>
    <w:rsid w:val="00660F29"/>
    <w:rsid w:val="0066168E"/>
    <w:rsid w:val="00662566"/>
    <w:rsid w:val="00664839"/>
    <w:rsid w:val="006649C2"/>
    <w:rsid w:val="006659D7"/>
    <w:rsid w:val="0066673B"/>
    <w:rsid w:val="006678F8"/>
    <w:rsid w:val="0067008E"/>
    <w:rsid w:val="0067061A"/>
    <w:rsid w:val="00673C20"/>
    <w:rsid w:val="006746D2"/>
    <w:rsid w:val="006746E1"/>
    <w:rsid w:val="00674786"/>
    <w:rsid w:val="006750D0"/>
    <w:rsid w:val="006755DC"/>
    <w:rsid w:val="006756C1"/>
    <w:rsid w:val="00676571"/>
    <w:rsid w:val="00677359"/>
    <w:rsid w:val="00680C1A"/>
    <w:rsid w:val="00681574"/>
    <w:rsid w:val="00681F37"/>
    <w:rsid w:val="0068467A"/>
    <w:rsid w:val="00687519"/>
    <w:rsid w:val="00687861"/>
    <w:rsid w:val="00687D97"/>
    <w:rsid w:val="00687E49"/>
    <w:rsid w:val="006916FB"/>
    <w:rsid w:val="00692320"/>
    <w:rsid w:val="00696610"/>
    <w:rsid w:val="00696DAA"/>
    <w:rsid w:val="00697960"/>
    <w:rsid w:val="006A0E7A"/>
    <w:rsid w:val="006A193A"/>
    <w:rsid w:val="006A1FE1"/>
    <w:rsid w:val="006A324C"/>
    <w:rsid w:val="006A3BF2"/>
    <w:rsid w:val="006A42E5"/>
    <w:rsid w:val="006A554E"/>
    <w:rsid w:val="006A5643"/>
    <w:rsid w:val="006A6FBE"/>
    <w:rsid w:val="006A7EDF"/>
    <w:rsid w:val="006B0186"/>
    <w:rsid w:val="006B3DB1"/>
    <w:rsid w:val="006B68A8"/>
    <w:rsid w:val="006B7E61"/>
    <w:rsid w:val="006C1120"/>
    <w:rsid w:val="006C1E76"/>
    <w:rsid w:val="006C3214"/>
    <w:rsid w:val="006C36F7"/>
    <w:rsid w:val="006C5A09"/>
    <w:rsid w:val="006C5E88"/>
    <w:rsid w:val="006C6CF7"/>
    <w:rsid w:val="006C7D31"/>
    <w:rsid w:val="006D06B8"/>
    <w:rsid w:val="006D198E"/>
    <w:rsid w:val="006D1D36"/>
    <w:rsid w:val="006D2113"/>
    <w:rsid w:val="006D38B4"/>
    <w:rsid w:val="006D3C34"/>
    <w:rsid w:val="006D3CCC"/>
    <w:rsid w:val="006D48FC"/>
    <w:rsid w:val="006D4DDB"/>
    <w:rsid w:val="006D50C8"/>
    <w:rsid w:val="006D64C5"/>
    <w:rsid w:val="006D6BFA"/>
    <w:rsid w:val="006E3AEC"/>
    <w:rsid w:val="006E692D"/>
    <w:rsid w:val="006E776B"/>
    <w:rsid w:val="006F0FF3"/>
    <w:rsid w:val="006F2CBB"/>
    <w:rsid w:val="006F3FBD"/>
    <w:rsid w:val="006F447A"/>
    <w:rsid w:val="006F716E"/>
    <w:rsid w:val="00700537"/>
    <w:rsid w:val="00701AF0"/>
    <w:rsid w:val="00702818"/>
    <w:rsid w:val="00703324"/>
    <w:rsid w:val="0070598D"/>
    <w:rsid w:val="00706741"/>
    <w:rsid w:val="007075DD"/>
    <w:rsid w:val="00707C8C"/>
    <w:rsid w:val="0071037F"/>
    <w:rsid w:val="00711CD1"/>
    <w:rsid w:val="007133C0"/>
    <w:rsid w:val="0071343D"/>
    <w:rsid w:val="00715424"/>
    <w:rsid w:val="00720DC0"/>
    <w:rsid w:val="007217C6"/>
    <w:rsid w:val="00721F8B"/>
    <w:rsid w:val="00722370"/>
    <w:rsid w:val="00725A7B"/>
    <w:rsid w:val="00730831"/>
    <w:rsid w:val="00730F49"/>
    <w:rsid w:val="00731B99"/>
    <w:rsid w:val="00731C6F"/>
    <w:rsid w:val="007323E0"/>
    <w:rsid w:val="007324D6"/>
    <w:rsid w:val="00734822"/>
    <w:rsid w:val="0073502D"/>
    <w:rsid w:val="007359E9"/>
    <w:rsid w:val="00735B24"/>
    <w:rsid w:val="00735BF9"/>
    <w:rsid w:val="00742836"/>
    <w:rsid w:val="007436E9"/>
    <w:rsid w:val="007457FF"/>
    <w:rsid w:val="007474B9"/>
    <w:rsid w:val="00747E5E"/>
    <w:rsid w:val="0075131C"/>
    <w:rsid w:val="00752864"/>
    <w:rsid w:val="00753351"/>
    <w:rsid w:val="00753800"/>
    <w:rsid w:val="00753FF8"/>
    <w:rsid w:val="00754221"/>
    <w:rsid w:val="00755F26"/>
    <w:rsid w:val="00762614"/>
    <w:rsid w:val="007634BD"/>
    <w:rsid w:val="00763602"/>
    <w:rsid w:val="007643D9"/>
    <w:rsid w:val="0076770E"/>
    <w:rsid w:val="0077010A"/>
    <w:rsid w:val="007704F3"/>
    <w:rsid w:val="0077117D"/>
    <w:rsid w:val="00771CA4"/>
    <w:rsid w:val="00774884"/>
    <w:rsid w:val="007748FE"/>
    <w:rsid w:val="007751F2"/>
    <w:rsid w:val="00782581"/>
    <w:rsid w:val="0078287F"/>
    <w:rsid w:val="00783359"/>
    <w:rsid w:val="007834CF"/>
    <w:rsid w:val="0078553E"/>
    <w:rsid w:val="007902E0"/>
    <w:rsid w:val="00792AD4"/>
    <w:rsid w:val="00794C0C"/>
    <w:rsid w:val="00795D02"/>
    <w:rsid w:val="0079701E"/>
    <w:rsid w:val="00797265"/>
    <w:rsid w:val="00797ABF"/>
    <w:rsid w:val="007A0503"/>
    <w:rsid w:val="007A16EC"/>
    <w:rsid w:val="007A2705"/>
    <w:rsid w:val="007A33CC"/>
    <w:rsid w:val="007A34BC"/>
    <w:rsid w:val="007A5B22"/>
    <w:rsid w:val="007A6AEB"/>
    <w:rsid w:val="007A7BF1"/>
    <w:rsid w:val="007B00AD"/>
    <w:rsid w:val="007B0789"/>
    <w:rsid w:val="007B0C74"/>
    <w:rsid w:val="007B1CF2"/>
    <w:rsid w:val="007B44ED"/>
    <w:rsid w:val="007B47AC"/>
    <w:rsid w:val="007B5BFD"/>
    <w:rsid w:val="007B677C"/>
    <w:rsid w:val="007B6A34"/>
    <w:rsid w:val="007B7B2C"/>
    <w:rsid w:val="007C0B1B"/>
    <w:rsid w:val="007C1597"/>
    <w:rsid w:val="007C1FB1"/>
    <w:rsid w:val="007C3BD9"/>
    <w:rsid w:val="007C41D1"/>
    <w:rsid w:val="007D1519"/>
    <w:rsid w:val="007D1BAD"/>
    <w:rsid w:val="007D2412"/>
    <w:rsid w:val="007D3107"/>
    <w:rsid w:val="007D6E30"/>
    <w:rsid w:val="007D7C65"/>
    <w:rsid w:val="007E5B5B"/>
    <w:rsid w:val="007E5BED"/>
    <w:rsid w:val="007E5C6D"/>
    <w:rsid w:val="007E5CA0"/>
    <w:rsid w:val="007E5CCD"/>
    <w:rsid w:val="007E64FA"/>
    <w:rsid w:val="007E7344"/>
    <w:rsid w:val="007E77FB"/>
    <w:rsid w:val="007F2815"/>
    <w:rsid w:val="007F2D0B"/>
    <w:rsid w:val="007F3553"/>
    <w:rsid w:val="007F5DE8"/>
    <w:rsid w:val="008053C2"/>
    <w:rsid w:val="00812F57"/>
    <w:rsid w:val="0081301E"/>
    <w:rsid w:val="008144C0"/>
    <w:rsid w:val="00815097"/>
    <w:rsid w:val="00815C8F"/>
    <w:rsid w:val="00817336"/>
    <w:rsid w:val="00817457"/>
    <w:rsid w:val="00817D0A"/>
    <w:rsid w:val="00820BDF"/>
    <w:rsid w:val="008214A7"/>
    <w:rsid w:val="00821809"/>
    <w:rsid w:val="00821B27"/>
    <w:rsid w:val="008225FB"/>
    <w:rsid w:val="00825CEE"/>
    <w:rsid w:val="00827343"/>
    <w:rsid w:val="00830E30"/>
    <w:rsid w:val="008337B7"/>
    <w:rsid w:val="00835BE4"/>
    <w:rsid w:val="0083772F"/>
    <w:rsid w:val="00840C63"/>
    <w:rsid w:val="008419D6"/>
    <w:rsid w:val="00841E0C"/>
    <w:rsid w:val="00844978"/>
    <w:rsid w:val="00844B58"/>
    <w:rsid w:val="0084596A"/>
    <w:rsid w:val="008460BC"/>
    <w:rsid w:val="00846D0C"/>
    <w:rsid w:val="008472E8"/>
    <w:rsid w:val="00860211"/>
    <w:rsid w:val="008619B5"/>
    <w:rsid w:val="00861DD5"/>
    <w:rsid w:val="00864FA8"/>
    <w:rsid w:val="00865560"/>
    <w:rsid w:val="008658C0"/>
    <w:rsid w:val="00865EF9"/>
    <w:rsid w:val="00866E9D"/>
    <w:rsid w:val="00870245"/>
    <w:rsid w:val="00870674"/>
    <w:rsid w:val="00870A06"/>
    <w:rsid w:val="00871696"/>
    <w:rsid w:val="008725C6"/>
    <w:rsid w:val="008729F8"/>
    <w:rsid w:val="00872ADD"/>
    <w:rsid w:val="00872F56"/>
    <w:rsid w:val="008734D3"/>
    <w:rsid w:val="008744BB"/>
    <w:rsid w:val="00875C68"/>
    <w:rsid w:val="008760A5"/>
    <w:rsid w:val="00880DD9"/>
    <w:rsid w:val="00882A0D"/>
    <w:rsid w:val="008841DA"/>
    <w:rsid w:val="00884791"/>
    <w:rsid w:val="00884DE9"/>
    <w:rsid w:val="00885688"/>
    <w:rsid w:val="0088644F"/>
    <w:rsid w:val="008878CD"/>
    <w:rsid w:val="008911F5"/>
    <w:rsid w:val="00893D83"/>
    <w:rsid w:val="008962A1"/>
    <w:rsid w:val="00896DC9"/>
    <w:rsid w:val="008972E6"/>
    <w:rsid w:val="008977C0"/>
    <w:rsid w:val="00897E3B"/>
    <w:rsid w:val="008A07B5"/>
    <w:rsid w:val="008A1098"/>
    <w:rsid w:val="008A10E6"/>
    <w:rsid w:val="008A1F48"/>
    <w:rsid w:val="008A235C"/>
    <w:rsid w:val="008A27DF"/>
    <w:rsid w:val="008A2B29"/>
    <w:rsid w:val="008A4AA7"/>
    <w:rsid w:val="008B1DA8"/>
    <w:rsid w:val="008B5AF1"/>
    <w:rsid w:val="008B716B"/>
    <w:rsid w:val="008B7CB9"/>
    <w:rsid w:val="008C150D"/>
    <w:rsid w:val="008C2847"/>
    <w:rsid w:val="008C573E"/>
    <w:rsid w:val="008C5897"/>
    <w:rsid w:val="008C5F71"/>
    <w:rsid w:val="008C600A"/>
    <w:rsid w:val="008C7496"/>
    <w:rsid w:val="008C7BBD"/>
    <w:rsid w:val="008D052D"/>
    <w:rsid w:val="008D3DD1"/>
    <w:rsid w:val="008D42D6"/>
    <w:rsid w:val="008D461B"/>
    <w:rsid w:val="008D53E8"/>
    <w:rsid w:val="008D65D9"/>
    <w:rsid w:val="008D75C2"/>
    <w:rsid w:val="008D7AD2"/>
    <w:rsid w:val="008E1DB9"/>
    <w:rsid w:val="008E3826"/>
    <w:rsid w:val="008E3941"/>
    <w:rsid w:val="008E4857"/>
    <w:rsid w:val="008E491F"/>
    <w:rsid w:val="008E71D4"/>
    <w:rsid w:val="008F1CA2"/>
    <w:rsid w:val="008F1FF2"/>
    <w:rsid w:val="008F4638"/>
    <w:rsid w:val="008F506F"/>
    <w:rsid w:val="008F5183"/>
    <w:rsid w:val="008F5AEA"/>
    <w:rsid w:val="008F7A36"/>
    <w:rsid w:val="009000BB"/>
    <w:rsid w:val="00900E5D"/>
    <w:rsid w:val="00901737"/>
    <w:rsid w:val="009022FC"/>
    <w:rsid w:val="00903456"/>
    <w:rsid w:val="00903CF0"/>
    <w:rsid w:val="00904577"/>
    <w:rsid w:val="00904779"/>
    <w:rsid w:val="00905915"/>
    <w:rsid w:val="00906099"/>
    <w:rsid w:val="009069EB"/>
    <w:rsid w:val="00906C74"/>
    <w:rsid w:val="00906E86"/>
    <w:rsid w:val="009105D6"/>
    <w:rsid w:val="00912986"/>
    <w:rsid w:val="0091462A"/>
    <w:rsid w:val="009146CB"/>
    <w:rsid w:val="00915FD8"/>
    <w:rsid w:val="009178BC"/>
    <w:rsid w:val="00917C76"/>
    <w:rsid w:val="00917D4C"/>
    <w:rsid w:val="00917DDA"/>
    <w:rsid w:val="00920E9B"/>
    <w:rsid w:val="0092109C"/>
    <w:rsid w:val="00921F9A"/>
    <w:rsid w:val="009223D2"/>
    <w:rsid w:val="00931FE5"/>
    <w:rsid w:val="009324E3"/>
    <w:rsid w:val="009326A4"/>
    <w:rsid w:val="00933315"/>
    <w:rsid w:val="0093436C"/>
    <w:rsid w:val="00934D72"/>
    <w:rsid w:val="00935BC0"/>
    <w:rsid w:val="00935D13"/>
    <w:rsid w:val="00935D31"/>
    <w:rsid w:val="0093616D"/>
    <w:rsid w:val="00941A94"/>
    <w:rsid w:val="00941C7F"/>
    <w:rsid w:val="009442D5"/>
    <w:rsid w:val="0094527C"/>
    <w:rsid w:val="0094556A"/>
    <w:rsid w:val="00945595"/>
    <w:rsid w:val="00945A8C"/>
    <w:rsid w:val="00945FD7"/>
    <w:rsid w:val="00946483"/>
    <w:rsid w:val="00946491"/>
    <w:rsid w:val="00946A6E"/>
    <w:rsid w:val="00946EC5"/>
    <w:rsid w:val="00947798"/>
    <w:rsid w:val="00950220"/>
    <w:rsid w:val="00950AFA"/>
    <w:rsid w:val="00950C4B"/>
    <w:rsid w:val="00950C97"/>
    <w:rsid w:val="009526CE"/>
    <w:rsid w:val="00952C94"/>
    <w:rsid w:val="00953906"/>
    <w:rsid w:val="00953C57"/>
    <w:rsid w:val="009554AE"/>
    <w:rsid w:val="00956800"/>
    <w:rsid w:val="009610B5"/>
    <w:rsid w:val="00961EC9"/>
    <w:rsid w:val="0096443A"/>
    <w:rsid w:val="00964C19"/>
    <w:rsid w:val="00966EE8"/>
    <w:rsid w:val="009670FC"/>
    <w:rsid w:val="0096739F"/>
    <w:rsid w:val="0097022E"/>
    <w:rsid w:val="00970AD8"/>
    <w:rsid w:val="00971677"/>
    <w:rsid w:val="0097264C"/>
    <w:rsid w:val="00972AF1"/>
    <w:rsid w:val="009741DC"/>
    <w:rsid w:val="009756A1"/>
    <w:rsid w:val="00975F1C"/>
    <w:rsid w:val="00983302"/>
    <w:rsid w:val="00983654"/>
    <w:rsid w:val="00984965"/>
    <w:rsid w:val="00985996"/>
    <w:rsid w:val="0098635E"/>
    <w:rsid w:val="009867F6"/>
    <w:rsid w:val="00986841"/>
    <w:rsid w:val="0098707E"/>
    <w:rsid w:val="009917E0"/>
    <w:rsid w:val="009932A6"/>
    <w:rsid w:val="009932AD"/>
    <w:rsid w:val="00994B43"/>
    <w:rsid w:val="00995E50"/>
    <w:rsid w:val="00997408"/>
    <w:rsid w:val="00997691"/>
    <w:rsid w:val="009976A1"/>
    <w:rsid w:val="009976E5"/>
    <w:rsid w:val="009A0266"/>
    <w:rsid w:val="009A0318"/>
    <w:rsid w:val="009A1C70"/>
    <w:rsid w:val="009A2D91"/>
    <w:rsid w:val="009A3CB9"/>
    <w:rsid w:val="009A45E0"/>
    <w:rsid w:val="009A4EB9"/>
    <w:rsid w:val="009A587E"/>
    <w:rsid w:val="009A6DB6"/>
    <w:rsid w:val="009A7224"/>
    <w:rsid w:val="009B21A2"/>
    <w:rsid w:val="009B25FD"/>
    <w:rsid w:val="009B3217"/>
    <w:rsid w:val="009B322F"/>
    <w:rsid w:val="009B4CBE"/>
    <w:rsid w:val="009B5D7B"/>
    <w:rsid w:val="009B756A"/>
    <w:rsid w:val="009B7C3A"/>
    <w:rsid w:val="009C0601"/>
    <w:rsid w:val="009C1B09"/>
    <w:rsid w:val="009C2FEF"/>
    <w:rsid w:val="009C3CD0"/>
    <w:rsid w:val="009C41C7"/>
    <w:rsid w:val="009C479F"/>
    <w:rsid w:val="009C4A55"/>
    <w:rsid w:val="009C4BE5"/>
    <w:rsid w:val="009C4EDE"/>
    <w:rsid w:val="009C6652"/>
    <w:rsid w:val="009D00FF"/>
    <w:rsid w:val="009D25A4"/>
    <w:rsid w:val="009D2DDB"/>
    <w:rsid w:val="009D4645"/>
    <w:rsid w:val="009D490F"/>
    <w:rsid w:val="009D5671"/>
    <w:rsid w:val="009D613A"/>
    <w:rsid w:val="009D6F7C"/>
    <w:rsid w:val="009D7652"/>
    <w:rsid w:val="009D798D"/>
    <w:rsid w:val="009E02D8"/>
    <w:rsid w:val="009E09B9"/>
    <w:rsid w:val="009E11FE"/>
    <w:rsid w:val="009E23EA"/>
    <w:rsid w:val="009E4842"/>
    <w:rsid w:val="009E4B31"/>
    <w:rsid w:val="009E7A34"/>
    <w:rsid w:val="009F15F9"/>
    <w:rsid w:val="009F19C7"/>
    <w:rsid w:val="009F1BCF"/>
    <w:rsid w:val="009F4A3C"/>
    <w:rsid w:val="009F5ADB"/>
    <w:rsid w:val="009F5CCC"/>
    <w:rsid w:val="00A011CD"/>
    <w:rsid w:val="00A01921"/>
    <w:rsid w:val="00A02BBE"/>
    <w:rsid w:val="00A030DD"/>
    <w:rsid w:val="00A048E2"/>
    <w:rsid w:val="00A04DFD"/>
    <w:rsid w:val="00A05FB4"/>
    <w:rsid w:val="00A13E6C"/>
    <w:rsid w:val="00A14B74"/>
    <w:rsid w:val="00A168F1"/>
    <w:rsid w:val="00A216FA"/>
    <w:rsid w:val="00A218FD"/>
    <w:rsid w:val="00A21BEE"/>
    <w:rsid w:val="00A22CE5"/>
    <w:rsid w:val="00A235D8"/>
    <w:rsid w:val="00A24E8D"/>
    <w:rsid w:val="00A258C2"/>
    <w:rsid w:val="00A30B1E"/>
    <w:rsid w:val="00A32002"/>
    <w:rsid w:val="00A35194"/>
    <w:rsid w:val="00A35877"/>
    <w:rsid w:val="00A35AD5"/>
    <w:rsid w:val="00A40ACC"/>
    <w:rsid w:val="00A40C29"/>
    <w:rsid w:val="00A42227"/>
    <w:rsid w:val="00A42ABD"/>
    <w:rsid w:val="00A437EB"/>
    <w:rsid w:val="00A43F6C"/>
    <w:rsid w:val="00A469DE"/>
    <w:rsid w:val="00A4720F"/>
    <w:rsid w:val="00A478F7"/>
    <w:rsid w:val="00A5329F"/>
    <w:rsid w:val="00A53DBC"/>
    <w:rsid w:val="00A54B9B"/>
    <w:rsid w:val="00A554F9"/>
    <w:rsid w:val="00A555DD"/>
    <w:rsid w:val="00A557D9"/>
    <w:rsid w:val="00A5736F"/>
    <w:rsid w:val="00A60C1B"/>
    <w:rsid w:val="00A61EA6"/>
    <w:rsid w:val="00A61FCE"/>
    <w:rsid w:val="00A64EBD"/>
    <w:rsid w:val="00A66EFB"/>
    <w:rsid w:val="00A66FDF"/>
    <w:rsid w:val="00A7046C"/>
    <w:rsid w:val="00A70E64"/>
    <w:rsid w:val="00A71105"/>
    <w:rsid w:val="00A72749"/>
    <w:rsid w:val="00A73A2B"/>
    <w:rsid w:val="00A7563D"/>
    <w:rsid w:val="00A7674E"/>
    <w:rsid w:val="00A77503"/>
    <w:rsid w:val="00A80240"/>
    <w:rsid w:val="00A8049A"/>
    <w:rsid w:val="00A80CD5"/>
    <w:rsid w:val="00A81530"/>
    <w:rsid w:val="00A819C0"/>
    <w:rsid w:val="00A81D71"/>
    <w:rsid w:val="00A83066"/>
    <w:rsid w:val="00A849DE"/>
    <w:rsid w:val="00A8605D"/>
    <w:rsid w:val="00A87264"/>
    <w:rsid w:val="00A87A96"/>
    <w:rsid w:val="00A9059B"/>
    <w:rsid w:val="00A9171C"/>
    <w:rsid w:val="00A923A8"/>
    <w:rsid w:val="00A92BE1"/>
    <w:rsid w:val="00A93558"/>
    <w:rsid w:val="00A9366B"/>
    <w:rsid w:val="00A94613"/>
    <w:rsid w:val="00A950D7"/>
    <w:rsid w:val="00A95695"/>
    <w:rsid w:val="00A958C8"/>
    <w:rsid w:val="00A964BA"/>
    <w:rsid w:val="00AA0391"/>
    <w:rsid w:val="00AA41FC"/>
    <w:rsid w:val="00AA4582"/>
    <w:rsid w:val="00AA5E38"/>
    <w:rsid w:val="00AA614B"/>
    <w:rsid w:val="00AA6ACC"/>
    <w:rsid w:val="00AA7BB2"/>
    <w:rsid w:val="00AA7E33"/>
    <w:rsid w:val="00AB019E"/>
    <w:rsid w:val="00AB0519"/>
    <w:rsid w:val="00AB05A7"/>
    <w:rsid w:val="00AB063F"/>
    <w:rsid w:val="00AB0E06"/>
    <w:rsid w:val="00AB0EEF"/>
    <w:rsid w:val="00AB1664"/>
    <w:rsid w:val="00AB294D"/>
    <w:rsid w:val="00AB2EE4"/>
    <w:rsid w:val="00AB3170"/>
    <w:rsid w:val="00AB4142"/>
    <w:rsid w:val="00AB4787"/>
    <w:rsid w:val="00AB6E8D"/>
    <w:rsid w:val="00AB7A10"/>
    <w:rsid w:val="00AC00E3"/>
    <w:rsid w:val="00AC037E"/>
    <w:rsid w:val="00AC04BC"/>
    <w:rsid w:val="00AC0A71"/>
    <w:rsid w:val="00AC0E74"/>
    <w:rsid w:val="00AC2148"/>
    <w:rsid w:val="00AC2B14"/>
    <w:rsid w:val="00AC383F"/>
    <w:rsid w:val="00AC5E39"/>
    <w:rsid w:val="00AC7285"/>
    <w:rsid w:val="00AD06A2"/>
    <w:rsid w:val="00AD1D0C"/>
    <w:rsid w:val="00AD21B9"/>
    <w:rsid w:val="00AD583C"/>
    <w:rsid w:val="00AD6CF7"/>
    <w:rsid w:val="00AE0836"/>
    <w:rsid w:val="00AE1F13"/>
    <w:rsid w:val="00AE4785"/>
    <w:rsid w:val="00AE4942"/>
    <w:rsid w:val="00AE4CF1"/>
    <w:rsid w:val="00AE6374"/>
    <w:rsid w:val="00AE769D"/>
    <w:rsid w:val="00AE7743"/>
    <w:rsid w:val="00AF046C"/>
    <w:rsid w:val="00AF0904"/>
    <w:rsid w:val="00AF09A9"/>
    <w:rsid w:val="00AF0AA2"/>
    <w:rsid w:val="00AF53B3"/>
    <w:rsid w:val="00AF5A8D"/>
    <w:rsid w:val="00AF5B68"/>
    <w:rsid w:val="00AF62DE"/>
    <w:rsid w:val="00AF7638"/>
    <w:rsid w:val="00B00941"/>
    <w:rsid w:val="00B016A4"/>
    <w:rsid w:val="00B017B4"/>
    <w:rsid w:val="00B02467"/>
    <w:rsid w:val="00B02C0B"/>
    <w:rsid w:val="00B034D6"/>
    <w:rsid w:val="00B055B6"/>
    <w:rsid w:val="00B0644D"/>
    <w:rsid w:val="00B064DC"/>
    <w:rsid w:val="00B06ED4"/>
    <w:rsid w:val="00B07586"/>
    <w:rsid w:val="00B1048C"/>
    <w:rsid w:val="00B1755E"/>
    <w:rsid w:val="00B17848"/>
    <w:rsid w:val="00B17ABE"/>
    <w:rsid w:val="00B22181"/>
    <w:rsid w:val="00B241DE"/>
    <w:rsid w:val="00B24E8E"/>
    <w:rsid w:val="00B25D21"/>
    <w:rsid w:val="00B267A5"/>
    <w:rsid w:val="00B26C8B"/>
    <w:rsid w:val="00B27553"/>
    <w:rsid w:val="00B279E2"/>
    <w:rsid w:val="00B32C42"/>
    <w:rsid w:val="00B33758"/>
    <w:rsid w:val="00B33763"/>
    <w:rsid w:val="00B37844"/>
    <w:rsid w:val="00B40F08"/>
    <w:rsid w:val="00B41221"/>
    <w:rsid w:val="00B42B31"/>
    <w:rsid w:val="00B452A6"/>
    <w:rsid w:val="00B45A36"/>
    <w:rsid w:val="00B46A60"/>
    <w:rsid w:val="00B51895"/>
    <w:rsid w:val="00B530E3"/>
    <w:rsid w:val="00B531AC"/>
    <w:rsid w:val="00B53F87"/>
    <w:rsid w:val="00B5425D"/>
    <w:rsid w:val="00B547B7"/>
    <w:rsid w:val="00B6124F"/>
    <w:rsid w:val="00B620FA"/>
    <w:rsid w:val="00B6219A"/>
    <w:rsid w:val="00B62D03"/>
    <w:rsid w:val="00B642BD"/>
    <w:rsid w:val="00B650B2"/>
    <w:rsid w:val="00B67762"/>
    <w:rsid w:val="00B708F1"/>
    <w:rsid w:val="00B71FC5"/>
    <w:rsid w:val="00B72EE5"/>
    <w:rsid w:val="00B736E0"/>
    <w:rsid w:val="00B75E1D"/>
    <w:rsid w:val="00B76BCE"/>
    <w:rsid w:val="00B76CE6"/>
    <w:rsid w:val="00B77A43"/>
    <w:rsid w:val="00B8237D"/>
    <w:rsid w:val="00B826C9"/>
    <w:rsid w:val="00B848D0"/>
    <w:rsid w:val="00B84904"/>
    <w:rsid w:val="00B853B5"/>
    <w:rsid w:val="00B870EE"/>
    <w:rsid w:val="00B87F09"/>
    <w:rsid w:val="00B90359"/>
    <w:rsid w:val="00B904BB"/>
    <w:rsid w:val="00B90B76"/>
    <w:rsid w:val="00B91643"/>
    <w:rsid w:val="00B92A76"/>
    <w:rsid w:val="00B94A95"/>
    <w:rsid w:val="00B94AFA"/>
    <w:rsid w:val="00B95002"/>
    <w:rsid w:val="00B95623"/>
    <w:rsid w:val="00B957C2"/>
    <w:rsid w:val="00B95866"/>
    <w:rsid w:val="00B959ED"/>
    <w:rsid w:val="00B95BAD"/>
    <w:rsid w:val="00B95CEB"/>
    <w:rsid w:val="00B976A8"/>
    <w:rsid w:val="00BA0156"/>
    <w:rsid w:val="00BA048C"/>
    <w:rsid w:val="00BA257B"/>
    <w:rsid w:val="00BA3EF1"/>
    <w:rsid w:val="00BA53D1"/>
    <w:rsid w:val="00BA5983"/>
    <w:rsid w:val="00BA6284"/>
    <w:rsid w:val="00BA77E2"/>
    <w:rsid w:val="00BB0365"/>
    <w:rsid w:val="00BB043A"/>
    <w:rsid w:val="00BB0F24"/>
    <w:rsid w:val="00BB1976"/>
    <w:rsid w:val="00BB1E26"/>
    <w:rsid w:val="00BB2169"/>
    <w:rsid w:val="00BB23F3"/>
    <w:rsid w:val="00BB2D2D"/>
    <w:rsid w:val="00BB3DBB"/>
    <w:rsid w:val="00BB4784"/>
    <w:rsid w:val="00BC2076"/>
    <w:rsid w:val="00BC2FD9"/>
    <w:rsid w:val="00BC3F0A"/>
    <w:rsid w:val="00BC4929"/>
    <w:rsid w:val="00BC4BFD"/>
    <w:rsid w:val="00BC5EF7"/>
    <w:rsid w:val="00BC68E5"/>
    <w:rsid w:val="00BD0712"/>
    <w:rsid w:val="00BD0978"/>
    <w:rsid w:val="00BD097D"/>
    <w:rsid w:val="00BD116D"/>
    <w:rsid w:val="00BD25B3"/>
    <w:rsid w:val="00BD280F"/>
    <w:rsid w:val="00BD2C8D"/>
    <w:rsid w:val="00BD3030"/>
    <w:rsid w:val="00BD32D9"/>
    <w:rsid w:val="00BD568A"/>
    <w:rsid w:val="00BE0E31"/>
    <w:rsid w:val="00BE0F2B"/>
    <w:rsid w:val="00BE426C"/>
    <w:rsid w:val="00BE4437"/>
    <w:rsid w:val="00BE530C"/>
    <w:rsid w:val="00BF1A27"/>
    <w:rsid w:val="00BF276C"/>
    <w:rsid w:val="00BF2F7D"/>
    <w:rsid w:val="00BF3005"/>
    <w:rsid w:val="00BF3DC9"/>
    <w:rsid w:val="00C0388C"/>
    <w:rsid w:val="00C03A17"/>
    <w:rsid w:val="00C0439E"/>
    <w:rsid w:val="00C0563E"/>
    <w:rsid w:val="00C05C53"/>
    <w:rsid w:val="00C071CF"/>
    <w:rsid w:val="00C0737C"/>
    <w:rsid w:val="00C111EC"/>
    <w:rsid w:val="00C124F1"/>
    <w:rsid w:val="00C1274C"/>
    <w:rsid w:val="00C13E16"/>
    <w:rsid w:val="00C157D2"/>
    <w:rsid w:val="00C20750"/>
    <w:rsid w:val="00C22B56"/>
    <w:rsid w:val="00C2309C"/>
    <w:rsid w:val="00C23B62"/>
    <w:rsid w:val="00C2515A"/>
    <w:rsid w:val="00C25955"/>
    <w:rsid w:val="00C26E62"/>
    <w:rsid w:val="00C277ED"/>
    <w:rsid w:val="00C305F3"/>
    <w:rsid w:val="00C3104D"/>
    <w:rsid w:val="00C310E2"/>
    <w:rsid w:val="00C319E5"/>
    <w:rsid w:val="00C34288"/>
    <w:rsid w:val="00C363D8"/>
    <w:rsid w:val="00C37BDC"/>
    <w:rsid w:val="00C402A0"/>
    <w:rsid w:val="00C40988"/>
    <w:rsid w:val="00C4154E"/>
    <w:rsid w:val="00C41BF5"/>
    <w:rsid w:val="00C42523"/>
    <w:rsid w:val="00C42FF7"/>
    <w:rsid w:val="00C44222"/>
    <w:rsid w:val="00C46C58"/>
    <w:rsid w:val="00C50BD6"/>
    <w:rsid w:val="00C5183E"/>
    <w:rsid w:val="00C5313D"/>
    <w:rsid w:val="00C5462F"/>
    <w:rsid w:val="00C552FE"/>
    <w:rsid w:val="00C5651A"/>
    <w:rsid w:val="00C57295"/>
    <w:rsid w:val="00C610B8"/>
    <w:rsid w:val="00C62957"/>
    <w:rsid w:val="00C650EE"/>
    <w:rsid w:val="00C66053"/>
    <w:rsid w:val="00C70A3F"/>
    <w:rsid w:val="00C732C3"/>
    <w:rsid w:val="00C73EC4"/>
    <w:rsid w:val="00C845D3"/>
    <w:rsid w:val="00C868D2"/>
    <w:rsid w:val="00C86F0B"/>
    <w:rsid w:val="00C87AD6"/>
    <w:rsid w:val="00C87BCD"/>
    <w:rsid w:val="00C915D2"/>
    <w:rsid w:val="00C91822"/>
    <w:rsid w:val="00C918EB"/>
    <w:rsid w:val="00C924D5"/>
    <w:rsid w:val="00C94368"/>
    <w:rsid w:val="00C94FB9"/>
    <w:rsid w:val="00C95B94"/>
    <w:rsid w:val="00C96363"/>
    <w:rsid w:val="00C97722"/>
    <w:rsid w:val="00CA070D"/>
    <w:rsid w:val="00CA078D"/>
    <w:rsid w:val="00CA09FA"/>
    <w:rsid w:val="00CA0C7E"/>
    <w:rsid w:val="00CB2B96"/>
    <w:rsid w:val="00CB489E"/>
    <w:rsid w:val="00CB546E"/>
    <w:rsid w:val="00CB6F6E"/>
    <w:rsid w:val="00CC06EF"/>
    <w:rsid w:val="00CC1FC4"/>
    <w:rsid w:val="00CC452F"/>
    <w:rsid w:val="00CC762E"/>
    <w:rsid w:val="00CC795B"/>
    <w:rsid w:val="00CD08B1"/>
    <w:rsid w:val="00CD15C3"/>
    <w:rsid w:val="00CD1917"/>
    <w:rsid w:val="00CD2177"/>
    <w:rsid w:val="00CD2A74"/>
    <w:rsid w:val="00CD4D25"/>
    <w:rsid w:val="00CD6B0B"/>
    <w:rsid w:val="00CD725A"/>
    <w:rsid w:val="00CD76C4"/>
    <w:rsid w:val="00CD7913"/>
    <w:rsid w:val="00CE0D78"/>
    <w:rsid w:val="00CE159D"/>
    <w:rsid w:val="00CE291E"/>
    <w:rsid w:val="00CE43AC"/>
    <w:rsid w:val="00CE4CE9"/>
    <w:rsid w:val="00CE59FE"/>
    <w:rsid w:val="00CE7D8A"/>
    <w:rsid w:val="00CF0991"/>
    <w:rsid w:val="00CF3B87"/>
    <w:rsid w:val="00CF7430"/>
    <w:rsid w:val="00D0066D"/>
    <w:rsid w:val="00D00C91"/>
    <w:rsid w:val="00D011C1"/>
    <w:rsid w:val="00D01F22"/>
    <w:rsid w:val="00D02607"/>
    <w:rsid w:val="00D034B5"/>
    <w:rsid w:val="00D0472D"/>
    <w:rsid w:val="00D05155"/>
    <w:rsid w:val="00D05378"/>
    <w:rsid w:val="00D07A91"/>
    <w:rsid w:val="00D10703"/>
    <w:rsid w:val="00D10E93"/>
    <w:rsid w:val="00D116D9"/>
    <w:rsid w:val="00D11B39"/>
    <w:rsid w:val="00D12F66"/>
    <w:rsid w:val="00D134C1"/>
    <w:rsid w:val="00D135A2"/>
    <w:rsid w:val="00D1515A"/>
    <w:rsid w:val="00D1519A"/>
    <w:rsid w:val="00D16979"/>
    <w:rsid w:val="00D16CF6"/>
    <w:rsid w:val="00D20135"/>
    <w:rsid w:val="00D20AF6"/>
    <w:rsid w:val="00D22789"/>
    <w:rsid w:val="00D227C1"/>
    <w:rsid w:val="00D23A48"/>
    <w:rsid w:val="00D24FCF"/>
    <w:rsid w:val="00D2560B"/>
    <w:rsid w:val="00D319B2"/>
    <w:rsid w:val="00D32F4B"/>
    <w:rsid w:val="00D3377B"/>
    <w:rsid w:val="00D34151"/>
    <w:rsid w:val="00D341FE"/>
    <w:rsid w:val="00D3588E"/>
    <w:rsid w:val="00D360C0"/>
    <w:rsid w:val="00D3699E"/>
    <w:rsid w:val="00D40926"/>
    <w:rsid w:val="00D410CB"/>
    <w:rsid w:val="00D41784"/>
    <w:rsid w:val="00D41AE3"/>
    <w:rsid w:val="00D41EA8"/>
    <w:rsid w:val="00D448B5"/>
    <w:rsid w:val="00D45D02"/>
    <w:rsid w:val="00D46A36"/>
    <w:rsid w:val="00D46FCE"/>
    <w:rsid w:val="00D528CF"/>
    <w:rsid w:val="00D54484"/>
    <w:rsid w:val="00D55822"/>
    <w:rsid w:val="00D56290"/>
    <w:rsid w:val="00D602D9"/>
    <w:rsid w:val="00D61228"/>
    <w:rsid w:val="00D61880"/>
    <w:rsid w:val="00D6211F"/>
    <w:rsid w:val="00D646F0"/>
    <w:rsid w:val="00D6484C"/>
    <w:rsid w:val="00D67F34"/>
    <w:rsid w:val="00D70512"/>
    <w:rsid w:val="00D7065B"/>
    <w:rsid w:val="00D70903"/>
    <w:rsid w:val="00D72BC1"/>
    <w:rsid w:val="00D73350"/>
    <w:rsid w:val="00D7731F"/>
    <w:rsid w:val="00D80A7A"/>
    <w:rsid w:val="00D83B3A"/>
    <w:rsid w:val="00D83D80"/>
    <w:rsid w:val="00D86914"/>
    <w:rsid w:val="00D87283"/>
    <w:rsid w:val="00D87643"/>
    <w:rsid w:val="00D87BEA"/>
    <w:rsid w:val="00D900FD"/>
    <w:rsid w:val="00D90A81"/>
    <w:rsid w:val="00D951B8"/>
    <w:rsid w:val="00D96CAB"/>
    <w:rsid w:val="00D97947"/>
    <w:rsid w:val="00DA02DE"/>
    <w:rsid w:val="00DA0C5A"/>
    <w:rsid w:val="00DA33DA"/>
    <w:rsid w:val="00DA3FC3"/>
    <w:rsid w:val="00DA4784"/>
    <w:rsid w:val="00DA487F"/>
    <w:rsid w:val="00DA7314"/>
    <w:rsid w:val="00DA7AAC"/>
    <w:rsid w:val="00DB2E2E"/>
    <w:rsid w:val="00DB5C28"/>
    <w:rsid w:val="00DB6805"/>
    <w:rsid w:val="00DB6C40"/>
    <w:rsid w:val="00DC0A78"/>
    <w:rsid w:val="00DC494C"/>
    <w:rsid w:val="00DD11D5"/>
    <w:rsid w:val="00DD18B8"/>
    <w:rsid w:val="00DD2F3E"/>
    <w:rsid w:val="00DD5288"/>
    <w:rsid w:val="00DD5A16"/>
    <w:rsid w:val="00DD7626"/>
    <w:rsid w:val="00DD7895"/>
    <w:rsid w:val="00DD7DB6"/>
    <w:rsid w:val="00DE011F"/>
    <w:rsid w:val="00DE126C"/>
    <w:rsid w:val="00DE1B1D"/>
    <w:rsid w:val="00DE3491"/>
    <w:rsid w:val="00DE44DD"/>
    <w:rsid w:val="00DE54D1"/>
    <w:rsid w:val="00DE7025"/>
    <w:rsid w:val="00DE76C6"/>
    <w:rsid w:val="00DE7EDD"/>
    <w:rsid w:val="00DF0082"/>
    <w:rsid w:val="00DF010A"/>
    <w:rsid w:val="00DF0C14"/>
    <w:rsid w:val="00DF14C4"/>
    <w:rsid w:val="00DF1921"/>
    <w:rsid w:val="00DF2C04"/>
    <w:rsid w:val="00DF47BF"/>
    <w:rsid w:val="00DF5DEC"/>
    <w:rsid w:val="00E03C63"/>
    <w:rsid w:val="00E04E13"/>
    <w:rsid w:val="00E103DC"/>
    <w:rsid w:val="00E107CE"/>
    <w:rsid w:val="00E116EF"/>
    <w:rsid w:val="00E11B07"/>
    <w:rsid w:val="00E147C9"/>
    <w:rsid w:val="00E14894"/>
    <w:rsid w:val="00E148BD"/>
    <w:rsid w:val="00E15DE3"/>
    <w:rsid w:val="00E16806"/>
    <w:rsid w:val="00E17DDC"/>
    <w:rsid w:val="00E21CCE"/>
    <w:rsid w:val="00E230CC"/>
    <w:rsid w:val="00E2348C"/>
    <w:rsid w:val="00E239BC"/>
    <w:rsid w:val="00E23EF2"/>
    <w:rsid w:val="00E25641"/>
    <w:rsid w:val="00E27C59"/>
    <w:rsid w:val="00E27DE3"/>
    <w:rsid w:val="00E30F14"/>
    <w:rsid w:val="00E31CBE"/>
    <w:rsid w:val="00E33B4D"/>
    <w:rsid w:val="00E35B84"/>
    <w:rsid w:val="00E36CE3"/>
    <w:rsid w:val="00E37D95"/>
    <w:rsid w:val="00E40FB6"/>
    <w:rsid w:val="00E4338E"/>
    <w:rsid w:val="00E44A21"/>
    <w:rsid w:val="00E45C8A"/>
    <w:rsid w:val="00E54447"/>
    <w:rsid w:val="00E5698A"/>
    <w:rsid w:val="00E57C99"/>
    <w:rsid w:val="00E601C3"/>
    <w:rsid w:val="00E62D0C"/>
    <w:rsid w:val="00E62FE3"/>
    <w:rsid w:val="00E6442A"/>
    <w:rsid w:val="00E64B2A"/>
    <w:rsid w:val="00E65D80"/>
    <w:rsid w:val="00E66581"/>
    <w:rsid w:val="00E70348"/>
    <w:rsid w:val="00E70C6C"/>
    <w:rsid w:val="00E71441"/>
    <w:rsid w:val="00E721FB"/>
    <w:rsid w:val="00E724DE"/>
    <w:rsid w:val="00E739B3"/>
    <w:rsid w:val="00E759E0"/>
    <w:rsid w:val="00E767AD"/>
    <w:rsid w:val="00E84736"/>
    <w:rsid w:val="00E86D20"/>
    <w:rsid w:val="00E878BB"/>
    <w:rsid w:val="00E87F64"/>
    <w:rsid w:val="00E90F25"/>
    <w:rsid w:val="00E919C0"/>
    <w:rsid w:val="00E924FA"/>
    <w:rsid w:val="00E929CB"/>
    <w:rsid w:val="00E92E80"/>
    <w:rsid w:val="00E92F67"/>
    <w:rsid w:val="00E9302C"/>
    <w:rsid w:val="00E941B6"/>
    <w:rsid w:val="00E960DD"/>
    <w:rsid w:val="00EA0E81"/>
    <w:rsid w:val="00EA29B9"/>
    <w:rsid w:val="00EA5720"/>
    <w:rsid w:val="00EA5B56"/>
    <w:rsid w:val="00EA614B"/>
    <w:rsid w:val="00EA6854"/>
    <w:rsid w:val="00EB2165"/>
    <w:rsid w:val="00EB2305"/>
    <w:rsid w:val="00EB426A"/>
    <w:rsid w:val="00EB623E"/>
    <w:rsid w:val="00EC1B12"/>
    <w:rsid w:val="00EC2F06"/>
    <w:rsid w:val="00EC4065"/>
    <w:rsid w:val="00EC48B2"/>
    <w:rsid w:val="00EC4AE6"/>
    <w:rsid w:val="00EC593E"/>
    <w:rsid w:val="00EC5C01"/>
    <w:rsid w:val="00EC6B25"/>
    <w:rsid w:val="00EC6BA6"/>
    <w:rsid w:val="00EC7517"/>
    <w:rsid w:val="00EC76F0"/>
    <w:rsid w:val="00ED04F7"/>
    <w:rsid w:val="00ED1D4B"/>
    <w:rsid w:val="00ED2A8A"/>
    <w:rsid w:val="00ED3111"/>
    <w:rsid w:val="00ED337C"/>
    <w:rsid w:val="00ED4812"/>
    <w:rsid w:val="00ED5FD6"/>
    <w:rsid w:val="00ED618A"/>
    <w:rsid w:val="00ED7BA5"/>
    <w:rsid w:val="00EE017E"/>
    <w:rsid w:val="00EE1ABB"/>
    <w:rsid w:val="00EE27EE"/>
    <w:rsid w:val="00EE3921"/>
    <w:rsid w:val="00EE584F"/>
    <w:rsid w:val="00EE5A48"/>
    <w:rsid w:val="00EE6573"/>
    <w:rsid w:val="00EE6695"/>
    <w:rsid w:val="00EE7344"/>
    <w:rsid w:val="00EE7F47"/>
    <w:rsid w:val="00EF0EE6"/>
    <w:rsid w:val="00EF117F"/>
    <w:rsid w:val="00EF11EA"/>
    <w:rsid w:val="00EF2829"/>
    <w:rsid w:val="00EF4BE6"/>
    <w:rsid w:val="00EF63BF"/>
    <w:rsid w:val="00F00392"/>
    <w:rsid w:val="00F00B73"/>
    <w:rsid w:val="00F00CFA"/>
    <w:rsid w:val="00F01C94"/>
    <w:rsid w:val="00F041C0"/>
    <w:rsid w:val="00F0714D"/>
    <w:rsid w:val="00F075C5"/>
    <w:rsid w:val="00F12C4B"/>
    <w:rsid w:val="00F13972"/>
    <w:rsid w:val="00F15723"/>
    <w:rsid w:val="00F15938"/>
    <w:rsid w:val="00F170CB"/>
    <w:rsid w:val="00F17BA2"/>
    <w:rsid w:val="00F217D7"/>
    <w:rsid w:val="00F222CF"/>
    <w:rsid w:val="00F27182"/>
    <w:rsid w:val="00F27420"/>
    <w:rsid w:val="00F3055D"/>
    <w:rsid w:val="00F30D33"/>
    <w:rsid w:val="00F30EEA"/>
    <w:rsid w:val="00F31A31"/>
    <w:rsid w:val="00F331E8"/>
    <w:rsid w:val="00F339C2"/>
    <w:rsid w:val="00F347C5"/>
    <w:rsid w:val="00F35067"/>
    <w:rsid w:val="00F36B92"/>
    <w:rsid w:val="00F36F52"/>
    <w:rsid w:val="00F37AE3"/>
    <w:rsid w:val="00F37BCE"/>
    <w:rsid w:val="00F41C7B"/>
    <w:rsid w:val="00F41F64"/>
    <w:rsid w:val="00F42071"/>
    <w:rsid w:val="00F43548"/>
    <w:rsid w:val="00F46360"/>
    <w:rsid w:val="00F46B7B"/>
    <w:rsid w:val="00F46C3B"/>
    <w:rsid w:val="00F470BC"/>
    <w:rsid w:val="00F473B9"/>
    <w:rsid w:val="00F47ADD"/>
    <w:rsid w:val="00F53E3E"/>
    <w:rsid w:val="00F56217"/>
    <w:rsid w:val="00F56530"/>
    <w:rsid w:val="00F5677F"/>
    <w:rsid w:val="00F56C9B"/>
    <w:rsid w:val="00F57D82"/>
    <w:rsid w:val="00F6265D"/>
    <w:rsid w:val="00F65AE7"/>
    <w:rsid w:val="00F66696"/>
    <w:rsid w:val="00F66807"/>
    <w:rsid w:val="00F67ACB"/>
    <w:rsid w:val="00F67EC1"/>
    <w:rsid w:val="00F67F25"/>
    <w:rsid w:val="00F71A83"/>
    <w:rsid w:val="00F721A0"/>
    <w:rsid w:val="00F7325A"/>
    <w:rsid w:val="00F76737"/>
    <w:rsid w:val="00F76B13"/>
    <w:rsid w:val="00F8059D"/>
    <w:rsid w:val="00F81654"/>
    <w:rsid w:val="00F835F4"/>
    <w:rsid w:val="00F83A2D"/>
    <w:rsid w:val="00F84944"/>
    <w:rsid w:val="00F90165"/>
    <w:rsid w:val="00F91532"/>
    <w:rsid w:val="00F93E97"/>
    <w:rsid w:val="00F94BCC"/>
    <w:rsid w:val="00F95368"/>
    <w:rsid w:val="00FA11F9"/>
    <w:rsid w:val="00FA1BA0"/>
    <w:rsid w:val="00FA48F9"/>
    <w:rsid w:val="00FA4BDF"/>
    <w:rsid w:val="00FA610C"/>
    <w:rsid w:val="00FA75B5"/>
    <w:rsid w:val="00FB2238"/>
    <w:rsid w:val="00FB2DC5"/>
    <w:rsid w:val="00FB3E46"/>
    <w:rsid w:val="00FB5447"/>
    <w:rsid w:val="00FB5695"/>
    <w:rsid w:val="00FB5759"/>
    <w:rsid w:val="00FB6636"/>
    <w:rsid w:val="00FC1892"/>
    <w:rsid w:val="00FC1A15"/>
    <w:rsid w:val="00FC4095"/>
    <w:rsid w:val="00FC4734"/>
    <w:rsid w:val="00FC4A7E"/>
    <w:rsid w:val="00FC6593"/>
    <w:rsid w:val="00FD0C96"/>
    <w:rsid w:val="00FD25C0"/>
    <w:rsid w:val="00FD2C82"/>
    <w:rsid w:val="00FD4593"/>
    <w:rsid w:val="00FD520A"/>
    <w:rsid w:val="00FD7254"/>
    <w:rsid w:val="00FE126C"/>
    <w:rsid w:val="00FE3C74"/>
    <w:rsid w:val="00FE4844"/>
    <w:rsid w:val="00FE5E95"/>
    <w:rsid w:val="00FF04F7"/>
    <w:rsid w:val="00FF0644"/>
    <w:rsid w:val="00FF09EF"/>
    <w:rsid w:val="00FF15C2"/>
    <w:rsid w:val="00FF1932"/>
    <w:rsid w:val="00FF372D"/>
    <w:rsid w:val="00FF3BA6"/>
    <w:rsid w:val="00FF40A7"/>
    <w:rsid w:val="00FF4366"/>
    <w:rsid w:val="00FF4680"/>
    <w:rsid w:val="00FF55F1"/>
    <w:rsid w:val="00FF622B"/>
    <w:rsid w:val="00FF78F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5FEDC"/>
  <w15:docId w15:val="{0B5FA1A0-71B3-4772-B340-7484E21B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38E0"/>
    <w:pPr>
      <w:spacing w:before="100" w:beforeAutospacing="1" w:line="480" w:lineRule="auto"/>
    </w:pPr>
    <w:rPr>
      <w:rFonts w:asciiTheme="majorHAnsi" w:hAnsiTheme="majorHAnsi" w:cs="Times New Roman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4B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7BDC"/>
    <w:pPr>
      <w:spacing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D0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2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342D0"/>
  </w:style>
  <w:style w:type="character" w:customStyle="1" w:styleId="CommentTextChar">
    <w:name w:val="Comment Text Char"/>
    <w:basedOn w:val="DefaultParagraphFont"/>
    <w:link w:val="CommentText"/>
    <w:uiPriority w:val="99"/>
    <w:rsid w:val="003342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2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2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2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2D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9FA"/>
  </w:style>
  <w:style w:type="paragraph" w:styleId="Footer">
    <w:name w:val="footer"/>
    <w:basedOn w:val="Normal"/>
    <w:link w:val="FooterChar"/>
    <w:uiPriority w:val="99"/>
    <w:unhideWhenUsed/>
    <w:rsid w:val="00CA0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9FA"/>
  </w:style>
  <w:style w:type="paragraph" w:styleId="Revision">
    <w:name w:val="Revision"/>
    <w:hidden/>
    <w:uiPriority w:val="99"/>
    <w:semiHidden/>
    <w:rsid w:val="00CB6F6E"/>
  </w:style>
  <w:style w:type="table" w:styleId="TableGrid">
    <w:name w:val="Table Grid"/>
    <w:basedOn w:val="TableNormal"/>
    <w:uiPriority w:val="59"/>
    <w:rsid w:val="009D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729F8"/>
  </w:style>
  <w:style w:type="character" w:customStyle="1" w:styleId="Heading2Char">
    <w:name w:val="Heading 2 Char"/>
    <w:basedOn w:val="DefaultParagraphFont"/>
    <w:link w:val="Heading2"/>
    <w:uiPriority w:val="9"/>
    <w:rsid w:val="007634BD"/>
    <w:rPr>
      <w:rFonts w:asciiTheme="majorHAnsi" w:hAnsiTheme="majorHAnsi" w:cs="Times New Roman"/>
      <w:b/>
    </w:rPr>
  </w:style>
  <w:style w:type="paragraph" w:customStyle="1" w:styleId="EndNoteBibliographyTitle">
    <w:name w:val="EndNote Bibliography Title"/>
    <w:basedOn w:val="Normal"/>
    <w:link w:val="EndNoteBibliographyTitleChar"/>
    <w:rsid w:val="00FA1BA0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A1BA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A1BA0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A1BA0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DefaultParagraphFont"/>
    <w:rsid w:val="009E02D8"/>
  </w:style>
  <w:style w:type="character" w:customStyle="1" w:styleId="Date1">
    <w:name w:val="Date1"/>
    <w:basedOn w:val="DefaultParagraphFont"/>
    <w:rsid w:val="009E02D8"/>
  </w:style>
  <w:style w:type="character" w:customStyle="1" w:styleId="journal">
    <w:name w:val="journal"/>
    <w:basedOn w:val="DefaultParagraphFont"/>
    <w:rsid w:val="009E02D8"/>
  </w:style>
  <w:style w:type="character" w:customStyle="1" w:styleId="volume">
    <w:name w:val="volume"/>
    <w:basedOn w:val="DefaultParagraphFont"/>
    <w:rsid w:val="009E02D8"/>
  </w:style>
  <w:style w:type="character" w:customStyle="1" w:styleId="numberofpages2">
    <w:name w:val="numberofpages2"/>
    <w:basedOn w:val="DefaultParagraphFont"/>
    <w:rsid w:val="009E02D8"/>
  </w:style>
  <w:style w:type="character" w:styleId="Hyperlink">
    <w:name w:val="Hyperlink"/>
    <w:basedOn w:val="DefaultParagraphFont"/>
    <w:uiPriority w:val="99"/>
    <w:unhideWhenUsed/>
    <w:rsid w:val="00D6484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B1D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21C42"/>
    <w:rPr>
      <w:b/>
      <w:bCs/>
    </w:rPr>
  </w:style>
  <w:style w:type="character" w:styleId="Emphasis">
    <w:name w:val="Emphasis"/>
    <w:basedOn w:val="DefaultParagraphFont"/>
    <w:uiPriority w:val="20"/>
    <w:qFormat/>
    <w:rsid w:val="00021C4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A1F48"/>
    <w:rPr>
      <w:color w:val="800080" w:themeColor="followedHyperlink"/>
      <w:u w:val="single"/>
    </w:rPr>
  </w:style>
  <w:style w:type="character" w:customStyle="1" w:styleId="orcid-id1">
    <w:name w:val="orcid-id1"/>
    <w:basedOn w:val="DefaultParagraphFont"/>
    <w:rsid w:val="005D07F2"/>
    <w:rPr>
      <w:i w:val="0"/>
      <w:iCs w:val="0"/>
      <w:color w:val="494A4C"/>
      <w:position w:val="5"/>
    </w:rPr>
  </w:style>
  <w:style w:type="character" w:customStyle="1" w:styleId="TabFigCrossRefPopOut">
    <w:name w:val="TabFigCrossRefPopOut"/>
    <w:basedOn w:val="DefaultParagraphFont"/>
    <w:uiPriority w:val="1"/>
    <w:qFormat/>
    <w:rsid w:val="00085F8E"/>
    <w:rPr>
      <w:b/>
      <w:color w:val="4F6228" w:themeColor="accent3" w:themeShade="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6C74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6C74"/>
    <w:rPr>
      <w:rFonts w:asciiTheme="majorHAnsi" w:hAnsiTheme="majorHAns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6C7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4A5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78CD"/>
    <w:rPr>
      <w:color w:val="605E5C"/>
      <w:shd w:val="clear" w:color="auto" w:fill="E1DFDD"/>
    </w:rPr>
  </w:style>
  <w:style w:type="paragraph" w:customStyle="1" w:styleId="PTReferences">
    <w:name w:val="*PT References"/>
    <w:basedOn w:val="Normal"/>
    <w:qFormat/>
    <w:rsid w:val="00A7563D"/>
    <w:pPr>
      <w:tabs>
        <w:tab w:val="left" w:pos="567"/>
      </w:tabs>
      <w:spacing w:before="0" w:beforeAutospacing="0" w:after="240" w:line="240" w:lineRule="auto"/>
      <w:ind w:left="851" w:hanging="851"/>
    </w:pPr>
    <w:rPr>
      <w:rFonts w:ascii="Calibri" w:eastAsia="Calibri" w:hAnsi="Calibri" w:cs="Calibri"/>
      <w:noProof/>
      <w:sz w:val="20"/>
      <w:szCs w:val="22"/>
      <w:shd w:val="clear" w:color="auto" w:fill="auto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6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283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10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7578-4925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www.fda.gov/downloads/regulatoryinformation/guidances/ucm127073.pdf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icmje.org/conflicts-of-interest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mrc.ukri.org/documents/pdf/guidelines-for-management-of-global-health-trials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s://mrc.ukri.org/documents/pdf/good-clinical-practice-in-clinical-trials/" TargetMode="External"/><Relationship Id="rId20" Type="http://schemas.openxmlformats.org/officeDocument/2006/relationships/hyperlink" Target="https://www.bmj.com/about-bmj/resources-authors/forms-policies-and-checklists/declaration-competing-interests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ich.org/fileadmin/Public_Web_Site/ICH_Products/Guidelines/Efficacy/E6/E6_R2__Step_4_2016_1109.pdf" TargetMode="External"/><Relationship Id="rId23" Type="http://schemas.openxmlformats.org/officeDocument/2006/relationships/image" Target="media/image1.emf"/><Relationship Id="rId28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s://www.nihr.ac.uk/funding-and-support/funding-for-research-studies/manage-my-study/governance-approvals-and-registration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cancerresearchuk.org/funding-for-researchers/applying-for-funding/funding-committees/clinical-research-committee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9A89-4031-486D-813A-369E311A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11059</Words>
  <Characters>63037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73949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Cragg</dc:creator>
  <cp:keywords/>
  <dc:description/>
  <cp:lastModifiedBy>Athene Lane</cp:lastModifiedBy>
  <cp:revision>4</cp:revision>
  <cp:lastPrinted>2019-09-06T11:46:00Z</cp:lastPrinted>
  <dcterms:created xsi:type="dcterms:W3CDTF">2019-09-12T11:56:00Z</dcterms:created>
  <dcterms:modified xsi:type="dcterms:W3CDTF">2019-09-12T11:58:00Z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b8105961-92ce-30b8-b37f-75dbbd6475c4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http://www.zotero.org/styles/bmj</vt:lpwstr>
  </property>
  <property fmtid="{D5CDD505-2E9C-101B-9397-08002B2CF9AE}" pid="11" name="Mendeley Recent Style Name 3_1">
    <vt:lpwstr>BMJ</vt:lpwstr>
  </property>
  <property fmtid="{D5CDD505-2E9C-101B-9397-08002B2CF9AE}" pid="12" name="Mendeley Recent Style Id 4_1">
    <vt:lpwstr>http://csl.mendeley.com/styles/474944671/bmj-TSC</vt:lpwstr>
  </property>
  <property fmtid="{D5CDD505-2E9C-101B-9397-08002B2CF9AE}" pid="13" name="Mendeley Recent Style Name 4_1">
    <vt:lpwstr>BMJ - William Cragg</vt:lpwstr>
  </property>
  <property fmtid="{D5CDD505-2E9C-101B-9397-08002B2CF9AE}" pid="14" name="Mendeley Recent Style Id 5_1">
    <vt:lpwstr>http://www.zotero.org/styles/chicago-author-date</vt:lpwstr>
  </property>
  <property fmtid="{D5CDD505-2E9C-101B-9397-08002B2CF9AE}" pid="15" name="Mendeley Recent Style Name 5_1">
    <vt:lpwstr>Chicago Manual of Style 16th edition (author-date)</vt:lpwstr>
  </property>
  <property fmtid="{D5CDD505-2E9C-101B-9397-08002B2CF9AE}" pid="16" name="Mendeley Recent Style Id 6_1">
    <vt:lpwstr>http://csl.mendeley.com/styles/474944671/Clinical-Trials</vt:lpwstr>
  </property>
  <property fmtid="{D5CDD505-2E9C-101B-9397-08002B2CF9AE}" pid="17" name="Mendeley Recent Style Name 6_1">
    <vt:lpwstr>Clinical Trials Jounal - William Cragg</vt:lpwstr>
  </property>
  <property fmtid="{D5CDD505-2E9C-101B-9397-08002B2CF9AE}" pid="18" name="Mendeley Recent Style Id 7_1">
    <vt:lpwstr>http://www.zotero.org/styles/ieee</vt:lpwstr>
  </property>
  <property fmtid="{D5CDD505-2E9C-101B-9397-08002B2CF9AE}" pid="19" name="Mendeley Recent Style Name 7_1">
    <vt:lpwstr>IEEE</vt:lpwstr>
  </property>
  <property fmtid="{D5CDD505-2E9C-101B-9397-08002B2CF9AE}" pid="20" name="Mendeley Recent Style Id 8_1">
    <vt:lpwstr>http://www.zotero.org/styles/the-lancet</vt:lpwstr>
  </property>
  <property fmtid="{D5CDD505-2E9C-101B-9397-08002B2CF9AE}" pid="21" name="Mendeley Recent Style Name 8_1">
    <vt:lpwstr>The Lancet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_NewReviewCycle">
    <vt:lpwstr/>
  </property>
  <property fmtid="{D5CDD505-2E9C-101B-9397-08002B2CF9AE}" pid="25" name="Mendeley Citation Style_1">
    <vt:lpwstr>http://csl.mendeley.com/styles/474944671/bmj-TSC</vt:lpwstr>
  </property>
</Properties>
</file>