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FBAF" w14:textId="146DBF31" w:rsidR="007A2E56" w:rsidRDefault="00EA6328" w:rsidP="00911367">
      <w:pPr>
        <w:pStyle w:val="Articletitle"/>
      </w:pPr>
      <w:r>
        <w:t>Risk</w:t>
      </w:r>
      <w:r w:rsidR="005017F9">
        <w:t xml:space="preserve"> factors for</w:t>
      </w:r>
      <w:r w:rsidR="00911367">
        <w:t xml:space="preserve"> social withdrawal in </w:t>
      </w:r>
      <w:r w:rsidR="009B5643">
        <w:t>A</w:t>
      </w:r>
      <w:r w:rsidR="0026508F">
        <w:t>myotrophic Lateral S</w:t>
      </w:r>
      <w:r w:rsidR="00B75659">
        <w:t xml:space="preserve">clerosis </w:t>
      </w:r>
      <w:r w:rsidR="009B5643">
        <w:t>/</w:t>
      </w:r>
      <w:r w:rsidR="00B75659">
        <w:t>Motor Neurone Disease</w:t>
      </w:r>
    </w:p>
    <w:p w14:paraId="15453F92" w14:textId="41EF3576" w:rsidR="00075400" w:rsidRDefault="00075400" w:rsidP="00B22174">
      <w:pPr>
        <w:pStyle w:val="Affiliation"/>
        <w:rPr>
          <w:i w:val="0"/>
          <w:vertAlign w:val="superscript"/>
        </w:rPr>
      </w:pPr>
      <w:r w:rsidRPr="00075400">
        <w:rPr>
          <w:i w:val="0"/>
        </w:rPr>
        <w:t>Daniela K Schlüter</w:t>
      </w:r>
      <w:r w:rsidRPr="00075400">
        <w:rPr>
          <w:i w:val="0"/>
          <w:vertAlign w:val="superscript"/>
        </w:rPr>
        <w:t>1</w:t>
      </w:r>
      <w:r w:rsidR="001E7F74">
        <w:rPr>
          <w:i w:val="0"/>
          <w:vertAlign w:val="superscript"/>
        </w:rPr>
        <w:t>*</w:t>
      </w:r>
      <w:r w:rsidRPr="00075400">
        <w:rPr>
          <w:i w:val="0"/>
        </w:rPr>
        <w:t>, Alan Tenn</w:t>
      </w:r>
      <w:r w:rsidR="00B22174">
        <w:rPr>
          <w:i w:val="0"/>
        </w:rPr>
        <w:t>a</w:t>
      </w:r>
      <w:r w:rsidRPr="00075400">
        <w:rPr>
          <w:i w:val="0"/>
        </w:rPr>
        <w:t>nt</w:t>
      </w:r>
      <w:r w:rsidR="00B75659" w:rsidRPr="00B75659">
        <w:rPr>
          <w:i w:val="0"/>
          <w:vertAlign w:val="superscript"/>
        </w:rPr>
        <w:t>2</w:t>
      </w:r>
      <w:r w:rsidRPr="00075400">
        <w:rPr>
          <w:i w:val="0"/>
        </w:rPr>
        <w:t>, Roger Mills</w:t>
      </w:r>
      <w:r w:rsidR="00B75659" w:rsidRPr="00B75659">
        <w:rPr>
          <w:i w:val="0"/>
          <w:vertAlign w:val="superscript"/>
        </w:rPr>
        <w:t>3</w:t>
      </w:r>
      <w:r w:rsidRPr="00075400">
        <w:rPr>
          <w:i w:val="0"/>
        </w:rPr>
        <w:t>,</w:t>
      </w:r>
      <w:r w:rsidR="00B75659">
        <w:rPr>
          <w:i w:val="0"/>
        </w:rPr>
        <w:t xml:space="preserve"> Peter J. Diggle</w:t>
      </w:r>
      <w:r w:rsidR="00B75659" w:rsidRPr="00B75659">
        <w:rPr>
          <w:i w:val="0"/>
          <w:vertAlign w:val="superscript"/>
        </w:rPr>
        <w:t>1</w:t>
      </w:r>
      <w:r w:rsidRPr="00075400">
        <w:rPr>
          <w:i w:val="0"/>
        </w:rPr>
        <w:t xml:space="preserve"> Carolyn A Young</w:t>
      </w:r>
      <w:r w:rsidR="00B75659" w:rsidRPr="00B75659">
        <w:rPr>
          <w:i w:val="0"/>
          <w:vertAlign w:val="superscript"/>
        </w:rPr>
        <w:t>3</w:t>
      </w:r>
      <w:r w:rsidR="001E7F74">
        <w:rPr>
          <w:i w:val="0"/>
          <w:vertAlign w:val="superscript"/>
        </w:rPr>
        <w:t>,</w:t>
      </w:r>
      <w:r w:rsidR="00B75659" w:rsidRPr="00B75659">
        <w:rPr>
          <w:i w:val="0"/>
          <w:vertAlign w:val="superscript"/>
        </w:rPr>
        <w:t>4</w:t>
      </w:r>
    </w:p>
    <w:p w14:paraId="10E2C48A" w14:textId="46A22DB0" w:rsidR="00A5057D" w:rsidRPr="00A5057D" w:rsidRDefault="00A5057D" w:rsidP="00B22174">
      <w:pPr>
        <w:pStyle w:val="Affiliation"/>
        <w:rPr>
          <w:i w:val="0"/>
        </w:rPr>
      </w:pPr>
      <w:r>
        <w:rPr>
          <w:i w:val="0"/>
        </w:rPr>
        <w:t>On behalf of the TONiC study group~</w:t>
      </w:r>
    </w:p>
    <w:p w14:paraId="1CA47319" w14:textId="10F352D0" w:rsidR="00075400" w:rsidRDefault="00075400" w:rsidP="00075400">
      <w:pPr>
        <w:pStyle w:val="Affiliation"/>
      </w:pPr>
      <w:r w:rsidRPr="00075400">
        <w:rPr>
          <w:vertAlign w:val="superscript"/>
        </w:rPr>
        <w:t>1</w:t>
      </w:r>
      <w:r>
        <w:t xml:space="preserve">Centre for Health informatics, </w:t>
      </w:r>
      <w:r w:rsidR="00D252C6">
        <w:t xml:space="preserve">Computing </w:t>
      </w:r>
      <w:r>
        <w:t>and Statistics (CHICAS), Lancaster Medical School, Lancaster University, Lancaster LA1 4YW, UK</w:t>
      </w:r>
    </w:p>
    <w:p w14:paraId="6B75B195" w14:textId="77777777" w:rsidR="00B75659" w:rsidRDefault="00B75659" w:rsidP="00075400">
      <w:pPr>
        <w:pStyle w:val="Affiliation"/>
      </w:pPr>
      <w:r w:rsidRPr="00B75659">
        <w:rPr>
          <w:vertAlign w:val="superscript"/>
        </w:rPr>
        <w:t>2</w:t>
      </w:r>
      <w:r w:rsidRPr="00B75659">
        <w:t>Swiss Paraplegic</w:t>
      </w:r>
      <w:r>
        <w:t xml:space="preserve"> Research, Nottwil, Switzerland</w:t>
      </w:r>
    </w:p>
    <w:p w14:paraId="2F693314" w14:textId="77777777" w:rsidR="00B75659" w:rsidRDefault="00B75659" w:rsidP="00075400">
      <w:pPr>
        <w:pStyle w:val="Affiliation"/>
      </w:pPr>
      <w:r>
        <w:rPr>
          <w:vertAlign w:val="superscript"/>
        </w:rPr>
        <w:t>3</w:t>
      </w:r>
      <w:r w:rsidRPr="00B75659">
        <w:t xml:space="preserve">Walton Centre NHS Foundation Trust, Liverpool, UK; </w:t>
      </w:r>
    </w:p>
    <w:p w14:paraId="4045DD43" w14:textId="1CA8A1C0" w:rsidR="00B75659" w:rsidRDefault="00B75659" w:rsidP="00075400">
      <w:pPr>
        <w:pStyle w:val="Affiliation"/>
      </w:pPr>
      <w:r>
        <w:rPr>
          <w:vertAlign w:val="superscript"/>
        </w:rPr>
        <w:t>4</w:t>
      </w:r>
      <w:r w:rsidRPr="00B75659">
        <w:t>University of Liverpool, UK</w:t>
      </w:r>
    </w:p>
    <w:p w14:paraId="0C5216E6" w14:textId="7B24B7B3" w:rsidR="001E7F74" w:rsidRDefault="001E7F74" w:rsidP="00075400">
      <w:pPr>
        <w:pStyle w:val="Affiliation"/>
      </w:pPr>
      <w:r>
        <w:t>*Corresponding author; e-mail address: d.schlueter@lancaster.ac.uk</w:t>
      </w:r>
    </w:p>
    <w:p w14:paraId="054810DA" w14:textId="77777777" w:rsidR="00A5057D" w:rsidRPr="00FD3A27" w:rsidRDefault="00A5057D" w:rsidP="00A5057D">
      <w:pPr>
        <w:pStyle w:val="Notesoncontributors"/>
        <w:rPr>
          <w:i/>
        </w:rPr>
      </w:pPr>
      <w:r w:rsidRPr="00FD3A27">
        <w:rPr>
          <w:i/>
        </w:rPr>
        <w:t>~TONiC study group:</w:t>
      </w:r>
    </w:p>
    <w:p w14:paraId="38BB3617" w14:textId="77777777" w:rsidR="00A5057D" w:rsidRPr="00FD3A27" w:rsidRDefault="00A5057D" w:rsidP="00A5057D">
      <w:pPr>
        <w:pStyle w:val="Notesoncontributors"/>
        <w:rPr>
          <w:i/>
          <w:vertAlign w:val="superscript"/>
        </w:rPr>
      </w:pPr>
      <w:r w:rsidRPr="00FD3A27">
        <w:rPr>
          <w:i/>
        </w:rPr>
        <w:t>Al-Chalabi A</w:t>
      </w:r>
      <w:r w:rsidRPr="00FD3A27">
        <w:rPr>
          <w:i/>
          <w:vertAlign w:val="superscript"/>
        </w:rPr>
        <w:t>5</w:t>
      </w:r>
      <w:r w:rsidRPr="00FD3A27">
        <w:rPr>
          <w:i/>
        </w:rPr>
        <w:t>, Burke G</w:t>
      </w:r>
      <w:r w:rsidRPr="00FD3A27">
        <w:rPr>
          <w:i/>
          <w:vertAlign w:val="superscript"/>
        </w:rPr>
        <w:t>6</w:t>
      </w:r>
      <w:r w:rsidRPr="00FD3A27">
        <w:rPr>
          <w:i/>
        </w:rPr>
        <w:t>, Dick DJ</w:t>
      </w:r>
      <w:r w:rsidRPr="00FD3A27">
        <w:rPr>
          <w:i/>
          <w:vertAlign w:val="superscript"/>
        </w:rPr>
        <w:t>7</w:t>
      </w:r>
      <w:r w:rsidRPr="00FD3A27">
        <w:rPr>
          <w:i/>
        </w:rPr>
        <w:t>, Ealing J</w:t>
      </w:r>
      <w:r w:rsidRPr="00FD3A27">
        <w:rPr>
          <w:i/>
          <w:vertAlign w:val="superscript"/>
        </w:rPr>
        <w:t>8</w:t>
      </w:r>
      <w:r w:rsidRPr="00FD3A27">
        <w:rPr>
          <w:i/>
        </w:rPr>
        <w:t>, Hanemann CO</w:t>
      </w:r>
      <w:r w:rsidRPr="00FD3A27">
        <w:rPr>
          <w:i/>
          <w:vertAlign w:val="superscript"/>
        </w:rPr>
        <w:t>9</w:t>
      </w:r>
      <w:r w:rsidRPr="00FD3A27">
        <w:rPr>
          <w:i/>
        </w:rPr>
        <w:t>, Harrower T</w:t>
      </w:r>
      <w:r w:rsidRPr="00FD3A27">
        <w:rPr>
          <w:i/>
          <w:vertAlign w:val="superscript"/>
        </w:rPr>
        <w:t>10</w:t>
      </w:r>
      <w:r w:rsidRPr="00FD3A27">
        <w:rPr>
          <w:i/>
        </w:rPr>
        <w:t>, McDermott CJ</w:t>
      </w:r>
      <w:r w:rsidRPr="00FD3A27">
        <w:rPr>
          <w:i/>
          <w:vertAlign w:val="superscript"/>
        </w:rPr>
        <w:t>11</w:t>
      </w:r>
      <w:r w:rsidRPr="00FD3A27">
        <w:rPr>
          <w:i/>
        </w:rPr>
        <w:t>, Majeed T</w:t>
      </w:r>
      <w:r w:rsidRPr="00FD3A27">
        <w:rPr>
          <w:i/>
          <w:vertAlign w:val="superscript"/>
        </w:rPr>
        <w:t>12</w:t>
      </w:r>
      <w:r w:rsidRPr="00FD3A27">
        <w:rPr>
          <w:i/>
        </w:rPr>
        <w:t>, Pinto A</w:t>
      </w:r>
      <w:r w:rsidRPr="00FD3A27">
        <w:rPr>
          <w:i/>
          <w:vertAlign w:val="superscript"/>
        </w:rPr>
        <w:t>13</w:t>
      </w:r>
      <w:r w:rsidRPr="00FD3A27">
        <w:rPr>
          <w:i/>
        </w:rPr>
        <w:t>, Talbot K</w:t>
      </w:r>
      <w:r w:rsidRPr="00FD3A27">
        <w:rPr>
          <w:i/>
          <w:vertAlign w:val="superscript"/>
        </w:rPr>
        <w:t>14</w:t>
      </w:r>
      <w:r w:rsidRPr="00FD3A27">
        <w:rPr>
          <w:i/>
        </w:rPr>
        <w:t>, Williams T</w:t>
      </w:r>
      <w:r w:rsidRPr="00FD3A27">
        <w:rPr>
          <w:i/>
          <w:vertAlign w:val="superscript"/>
        </w:rPr>
        <w:t>15</w:t>
      </w:r>
    </w:p>
    <w:p w14:paraId="0116E15B" w14:textId="77777777" w:rsidR="00A5057D" w:rsidRPr="00FD3A27" w:rsidRDefault="00A5057D" w:rsidP="00A5057D">
      <w:pPr>
        <w:pStyle w:val="Notesoncontributors"/>
        <w:rPr>
          <w:i/>
        </w:rPr>
      </w:pPr>
      <w:r w:rsidRPr="00FD3A27">
        <w:rPr>
          <w:i/>
          <w:vertAlign w:val="superscript"/>
        </w:rPr>
        <w:t>5</w:t>
      </w:r>
      <w:r w:rsidRPr="00FD3A27">
        <w:rPr>
          <w:i/>
        </w:rPr>
        <w:t xml:space="preserve"> King’s College London, UK</w:t>
      </w:r>
    </w:p>
    <w:p w14:paraId="65D02118" w14:textId="77777777" w:rsidR="00A5057D" w:rsidRPr="00FD3A27" w:rsidRDefault="00A5057D" w:rsidP="00A5057D">
      <w:pPr>
        <w:pStyle w:val="Notesoncontributors"/>
        <w:spacing w:before="0"/>
        <w:rPr>
          <w:i/>
        </w:rPr>
      </w:pPr>
      <w:r w:rsidRPr="00FD3A27">
        <w:rPr>
          <w:i/>
          <w:vertAlign w:val="superscript"/>
        </w:rPr>
        <w:t>6</w:t>
      </w:r>
      <w:r w:rsidRPr="00FD3A27">
        <w:rPr>
          <w:i/>
        </w:rPr>
        <w:t xml:space="preserve"> Wessex Neurological Centre, UK</w:t>
      </w:r>
    </w:p>
    <w:p w14:paraId="7C928908" w14:textId="77777777" w:rsidR="00A5057D" w:rsidRPr="00FD3A27" w:rsidRDefault="00A5057D" w:rsidP="00A5057D">
      <w:pPr>
        <w:pStyle w:val="Notesoncontributors"/>
        <w:spacing w:before="0"/>
        <w:rPr>
          <w:i/>
        </w:rPr>
      </w:pPr>
      <w:r w:rsidRPr="00FD3A27">
        <w:rPr>
          <w:i/>
          <w:vertAlign w:val="superscript"/>
        </w:rPr>
        <w:t>7</w:t>
      </w:r>
      <w:r w:rsidRPr="00FD3A27">
        <w:rPr>
          <w:i/>
        </w:rPr>
        <w:t xml:space="preserve"> Norfolk &amp; Norwich University Hospital, UK</w:t>
      </w:r>
    </w:p>
    <w:p w14:paraId="1C9FF21E" w14:textId="77777777" w:rsidR="00A5057D" w:rsidRPr="00FD3A27" w:rsidRDefault="00A5057D" w:rsidP="00A5057D">
      <w:pPr>
        <w:pStyle w:val="Notesoncontributors"/>
        <w:spacing w:before="0"/>
        <w:rPr>
          <w:i/>
        </w:rPr>
      </w:pPr>
      <w:r w:rsidRPr="00FD3A27">
        <w:rPr>
          <w:i/>
          <w:vertAlign w:val="superscript"/>
        </w:rPr>
        <w:t>8</w:t>
      </w:r>
      <w:r w:rsidRPr="00FD3A27">
        <w:rPr>
          <w:i/>
        </w:rPr>
        <w:t xml:space="preserve"> Salford Royal Foundation Trust, Manchester, UK</w:t>
      </w:r>
    </w:p>
    <w:p w14:paraId="3F182644" w14:textId="77777777" w:rsidR="00A5057D" w:rsidRPr="00FD3A27" w:rsidRDefault="00A5057D" w:rsidP="00A5057D">
      <w:pPr>
        <w:pStyle w:val="Notesoncontributors"/>
        <w:spacing w:before="0"/>
        <w:rPr>
          <w:i/>
        </w:rPr>
      </w:pPr>
      <w:r w:rsidRPr="00FD3A27">
        <w:rPr>
          <w:i/>
          <w:vertAlign w:val="superscript"/>
        </w:rPr>
        <w:t>9</w:t>
      </w:r>
      <w:r w:rsidRPr="00FD3A27">
        <w:rPr>
          <w:i/>
        </w:rPr>
        <w:t xml:space="preserve"> Plymouth University Peninsula Schools of Medicine and Dentistry, UK</w:t>
      </w:r>
    </w:p>
    <w:p w14:paraId="1C80CF7A" w14:textId="77777777" w:rsidR="00A5057D" w:rsidRPr="00FD3A27" w:rsidRDefault="00A5057D" w:rsidP="00A5057D">
      <w:pPr>
        <w:pStyle w:val="Notesoncontributors"/>
        <w:spacing w:before="0"/>
        <w:rPr>
          <w:i/>
        </w:rPr>
      </w:pPr>
      <w:r w:rsidRPr="00FD3A27">
        <w:rPr>
          <w:i/>
          <w:vertAlign w:val="superscript"/>
        </w:rPr>
        <w:t>10</w:t>
      </w:r>
      <w:r w:rsidRPr="00FD3A27">
        <w:rPr>
          <w:i/>
        </w:rPr>
        <w:t xml:space="preserve"> Royal Devon and Exeter Foundation Trust Hospital, UK</w:t>
      </w:r>
    </w:p>
    <w:p w14:paraId="14A44DD2" w14:textId="77777777" w:rsidR="00A5057D" w:rsidRPr="00FD3A27" w:rsidRDefault="00A5057D" w:rsidP="00A5057D">
      <w:pPr>
        <w:pStyle w:val="Notesoncontributors"/>
        <w:spacing w:before="0"/>
        <w:rPr>
          <w:i/>
        </w:rPr>
      </w:pPr>
      <w:r w:rsidRPr="00FD3A27">
        <w:rPr>
          <w:i/>
          <w:vertAlign w:val="superscript"/>
        </w:rPr>
        <w:t>11</w:t>
      </w:r>
      <w:r w:rsidRPr="00FD3A27">
        <w:rPr>
          <w:i/>
        </w:rPr>
        <w:t xml:space="preserve"> Sheffield Institute for Translational Neuroscience, University of Sheffield, UK</w:t>
      </w:r>
    </w:p>
    <w:p w14:paraId="7E4A243D" w14:textId="77777777" w:rsidR="00A5057D" w:rsidRPr="00FD3A27" w:rsidRDefault="00A5057D" w:rsidP="00A5057D">
      <w:pPr>
        <w:pStyle w:val="Notesoncontributors"/>
        <w:spacing w:before="0"/>
        <w:rPr>
          <w:i/>
        </w:rPr>
      </w:pPr>
      <w:r w:rsidRPr="00FD3A27">
        <w:rPr>
          <w:i/>
          <w:vertAlign w:val="superscript"/>
        </w:rPr>
        <w:t>12</w:t>
      </w:r>
      <w:r w:rsidRPr="00FD3A27">
        <w:rPr>
          <w:i/>
        </w:rPr>
        <w:t xml:space="preserve"> Lancashire Teaching Hospitals, Preston, UK</w:t>
      </w:r>
    </w:p>
    <w:p w14:paraId="7D5D25C7" w14:textId="77777777" w:rsidR="00A5057D" w:rsidRPr="00FD3A27" w:rsidRDefault="00A5057D" w:rsidP="00A5057D">
      <w:pPr>
        <w:pStyle w:val="Notesoncontributors"/>
        <w:spacing w:before="0"/>
        <w:rPr>
          <w:i/>
        </w:rPr>
      </w:pPr>
      <w:r w:rsidRPr="00FD3A27">
        <w:rPr>
          <w:i/>
          <w:vertAlign w:val="superscript"/>
        </w:rPr>
        <w:t>13</w:t>
      </w:r>
      <w:r w:rsidRPr="00FD3A27">
        <w:rPr>
          <w:i/>
        </w:rPr>
        <w:t xml:space="preserve"> Wessex Neurological Centre, UK</w:t>
      </w:r>
    </w:p>
    <w:p w14:paraId="797F399A" w14:textId="77777777" w:rsidR="00A5057D" w:rsidRPr="00FD3A27" w:rsidRDefault="00A5057D" w:rsidP="00A5057D">
      <w:pPr>
        <w:pStyle w:val="Notesoncontributors"/>
        <w:spacing w:before="0"/>
        <w:rPr>
          <w:i/>
        </w:rPr>
      </w:pPr>
      <w:r w:rsidRPr="00FD3A27">
        <w:rPr>
          <w:i/>
          <w:vertAlign w:val="superscript"/>
        </w:rPr>
        <w:t>14</w:t>
      </w:r>
      <w:r w:rsidRPr="00FD3A27">
        <w:rPr>
          <w:i/>
        </w:rPr>
        <w:t xml:space="preserve"> University of Oxford, UK</w:t>
      </w:r>
    </w:p>
    <w:p w14:paraId="20D1C1F5" w14:textId="77777777" w:rsidR="00A5057D" w:rsidRPr="00FD3A27" w:rsidRDefault="00A5057D" w:rsidP="00A5057D">
      <w:pPr>
        <w:pStyle w:val="Notesoncontributors"/>
        <w:spacing w:before="0"/>
        <w:rPr>
          <w:i/>
        </w:rPr>
      </w:pPr>
      <w:r w:rsidRPr="00FD3A27">
        <w:rPr>
          <w:i/>
          <w:vertAlign w:val="superscript"/>
        </w:rPr>
        <w:t>15</w:t>
      </w:r>
      <w:r w:rsidRPr="00FD3A27">
        <w:rPr>
          <w:i/>
        </w:rPr>
        <w:t xml:space="preserve"> Royal Victoria Infirmary, Newcastle upon Tyne, UK</w:t>
      </w:r>
    </w:p>
    <w:p w14:paraId="4AA8428A" w14:textId="77777777" w:rsidR="00A5057D" w:rsidRPr="00A5057D" w:rsidRDefault="00A5057D" w:rsidP="00075400">
      <w:pPr>
        <w:pStyle w:val="Affiliation"/>
        <w:rPr>
          <w:i w:val="0"/>
        </w:rPr>
      </w:pPr>
    </w:p>
    <w:p w14:paraId="7D16F1EC" w14:textId="1B3C9BFF" w:rsidR="00015FA9" w:rsidRDefault="00015FA9" w:rsidP="005E2EEA">
      <w:pPr>
        <w:pStyle w:val="Notesoncontributors"/>
      </w:pPr>
    </w:p>
    <w:p w14:paraId="47321C10" w14:textId="23CB6722" w:rsidR="00015FA9" w:rsidRDefault="00015FA9" w:rsidP="005E2EEA">
      <w:pPr>
        <w:pStyle w:val="Notesoncontributors"/>
        <w:rPr>
          <w:b/>
        </w:rPr>
      </w:pPr>
      <w:r w:rsidRPr="00015FA9">
        <w:rPr>
          <w:b/>
        </w:rPr>
        <w:lastRenderedPageBreak/>
        <w:t>Biographical notes</w:t>
      </w:r>
    </w:p>
    <w:p w14:paraId="36E80BC2" w14:textId="3AE6465A" w:rsidR="00546891" w:rsidRDefault="00FF26A9" w:rsidP="006D1142">
      <w:pPr>
        <w:autoSpaceDE w:val="0"/>
        <w:autoSpaceDN w:val="0"/>
        <w:adjustRightInd w:val="0"/>
      </w:pPr>
      <w:r w:rsidRPr="00FF26A9">
        <w:t xml:space="preserve">Daniela </w:t>
      </w:r>
      <w:r w:rsidR="00546891">
        <w:t xml:space="preserve">K. </w:t>
      </w:r>
      <w:r w:rsidRPr="00FF26A9">
        <w:t>Sch</w:t>
      </w:r>
      <w:r>
        <w:t>l</w:t>
      </w:r>
      <w:r w:rsidRPr="00FF26A9">
        <w:t>üter</w:t>
      </w:r>
      <w:r w:rsidR="00546891">
        <w:t xml:space="preserve"> is a Senior R</w:t>
      </w:r>
      <w:r>
        <w:t xml:space="preserve">esearch </w:t>
      </w:r>
      <w:r w:rsidR="00546891">
        <w:t>A</w:t>
      </w:r>
      <w:r w:rsidR="006D1142">
        <w:t>ssociate in B</w:t>
      </w:r>
      <w:r>
        <w:t>iostatistics</w:t>
      </w:r>
      <w:r w:rsidR="00546891">
        <w:t xml:space="preserve"> in the Lancaster Medical School. Her research interests are in statistical methods for longitudinal data and causal inference and their applications in population health.</w:t>
      </w:r>
    </w:p>
    <w:p w14:paraId="495BEDCB" w14:textId="1A582CD8" w:rsidR="00546891" w:rsidRDefault="00546891" w:rsidP="00546891">
      <w:pPr>
        <w:pStyle w:val="Notesoncontributors"/>
        <w:spacing w:after="240" w:line="480" w:lineRule="auto"/>
        <w:rPr>
          <w:sz w:val="24"/>
        </w:rPr>
      </w:pPr>
      <w:r w:rsidRPr="006D1142">
        <w:rPr>
          <w:sz w:val="24"/>
        </w:rPr>
        <w:t xml:space="preserve">Alan Tennant was appointed to the Chair of Rehabilitation Studies at Leeds in 2000, he retired with Emeritus status in June 2014. Subsequently he took up an appointment as Senior Advisor with Swiss Paraplegic Research, Switzerland, together with a permanent visiting professorship at the University of Luzern. </w:t>
      </w:r>
    </w:p>
    <w:p w14:paraId="429BDA27" w14:textId="4527597D" w:rsidR="0095549F" w:rsidRPr="00546891" w:rsidRDefault="0095549F" w:rsidP="0095549F">
      <w:pPr>
        <w:spacing w:before="240"/>
      </w:pPr>
      <w:r>
        <w:t>Dr Roger Mills has been a consultant neurologist since 2011 and is co-investigator for the TONiC study.</w:t>
      </w:r>
    </w:p>
    <w:p w14:paraId="22B828C0" w14:textId="1C6DD630" w:rsidR="00546891" w:rsidRPr="00FF26A9" w:rsidRDefault="00546891" w:rsidP="0095549F">
      <w:pPr>
        <w:autoSpaceDE w:val="0"/>
        <w:autoSpaceDN w:val="0"/>
        <w:adjustRightInd w:val="0"/>
        <w:spacing w:before="240" w:after="240"/>
      </w:pPr>
      <w:r>
        <w:t xml:space="preserve">Peter J. Diggle </w:t>
      </w:r>
      <w:r w:rsidRPr="00546891">
        <w:t>is Distinguished Professor in the Lancaster  Medical School. His research interests are in the development of statistical methods for spatial and longitudinal data and their applications in the biomedical and population health sciences.</w:t>
      </w:r>
    </w:p>
    <w:p w14:paraId="37D4E429" w14:textId="77777777" w:rsidR="00A5057D" w:rsidRPr="006D1142" w:rsidRDefault="00A5057D" w:rsidP="006D1142">
      <w:pPr>
        <w:pStyle w:val="Notesoncontributors"/>
        <w:spacing w:line="480" w:lineRule="auto"/>
        <w:rPr>
          <w:sz w:val="24"/>
        </w:rPr>
      </w:pPr>
      <w:r w:rsidRPr="006D1142">
        <w:rPr>
          <w:sz w:val="24"/>
        </w:rPr>
        <w:t>Professor Carolyn Young is a consultant neurologist and has lead the MND Care Centre in Liverpool since 1992. She is the UK Chief Investigator for the TONiC study.</w:t>
      </w:r>
    </w:p>
    <w:p w14:paraId="7117EF95" w14:textId="77777777" w:rsidR="00A5057D" w:rsidRDefault="00A5057D" w:rsidP="005E2EEA">
      <w:pPr>
        <w:pStyle w:val="Notesoncontributors"/>
        <w:rPr>
          <w:b/>
        </w:rPr>
      </w:pPr>
    </w:p>
    <w:p w14:paraId="161FB2A5" w14:textId="77777777" w:rsidR="00015FA9" w:rsidRPr="00015FA9" w:rsidRDefault="00015FA9" w:rsidP="005E2EEA">
      <w:pPr>
        <w:pStyle w:val="Notesoncontributors"/>
        <w:rPr>
          <w:b/>
        </w:rPr>
      </w:pPr>
    </w:p>
    <w:p w14:paraId="13E0B12A" w14:textId="77777777" w:rsidR="00015FA9" w:rsidRDefault="00015FA9" w:rsidP="005E2EEA">
      <w:pPr>
        <w:pStyle w:val="Notesoncontributors"/>
      </w:pPr>
    </w:p>
    <w:p w14:paraId="1616F283" w14:textId="77777777" w:rsidR="00C246C5" w:rsidRDefault="00C14585" w:rsidP="009B24B5">
      <w:pPr>
        <w:pStyle w:val="Articletitle"/>
      </w:pPr>
      <w:r>
        <w:br w:type="page"/>
      </w:r>
    </w:p>
    <w:p w14:paraId="09624B6F" w14:textId="77777777" w:rsidR="005B787F" w:rsidRDefault="005B787F" w:rsidP="00DD69F4">
      <w:pPr>
        <w:rPr>
          <w:b/>
        </w:rPr>
      </w:pPr>
      <w:r>
        <w:rPr>
          <w:b/>
        </w:rPr>
        <w:lastRenderedPageBreak/>
        <w:t>Abstract</w:t>
      </w:r>
    </w:p>
    <w:p w14:paraId="1AF48B83" w14:textId="77777777" w:rsidR="0033537F" w:rsidRDefault="00DD69F4" w:rsidP="005B787F">
      <w:pPr>
        <w:rPr>
          <w:b/>
        </w:rPr>
      </w:pPr>
      <w:r w:rsidRPr="00075400">
        <w:rPr>
          <w:b/>
          <w:i/>
        </w:rPr>
        <w:t>Background</w:t>
      </w:r>
    </w:p>
    <w:p w14:paraId="3298DE2F" w14:textId="03CE6DB1" w:rsidR="00DD69F4" w:rsidRPr="00075400" w:rsidRDefault="00FF42BA" w:rsidP="005B787F">
      <w:pPr>
        <w:rPr>
          <w:color w:val="000000"/>
        </w:rPr>
      </w:pPr>
      <w:r>
        <w:rPr>
          <w:color w:val="000000"/>
        </w:rPr>
        <w:t>Greater</w:t>
      </w:r>
      <w:r w:rsidR="005B787F" w:rsidRPr="00075400">
        <w:rPr>
          <w:color w:val="000000"/>
        </w:rPr>
        <w:t xml:space="preserve"> social withdrawal is related to higher levels of psychological distress and poorer adaptation to a diagnosis of</w:t>
      </w:r>
      <w:r>
        <w:rPr>
          <w:color w:val="000000"/>
        </w:rPr>
        <w:t xml:space="preserve"> </w:t>
      </w:r>
      <w:r w:rsidR="000833F0">
        <w:rPr>
          <w:color w:val="000000"/>
        </w:rPr>
        <w:t>amyotrophic lateral sclerosis</w:t>
      </w:r>
      <w:r w:rsidR="00842388">
        <w:rPr>
          <w:color w:val="000000"/>
        </w:rPr>
        <w:t xml:space="preserve">. </w:t>
      </w:r>
      <w:bookmarkStart w:id="0" w:name="_GoBack"/>
      <w:bookmarkEnd w:id="0"/>
    </w:p>
    <w:p w14:paraId="2D907064" w14:textId="77777777" w:rsidR="0033537F" w:rsidRDefault="00DD69F4" w:rsidP="00075400">
      <w:pPr>
        <w:autoSpaceDE w:val="0"/>
        <w:autoSpaceDN w:val="0"/>
        <w:adjustRightInd w:val="0"/>
        <w:rPr>
          <w:b/>
        </w:rPr>
      </w:pPr>
      <w:r w:rsidRPr="00075400">
        <w:rPr>
          <w:b/>
          <w:i/>
        </w:rPr>
        <w:t>Objective</w:t>
      </w:r>
      <w:r w:rsidR="00AC7788">
        <w:rPr>
          <w:b/>
          <w:i/>
        </w:rPr>
        <w:t>s</w:t>
      </w:r>
    </w:p>
    <w:p w14:paraId="7B0C202B" w14:textId="272B97DA" w:rsidR="00A5057D" w:rsidRDefault="00DD69F4" w:rsidP="00A5057D">
      <w:pPr>
        <w:autoSpaceDE w:val="0"/>
        <w:autoSpaceDN w:val="0"/>
        <w:adjustRightInd w:val="0"/>
        <w:rPr>
          <w:color w:val="000000"/>
        </w:rPr>
      </w:pPr>
      <w:r w:rsidRPr="00075400">
        <w:rPr>
          <w:color w:val="000000"/>
        </w:rPr>
        <w:t xml:space="preserve">To examine whether demographics and functional deficits can be used to </w:t>
      </w:r>
      <w:r w:rsidR="00CD6A44">
        <w:rPr>
          <w:color w:val="000000"/>
        </w:rPr>
        <w:t>assess which patients may be</w:t>
      </w:r>
      <w:r w:rsidR="007F66C9">
        <w:rPr>
          <w:color w:val="000000"/>
        </w:rPr>
        <w:t xml:space="preserve"> </w:t>
      </w:r>
      <w:r w:rsidRPr="00075400">
        <w:rPr>
          <w:color w:val="000000"/>
        </w:rPr>
        <w:t xml:space="preserve">at risk of social withdrawal and whether symptoms </w:t>
      </w:r>
      <w:r w:rsidR="00FF42BA">
        <w:rPr>
          <w:color w:val="000000"/>
        </w:rPr>
        <w:t xml:space="preserve">including </w:t>
      </w:r>
      <w:r w:rsidRPr="00075400">
        <w:rPr>
          <w:color w:val="000000"/>
        </w:rPr>
        <w:t>depression and anxiety can provide additional information</w:t>
      </w:r>
      <w:r w:rsidR="00CD6A44">
        <w:rPr>
          <w:color w:val="000000"/>
        </w:rPr>
        <w:t xml:space="preserve"> for identifying individuals at risk</w:t>
      </w:r>
      <w:r w:rsidRPr="00075400">
        <w:rPr>
          <w:color w:val="000000"/>
        </w:rPr>
        <w:t xml:space="preserve">. Furthermore, </w:t>
      </w:r>
      <w:r w:rsidR="00FF42BA">
        <w:rPr>
          <w:color w:val="000000"/>
        </w:rPr>
        <w:t xml:space="preserve">to </w:t>
      </w:r>
      <w:r w:rsidRPr="00075400">
        <w:rPr>
          <w:color w:val="000000"/>
        </w:rPr>
        <w:t>examine</w:t>
      </w:r>
      <w:r w:rsidR="00FF42BA">
        <w:rPr>
          <w:color w:val="000000"/>
        </w:rPr>
        <w:t xml:space="preserve"> whether patient</w:t>
      </w:r>
      <w:r w:rsidR="00856977">
        <w:rPr>
          <w:color w:val="000000"/>
        </w:rPr>
        <w:t>-</w:t>
      </w:r>
      <w:r w:rsidR="00FF42BA">
        <w:rPr>
          <w:color w:val="000000"/>
        </w:rPr>
        <w:t xml:space="preserve">perceived stigma has a </w:t>
      </w:r>
      <w:r w:rsidR="00CD6A44">
        <w:rPr>
          <w:color w:val="000000"/>
        </w:rPr>
        <w:t xml:space="preserve">role in mediating the effects of any </w:t>
      </w:r>
      <w:r w:rsidR="00494C22">
        <w:rPr>
          <w:color w:val="000000"/>
        </w:rPr>
        <w:t xml:space="preserve">of the </w:t>
      </w:r>
      <w:r w:rsidR="00CD6A44">
        <w:rPr>
          <w:color w:val="000000"/>
        </w:rPr>
        <w:t>predictors o</w:t>
      </w:r>
      <w:r w:rsidR="00856977">
        <w:rPr>
          <w:color w:val="000000"/>
        </w:rPr>
        <w:t>f</w:t>
      </w:r>
      <w:r w:rsidR="00CD6A44">
        <w:rPr>
          <w:color w:val="000000"/>
        </w:rPr>
        <w:t xml:space="preserve"> social withdrawal. </w:t>
      </w:r>
    </w:p>
    <w:p w14:paraId="0C17F34F" w14:textId="17DC5741" w:rsidR="0033537F" w:rsidRPr="00A5057D" w:rsidRDefault="00DD69F4" w:rsidP="00A5057D">
      <w:pPr>
        <w:autoSpaceDE w:val="0"/>
        <w:autoSpaceDN w:val="0"/>
        <w:adjustRightInd w:val="0"/>
      </w:pPr>
      <w:r w:rsidRPr="00075400">
        <w:rPr>
          <w:b/>
          <w:i/>
        </w:rPr>
        <w:t xml:space="preserve">Methods </w:t>
      </w:r>
    </w:p>
    <w:p w14:paraId="76376007" w14:textId="4E6D4DC0" w:rsidR="00A5057D" w:rsidRDefault="00CD6A44" w:rsidP="00A5057D">
      <w:pPr>
        <w:pStyle w:val="Newparagraph"/>
        <w:ind w:firstLine="0"/>
        <w:rPr>
          <w:color w:val="000000"/>
        </w:rPr>
      </w:pPr>
      <w:r>
        <w:rPr>
          <w:color w:val="000000"/>
        </w:rPr>
        <w:t>559 p</w:t>
      </w:r>
      <w:r w:rsidR="0033537F">
        <w:rPr>
          <w:color w:val="000000"/>
        </w:rPr>
        <w:t>articipants</w:t>
      </w:r>
      <w:r w:rsidR="00DD69F4" w:rsidRPr="00075400">
        <w:rPr>
          <w:color w:val="000000"/>
        </w:rPr>
        <w:t xml:space="preserve"> </w:t>
      </w:r>
      <w:r w:rsidR="00AC7788">
        <w:rPr>
          <w:color w:val="000000"/>
        </w:rPr>
        <w:t>in</w:t>
      </w:r>
      <w:r w:rsidR="00FF42BA">
        <w:rPr>
          <w:color w:val="000000"/>
        </w:rPr>
        <w:t xml:space="preserve"> the ongoing</w:t>
      </w:r>
      <w:r w:rsidR="00DD69F4" w:rsidRPr="00075400">
        <w:rPr>
          <w:color w:val="000000"/>
        </w:rPr>
        <w:t xml:space="preserve"> Trajectories of Outcomes in Neurological Conditions (TONiC) study completed a questionnaire pack collecting data on demographics and a range of patient reported measures. </w:t>
      </w:r>
      <w:r w:rsidR="005B787F" w:rsidRPr="00075400">
        <w:rPr>
          <w:color w:val="000000"/>
        </w:rPr>
        <w:t>Multiple regression analysis was employed to assess associations of functional ability, demographics,</w:t>
      </w:r>
      <w:r w:rsidR="00516918">
        <w:rPr>
          <w:color w:val="000000"/>
        </w:rPr>
        <w:t xml:space="preserve"> physical</w:t>
      </w:r>
      <w:r w:rsidR="005B787F" w:rsidRPr="00075400">
        <w:rPr>
          <w:color w:val="000000"/>
        </w:rPr>
        <w:t xml:space="preserve"> sym</w:t>
      </w:r>
      <w:r w:rsidR="0033537F">
        <w:rPr>
          <w:color w:val="000000"/>
        </w:rPr>
        <w:t>p</w:t>
      </w:r>
      <w:r w:rsidR="005B787F" w:rsidRPr="00075400">
        <w:rPr>
          <w:color w:val="000000"/>
        </w:rPr>
        <w:t>toms, anxiety, and depression with social withdrawal.</w:t>
      </w:r>
      <w:r w:rsidR="0033537F">
        <w:rPr>
          <w:color w:val="000000"/>
        </w:rPr>
        <w:t xml:space="preserve"> </w:t>
      </w:r>
      <w:r w:rsidR="00DD69F4" w:rsidRPr="00075400">
        <w:rPr>
          <w:color w:val="000000"/>
        </w:rPr>
        <w:t xml:space="preserve">The mediating role of stigma was assessed through the development of a </w:t>
      </w:r>
      <w:r w:rsidR="00516918">
        <w:rPr>
          <w:color w:val="000000"/>
        </w:rPr>
        <w:t>bivariate</w:t>
      </w:r>
      <w:r w:rsidR="00DD69F4" w:rsidRPr="00075400">
        <w:rPr>
          <w:color w:val="000000"/>
        </w:rPr>
        <w:t xml:space="preserve"> linear regression model for stigma and social withdrawal</w:t>
      </w:r>
      <w:r w:rsidR="005B787F" w:rsidRPr="00075400">
        <w:rPr>
          <w:color w:val="000000"/>
        </w:rPr>
        <w:t>.</w:t>
      </w:r>
    </w:p>
    <w:p w14:paraId="13100D1E" w14:textId="2C23D88D" w:rsidR="0033537F" w:rsidRPr="00A5057D" w:rsidRDefault="00DD69F4" w:rsidP="00A5057D">
      <w:pPr>
        <w:pStyle w:val="Newparagraph"/>
        <w:ind w:firstLine="0"/>
        <w:rPr>
          <w:rFonts w:asciiTheme="minorHAnsi" w:hAnsiTheme="minorHAnsi"/>
          <w:sz w:val="22"/>
          <w:szCs w:val="22"/>
        </w:rPr>
      </w:pPr>
      <w:r w:rsidRPr="00075400">
        <w:rPr>
          <w:b/>
          <w:i/>
        </w:rPr>
        <w:t>Results</w:t>
      </w:r>
    </w:p>
    <w:p w14:paraId="69D3E2C1" w14:textId="524CAA7F" w:rsidR="00DD69F4" w:rsidRPr="00075400" w:rsidRDefault="00856977" w:rsidP="00075400">
      <w:pPr>
        <w:pStyle w:val="Paragraph"/>
        <w:rPr>
          <w:color w:val="000000"/>
        </w:rPr>
      </w:pPr>
      <w:r>
        <w:rPr>
          <w:color w:val="000000"/>
        </w:rPr>
        <w:t>Dis</w:t>
      </w:r>
      <w:r w:rsidR="00DD69F4" w:rsidRPr="00075400">
        <w:rPr>
          <w:color w:val="000000"/>
        </w:rPr>
        <w:t>ability in the bulbar and motor domain</w:t>
      </w:r>
      <w:r w:rsidR="00AC7788">
        <w:rPr>
          <w:color w:val="000000"/>
        </w:rPr>
        <w:t>s</w:t>
      </w:r>
      <w:r w:rsidR="00FF42BA">
        <w:rPr>
          <w:color w:val="000000"/>
        </w:rPr>
        <w:t>,</w:t>
      </w:r>
      <w:r w:rsidR="0033537F">
        <w:rPr>
          <w:color w:val="000000"/>
        </w:rPr>
        <w:t xml:space="preserve"> </w:t>
      </w:r>
      <w:r w:rsidR="00FF42BA">
        <w:rPr>
          <w:color w:val="000000"/>
        </w:rPr>
        <w:t>a</w:t>
      </w:r>
      <w:r w:rsidR="00DD69F4" w:rsidRPr="00075400">
        <w:rPr>
          <w:color w:val="000000"/>
        </w:rPr>
        <w:t xml:space="preserve">nxiety and depression were found to </w:t>
      </w:r>
      <w:r w:rsidR="00FF42BA">
        <w:rPr>
          <w:color w:val="000000"/>
        </w:rPr>
        <w:t>be significant predictors of</w:t>
      </w:r>
      <w:r w:rsidR="00DD69F4" w:rsidRPr="00075400">
        <w:rPr>
          <w:color w:val="000000"/>
        </w:rPr>
        <w:t xml:space="preserve"> social withdrawal. Stigma was the strongest single predictor</w:t>
      </w:r>
      <w:r w:rsidR="00CD6A44">
        <w:rPr>
          <w:color w:val="000000"/>
        </w:rPr>
        <w:t xml:space="preserve"> of social withdrawal</w:t>
      </w:r>
      <w:r w:rsidR="00DD69F4" w:rsidRPr="00075400">
        <w:rPr>
          <w:color w:val="000000"/>
        </w:rPr>
        <w:t xml:space="preserve"> and was found to partially mediate the effects</w:t>
      </w:r>
      <w:r w:rsidR="00075400">
        <w:rPr>
          <w:color w:val="000000"/>
        </w:rPr>
        <w:t xml:space="preserve"> </w:t>
      </w:r>
      <w:r w:rsidR="00AC7788">
        <w:rPr>
          <w:color w:val="000000"/>
        </w:rPr>
        <w:t xml:space="preserve">of </w:t>
      </w:r>
      <w:r w:rsidR="00075400">
        <w:rPr>
          <w:color w:val="000000"/>
        </w:rPr>
        <w:t>functional deficits and mood on social withdrawal</w:t>
      </w:r>
      <w:r w:rsidR="00DD69F4" w:rsidRPr="00075400">
        <w:rPr>
          <w:color w:val="000000"/>
        </w:rPr>
        <w:t>.</w:t>
      </w:r>
    </w:p>
    <w:p w14:paraId="00AF026C" w14:textId="77777777" w:rsidR="0033537F" w:rsidRPr="00075400" w:rsidRDefault="00DD69F4" w:rsidP="00A5057D">
      <w:pPr>
        <w:pStyle w:val="Heading2"/>
      </w:pPr>
      <w:r w:rsidRPr="00075400">
        <w:lastRenderedPageBreak/>
        <w:t>Conclusions</w:t>
      </w:r>
    </w:p>
    <w:p w14:paraId="54FCA9D2" w14:textId="77777777" w:rsidR="005B787F" w:rsidRPr="00075400" w:rsidRDefault="0033537F" w:rsidP="00075400">
      <w:pPr>
        <w:pStyle w:val="Keywords"/>
        <w:spacing w:line="480" w:lineRule="auto"/>
        <w:ind w:left="0"/>
        <w:rPr>
          <w:color w:val="000000"/>
          <w:sz w:val="24"/>
        </w:rPr>
      </w:pPr>
      <w:r w:rsidRPr="00075400">
        <w:rPr>
          <w:color w:val="000000"/>
          <w:sz w:val="24"/>
        </w:rPr>
        <w:t>Social withdrawal</w:t>
      </w:r>
      <w:r w:rsidR="005B787F" w:rsidRPr="00075400">
        <w:rPr>
          <w:color w:val="000000"/>
          <w:sz w:val="24"/>
        </w:rPr>
        <w:t xml:space="preserve"> is associated with worse mot</w:t>
      </w:r>
      <w:r w:rsidRPr="00075400">
        <w:rPr>
          <w:color w:val="000000"/>
          <w:sz w:val="24"/>
        </w:rPr>
        <w:t xml:space="preserve">or disability and poorer bulbar </w:t>
      </w:r>
      <w:r w:rsidR="005B787F" w:rsidRPr="00075400">
        <w:rPr>
          <w:color w:val="000000"/>
          <w:sz w:val="24"/>
        </w:rPr>
        <w:t>function, as well as increased anxiety and depression. Stigma is a powerful predictor for social withdrawal; further work should investigate whether stigma is a potential target for psychological interventions aimed at reducing social withdrawal and improving quality of life.</w:t>
      </w:r>
    </w:p>
    <w:p w14:paraId="7C0BCD28" w14:textId="741B03E7" w:rsidR="0033537F" w:rsidRPr="00075400" w:rsidRDefault="004C4E18" w:rsidP="00075400">
      <w:pPr>
        <w:pStyle w:val="Paragraph"/>
      </w:pPr>
      <w:r>
        <w:t xml:space="preserve"> Epidemiology, Clinical trials, Prognostic</w:t>
      </w:r>
    </w:p>
    <w:p w14:paraId="4E6F1AED" w14:textId="77777777" w:rsidR="0033537F" w:rsidRDefault="0033537F">
      <w:pPr>
        <w:spacing w:line="240" w:lineRule="auto"/>
      </w:pPr>
      <w:r>
        <w:br w:type="page"/>
      </w:r>
    </w:p>
    <w:p w14:paraId="1768DC14" w14:textId="77777777" w:rsidR="0033537F" w:rsidRPr="00075400" w:rsidRDefault="0033537F" w:rsidP="00075400">
      <w:pPr>
        <w:pStyle w:val="Paragraph"/>
      </w:pPr>
    </w:p>
    <w:p w14:paraId="2CCFA6E9" w14:textId="77777777" w:rsidR="00997B0F" w:rsidRDefault="004921F8" w:rsidP="00106DAF">
      <w:pPr>
        <w:pStyle w:val="Heading1"/>
      </w:pPr>
      <w:r>
        <w:t>Introduction</w:t>
      </w:r>
    </w:p>
    <w:p w14:paraId="3543029A" w14:textId="35A83C62" w:rsidR="001C1563" w:rsidRPr="00BE6EDA" w:rsidRDefault="001C1563" w:rsidP="00BE6EDA">
      <w:pPr>
        <w:pStyle w:val="Paragraph"/>
      </w:pPr>
      <w:r w:rsidRPr="00BE6EDA">
        <w:t>Amyotrophic lateral sclerosis (ALS)</w:t>
      </w:r>
      <w:r w:rsidR="00897C93">
        <w:t xml:space="preserve">, </w:t>
      </w:r>
      <w:r w:rsidR="00CD6336">
        <w:t xml:space="preserve">or </w:t>
      </w:r>
      <w:r w:rsidR="00897C93">
        <w:t>motor neurone disease</w:t>
      </w:r>
      <w:r w:rsidR="009B5643">
        <w:t xml:space="preserve"> (MND)</w:t>
      </w:r>
      <w:r w:rsidR="00897C93">
        <w:t>,</w:t>
      </w:r>
      <w:r w:rsidRPr="00BE6EDA">
        <w:t xml:space="preserve"> is a </w:t>
      </w:r>
      <w:r w:rsidR="00F34DC0" w:rsidRPr="00BE6EDA">
        <w:t xml:space="preserve">disease </w:t>
      </w:r>
      <w:r w:rsidR="00F34DC0">
        <w:t xml:space="preserve">of </w:t>
      </w:r>
      <w:r w:rsidR="005E217F" w:rsidRPr="00BE6EDA">
        <w:t xml:space="preserve">progressive degeneration </w:t>
      </w:r>
      <w:r w:rsidR="00FD1773" w:rsidRPr="00BE6EDA">
        <w:t>of the motor neurones</w:t>
      </w:r>
      <w:r w:rsidR="00F34DC0">
        <w:t xml:space="preserve"> in the brain and spinal cord</w:t>
      </w:r>
      <w:r w:rsidR="00FD1773" w:rsidRPr="00BE6EDA">
        <w:t xml:space="preserve"> </w:t>
      </w:r>
      <w:r w:rsidR="005E217F" w:rsidRPr="00BE6EDA">
        <w:t>caus</w:t>
      </w:r>
      <w:r w:rsidR="00F34DC0">
        <w:t>ing</w:t>
      </w:r>
      <w:r w:rsidR="00FD1773" w:rsidRPr="00BE6EDA">
        <w:t xml:space="preserve"> weakness and wasting </w:t>
      </w:r>
      <w:r w:rsidR="005E217F" w:rsidRPr="00BE6EDA">
        <w:t>of the muscles</w:t>
      </w:r>
      <w:r w:rsidR="002971E0">
        <w:t xml:space="preserve"> </w:t>
      </w:r>
      <w:r w:rsidR="002971E0">
        <w:fldChar w:fldCharType="begin"/>
      </w:r>
      <w:r w:rsidR="00A5057D">
        <w:instrText xml:space="preserve"> ADDIN EN.CITE &lt;EndNote&gt;&lt;Cite&gt;&lt;Author&gt;Green&lt;/Author&gt;&lt;Year&gt;2003&lt;/Year&gt;&lt;RecNum&gt;1&lt;/RecNum&gt;&lt;DisplayText&gt;(1)&lt;/DisplayText&gt;&lt;record&gt;&lt;rec-number&gt;1&lt;/rec-number&gt;&lt;foreign-keys&gt;&lt;key app="EN" db-id="ef2f9vd94ts5svear29v9s5txzzvpsss0sf9" timestamp="1488895321"&gt;1&lt;/key&gt;&lt;/foreign-keys&gt;&lt;ref-type name="Journal Article"&gt;17&lt;/ref-type&gt;&lt;contributors&gt;&lt;authors&gt;&lt;author&gt;Green, C.&lt;/author&gt;&lt;author&gt;Kiebert, G.&lt;/author&gt;&lt;author&gt;Murphy, C.&lt;/author&gt;&lt;author&gt;Mitchell, J. D.&lt;/author&gt;&lt;author&gt;O&amp;apos;Brien, M.&lt;/author&gt;&lt;author&gt;Burrell, A.&lt;/author&gt;&lt;author&gt;Leigh, P. N.&lt;/author&gt;&lt;/authors&gt;&lt;/contributors&gt;&lt;auth-address&gt;Wessex Institute for Health Research and Development, Boldrewood, University of Southampton, Southampton, UK. c.green@soton.ac.uk&lt;/auth-address&gt;&lt;titles&gt;&lt;title&gt;Patients&amp;apos; health-related quality-of-life and health state values for motor neurone disease/amyotrophic lateral sclerosis&lt;/title&gt;&lt;secondary-title&gt;Qual Life Res&lt;/secondary-title&gt;&lt;/titles&gt;&lt;periodical&gt;&lt;full-title&gt;Qual Life Res&lt;/full-title&gt;&lt;/periodical&gt;&lt;pages&gt;565-74&lt;/pages&gt;&lt;volume&gt;12&lt;/volume&gt;&lt;number&gt;5&lt;/number&gt;&lt;keywords&gt;&lt;keyword&gt;Adult&lt;/keyword&gt;&lt;keyword&gt;Aged&lt;/keyword&gt;&lt;keyword&gt;Amyotrophic Lateral Sclerosis&lt;/keyword&gt;&lt;keyword&gt;Cross-Sectional Studies&lt;/keyword&gt;&lt;keyword&gt;Female&lt;/keyword&gt;&lt;keyword&gt;*Health Status&lt;/keyword&gt;&lt;keyword&gt;Humans&lt;/keyword&gt;&lt;keyword&gt;Male&lt;/keyword&gt;&lt;keyword&gt;Middle Aged&lt;/keyword&gt;&lt;keyword&gt;*Motor Neuron Disease&lt;/keyword&gt;&lt;keyword&gt;*Quality of Life&lt;/keyword&gt;&lt;keyword&gt;Surveys and Questionnaires&lt;/keyword&gt;&lt;/keywords&gt;&lt;dates&gt;&lt;year&gt;2003&lt;/year&gt;&lt;pub-dates&gt;&lt;date&gt;Aug&lt;/date&gt;&lt;/pub-dates&gt;&lt;/dates&gt;&lt;isbn&gt;0962-9343 (Print)&amp;#xD;0962-9343 (Linking)&lt;/isbn&gt;&lt;accession-num&gt;13677501&lt;/accession-num&gt;&lt;urls&gt;&lt;related-urls&gt;&lt;url&gt;https://www.ncbi.nlm.nih.gov/pubmed/13677501&lt;/url&gt;&lt;/related-urls&gt;&lt;/urls&gt;&lt;/record&gt;&lt;/Cite&gt;&lt;/EndNote&gt;</w:instrText>
      </w:r>
      <w:r w:rsidR="002971E0">
        <w:fldChar w:fldCharType="separate"/>
      </w:r>
      <w:r w:rsidR="002971E0">
        <w:rPr>
          <w:noProof/>
        </w:rPr>
        <w:t>(1)</w:t>
      </w:r>
      <w:r w:rsidR="002971E0">
        <w:fldChar w:fldCharType="end"/>
      </w:r>
      <w:r w:rsidR="00F34DC0">
        <w:t>. Symptoms range from difficulty walking</w:t>
      </w:r>
      <w:r w:rsidR="000C7263">
        <w:t xml:space="preserve"> and muscle cramps to the</w:t>
      </w:r>
      <w:r w:rsidR="009B5643">
        <w:t xml:space="preserve"> </w:t>
      </w:r>
      <w:r w:rsidR="00A22271" w:rsidRPr="00BE6EDA">
        <w:t>inability to speak</w:t>
      </w:r>
      <w:r w:rsidR="000C7263">
        <w:t xml:space="preserve"> and</w:t>
      </w:r>
      <w:r w:rsidR="00A22271" w:rsidRPr="00BE6EDA">
        <w:t xml:space="preserve"> swallow</w:t>
      </w:r>
      <w:r w:rsidR="009B5643">
        <w:t>,</w:t>
      </w:r>
      <w:r w:rsidR="000C7263">
        <w:t xml:space="preserve"> and can include</w:t>
      </w:r>
      <w:r w:rsidR="00A22271" w:rsidRPr="00BE6EDA">
        <w:t xml:space="preserve"> paralysis and respiratory failure</w:t>
      </w:r>
      <w:r w:rsidR="002971E0">
        <w:t xml:space="preserve"> </w:t>
      </w:r>
      <w:r w:rsidR="002971E0">
        <w:fldChar w:fldCharType="begin">
          <w:fldData xml:space="preserve">PEVuZE5vdGU+PENpdGU+PEF1dGhvcj52YW4gR3JvZW5lc3Rpam48L0F1dGhvcj48WWVhcj4yMDE2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</w:fldData>
        </w:fldChar>
      </w:r>
      <w:r w:rsidR="00A5057D">
        <w:instrText xml:space="preserve"> ADDIN EN.CITE </w:instrText>
      </w:r>
      <w:r w:rsidR="00A5057D">
        <w:fldChar w:fldCharType="begin">
          <w:fldData xml:space="preserve">PEVuZE5vdGU+PENpdGU+PEF1dGhvcj52YW4gR3JvZW5lc3Rpam48L0F1dGhvcj48WWVhcj4yMDE2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</w:fldData>
        </w:fldChar>
      </w:r>
      <w:r w:rsidR="00A5057D">
        <w:instrText xml:space="preserve"> ADDIN EN.CITE.DATA </w:instrText>
      </w:r>
      <w:r w:rsidR="00A5057D">
        <w:fldChar w:fldCharType="end"/>
      </w:r>
      <w:r w:rsidR="002971E0">
        <w:fldChar w:fldCharType="separate"/>
      </w:r>
      <w:r w:rsidR="002971E0">
        <w:rPr>
          <w:noProof/>
        </w:rPr>
        <w:t>(2)</w:t>
      </w:r>
      <w:r w:rsidR="002971E0">
        <w:fldChar w:fldCharType="end"/>
      </w:r>
      <w:r w:rsidR="002A477B">
        <w:t xml:space="preserve">. </w:t>
      </w:r>
      <w:r w:rsidR="00194004">
        <w:t xml:space="preserve">Survival </w:t>
      </w:r>
      <w:r w:rsidR="005E217F" w:rsidRPr="00BE6EDA">
        <w:t>can be between a few months to</w:t>
      </w:r>
      <w:r w:rsidR="002809C9">
        <w:t>,</w:t>
      </w:r>
      <w:r w:rsidR="005E217F" w:rsidRPr="00BE6EDA">
        <w:t xml:space="preserve"> </w:t>
      </w:r>
      <w:r w:rsidR="009B5643">
        <w:t>exceptionally</w:t>
      </w:r>
      <w:r w:rsidR="002809C9">
        <w:t>,</w:t>
      </w:r>
      <w:r w:rsidR="009B5643">
        <w:t xml:space="preserve"> </w:t>
      </w:r>
      <w:r w:rsidR="005E217F" w:rsidRPr="00BE6EDA">
        <w:t>decades</w:t>
      </w:r>
      <w:r w:rsidR="000C2CC1">
        <w:t>;</w:t>
      </w:r>
      <w:r w:rsidR="005E217F" w:rsidRPr="00BE6EDA">
        <w:t xml:space="preserve"> </w:t>
      </w:r>
      <w:r w:rsidR="000C2CC1">
        <w:t>i</w:t>
      </w:r>
      <w:r w:rsidR="005E217F" w:rsidRPr="00BE6EDA">
        <w:t>n most cases, however</w:t>
      </w:r>
      <w:r w:rsidR="00187441">
        <w:t>,</w:t>
      </w:r>
      <w:r w:rsidR="005E217F" w:rsidRPr="00BE6EDA">
        <w:t xml:space="preserve"> </w:t>
      </w:r>
      <w:r w:rsidR="00A5057D">
        <w:t>patients</w:t>
      </w:r>
      <w:r w:rsidR="00FD1773" w:rsidRPr="00BE6EDA">
        <w:t xml:space="preserve"> die within </w:t>
      </w:r>
      <w:r w:rsidR="00601616">
        <w:t xml:space="preserve">two to five years of diagnosis </w:t>
      </w:r>
      <w:r w:rsidR="00D6240B">
        <w:fldChar w:fldCharType="begin"/>
      </w:r>
      <w:r w:rsidR="002506B5">
        <w:instrText xml:space="preserve"> ADDIN EN.CITE &lt;EndNote&gt;&lt;Cite&gt;&lt;Author&gt;Green&lt;/Author&gt;&lt;Year&gt;2003&lt;/Year&gt;&lt;RecNum&gt;1&lt;/RecNum&gt;&lt;DisplayText&gt;(1)&lt;/DisplayText&gt;&lt;record&gt;&lt;rec-number&gt;1&lt;/rec-number&gt;&lt;foreign-keys&gt;&lt;key app="EN" db-id="ef2f9vd94ts5svear29v9s5txzzvpsss0sf9" timestamp="1488895321"&gt;1&lt;/key&gt;&lt;/foreign-keys&gt;&lt;ref-type name="Journal Article"&gt;17&lt;/ref-type&gt;&lt;contributors&gt;&lt;authors&gt;&lt;author&gt;Green, C.&lt;/author&gt;&lt;author&gt;Kiebert, G.&lt;/author&gt;&lt;author&gt;Murphy, C.&lt;/author&gt;&lt;author&gt;Mitchell, J. D.&lt;/author&gt;&lt;author&gt;O&amp;apos;Brien, M.&lt;/author&gt;&lt;author&gt;Burrell, A.&lt;/author&gt;&lt;author&gt;Leigh, P. N.&lt;/author&gt;&lt;/authors&gt;&lt;/contributors&gt;&lt;auth-address&gt;Wessex Institute for Health Research and Development, Boldrewood, University of Southampton, Southampton, UK. c.green@soton.ac.uk&lt;/auth-address&gt;&lt;titles&gt;&lt;title&gt;Patients&amp;apos; health-related quality-of-life and health state values for motor neurone disease/amyotrophic lateral sclerosis&lt;/title&gt;&lt;secondary-title&gt;Qual Life Res&lt;/secondary-title&gt;&lt;/titles&gt;&lt;periodical&gt;&lt;full-title&gt;Qual Life Res&lt;/full-title&gt;&lt;/periodical&gt;&lt;pages&gt;565-74&lt;/pages&gt;&lt;volume&gt;12&lt;/volume&gt;&lt;number&gt;5&lt;/number&gt;&lt;keywords&gt;&lt;keyword&gt;Adult&lt;/keyword&gt;&lt;keyword&gt;Aged&lt;/keyword&gt;&lt;keyword&gt;Amyotrophic Lateral Sclerosis&lt;/keyword&gt;&lt;keyword&gt;Cross-Sectional Studies&lt;/keyword&gt;&lt;keyword&gt;Female&lt;/keyword&gt;&lt;keyword&gt;*Health Status&lt;/keyword&gt;&lt;keyword&gt;Humans&lt;/keyword&gt;&lt;keyword&gt;Male&lt;/keyword&gt;&lt;keyword&gt;Middle Aged&lt;/keyword&gt;&lt;keyword&gt;*Motor Neuron Disease&lt;/keyword&gt;&lt;keyword&gt;*Quality of Life&lt;/keyword&gt;&lt;keyword&gt;Surveys and Questionnaires&lt;/keyword&gt;&lt;/keywords&gt;&lt;dates&gt;&lt;year&gt;2003&lt;/year&gt;&lt;pub-dates&gt;&lt;date&gt;Aug&lt;/date&gt;&lt;/pub-dates&gt;&lt;/dates&gt;&lt;isbn&gt;0962-9343 (Print)&amp;#xD;0962-9343 (Linking)&lt;/isbn&gt;&lt;accession-num&gt;13677501&lt;/accession-num&gt;&lt;urls&gt;&lt;related-urls&gt;&lt;url&gt;https://www.ncbi.nlm.nih.gov/pubmed/13677501&lt;/url&gt;&lt;/related-urls&gt;&lt;/urls&gt;&lt;/record&gt;&lt;/Cite&gt;&lt;/EndNote&gt;</w:instrText>
      </w:r>
      <w:r w:rsidR="00D6240B">
        <w:fldChar w:fldCharType="separate"/>
      </w:r>
      <w:r w:rsidR="004D6C4E">
        <w:rPr>
          <w:noProof/>
        </w:rPr>
        <w:t>(1)</w:t>
      </w:r>
      <w:r w:rsidR="00D6240B">
        <w:fldChar w:fldCharType="end"/>
      </w:r>
      <w:r w:rsidR="005E217F" w:rsidRPr="00BE6EDA">
        <w:t>.</w:t>
      </w:r>
      <w:r w:rsidR="00725B28" w:rsidRPr="00BE6EDA">
        <w:t xml:space="preserve"> Currently there is no cure </w:t>
      </w:r>
      <w:r w:rsidR="00B96770" w:rsidRPr="00BE6EDA">
        <w:t>available;</w:t>
      </w:r>
      <w:r w:rsidR="00725B28" w:rsidRPr="00BE6EDA">
        <w:t xml:space="preserve"> therefore treatment is focussed on managing symptoms</w:t>
      </w:r>
      <w:r w:rsidR="00B96770">
        <w:t>, palliative care</w:t>
      </w:r>
      <w:r w:rsidR="00725B28" w:rsidRPr="00BE6EDA">
        <w:t xml:space="preserve"> and optimising quality of life</w:t>
      </w:r>
      <w:r w:rsidR="00601616">
        <w:t xml:space="preserve"> </w:t>
      </w:r>
      <w:r w:rsidR="00D6240B">
        <w:fldChar w:fldCharType="begin">
          <w:fldData xml:space="preserve">PEVuZE5vdGU+PENpdGU+PEF1dGhvcj52YW4gR3JvZW5lc3Rpam48L0F1dGhvcj48WWVhcj4yMDE2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</w:fldData>
        </w:fldChar>
      </w:r>
      <w:r w:rsidR="002506B5">
        <w:instrText xml:space="preserve"> ADDIN EN.CITE </w:instrText>
      </w:r>
      <w:r w:rsidR="00D6240B">
        <w:fldChar w:fldCharType="begin">
          <w:fldData xml:space="preserve">PEVuZE5vdGU+PENpdGU+PEF1dGhvcj52YW4gR3JvZW5lc3Rpam48L0F1dGhvcj48WWVhcj4yMDE2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</w:fldData>
        </w:fldChar>
      </w:r>
      <w:r w:rsidR="002506B5">
        <w:instrText xml:space="preserve"> ADDIN EN.CITE.DATA </w:instrText>
      </w:r>
      <w:r w:rsidR="00D6240B">
        <w:fldChar w:fldCharType="end"/>
      </w:r>
      <w:r w:rsidR="00D6240B">
        <w:fldChar w:fldCharType="separate"/>
      </w:r>
      <w:r w:rsidR="004D6C4E">
        <w:rPr>
          <w:noProof/>
        </w:rPr>
        <w:t>(2)</w:t>
      </w:r>
      <w:r w:rsidR="00D6240B">
        <w:fldChar w:fldCharType="end"/>
      </w:r>
      <w:r w:rsidR="00601616">
        <w:t>.</w:t>
      </w:r>
    </w:p>
    <w:p w14:paraId="66C78C22" w14:textId="652FAD25" w:rsidR="00B26308" w:rsidRDefault="00BE6EDA" w:rsidP="004A2A6F">
      <w:pPr>
        <w:pStyle w:val="Newparagraph"/>
      </w:pPr>
      <w:r>
        <w:t xml:space="preserve">A growing body of evidence shows that quality of life in people affected by </w:t>
      </w:r>
      <w:r w:rsidR="00897C93">
        <w:t xml:space="preserve">ALS </w:t>
      </w:r>
      <w:r w:rsidR="00CF451C">
        <w:t xml:space="preserve">is </w:t>
      </w:r>
      <w:r w:rsidR="00A5057D">
        <w:t xml:space="preserve">significantly </w:t>
      </w:r>
      <w:r>
        <w:t>determined by psychosocial factors</w:t>
      </w:r>
      <w:r w:rsidR="00B96770">
        <w:t xml:space="preserve"> such as social support,</w:t>
      </w:r>
      <w:r w:rsidR="00297AFA">
        <w:t xml:space="preserve"> ability to cope</w:t>
      </w:r>
      <w:r w:rsidR="00CD4643">
        <w:t>, fatigue</w:t>
      </w:r>
      <w:r w:rsidR="00B96770">
        <w:t xml:space="preserve"> and depression</w:t>
      </w:r>
      <w:r w:rsidR="00601616">
        <w:t xml:space="preserve"> </w:t>
      </w:r>
      <w:r w:rsidR="00D6240B">
        <w:fldChar w:fldCharType="begin">
          <w:fldData xml:space="preserve">PEVuZE5vdGU+PENpdGU+PEF1dGhvcj5HaWJib25zPC9BdXRob3I+PFllYXI+MjAxMzwvWWVhcj48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</w:fldData>
        </w:fldChar>
      </w:r>
      <w:r w:rsidR="002506B5">
        <w:instrText xml:space="preserve"> ADDIN EN.CITE </w:instrText>
      </w:r>
      <w:r w:rsidR="00D6240B">
        <w:fldChar w:fldCharType="begin">
          <w:fldData xml:space="preserve">PEVuZE5vdGU+PENpdGU+PEF1dGhvcj5HaWJib25zPC9BdXRob3I+PFllYXI+MjAxMzwvWWVhcj48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</w:fldData>
        </w:fldChar>
      </w:r>
      <w:r w:rsidR="002506B5">
        <w:instrText xml:space="preserve"> ADDIN EN.CITE.DATA </w:instrText>
      </w:r>
      <w:r w:rsidR="00D6240B">
        <w:fldChar w:fldCharType="end"/>
      </w:r>
      <w:r w:rsidR="00D6240B">
        <w:fldChar w:fldCharType="separate"/>
      </w:r>
      <w:r w:rsidR="004D6C4E">
        <w:rPr>
          <w:noProof/>
        </w:rPr>
        <w:t>(3-5)</w:t>
      </w:r>
      <w:r w:rsidR="00D6240B">
        <w:fldChar w:fldCharType="end"/>
      </w:r>
      <w:r w:rsidR="00CD4643">
        <w:t xml:space="preserve">. </w:t>
      </w:r>
      <w:r w:rsidR="0067375C">
        <w:t>There is a</w:t>
      </w:r>
      <w:r w:rsidR="00CD6336">
        <w:t xml:space="preserve"> </w:t>
      </w:r>
      <w:r w:rsidR="006A1B1C">
        <w:t xml:space="preserve">positive </w:t>
      </w:r>
      <w:r w:rsidR="00CD6336">
        <w:t xml:space="preserve">relationship between </w:t>
      </w:r>
      <w:r w:rsidR="004A2A6F" w:rsidRPr="00B26308">
        <w:rPr>
          <w:color w:val="000000"/>
        </w:rPr>
        <w:t xml:space="preserve">social support </w:t>
      </w:r>
      <w:r w:rsidR="00CD6336">
        <w:rPr>
          <w:color w:val="000000"/>
        </w:rPr>
        <w:t xml:space="preserve">and </w:t>
      </w:r>
      <w:r w:rsidR="004A2A6F" w:rsidRPr="00B26308">
        <w:rPr>
          <w:color w:val="000000"/>
        </w:rPr>
        <w:t xml:space="preserve">quality of life in </w:t>
      </w:r>
      <w:r w:rsidR="004A2A6F">
        <w:rPr>
          <w:color w:val="000000"/>
        </w:rPr>
        <w:t>ALS</w:t>
      </w:r>
      <w:r w:rsidR="00CD6336">
        <w:rPr>
          <w:color w:val="000000"/>
        </w:rPr>
        <w:t xml:space="preserve"> </w:t>
      </w:r>
      <w:r w:rsidR="004A2A6F">
        <w:rPr>
          <w:color w:val="000000"/>
        </w:rPr>
        <w:fldChar w:fldCharType="begin">
          <w:fldData xml:space="preserve">PEVuZE5vdGU+PENpdGU+PEF1dGhvcj5Hb2xkc3RlaW48L0F1dGhvcj48WWVhcj4yMDAyPC9ZZWFy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</w:fldData>
        </w:fldChar>
      </w:r>
      <w:r w:rsidR="00A5057D">
        <w:rPr>
          <w:color w:val="000000"/>
        </w:rPr>
        <w:instrText xml:space="preserve"> ADDIN EN.CITE </w:instrText>
      </w:r>
      <w:r w:rsidR="00A5057D">
        <w:rPr>
          <w:color w:val="000000"/>
        </w:rPr>
        <w:fldChar w:fldCharType="begin">
          <w:fldData xml:space="preserve">PEVuZE5vdGU+PENpdGU+PEF1dGhvcj5Hb2xkc3RlaW48L0F1dGhvcj48WWVhcj4yMDAyPC9ZZWFy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</w:fldData>
        </w:fldChar>
      </w:r>
      <w:r w:rsidR="00A5057D">
        <w:rPr>
          <w:color w:val="000000"/>
        </w:rPr>
        <w:instrText xml:space="preserve"> ADDIN EN.CITE.DATA </w:instrText>
      </w:r>
      <w:r w:rsidR="00A5057D">
        <w:rPr>
          <w:color w:val="000000"/>
        </w:rPr>
      </w:r>
      <w:r w:rsidR="00A5057D">
        <w:rPr>
          <w:color w:val="000000"/>
        </w:rPr>
        <w:fldChar w:fldCharType="end"/>
      </w:r>
      <w:r w:rsidR="004A2A6F">
        <w:rPr>
          <w:color w:val="000000"/>
        </w:rPr>
      </w:r>
      <w:r w:rsidR="004A2A6F">
        <w:rPr>
          <w:color w:val="000000"/>
        </w:rPr>
        <w:fldChar w:fldCharType="separate"/>
      </w:r>
      <w:r w:rsidR="00984F22">
        <w:rPr>
          <w:noProof/>
          <w:color w:val="000000"/>
        </w:rPr>
        <w:t>(4, 6)</w:t>
      </w:r>
      <w:r w:rsidR="004A2A6F">
        <w:rPr>
          <w:color w:val="000000"/>
        </w:rPr>
        <w:fldChar w:fldCharType="end"/>
      </w:r>
      <w:r w:rsidR="004A2A6F" w:rsidRPr="009F3630">
        <w:rPr>
          <w:color w:val="000000"/>
        </w:rPr>
        <w:t>.</w:t>
      </w:r>
      <w:r w:rsidR="004A2A6F">
        <w:rPr>
          <w:color w:val="000000"/>
        </w:rPr>
        <w:t xml:space="preserve"> </w:t>
      </w:r>
      <w:r w:rsidR="00CD4643">
        <w:t>In other neurological conditions such as Parkinson’s disease and multiple sclerosis</w:t>
      </w:r>
      <w:r w:rsidR="00E02FF0">
        <w:t>,</w:t>
      </w:r>
      <w:r w:rsidR="00D01E06">
        <w:t xml:space="preserve"> </w:t>
      </w:r>
      <w:r w:rsidR="001757AB">
        <w:t>reduced</w:t>
      </w:r>
      <w:r w:rsidR="00D01E06">
        <w:t xml:space="preserve"> social contact</w:t>
      </w:r>
      <w:r w:rsidR="00CD4643">
        <w:t xml:space="preserve"> </w:t>
      </w:r>
      <w:r w:rsidR="00CD6336">
        <w:t>is</w:t>
      </w:r>
      <w:r w:rsidR="00247217">
        <w:t xml:space="preserve"> </w:t>
      </w:r>
      <w:r w:rsidR="009F3630">
        <w:t>one of the factors</w:t>
      </w:r>
      <w:r w:rsidR="00CD4643">
        <w:t xml:space="preserve"> associated with poor quality of life</w:t>
      </w:r>
      <w:r w:rsidR="00BF757F">
        <w:t xml:space="preserve"> </w:t>
      </w:r>
      <w:r w:rsidR="00D6240B">
        <w:fldChar w:fldCharType="begin">
          <w:fldData xml:space="preserve">PEVuZE5vdGU+PENpdGU+PEF1dGhvcj5kZSBCb2VyPC9BdXRob3I+PFllYXI+MTk5NjwvWWVhcj48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</w:fldData>
        </w:fldChar>
      </w:r>
      <w:r w:rsidR="004A2A6F">
        <w:instrText xml:space="preserve"> ADDIN EN.CITE </w:instrText>
      </w:r>
      <w:r w:rsidR="004A2A6F">
        <w:fldChar w:fldCharType="begin">
          <w:fldData xml:space="preserve">PEVuZE5vdGU+PENpdGU+PEF1dGhvcj5kZSBCb2VyPC9BdXRob3I+PFllYXI+MTk5NjwvWWVhcj48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</w:fldData>
        </w:fldChar>
      </w:r>
      <w:r w:rsidR="004A2A6F">
        <w:instrText xml:space="preserve"> ADDIN EN.CITE.DATA </w:instrText>
      </w:r>
      <w:r w:rsidR="004A2A6F">
        <w:fldChar w:fldCharType="end"/>
      </w:r>
      <w:r w:rsidR="00D6240B">
        <w:fldChar w:fldCharType="separate"/>
      </w:r>
      <w:r w:rsidR="004A2A6F">
        <w:rPr>
          <w:noProof/>
        </w:rPr>
        <w:t>(7, 8)</w:t>
      </w:r>
      <w:r w:rsidR="00D6240B">
        <w:fldChar w:fldCharType="end"/>
      </w:r>
      <w:r w:rsidR="00BF6E32">
        <w:t xml:space="preserve">. Social withdrawal is a complex </w:t>
      </w:r>
      <w:r w:rsidR="000650E4">
        <w:t xml:space="preserve">social phenomenon often seen to arise from internal factors, with the person affected </w:t>
      </w:r>
      <w:r w:rsidR="00CF451C">
        <w:t xml:space="preserve">actively choosing to reduce </w:t>
      </w:r>
      <w:r w:rsidR="000650E4">
        <w:t>social interaction</w:t>
      </w:r>
      <w:r w:rsidR="006873F2">
        <w:t>, potentially</w:t>
      </w:r>
      <w:r w:rsidR="00147D9E">
        <w:t xml:space="preserve"> due to increased anxiety</w:t>
      </w:r>
      <w:r w:rsidR="006873F2">
        <w:t xml:space="preserve"> in social situations</w:t>
      </w:r>
      <w:r w:rsidR="00147D9E">
        <w:t xml:space="preserve"> or embarrassment </w:t>
      </w:r>
      <w:r w:rsidR="00D6240B">
        <w:fldChar w:fldCharType="begin"/>
      </w:r>
      <w:r w:rsidR="00284D11">
        <w:instrText xml:space="preserve"> ADDIN EN.CITE &lt;EndNote&gt;&lt;Cite&gt;&lt;Author&gt;Coplan&lt;/Author&gt;&lt;Year&gt;2008&lt;/Year&gt;&lt;RecNum&gt;9&lt;/RecNum&gt;&lt;DisplayText&gt;(9, 10)&lt;/DisplayText&gt;&lt;record&gt;&lt;rec-number&gt;9&lt;/rec-number&gt;&lt;foreign-keys&gt;&lt;key app="EN" db-id="ef2f9vd94ts5svear29v9s5txzzvpsss0sf9" timestamp="1488898793"&gt;9&lt;/key&gt;&lt;/foreign-keys&gt;&lt;ref-type name="Book Section"&gt;5&lt;/ref-type&gt;&lt;contributors&gt;&lt;authors&gt;&lt;author&gt;Coplan, R.J. &lt;/author&gt;&lt;author&gt;Rubin, K.H.&lt;/author&gt;&lt;/authors&gt;&lt;secondary-authors&gt;&lt;author&gt;A. LoCoco&lt;/author&gt;&lt;author&gt;K.H. Rubin&lt;/author&gt;&lt;author&gt;C. Zappulla&lt;/author&gt;&lt;/secondary-authors&gt;&lt;/contributors&gt;&lt;titles&gt;&lt;title&gt;Social Withdrawal: Definitions and Perspectives&lt;/title&gt;&lt;secondary-title&gt;L’isolamento sociale durante l’infanzia (Social withdrawal in childhood)&lt;/secondary-title&gt;&lt;/titles&gt;&lt;dates&gt;&lt;year&gt;2008&lt;/year&gt;&lt;/dates&gt;&lt;pub-location&gt;Milan, Italy&lt;/pub-location&gt;&lt;publisher&gt;Unicopli&lt;/publisher&gt;&lt;urls&gt;&lt;/urls&gt;&lt;/record&gt;&lt;/Cite&gt;&lt;Cite ExcludeYear="1"&gt;&lt;Author&gt;McDonald&lt;/Author&gt;&lt;RecNum&gt;10&lt;/RecNum&gt;&lt;record&gt;&lt;rec-number&gt;10&lt;/rec-number&gt;&lt;foreign-keys&gt;&lt;key app="EN" db-id="ef2f9vd94ts5svear29v9s5txzzvpsss0sf9" timestamp="1488899428"&gt;10&lt;/key&gt;&lt;/foreign-keys&gt;&lt;ref-type name="Online Multimedia"&gt;48&lt;/ref-type&gt;&lt;contributors&gt;&lt;authors&gt;&lt;author&gt;McDonald, E.&lt;/author&gt;&lt;/authors&gt;&lt;/contributors&gt;&lt;titles&gt;&lt;title&gt;Psychological Aspects of ALS Patients and Their Primary Caregivers&lt;/title&gt;&lt;secondary-title&gt;The ALS Patient Profile Project&lt;/secondary-title&gt;&lt;/titles&gt;&lt;dates&gt;&lt;year&gt;1992&lt;/year&gt;&lt;/dates&gt;&lt;urls&gt;&lt;related-urls&gt;&lt;url&gt;https://ahha.org/selfhelp-articles/psychological-aspects-of-als-patients-and-their-primary-caregivers/&lt;/url&gt;&lt;/related-urls&gt;&lt;/urls&gt;&lt;electronic-resource-num&gt;https://ahha.org/selfhelp-articles/psychological-aspects-of-als-patients-and-their-primary-caregivers/&lt;/electronic-resource-num&gt;&lt;/record&gt;&lt;/Cite&gt;&lt;/EndNote&gt;</w:instrText>
      </w:r>
      <w:r w:rsidR="00D6240B">
        <w:fldChar w:fldCharType="separate"/>
      </w:r>
      <w:r w:rsidR="004A2A6F">
        <w:rPr>
          <w:noProof/>
        </w:rPr>
        <w:t>(9, 10)</w:t>
      </w:r>
      <w:r w:rsidR="00D6240B">
        <w:fldChar w:fldCharType="end"/>
      </w:r>
      <w:r w:rsidR="006873F2">
        <w:t xml:space="preserve">. </w:t>
      </w:r>
      <w:r w:rsidR="009F3630" w:rsidRPr="009F3630">
        <w:t xml:space="preserve">Social withdrawal in ALS </w:t>
      </w:r>
      <w:r w:rsidR="00CD6336">
        <w:t>is</w:t>
      </w:r>
      <w:r w:rsidR="00247217">
        <w:t xml:space="preserve"> </w:t>
      </w:r>
      <w:r w:rsidR="009F3630" w:rsidRPr="009F3630">
        <w:t xml:space="preserve">associated with depression </w:t>
      </w:r>
      <w:r w:rsidR="00D6240B" w:rsidRPr="009F3630">
        <w:fldChar w:fldCharType="begin"/>
      </w:r>
      <w:r w:rsidR="002D5E2A">
        <w:instrText xml:space="preserve"> ADDIN EN.CITE &lt;EndNote&gt;&lt;Cite&gt;&lt;Author&gt;Hogg&lt;/Author&gt;&lt;Year&gt;1994&lt;/Year&gt;&lt;RecNum&gt;12&lt;/RecNum&gt;&lt;DisplayText&gt;(11)&lt;/DisplayText&gt;&lt;record&gt;&lt;rec-number&gt;12&lt;/rec-number&gt;&lt;foreign-keys&gt;&lt;key app="EN" db-id="ef2f9vd94ts5svear29v9s5txzzvpsss0sf9" timestamp="1488902883"&gt;12&lt;/key&gt;&lt;/foreign-keys&gt;&lt;ref-type name="Journal Article"&gt;17&lt;/ref-type&gt;&lt;contributors&gt;&lt;authors&gt;&lt;author&gt;Hogg, K. E.&lt;/author&gt;&lt;author&gt;Goldstein, L. H.&lt;/author&gt;&lt;author&gt;Leigh, P. N.&lt;/author&gt;&lt;/authors&gt;&lt;/contributors&gt;&lt;auth-address&gt;Department of Psychology, Institute of Psychiatry, London.&lt;/auth-address&gt;&lt;titles&gt;&lt;title&gt;The psychological impact of motor neurone disease&lt;/title&gt;&lt;secondary-title&gt;Psychol Med&lt;/secondary-title&gt;&lt;/titles&gt;&lt;periodical&gt;&lt;full-title&gt;Psychol Med&lt;/full-title&gt;&lt;/periodical&gt;&lt;pages&gt;625-32&lt;/pages&gt;&lt;volume&gt;24&lt;/volume&gt;&lt;number&gt;3&lt;/number&gt;&lt;keywords&gt;&lt;keyword&gt;Activities of Daily Living/psychology&lt;/keyword&gt;&lt;keyword&gt;*Adaptation, Psychological&lt;/keyword&gt;&lt;keyword&gt;Adult&lt;/keyword&gt;&lt;keyword&gt;Aged&lt;/keyword&gt;&lt;keyword&gt;Depression/diagnosis/psychology&lt;/keyword&gt;&lt;keyword&gt;Disabled Persons/psychology&lt;/keyword&gt;&lt;keyword&gt;Female&lt;/keyword&gt;&lt;keyword&gt;Humans&lt;/keyword&gt;&lt;keyword&gt;Internal-External Control&lt;/keyword&gt;&lt;keyword&gt;Male&lt;/keyword&gt;&lt;keyword&gt;Middle Aged&lt;/keyword&gt;&lt;keyword&gt;Motor Neuron Disease/*psychology&lt;/keyword&gt;&lt;keyword&gt;Neurologic Examination&lt;/keyword&gt;&lt;keyword&gt;Personality Inventory&lt;/keyword&gt;&lt;keyword&gt;*Quality of Life&lt;/keyword&gt;&lt;keyword&gt;Self Concept&lt;/keyword&gt;&lt;keyword&gt;*Sick Role&lt;/keyword&gt;&lt;keyword&gt;Social Environment&lt;/keyword&gt;&lt;/keywords&gt;&lt;dates&gt;&lt;year&gt;1994&lt;/year&gt;&lt;pub-dates&gt;&lt;date&gt;Aug&lt;/date&gt;&lt;/pub-dates&gt;&lt;/dates&gt;&lt;isbn&gt;0033-2917 (Print)&amp;#xD;0033-2917 (Linking)&lt;/isbn&gt;&lt;accession-num&gt;7991744&lt;/accession-num&gt;&lt;urls&gt;&lt;related-urls&gt;&lt;url&gt;https://www.ncbi.nlm.nih.gov/pubmed/7991744&lt;/url&gt;&lt;/related-urls&gt;&lt;/urls&gt;&lt;/record&gt;&lt;/Cite&gt;&lt;/EndNote&gt;</w:instrText>
      </w:r>
      <w:r w:rsidR="00D6240B" w:rsidRPr="009F3630">
        <w:fldChar w:fldCharType="separate"/>
      </w:r>
      <w:r w:rsidR="002D5E2A">
        <w:rPr>
          <w:noProof/>
        </w:rPr>
        <w:t>(11)</w:t>
      </w:r>
      <w:r w:rsidR="00D6240B" w:rsidRPr="009F3630">
        <w:fldChar w:fldCharType="end"/>
      </w:r>
      <w:r w:rsidR="009F3630" w:rsidRPr="009F3630">
        <w:t xml:space="preserve"> and may be a mediator for the effects of fatigue and coping ability on quality of life </w:t>
      </w:r>
      <w:r w:rsidR="00D6240B" w:rsidRPr="009F3630">
        <w:fldChar w:fldCharType="begin"/>
      </w:r>
      <w:r w:rsidR="009F3630" w:rsidRPr="009F3630">
        <w:instrText xml:space="preserve"> ADDIN EN.CITE &lt;EndNote&gt;&lt;Cite&gt;&lt;Author&gt;Gibbons&lt;/Author&gt;&lt;Year&gt;2013&lt;/Year&gt;&lt;RecNum&gt;5&lt;/RecNum&gt;&lt;DisplayText&gt;(3)&lt;/DisplayText&gt;&lt;record&gt;&lt;rec-number&gt;5&lt;/rec-number&gt;&lt;foreign-keys&gt;&lt;key app="EN" db-id="ef2f9vd94ts5svear29v9s5txzzvpsss0sf9" timestamp="1488896023"&gt;5&lt;/key&gt;&lt;/foreign-keys&gt;&lt;ref-type name="Journal Article"&gt;17&lt;/ref-type&gt;&lt;contributors&gt;&lt;authors&gt;&lt;author&gt;Gibbons, C.&lt;/author&gt;&lt;author&gt;Thornton, E.&lt;/author&gt;&lt;author&gt;Ealing, J.&lt;/author&gt;&lt;author&gt;Shaw, P.&lt;/author&gt;&lt;author&gt;Talbot, K.&lt;/author&gt;&lt;author&gt;Tennant, A.&lt;/author&gt;&lt;author&gt;Young, C.&lt;/author&gt;&lt;/authors&gt;&lt;/contributors&gt;&lt;auth-address&gt;The Walton Centre for Neurology and Neurosurgery , Liverpool.&lt;/auth-address&gt;&lt;titles&gt;&lt;title&gt;The impact of fatigue and psychosocial variables on quality of life for patients with motor neuron disease&lt;/title&gt;&lt;secondary-title&gt;Amyotroph Lateral Scler Frontotemporal Degener&lt;/secondary-title&gt;&lt;/titles&gt;&lt;periodical&gt;&lt;full-title&gt;Amyotroph Lateral Scler Frontotemporal Degener&lt;/full-title&gt;&lt;/periodical&gt;&lt;pages&gt;537-45&lt;/pages&gt;&lt;volume&gt;14&lt;/volume&gt;&lt;number&gt;7-8&lt;/number&gt;&lt;keywords&gt;&lt;keyword&gt;*Adaptation, Psychological/physiology&lt;/keyword&gt;&lt;keyword&gt;Adult&lt;/keyword&gt;&lt;keyword&gt;Aged&lt;/keyword&gt;&lt;keyword&gt;Aged, 80 and over&lt;/keyword&gt;&lt;keyword&gt;Cross-Sectional Studies&lt;/keyword&gt;&lt;keyword&gt;Depression/diagnosis/epidemiology/*psychology&lt;/keyword&gt;&lt;keyword&gt;Fatigue/diagnosis/epidemiology/*psychology&lt;/keyword&gt;&lt;keyword&gt;Female&lt;/keyword&gt;&lt;keyword&gt;Humans&lt;/keyword&gt;&lt;keyword&gt;Male&lt;/keyword&gt;&lt;keyword&gt;Middle Aged&lt;/keyword&gt;&lt;keyword&gt;Motor Neuron Disease/diagnosis/epidemiology/*psychology&lt;/keyword&gt;&lt;keyword&gt;Quality of Life/*psychology&lt;/keyword&gt;&lt;keyword&gt;*Social Environment&lt;/keyword&gt;&lt;keyword&gt;Surveys and Questionnaires&lt;/keyword&gt;&lt;/keywords&gt;&lt;dates&gt;&lt;year&gt;2013&lt;/year&gt;&lt;pub-dates&gt;&lt;date&gt;Dec&lt;/date&gt;&lt;/pub-dates&gt;&lt;/dates&gt;&lt;isbn&gt;2167-9223 (Electronic)&amp;#xD;2167-8421 (Linking)&lt;/isbn&gt;&lt;accession-num&gt;23725553&lt;/accession-num&gt;&lt;urls&gt;&lt;related-urls&gt;&lt;url&gt;https://www.ncbi.nlm.nih.gov/pubmed/23725553&lt;/url&gt;&lt;/related-urls&gt;&lt;/urls&gt;&lt;electronic-resource-num&gt;10.3109/21678421.2013.799700&lt;/electronic-resource-num&gt;&lt;/record&gt;&lt;/Cite&gt;&lt;/EndNote&gt;</w:instrText>
      </w:r>
      <w:r w:rsidR="00D6240B" w:rsidRPr="009F3630">
        <w:fldChar w:fldCharType="separate"/>
      </w:r>
      <w:r w:rsidR="009F3630" w:rsidRPr="009F3630">
        <w:rPr>
          <w:noProof/>
        </w:rPr>
        <w:t>(3)</w:t>
      </w:r>
      <w:r w:rsidR="00D6240B" w:rsidRPr="009F3630">
        <w:fldChar w:fldCharType="end"/>
      </w:r>
      <w:r w:rsidR="009F3630" w:rsidRPr="009F3630">
        <w:t>.</w:t>
      </w:r>
      <w:r w:rsidR="009F3630">
        <w:t xml:space="preserve"> </w:t>
      </w:r>
      <w:r w:rsidR="009F3630">
        <w:rPr>
          <w:color w:val="000000"/>
        </w:rPr>
        <w:t xml:space="preserve"> </w:t>
      </w:r>
      <w:r w:rsidR="003E68A3">
        <w:t>P</w:t>
      </w:r>
      <w:r w:rsidR="00836125">
        <w:t>eople</w:t>
      </w:r>
      <w:r w:rsidR="006873F2">
        <w:t xml:space="preserve"> with </w:t>
      </w:r>
      <w:r w:rsidR="00897C93">
        <w:t xml:space="preserve">ALS </w:t>
      </w:r>
      <w:r w:rsidR="008A57FC">
        <w:t xml:space="preserve">frequently report </w:t>
      </w:r>
      <w:r w:rsidR="006873F2">
        <w:t>be</w:t>
      </w:r>
      <w:r w:rsidR="008A57FC">
        <w:t>ing</w:t>
      </w:r>
      <w:r w:rsidR="006873F2">
        <w:t xml:space="preserve"> socially withdrawn from friends and family</w:t>
      </w:r>
      <w:r w:rsidR="002809C9">
        <w:t xml:space="preserve">. Some </w:t>
      </w:r>
      <w:r w:rsidR="006873F2">
        <w:t xml:space="preserve">describe </w:t>
      </w:r>
      <w:r w:rsidR="008A57FC">
        <w:t>contact</w:t>
      </w:r>
      <w:r w:rsidR="006873F2">
        <w:t xml:space="preserve"> with their </w:t>
      </w:r>
      <w:r w:rsidR="008A57FC">
        <w:t xml:space="preserve">professional caregivers </w:t>
      </w:r>
      <w:r w:rsidR="006873F2">
        <w:t>as their most common form of social interaction</w:t>
      </w:r>
      <w:r w:rsidR="005E670F">
        <w:t xml:space="preserve"> </w:t>
      </w:r>
      <w:r w:rsidR="00D6240B">
        <w:fldChar w:fldCharType="begin"/>
      </w:r>
      <w:r w:rsidR="00284D11">
        <w:instrText xml:space="preserve"> ADDIN EN.CITE &lt;EndNote&gt;&lt;Cite ExcludeYear="1"&gt;&lt;Author&gt;McDonald&lt;/Author&gt;&lt;RecNum&gt;10&lt;/RecNum&gt;&lt;DisplayText&gt;(10)&lt;/DisplayText&gt;&lt;record&gt;&lt;rec-number&gt;10&lt;/rec-number&gt;&lt;foreign-keys&gt;&lt;key app="EN" db-id="ef2f9vd94ts5svear29v9s5txzzvpsss0sf9" timestamp="1488899428"&gt;10&lt;/key&gt;&lt;/foreign-keys&gt;&lt;ref-type name="Online Multimedia"&gt;48&lt;/ref-type&gt;&lt;contributors&gt;&lt;authors&gt;&lt;author&gt;McDonald, E.&lt;/author&gt;&lt;/authors&gt;&lt;/contributors&gt;&lt;titles&gt;&lt;title&gt;Psychological Aspects of ALS Patients and Their Primary Caregivers&lt;/title&gt;&lt;secondary-title&gt;The ALS Patient Profile Project&lt;/secondary-title&gt;&lt;/titles&gt;&lt;dates&gt;&lt;year&gt;1992&lt;/year&gt;&lt;/dates&gt;&lt;urls&gt;&lt;related-urls&gt;&lt;url&gt;https://ahha.org/selfhelp-articles/psychological-aspects-of-als-patients-and-their-primary-caregivers/&lt;/url&gt;&lt;/related-urls&gt;&lt;/urls&gt;&lt;electronic-resource-num&gt;https://ahha.org/selfhelp-articles/psychological-aspects-of-als-patients-and-their-primary-caregivers/&lt;/electronic-resource-num&gt;&lt;/record&gt;&lt;/Cite&gt;&lt;/EndNote&gt;</w:instrText>
      </w:r>
      <w:r w:rsidR="00D6240B">
        <w:fldChar w:fldCharType="separate"/>
      </w:r>
      <w:r w:rsidR="004A2A6F">
        <w:rPr>
          <w:noProof/>
        </w:rPr>
        <w:t>(10)</w:t>
      </w:r>
      <w:r w:rsidR="00D6240B">
        <w:fldChar w:fldCharType="end"/>
      </w:r>
      <w:r w:rsidR="006873F2">
        <w:t>.</w:t>
      </w:r>
      <w:r w:rsidR="00B26308" w:rsidRPr="00B26308">
        <w:rPr>
          <w:color w:val="000000"/>
        </w:rPr>
        <w:t xml:space="preserve"> </w:t>
      </w:r>
      <w:r w:rsidR="005E670F">
        <w:rPr>
          <w:color w:val="000000"/>
        </w:rPr>
        <w:t xml:space="preserve">Understanding risk factors and potential </w:t>
      </w:r>
      <w:r w:rsidR="005E670F">
        <w:rPr>
          <w:color w:val="000000"/>
        </w:rPr>
        <w:lastRenderedPageBreak/>
        <w:t xml:space="preserve">causes for social withdrawal may therefore be a crucial first step to developing psychological interventions </w:t>
      </w:r>
      <w:r w:rsidR="002809C9">
        <w:rPr>
          <w:color w:val="000000"/>
        </w:rPr>
        <w:t xml:space="preserve">that </w:t>
      </w:r>
      <w:r w:rsidR="005E670F">
        <w:rPr>
          <w:color w:val="000000"/>
        </w:rPr>
        <w:t xml:space="preserve">lead to improved quality of life. </w:t>
      </w:r>
    </w:p>
    <w:p w14:paraId="1057EB6A" w14:textId="5935F794" w:rsidR="00225F52" w:rsidRDefault="00E81BD5" w:rsidP="00E81BD5">
      <w:pPr>
        <w:pStyle w:val="Newparagraph"/>
      </w:pPr>
      <w:r>
        <w:t xml:space="preserve">In the current study we aim to investigate more closely the </w:t>
      </w:r>
      <w:r w:rsidR="00B22F6E">
        <w:t xml:space="preserve">association </w:t>
      </w:r>
      <w:r w:rsidR="00EA28C2">
        <w:t>of</w:t>
      </w:r>
      <w:r w:rsidR="00187441">
        <w:t xml:space="preserve"> </w:t>
      </w:r>
      <w:r w:rsidR="00B22F6E">
        <w:t>functional status</w:t>
      </w:r>
      <w:r w:rsidR="00EA28C2">
        <w:t xml:space="preserve"> and demographic characteristics</w:t>
      </w:r>
      <w:r w:rsidR="00B22F6E">
        <w:t xml:space="preserve"> </w:t>
      </w:r>
      <w:r w:rsidR="00EA28C2">
        <w:t xml:space="preserve">with </w:t>
      </w:r>
      <w:r>
        <w:t xml:space="preserve">social withdrawal in </w:t>
      </w:r>
      <w:r w:rsidR="00897C93">
        <w:t xml:space="preserve">ALS </w:t>
      </w:r>
      <w:r w:rsidR="00B22F6E">
        <w:t xml:space="preserve">to identify which factors, </w:t>
      </w:r>
      <w:r w:rsidR="003F1540">
        <w:t>practicable for routine assessment by clinical staff</w:t>
      </w:r>
      <w:r w:rsidR="00B22F6E">
        <w:t xml:space="preserve">, </w:t>
      </w:r>
      <w:r w:rsidR="003F1540">
        <w:t>might</w:t>
      </w:r>
      <w:r w:rsidR="00B22F6E">
        <w:t xml:space="preserve"> highlight patients at risk of social withdrawal</w:t>
      </w:r>
      <w:r>
        <w:t>.</w:t>
      </w:r>
      <w:r w:rsidR="00225F52">
        <w:t xml:space="preserve"> </w:t>
      </w:r>
      <w:r w:rsidR="00A8788D">
        <w:t>In addition, we investigate whether</w:t>
      </w:r>
      <w:r w:rsidR="00225F52">
        <w:t xml:space="preserve"> </w:t>
      </w:r>
      <w:r w:rsidR="00A8788D">
        <w:t xml:space="preserve">common </w:t>
      </w:r>
      <w:r w:rsidR="00225F52">
        <w:t>physical symptoms</w:t>
      </w:r>
      <w:r w:rsidR="00EA6328">
        <w:t xml:space="preserve"> </w:t>
      </w:r>
      <w:r w:rsidR="00225F52">
        <w:t xml:space="preserve">(drooling, choking, head drop, </w:t>
      </w:r>
      <w:r w:rsidR="00A8788D">
        <w:t xml:space="preserve">muscle </w:t>
      </w:r>
      <w:r w:rsidR="00225F52">
        <w:t>cramps, muscle twitching and emotional lability)</w:t>
      </w:r>
      <w:r w:rsidR="005E265A">
        <w:t>, anxiety and depression</w:t>
      </w:r>
      <w:r w:rsidR="00897C93">
        <w:t>,</w:t>
      </w:r>
      <w:r w:rsidR="00EA6328">
        <w:t xml:space="preserve"> </w:t>
      </w:r>
      <w:r w:rsidR="00C75B91">
        <w:t xml:space="preserve">can provide additional information regarding who is at </w:t>
      </w:r>
      <w:r w:rsidR="00225F52">
        <w:t xml:space="preserve">risk of social withdrawal. </w:t>
      </w:r>
      <w:r w:rsidR="00EA28C2">
        <w:t xml:space="preserve">As embarrassment has been identified as one of the key drivers for social withdrawal in </w:t>
      </w:r>
      <w:r w:rsidR="00972C6F">
        <w:t>ALS</w:t>
      </w:r>
      <w:r w:rsidR="00EA28C2">
        <w:t xml:space="preserve"> </w:t>
      </w:r>
      <w:r w:rsidR="00D6240B">
        <w:fldChar w:fldCharType="begin"/>
      </w:r>
      <w:r w:rsidR="00284D11">
        <w:instrText xml:space="preserve"> ADDIN EN.CITE &lt;EndNote&gt;&lt;Cite ExcludeYear="1"&gt;&lt;Author&gt;McDonald&lt;/Author&gt;&lt;RecNum&gt;10&lt;/RecNum&gt;&lt;DisplayText&gt;(10)&lt;/DisplayText&gt;&lt;record&gt;&lt;rec-number&gt;10&lt;/rec-number&gt;&lt;foreign-keys&gt;&lt;key app="EN" db-id="ef2f9vd94ts5svear29v9s5txzzvpsss0sf9" timestamp="1488899428"&gt;10&lt;/key&gt;&lt;/foreign-keys&gt;&lt;ref-type name="Online Multimedia"&gt;48&lt;/ref-type&gt;&lt;contributors&gt;&lt;authors&gt;&lt;author&gt;McDonald, E.&lt;/author&gt;&lt;/authors&gt;&lt;/contributors&gt;&lt;titles&gt;&lt;title&gt;Psychological Aspects of ALS Patients and Their Primary Caregivers&lt;/title&gt;&lt;secondary-title&gt;The ALS Patient Profile Project&lt;/secondary-title&gt;&lt;/titles&gt;&lt;dates&gt;&lt;year&gt;1992&lt;/year&gt;&lt;/dates&gt;&lt;urls&gt;&lt;related-urls&gt;&lt;url&gt;https://ahha.org/selfhelp-articles/psychological-aspects-of-als-patients-and-their-primary-caregivers/&lt;/url&gt;&lt;/related-urls&gt;&lt;/urls&gt;&lt;electronic-resource-num&gt;https://ahha.org/selfhelp-articles/psychological-aspects-of-als-patients-and-their-primary-caregivers/&lt;/electronic-resource-num&gt;&lt;/record&gt;&lt;/Cite&gt;&lt;/EndNote&gt;</w:instrText>
      </w:r>
      <w:r w:rsidR="00D6240B">
        <w:fldChar w:fldCharType="separate"/>
      </w:r>
      <w:r w:rsidR="004A2A6F">
        <w:rPr>
          <w:noProof/>
        </w:rPr>
        <w:t>(10)</w:t>
      </w:r>
      <w:r w:rsidR="00D6240B">
        <w:fldChar w:fldCharType="end"/>
      </w:r>
      <w:r w:rsidR="00EA28C2">
        <w:t xml:space="preserve"> we investigate the hypothesis that the effects on social withdrawal are mediated by patient perceived stigma</w:t>
      </w:r>
      <w:r w:rsidR="00194549">
        <w:t xml:space="preserve"> (see Supplementary Material section S.3 for the hypothesised causal pathway)</w:t>
      </w:r>
      <w:r w:rsidR="00EA28C2">
        <w:t>.</w:t>
      </w:r>
      <w:r w:rsidR="00EA6328">
        <w:t xml:space="preserve"> </w:t>
      </w:r>
      <w:r w:rsidR="00A11C27">
        <w:t xml:space="preserve">Stigma is defined as an attribute or characteristic that is devalued in a particular social context </w:t>
      </w:r>
      <w:r w:rsidR="005A362C">
        <w:fldChar w:fldCharType="begin"/>
      </w:r>
      <w:r w:rsidR="005A362C">
        <w:instrText xml:space="preserve"> ADDIN EN.CITE &lt;EndNote&gt;&lt;Cite&gt;&lt;Author&gt;Crocker&lt;/Author&gt;&lt;Year&gt;1998&lt;/Year&gt;&lt;RecNum&gt;70&lt;/RecNum&gt;&lt;DisplayText&gt;(12)&lt;/DisplayText&gt;&lt;record&gt;&lt;rec-number&gt;70&lt;/rec-number&gt;&lt;foreign-keys&gt;&lt;key app="EN" db-id="ef2f9vd94ts5svear29v9s5txzzvpsss0sf9" timestamp="1530795843"&gt;70&lt;/key&gt;&lt;/foreign-keys&gt;&lt;ref-type name="Book Section"&gt;5&lt;/ref-type&gt;&lt;contributors&gt;&lt;authors&gt;&lt;author&gt;Crocker, J., Major, B., &amp;amp; Steele, C. M. &lt;/author&gt;&lt;/authors&gt;&lt;secondary-authors&gt;&lt;author&gt;Gilbert, DT, Fiske, ST, Lindzey, G&lt;/author&gt;&lt;/secondary-authors&gt;&lt;/contributors&gt;&lt;titles&gt;&lt;title&gt;Social stigma&lt;/title&gt;&lt;secondary-title&gt;The handbook ofsocial psychology&lt;/secondary-title&gt;&lt;/titles&gt;&lt;pages&gt;504-553&lt;/pages&gt;&lt;volume&gt;2&lt;/volume&gt;&lt;dates&gt;&lt;year&gt;1998&lt;/year&gt;&lt;/dates&gt;&lt;pub-location&gt;New York&lt;/pub-location&gt;&lt;publisher&gt;Oxford University Press&lt;/publisher&gt;&lt;urls&gt;&lt;/urls&gt;&lt;/record&gt;&lt;/Cite&gt;&lt;/EndNote&gt;</w:instrText>
      </w:r>
      <w:r w:rsidR="005A362C">
        <w:fldChar w:fldCharType="separate"/>
      </w:r>
      <w:r w:rsidR="005A362C">
        <w:rPr>
          <w:noProof/>
        </w:rPr>
        <w:t>(12)</w:t>
      </w:r>
      <w:r w:rsidR="005A362C">
        <w:fldChar w:fldCharType="end"/>
      </w:r>
      <w:r w:rsidR="003937F6">
        <w:rPr>
          <w:sz w:val="20"/>
        </w:rPr>
        <w:t>. It</w:t>
      </w:r>
      <w:r w:rsidR="003937F6">
        <w:t xml:space="preserve"> </w:t>
      </w:r>
      <w:r w:rsidR="00FE16B6">
        <w:t>is a multi-dimensional concept including the domains of enacted and internalised stigma</w:t>
      </w:r>
      <w:r w:rsidR="00D02FA7">
        <w:t>,</w:t>
      </w:r>
      <w:r w:rsidR="00FE16B6">
        <w:t xml:space="preserve"> which are measured by the Stigm</w:t>
      </w:r>
      <w:r w:rsidR="006178F4">
        <w:t xml:space="preserve">a Scale for Chronic Illness </w:t>
      </w:r>
      <w:r w:rsidR="006178F4">
        <w:fldChar w:fldCharType="begin">
          <w:fldData xml:space="preserve">PEVuZE5vdGU+PENpdGU+PEF1dGhvcj5Nb2xpbmE8L0F1dGhvcj48WWVhcj4yMDEzPC9ZZWFyPjxS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</w:fldData>
        </w:fldChar>
      </w:r>
      <w:r w:rsidR="00DA447E">
        <w:instrText xml:space="preserve"> ADDIN EN.CITE </w:instrText>
      </w:r>
      <w:r w:rsidR="00DA447E">
        <w:fldChar w:fldCharType="begin">
          <w:fldData xml:space="preserve">PEVuZE5vdGU+PENpdGU+PEF1dGhvcj5Nb2xpbmE8L0F1dGhvcj48WWVhcj4yMDEzPC9ZZWFyPjxS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</w:fldData>
        </w:fldChar>
      </w:r>
      <w:r w:rsidR="00DA447E">
        <w:instrText xml:space="preserve"> ADDIN EN.CITE.DATA </w:instrText>
      </w:r>
      <w:r w:rsidR="00DA447E">
        <w:fldChar w:fldCharType="end"/>
      </w:r>
      <w:r w:rsidR="006178F4">
        <w:fldChar w:fldCharType="separate"/>
      </w:r>
      <w:r w:rsidR="00DA447E">
        <w:rPr>
          <w:noProof/>
        </w:rPr>
        <w:t>(13)</w:t>
      </w:r>
      <w:r w:rsidR="006178F4">
        <w:fldChar w:fldCharType="end"/>
      </w:r>
      <w:r w:rsidR="00FE16B6">
        <w:t xml:space="preserve"> that we use in this study. </w:t>
      </w:r>
      <w:r w:rsidR="00124797">
        <w:t>Enacted stigma refers to</w:t>
      </w:r>
      <w:r w:rsidR="00775942">
        <w:t xml:space="preserve"> the experience of</w:t>
      </w:r>
      <w:r w:rsidR="00257305">
        <w:t xml:space="preserve"> negative attitudes and unfair treatments</w:t>
      </w:r>
      <w:r w:rsidR="006B0ABC">
        <w:t xml:space="preserve"> by others</w:t>
      </w:r>
      <w:r w:rsidR="00775942">
        <w:t>.</w:t>
      </w:r>
      <w:r w:rsidR="00124797">
        <w:t xml:space="preserve"> </w:t>
      </w:r>
      <w:r w:rsidR="00F25E06">
        <w:t>If an individual perceives enacted stigma</w:t>
      </w:r>
      <w:r w:rsidR="00124797">
        <w:t>, it can be internalised</w:t>
      </w:r>
      <w:r w:rsidR="003937F6">
        <w:t xml:space="preserve"> </w:t>
      </w:r>
      <w:r w:rsidR="00E31D33">
        <w:t>leading to the individual believing</w:t>
      </w:r>
      <w:r w:rsidR="003937F6">
        <w:t xml:space="preserve"> that the negative public attitudes or stereotypes apply to them.</w:t>
      </w:r>
      <w:r w:rsidR="002C4C9E">
        <w:t xml:space="preserve"> Both enacted and internalised stigma</w:t>
      </w:r>
      <w:r w:rsidR="00E31D33">
        <w:t xml:space="preserve"> can result in</w:t>
      </w:r>
      <w:r w:rsidR="003937F6">
        <w:t xml:space="preserve"> various negative outcomes including </w:t>
      </w:r>
      <w:r w:rsidR="002C4C9E">
        <w:t xml:space="preserve">marginalisation, </w:t>
      </w:r>
      <w:r w:rsidR="003937F6">
        <w:t xml:space="preserve">self-isolation and reduced quality of life </w:t>
      </w:r>
      <w:r w:rsidR="006B0ABC">
        <w:fldChar w:fldCharType="begin">
          <w:fldData xml:space="preserve">PEVuZE5vdGU+PENpdGU+PEF1dGhvcj5HcmF5PC9BdXRob3I+PFllYXI+MjAwMjwvWWVhcj48UmVj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</w:fldData>
        </w:fldChar>
      </w:r>
      <w:r w:rsidR="00DA447E">
        <w:instrText xml:space="preserve"> ADDIN EN.CITE </w:instrText>
      </w:r>
      <w:r w:rsidR="00DA447E">
        <w:fldChar w:fldCharType="begin">
          <w:fldData xml:space="preserve">PEVuZE5vdGU+PENpdGU+PEF1dGhvcj5HcmF5PC9BdXRob3I+PFllYXI+MjAwMjwvWWVhcj48UmVj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</w:fldData>
        </w:fldChar>
      </w:r>
      <w:r w:rsidR="00DA447E">
        <w:instrText xml:space="preserve"> ADDIN EN.CITE.DATA </w:instrText>
      </w:r>
      <w:r w:rsidR="00DA447E">
        <w:fldChar w:fldCharType="end"/>
      </w:r>
      <w:r w:rsidR="006B0ABC">
        <w:fldChar w:fldCharType="separate"/>
      </w:r>
      <w:r w:rsidR="00DA447E">
        <w:rPr>
          <w:noProof/>
        </w:rPr>
        <w:t>(13, 14)</w:t>
      </w:r>
      <w:r w:rsidR="006B0ABC">
        <w:fldChar w:fldCharType="end"/>
      </w:r>
      <w:r w:rsidR="003937F6">
        <w:t>.</w:t>
      </w:r>
    </w:p>
    <w:p w14:paraId="17EF0D0A" w14:textId="77777777" w:rsidR="00D800D9" w:rsidRDefault="00D800D9" w:rsidP="00B26308">
      <w:pPr>
        <w:pStyle w:val="Heading1"/>
      </w:pPr>
    </w:p>
    <w:p w14:paraId="48D3EFB4" w14:textId="77777777" w:rsidR="00B26308" w:rsidRDefault="004526CF" w:rsidP="00B26308">
      <w:pPr>
        <w:pStyle w:val="Heading1"/>
      </w:pPr>
      <w:r>
        <w:t>Material and Methods</w:t>
      </w:r>
      <w:r w:rsidR="00B26308">
        <w:t xml:space="preserve"> </w:t>
      </w:r>
    </w:p>
    <w:p w14:paraId="059FB9A4" w14:textId="77777777" w:rsidR="00B26308" w:rsidRDefault="004526CF" w:rsidP="00B26308">
      <w:pPr>
        <w:pStyle w:val="Heading2"/>
      </w:pPr>
      <w:r>
        <w:t>Data collection</w:t>
      </w:r>
    </w:p>
    <w:p w14:paraId="5BA1759C" w14:textId="4716EC12" w:rsidR="00B26308" w:rsidRDefault="000C2CC1" w:rsidP="00A5057D">
      <w:pPr>
        <w:pStyle w:val="Paragraph"/>
      </w:pPr>
      <w:r>
        <w:t>P</w:t>
      </w:r>
      <w:r w:rsidR="005D50C3" w:rsidRPr="003070E2">
        <w:t xml:space="preserve">articipants were recruited </w:t>
      </w:r>
      <w:r w:rsidR="00837CE8">
        <w:t xml:space="preserve">into the ongoing Trajectories of Outcomes in Neurological Conditions (TONiC) study from </w:t>
      </w:r>
      <w:r w:rsidR="00AF2958">
        <w:t xml:space="preserve">ALS </w:t>
      </w:r>
      <w:r w:rsidR="00837CE8">
        <w:t xml:space="preserve">clinics </w:t>
      </w:r>
      <w:r w:rsidR="00837CE8" w:rsidRPr="003070E2">
        <w:t>across the United Kingdom</w:t>
      </w:r>
      <w:r w:rsidR="00837CE8">
        <w:t xml:space="preserve">.  </w:t>
      </w:r>
      <w:r w:rsidR="005D50C3">
        <w:t>Following</w:t>
      </w:r>
      <w:r w:rsidR="005D50C3" w:rsidRPr="004E7994">
        <w:t xml:space="preserve"> </w:t>
      </w:r>
      <w:r w:rsidR="005D50C3" w:rsidRPr="00AE2ECA">
        <w:t>informed consent</w:t>
      </w:r>
      <w:r w:rsidR="005D50C3">
        <w:t>, participants completed a</w:t>
      </w:r>
      <w:r w:rsidR="005D50C3" w:rsidRPr="00AE2ECA">
        <w:t xml:space="preserve"> questionnaire</w:t>
      </w:r>
      <w:r w:rsidR="005D50C3">
        <w:t xml:space="preserve"> pack</w:t>
      </w:r>
      <w:r w:rsidR="00DC3F4F">
        <w:t>,</w:t>
      </w:r>
      <w:r w:rsidR="005D50C3" w:rsidRPr="00AE2ECA">
        <w:t xml:space="preserve"> </w:t>
      </w:r>
      <w:r w:rsidR="00DC3F4F">
        <w:t xml:space="preserve">for </w:t>
      </w:r>
      <w:r w:rsidR="00837CE8">
        <w:t xml:space="preserve">which </w:t>
      </w:r>
      <w:r w:rsidR="00CA1100">
        <w:t xml:space="preserve">a caregiver </w:t>
      </w:r>
      <w:r w:rsidR="00DC3F4F">
        <w:t xml:space="preserve">could act as scribe </w:t>
      </w:r>
      <w:r w:rsidR="00CA1100">
        <w:t xml:space="preserve">if the patient was unable </w:t>
      </w:r>
      <w:r w:rsidR="00837CE8">
        <w:t xml:space="preserve">to </w:t>
      </w:r>
      <w:r w:rsidR="00DC3F4F">
        <w:t>hold a pen</w:t>
      </w:r>
      <w:r w:rsidR="005D50C3" w:rsidRPr="00AE2ECA">
        <w:t xml:space="preserve">. </w:t>
      </w:r>
      <w:r w:rsidR="005D50C3" w:rsidRPr="009D77A5">
        <w:t xml:space="preserve"> </w:t>
      </w:r>
      <w:r w:rsidR="005D50C3">
        <w:t>D</w:t>
      </w:r>
      <w:r w:rsidR="005D50C3" w:rsidRPr="003070E2">
        <w:t>emographic and disease-specific data</w:t>
      </w:r>
      <w:r w:rsidR="005D50C3">
        <w:t>, as well as a range of patient reported measures, were collected in</w:t>
      </w:r>
      <w:r w:rsidR="005D50C3" w:rsidRPr="003070E2">
        <w:t xml:space="preserve"> </w:t>
      </w:r>
      <w:r w:rsidR="00906662">
        <w:t xml:space="preserve">the </w:t>
      </w:r>
      <w:r w:rsidR="005D50C3" w:rsidRPr="003070E2">
        <w:t xml:space="preserve">pack. </w:t>
      </w:r>
      <w:r w:rsidR="00A5057D" w:rsidRPr="009E2AA2">
        <w:t>Ethical approval was granted from the relevant local research committees (reference  11/NW/0743).</w:t>
      </w:r>
    </w:p>
    <w:p w14:paraId="5C29C1E1" w14:textId="77777777" w:rsidR="002D3601" w:rsidRDefault="002D3601" w:rsidP="002D3601">
      <w:pPr>
        <w:pStyle w:val="Heading2"/>
      </w:pPr>
      <w:r>
        <w:t>Rasch analysis</w:t>
      </w:r>
    </w:p>
    <w:p w14:paraId="48FFB745" w14:textId="7BE5A968" w:rsidR="002066F7" w:rsidRDefault="002D3601" w:rsidP="00247217">
      <w:pPr>
        <w:pStyle w:val="Newparagraph"/>
        <w:ind w:firstLine="0"/>
      </w:pPr>
      <w:r>
        <w:t xml:space="preserve">All </w:t>
      </w:r>
      <w:r w:rsidR="00C01CEE">
        <w:t xml:space="preserve">scores from </w:t>
      </w:r>
      <w:r>
        <w:t xml:space="preserve">ordinal </w:t>
      </w:r>
      <w:r w:rsidR="00C01CEE">
        <w:t xml:space="preserve">questionnaires </w:t>
      </w:r>
      <w:r w:rsidR="002809C9">
        <w:t>were transformed to interval-</w:t>
      </w:r>
      <w:r>
        <w:t xml:space="preserve">level scaling through fit of their data to the Rasch model </w:t>
      </w:r>
      <w:r w:rsidR="003F1540">
        <w:fldChar w:fldCharType="begin"/>
      </w:r>
      <w:r w:rsidR="00DA447E">
        <w:instrText xml:space="preserve"> ADDIN EN.CITE &lt;EndNote&gt;&lt;Cite&gt;&lt;Author&gt;Rasch&lt;/Author&gt;&lt;Year&gt;1960&lt;/Year&gt;&lt;RecNum&gt;53&lt;/RecNum&gt;&lt;DisplayText&gt;(15)&lt;/DisplayText&gt;&lt;record&gt;&lt;rec-number&gt;53&lt;/rec-number&gt;&lt;foreign-keys&gt;&lt;key app="EN" db-id="ef2f9vd94ts5svear29v9s5txzzvpsss0sf9" timestamp="1515066597"&gt;53&lt;/key&gt;&lt;/foreign-keys&gt;&lt;ref-type name="Journal Article"&gt;17&lt;/ref-type&gt;&lt;contributors&gt;&lt;authors&gt;&lt;author&gt;Rasch, Georg&lt;/author&gt;&lt;/authors&gt;&lt;/contributors&gt;&lt;titles&gt;&lt;title&gt;Probabilistic models for some intelligence and achievement tests&lt;/title&gt;&lt;secondary-title&gt;Copenhagen: Danish Institute for Educational Research&lt;/secondary-title&gt;&lt;/titles&gt;&lt;periodical&gt;&lt;full-title&gt;Copenhagen: Danish Institute for Educational Research&lt;/full-title&gt;&lt;/periodical&gt;&lt;dates&gt;&lt;year&gt;1960&lt;/year&gt;&lt;/dates&gt;&lt;urls&gt;&lt;/urls&gt;&lt;/record&gt;&lt;/Cite&gt;&lt;/EndNote&gt;</w:instrText>
      </w:r>
      <w:r w:rsidR="003F1540">
        <w:fldChar w:fldCharType="separate"/>
      </w:r>
      <w:r w:rsidR="00DA447E">
        <w:rPr>
          <w:noProof/>
        </w:rPr>
        <w:t>(15)</w:t>
      </w:r>
      <w:r w:rsidR="003F1540">
        <w:fldChar w:fldCharType="end"/>
      </w:r>
      <w:r>
        <w:t xml:space="preserve">. </w:t>
      </w:r>
      <w:r w:rsidR="00C01CEE">
        <w:t>Full details of the approach are described elsewhere</w:t>
      </w:r>
      <w:r w:rsidR="001C4FC3">
        <w:t xml:space="preserve"> </w:t>
      </w:r>
      <w:r w:rsidR="00D6240B">
        <w:fldChar w:fldCharType="begin"/>
      </w:r>
      <w:r w:rsidR="00DA447E">
        <w:instrText xml:space="preserve"> ADDIN EN.CITE &lt;EndNote&gt;&lt;Cite&gt;&lt;Author&gt;da Rocha&lt;/Author&gt;&lt;Year&gt;2013&lt;/Year&gt;&lt;RecNum&gt;50&lt;/RecNum&gt;&lt;DisplayText&gt;(16)&lt;/DisplayText&gt;&lt;record&gt;&lt;rec-number&gt;50&lt;/rec-number&gt;&lt;foreign-keys&gt;&lt;key app="EN" db-id="ef2f9vd94ts5svear29v9s5txzzvpsss0sf9" timestamp="1511274768"&gt;50&lt;/key&gt;&lt;/foreign-keys&gt;&lt;ref-type name="Journal Article"&gt;17&lt;/ref-type&gt;&lt;contributors&gt;&lt;authors&gt;&lt;author&gt;da Rocha, N. S.&lt;/author&gt;&lt;author&gt;Chachamovich, E.&lt;/author&gt;&lt;author&gt;de Almeida Fleck, M. P.&lt;/author&gt;&lt;author&gt;Tennant, A.&lt;/author&gt;&lt;/authors&gt;&lt;/contributors&gt;&lt;auth-address&gt;Hospital de Clinicas de Porto Alegre, Programa de Pos Graduacao em Ciencias Medicas: Psiquiatria, Universidade Federal do Rio Grande do Sul (UFRGS), Brazil. neusa-rocha@via-rs.net&lt;/auth-address&gt;&lt;titles&gt;&lt;title&gt;An introduction to Rasch analysis for Psychiatric practice and research&lt;/title&gt;&lt;secondary-title&gt;J Psychiatr Res&lt;/secondary-title&gt;&lt;/titles&gt;&lt;periodical&gt;&lt;full-title&gt;J Psychiatr Res&lt;/full-title&gt;&lt;/periodical&gt;&lt;pages&gt;141-8&lt;/pages&gt;&lt;volume&gt;47&lt;/volume&gt;&lt;number&gt;2&lt;/number&gt;&lt;edition&gt;2012/10/17&lt;/edition&gt;&lt;keywords&gt;&lt;keyword&gt;Biomedical Research/*methods/standards&lt;/keyword&gt;&lt;keyword&gt;Cross-Cultural Comparison&lt;/keyword&gt;&lt;keyword&gt;Female&lt;/keyword&gt;&lt;keyword&gt;Humans&lt;/keyword&gt;&lt;keyword&gt;Male&lt;/keyword&gt;&lt;keyword&gt;Mental Disorders/*diagnosis/physiopathology&lt;/keyword&gt;&lt;keyword&gt;*Models, Statistical&lt;/keyword&gt;&lt;/keywords&gt;&lt;dates&gt;&lt;year&gt;2013&lt;/year&gt;&lt;pub-dates&gt;&lt;date&gt;Feb&lt;/date&gt;&lt;/pub-dates&gt;&lt;/dates&gt;&lt;isbn&gt;1879-1379 (Electronic)&amp;#xD;0022-3956 (Linking)&lt;/isbn&gt;&lt;accession-num&gt;23069651&lt;/accession-num&gt;&lt;urls&gt;&lt;related-urls&gt;&lt;url&gt;https://www.ncbi.nlm.nih.gov/pubmed/23069651&lt;/url&gt;&lt;/related-urls&gt;&lt;/urls&gt;&lt;electronic-resource-num&gt;10.1016/j.jpsychires.2012.09.014&lt;/electronic-resource-num&gt;&lt;/record&gt;&lt;/Cite&gt;&lt;/EndNote&gt;</w:instrText>
      </w:r>
      <w:r w:rsidR="00D6240B">
        <w:fldChar w:fldCharType="separate"/>
      </w:r>
      <w:r w:rsidR="00DA447E">
        <w:rPr>
          <w:noProof/>
        </w:rPr>
        <w:t>(16)</w:t>
      </w:r>
      <w:r w:rsidR="00D6240B">
        <w:fldChar w:fldCharType="end"/>
      </w:r>
      <w:r w:rsidR="00C01CEE">
        <w:t xml:space="preserve">. Briefly, </w:t>
      </w:r>
      <w:r w:rsidR="00C01CEE" w:rsidRPr="00304D71">
        <w:t xml:space="preserve">data from the scale should show </w:t>
      </w:r>
      <w:r w:rsidR="00C61BEB">
        <w:t xml:space="preserve">consistent stochastic ordering of </w:t>
      </w:r>
      <w:r w:rsidR="00C01CEE" w:rsidRPr="00304D71">
        <w:t>item</w:t>
      </w:r>
      <w:r w:rsidR="00C61BEB">
        <w:t>s and subject</w:t>
      </w:r>
      <w:r w:rsidR="00C01CEE" w:rsidRPr="00304D71">
        <w:t>s</w:t>
      </w:r>
      <w:r w:rsidR="00C01CEE">
        <w:t>; items should show local independence (conditioned on the raw score)</w:t>
      </w:r>
      <w:r w:rsidR="001C4FC3">
        <w:t xml:space="preserve"> </w:t>
      </w:r>
      <w:r w:rsidR="00D6240B">
        <w:fldChar w:fldCharType="begin"/>
      </w:r>
      <w:r w:rsidR="00DA447E">
        <w:instrText xml:space="preserve"> ADDIN EN.CITE &lt;EndNote&gt;&lt;Cite&gt;&lt;Author&gt;Marais&lt;/Author&gt;&lt;Year&gt;2008&lt;/Year&gt;&lt;RecNum&gt;51&lt;/RecNum&gt;&lt;DisplayText&gt;(17)&lt;/DisplayText&gt;&lt;record&gt;&lt;rec-number&gt;51&lt;/rec-number&gt;&lt;foreign-keys&gt;&lt;key app="EN" db-id="ef2f9vd94ts5svear29v9s5txzzvpsss0sf9" timestamp="1511274896"&gt;51&lt;/key&gt;&lt;/foreign-keys&gt;&lt;ref-type name="Journal Article"&gt;17&lt;/ref-type&gt;&lt;contributors&gt;&lt;authors&gt;&lt;author&gt;Marais, I.&lt;/author&gt;&lt;author&gt;Andrich, D.&lt;/author&gt;&lt;/authors&gt;&lt;/contributors&gt;&lt;auth-address&gt;Graduate School of Education, The University of Western Australia, Mailbox M428, 35 Stirling Highway, Crawley, WA 6009, Australia. ida.marais@uwa.edu.au&lt;/auth-address&gt;&lt;titles&gt;&lt;title&gt;Formalizing dimension and response violations of local independence in the unidimensional Rasch model&lt;/title&gt;&lt;secondary-title&gt;J Appl Meas&lt;/secondary-title&gt;&lt;/titles&gt;&lt;periodical&gt;&lt;full-title&gt;J Appl Meas&lt;/full-title&gt;&lt;/periodical&gt;&lt;pages&gt;200-15&lt;/pages&gt;&lt;volume&gt;9&lt;/volume&gt;&lt;number&gt;3&lt;/number&gt;&lt;edition&gt;2008/08/30&lt;/edition&gt;&lt;keywords&gt;&lt;keyword&gt;Humans&lt;/keyword&gt;&lt;keyword&gt;Models, Statistical&lt;/keyword&gt;&lt;keyword&gt;Psychometrics/*standards/statistics &amp;amp; numerical data&lt;/keyword&gt;&lt;keyword&gt;*Reproducibility of Results&lt;/keyword&gt;&lt;/keywords&gt;&lt;dates&gt;&lt;year&gt;2008&lt;/year&gt;&lt;/dates&gt;&lt;isbn&gt;1529-7713 (Print)&amp;#xD;1529-7713 (Linking)&lt;/isbn&gt;&lt;accession-num&gt;18753691&lt;/accession-num&gt;&lt;urls&gt;&lt;related-urls&gt;&lt;url&gt;https://www.ncbi.nlm.nih.gov/pubmed/18753691&lt;/url&gt;&lt;/related-urls&gt;&lt;/urls&gt;&lt;/record&gt;&lt;/Cite&gt;&lt;/EndNote&gt;</w:instrText>
      </w:r>
      <w:r w:rsidR="00D6240B">
        <w:fldChar w:fldCharType="separate"/>
      </w:r>
      <w:r w:rsidR="00DA447E">
        <w:rPr>
          <w:noProof/>
        </w:rPr>
        <w:t>(17)</w:t>
      </w:r>
      <w:r w:rsidR="00D6240B">
        <w:fldChar w:fldCharType="end"/>
      </w:r>
      <w:r w:rsidR="001C4FC3">
        <w:t>;</w:t>
      </w:r>
      <w:r w:rsidR="004C1971">
        <w:t xml:space="preserve"> </w:t>
      </w:r>
      <w:r w:rsidR="00C01CEE">
        <w:t xml:space="preserve">items should be invariant across relevant groups such as age and gender </w:t>
      </w:r>
      <w:r w:rsidR="009668FC">
        <w:t>(</w:t>
      </w:r>
      <w:r w:rsidR="00C01CEE">
        <w:t>Differential Item Functioning</w:t>
      </w:r>
      <w:r w:rsidR="009668FC">
        <w:t>)</w:t>
      </w:r>
      <w:r w:rsidR="00C01CEE">
        <w:t xml:space="preserve"> and the scale (or domains) should be unidimensional</w:t>
      </w:r>
      <w:r w:rsidR="001C4FC3">
        <w:t xml:space="preserve"> </w:t>
      </w:r>
      <w:r w:rsidR="00D6240B">
        <w:fldChar w:fldCharType="begin"/>
      </w:r>
      <w:r w:rsidR="00DA447E">
        <w:instrText xml:space="preserve"> ADDIN EN.CITE &lt;EndNote&gt;&lt;Cite&gt;&lt;Author&gt;Hagquist&lt;/Author&gt;&lt;Year&gt;2017&lt;/Year&gt;&lt;RecNum&gt;52&lt;/RecNum&gt;&lt;DisplayText&gt;(18)&lt;/DisplayText&gt;&lt;record&gt;&lt;rec-number&gt;52&lt;/rec-number&gt;&lt;foreign-keys&gt;&lt;key app="EN" db-id="ef2f9vd94ts5svear29v9s5txzzvpsss0sf9" timestamp="1511274927"&gt;52&lt;/key&gt;&lt;/foreign-keys&gt;&lt;ref-type name="Journal Article"&gt;17&lt;/ref-type&gt;&lt;contributors&gt;&lt;authors&gt;&lt;author&gt;Hagquist, C.&lt;/author&gt;&lt;author&gt;Andrich, D.&lt;/author&gt;&lt;/authors&gt;&lt;/contributors&gt;&lt;auth-address&gt;Centre for Research on Child and Adolescent Mental Health, Karlstad University, SE-651 88, Karlstad, Sweden. curt.hagquist@kau.se.&amp;#xD;Graduate School of Education, The University of Western Australia, 35 Stirling Highway, Crawley, WA, 6009, Australia.&lt;/auth-address&gt;&lt;titles&gt;&lt;title&gt;Recent advances in analysis of differential item functioning in health research using the Rasch model&lt;/title&gt;&lt;secondary-title&gt;Health Qual Life Outcomes&lt;/secondary-title&gt;&lt;/titles&gt;&lt;periodical&gt;&lt;full-title&gt;Health Qual Life Outcomes&lt;/full-title&gt;&lt;/periodical&gt;&lt;pages&gt;181&lt;/pages&gt;&lt;volume&gt;15&lt;/volume&gt;&lt;number&gt;1&lt;/number&gt;&lt;edition&gt;2017/09/21&lt;/edition&gt;&lt;keywords&gt;&lt;keyword&gt;Analysis of variance&lt;/keyword&gt;&lt;keyword&gt;Differential Item Functioning (DIF)&lt;/keyword&gt;&lt;keyword&gt;Health&lt;/keyword&gt;&lt;keyword&gt;Rasch&lt;/keyword&gt;&lt;keyword&gt;Real and artificial DIF&lt;/keyword&gt;&lt;keyword&gt;Validity and reliability&lt;/keyword&gt;&lt;/keywords&gt;&lt;dates&gt;&lt;year&gt;2017&lt;/year&gt;&lt;pub-dates&gt;&lt;date&gt;Sep 19&lt;/date&gt;&lt;/pub-dates&gt;&lt;/dates&gt;&lt;isbn&gt;1477-7525 (Electronic)&amp;#xD;1477-7525 (Linking)&lt;/isbn&gt;&lt;accession-num&gt;28927468&lt;/accession-num&gt;&lt;urls&gt;&lt;related-urls&gt;&lt;url&gt;https://www.ncbi.nlm.nih.gov/pubmed/28927468&lt;/url&gt;&lt;/related-urls&gt;&lt;/urls&gt;&lt;custom2&gt;PMC5606090&lt;/custom2&gt;&lt;electronic-resource-num&gt;10.1186/s12955-017-0755-0&lt;/electronic-resource-num&gt;&lt;/record&gt;&lt;/Cite&gt;&lt;/EndNote&gt;</w:instrText>
      </w:r>
      <w:r w:rsidR="00D6240B">
        <w:fldChar w:fldCharType="separate"/>
      </w:r>
      <w:r w:rsidR="00DA447E">
        <w:rPr>
          <w:noProof/>
        </w:rPr>
        <w:t>(18)</w:t>
      </w:r>
      <w:r w:rsidR="00D6240B">
        <w:fldChar w:fldCharType="end"/>
      </w:r>
      <w:r w:rsidR="00C01CEE">
        <w:t xml:space="preserve">. </w:t>
      </w:r>
    </w:p>
    <w:p w14:paraId="1526A670" w14:textId="77777777" w:rsidR="002D3601" w:rsidRPr="00570386" w:rsidRDefault="002066F7" w:rsidP="00247217">
      <w:pPr>
        <w:pStyle w:val="Newparagraph"/>
        <w:ind w:firstLine="0"/>
      </w:pPr>
      <w:r>
        <w:t>Tables of fit of the Rasch model to the data for all the scales used in the analysis are given in the Supplementary Material</w:t>
      </w:r>
      <w:r w:rsidR="000C7263">
        <w:t xml:space="preserve"> (section S.1)</w:t>
      </w:r>
      <w:r>
        <w:t>.</w:t>
      </w:r>
      <w:r w:rsidR="00C01CEE">
        <w:t xml:space="preserve">   </w:t>
      </w:r>
      <w:r w:rsidR="002D3601">
        <w:t xml:space="preserve">  </w:t>
      </w:r>
    </w:p>
    <w:p w14:paraId="06CBDE66" w14:textId="77777777" w:rsidR="002D3601" w:rsidRPr="005557E2" w:rsidRDefault="002D3601" w:rsidP="005557E2">
      <w:pPr>
        <w:pStyle w:val="Newparagraph"/>
      </w:pPr>
    </w:p>
    <w:p w14:paraId="561F9C03" w14:textId="77777777" w:rsidR="00B26308" w:rsidRDefault="00B05975" w:rsidP="00B26308">
      <w:pPr>
        <w:pStyle w:val="Heading2"/>
      </w:pPr>
      <w:r>
        <w:lastRenderedPageBreak/>
        <w:t>Questionnaire Measures</w:t>
      </w:r>
      <w:r w:rsidR="00B26308">
        <w:t xml:space="preserve"> </w:t>
      </w:r>
    </w:p>
    <w:p w14:paraId="15B0F855" w14:textId="77777777" w:rsidR="00B26308" w:rsidRDefault="00B05975" w:rsidP="00B26308">
      <w:pPr>
        <w:pStyle w:val="Heading3"/>
      </w:pPr>
      <w:r>
        <w:t>Social Withdraw</w:t>
      </w:r>
      <w:r w:rsidR="008A62E3">
        <w:t>al</w:t>
      </w:r>
    </w:p>
    <w:p w14:paraId="4133952B" w14:textId="44018126" w:rsidR="00CA1100" w:rsidRPr="00CA1100" w:rsidRDefault="003F1540" w:rsidP="00247217">
      <w:pPr>
        <w:pStyle w:val="Paragraph"/>
        <w:spacing w:before="0"/>
      </w:pPr>
      <w:r>
        <w:t>Social Withd</w:t>
      </w:r>
      <w:r w:rsidR="002809C9">
        <w:t>rawal was assessed using the 14-</w:t>
      </w:r>
      <w:r>
        <w:t>item summary scale from the MND-Social Withdrawal Scale</w:t>
      </w:r>
      <w:r w:rsidR="004C1971">
        <w:t xml:space="preserve"> </w:t>
      </w:r>
      <w:r w:rsidR="004C1971">
        <w:fldChar w:fldCharType="begin">
          <w:fldData xml:space="preserve">PEVuZE5vdGU+PENpdGU+PEF1dGhvcj5HaWJib25zPC9BdXRob3I+PFllYXI+MjAxMzwvWWVhcj48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</w:fldData>
        </w:fldChar>
      </w:r>
      <w:r w:rsidR="00DA447E">
        <w:instrText xml:space="preserve"> ADDIN EN.CITE </w:instrText>
      </w:r>
      <w:r w:rsidR="00DA447E">
        <w:fldChar w:fldCharType="begin">
          <w:fldData xml:space="preserve">PEVuZE5vdGU+PENpdGU+PEF1dGhvcj5HaWJib25zPC9BdXRob3I+PFllYXI+MjAxMzwvWWVhcj48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</w:fldData>
        </w:fldChar>
      </w:r>
      <w:r w:rsidR="00DA447E">
        <w:instrText xml:space="preserve"> ADDIN EN.CITE.DATA </w:instrText>
      </w:r>
      <w:r w:rsidR="00DA447E">
        <w:fldChar w:fldCharType="end"/>
      </w:r>
      <w:r w:rsidR="004C1971">
        <w:fldChar w:fldCharType="separate"/>
      </w:r>
      <w:r w:rsidR="00DA447E">
        <w:rPr>
          <w:noProof/>
        </w:rPr>
        <w:t>(19)</w:t>
      </w:r>
      <w:r w:rsidR="004C1971">
        <w:fldChar w:fldCharType="end"/>
      </w:r>
      <w:r>
        <w:t xml:space="preserve"> which ranges from 0 to 42 with lower values indicating less social withdrawal.</w:t>
      </w:r>
      <w:r w:rsidR="00247217">
        <w:t xml:space="preserve"> </w:t>
      </w:r>
      <w:r w:rsidR="00D8657F">
        <w:t>The nomogram for conversion of raw scores into in</w:t>
      </w:r>
      <w:r w:rsidR="002809C9">
        <w:t>terval-</w:t>
      </w:r>
      <w:r w:rsidR="00D8657F">
        <w:t xml:space="preserve">level scores is shown in the </w:t>
      </w:r>
      <w:r w:rsidR="000C7263">
        <w:t>Supplementary Material (section S.2).</w:t>
      </w:r>
      <w:r w:rsidR="00D8657F">
        <w:t xml:space="preserve"> </w:t>
      </w:r>
    </w:p>
    <w:p w14:paraId="72EE669D" w14:textId="77777777" w:rsidR="00B26308" w:rsidRDefault="00B05975" w:rsidP="00B26308">
      <w:pPr>
        <w:pStyle w:val="Heading3"/>
      </w:pPr>
      <w:r>
        <w:t>Stigma</w:t>
      </w:r>
      <w:r w:rsidR="00B26308">
        <w:t xml:space="preserve"> </w:t>
      </w:r>
    </w:p>
    <w:p w14:paraId="3EE386A0" w14:textId="516FF532" w:rsidR="00D45C9B" w:rsidRDefault="00C60232" w:rsidP="00D45C9B">
      <w:pPr>
        <w:pStyle w:val="Paragraph"/>
      </w:pPr>
      <w:r>
        <w:t xml:space="preserve">Stigma was assessed using the 8-item </w:t>
      </w:r>
      <w:r w:rsidR="00645017">
        <w:t>S</w:t>
      </w:r>
      <w:r>
        <w:t xml:space="preserve">tigma </w:t>
      </w:r>
      <w:r w:rsidR="00645017">
        <w:t>S</w:t>
      </w:r>
      <w:r>
        <w:t xml:space="preserve">cale for </w:t>
      </w:r>
      <w:r w:rsidR="00645017">
        <w:t>C</w:t>
      </w:r>
      <w:r>
        <w:t xml:space="preserve">hronic </w:t>
      </w:r>
      <w:r w:rsidR="00645017">
        <w:t>I</w:t>
      </w:r>
      <w:r>
        <w:t>llness (SSCI-8)</w:t>
      </w:r>
      <w:r w:rsidR="00C12610">
        <w:t xml:space="preserve"> </w:t>
      </w:r>
      <w:r w:rsidR="00D6240B">
        <w:fldChar w:fldCharType="begin">
          <w:fldData xml:space="preserve">PEVuZE5vdGU+PENpdGU+PEF1dGhvcj5Nb2xpbmE8L0F1dGhvcj48WWVhcj4yMDEzPC9ZZWFyPjxS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</w:fldData>
        </w:fldChar>
      </w:r>
      <w:r w:rsidR="00DA447E">
        <w:instrText xml:space="preserve"> ADDIN EN.CITE </w:instrText>
      </w:r>
      <w:r w:rsidR="00DA447E">
        <w:fldChar w:fldCharType="begin">
          <w:fldData xml:space="preserve">PEVuZE5vdGU+PENpdGU+PEF1dGhvcj5Nb2xpbmE8L0F1dGhvcj48WWVhcj4yMDEzPC9ZZWFyPjxS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</w:fldData>
        </w:fldChar>
      </w:r>
      <w:r w:rsidR="00DA447E">
        <w:instrText xml:space="preserve"> ADDIN EN.CITE.DATA </w:instrText>
      </w:r>
      <w:r w:rsidR="00DA447E">
        <w:fldChar w:fldCharType="end"/>
      </w:r>
      <w:r w:rsidR="00D6240B">
        <w:fldChar w:fldCharType="separate"/>
      </w:r>
      <w:r w:rsidR="00DA447E">
        <w:rPr>
          <w:noProof/>
        </w:rPr>
        <w:t>(13)</w:t>
      </w:r>
      <w:r w:rsidR="00D6240B">
        <w:fldChar w:fldCharType="end"/>
      </w:r>
      <w:r w:rsidR="00C12610">
        <w:t xml:space="preserve">. </w:t>
      </w:r>
      <w:r w:rsidR="006E0BA7">
        <w:t xml:space="preserve">The scale ranges from </w:t>
      </w:r>
      <w:r w:rsidR="00415157">
        <w:t>0</w:t>
      </w:r>
      <w:r w:rsidR="006E0BA7">
        <w:t>-</w:t>
      </w:r>
      <w:r w:rsidR="00415157">
        <w:t>32</w:t>
      </w:r>
      <w:r w:rsidR="002809C9">
        <w:t>. L</w:t>
      </w:r>
      <w:r w:rsidR="002D5E2A">
        <w:t>ower scores indicate less stigma.</w:t>
      </w:r>
      <w:r w:rsidR="004A2A6F">
        <w:t xml:space="preserve"> The nomogram for convers</w:t>
      </w:r>
      <w:r w:rsidR="002809C9">
        <w:t>ion of raw scores into interval-</w:t>
      </w:r>
      <w:r w:rsidR="004A2A6F">
        <w:t xml:space="preserve">level scores is given in the Supplementary Material (section </w:t>
      </w:r>
      <w:r w:rsidR="00247217">
        <w:t>S.2</w:t>
      </w:r>
      <w:r w:rsidR="004A2A6F">
        <w:t>)</w:t>
      </w:r>
    </w:p>
    <w:p w14:paraId="39B0900D" w14:textId="77777777" w:rsidR="00B26308" w:rsidRDefault="00D45C9B" w:rsidP="00D45C9B">
      <w:pPr>
        <w:pStyle w:val="Heading3"/>
      </w:pPr>
      <w:r>
        <w:t>Functional ability</w:t>
      </w:r>
    </w:p>
    <w:p w14:paraId="45931A17" w14:textId="07FF6726" w:rsidR="00D45C9B" w:rsidRPr="00D45C9B" w:rsidRDefault="00D45C9B" w:rsidP="00D45C9B">
      <w:pPr>
        <w:pStyle w:val="Paragraph"/>
      </w:pPr>
      <w:r>
        <w:t>Functional ability w</w:t>
      </w:r>
      <w:r w:rsidR="00CE7DC3">
        <w:t>as</w:t>
      </w:r>
      <w:r>
        <w:t xml:space="preserve"> measured by the</w:t>
      </w:r>
      <w:r w:rsidR="00CE7DC3">
        <w:t xml:space="preserve"> 12-item</w:t>
      </w:r>
      <w:r>
        <w:t xml:space="preserve"> ALS Functional </w:t>
      </w:r>
      <w:r w:rsidR="00645017">
        <w:t>R</w:t>
      </w:r>
      <w:r>
        <w:t xml:space="preserve">ating </w:t>
      </w:r>
      <w:r w:rsidR="00645017">
        <w:t>S</w:t>
      </w:r>
      <w:r>
        <w:t>cale-</w:t>
      </w:r>
      <w:r w:rsidR="00645017">
        <w:t>R</w:t>
      </w:r>
      <w:r>
        <w:t>evised (ALSFRS-R)</w:t>
      </w:r>
      <w:r w:rsidR="00AA3F00">
        <w:t xml:space="preserve"> </w:t>
      </w:r>
      <w:r w:rsidR="00D6240B">
        <w:fldChar w:fldCharType="begin"/>
      </w:r>
      <w:r w:rsidR="00DA447E">
        <w:instrText xml:space="preserve"> ADDIN EN.CITE &lt;EndNote&gt;&lt;Cite&gt;&lt;Author&gt;Cedarbaum&lt;/Author&gt;&lt;Year&gt;1999&lt;/Year&gt;&lt;RecNum&gt;14&lt;/RecNum&gt;&lt;DisplayText&gt;(20)&lt;/DisplayText&gt;&lt;record&gt;&lt;rec-number&gt;14&lt;/rec-number&gt;&lt;foreign-keys&gt;&lt;key app="EN" db-id="ef2f9vd94ts5svear29v9s5txzzvpsss0sf9" timestamp="1488906036"&gt;14&lt;/key&gt;&lt;/foreign-keys&gt;&lt;ref-type name="Journal Article"&gt;17&lt;/ref-type&gt;&lt;contributors&gt;&lt;authors&gt;&lt;author&gt;Cedarbaum, J. M.&lt;/author&gt;&lt;author&gt;Stambler, N.&lt;/author&gt;&lt;author&gt;Malta, E.&lt;/author&gt;&lt;author&gt;Fuller, C.&lt;/author&gt;&lt;author&gt;Hilt, D.&lt;/author&gt;&lt;author&gt;Thurmond, B.&lt;/author&gt;&lt;author&gt;Nakanishi, A.&lt;/author&gt;&lt;/authors&gt;&lt;/contributors&gt;&lt;auth-address&gt;Regeneron Pharmaceuticals, Inc., 777 Old Saw Mill River Rd., Tarrytown, NY 10591, USA.&lt;/auth-address&gt;&lt;titles&gt;&lt;title&gt;The ALSFRS-R: a revised ALS functional rating scale that incorporates assessments of respiratory function. BDNF ALS Study Group (Phase III)&lt;/title&gt;&lt;secondary-title&gt;J Neurol Sci&lt;/secondary-title&gt;&lt;/titles&gt;&lt;periodical&gt;&lt;full-title&gt;J Neurol Sci&lt;/full-title&gt;&lt;/periodical&gt;&lt;pages&gt;13-21&lt;/pages&gt;&lt;volume&gt;169&lt;/volume&gt;&lt;number&gt;1-2&lt;/number&gt;&lt;keywords&gt;&lt;keyword&gt;*Activities of Daily Living&lt;/keyword&gt;&lt;keyword&gt;Adult&lt;/keyword&gt;&lt;keyword&gt;Aged&lt;/keyword&gt;&lt;keyword&gt;*Amyotrophic Lateral Sclerosis&lt;/keyword&gt;&lt;keyword&gt;Disease Progression&lt;/keyword&gt;&lt;keyword&gt;Factor Analysis, Statistical&lt;/keyword&gt;&lt;keyword&gt;Female&lt;/keyword&gt;&lt;keyword&gt;Follow-Up Studies&lt;/keyword&gt;&lt;keyword&gt;Humans&lt;/keyword&gt;&lt;keyword&gt;Male&lt;/keyword&gt;&lt;keyword&gt;Middle Aged&lt;/keyword&gt;&lt;keyword&gt;Motor Neuron Disease/physiopathology&lt;/keyword&gt;&lt;keyword&gt;*Quality of Life&lt;/keyword&gt;&lt;keyword&gt;*Respiration&lt;/keyword&gt;&lt;keyword&gt;Severity of Illness Index&lt;/keyword&gt;&lt;keyword&gt;Survival Analysis&lt;/keyword&gt;&lt;/keywords&gt;&lt;dates&gt;&lt;year&gt;1999&lt;/year&gt;&lt;pub-dates&gt;&lt;date&gt;Oct 31&lt;/date&gt;&lt;/pub-dates&gt;&lt;/dates&gt;&lt;isbn&gt;0022-510X (Print)&amp;#xD;0022-510X (Linking)&lt;/isbn&gt;&lt;accession-num&gt;10540002&lt;/accession-num&gt;&lt;urls&gt;&lt;related-urls&gt;&lt;url&gt;https://www.ncbi.nlm.nih.gov/pubmed/10540002&lt;/url&gt;&lt;/related-urls&gt;&lt;/urls&gt;&lt;/record&gt;&lt;/Cite&gt;&lt;/EndNote&gt;</w:instrText>
      </w:r>
      <w:r w:rsidR="00D6240B">
        <w:fldChar w:fldCharType="separate"/>
      </w:r>
      <w:r w:rsidR="00DA447E">
        <w:rPr>
          <w:noProof/>
        </w:rPr>
        <w:t>(20)</w:t>
      </w:r>
      <w:r w:rsidR="00D6240B">
        <w:fldChar w:fldCharType="end"/>
      </w:r>
      <w:r w:rsidR="002D3601">
        <w:t xml:space="preserve">. </w:t>
      </w:r>
      <w:r w:rsidR="00645017" w:rsidRPr="00645017">
        <w:t xml:space="preserve"> </w:t>
      </w:r>
      <w:r w:rsidR="00645017">
        <w:t xml:space="preserve">The ALSFRS-R </w:t>
      </w:r>
      <w:r w:rsidR="00645017" w:rsidRPr="00645017">
        <w:t xml:space="preserve">has been </w:t>
      </w:r>
      <w:r w:rsidR="00645017">
        <w:t>criticis</w:t>
      </w:r>
      <w:r w:rsidR="00645017" w:rsidRPr="00645017">
        <w:t>ed as multidimensional</w:t>
      </w:r>
      <w:r w:rsidR="00645017">
        <w:t>,</w:t>
      </w:r>
      <w:r w:rsidR="00645017" w:rsidRPr="00645017">
        <w:t xml:space="preserve"> with a recommendation that it is reported as a profile of </w:t>
      </w:r>
      <w:r w:rsidR="002809C9">
        <w:t xml:space="preserve">scores for </w:t>
      </w:r>
      <w:r w:rsidR="00645017" w:rsidRPr="00645017">
        <w:t xml:space="preserve">Bulbar, Motor Function and Respiratory domains, rather than a total score </w:t>
      </w:r>
      <w:r w:rsidR="00D6240B">
        <w:fldChar w:fldCharType="begin">
          <w:fldData xml:space="preserve">PEVuZE5vdGU+PENpdGU+PEF1dGhvcj5GcmFuY2hpZ25vbmk8L0F1dGhvcj48WWVhcj4yMDEzPC9Z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</w:fldData>
        </w:fldChar>
      </w:r>
      <w:r w:rsidR="00DA447E">
        <w:instrText xml:space="preserve"> ADDIN EN.CITE </w:instrText>
      </w:r>
      <w:r w:rsidR="00DA447E">
        <w:fldChar w:fldCharType="begin">
          <w:fldData xml:space="preserve">PEVuZE5vdGU+PENpdGU+PEF1dGhvcj5GcmFuY2hpZ25vbmk8L0F1dGhvcj48WWVhcj4yMDEzPC9Z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</w:fldData>
        </w:fldChar>
      </w:r>
      <w:r w:rsidR="00DA447E">
        <w:instrText xml:space="preserve"> ADDIN EN.CITE.DATA </w:instrText>
      </w:r>
      <w:r w:rsidR="00DA447E">
        <w:fldChar w:fldCharType="end"/>
      </w:r>
      <w:r w:rsidR="00D6240B">
        <w:fldChar w:fldCharType="separate"/>
      </w:r>
      <w:r w:rsidR="00DA447E">
        <w:rPr>
          <w:noProof/>
        </w:rPr>
        <w:t>(21)</w:t>
      </w:r>
      <w:r w:rsidR="00D6240B">
        <w:fldChar w:fldCharType="end"/>
      </w:r>
      <w:r w:rsidR="00645017">
        <w:t>.</w:t>
      </w:r>
      <w:r w:rsidR="004523C3">
        <w:t xml:space="preserve"> </w:t>
      </w:r>
      <w:r w:rsidR="006E0BA7">
        <w:t>The sub-scales range from 0-12, 0-24 and 0-12 for the bulbar, motor and respiratory domain</w:t>
      </w:r>
      <w:r w:rsidR="00FA1405">
        <w:t>s</w:t>
      </w:r>
      <w:r w:rsidR="006E0BA7">
        <w:t xml:space="preserve">, respectively. </w:t>
      </w:r>
      <w:r w:rsidR="00070685">
        <w:t>Lower scores indicate greater disability.</w:t>
      </w:r>
    </w:p>
    <w:p w14:paraId="375CB641" w14:textId="77777777" w:rsidR="00B26308" w:rsidRDefault="00B05975" w:rsidP="00B26308">
      <w:pPr>
        <w:pStyle w:val="Heading3"/>
      </w:pPr>
      <w:r>
        <w:t>Depression and Anxiety</w:t>
      </w:r>
      <w:r w:rsidR="00B26308">
        <w:t xml:space="preserve"> </w:t>
      </w:r>
    </w:p>
    <w:p w14:paraId="7AC8A38B" w14:textId="544C1E89" w:rsidR="00CE7DC3" w:rsidRPr="00CE7DC3" w:rsidRDefault="00AD3765" w:rsidP="00CE7DC3">
      <w:pPr>
        <w:pStyle w:val="Paragraph"/>
      </w:pPr>
      <w:r>
        <w:t xml:space="preserve">The </w:t>
      </w:r>
      <w:r w:rsidR="003C7B25">
        <w:t xml:space="preserve">modified 12-item </w:t>
      </w:r>
      <w:r>
        <w:t>Hospital Anxiety and Depression scale</w:t>
      </w:r>
      <w:r w:rsidR="003C7B25">
        <w:t>-MND</w:t>
      </w:r>
      <w:r>
        <w:t xml:space="preserve"> (HADS</w:t>
      </w:r>
      <w:r w:rsidR="003C7B25">
        <w:t>-MND</w:t>
      </w:r>
      <w:r>
        <w:t>)</w:t>
      </w:r>
      <w:r w:rsidR="00F22030">
        <w:t xml:space="preserve"> . </w:t>
      </w:r>
      <w:r w:rsidR="00D6240B">
        <w:fldChar w:fldCharType="begin"/>
      </w:r>
      <w:r w:rsidR="00DA447E">
        <w:instrText xml:space="preserve"> ADDIN EN.CITE &lt;EndNote&gt;&lt;Cite&gt;&lt;Author&gt;Gibbons&lt;/Author&gt;&lt;Year&gt;2011&lt;/Year&gt;&lt;RecNum&gt;16&lt;/RecNum&gt;&lt;DisplayText&gt;(22)&lt;/DisplayText&gt;&lt;record&gt;&lt;rec-number&gt;16&lt;/rec-number&gt;&lt;foreign-keys&gt;&lt;key app="EN" db-id="ef2f9vd94ts5svear29v9s5txzzvpsss0sf9" timestamp="1488906479"&gt;16&lt;/key&gt;&lt;/foreign-keys&gt;&lt;ref-type name="Journal Article"&gt;17&lt;/ref-type&gt;&lt;contributors&gt;&lt;authors&gt;&lt;author&gt;Gibbons, C. J.&lt;/author&gt;&lt;author&gt;Mills, R. J.&lt;/author&gt;&lt;author&gt;Thornton, E. W.&lt;/author&gt;&lt;author&gt;Ealing, J.&lt;/author&gt;&lt;author&gt;Mitchell, J. D.&lt;/author&gt;&lt;author&gt;Shaw, P. J.&lt;/author&gt;&lt;author&gt;Talbot, K.&lt;/author&gt;&lt;author&gt;Tennant, A.&lt;/author&gt;&lt;author&gt;Young, C. A.&lt;/author&gt;&lt;/authors&gt;&lt;/contributors&gt;&lt;auth-address&gt;Walton Centre for Neurology and Neurosurgery, Lower Lane, Liverpool, UK. chrisg@liv.ac.uk&lt;/auth-address&gt;&lt;titles&gt;&lt;title&gt;Rasch analysis of the hospital anxiety and depression scale (HADS) for use in motor neurone disease&lt;/title&gt;&lt;secondary-title&gt;Health Qual Life Outcomes&lt;/secondary-title&gt;&lt;/titles&gt;&lt;periodical&gt;&lt;full-title&gt;Health Qual Life Outcomes&lt;/full-title&gt;&lt;/periodical&gt;&lt;pages&gt;82&lt;/pages&gt;&lt;volume&gt;9&lt;/volume&gt;&lt;keywords&gt;&lt;keyword&gt;Anxiety Disorders/*diagnosis/etiology/psychology&lt;/keyword&gt;&lt;keyword&gt;Chi-Square Distribution&lt;/keyword&gt;&lt;keyword&gt;Depressive Disorder/*diagnosis/etiology/psychology&lt;/keyword&gt;&lt;keyword&gt;Female&lt;/keyword&gt;&lt;keyword&gt;Humans&lt;/keyword&gt;&lt;keyword&gt;Male&lt;/keyword&gt;&lt;keyword&gt;Middle Aged&lt;/keyword&gt;&lt;keyword&gt;Motor Neuron Disease/*complications/*psychology&lt;/keyword&gt;&lt;keyword&gt;*Psychiatric Status Rating Scales&lt;/keyword&gt;&lt;keyword&gt;Psychometrics&lt;/keyword&gt;&lt;keyword&gt;Surveys and Questionnaires&lt;/keyword&gt;&lt;/keywords&gt;&lt;dates&gt;&lt;year&gt;2011&lt;/year&gt;&lt;pub-dates&gt;&lt;date&gt;Sep 29&lt;/date&gt;&lt;/pub-dates&gt;&lt;/dates&gt;&lt;isbn&gt;1477-7525 (Electronic)&amp;#xD;1477-7525 (Linking)&lt;/isbn&gt;&lt;accession-num&gt;21955749&lt;/accession-num&gt;&lt;urls&gt;&lt;related-urls&gt;&lt;url&gt;https://www.ncbi.nlm.nih.gov/pubmed/21955749&lt;/url&gt;&lt;/related-urls&gt;&lt;/urls&gt;&lt;custom2&gt;PMC3192662&lt;/custom2&gt;&lt;electronic-resource-num&gt;10.1186/1477-7525-9-82&lt;/electronic-resource-num&gt;&lt;/record&gt;&lt;/Cite&gt;&lt;/EndNote&gt;</w:instrText>
      </w:r>
      <w:r w:rsidR="00D6240B">
        <w:fldChar w:fldCharType="separate"/>
      </w:r>
      <w:r w:rsidR="00DA447E">
        <w:rPr>
          <w:noProof/>
        </w:rPr>
        <w:t>(22)</w:t>
      </w:r>
      <w:r w:rsidR="00D6240B">
        <w:fldChar w:fldCharType="end"/>
      </w:r>
      <w:r w:rsidR="003C7B25">
        <w:t xml:space="preserve"> was used to assess mood disorders in patients</w:t>
      </w:r>
      <w:r w:rsidR="00247217">
        <w:t>.</w:t>
      </w:r>
      <w:r w:rsidR="003213BF">
        <w:t xml:space="preserve"> </w:t>
      </w:r>
      <w:r w:rsidR="006E0BA7">
        <w:t xml:space="preserve">The </w:t>
      </w:r>
      <w:r w:rsidR="00FA1405" w:rsidRPr="00FA1405">
        <w:t xml:space="preserve">anxiety and depression </w:t>
      </w:r>
      <w:r w:rsidR="006E0BA7">
        <w:t xml:space="preserve">sub-scales range from 0-18 and 0-16, respectively. </w:t>
      </w:r>
      <w:r w:rsidR="003213BF">
        <w:t>L</w:t>
      </w:r>
      <w:r w:rsidR="00F22030">
        <w:t>ower scores indicate less anxiety</w:t>
      </w:r>
      <w:r w:rsidR="00FA1405">
        <w:t xml:space="preserve"> or</w:t>
      </w:r>
      <w:r w:rsidR="00906662">
        <w:t xml:space="preserve"> </w:t>
      </w:r>
      <w:r w:rsidR="00906662">
        <w:lastRenderedPageBreak/>
        <w:t>depression</w:t>
      </w:r>
      <w:r w:rsidR="00F22030">
        <w:t xml:space="preserve">.  </w:t>
      </w:r>
    </w:p>
    <w:p w14:paraId="7E36F3B8" w14:textId="7BF1B235" w:rsidR="00B26308" w:rsidRDefault="001413A2" w:rsidP="00B26308">
      <w:pPr>
        <w:pStyle w:val="Heading3"/>
      </w:pPr>
      <w:r>
        <w:t>Physical s</w:t>
      </w:r>
      <w:r w:rsidR="00B05975">
        <w:t xml:space="preserve">ymptoms </w:t>
      </w:r>
    </w:p>
    <w:p w14:paraId="1D30CD29" w14:textId="6A25672B" w:rsidR="00455EA1" w:rsidRPr="00455EA1" w:rsidRDefault="00455EA1" w:rsidP="00455EA1">
      <w:pPr>
        <w:pStyle w:val="Paragraph"/>
      </w:pPr>
      <w:r>
        <w:t>The Symptom Inventory</w:t>
      </w:r>
      <w:r w:rsidR="00FF6DA7">
        <w:t xml:space="preserve">-ALS </w:t>
      </w:r>
      <w:r>
        <w:t>consists o</w:t>
      </w:r>
      <w:r w:rsidR="003213BF">
        <w:t>f 6 items, one for each symptom</w:t>
      </w:r>
      <w:r w:rsidR="002809C9">
        <w:t xml:space="preserve"> assessed:</w:t>
      </w:r>
      <w:r w:rsidR="00B5055F">
        <w:t xml:space="preserve"> </w:t>
      </w:r>
      <w:r>
        <w:t xml:space="preserve">drooling, choking, head drop, cramps, </w:t>
      </w:r>
      <w:r w:rsidR="008C7D24">
        <w:t>fasciculation</w:t>
      </w:r>
      <w:r w:rsidR="00A5057D">
        <w:t>s</w:t>
      </w:r>
      <w:r>
        <w:t xml:space="preserve"> and emotional lability.  </w:t>
      </w:r>
      <w:r w:rsidR="008C7D24">
        <w:t xml:space="preserve">Each symptom is </w:t>
      </w:r>
      <w:r w:rsidR="002809C9">
        <w:t>rated according to three levels:</w:t>
      </w:r>
      <w:r w:rsidR="008C7D24">
        <w:t xml:space="preserve"> </w:t>
      </w:r>
      <w:r>
        <w:t>‘I don’t have this’, ‘I have this but it doesn’t</w:t>
      </w:r>
      <w:r w:rsidR="008C7D24">
        <w:t xml:space="preserve"> bother me’ and ‘I have this and</w:t>
      </w:r>
      <w:r>
        <w:t xml:space="preserve"> i</w:t>
      </w:r>
      <w:r w:rsidR="005E1BDA">
        <w:t xml:space="preserve">t does bother me’ and is treated as a </w:t>
      </w:r>
      <w:r w:rsidR="00CC0C86">
        <w:t xml:space="preserve">categorical variable </w:t>
      </w:r>
      <w:r w:rsidR="005E1BDA">
        <w:t xml:space="preserve">in the regression analysis. </w:t>
      </w:r>
      <w:r w:rsidR="00906662">
        <w:t xml:space="preserve"> </w:t>
      </w:r>
    </w:p>
    <w:p w14:paraId="743B6659" w14:textId="77777777" w:rsidR="00B26308" w:rsidRDefault="004526CF" w:rsidP="00D618FE">
      <w:pPr>
        <w:pStyle w:val="Heading2"/>
      </w:pPr>
      <w:r w:rsidRPr="00B26308">
        <w:t>Statistical Analysis</w:t>
      </w:r>
      <w:r w:rsidR="00B26308" w:rsidRPr="00B26308">
        <w:t xml:space="preserve"> </w:t>
      </w:r>
    </w:p>
    <w:p w14:paraId="25D256F9" w14:textId="0602A8CC" w:rsidR="007B18DE" w:rsidRDefault="007B18DE" w:rsidP="007B18DE">
      <w:pPr>
        <w:pStyle w:val="Newparagraph"/>
        <w:ind w:firstLine="0"/>
      </w:pPr>
      <w:r>
        <w:t xml:space="preserve">All explanatory variables were standardised before analysis. Significance was assessed using the likelihood ratio criterion with p&lt;0.05 as </w:t>
      </w:r>
      <w:r w:rsidR="002809C9">
        <w:t xml:space="preserve">the </w:t>
      </w:r>
      <w:r>
        <w:t>cut-off for significance. The analyses were conducted on complete cases only. All analyses were carried out in R version 3.3.1.</w:t>
      </w:r>
    </w:p>
    <w:p w14:paraId="115F6501" w14:textId="77777777" w:rsidR="00FF5124" w:rsidRDefault="007B18DE" w:rsidP="00E07E66">
      <w:pPr>
        <w:pStyle w:val="Newparagraph"/>
      </w:pPr>
      <w:r>
        <w:t xml:space="preserve"> Simple linear </w:t>
      </w:r>
      <w:r w:rsidR="00F64243">
        <w:t>regression</w:t>
      </w:r>
      <w:r w:rsidR="00306940">
        <w:t xml:space="preserve"> analys</w:t>
      </w:r>
      <w:r>
        <w:t>e</w:t>
      </w:r>
      <w:r w:rsidR="00306940">
        <w:t>s</w:t>
      </w:r>
      <w:r w:rsidR="005D44B0">
        <w:t xml:space="preserve"> w</w:t>
      </w:r>
      <w:r>
        <w:t>ere first</w:t>
      </w:r>
      <w:r w:rsidR="00306940">
        <w:t xml:space="preserve"> conducted to assess the </w:t>
      </w:r>
      <w:r>
        <w:t xml:space="preserve">individual </w:t>
      </w:r>
      <w:r w:rsidR="00101663">
        <w:t xml:space="preserve">associations of </w:t>
      </w:r>
      <w:r w:rsidR="008C7D24">
        <w:t>age</w:t>
      </w:r>
      <w:r w:rsidR="00BE2CEF">
        <w:t>,</w:t>
      </w:r>
      <w:r w:rsidR="008C7D24">
        <w:t xml:space="preserve"> </w:t>
      </w:r>
      <w:r w:rsidR="00BE2CEF">
        <w:t>sex, onset type</w:t>
      </w:r>
      <w:r w:rsidR="00306940">
        <w:t xml:space="preserve">, bulbar, </w:t>
      </w:r>
      <w:r w:rsidR="00BE2CEF">
        <w:t>motor</w:t>
      </w:r>
      <w:r w:rsidR="00306940">
        <w:t xml:space="preserve"> and respiratory functional deficits </w:t>
      </w:r>
      <w:r w:rsidR="00101663">
        <w:t xml:space="preserve">with </w:t>
      </w:r>
      <w:r w:rsidR="00306940">
        <w:t xml:space="preserve">social withdrawal. </w:t>
      </w:r>
      <w:r w:rsidR="00F64243">
        <w:t xml:space="preserve"> </w:t>
      </w:r>
      <w:r w:rsidR="00306940">
        <w:t>Through forward selection</w:t>
      </w:r>
      <w:r w:rsidR="00101663">
        <w:t xml:space="preserve"> </w:t>
      </w:r>
      <w:r w:rsidR="0093296D">
        <w:t>a</w:t>
      </w:r>
      <w:r w:rsidR="007B0082">
        <w:t xml:space="preserve"> </w:t>
      </w:r>
      <w:r w:rsidR="00306940">
        <w:t xml:space="preserve">multiple regression model </w:t>
      </w:r>
      <w:r w:rsidR="005D44B0">
        <w:t>was</w:t>
      </w:r>
      <w:r w:rsidR="007B0082">
        <w:t xml:space="preserve"> </w:t>
      </w:r>
      <w:r>
        <w:t xml:space="preserve">then </w:t>
      </w:r>
      <w:r w:rsidR="00306940">
        <w:t xml:space="preserve">developed and interactions between main effects </w:t>
      </w:r>
      <w:r w:rsidR="005D44B0">
        <w:t>were</w:t>
      </w:r>
      <w:r w:rsidR="007B0082">
        <w:t xml:space="preserve"> </w:t>
      </w:r>
      <w:r w:rsidR="00306940">
        <w:t>tested for significance.</w:t>
      </w:r>
      <w:r w:rsidR="00101663">
        <w:t xml:space="preserve"> </w:t>
      </w:r>
    </w:p>
    <w:p w14:paraId="13B282F9" w14:textId="3F1E4FBA" w:rsidR="008C7D24" w:rsidRDefault="00101663" w:rsidP="00CA023F">
      <w:pPr>
        <w:pStyle w:val="Newparagraph"/>
      </w:pPr>
      <w:r>
        <w:t xml:space="preserve">To assess whether </w:t>
      </w:r>
      <w:r w:rsidR="00FF5124">
        <w:t>physical symptoms</w:t>
      </w:r>
      <w:r w:rsidR="00C07DBE">
        <w:t>,</w:t>
      </w:r>
      <w:r w:rsidR="00FF6DA7">
        <w:t xml:space="preserve"> </w:t>
      </w:r>
      <w:r w:rsidR="00EA6328">
        <w:t>anxiety and depression</w:t>
      </w:r>
      <w:r w:rsidR="002809C9">
        <w:t xml:space="preserve"> give</w:t>
      </w:r>
      <w:r w:rsidR="00286619">
        <w:t xml:space="preserve"> </w:t>
      </w:r>
      <w:r w:rsidR="00FF5124">
        <w:t xml:space="preserve">additional information for identifying people at risk of social withdrawal, items from the </w:t>
      </w:r>
      <w:r w:rsidR="00FF6DA7">
        <w:t>S</w:t>
      </w:r>
      <w:r w:rsidR="00FF5124">
        <w:t xml:space="preserve">ymptom </w:t>
      </w:r>
      <w:r w:rsidR="00FF6DA7">
        <w:t>I</w:t>
      </w:r>
      <w:r w:rsidR="00FF5124">
        <w:t>nventory</w:t>
      </w:r>
      <w:r w:rsidR="00FF6DA7">
        <w:t>-ALS</w:t>
      </w:r>
      <w:r w:rsidR="00EA6328">
        <w:t xml:space="preserve"> and anxiety and depression scores</w:t>
      </w:r>
      <w:r w:rsidR="00FF5124">
        <w:t xml:space="preserve"> were added to the multiple regression model for social withdrawal using forward selection. Interaction effects were tested for significance.</w:t>
      </w:r>
    </w:p>
    <w:p w14:paraId="4257595B" w14:textId="6AC2D7BA" w:rsidR="00FF5124" w:rsidRDefault="00FF5124" w:rsidP="00CA023F">
      <w:pPr>
        <w:pStyle w:val="Newparagraph"/>
      </w:pPr>
      <w:r>
        <w:t xml:space="preserve">The mediating role of stigma was investigated through the development of a joint model for stigma and social withdrawal. </w:t>
      </w:r>
      <w:r w:rsidR="00C72F30">
        <w:t xml:space="preserve">In order to estimate the direct effects of </w:t>
      </w:r>
      <w:r w:rsidR="00C72F30">
        <w:lastRenderedPageBreak/>
        <w:t>covariates on social withdrawal after adjustment for stigma</w:t>
      </w:r>
      <w:r w:rsidR="001C4FC3">
        <w:t>,</w:t>
      </w:r>
      <w:r w:rsidR="00C72F30">
        <w:t xml:space="preserve"> </w:t>
      </w:r>
      <w:r w:rsidR="00247217">
        <w:t xml:space="preserve">and </w:t>
      </w:r>
      <w:r w:rsidR="002809C9">
        <w:t xml:space="preserve">to distinguish these from </w:t>
      </w:r>
      <w:r w:rsidR="00FD2850">
        <w:t xml:space="preserve">indirect effects </w:t>
      </w:r>
      <w:r w:rsidR="002809C9">
        <w:t xml:space="preserve">of covariates </w:t>
      </w:r>
      <w:r w:rsidR="00FD2850">
        <w:t>on social withdrawal mediated by stigma</w:t>
      </w:r>
      <w:r w:rsidR="00C72F30">
        <w:t>, t</w:t>
      </w:r>
      <w:r>
        <w:t xml:space="preserve">he </w:t>
      </w:r>
      <w:r w:rsidR="00C72F30">
        <w:t xml:space="preserve">bivariate </w:t>
      </w:r>
      <w:r w:rsidR="00286619">
        <w:t>distribution was factorised according to the mediation hypothesis</w:t>
      </w:r>
      <w:r w:rsidR="007B18DE">
        <w:t xml:space="preserve"> (see </w:t>
      </w:r>
      <w:r w:rsidR="00CC04F4">
        <w:t>Supplementary Material section S.3</w:t>
      </w:r>
      <w:r w:rsidR="00482AE1">
        <w:t xml:space="preserve"> for the conceptual causal pathway</w:t>
      </w:r>
      <w:r w:rsidR="007B18DE">
        <w:t>)</w:t>
      </w:r>
      <w:r w:rsidR="00C72F30">
        <w:t>.</w:t>
      </w:r>
      <w:r w:rsidR="002D5E2A">
        <w:t xml:space="preserve"> </w:t>
      </w:r>
      <w:r w:rsidR="002809C9">
        <w:t>A</w:t>
      </w:r>
      <w:r>
        <w:t xml:space="preserve">ll </w:t>
      </w:r>
      <w:r w:rsidR="00286619">
        <w:t>explanatory variables</w:t>
      </w:r>
      <w:r w:rsidR="001F57FD">
        <w:t xml:space="preserve"> and interaction terms</w:t>
      </w:r>
      <w:r w:rsidR="00C72F30">
        <w:t xml:space="preserve"> found to be significant predictors of social withdrawal in the previous analys</w:t>
      </w:r>
      <w:r w:rsidR="00C119D3">
        <w:t>i</w:t>
      </w:r>
      <w:r w:rsidR="00C72F30">
        <w:t>s</w:t>
      </w:r>
      <w:r w:rsidR="00286619">
        <w:t xml:space="preserve"> were included</w:t>
      </w:r>
      <w:r w:rsidR="00C119D3">
        <w:t xml:space="preserve"> in the </w:t>
      </w:r>
      <w:r w:rsidR="002809C9">
        <w:t xml:space="preserve">initial </w:t>
      </w:r>
      <w:r w:rsidR="00C119D3">
        <w:t>bivariate model</w:t>
      </w:r>
      <w:r w:rsidR="002809C9">
        <w:t>. N</w:t>
      </w:r>
      <w:r>
        <w:t xml:space="preserve">on-significant effects </w:t>
      </w:r>
      <w:r w:rsidR="00286619">
        <w:t>were</w:t>
      </w:r>
      <w:r>
        <w:t xml:space="preserve"> </w:t>
      </w:r>
      <w:r w:rsidR="002809C9">
        <w:t xml:space="preserve">then </w:t>
      </w:r>
      <w:r>
        <w:t xml:space="preserve">removed </w:t>
      </w:r>
      <w:r w:rsidR="00286619">
        <w:t xml:space="preserve">step-wise </w:t>
      </w:r>
      <w:r>
        <w:t>by backward</w:t>
      </w:r>
      <w:r w:rsidR="00286619">
        <w:t xml:space="preserve"> </w:t>
      </w:r>
      <w:r>
        <w:t xml:space="preserve">elimination. </w:t>
      </w:r>
    </w:p>
    <w:p w14:paraId="2C0BDC2A" w14:textId="77777777" w:rsidR="00D723C4" w:rsidRDefault="00D723C4" w:rsidP="00F64243">
      <w:pPr>
        <w:autoSpaceDE w:val="0"/>
        <w:autoSpaceDN w:val="0"/>
        <w:adjustRightInd w:val="0"/>
        <w:spacing w:line="240" w:lineRule="auto"/>
        <w:rPr>
          <w:rFonts w:ascii="LMRoman10-Regular" w:hAnsi="LMRoman10-Regular" w:cs="LMRoman10-Regular"/>
          <w:sz w:val="22"/>
          <w:szCs w:val="22"/>
        </w:rPr>
      </w:pPr>
    </w:p>
    <w:p w14:paraId="5E0A0482" w14:textId="77777777" w:rsidR="00B26308" w:rsidRDefault="004526CF" w:rsidP="004526CF">
      <w:pPr>
        <w:pStyle w:val="Heading1"/>
      </w:pPr>
      <w:r>
        <w:t>Results</w:t>
      </w:r>
      <w:r w:rsidR="00B26308">
        <w:t xml:space="preserve"> </w:t>
      </w:r>
    </w:p>
    <w:p w14:paraId="415BD37B" w14:textId="77777777" w:rsidR="00EC7F1D" w:rsidRDefault="00EC7F1D" w:rsidP="00CA023F">
      <w:pPr>
        <w:pStyle w:val="Heading2"/>
      </w:pPr>
      <w:r>
        <w:t>Participants</w:t>
      </w:r>
    </w:p>
    <w:p w14:paraId="7ACCF0DE" w14:textId="30D71628" w:rsidR="00EC7F1D" w:rsidRDefault="00836523" w:rsidP="00EC7F1D">
      <w:pPr>
        <w:pStyle w:val="Paragraph"/>
      </w:pPr>
      <w:r>
        <w:t>632</w:t>
      </w:r>
      <w:r w:rsidR="00EC7F1D">
        <w:t xml:space="preserve"> </w:t>
      </w:r>
      <w:r w:rsidR="008C7D24">
        <w:t>participants</w:t>
      </w:r>
      <w:r w:rsidR="004B4FB9">
        <w:t xml:space="preserve"> were considered in the current analysis</w:t>
      </w:r>
      <w:r>
        <w:t>. Out of these, 73</w:t>
      </w:r>
      <w:r w:rsidR="00EC7F1D">
        <w:t xml:space="preserve"> individuals were </w:t>
      </w:r>
      <w:r w:rsidR="001413A2">
        <w:t>excluded</w:t>
      </w:r>
      <w:r w:rsidR="00EC7F1D">
        <w:t xml:space="preserve"> from the analysis</w:t>
      </w:r>
      <w:r w:rsidR="00920578">
        <w:t xml:space="preserve"> due to missing data</w:t>
      </w:r>
      <w:r w:rsidR="00EC7F1D">
        <w:t xml:space="preserve">. </w:t>
      </w:r>
      <w:r w:rsidR="001B0870">
        <w:t xml:space="preserve">Table 1 </w:t>
      </w:r>
      <w:r>
        <w:t>gives the demographics of the remaining study population</w:t>
      </w:r>
      <w:r w:rsidR="00D4614C">
        <w:t xml:space="preserve"> (N= 559)</w:t>
      </w:r>
      <w:r>
        <w:t>.</w:t>
      </w:r>
    </w:p>
    <w:p w14:paraId="23417707" w14:textId="2BF87F33" w:rsidR="002066F7" w:rsidRDefault="001B0870" w:rsidP="001B0870">
      <w:pPr>
        <w:pStyle w:val="Newparagraph"/>
      </w:pPr>
      <w:r>
        <w:t>The distributions of social withdrawal</w:t>
      </w:r>
      <w:r w:rsidR="000B34D0">
        <w:t xml:space="preserve"> and</w:t>
      </w:r>
      <w:r>
        <w:t xml:space="preserve"> stigma</w:t>
      </w:r>
      <w:r w:rsidR="00920578">
        <w:t xml:space="preserve"> in the study population</w:t>
      </w:r>
      <w:r>
        <w:t xml:space="preserve"> are shown in Figure </w:t>
      </w:r>
      <w:r w:rsidR="00194549">
        <w:t>1</w:t>
      </w:r>
      <w:r>
        <w:t>.</w:t>
      </w:r>
      <w:r w:rsidR="000B34D0">
        <w:t xml:space="preserve"> Social withdrawal </w:t>
      </w:r>
      <w:r w:rsidR="00791214">
        <w:t>was</w:t>
      </w:r>
      <w:r w:rsidR="000B34D0">
        <w:t xml:space="preserve"> </w:t>
      </w:r>
      <w:r w:rsidR="004A2F71">
        <w:t xml:space="preserve">approximately </w:t>
      </w:r>
      <w:r w:rsidR="002809C9">
        <w:t>N</w:t>
      </w:r>
      <w:r w:rsidR="000B34D0">
        <w:t xml:space="preserve">ormally distributed </w:t>
      </w:r>
      <w:r w:rsidR="004A2F71">
        <w:t>with</w:t>
      </w:r>
      <w:r w:rsidR="00791214">
        <w:t xml:space="preserve"> a </w:t>
      </w:r>
      <w:r w:rsidR="002809C9">
        <w:t xml:space="preserve">sample </w:t>
      </w:r>
      <w:r w:rsidR="00791214">
        <w:t>mean and median of 24.79 and 25.2</w:t>
      </w:r>
      <w:r w:rsidR="00DD69F4">
        <w:t xml:space="preserve"> (on a scale from 0-42)</w:t>
      </w:r>
      <w:r w:rsidR="00791214">
        <w:t>, respectively</w:t>
      </w:r>
      <w:r w:rsidR="001413A2">
        <w:t>,</w:t>
      </w:r>
      <w:r w:rsidR="006053B2">
        <w:t xml:space="preserve"> a </w:t>
      </w:r>
      <w:r w:rsidR="002809C9">
        <w:t xml:space="preserve">sample </w:t>
      </w:r>
      <w:r w:rsidR="006053B2">
        <w:t>standard deviation of 3.53</w:t>
      </w:r>
      <w:r w:rsidR="002809C9">
        <w:t xml:space="preserve"> and a range of 12.25 to 42</w:t>
      </w:r>
      <w:r w:rsidR="004A2F71">
        <w:t xml:space="preserve">. </w:t>
      </w:r>
      <w:r w:rsidR="004A7A50">
        <w:t>T</w:t>
      </w:r>
      <w:r w:rsidR="004A2F71">
        <w:t xml:space="preserve">he remaining study population </w:t>
      </w:r>
      <w:r w:rsidR="004A7A50">
        <w:t xml:space="preserve">was </w:t>
      </w:r>
      <w:r w:rsidR="004A2F71">
        <w:t>located more centrally along the scale</w:t>
      </w:r>
      <w:r w:rsidR="000C3B22">
        <w:t xml:space="preserve"> thus</w:t>
      </w:r>
      <w:r w:rsidR="004A2F71">
        <w:t xml:space="preserve"> indicat</w:t>
      </w:r>
      <w:r w:rsidR="004B0E1D">
        <w:t>ing</w:t>
      </w:r>
      <w:r w:rsidR="004A2F71">
        <w:t xml:space="preserve"> that most individuals experience</w:t>
      </w:r>
      <w:r w:rsidR="006053B2">
        <w:t>d</w:t>
      </w:r>
      <w:r w:rsidR="004A2F71">
        <w:t xml:space="preserve"> some form of social withdrawal. </w:t>
      </w:r>
      <w:r w:rsidR="002066F7">
        <w:t>Section S.</w:t>
      </w:r>
      <w:r w:rsidR="00CC04F4">
        <w:t>4</w:t>
      </w:r>
      <w:r w:rsidR="002066F7">
        <w:t xml:space="preserve"> in the Supplementary Material shows the associations of social withdrawal with age, sex, onset type and stigma as found in the study population. </w:t>
      </w:r>
    </w:p>
    <w:p w14:paraId="217FFD1E" w14:textId="3EB14E9E" w:rsidR="00D46D19" w:rsidRDefault="00920578" w:rsidP="001B0870">
      <w:pPr>
        <w:pStyle w:val="Newparagraph"/>
      </w:pPr>
      <w:r>
        <w:t>S</w:t>
      </w:r>
      <w:r w:rsidR="004A2F71">
        <w:t>tigma</w:t>
      </w:r>
      <w:r w:rsidR="0007467F">
        <w:t xml:space="preserve"> </w:t>
      </w:r>
      <w:r w:rsidR="00791214">
        <w:t>appeared</w:t>
      </w:r>
      <w:r w:rsidR="0007467F">
        <w:t xml:space="preserve"> to follow a bimodal distribution</w:t>
      </w:r>
      <w:r w:rsidR="002809C9">
        <w:t>,</w:t>
      </w:r>
      <w:r w:rsidR="0007467F">
        <w:t xml:space="preserve"> with 13% </w:t>
      </w:r>
      <w:r w:rsidR="00791214">
        <w:t xml:space="preserve">of the </w:t>
      </w:r>
      <w:r>
        <w:t xml:space="preserve">study </w:t>
      </w:r>
      <w:r w:rsidR="0007467F">
        <w:t xml:space="preserve">population not experiencing any </w:t>
      </w:r>
      <w:r w:rsidR="00836125">
        <w:t>stigma and</w:t>
      </w:r>
      <w:r w:rsidR="006053B2">
        <w:t xml:space="preserve"> the</w:t>
      </w:r>
      <w:r w:rsidR="0007467F">
        <w:t xml:space="preserve"> levels in the remain</w:t>
      </w:r>
      <w:r w:rsidR="002809C9">
        <w:t>ing population approximating a N</w:t>
      </w:r>
      <w:r w:rsidR="0007467F">
        <w:t>ormal distribution</w:t>
      </w:r>
      <w:r w:rsidR="001413A2">
        <w:t>.</w:t>
      </w:r>
      <w:r w:rsidR="000C3B22">
        <w:t xml:space="preserve"> </w:t>
      </w:r>
      <w:r w:rsidR="001413A2">
        <w:t xml:space="preserve">The </w:t>
      </w:r>
      <w:r w:rsidR="002809C9">
        <w:t xml:space="preserve">sample </w:t>
      </w:r>
      <w:r w:rsidR="001413A2">
        <w:t>mean and median level of st</w:t>
      </w:r>
      <w:r>
        <w:t xml:space="preserve">igma </w:t>
      </w:r>
      <w:r w:rsidR="001413A2">
        <w:lastRenderedPageBreak/>
        <w:t xml:space="preserve">were </w:t>
      </w:r>
      <w:r w:rsidR="003F25F7">
        <w:t>8.85</w:t>
      </w:r>
      <w:r w:rsidR="001413A2">
        <w:t xml:space="preserve"> and </w:t>
      </w:r>
      <w:r w:rsidR="003F25F7">
        <w:t>8.36</w:t>
      </w:r>
      <w:r w:rsidR="001413A2">
        <w:t>, respectively</w:t>
      </w:r>
      <w:r w:rsidR="002809C9">
        <w:t xml:space="preserve">, </w:t>
      </w:r>
      <w:r w:rsidR="006E0BA7">
        <w:t xml:space="preserve">on a scale from </w:t>
      </w:r>
      <w:r w:rsidR="003F25F7">
        <w:t>0 to 32</w:t>
      </w:r>
      <w:r w:rsidR="002809C9">
        <w:t>. T</w:t>
      </w:r>
      <w:r w:rsidR="001413A2">
        <w:t xml:space="preserve">he </w:t>
      </w:r>
      <w:r w:rsidR="002809C9">
        <w:t xml:space="preserve">sample </w:t>
      </w:r>
      <w:r w:rsidR="000C3B22">
        <w:t xml:space="preserve">standard deviation </w:t>
      </w:r>
      <w:r w:rsidR="001413A2">
        <w:t>was</w:t>
      </w:r>
      <w:r w:rsidR="00C119D3">
        <w:t xml:space="preserve"> </w:t>
      </w:r>
      <w:r w:rsidR="003F25F7">
        <w:t>5.42</w:t>
      </w:r>
      <w:r w:rsidR="0007467F">
        <w:t>. Th</w:t>
      </w:r>
      <w:r w:rsidR="00FA7237">
        <w:t xml:space="preserve">e highest level of stigma </w:t>
      </w:r>
      <w:r w:rsidR="00C119D3">
        <w:t>was</w:t>
      </w:r>
      <w:r w:rsidR="0007467F">
        <w:t xml:space="preserve"> </w:t>
      </w:r>
      <w:r w:rsidR="003F25F7">
        <w:t>26.32</w:t>
      </w:r>
      <w:r w:rsidR="00791214">
        <w:t xml:space="preserve">. </w:t>
      </w:r>
    </w:p>
    <w:p w14:paraId="461E3CDE" w14:textId="046E8649" w:rsidR="001B0870" w:rsidRDefault="001B0870" w:rsidP="001B0870">
      <w:pPr>
        <w:pStyle w:val="Newparagraph"/>
      </w:pPr>
      <w:r>
        <w:t xml:space="preserve">Table 2 gives the frequencies of </w:t>
      </w:r>
      <w:r w:rsidR="00797394">
        <w:t xml:space="preserve">the occurrence of </w:t>
      </w:r>
      <w:r w:rsidR="001D00E5">
        <w:t xml:space="preserve">those </w:t>
      </w:r>
      <w:r>
        <w:t xml:space="preserve">symptoms </w:t>
      </w:r>
      <w:r w:rsidR="001D00E5">
        <w:t>covered by the Symptom Inventory</w:t>
      </w:r>
      <w:r w:rsidR="00A523CE">
        <w:t>-</w:t>
      </w:r>
      <w:r w:rsidR="00D013B3">
        <w:t xml:space="preserve">ALS </w:t>
      </w:r>
      <w:r>
        <w:t>and</w:t>
      </w:r>
      <w:r w:rsidR="008C7D24">
        <w:t xml:space="preserve"> the frequency at which the symptoms cause</w:t>
      </w:r>
      <w:r w:rsidR="000C3B22">
        <w:t>d</w:t>
      </w:r>
      <w:r w:rsidR="008C7D24">
        <w:t xml:space="preserve"> distress to those affected</w:t>
      </w:r>
      <w:r>
        <w:t>.</w:t>
      </w:r>
      <w:r w:rsidR="00797394">
        <w:t xml:space="preserve"> Fasciculation</w:t>
      </w:r>
      <w:r w:rsidR="00A5057D">
        <w:t>s</w:t>
      </w:r>
      <w:r w:rsidR="00797394">
        <w:t xml:space="preserve"> and muscle cramps were the most common symptoms</w:t>
      </w:r>
      <w:r w:rsidR="00F637D2">
        <w:t xml:space="preserve">, </w:t>
      </w:r>
      <w:r w:rsidR="002809C9">
        <w:t xml:space="preserve">but </w:t>
      </w:r>
      <w:r w:rsidR="00F637D2">
        <w:t>bothered only a quarter and two fifths of the affected population, respectively. Drooling, choking and emotional lability bothered about half of th</w:t>
      </w:r>
      <w:r w:rsidR="002809C9">
        <w:t>e individuals affected. H</w:t>
      </w:r>
      <w:r w:rsidR="00F637D2">
        <w:t xml:space="preserve">ead drop </w:t>
      </w:r>
      <w:r w:rsidR="00D4614C">
        <w:t>was experienced by only a quarter of the study population</w:t>
      </w:r>
      <w:r w:rsidR="00602105">
        <w:t>,</w:t>
      </w:r>
      <w:r w:rsidR="00D4614C">
        <w:t xml:space="preserve"> but </w:t>
      </w:r>
      <w:r w:rsidR="002809C9">
        <w:t>bothered two-</w:t>
      </w:r>
      <w:r w:rsidR="00F637D2">
        <w:t>thirds</w:t>
      </w:r>
      <w:r w:rsidR="00AA50E8">
        <w:t xml:space="preserve"> of those affected</w:t>
      </w:r>
      <w:r w:rsidR="00D4614C">
        <w:t>.</w:t>
      </w:r>
    </w:p>
    <w:p w14:paraId="1111E9BE" w14:textId="77777777" w:rsidR="000C3B22" w:rsidRPr="001B0870" w:rsidRDefault="000C3B22" w:rsidP="001B0870">
      <w:pPr>
        <w:pStyle w:val="Newparagraph"/>
      </w:pPr>
      <w:r>
        <w:t>Table 3 gives summary statistics of the remaining variables used in the analysis.</w:t>
      </w:r>
    </w:p>
    <w:p w14:paraId="7740D05F" w14:textId="77777777" w:rsidR="00B26308" w:rsidRPr="00234833" w:rsidRDefault="004526CF" w:rsidP="00CA023F">
      <w:pPr>
        <w:pStyle w:val="Heading2"/>
        <w:rPr>
          <w:rStyle w:val="Heading2Char"/>
          <w:b/>
          <w:bCs/>
        </w:rPr>
      </w:pPr>
      <w:r w:rsidRPr="00C17E20">
        <w:rPr>
          <w:rStyle w:val="Heading2Char"/>
          <w:b/>
          <w:bCs/>
          <w:i/>
          <w:iCs/>
        </w:rPr>
        <w:t>Are functional defici</w:t>
      </w:r>
      <w:r w:rsidRPr="00771D93">
        <w:rPr>
          <w:rStyle w:val="Heading2Char"/>
          <w:b/>
          <w:bCs/>
          <w:i/>
          <w:iCs/>
        </w:rPr>
        <w:t xml:space="preserve">ts </w:t>
      </w:r>
      <w:r w:rsidR="00E03C47" w:rsidRPr="00CA023F">
        <w:rPr>
          <w:rStyle w:val="Heading2Char"/>
          <w:b/>
          <w:bCs/>
          <w:i/>
          <w:iCs/>
        </w:rPr>
        <w:t xml:space="preserve">and demographic characteristics </w:t>
      </w:r>
      <w:r w:rsidRPr="00CA023F">
        <w:rPr>
          <w:rStyle w:val="Heading2Char"/>
          <w:b/>
          <w:bCs/>
          <w:i/>
          <w:iCs/>
        </w:rPr>
        <w:t>predictors of social withdrawal</w:t>
      </w:r>
      <w:r w:rsidR="009A5439" w:rsidRPr="00CA023F">
        <w:rPr>
          <w:rStyle w:val="Heading2Char"/>
          <w:b/>
          <w:bCs/>
          <w:i/>
          <w:iCs/>
        </w:rPr>
        <w:t>?</w:t>
      </w:r>
    </w:p>
    <w:p w14:paraId="0C86CF1D" w14:textId="44FB732E" w:rsidR="001B0870" w:rsidRDefault="001B0870" w:rsidP="001B0870">
      <w:pPr>
        <w:pStyle w:val="Paragraph"/>
      </w:pPr>
      <w:r>
        <w:t>All three domains of ALSFRS-R</w:t>
      </w:r>
      <w:r w:rsidR="002809C9">
        <w:t xml:space="preserve"> (</w:t>
      </w:r>
      <w:r>
        <w:t xml:space="preserve">bulbar, </w:t>
      </w:r>
      <w:r w:rsidR="00F637D2">
        <w:t>motor</w:t>
      </w:r>
      <w:r>
        <w:t xml:space="preserve"> and respiratory</w:t>
      </w:r>
      <w:r w:rsidR="002809C9">
        <w:t>)</w:t>
      </w:r>
      <w:r>
        <w:t xml:space="preserve"> as well as sex and onset-type were </w:t>
      </w:r>
      <w:r w:rsidR="00ED72E7">
        <w:t xml:space="preserve">significantly associated with social withdrawal in a </w:t>
      </w:r>
      <w:r w:rsidR="008C7D24">
        <w:t>univariable regression analysis</w:t>
      </w:r>
      <w:r w:rsidR="00ED72E7">
        <w:t xml:space="preserve">. </w:t>
      </w:r>
      <w:r w:rsidR="00920578">
        <w:t>T</w:t>
      </w:r>
      <w:r w:rsidR="00ED72E7">
        <w:t>he multiple regression model</w:t>
      </w:r>
      <w:r w:rsidR="00920578">
        <w:t xml:space="preserve"> showed that </w:t>
      </w:r>
      <w:r w:rsidR="00AA50E8">
        <w:t xml:space="preserve">social withdrawal </w:t>
      </w:r>
      <w:r w:rsidR="00920578">
        <w:t xml:space="preserve">increases </w:t>
      </w:r>
      <w:r w:rsidR="00AA50E8">
        <w:t>with</w:t>
      </w:r>
      <w:r w:rsidR="00ED72E7">
        <w:t xml:space="preserve"> </w:t>
      </w:r>
      <w:r w:rsidR="00764416">
        <w:t>worse</w:t>
      </w:r>
      <w:r w:rsidR="0052325D">
        <w:t xml:space="preserve"> motor </w:t>
      </w:r>
      <w:r w:rsidR="00253A99">
        <w:t xml:space="preserve">and bulbar function </w:t>
      </w:r>
      <w:r w:rsidR="00AA50E8" w:rsidRPr="00AA50E8">
        <w:t>(-0.31 (95% CI: -0.39,-0.23)</w:t>
      </w:r>
      <w:r w:rsidR="00A523CE">
        <w:t>;</w:t>
      </w:r>
      <w:r w:rsidR="00AA50E8" w:rsidRPr="00AA50E8">
        <w:t xml:space="preserve"> </w:t>
      </w:r>
      <w:r w:rsidR="004859FF">
        <w:t>-0.31 (95%</w:t>
      </w:r>
      <w:r w:rsidR="0086706A">
        <w:t xml:space="preserve"> </w:t>
      </w:r>
      <w:r w:rsidR="004859FF">
        <w:t>CI: -0.39,-0.24), respectively)</w:t>
      </w:r>
      <w:r w:rsidR="00E03C47">
        <w:t xml:space="preserve">. </w:t>
      </w:r>
      <w:r w:rsidR="0052325D">
        <w:t>Motor and bulbar function</w:t>
      </w:r>
      <w:r w:rsidR="00E03C47">
        <w:t xml:space="preserve"> </w:t>
      </w:r>
      <w:r w:rsidR="00920578">
        <w:t xml:space="preserve">also had </w:t>
      </w:r>
      <w:r w:rsidR="00C119D3">
        <w:t xml:space="preserve">a </w:t>
      </w:r>
      <w:r w:rsidR="004859FF">
        <w:t xml:space="preserve">small but </w:t>
      </w:r>
      <w:r w:rsidR="00E03C47">
        <w:t>significant interaction</w:t>
      </w:r>
      <w:r w:rsidR="00920578">
        <w:t xml:space="preserve"> effect on social withdrawal</w:t>
      </w:r>
      <w:r w:rsidR="004859FF">
        <w:t xml:space="preserve"> (-0.08 (95% CI: -0.16, -0.01))</w:t>
      </w:r>
      <w:r w:rsidR="00AA50E8">
        <w:t>,</w:t>
      </w:r>
      <w:r w:rsidR="00E03C47">
        <w:t xml:space="preserve"> indicating that </w:t>
      </w:r>
      <w:r w:rsidR="00AE0B74">
        <w:t xml:space="preserve">the negative effect </w:t>
      </w:r>
      <w:r w:rsidR="00AE0B74" w:rsidRPr="00C22A64">
        <w:t xml:space="preserve">of functional ability in each of the domains on social withdrawal is further enhanced </w:t>
      </w:r>
      <w:r w:rsidR="00C22A64" w:rsidRPr="00C22A64">
        <w:t>by the functional ability in the second domain</w:t>
      </w:r>
      <w:r w:rsidR="00E03C47" w:rsidRPr="00C22A64">
        <w:t>.</w:t>
      </w:r>
      <w:r w:rsidR="00E03C47">
        <w:t xml:space="preserve"> </w:t>
      </w:r>
      <w:r w:rsidR="00965654">
        <w:t>A</w:t>
      </w:r>
      <w:r w:rsidR="00E03C47">
        <w:t xml:space="preserve">ge </w:t>
      </w:r>
      <w:r w:rsidR="00920578">
        <w:t>had</w:t>
      </w:r>
      <w:r w:rsidR="00C119D3">
        <w:t xml:space="preserve"> </w:t>
      </w:r>
      <w:r w:rsidR="00E03C47">
        <w:t>a weak negative association</w:t>
      </w:r>
      <w:r w:rsidR="0086706A">
        <w:t xml:space="preserve"> (-0.09 (95% CI: -0.16, -0.01))</w:t>
      </w:r>
      <w:r w:rsidR="00E03C47">
        <w:t xml:space="preserve"> with social withdrawal after adjusting for the functional deficits. Parameter estimates are given in</w:t>
      </w:r>
      <w:r w:rsidR="005D211D">
        <w:t xml:space="preserve"> the Suppl</w:t>
      </w:r>
      <w:r w:rsidR="00CC04F4">
        <w:t>ementary Material, section S.5</w:t>
      </w:r>
      <w:r w:rsidR="005D211D">
        <w:t xml:space="preserve"> Table 1</w:t>
      </w:r>
      <w:r w:rsidR="00E03C47">
        <w:t>.</w:t>
      </w:r>
      <w:r w:rsidR="00296904">
        <w:t xml:space="preserve"> </w:t>
      </w:r>
      <w:r w:rsidR="00452DD4">
        <w:t xml:space="preserve">Age, motor and bulbar function </w:t>
      </w:r>
      <w:r w:rsidR="00253A99">
        <w:t xml:space="preserve">together </w:t>
      </w:r>
      <w:r w:rsidR="00452DD4">
        <w:t>explain</w:t>
      </w:r>
      <w:r w:rsidR="00920578">
        <w:t>ed</w:t>
      </w:r>
      <w:r w:rsidR="00452DD4">
        <w:t xml:space="preserve"> 19% of the total variation in </w:t>
      </w:r>
      <w:r w:rsidR="00253A99">
        <w:t>social withdrawal in the study population</w:t>
      </w:r>
      <w:r w:rsidR="007A2A75">
        <w:t xml:space="preserve"> as measured by </w:t>
      </w:r>
      <w:r w:rsidR="006E0BA7">
        <w:lastRenderedPageBreak/>
        <w:t>adjusted R</w:t>
      </w:r>
      <w:r w:rsidR="006E0BA7" w:rsidRPr="006E0BA7">
        <w:rPr>
          <w:vertAlign w:val="superscript"/>
        </w:rPr>
        <w:t>2</w:t>
      </w:r>
      <w:r w:rsidR="00452DD4">
        <w:t>.</w:t>
      </w:r>
    </w:p>
    <w:p w14:paraId="2AC45617" w14:textId="77777777" w:rsidR="00234833" w:rsidRPr="00C17E20" w:rsidRDefault="00234833" w:rsidP="00CA023F">
      <w:pPr>
        <w:pStyle w:val="Newparagraph"/>
      </w:pPr>
    </w:p>
    <w:p w14:paraId="49277FEE" w14:textId="77777777" w:rsidR="00AC1152" w:rsidRPr="00AC1152" w:rsidRDefault="00AC1152" w:rsidP="00CA023F">
      <w:pPr>
        <w:pStyle w:val="Heading2"/>
      </w:pPr>
      <w:r>
        <w:t xml:space="preserve">Do </w:t>
      </w:r>
      <w:r w:rsidR="00AA50E8" w:rsidRPr="00AA50E8">
        <w:t xml:space="preserve">anxiety and depression scores </w:t>
      </w:r>
      <w:r w:rsidR="00AA50E8">
        <w:t xml:space="preserve">or </w:t>
      </w:r>
      <w:r>
        <w:t xml:space="preserve">the </w:t>
      </w:r>
      <w:r w:rsidR="0052325D">
        <w:t>S</w:t>
      </w:r>
      <w:r>
        <w:t>ymptom</w:t>
      </w:r>
      <w:r w:rsidR="0052325D">
        <w:t xml:space="preserve"> I</w:t>
      </w:r>
      <w:r>
        <w:t>nventory</w:t>
      </w:r>
      <w:r w:rsidR="0052325D">
        <w:t>-ALS</w:t>
      </w:r>
      <w:r w:rsidR="008751E8">
        <w:t xml:space="preserve"> </w:t>
      </w:r>
      <w:r>
        <w:t xml:space="preserve">capture additional risk </w:t>
      </w:r>
      <w:r w:rsidRPr="00AC1152">
        <w:t>factors</w:t>
      </w:r>
      <w:r>
        <w:t xml:space="preserve"> </w:t>
      </w:r>
      <w:r w:rsidRPr="00AC1152">
        <w:t>for social withdrawal?</w:t>
      </w:r>
    </w:p>
    <w:p w14:paraId="0B63A38F" w14:textId="3E2FBE04" w:rsidR="00207F46" w:rsidRDefault="00FA633D" w:rsidP="00AC1152">
      <w:pPr>
        <w:pStyle w:val="Paragraph"/>
      </w:pPr>
      <w:r>
        <w:t xml:space="preserve">Including </w:t>
      </w:r>
      <w:r w:rsidR="00AA50E8" w:rsidRPr="00AA50E8">
        <w:t>anxiety</w:t>
      </w:r>
      <w:r w:rsidR="00253A99">
        <w:t>,</w:t>
      </w:r>
      <w:r w:rsidR="00AA50E8" w:rsidRPr="00AA50E8">
        <w:t xml:space="preserve"> depression </w:t>
      </w:r>
      <w:r w:rsidR="00AA50E8">
        <w:t xml:space="preserve">and </w:t>
      </w:r>
      <w:r w:rsidR="001413A2">
        <w:t xml:space="preserve">physical </w:t>
      </w:r>
      <w:r>
        <w:t>symptoms</w:t>
      </w:r>
      <w:r w:rsidR="00AA50E8">
        <w:t>,</w:t>
      </w:r>
      <w:r>
        <w:t xml:space="preserve"> as recorded by the </w:t>
      </w:r>
      <w:r w:rsidR="0052325D">
        <w:t>Sy</w:t>
      </w:r>
      <w:r>
        <w:t xml:space="preserve">mptom </w:t>
      </w:r>
      <w:r w:rsidR="0052325D">
        <w:t>I</w:t>
      </w:r>
      <w:r>
        <w:t>nventory</w:t>
      </w:r>
      <w:r w:rsidR="0052325D">
        <w:t>-ALS</w:t>
      </w:r>
      <w:r w:rsidR="008751E8">
        <w:t xml:space="preserve">, </w:t>
      </w:r>
      <w:r>
        <w:t xml:space="preserve">as explanatory variables </w:t>
      </w:r>
      <w:r w:rsidR="00E03C47">
        <w:t xml:space="preserve">in </w:t>
      </w:r>
      <w:r>
        <w:t>the</w:t>
      </w:r>
      <w:r w:rsidR="00D800D9">
        <w:t xml:space="preserve"> previously developed</w:t>
      </w:r>
      <w:r>
        <w:t xml:space="preserve"> model for social withdrawal showed that individually,</w:t>
      </w:r>
      <w:r w:rsidR="007B0082">
        <w:t xml:space="preserve"> </w:t>
      </w:r>
      <w:r w:rsidR="008751E8">
        <w:t xml:space="preserve">anxiety, depression, </w:t>
      </w:r>
      <w:r w:rsidR="0023021D">
        <w:t xml:space="preserve">emotional lability, </w:t>
      </w:r>
      <w:r w:rsidR="001413A2">
        <w:t>fasciculation</w:t>
      </w:r>
      <w:r w:rsidR="0023021D">
        <w:t xml:space="preserve">, muscle cramps and choking </w:t>
      </w:r>
      <w:r w:rsidR="008751E8">
        <w:t>are</w:t>
      </w:r>
      <w:r w:rsidR="0023021D">
        <w:t xml:space="preserve"> </w:t>
      </w:r>
      <w:r w:rsidR="0086706A">
        <w:t xml:space="preserve">significantly </w:t>
      </w:r>
      <w:r w:rsidR="0023021D">
        <w:t xml:space="preserve">associated with social withdrawal after adjustment for demographics and functional deficits. </w:t>
      </w:r>
      <w:r w:rsidR="008751E8">
        <w:t xml:space="preserve">In the forward selection process, however, </w:t>
      </w:r>
      <w:r w:rsidR="00D62C08">
        <w:t>non</w:t>
      </w:r>
      <w:r w:rsidR="008751E8">
        <w:t xml:space="preserve">e of the </w:t>
      </w:r>
      <w:r w:rsidR="00752878">
        <w:t>symptoms</w:t>
      </w:r>
      <w:r w:rsidR="008751E8">
        <w:t xml:space="preserve"> </w:t>
      </w:r>
      <w:r w:rsidR="007B0082">
        <w:t>remained</w:t>
      </w:r>
      <w:r w:rsidR="00D62C08">
        <w:t xml:space="preserve"> significant</w:t>
      </w:r>
      <w:r w:rsidR="008751E8">
        <w:t xml:space="preserve"> after </w:t>
      </w:r>
      <w:r w:rsidR="002809C9">
        <w:t xml:space="preserve">adjustment for </w:t>
      </w:r>
      <w:r w:rsidR="008751E8">
        <w:t>depression and anxiety</w:t>
      </w:r>
      <w:r w:rsidR="00D62C08">
        <w:t xml:space="preserve">. </w:t>
      </w:r>
      <w:r w:rsidR="00AA50E8">
        <w:t>I</w:t>
      </w:r>
      <w:r w:rsidR="00AA50E8" w:rsidRPr="00AA50E8">
        <w:t>ncrease</w:t>
      </w:r>
      <w:r w:rsidR="00AA50E8">
        <w:t>d</w:t>
      </w:r>
      <w:r w:rsidR="00AA50E8" w:rsidRPr="00AA50E8">
        <w:t xml:space="preserve"> social withdrawal </w:t>
      </w:r>
      <w:r w:rsidR="00AA50E8">
        <w:t>was associated with w</w:t>
      </w:r>
      <w:r w:rsidR="0052325D">
        <w:t>orse</w:t>
      </w:r>
      <w:r w:rsidR="008751E8">
        <w:t xml:space="preserve"> depressi</w:t>
      </w:r>
      <w:r w:rsidR="00CC0C86">
        <w:t>ve symptoms</w:t>
      </w:r>
      <w:r w:rsidR="008751E8">
        <w:t xml:space="preserve"> </w:t>
      </w:r>
      <w:r w:rsidR="00AA50E8" w:rsidRPr="00AA50E8">
        <w:t>(0.26 (95% CI: 0.17, 0.34)</w:t>
      </w:r>
      <w:r w:rsidR="00A523CE">
        <w:t>)</w:t>
      </w:r>
      <w:r w:rsidR="00AA50E8" w:rsidRPr="00AA50E8">
        <w:t xml:space="preserve"> </w:t>
      </w:r>
      <w:r w:rsidR="008751E8">
        <w:t xml:space="preserve">and </w:t>
      </w:r>
      <w:r w:rsidR="0052325D">
        <w:t xml:space="preserve">more </w:t>
      </w:r>
      <w:r w:rsidR="008751E8">
        <w:t>anxiety</w:t>
      </w:r>
      <w:r w:rsidR="006222B8">
        <w:t xml:space="preserve"> </w:t>
      </w:r>
      <w:r w:rsidR="00AA50E8">
        <w:t>(</w:t>
      </w:r>
      <w:r w:rsidR="0086706A">
        <w:t>0.19 (95% CI: 0.11,</w:t>
      </w:r>
      <w:r w:rsidR="00B5039A">
        <w:t xml:space="preserve"> </w:t>
      </w:r>
      <w:r w:rsidR="0086706A">
        <w:t>0.27</w:t>
      </w:r>
      <w:r w:rsidR="0086706A" w:rsidRPr="00CC0C86">
        <w:t>)</w:t>
      </w:r>
      <w:r w:rsidR="008751E8" w:rsidRPr="00CC0C86">
        <w:t>).</w:t>
      </w:r>
      <w:r w:rsidR="006222B8" w:rsidRPr="00CC0C86">
        <w:t xml:space="preserve"> </w:t>
      </w:r>
      <w:r w:rsidR="00194549">
        <w:t xml:space="preserve"> Figure 2</w:t>
      </w:r>
      <w:r w:rsidR="00173D96" w:rsidRPr="00CC0C86">
        <w:t xml:space="preserve"> shows that social withdrawal increased with anxiety and depression </w:t>
      </w:r>
      <w:r w:rsidR="006222B8" w:rsidRPr="00CC0C86">
        <w:t>whether or not the patient scores fall above t</w:t>
      </w:r>
      <w:r w:rsidR="002809C9">
        <w:t>he cut-</w:t>
      </w:r>
      <w:r w:rsidR="006222B8" w:rsidRPr="00CC0C86">
        <w:t xml:space="preserve">off levels suggested for possible or probable cases </w:t>
      </w:r>
      <w:r w:rsidR="00D6240B" w:rsidRPr="00CC0C86">
        <w:fldChar w:fldCharType="begin"/>
      </w:r>
      <w:r w:rsidR="00DA447E">
        <w:instrText xml:space="preserve"> ADDIN EN.CITE &lt;EndNote&gt;&lt;Cite&gt;&lt;Author&gt;Gibbons&lt;/Author&gt;&lt;Year&gt;2011&lt;/Year&gt;&lt;RecNum&gt;16&lt;/RecNum&gt;&lt;DisplayText&gt;(22)&lt;/DisplayText&gt;&lt;record&gt;&lt;rec-number&gt;16&lt;/rec-number&gt;&lt;foreign-keys&gt;&lt;key app="EN" db-id="ef2f9vd94ts5svear29v9s5txzzvpsss0sf9" timestamp="1488906479"&gt;16&lt;/key&gt;&lt;/foreign-keys&gt;&lt;ref-type name="Journal Article"&gt;17&lt;/ref-type&gt;&lt;contributors&gt;&lt;authors&gt;&lt;author&gt;Gibbons, C. J.&lt;/author&gt;&lt;author&gt;Mills, R. J.&lt;/author&gt;&lt;author&gt;Thornton, E. W.&lt;/author&gt;&lt;author&gt;Ealing, J.&lt;/author&gt;&lt;author&gt;Mitchell, J. D.&lt;/author&gt;&lt;author&gt;Shaw, P. J.&lt;/author&gt;&lt;author&gt;Talbot, K.&lt;/author&gt;&lt;author&gt;Tennant, A.&lt;/author&gt;&lt;author&gt;Young, C. A.&lt;/author&gt;&lt;/authors&gt;&lt;/contributors&gt;&lt;auth-address&gt;Walton Centre for Neurology and Neurosurgery, Lower Lane, Liverpool, UK. chrisg@liv.ac.uk&lt;/auth-address&gt;&lt;titles&gt;&lt;title&gt;Rasch analysis of the hospital anxiety and depression scale (HADS) for use in motor neurone disease&lt;/title&gt;&lt;secondary-title&gt;Health Qual Life Outcomes&lt;/secondary-title&gt;&lt;/titles&gt;&lt;periodical&gt;&lt;full-title&gt;Health Qual Life Outcomes&lt;/full-title&gt;&lt;/periodical&gt;&lt;pages&gt;82&lt;/pages&gt;&lt;volume&gt;9&lt;/volume&gt;&lt;keywords&gt;&lt;keyword&gt;Anxiety Disorders/*diagnosis/etiology/psychology&lt;/keyword&gt;&lt;keyword&gt;Chi-Square Distribution&lt;/keyword&gt;&lt;keyword&gt;Depressive Disorder/*diagnosis/etiology/psychology&lt;/keyword&gt;&lt;keyword&gt;Female&lt;/keyword&gt;&lt;keyword&gt;Humans&lt;/keyword&gt;&lt;keyword&gt;Male&lt;/keyword&gt;&lt;keyword&gt;Middle Aged&lt;/keyword&gt;&lt;keyword&gt;Motor Neuron Disease/*complications/*psychology&lt;/keyword&gt;&lt;keyword&gt;*Psychiatric Status Rating Scales&lt;/keyword&gt;&lt;keyword&gt;Psychometrics&lt;/keyword&gt;&lt;keyword&gt;Surveys and Questionnaires&lt;/keyword&gt;&lt;/keywords&gt;&lt;dates&gt;&lt;year&gt;2011&lt;/year&gt;&lt;pub-dates&gt;&lt;date&gt;Sep 29&lt;/date&gt;&lt;/pub-dates&gt;&lt;/dates&gt;&lt;isbn&gt;1477-7525 (Electronic)&amp;#xD;1477-7525 (Linking)&lt;/isbn&gt;&lt;accession-num&gt;21955749&lt;/accession-num&gt;&lt;urls&gt;&lt;related-urls&gt;&lt;url&gt;https://www.ncbi.nlm.nih.gov/pubmed/21955749&lt;/url&gt;&lt;/related-urls&gt;&lt;/urls&gt;&lt;custom2&gt;PMC3192662&lt;/custom2&gt;&lt;electronic-resource-num&gt;10.1186/1477-7525-9-82&lt;/electronic-resource-num&gt;&lt;/record&gt;&lt;/Cite&gt;&lt;/EndNote&gt;</w:instrText>
      </w:r>
      <w:r w:rsidR="00D6240B" w:rsidRPr="00CC0C86">
        <w:fldChar w:fldCharType="separate"/>
      </w:r>
      <w:r w:rsidR="00DA447E">
        <w:rPr>
          <w:noProof/>
        </w:rPr>
        <w:t>(22)</w:t>
      </w:r>
      <w:r w:rsidR="00D6240B" w:rsidRPr="00CC0C86">
        <w:fldChar w:fldCharType="end"/>
      </w:r>
      <w:r w:rsidR="00173D96" w:rsidRPr="00CC0C86">
        <w:t>.</w:t>
      </w:r>
      <w:r w:rsidR="008751E8" w:rsidRPr="00CC0C86">
        <w:t xml:space="preserve"> </w:t>
      </w:r>
      <w:r w:rsidR="0052325D" w:rsidRPr="0052325D">
        <w:t xml:space="preserve">Depression </w:t>
      </w:r>
      <w:r w:rsidR="00920578">
        <w:t>also</w:t>
      </w:r>
      <w:r w:rsidR="0052325D" w:rsidRPr="0052325D">
        <w:t xml:space="preserve"> </w:t>
      </w:r>
      <w:r w:rsidR="00920578">
        <w:t>had</w:t>
      </w:r>
      <w:r w:rsidR="00247217">
        <w:t xml:space="preserve"> </w:t>
      </w:r>
      <w:r w:rsidR="0052325D" w:rsidRPr="0052325D">
        <w:t>a small but significant interaction effect with the motor domain of the ALSFRS-R</w:t>
      </w:r>
      <w:r w:rsidR="00A2357A">
        <w:t xml:space="preserve">; </w:t>
      </w:r>
      <w:r w:rsidR="00A2357A" w:rsidRPr="00A2357A">
        <w:t xml:space="preserve">the </w:t>
      </w:r>
      <w:r w:rsidR="00A2357A" w:rsidRPr="00360A63">
        <w:t>rate at which social withdrawal increases with</w:t>
      </w:r>
      <w:r w:rsidR="00A2357A" w:rsidRPr="00A2357A">
        <w:t xml:space="preserve"> depression, increases with </w:t>
      </w:r>
      <w:r w:rsidR="00A152C1">
        <w:t xml:space="preserve">better </w:t>
      </w:r>
      <w:r w:rsidR="00A2357A" w:rsidRPr="00A2357A">
        <w:t>functional ability</w:t>
      </w:r>
      <w:r w:rsidR="0086706A">
        <w:t xml:space="preserve"> (0.09 (95% CI: 0.02, 0.16))</w:t>
      </w:r>
      <w:r w:rsidR="008751E8">
        <w:t>.</w:t>
      </w:r>
      <w:r w:rsidR="0086706A">
        <w:t xml:space="preserve"> </w:t>
      </w:r>
      <w:r w:rsidR="008751E8">
        <w:t xml:space="preserve">Parameter estimates </w:t>
      </w:r>
      <w:r w:rsidR="0086706A">
        <w:t xml:space="preserve">for the full model </w:t>
      </w:r>
      <w:r w:rsidR="008751E8">
        <w:t>are given</w:t>
      </w:r>
      <w:r w:rsidR="005D211D">
        <w:t xml:space="preserve"> in the Supplementary Material section S.4 Table 2</w:t>
      </w:r>
      <w:r w:rsidR="008751E8">
        <w:t xml:space="preserve">. </w:t>
      </w:r>
      <w:r w:rsidR="00452DD4">
        <w:t xml:space="preserve">Inclusion of depression and anxiety as predictors for social withdrawal increased the </w:t>
      </w:r>
      <w:r w:rsidR="00F85045">
        <w:t>adjusted R</w:t>
      </w:r>
      <w:r w:rsidR="00F85045" w:rsidRPr="00F85045">
        <w:rPr>
          <w:vertAlign w:val="superscript"/>
        </w:rPr>
        <w:t>2</w:t>
      </w:r>
      <w:r w:rsidR="00F85045">
        <w:t xml:space="preserve"> value of the model </w:t>
      </w:r>
      <w:r w:rsidR="00D26965">
        <w:t>to 35%.</w:t>
      </w:r>
    </w:p>
    <w:p w14:paraId="08864D1D" w14:textId="77777777" w:rsidR="009D2846" w:rsidRPr="009D2846" w:rsidRDefault="009D2846" w:rsidP="009D2846">
      <w:pPr>
        <w:pStyle w:val="Newparagraph"/>
      </w:pPr>
    </w:p>
    <w:p w14:paraId="234912CD" w14:textId="77777777" w:rsidR="009D2846" w:rsidRPr="009D2846" w:rsidRDefault="009A16A8" w:rsidP="009D2846">
      <w:pPr>
        <w:pStyle w:val="Paragraph"/>
        <w:rPr>
          <w:b/>
          <w:i/>
        </w:rPr>
      </w:pPr>
      <w:r w:rsidRPr="009D2846">
        <w:rPr>
          <w:b/>
          <w:i/>
        </w:rPr>
        <w:t>Could stigma be a mediator for the effects of functional deficits, depression and anxiety on social withdrawal?</w:t>
      </w:r>
    </w:p>
    <w:p w14:paraId="4562FDF7" w14:textId="75D8A6CB" w:rsidR="00EB6472" w:rsidRPr="009D2846" w:rsidRDefault="00BE2319" w:rsidP="009D2846">
      <w:pPr>
        <w:pStyle w:val="Paragraph"/>
      </w:pPr>
      <w:r w:rsidRPr="009D2846">
        <w:lastRenderedPageBreak/>
        <w:t xml:space="preserve">After </w:t>
      </w:r>
      <w:r w:rsidR="009B4D35" w:rsidRPr="009D2846">
        <w:t>removing non-significant effects</w:t>
      </w:r>
      <w:r w:rsidR="001602F9">
        <w:t xml:space="preserve"> </w:t>
      </w:r>
      <w:r w:rsidR="00C119D3">
        <w:t>from</w:t>
      </w:r>
      <w:r w:rsidR="002809C9">
        <w:t xml:space="preserve"> </w:t>
      </w:r>
      <w:r w:rsidR="001602F9">
        <w:t xml:space="preserve">the joint model for stigma and social withdrawal, </w:t>
      </w:r>
      <w:r w:rsidR="009B4D35" w:rsidRPr="009D2846">
        <w:t>direct effects of st</w:t>
      </w:r>
      <w:r w:rsidR="00752878" w:rsidRPr="009D2846">
        <w:t>igma, bulbar</w:t>
      </w:r>
      <w:r w:rsidRPr="009D2846">
        <w:t xml:space="preserve"> function</w:t>
      </w:r>
      <w:r w:rsidR="00752878" w:rsidRPr="009D2846">
        <w:t xml:space="preserve">, </w:t>
      </w:r>
      <w:r w:rsidR="00EB6472" w:rsidRPr="009D2846">
        <w:t>motor</w:t>
      </w:r>
      <w:r w:rsidRPr="009D2846">
        <w:t xml:space="preserve"> function</w:t>
      </w:r>
      <w:r w:rsidR="00EB6472" w:rsidRPr="009D2846">
        <w:t xml:space="preserve">, depression and anxiety </w:t>
      </w:r>
      <w:r w:rsidR="009B4D35" w:rsidRPr="009D2846">
        <w:t>on social withdrawal</w:t>
      </w:r>
      <w:r w:rsidR="001602F9">
        <w:t xml:space="preserve"> remained, as well as </w:t>
      </w:r>
      <w:r w:rsidR="009B4D35" w:rsidRPr="009D2846">
        <w:t>effects of motor</w:t>
      </w:r>
      <w:r w:rsidRPr="009D2846">
        <w:t xml:space="preserve"> function</w:t>
      </w:r>
      <w:r w:rsidR="009B4D35" w:rsidRPr="009D2846">
        <w:t>, bulbar</w:t>
      </w:r>
      <w:r w:rsidRPr="009D2846">
        <w:t xml:space="preserve"> function</w:t>
      </w:r>
      <w:r w:rsidR="009B4D35" w:rsidRPr="009D2846">
        <w:t xml:space="preserve">, </w:t>
      </w:r>
      <w:r w:rsidR="00EB6472" w:rsidRPr="009D2846">
        <w:t>depression, anxiety</w:t>
      </w:r>
      <w:r w:rsidR="009B4D35" w:rsidRPr="009D2846">
        <w:t>, and age on stigma.</w:t>
      </w:r>
      <w:r w:rsidR="00EB6472" w:rsidRPr="009D2846">
        <w:t xml:space="preserve"> </w:t>
      </w:r>
      <w:r w:rsidR="00EB6472" w:rsidRPr="00C22A64">
        <w:t>The previously found</w:t>
      </w:r>
      <w:r w:rsidR="00752878" w:rsidRPr="00C22A64">
        <w:t xml:space="preserve"> interaction effect between motor and </w:t>
      </w:r>
      <w:r w:rsidR="00EB6472" w:rsidRPr="00C22A64">
        <w:t xml:space="preserve">bulbar </w:t>
      </w:r>
      <w:r w:rsidRPr="00C22A64">
        <w:t xml:space="preserve">function </w:t>
      </w:r>
      <w:r w:rsidR="001602F9" w:rsidRPr="00C22A64">
        <w:t xml:space="preserve">only had a </w:t>
      </w:r>
      <w:r w:rsidR="00752878" w:rsidRPr="00C22A64">
        <w:t>significant effect on</w:t>
      </w:r>
      <w:r w:rsidR="00EB6472" w:rsidRPr="00C22A64">
        <w:t xml:space="preserve"> stigma</w:t>
      </w:r>
      <w:r w:rsidR="00C22A64" w:rsidRPr="00C22A64">
        <w:t>. This suggests</w:t>
      </w:r>
      <w:r w:rsidR="006A55A2" w:rsidRPr="00C22A64">
        <w:t xml:space="preserve"> that the effects of motor and bulbar function on stigma are more than additive whereas this is not the case for their effects on social withdrawal after stigma is adjusted </w:t>
      </w:r>
      <w:r w:rsidR="00836125" w:rsidRPr="00C22A64">
        <w:t>for. The</w:t>
      </w:r>
      <w:r w:rsidR="00EB6472" w:rsidRPr="00C22A64">
        <w:t xml:space="preserve"> interac</w:t>
      </w:r>
      <w:r w:rsidR="00752878" w:rsidRPr="00C22A64">
        <w:t xml:space="preserve">tion between depression and </w:t>
      </w:r>
      <w:r w:rsidR="00EB6472" w:rsidRPr="00C22A64">
        <w:t xml:space="preserve">motor </w:t>
      </w:r>
      <w:r w:rsidRPr="00C22A64">
        <w:t xml:space="preserve">function </w:t>
      </w:r>
      <w:r w:rsidR="00EB6472" w:rsidRPr="00C22A64">
        <w:t>was only found to have a significant direct effect on social withdrawal</w:t>
      </w:r>
      <w:r w:rsidR="006A55A2" w:rsidRPr="00C22A64">
        <w:t xml:space="preserve"> such that the rate at which social withdrawal increases with depression, increases with </w:t>
      </w:r>
      <w:r w:rsidR="00A152C1" w:rsidRPr="00C22A64">
        <w:t xml:space="preserve">better </w:t>
      </w:r>
      <w:r w:rsidR="006A55A2" w:rsidRPr="00C22A64">
        <w:t>functional ability, whereas motor function and depression have independent effects on stigma</w:t>
      </w:r>
      <w:r w:rsidR="00EB6472" w:rsidRPr="00C22A64">
        <w:t>.</w:t>
      </w:r>
      <w:r w:rsidR="00EB6472" w:rsidRPr="009D2846">
        <w:t xml:space="preserve"> </w:t>
      </w:r>
    </w:p>
    <w:p w14:paraId="01B5CF1E" w14:textId="77777777" w:rsidR="00EB6472" w:rsidRDefault="00300A46">
      <w:pPr>
        <w:pStyle w:val="Newparagraph"/>
      </w:pPr>
      <w:r>
        <w:t>S</w:t>
      </w:r>
      <w:r w:rsidR="009B4D35">
        <w:t xml:space="preserve">tigma showed </w:t>
      </w:r>
      <w:r w:rsidR="00EB6472">
        <w:t>the largest effect on social withdrawal (</w:t>
      </w:r>
      <w:r w:rsidR="002E7FFD">
        <w:t>0.34 (</w:t>
      </w:r>
      <w:r w:rsidR="00EB6472">
        <w:t>95%CI:</w:t>
      </w:r>
      <w:r w:rsidR="002E7FFD">
        <w:t xml:space="preserve"> 0.27, 0.42)</w:t>
      </w:r>
      <w:r w:rsidR="00EB6472">
        <w:t>)</w:t>
      </w:r>
      <w:r w:rsidR="007B0082">
        <w:t xml:space="preserve">. </w:t>
      </w:r>
      <w:r w:rsidR="00AB5551">
        <w:t xml:space="preserve">There were </w:t>
      </w:r>
      <w:r w:rsidR="00AB5551" w:rsidRPr="00AB5551">
        <w:t xml:space="preserve">additional direct effects of </w:t>
      </w:r>
      <w:r w:rsidR="00965654">
        <w:t>comparable</w:t>
      </w:r>
      <w:r w:rsidR="00AB5551" w:rsidRPr="00AB5551">
        <w:t xml:space="preserve"> size</w:t>
      </w:r>
      <w:r w:rsidR="00965654">
        <w:t>s</w:t>
      </w:r>
      <w:r w:rsidR="00AB5551" w:rsidRPr="00AB5551">
        <w:t xml:space="preserve"> </w:t>
      </w:r>
      <w:r w:rsidR="00AB5551">
        <w:t>for</w:t>
      </w:r>
      <w:r w:rsidR="00965654">
        <w:t>:</w:t>
      </w:r>
      <w:r w:rsidR="00AB5551">
        <w:t xml:space="preserve"> d</w:t>
      </w:r>
      <w:r w:rsidR="007B0082">
        <w:t xml:space="preserve">epression </w:t>
      </w:r>
      <w:r w:rsidR="00AB5551" w:rsidRPr="00AB5551">
        <w:t>(0.2 (95% CI: 0.11, 0.28)</w:t>
      </w:r>
      <w:r w:rsidR="00AB5551">
        <w:t>), motor function (</w:t>
      </w:r>
      <w:r w:rsidR="002E7FFD">
        <w:t>-0.16 (-0.23, -0.1)</w:t>
      </w:r>
      <w:r w:rsidR="00AB5551">
        <w:t>)</w:t>
      </w:r>
      <w:r w:rsidR="002E7FFD">
        <w:t xml:space="preserve"> and</w:t>
      </w:r>
      <w:r w:rsidR="00AB5551">
        <w:t xml:space="preserve"> </w:t>
      </w:r>
      <w:r w:rsidR="00AB5551" w:rsidRPr="00AB5551">
        <w:t xml:space="preserve">bulbar function </w:t>
      </w:r>
      <w:r w:rsidR="00AB5551">
        <w:t>(</w:t>
      </w:r>
      <w:r w:rsidR="002E7FFD">
        <w:t>-0.17 (-0.24, -0.11)</w:t>
      </w:r>
      <w:r w:rsidR="007B0082">
        <w:t>)</w:t>
      </w:r>
      <w:r w:rsidR="00752878">
        <w:t xml:space="preserve">. The interaction between </w:t>
      </w:r>
      <w:r w:rsidR="00F85F66" w:rsidRPr="00F85F66">
        <w:t xml:space="preserve">depression </w:t>
      </w:r>
      <w:r w:rsidR="00F85F66">
        <w:t xml:space="preserve">and </w:t>
      </w:r>
      <w:r w:rsidR="00EB6472">
        <w:t xml:space="preserve">motor </w:t>
      </w:r>
      <w:r w:rsidR="00F85F66">
        <w:t xml:space="preserve">function </w:t>
      </w:r>
      <w:r w:rsidR="00EB6472">
        <w:t>showed the smallest direct effect</w:t>
      </w:r>
      <w:r w:rsidR="002E7FFD">
        <w:t xml:space="preserve"> (0.09 (95%CI: 0.03, 0.16)</w:t>
      </w:r>
      <w:r w:rsidR="00EB6472">
        <w:t>).</w:t>
      </w:r>
    </w:p>
    <w:p w14:paraId="36D751F8" w14:textId="48D3AF15" w:rsidR="00DD76B8" w:rsidRDefault="002E7FFD" w:rsidP="0048435F">
      <w:pPr>
        <w:pStyle w:val="Newparagraph"/>
      </w:pPr>
      <w:r>
        <w:t>Anxiety</w:t>
      </w:r>
      <w:r w:rsidR="009D286D">
        <w:t xml:space="preserve">, bulbar function and </w:t>
      </w:r>
      <w:r w:rsidR="00836125">
        <w:t>age were</w:t>
      </w:r>
      <w:r>
        <w:t xml:space="preserve"> the</w:t>
      </w:r>
      <w:r w:rsidR="00EB6472">
        <w:t xml:space="preserve"> </w:t>
      </w:r>
      <w:r w:rsidR="009D286D">
        <w:t xml:space="preserve">three </w:t>
      </w:r>
      <w:r w:rsidR="00EB6472">
        <w:t>st</w:t>
      </w:r>
      <w:r>
        <w:t>rongest predictor</w:t>
      </w:r>
      <w:r w:rsidR="000E7F4B">
        <w:t>s</w:t>
      </w:r>
      <w:r>
        <w:t xml:space="preserve"> for stigma (0.28 (95% CI: 0.2, 0.36</w:t>
      </w:r>
      <w:r w:rsidR="009D286D">
        <w:t>),</w:t>
      </w:r>
      <w:r w:rsidR="00561602">
        <w:t xml:space="preserve"> </w:t>
      </w:r>
      <w:r w:rsidR="00965654" w:rsidRPr="00965654">
        <w:t>-0.24 (95%CI: -0.31, -0.17)</w:t>
      </w:r>
      <w:r w:rsidR="00965654">
        <w:t xml:space="preserve"> </w:t>
      </w:r>
      <w:r w:rsidR="00EB6472">
        <w:t xml:space="preserve">and </w:t>
      </w:r>
      <w:r>
        <w:t>-0.24 (95%CI: -0.31, -0.18)</w:t>
      </w:r>
      <w:r w:rsidR="009D286D">
        <w:t>, respectively</w:t>
      </w:r>
      <w:r>
        <w:t>).</w:t>
      </w:r>
      <w:r w:rsidR="000E7F4B">
        <w:t xml:space="preserve"> The other </w:t>
      </w:r>
      <w:r w:rsidR="00253A99">
        <w:t xml:space="preserve">predictors, </w:t>
      </w:r>
      <w:r w:rsidR="000E7F4B">
        <w:t>depression (0.18 (95%CI: 0.1, 0.27)) and motor function (-0.14 (95%CI: -0.21, -0.07))</w:t>
      </w:r>
      <w:r w:rsidR="00253A99">
        <w:t>, had marginally smaller effects</w:t>
      </w:r>
      <w:r w:rsidR="000E7F4B">
        <w:t>.</w:t>
      </w:r>
      <w:r w:rsidR="00253A99">
        <w:t xml:space="preserve"> </w:t>
      </w:r>
      <w:r w:rsidR="00836125">
        <w:t xml:space="preserve">The </w:t>
      </w:r>
      <w:r w:rsidR="00A152C1">
        <w:t>p</w:t>
      </w:r>
      <w:r w:rsidR="00836125">
        <w:t>arameter</w:t>
      </w:r>
      <w:r w:rsidR="009B4D35">
        <w:t xml:space="preserve"> estimates for</w:t>
      </w:r>
      <w:r w:rsidR="002809C9">
        <w:t xml:space="preserve"> this model are given in Table 4</w:t>
      </w:r>
      <w:r w:rsidR="00AB0B9D">
        <w:t>. T</w:t>
      </w:r>
      <w:r w:rsidR="00371966">
        <w:t xml:space="preserve">he resulting conceptual pathway is shown in Figure </w:t>
      </w:r>
      <w:r w:rsidR="009A0B10">
        <w:t>3</w:t>
      </w:r>
      <w:r w:rsidR="009B4D35">
        <w:t>.</w:t>
      </w:r>
      <w:r w:rsidR="002809C9">
        <w:t xml:space="preserve"> Table 5</w:t>
      </w:r>
      <w:r w:rsidR="00EF5A49">
        <w:t xml:space="preserve"> </w:t>
      </w:r>
      <w:r w:rsidR="00D175E0">
        <w:t>gives the estimated indirect effect</w:t>
      </w:r>
      <w:r w:rsidR="00F27A87">
        <w:t>s</w:t>
      </w:r>
      <w:r w:rsidR="00D175E0">
        <w:t xml:space="preserve"> of functional deficits, age, anxiety and depression on social withdrawal through stigma. </w:t>
      </w:r>
      <w:r w:rsidR="00A152C1">
        <w:t>Stigma mediate</w:t>
      </w:r>
      <w:r w:rsidR="001602F9">
        <w:t>d</w:t>
      </w:r>
      <w:r w:rsidR="00A152C1">
        <w:t xml:space="preserve"> 11</w:t>
      </w:r>
      <w:r w:rsidR="008A2CA0">
        <w:t>%</w:t>
      </w:r>
      <w:r w:rsidR="00A152C1">
        <w:t>-41% of the effect of motor function on social withdrawal and 20</w:t>
      </w:r>
      <w:r w:rsidR="008A2CA0">
        <w:t>%</w:t>
      </w:r>
      <w:r w:rsidR="001413A2">
        <w:t xml:space="preserve"> to</w:t>
      </w:r>
      <w:r w:rsidR="008A2CA0">
        <w:t xml:space="preserve"> </w:t>
      </w:r>
      <w:r w:rsidR="00A152C1">
        <w:t xml:space="preserve">50% of the effect of bulbar function on social withdrawal. </w:t>
      </w:r>
      <w:r w:rsidR="00D175E0">
        <w:t>Between 14</w:t>
      </w:r>
      <w:r w:rsidR="008A2CA0">
        <w:t>%</w:t>
      </w:r>
      <w:r w:rsidR="0048435F">
        <w:t xml:space="preserve"> </w:t>
      </w:r>
      <w:r w:rsidR="001413A2">
        <w:t>and</w:t>
      </w:r>
      <w:r w:rsidR="0048435F">
        <w:t xml:space="preserve"> </w:t>
      </w:r>
      <w:r w:rsidR="00D175E0">
        <w:t xml:space="preserve">41% of the effect of </w:t>
      </w:r>
      <w:r w:rsidR="00D175E0">
        <w:lastRenderedPageBreak/>
        <w:t xml:space="preserve">depression on social withdrawal </w:t>
      </w:r>
      <w:r w:rsidR="001602F9">
        <w:t>was</w:t>
      </w:r>
      <w:r w:rsidR="00D175E0">
        <w:t xml:space="preserve"> mediated by stigma and for anxiety 28</w:t>
      </w:r>
      <w:r w:rsidR="008A2CA0">
        <w:t>%</w:t>
      </w:r>
      <w:r w:rsidR="0048435F">
        <w:t xml:space="preserve"> </w:t>
      </w:r>
      <w:r w:rsidR="001413A2">
        <w:t>to</w:t>
      </w:r>
      <w:r w:rsidR="0048435F">
        <w:t xml:space="preserve"> </w:t>
      </w:r>
      <w:r w:rsidR="00D175E0">
        <w:t xml:space="preserve">90% of the effect </w:t>
      </w:r>
      <w:r w:rsidR="001602F9">
        <w:t>was</w:t>
      </w:r>
      <w:r w:rsidR="00D175E0">
        <w:t xml:space="preserve"> indirect</w:t>
      </w:r>
      <w:r w:rsidR="0048435F">
        <w:t xml:space="preserve"> via stigma</w:t>
      </w:r>
      <w:r w:rsidR="00D175E0">
        <w:t xml:space="preserve">. </w:t>
      </w:r>
    </w:p>
    <w:p w14:paraId="7D70670B" w14:textId="1A6B7C18" w:rsidR="00F1612E" w:rsidRPr="00F1612E" w:rsidRDefault="00581BB8" w:rsidP="00FF3CFB">
      <w:pPr>
        <w:pStyle w:val="Newparagraph"/>
      </w:pPr>
      <w:r>
        <w:t>This final model</w:t>
      </w:r>
      <w:r w:rsidR="00F85045">
        <w:t xml:space="preserve"> for </w:t>
      </w:r>
      <w:r w:rsidR="0048435F">
        <w:t>social withdrawal</w:t>
      </w:r>
      <w:r>
        <w:t xml:space="preserve"> </w:t>
      </w:r>
      <w:r w:rsidR="007A2A75">
        <w:t>h</w:t>
      </w:r>
      <w:r w:rsidR="0048435F">
        <w:t>a</w:t>
      </w:r>
      <w:r w:rsidR="001602F9">
        <w:t>d</w:t>
      </w:r>
      <w:r w:rsidR="0048435F">
        <w:t xml:space="preserve"> an adjusted R</w:t>
      </w:r>
      <w:r w:rsidR="0048435F" w:rsidRPr="0048435F">
        <w:rPr>
          <w:vertAlign w:val="superscript"/>
        </w:rPr>
        <w:t>2</w:t>
      </w:r>
      <w:r w:rsidR="0048435F">
        <w:t xml:space="preserve"> value of </w:t>
      </w:r>
      <w:r>
        <w:t>42%</w:t>
      </w:r>
      <w:r w:rsidR="00FF3CFB">
        <w:t>.</w:t>
      </w:r>
    </w:p>
    <w:p w14:paraId="5C2DFA92" w14:textId="77777777" w:rsidR="00B26308" w:rsidRDefault="004526CF" w:rsidP="004526CF">
      <w:pPr>
        <w:pStyle w:val="Heading1"/>
      </w:pPr>
      <w:r>
        <w:lastRenderedPageBreak/>
        <w:t>Discussion</w:t>
      </w:r>
      <w:r w:rsidR="00B26308">
        <w:t xml:space="preserve"> </w:t>
      </w:r>
    </w:p>
    <w:p w14:paraId="6AF28A54" w14:textId="000095B7" w:rsidR="00904633" w:rsidRDefault="009A3697" w:rsidP="009559C6">
      <w:pPr>
        <w:pStyle w:val="Heading3"/>
        <w:spacing w:line="480" w:lineRule="auto"/>
        <w:ind w:firstLine="720"/>
        <w:rPr>
          <w:i w:val="0"/>
        </w:rPr>
      </w:pPr>
      <w:r w:rsidRPr="009A3697">
        <w:rPr>
          <w:i w:val="0"/>
        </w:rPr>
        <w:t xml:space="preserve">This is the largest study of social withdrawal in </w:t>
      </w:r>
      <w:r w:rsidR="00BD53ED">
        <w:rPr>
          <w:i w:val="0"/>
        </w:rPr>
        <w:t xml:space="preserve">ALS or </w:t>
      </w:r>
      <w:r w:rsidRPr="009A3697">
        <w:rPr>
          <w:i w:val="0"/>
        </w:rPr>
        <w:t xml:space="preserve">any neurological condition, as previous literature concerns mental health </w:t>
      </w:r>
      <w:r w:rsidR="00D6240B">
        <w:rPr>
          <w:i w:val="0"/>
        </w:rPr>
        <w:fldChar w:fldCharType="begin">
          <w:fldData xml:space="preserve">PEVuZE5vdGU+PENpdGU+PEF1dGhvcj5TY2hlbm5hY2g8L0F1dGhvcj48WWVhcj4yMDE1PC9ZZWFy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==
</w:fldData>
        </w:fldChar>
      </w:r>
      <w:r w:rsidR="00DA447E">
        <w:rPr>
          <w:i w:val="0"/>
        </w:rPr>
        <w:instrText xml:space="preserve"> ADDIN EN.CITE </w:instrText>
      </w:r>
      <w:r w:rsidR="00DA447E">
        <w:rPr>
          <w:i w:val="0"/>
        </w:rPr>
        <w:fldChar w:fldCharType="begin">
          <w:fldData xml:space="preserve">PEVuZE5vdGU+PENpdGU+PEF1dGhvcj5TY2hlbm5hY2g8L0F1dGhvcj48WWVhcj4yMDE1PC9ZZWFy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==
</w:fldData>
        </w:fldChar>
      </w:r>
      <w:r w:rsidR="00DA447E">
        <w:rPr>
          <w:i w:val="0"/>
        </w:rPr>
        <w:instrText xml:space="preserve"> ADDIN EN.CITE.DATA </w:instrText>
      </w:r>
      <w:r w:rsidR="00DA447E">
        <w:rPr>
          <w:i w:val="0"/>
        </w:rPr>
      </w:r>
      <w:r w:rsidR="00DA447E">
        <w:rPr>
          <w:i w:val="0"/>
        </w:rPr>
        <w:fldChar w:fldCharType="end"/>
      </w:r>
      <w:r w:rsidR="00D6240B">
        <w:rPr>
          <w:i w:val="0"/>
        </w:rPr>
      </w:r>
      <w:r w:rsidR="00D6240B">
        <w:rPr>
          <w:i w:val="0"/>
        </w:rPr>
        <w:fldChar w:fldCharType="separate"/>
      </w:r>
      <w:r w:rsidR="00DA447E">
        <w:rPr>
          <w:i w:val="0"/>
          <w:noProof/>
        </w:rPr>
        <w:t>(23, 24)</w:t>
      </w:r>
      <w:r w:rsidR="00D6240B">
        <w:rPr>
          <w:i w:val="0"/>
        </w:rPr>
        <w:fldChar w:fldCharType="end"/>
      </w:r>
      <w:r w:rsidRPr="009A3697">
        <w:rPr>
          <w:i w:val="0"/>
        </w:rPr>
        <w:t xml:space="preserve"> or HIV </w:t>
      </w:r>
      <w:r w:rsidR="00D6240B">
        <w:rPr>
          <w:i w:val="0"/>
        </w:rPr>
        <w:fldChar w:fldCharType="begin">
          <w:fldData xml:space="preserve">PEVuZE5vdGU+PENpdGU+PEF1dGhvcj5TdHV0dGVyaGVpbTwvQXV0aG9yPjxZZWFyPjIwMDk8L1ll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</w:fldData>
        </w:fldChar>
      </w:r>
      <w:r w:rsidR="00DA447E">
        <w:rPr>
          <w:i w:val="0"/>
        </w:rPr>
        <w:instrText xml:space="preserve"> ADDIN EN.CITE </w:instrText>
      </w:r>
      <w:r w:rsidR="00DA447E">
        <w:rPr>
          <w:i w:val="0"/>
        </w:rPr>
        <w:fldChar w:fldCharType="begin">
          <w:fldData xml:space="preserve">PEVuZE5vdGU+PENpdGU+PEF1dGhvcj5TdHV0dGVyaGVpbTwvQXV0aG9yPjxZZWFyPjIwMDk8L1ll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</w:fldData>
        </w:fldChar>
      </w:r>
      <w:r w:rsidR="00DA447E">
        <w:rPr>
          <w:i w:val="0"/>
        </w:rPr>
        <w:instrText xml:space="preserve"> ADDIN EN.CITE.DATA </w:instrText>
      </w:r>
      <w:r w:rsidR="00DA447E">
        <w:rPr>
          <w:i w:val="0"/>
        </w:rPr>
      </w:r>
      <w:r w:rsidR="00DA447E">
        <w:rPr>
          <w:i w:val="0"/>
        </w:rPr>
        <w:fldChar w:fldCharType="end"/>
      </w:r>
      <w:r w:rsidR="00D6240B">
        <w:rPr>
          <w:i w:val="0"/>
        </w:rPr>
      </w:r>
      <w:r w:rsidR="00D6240B">
        <w:rPr>
          <w:i w:val="0"/>
        </w:rPr>
        <w:fldChar w:fldCharType="separate"/>
      </w:r>
      <w:r w:rsidR="00DA447E">
        <w:rPr>
          <w:i w:val="0"/>
          <w:noProof/>
        </w:rPr>
        <w:t>(25, 26)</w:t>
      </w:r>
      <w:r w:rsidR="00D6240B">
        <w:rPr>
          <w:i w:val="0"/>
        </w:rPr>
        <w:fldChar w:fldCharType="end"/>
      </w:r>
      <w:r w:rsidRPr="009A3697">
        <w:rPr>
          <w:i w:val="0"/>
        </w:rPr>
        <w:t xml:space="preserve">.  </w:t>
      </w:r>
      <w:r w:rsidR="003943B5">
        <w:rPr>
          <w:i w:val="0"/>
        </w:rPr>
        <w:t xml:space="preserve">Social withdrawal </w:t>
      </w:r>
      <w:r w:rsidR="00C63F01">
        <w:rPr>
          <w:i w:val="0"/>
        </w:rPr>
        <w:t>i</w:t>
      </w:r>
      <w:r w:rsidR="003943B5">
        <w:rPr>
          <w:i w:val="0"/>
        </w:rPr>
        <w:t xml:space="preserve">s widely experienced, to varying degrees, among this large cohort of people with ALS recruited across the UK when attending for </w:t>
      </w:r>
      <w:r w:rsidR="00AB0B9D">
        <w:rPr>
          <w:i w:val="0"/>
        </w:rPr>
        <w:t>routine clinic follow-</w:t>
      </w:r>
      <w:r w:rsidR="003943B5">
        <w:rPr>
          <w:i w:val="0"/>
        </w:rPr>
        <w:t xml:space="preserve">up. Using a well validated outcome measure </w:t>
      </w:r>
      <w:r w:rsidR="00D6240B">
        <w:rPr>
          <w:i w:val="0"/>
        </w:rPr>
        <w:fldChar w:fldCharType="begin">
          <w:fldData xml:space="preserve">PEVuZE5vdGU+PENpdGU+PEF1dGhvcj5HaWJib25zPC9BdXRob3I+PFllYXI+MjAxMzwvWWVhcj48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</w:fldData>
        </w:fldChar>
      </w:r>
      <w:r w:rsidR="00DA447E">
        <w:rPr>
          <w:i w:val="0"/>
        </w:rPr>
        <w:instrText xml:space="preserve"> ADDIN EN.CITE </w:instrText>
      </w:r>
      <w:r w:rsidR="00DA447E">
        <w:rPr>
          <w:i w:val="0"/>
        </w:rPr>
        <w:fldChar w:fldCharType="begin">
          <w:fldData xml:space="preserve">PEVuZE5vdGU+PENpdGU+PEF1dGhvcj5HaWJib25zPC9BdXRob3I+PFllYXI+MjAxMzwvWWVhcj48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</w:fldData>
        </w:fldChar>
      </w:r>
      <w:r w:rsidR="00DA447E">
        <w:rPr>
          <w:i w:val="0"/>
        </w:rPr>
        <w:instrText xml:space="preserve"> ADDIN EN.CITE.DATA </w:instrText>
      </w:r>
      <w:r w:rsidR="00DA447E">
        <w:rPr>
          <w:i w:val="0"/>
        </w:rPr>
      </w:r>
      <w:r w:rsidR="00DA447E">
        <w:rPr>
          <w:i w:val="0"/>
        </w:rPr>
        <w:fldChar w:fldCharType="end"/>
      </w:r>
      <w:r w:rsidR="00D6240B">
        <w:rPr>
          <w:i w:val="0"/>
        </w:rPr>
      </w:r>
      <w:r w:rsidR="00D6240B">
        <w:rPr>
          <w:i w:val="0"/>
        </w:rPr>
        <w:fldChar w:fldCharType="separate"/>
      </w:r>
      <w:r w:rsidR="00DA447E">
        <w:rPr>
          <w:i w:val="0"/>
          <w:noProof/>
        </w:rPr>
        <w:t>(19)</w:t>
      </w:r>
      <w:r w:rsidR="00D6240B">
        <w:rPr>
          <w:i w:val="0"/>
        </w:rPr>
        <w:fldChar w:fldCharType="end"/>
      </w:r>
      <w:r w:rsidR="003943B5">
        <w:rPr>
          <w:i w:val="0"/>
        </w:rPr>
        <w:t xml:space="preserve">, social </w:t>
      </w:r>
      <w:r w:rsidR="00AB0B9D">
        <w:rPr>
          <w:i w:val="0"/>
        </w:rPr>
        <w:t>withdrawal appears to follow a N</w:t>
      </w:r>
      <w:r w:rsidR="003943B5">
        <w:rPr>
          <w:i w:val="0"/>
        </w:rPr>
        <w:t>ormal distribution</w:t>
      </w:r>
      <w:r w:rsidR="00C63F01">
        <w:rPr>
          <w:i w:val="0"/>
        </w:rPr>
        <w:t xml:space="preserve"> with </w:t>
      </w:r>
      <w:r w:rsidR="00405541">
        <w:rPr>
          <w:i w:val="0"/>
        </w:rPr>
        <w:t xml:space="preserve">no participant reporting </w:t>
      </w:r>
      <w:r w:rsidR="00AB0B9D">
        <w:rPr>
          <w:i w:val="0"/>
        </w:rPr>
        <w:t xml:space="preserve">a </w:t>
      </w:r>
      <w:r w:rsidR="00405541">
        <w:rPr>
          <w:i w:val="0"/>
        </w:rPr>
        <w:t xml:space="preserve">floor </w:t>
      </w:r>
      <w:r w:rsidR="00AB0B9D">
        <w:rPr>
          <w:i w:val="0"/>
        </w:rPr>
        <w:t xml:space="preserve">effect </w:t>
      </w:r>
      <w:r w:rsidR="00405541">
        <w:rPr>
          <w:i w:val="0"/>
        </w:rPr>
        <w:t xml:space="preserve">and only one reporting </w:t>
      </w:r>
      <w:r w:rsidR="00AB0B9D">
        <w:rPr>
          <w:i w:val="0"/>
        </w:rPr>
        <w:t>a ceiling effect</w:t>
      </w:r>
      <w:r w:rsidR="00405541">
        <w:rPr>
          <w:i w:val="0"/>
        </w:rPr>
        <w:t>.</w:t>
      </w:r>
    </w:p>
    <w:p w14:paraId="75B1A9CE" w14:textId="3B79C4C2" w:rsidR="00904633" w:rsidRDefault="00764416" w:rsidP="009559C6">
      <w:pPr>
        <w:pStyle w:val="Heading3"/>
        <w:spacing w:line="480" w:lineRule="auto"/>
        <w:ind w:firstLine="720"/>
        <w:rPr>
          <w:i w:val="0"/>
        </w:rPr>
      </w:pPr>
      <w:r>
        <w:rPr>
          <w:i w:val="0"/>
        </w:rPr>
        <w:t xml:space="preserve">Social withdrawal increases with worse motor or bulbar function, </w:t>
      </w:r>
      <w:r w:rsidR="007A6C22">
        <w:rPr>
          <w:i w:val="0"/>
        </w:rPr>
        <w:t xml:space="preserve">and the synergistic relation between the two </w:t>
      </w:r>
      <w:r w:rsidR="00D6240B" w:rsidRPr="00CC0C86">
        <w:rPr>
          <w:i w:val="0"/>
        </w:rPr>
        <w:t>impairments</w:t>
      </w:r>
      <w:r w:rsidR="007A6C22">
        <w:rPr>
          <w:i w:val="0"/>
        </w:rPr>
        <w:t xml:space="preserve"> places the </w:t>
      </w:r>
      <w:r>
        <w:rPr>
          <w:i w:val="0"/>
        </w:rPr>
        <w:t xml:space="preserve">patient </w:t>
      </w:r>
      <w:r w:rsidR="007A6C22">
        <w:rPr>
          <w:i w:val="0"/>
        </w:rPr>
        <w:t>particularly at risk when they experience both</w:t>
      </w:r>
      <w:r>
        <w:rPr>
          <w:i w:val="0"/>
        </w:rPr>
        <w:t xml:space="preserve">.  </w:t>
      </w:r>
      <w:r w:rsidRPr="00CC0C86">
        <w:rPr>
          <w:i w:val="0"/>
        </w:rPr>
        <w:t>Anxiety and depression</w:t>
      </w:r>
      <w:r w:rsidR="006222B8" w:rsidRPr="00CC0C86">
        <w:rPr>
          <w:i w:val="0"/>
        </w:rPr>
        <w:t xml:space="preserve"> </w:t>
      </w:r>
      <w:r w:rsidR="00CC0C86" w:rsidRPr="00CC0C86">
        <w:rPr>
          <w:i w:val="0"/>
        </w:rPr>
        <w:t>scores</w:t>
      </w:r>
      <w:r>
        <w:rPr>
          <w:i w:val="0"/>
        </w:rPr>
        <w:t xml:space="preserve"> both significantly increase the risk of </w:t>
      </w:r>
      <w:r w:rsidR="009A3697">
        <w:rPr>
          <w:i w:val="0"/>
        </w:rPr>
        <w:t>social withdrawal, whether or not the pa</w:t>
      </w:r>
      <w:r w:rsidR="00AB0B9D">
        <w:rPr>
          <w:i w:val="0"/>
        </w:rPr>
        <w:t>tient scores fall above the cut-</w:t>
      </w:r>
      <w:r w:rsidR="009A3697">
        <w:rPr>
          <w:i w:val="0"/>
        </w:rPr>
        <w:t xml:space="preserve">off </w:t>
      </w:r>
      <w:r w:rsidR="00BD53ED">
        <w:rPr>
          <w:i w:val="0"/>
        </w:rPr>
        <w:t xml:space="preserve">levels suggested </w:t>
      </w:r>
      <w:r w:rsidR="009A3697">
        <w:rPr>
          <w:i w:val="0"/>
        </w:rPr>
        <w:t xml:space="preserve">for </w:t>
      </w:r>
      <w:r w:rsidR="00BD53ED">
        <w:rPr>
          <w:i w:val="0"/>
        </w:rPr>
        <w:t xml:space="preserve">possible or probable cases </w:t>
      </w:r>
      <w:r w:rsidR="00D6240B">
        <w:rPr>
          <w:i w:val="0"/>
        </w:rPr>
        <w:fldChar w:fldCharType="begin"/>
      </w:r>
      <w:r w:rsidR="00DA447E">
        <w:rPr>
          <w:i w:val="0"/>
        </w:rPr>
        <w:instrText xml:space="preserve"> ADDIN EN.CITE &lt;EndNote&gt;&lt;Cite&gt;&lt;Author&gt;Gibbons&lt;/Author&gt;&lt;Year&gt;2011&lt;/Year&gt;&lt;RecNum&gt;16&lt;/RecNum&gt;&lt;DisplayText&gt;(22)&lt;/DisplayText&gt;&lt;record&gt;&lt;rec-number&gt;16&lt;/rec-number&gt;&lt;foreign-keys&gt;&lt;key app="EN" db-id="ef2f9vd94ts5svear29v9s5txzzvpsss0sf9" timestamp="1488906479"&gt;16&lt;/key&gt;&lt;/foreign-keys&gt;&lt;ref-type name="Journal Article"&gt;17&lt;/ref-type&gt;&lt;contributors&gt;&lt;authors&gt;&lt;author&gt;Gibbons, C. J.&lt;/author&gt;&lt;author&gt;Mills, R. J.&lt;/author&gt;&lt;author&gt;Thornton, E. W.&lt;/author&gt;&lt;author&gt;Ealing, J.&lt;/author&gt;&lt;author&gt;Mitchell, J. D.&lt;/author&gt;&lt;author&gt;Shaw, P. J.&lt;/author&gt;&lt;author&gt;Talbot, K.&lt;/author&gt;&lt;author&gt;Tennant, A.&lt;/author&gt;&lt;author&gt;Young, C. A.&lt;/author&gt;&lt;/authors&gt;&lt;/contributors&gt;&lt;auth-address&gt;Walton Centre for Neurology and Neurosurgery, Lower Lane, Liverpool, UK. chrisg@liv.ac.uk&lt;/auth-address&gt;&lt;titles&gt;&lt;title&gt;Rasch analysis of the hospital anxiety and depression scale (HADS) for use in motor neurone disease&lt;/title&gt;&lt;secondary-title&gt;Health Qual Life Outcomes&lt;/secondary-title&gt;&lt;/titles&gt;&lt;periodical&gt;&lt;full-title&gt;Health Qual Life Outcomes&lt;/full-title&gt;&lt;/periodical&gt;&lt;pages&gt;82&lt;/pages&gt;&lt;volume&gt;9&lt;/volume&gt;&lt;keywords&gt;&lt;keyword&gt;Anxiety Disorders/*diagnosis/etiology/psychology&lt;/keyword&gt;&lt;keyword&gt;Chi-Square Distribution&lt;/keyword&gt;&lt;keyword&gt;Depressive Disorder/*diagnosis/etiology/psychology&lt;/keyword&gt;&lt;keyword&gt;Female&lt;/keyword&gt;&lt;keyword&gt;Humans&lt;/keyword&gt;&lt;keyword&gt;Male&lt;/keyword&gt;&lt;keyword&gt;Middle Aged&lt;/keyword&gt;&lt;keyword&gt;Motor Neuron Disease/*complications/*psychology&lt;/keyword&gt;&lt;keyword&gt;*Psychiatric Status Rating Scales&lt;/keyword&gt;&lt;keyword&gt;Psychometrics&lt;/keyword&gt;&lt;keyword&gt;Surveys and Questionnaires&lt;/keyword&gt;&lt;/keywords&gt;&lt;dates&gt;&lt;year&gt;2011&lt;/year&gt;&lt;pub-dates&gt;&lt;date&gt;Sep 29&lt;/date&gt;&lt;/pub-dates&gt;&lt;/dates&gt;&lt;isbn&gt;1477-7525 (Electronic)&amp;#xD;1477-7525 (Linking)&lt;/isbn&gt;&lt;accession-num&gt;21955749&lt;/accession-num&gt;&lt;urls&gt;&lt;related-urls&gt;&lt;url&gt;https://www.ncbi.nlm.nih.gov/pubmed/21955749&lt;/url&gt;&lt;/related-urls&gt;&lt;/urls&gt;&lt;custom2&gt;PMC3192662&lt;/custom2&gt;&lt;electronic-resource-num&gt;10.1186/1477-7525-9-82&lt;/electronic-resource-num&gt;&lt;/record&gt;&lt;/Cite&gt;&lt;/EndNote&gt;</w:instrText>
      </w:r>
      <w:r w:rsidR="00D6240B">
        <w:rPr>
          <w:i w:val="0"/>
        </w:rPr>
        <w:fldChar w:fldCharType="separate"/>
      </w:r>
      <w:r w:rsidR="00DA447E">
        <w:rPr>
          <w:i w:val="0"/>
          <w:noProof/>
        </w:rPr>
        <w:t>(22)</w:t>
      </w:r>
      <w:r w:rsidR="00D6240B">
        <w:rPr>
          <w:i w:val="0"/>
        </w:rPr>
        <w:fldChar w:fldCharType="end"/>
      </w:r>
      <w:r w:rsidR="00173D96">
        <w:rPr>
          <w:i w:val="0"/>
        </w:rPr>
        <w:t>.</w:t>
      </w:r>
      <w:r w:rsidR="004A32E0">
        <w:rPr>
          <w:i w:val="0"/>
        </w:rPr>
        <w:t xml:space="preserve"> </w:t>
      </w:r>
      <w:r w:rsidR="00BD53ED">
        <w:rPr>
          <w:i w:val="0"/>
        </w:rPr>
        <w:t>Thus, at levels which would not lead to a diagnosis of either depression or anxiety, feelings of low mood increase the risk of social withdrawal.  Th</w:t>
      </w:r>
      <w:r w:rsidR="007A6C22">
        <w:rPr>
          <w:i w:val="0"/>
        </w:rPr>
        <w:t xml:space="preserve">is relationship may be circular, in that social withdrawal </w:t>
      </w:r>
      <w:r w:rsidR="009A3697">
        <w:rPr>
          <w:i w:val="0"/>
        </w:rPr>
        <w:t xml:space="preserve">has been reported as part of the experience of depression among people with </w:t>
      </w:r>
      <w:r w:rsidR="009872CE">
        <w:rPr>
          <w:i w:val="0"/>
        </w:rPr>
        <w:t xml:space="preserve">neurological conditions </w:t>
      </w:r>
      <w:r w:rsidR="00D6240B">
        <w:rPr>
          <w:i w:val="0"/>
        </w:rPr>
        <w:fldChar w:fldCharType="begin"/>
      </w:r>
      <w:r w:rsidR="00DA447E">
        <w:rPr>
          <w:i w:val="0"/>
        </w:rPr>
        <w:instrText xml:space="preserve"> ADDIN EN.CITE &lt;EndNote&gt;&lt;Cite&gt;&lt;Author&gt;Mast&lt;/Author&gt;&lt;Year&gt;2004&lt;/Year&gt;&lt;RecNum&gt;28&lt;/RecNum&gt;&lt;DisplayText&gt;(27)&lt;/DisplayText&gt;&lt;record&gt;&lt;rec-number&gt;28&lt;/rec-number&gt;&lt;foreign-keys&gt;&lt;key app="EN" db-id="ef2f9vd94ts5svear29v9s5txzzvpsss0sf9" timestamp="1505814958"&gt;28&lt;/key&gt;&lt;/foreign-keys&gt;&lt;ref-type name="Journal Article"&gt;17&lt;/ref-type&gt;&lt;contributors&gt;&lt;authors&gt;&lt;author&gt;Mast, B. T.&lt;/author&gt;&lt;/authors&gt;&lt;/contributors&gt;&lt;auth-address&gt;Univ Louisville, Dept Psychol &amp;amp; Brain Sci, Louisville, KY 40292 USA&lt;/auth-address&gt;&lt;titles&gt;&lt;title&gt;Cerebrovascular disease and late-life depression - A latent-variable analysis of depressive symptoms after stroke&lt;/title&gt;&lt;secondary-title&gt;American Journal of Geriatric Psychiatry&lt;/secondary-title&gt;&lt;alt-title&gt;Am J Geriat Psychiat&amp;#xD;Am J Geriat Psychiat&lt;/alt-title&gt;&lt;/titles&gt;&lt;periodical&gt;&lt;full-title&gt;American Journal of Geriatric Psychiatry&lt;/full-title&gt;&lt;abbr-1&gt;Am J Geriat Psychiat&lt;/abbr-1&gt;&lt;/periodical&gt;&lt;pages&gt;315-322&lt;/pages&gt;&lt;volume&gt;12&lt;/volume&gt;&lt;number&gt;3&lt;/number&gt;&lt;keywords&gt;&lt;keyword&gt;defined vascular depression&lt;/keyword&gt;&lt;keyword&gt;primary-care patients&lt;/keyword&gt;&lt;keyword&gt;poststroke depression&lt;/keyword&gt;&lt;keyword&gt;risk-factors&lt;/keyword&gt;&lt;keyword&gt;cardiovascular health&lt;/keyword&gt;&lt;keyword&gt;clinical utility&lt;/keyword&gt;&lt;keyword&gt;major depression&lt;/keyword&gt;&lt;keyword&gt;rating-scale&lt;/keyword&gt;&lt;keyword&gt;mimic model&lt;/keyword&gt;&lt;keyword&gt;dementia&lt;/keyword&gt;&lt;/keywords&gt;&lt;dates&gt;&lt;year&gt;2004&lt;/year&gt;&lt;pub-dates&gt;&lt;date&gt;May-Jun&lt;/date&gt;&lt;/pub-dates&gt;&lt;/dates&gt;&lt;isbn&gt;1064-7481&lt;/isbn&gt;&lt;accession-num&gt;WOS:000221132900011&lt;/accession-num&gt;&lt;urls&gt;&lt;related-urls&gt;&lt;url&gt;&amp;lt;Go to ISI&amp;gt;://WOS:000221132900011&lt;/url&gt;&lt;/related-urls&gt;&lt;/urls&gt;&lt;language&gt;English&lt;/language&gt;&lt;/record&gt;&lt;/Cite&gt;&lt;/EndNote&gt;</w:instrText>
      </w:r>
      <w:r w:rsidR="00D6240B">
        <w:rPr>
          <w:i w:val="0"/>
        </w:rPr>
        <w:fldChar w:fldCharType="separate"/>
      </w:r>
      <w:r w:rsidR="00DA447E">
        <w:rPr>
          <w:i w:val="0"/>
          <w:noProof/>
        </w:rPr>
        <w:t>(27)</w:t>
      </w:r>
      <w:r w:rsidR="00D6240B">
        <w:rPr>
          <w:i w:val="0"/>
        </w:rPr>
        <w:fldChar w:fldCharType="end"/>
      </w:r>
      <w:r w:rsidR="00B60B1D">
        <w:rPr>
          <w:i w:val="0"/>
        </w:rPr>
        <w:t xml:space="preserve"> </w:t>
      </w:r>
      <w:r w:rsidR="009872CE">
        <w:rPr>
          <w:i w:val="0"/>
        </w:rPr>
        <w:t xml:space="preserve">and </w:t>
      </w:r>
      <w:r w:rsidR="009A3697">
        <w:rPr>
          <w:i w:val="0"/>
        </w:rPr>
        <w:t>incurable illness</w:t>
      </w:r>
      <w:r w:rsidR="009872CE">
        <w:rPr>
          <w:i w:val="0"/>
        </w:rPr>
        <w:t>es</w:t>
      </w:r>
      <w:r w:rsidR="009A3697">
        <w:rPr>
          <w:i w:val="0"/>
        </w:rPr>
        <w:t xml:space="preserve"> </w:t>
      </w:r>
      <w:r w:rsidR="00D6240B">
        <w:rPr>
          <w:i w:val="0"/>
        </w:rPr>
        <w:fldChar w:fldCharType="begin"/>
      </w:r>
      <w:r w:rsidR="00DA447E">
        <w:rPr>
          <w:i w:val="0"/>
        </w:rPr>
        <w:instrText xml:space="preserve"> ADDIN EN.CITE &lt;EndNote&gt;&lt;Cite&gt;&lt;Author&gt;Brenne&lt;/Author&gt;&lt;Year&gt;2013&lt;/Year&gt;&lt;RecNum&gt;26&lt;/RecNum&gt;&lt;DisplayText&gt;(28)&lt;/DisplayText&gt;&lt;record&gt;&lt;rec-number&gt;26&lt;/rec-number&gt;&lt;foreign-keys&gt;&lt;key app="EN" db-id="ef2f9vd94ts5svear29v9s5txzzvpsss0sf9" timestamp="1505814320"&gt;26&lt;/key&gt;&lt;/foreign-keys&gt;&lt;ref-type name="Journal Article"&gt;17&lt;/ref-type&gt;&lt;contributors&gt;&lt;authors&gt;&lt;author&gt;Brenne, E.&lt;/author&gt;&lt;author&gt;Loge, J.H.&lt;/author&gt;&lt;author&gt;Kaasa, S.&lt;/author&gt;&lt;author&gt;Heitzer, E.&lt;/author&gt;&lt;author&gt;Knudsen, A.K.&lt;/author&gt;&lt;author&gt;Wasteson, E.&lt;/author&gt;&lt;author&gt;European Palliative Care Reserach Collaborative (EPCRC)&lt;/author&gt;&lt;/authors&gt;&lt;/contributors&gt;&lt;titles&gt;&lt;title&gt;Depressed patients with incurable cancer: which depressive symptoms do they experience?&lt;/title&gt;&lt;secondary-title&gt;Palliative &amp;amp; Supportive Care&lt;/secondary-title&gt;&lt;/titles&gt;&lt;periodical&gt;&lt;full-title&gt;Palliative &amp;amp; Supportive Care&lt;/full-title&gt;&lt;/periodical&gt;&lt;pages&gt;491-501&lt;/pages&gt;&lt;volume&gt;11&lt;/volume&gt;&lt;number&gt;6&lt;/number&gt;&lt;dates&gt;&lt;year&gt;2013&lt;/year&gt;&lt;/dates&gt;&lt;urls&gt;&lt;/urls&gt;&lt;/record&gt;&lt;/Cite&gt;&lt;/EndNote&gt;</w:instrText>
      </w:r>
      <w:r w:rsidR="00D6240B">
        <w:rPr>
          <w:i w:val="0"/>
        </w:rPr>
        <w:fldChar w:fldCharType="separate"/>
      </w:r>
      <w:r w:rsidR="00DA447E">
        <w:rPr>
          <w:i w:val="0"/>
          <w:noProof/>
        </w:rPr>
        <w:t>(28)</w:t>
      </w:r>
      <w:r w:rsidR="00D6240B">
        <w:rPr>
          <w:i w:val="0"/>
        </w:rPr>
        <w:fldChar w:fldCharType="end"/>
      </w:r>
      <w:r w:rsidR="00AB0B9D">
        <w:rPr>
          <w:i w:val="0"/>
        </w:rPr>
        <w:t xml:space="preserve"> whilst</w:t>
      </w:r>
      <w:r w:rsidR="00BD53ED">
        <w:rPr>
          <w:i w:val="0"/>
        </w:rPr>
        <w:t xml:space="preserve"> in longitudinal studies of young people, social withdrawal increases the risk of later depression</w:t>
      </w:r>
      <w:r w:rsidR="0067267C">
        <w:rPr>
          <w:i w:val="0"/>
        </w:rPr>
        <w:t xml:space="preserve"> </w:t>
      </w:r>
      <w:r w:rsidR="00D6240B">
        <w:rPr>
          <w:i w:val="0"/>
        </w:rPr>
        <w:fldChar w:fldCharType="begin"/>
      </w:r>
      <w:r w:rsidR="00DA447E">
        <w:rPr>
          <w:i w:val="0"/>
        </w:rPr>
        <w:instrText xml:space="preserve"> ADDIN EN.CITE &lt;EndNote&gt;&lt;Cite&gt;&lt;Author&gt;Rubin&lt;/Author&gt;&lt;Year&gt;2009&lt;/Year&gt;&lt;RecNum&gt;27&lt;/RecNum&gt;&lt;DisplayText&gt;(29)&lt;/DisplayText&gt;&lt;record&gt;&lt;rec-number&gt;27&lt;/rec-number&gt;&lt;foreign-keys&gt;&lt;key app="EN" db-id="ef2f9vd94ts5svear29v9s5txzzvpsss0sf9" timestamp="1505814442"&gt;27&lt;/key&gt;&lt;/foreign-keys&gt;&lt;ref-type name="Journal Article"&gt;17&lt;/ref-type&gt;&lt;contributors&gt;&lt;authors&gt;&lt;author&gt;Rubin, K. H.&lt;/author&gt;&lt;author&gt;Coplan, R. J.&lt;/author&gt;&lt;author&gt;Bowker, J. C.&lt;/author&gt;&lt;/authors&gt;&lt;/contributors&gt;&lt;auth-address&gt;Univ Maryland, Dept Human Dev, College Pk, MD 20742 USA&amp;#xD;Carleton Univ, Dept Psychol, Ottawa, ON K1S 5B6, Canada&amp;#xD;SUNY Buffalo, Dept Psychol, Buffalo, NY 14260 USA&lt;/auth-address&gt;&lt;titles&gt;&lt;title&gt;Social Withdrawal in Childhood&lt;/title&gt;&lt;secondary-title&gt;Annual Review of Psychology&lt;/secondary-title&gt;&lt;alt-title&gt;Annu Rev Psychol&amp;#xD;Annu Rev Psychol&lt;/alt-title&gt;&lt;/titles&gt;&lt;periodical&gt;&lt;full-title&gt;Annual Review of Psychology&lt;/full-title&gt;&lt;abbr-1&gt;Annu Rev Psychol&lt;/abbr-1&gt;&lt;/periodical&gt;&lt;pages&gt;141-171&lt;/pages&gt;&lt;volume&gt;60&lt;/volume&gt;&lt;keywords&gt;&lt;keyword&gt;shyness&lt;/keyword&gt;&lt;keyword&gt;behavioral inhibition&lt;/keyword&gt;&lt;keyword&gt;peer rejection&lt;/keyword&gt;&lt;keyword&gt;victimization&lt;/keyword&gt;&lt;keyword&gt;friendship&lt;/keyword&gt;&lt;keyword&gt;parenting&lt;/keyword&gt;&lt;keyword&gt;childrens peer relations&lt;/keyword&gt;&lt;keyword&gt;behavioral-inhibition&lt;/keyword&gt;&lt;keyword&gt;middle-childhood&lt;/keyword&gt;&lt;keyword&gt;anxiety disorders&lt;/keyword&gt;&lt;keyword&gt;preschool-children&lt;/keyword&gt;&lt;keyword&gt;sociometric status&lt;/keyword&gt;&lt;keyword&gt;early adolescence&lt;/keyword&gt;&lt;keyword&gt;self-perceptions&lt;/keyword&gt;&lt;keyword&gt;shy children&lt;/keyword&gt;&lt;keyword&gt;follow-up&lt;/keyword&gt;&lt;/keywords&gt;&lt;dates&gt;&lt;year&gt;2009&lt;/year&gt;&lt;/dates&gt;&lt;isbn&gt;0066-4308&lt;/isbn&gt;&lt;accession-num&gt;WOS:000262615800007&lt;/accession-num&gt;&lt;urls&gt;&lt;related-urls&gt;&lt;url&gt;&amp;lt;Go to ISI&amp;gt;://WOS:000262615800007&lt;/url&gt;&lt;/related-urls&gt;&lt;/urls&gt;&lt;language&gt;English&lt;/language&gt;&lt;/record&gt;&lt;/Cite&gt;&lt;/EndNote&gt;</w:instrText>
      </w:r>
      <w:r w:rsidR="00D6240B">
        <w:rPr>
          <w:i w:val="0"/>
        </w:rPr>
        <w:fldChar w:fldCharType="separate"/>
      </w:r>
      <w:r w:rsidR="00DA447E">
        <w:rPr>
          <w:i w:val="0"/>
          <w:noProof/>
        </w:rPr>
        <w:t>(29)</w:t>
      </w:r>
      <w:r w:rsidR="00D6240B">
        <w:rPr>
          <w:i w:val="0"/>
        </w:rPr>
        <w:fldChar w:fldCharType="end"/>
      </w:r>
      <w:r w:rsidR="009A3697">
        <w:rPr>
          <w:i w:val="0"/>
        </w:rPr>
        <w:t xml:space="preserve">. </w:t>
      </w:r>
      <w:r>
        <w:rPr>
          <w:i w:val="0"/>
        </w:rPr>
        <w:t>Specific ALS-related symptoms are not associated with more social withdrawal once anxiety and depression are taken into account.</w:t>
      </w:r>
    </w:p>
    <w:p w14:paraId="3BCC3641" w14:textId="1B4CF810" w:rsidR="006E6C18" w:rsidRDefault="009872CE" w:rsidP="009559C6">
      <w:pPr>
        <w:pStyle w:val="Paragraph"/>
        <w:ind w:firstLine="720"/>
      </w:pPr>
      <w:r>
        <w:t>Depression and</w:t>
      </w:r>
      <w:r w:rsidRPr="009872CE">
        <w:t xml:space="preserve"> </w:t>
      </w:r>
      <w:r>
        <w:t>p</w:t>
      </w:r>
      <w:r w:rsidR="00BD53ED">
        <w:t xml:space="preserve">hysical disability </w:t>
      </w:r>
      <w:r>
        <w:t xml:space="preserve">interact </w:t>
      </w:r>
      <w:r w:rsidR="00BD53ED">
        <w:t xml:space="preserve">on social withdrawal </w:t>
      </w:r>
      <w:r>
        <w:t>in a complex manner; increasing depression</w:t>
      </w:r>
      <w:r w:rsidR="00AB0B9D">
        <w:t xml:space="preserve"> is associated</w:t>
      </w:r>
      <w:r>
        <w:t xml:space="preserve"> with greater social withdrawal but the rate increases with less physical disability.  Clinical experience shows that patients </w:t>
      </w:r>
      <w:r w:rsidR="006E6C18">
        <w:t>who are</w:t>
      </w:r>
      <w:r>
        <w:t xml:space="preserve"> </w:t>
      </w:r>
      <w:r>
        <w:lastRenderedPageBreak/>
        <w:t xml:space="preserve">depressed and tending to withdraw </w:t>
      </w:r>
      <w:r w:rsidR="006E6C18">
        <w:t>socially may have to maintain some social contacts i</w:t>
      </w:r>
      <w:r>
        <w:t>f their physical disability</w:t>
      </w:r>
      <w:r w:rsidR="006E6C18">
        <w:t xml:space="preserve"> necessitates them</w:t>
      </w:r>
      <w:r>
        <w:t xml:space="preserve"> </w:t>
      </w:r>
      <w:r w:rsidR="006E6C18">
        <w:t xml:space="preserve">relying on others.  </w:t>
      </w:r>
      <w:r w:rsidR="002C7476" w:rsidRPr="002C7476">
        <w:t>In routine clinical care, the patient who is particularly vulnerable to severe social withdrawal has bulbar impairment and depression, but sufficiently preserved motor function t</w:t>
      </w:r>
      <w:r w:rsidR="00AB0B9D">
        <w:t>hat they can manage without day-to-</w:t>
      </w:r>
      <w:r w:rsidR="002C7476" w:rsidRPr="002C7476">
        <w:t>day assistance</w:t>
      </w:r>
      <w:r w:rsidR="00A5057D">
        <w:t>.</w:t>
      </w:r>
      <w:r w:rsidR="006E6C18">
        <w:t xml:space="preserve"> </w:t>
      </w:r>
    </w:p>
    <w:p w14:paraId="244A1D2D" w14:textId="68B104E5" w:rsidR="00B5039A" w:rsidRDefault="005707FB" w:rsidP="009559C6">
      <w:pPr>
        <w:pStyle w:val="Paragraph"/>
        <w:ind w:firstLine="720"/>
      </w:pPr>
      <w:r w:rsidRPr="005707FB">
        <w:t xml:space="preserve">Earlier work has shown that stigma </w:t>
      </w:r>
      <w:r>
        <w:t>i</w:t>
      </w:r>
      <w:r w:rsidRPr="005707FB">
        <w:t xml:space="preserve">s more prevalent in ALS than in multiple sclerosis or Parkinson’s disease </w:t>
      </w:r>
      <w:r w:rsidR="00D6240B">
        <w:fldChar w:fldCharType="begin">
          <w:fldData xml:space="preserve">PEVuZE5vdGU+PENpdGU+PEF1dGhvcj5Nb2xpbmE8L0F1dGhvcj48WWVhcj4yMDEzPC9ZZWFyPjxS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</w:fldData>
        </w:fldChar>
      </w:r>
      <w:r w:rsidR="00DA447E">
        <w:instrText xml:space="preserve"> ADDIN EN.CITE </w:instrText>
      </w:r>
      <w:r w:rsidR="00DA447E">
        <w:fldChar w:fldCharType="begin">
          <w:fldData xml:space="preserve">PEVuZE5vdGU+PENpdGU+PEF1dGhvcj5Nb2xpbmE8L0F1dGhvcj48WWVhcj4yMDEzPC9ZZWFyPjxS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</w:fldData>
        </w:fldChar>
      </w:r>
      <w:r w:rsidR="00DA447E">
        <w:instrText xml:space="preserve"> ADDIN EN.CITE.DATA </w:instrText>
      </w:r>
      <w:r w:rsidR="00DA447E">
        <w:fldChar w:fldCharType="end"/>
      </w:r>
      <w:r w:rsidR="00D6240B">
        <w:fldChar w:fldCharType="separate"/>
      </w:r>
      <w:r w:rsidR="00DA447E">
        <w:rPr>
          <w:noProof/>
        </w:rPr>
        <w:t>(13)</w:t>
      </w:r>
      <w:r w:rsidR="00D6240B">
        <w:fldChar w:fldCharType="end"/>
      </w:r>
      <w:r w:rsidRPr="005707FB">
        <w:t xml:space="preserve">.  </w:t>
      </w:r>
      <w:r>
        <w:t>P</w:t>
      </w:r>
      <w:r w:rsidR="00AB0B9D">
        <w:t>atient-</w:t>
      </w:r>
      <w:r w:rsidR="003C026D">
        <w:t xml:space="preserve">perceived stigma </w:t>
      </w:r>
      <w:r w:rsidR="00006CAE" w:rsidRPr="00006CAE">
        <w:t>is the strongest single predictor for social withdrawal</w:t>
      </w:r>
      <w:r w:rsidR="00AB0B9D">
        <w:t xml:space="preserve"> amongst the factors</w:t>
      </w:r>
      <w:r w:rsidR="00006CAE" w:rsidRPr="00006CAE">
        <w:t xml:space="preserve"> tested here and may partially mediate the effects of functional </w:t>
      </w:r>
      <w:r>
        <w:t>impairment</w:t>
      </w:r>
      <w:r w:rsidR="00006CAE" w:rsidRPr="00006CAE">
        <w:t>s, anxiety and depression</w:t>
      </w:r>
      <w:r w:rsidR="00006CAE">
        <w:t xml:space="preserve">.  </w:t>
      </w:r>
      <w:r w:rsidR="002C7476">
        <w:t xml:space="preserve">The </w:t>
      </w:r>
      <w:r w:rsidR="008A2CA0">
        <w:t xml:space="preserve">joint </w:t>
      </w:r>
      <w:r w:rsidR="002C7476">
        <w:t>model shows that increased a</w:t>
      </w:r>
      <w:r w:rsidR="002C7476" w:rsidRPr="002C7476">
        <w:t>nxiety</w:t>
      </w:r>
      <w:r w:rsidR="00F11D3A">
        <w:t>, impaired bulbar function</w:t>
      </w:r>
      <w:r w:rsidR="00300A46">
        <w:t>,</w:t>
      </w:r>
      <w:r w:rsidR="00F11D3A">
        <w:t xml:space="preserve"> and age</w:t>
      </w:r>
      <w:r w:rsidR="002C7476" w:rsidRPr="002C7476">
        <w:t xml:space="preserve"> </w:t>
      </w:r>
      <w:r w:rsidR="00F11D3A">
        <w:t>are</w:t>
      </w:r>
      <w:r w:rsidR="002C7476" w:rsidRPr="002C7476">
        <w:t xml:space="preserve"> the strongest predictor</w:t>
      </w:r>
      <w:r w:rsidR="00F11D3A">
        <w:t>s</w:t>
      </w:r>
      <w:r w:rsidR="002C7476" w:rsidRPr="002C7476">
        <w:t xml:space="preserve"> for </w:t>
      </w:r>
      <w:r w:rsidR="002C7476">
        <w:t xml:space="preserve">greater feelings of </w:t>
      </w:r>
      <w:r w:rsidR="002C7476" w:rsidRPr="002C7476">
        <w:t>stigma</w:t>
      </w:r>
      <w:r w:rsidR="002C7476">
        <w:t xml:space="preserve">.  </w:t>
      </w:r>
      <w:r w:rsidR="00920BAF">
        <w:t>The impact of anxiety on stigma has been identified in large, multinational studies</w:t>
      </w:r>
      <w:r w:rsidR="0067267C">
        <w:t xml:space="preserve"> </w:t>
      </w:r>
      <w:r w:rsidR="00D6240B">
        <w:fldChar w:fldCharType="begin">
          <w:fldData xml:space="preserve">PEVuZE5vdGU+PENpdGU+PEF1dGhvcj5BbG9uc288L0F1dGhvcj48WWVhcj4yMDA4PC9ZZWFyPjxS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</w:fldData>
        </w:fldChar>
      </w:r>
      <w:r w:rsidR="00DA447E">
        <w:instrText xml:space="preserve"> ADDIN EN.CITE </w:instrText>
      </w:r>
      <w:r w:rsidR="00DA447E">
        <w:fldChar w:fldCharType="begin">
          <w:fldData xml:space="preserve">PEVuZE5vdGU+PENpdGU+PEF1dGhvcj5BbG9uc288L0F1dGhvcj48WWVhcj4yMDA4PC9ZZWFyPjxS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</w:fldData>
        </w:fldChar>
      </w:r>
      <w:r w:rsidR="00DA447E">
        <w:instrText xml:space="preserve"> ADDIN EN.CITE.DATA </w:instrText>
      </w:r>
      <w:r w:rsidR="00DA447E">
        <w:fldChar w:fldCharType="end"/>
      </w:r>
      <w:r w:rsidR="00D6240B">
        <w:fldChar w:fldCharType="separate"/>
      </w:r>
      <w:r w:rsidR="00DA447E">
        <w:rPr>
          <w:noProof/>
        </w:rPr>
        <w:t>(30)</w:t>
      </w:r>
      <w:r w:rsidR="00D6240B">
        <w:fldChar w:fldCharType="end"/>
      </w:r>
      <w:r w:rsidR="00920BAF">
        <w:t>.</w:t>
      </w:r>
      <w:r w:rsidR="00182B33">
        <w:t xml:space="preserve">  </w:t>
      </w:r>
      <w:r w:rsidR="00F463D1">
        <w:t xml:space="preserve">The </w:t>
      </w:r>
      <w:r w:rsidR="00F33A1C">
        <w:t xml:space="preserve">adverse </w:t>
      </w:r>
      <w:r w:rsidR="00F463D1">
        <w:t>impact of poor bulbar function on stigma</w:t>
      </w:r>
      <w:r w:rsidR="00F33A1C">
        <w:t xml:space="preserve"> may be related to the stigmatising effects of altered or lost speech, as has been demonstrated in speech disorders like stuttering, or speech loss through laryngectomy </w:t>
      </w:r>
      <w:r w:rsidR="00DA447E">
        <w:fldChar w:fldCharType="begin"/>
      </w:r>
      <w:r w:rsidR="00DA447E">
        <w:instrText xml:space="preserve"> ADDIN EN.CITE &lt;EndNote&gt;&lt;Cite&gt;&lt;Author&gt;Boyle&lt;/Author&gt;&lt;Year&gt;2015&lt;/Year&gt;&lt;RecNum&gt;71&lt;/RecNum&gt;&lt;DisplayText&gt;(31)&lt;/DisplayText&gt;&lt;record&gt;&lt;rec-number&gt;71&lt;/rec-number&gt;&lt;foreign-keys&gt;&lt;key app="EN" db-id="ef2f9vd94ts5svear29v9s5txzzvpsss0sf9" timestamp="1530796399"&gt;71&lt;/key&gt;&lt;/foreign-keys&gt;&lt;ref-type name="Journal Article"&gt;17&lt;/ref-type&gt;&lt;contributors&gt;&lt;authors&gt;&lt;author&gt;Boyle, M. P.&lt;/author&gt;&lt;/authors&gt;&lt;/contributors&gt;&lt;auth-address&gt;Department of Communication Sciences and Disorders, Oklahoma State University, United States. Electronic address: michael.boyle@okstate.edu.&lt;/auth-address&gt;&lt;titles&gt;&lt;title&gt;Identifying correlates of self-stigma in adults who stutter: Further establishing the construct validity of the Self-Stigma of Stuttering Scale (4S)&lt;/title&gt;&lt;secondary-title&gt;J Fluency Disord&lt;/secondary-title&gt;&lt;/titles&gt;&lt;periodical&gt;&lt;full-title&gt;J Fluency Disord&lt;/full-title&gt;&lt;/periodical&gt;&lt;pages&gt;17-27&lt;/pages&gt;&lt;volume&gt;43&lt;/volume&gt;&lt;edition&gt;2015/01/24&lt;/edition&gt;&lt;keywords&gt;&lt;keyword&gt;Adult&lt;/keyword&gt;&lt;keyword&gt;Anxiety/complications&lt;/keyword&gt;&lt;keyword&gt;Depression/complications&lt;/keyword&gt;&lt;keyword&gt;Female&lt;/keyword&gt;&lt;keyword&gt;Humans&lt;/keyword&gt;&lt;keyword&gt;Male&lt;/keyword&gt;&lt;keyword&gt;Psychometrics&lt;/keyword&gt;&lt;keyword&gt;Quality of Life&lt;/keyword&gt;&lt;keyword&gt;Reproducibility of Results&lt;/keyword&gt;&lt;keyword&gt;*Social Stigma&lt;/keyword&gt;&lt;keyword&gt;Social Support&lt;/keyword&gt;&lt;keyword&gt;Speech&lt;/keyword&gt;&lt;keyword&gt;Stuttering/*psychology&lt;/keyword&gt;&lt;keyword&gt;Assessment&lt;/keyword&gt;&lt;keyword&gt;Construct validity&lt;/keyword&gt;&lt;keyword&gt;Stigma&lt;/keyword&gt;&lt;keyword&gt;Stuttering&lt;/keyword&gt;&lt;/keywords&gt;&lt;dates&gt;&lt;year&gt;2015&lt;/year&gt;&lt;pub-dates&gt;&lt;date&gt;Mar&lt;/date&gt;&lt;/pub-dates&gt;&lt;/dates&gt;&lt;isbn&gt;1873-801X (Electronic)&amp;#xD;0094-730X (Linking)&lt;/isbn&gt;&lt;accession-num&gt;25614323&lt;/accession-num&gt;&lt;urls&gt;&lt;related-urls&gt;&lt;url&gt;https://www.ncbi.nlm.nih.gov/pubmed/25614323&lt;/url&gt;&lt;/related-urls&gt;&lt;/urls&gt;&lt;electronic-resource-num&gt;10.1016/j.jfludis.2014.12.002&lt;/electronic-resource-num&gt;&lt;/record&gt;&lt;/Cite&gt;&lt;/EndNote&gt;</w:instrText>
      </w:r>
      <w:r w:rsidR="00DA447E">
        <w:fldChar w:fldCharType="separate"/>
      </w:r>
      <w:r w:rsidR="00DA447E">
        <w:rPr>
          <w:noProof/>
        </w:rPr>
        <w:t>(31)</w:t>
      </w:r>
      <w:r w:rsidR="00DA447E">
        <w:fldChar w:fldCharType="end"/>
      </w:r>
      <w:r w:rsidR="00DA447E">
        <w:t>.</w:t>
      </w:r>
      <w:r w:rsidR="00F463D1">
        <w:t xml:space="preserve"> </w:t>
      </w:r>
      <w:r w:rsidR="00182B33">
        <w:t>Clinical services should monitor younger patients with high levels of anxiety</w:t>
      </w:r>
      <w:r w:rsidR="005840EF">
        <w:t xml:space="preserve"> and depression</w:t>
      </w:r>
      <w:r w:rsidR="00182B33">
        <w:t xml:space="preserve"> </w:t>
      </w:r>
      <w:r w:rsidR="00AB0B9D">
        <w:t>together with</w:t>
      </w:r>
      <w:r w:rsidR="00182B33">
        <w:t xml:space="preserve"> loss of speech or swallowing as they appear at particular risk of experiencing stigma and social withdrawal. </w:t>
      </w:r>
      <w:r w:rsidR="00382AB7">
        <w:t xml:space="preserve"> </w:t>
      </w:r>
    </w:p>
    <w:p w14:paraId="06EAC315" w14:textId="74768101" w:rsidR="008A15EF" w:rsidRDefault="003246DF" w:rsidP="008A15EF">
      <w:pPr>
        <w:pStyle w:val="Newparagraph"/>
      </w:pPr>
      <w:r>
        <w:t xml:space="preserve">Services in the clinical, patient support and voluntary sectors </w:t>
      </w:r>
      <w:r w:rsidR="005707FB">
        <w:t>should</w:t>
      </w:r>
      <w:r w:rsidR="009012FA">
        <w:t xml:space="preserve"> foster social interaction as a means to ameliorate stigma, depression and social withdrawal.  </w:t>
      </w:r>
      <w:r w:rsidR="00C070EB">
        <w:t xml:space="preserve">There are no published studies on how to reduce social withdrawal in MND; a recent review on reducing social isolation in older people recommended </w:t>
      </w:r>
      <w:r w:rsidR="00C070EB" w:rsidRPr="00C070EB">
        <w:t>social activity and/or support within a group format</w:t>
      </w:r>
      <w:r w:rsidR="00C070EB">
        <w:t xml:space="preserve"> </w:t>
      </w:r>
      <w:r w:rsidR="00533FA3">
        <w:fldChar w:fldCharType="begin"/>
      </w:r>
      <w:r w:rsidR="00533FA3">
        <w:instrText xml:space="preserve"> ADDIN EN.CITE &lt;EndNote&gt;&lt;Cite&gt;&lt;Author&gt;Dickens&lt;/Author&gt;&lt;Year&gt;2011&lt;/Year&gt;&lt;RecNum&gt;72&lt;/RecNum&gt;&lt;DisplayText&gt;(32)&lt;/DisplayText&gt;&lt;record&gt;&lt;rec-number&gt;72&lt;/rec-number&gt;&lt;foreign-keys&gt;&lt;key app="EN" db-id="ef2f9vd94ts5svear29v9s5txzzvpsss0sf9" timestamp="1530797406"&gt;72&lt;/key&gt;&lt;/foreign-keys&gt;&lt;ref-type name="Journal Article"&gt;17&lt;/ref-type&gt;&lt;contributors&gt;&lt;authors&gt;&lt;author&gt;Dickens, A. P.&lt;/author&gt;&lt;author&gt;Richards, S. H.&lt;/author&gt;&lt;author&gt;Greaves, C. J.&lt;/author&gt;&lt;author&gt;Campbell, J. L.&lt;/author&gt;&lt;/authors&gt;&lt;/contributors&gt;&lt;auth-address&gt;Primary Care Research Group, Peninsula College of Medicine &amp;amp; Dentistry, University of Exeter, Smeall Building, St Luke&amp;apos;s Campus, Magdalen Road, Exeter, EX1 2LU, UK. andy.dickens@pms.ac.uk&lt;/auth-address&gt;&lt;titles&gt;&lt;title&gt;Interventions targeting social isolation in older people: a systematic review&lt;/title&gt;&lt;secondary-title&gt;BMC Public Health&lt;/secondary-title&gt;&lt;/titles&gt;&lt;periodical&gt;&lt;full-title&gt;BMC Public Health&lt;/full-title&gt;&lt;/periodical&gt;&lt;pages&gt;647&lt;/pages&gt;&lt;volume&gt;11&lt;/volume&gt;&lt;edition&gt;2011/08/17&lt;/edition&gt;&lt;keywords&gt;&lt;keyword&gt;Aged&lt;/keyword&gt;&lt;keyword&gt;Humans&lt;/keyword&gt;&lt;keyword&gt;Loneliness/psychology&lt;/keyword&gt;&lt;keyword&gt;Middle Aged&lt;/keyword&gt;&lt;keyword&gt;Randomized Controlled Trials as Topic&lt;/keyword&gt;&lt;keyword&gt;*Social Isolation/psychology&lt;/keyword&gt;&lt;/keywords&gt;&lt;dates&gt;&lt;year&gt;2011&lt;/year&gt;&lt;pub-dates&gt;&lt;date&gt;Aug 15&lt;/date&gt;&lt;/pub-dates&gt;&lt;/dates&gt;&lt;isbn&gt;1471-2458 (Electronic)&amp;#xD;1471-2458 (Linking)&lt;/isbn&gt;&lt;accession-num&gt;21843337&lt;/accession-num&gt;&lt;urls&gt;&lt;related-urls&gt;&lt;url&gt;https://www.ncbi.nlm.nih.gov/pubmed/21843337&lt;/url&gt;&lt;/related-urls&gt;&lt;/urls&gt;&lt;custom2&gt;PMC3170621&lt;/custom2&gt;&lt;electronic-resource-num&gt;10.1186/1471-2458-11-647&lt;/electronic-resource-num&gt;&lt;/record&gt;&lt;/Cite&gt;&lt;/EndNote&gt;</w:instrText>
      </w:r>
      <w:r w:rsidR="00533FA3">
        <w:fldChar w:fldCharType="separate"/>
      </w:r>
      <w:r w:rsidR="00533FA3">
        <w:rPr>
          <w:noProof/>
        </w:rPr>
        <w:t>(32)</w:t>
      </w:r>
      <w:r w:rsidR="00533FA3">
        <w:fldChar w:fldCharType="end"/>
      </w:r>
      <w:r w:rsidR="00533FA3">
        <w:t xml:space="preserve">. </w:t>
      </w:r>
      <w:r w:rsidR="009012FA">
        <w:t xml:space="preserve">Large, multinational studies of people with depression showed that stigma can co-exist </w:t>
      </w:r>
      <w:r w:rsidR="005707FB">
        <w:t xml:space="preserve">with depression </w:t>
      </w:r>
      <w:r w:rsidR="009012FA">
        <w:t xml:space="preserve">but may be lessened by more social </w:t>
      </w:r>
      <w:r w:rsidR="009012FA">
        <w:lastRenderedPageBreak/>
        <w:t xml:space="preserve">contact </w:t>
      </w:r>
      <w:r w:rsidR="00D6240B">
        <w:fldChar w:fldCharType="begin">
          <w:fldData xml:space="preserve">PEVuZE5vdGU+PENpdGU+PEF1dGhvcj5Ccm9oYW48L0F1dGhvcj48WWVhcj4yMDExPC9ZZWFyPjxS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=
</w:fldData>
        </w:fldChar>
      </w:r>
      <w:r w:rsidR="00533FA3">
        <w:instrText xml:space="preserve"> ADDIN EN.CITE </w:instrText>
      </w:r>
      <w:r w:rsidR="00533FA3">
        <w:fldChar w:fldCharType="begin">
          <w:fldData xml:space="preserve">PEVuZE5vdGU+PENpdGU+PEF1dGhvcj5Ccm9oYW48L0F1dGhvcj48WWVhcj4yMDExPC9ZZWFyPjxS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=
</w:fldData>
        </w:fldChar>
      </w:r>
      <w:r w:rsidR="00533FA3">
        <w:instrText xml:space="preserve"> ADDIN EN.CITE.DATA </w:instrText>
      </w:r>
      <w:r w:rsidR="00533FA3">
        <w:fldChar w:fldCharType="end"/>
      </w:r>
      <w:r w:rsidR="00D6240B">
        <w:fldChar w:fldCharType="separate"/>
      </w:r>
      <w:r w:rsidR="00533FA3">
        <w:rPr>
          <w:noProof/>
        </w:rPr>
        <w:t>(33)</w:t>
      </w:r>
      <w:r w:rsidR="00D6240B">
        <w:fldChar w:fldCharType="end"/>
      </w:r>
      <w:r w:rsidR="009012FA">
        <w:t xml:space="preserve">.   In a longitudinal intervention study, social identification, or the sense of being part of a group, predicted recovery from depression </w:t>
      </w:r>
      <w:r w:rsidR="00D6240B">
        <w:fldChar w:fldCharType="begin"/>
      </w:r>
      <w:r w:rsidR="00533FA3">
        <w:instrText xml:space="preserve"> ADDIN EN.CITE &lt;EndNote&gt;&lt;Cite&gt;&lt;Author&gt;Cruwys&lt;/Author&gt;&lt;Year&gt;2014&lt;/Year&gt;&lt;RecNum&gt;25&lt;/RecNum&gt;&lt;DisplayText&gt;(34)&lt;/DisplayText&gt;&lt;record&gt;&lt;rec-number&gt;25&lt;/rec-number&gt;&lt;foreign-keys&gt;&lt;key app="EN" db-id="ef2f9vd94ts5svear29v9s5txzzvpsss0sf9" timestamp="1505217091"&gt;25&lt;/key&gt;&lt;/foreign-keys&gt;&lt;ref-type name="Journal Article"&gt;17&lt;/ref-type&gt;&lt;contributors&gt;&lt;authors&gt;&lt;author&gt;Cruwys, T.&lt;/author&gt;&lt;author&gt;Haslam, S. A.&lt;/author&gt;&lt;author&gt;Dingle, G. A.&lt;/author&gt;&lt;author&gt;Jetten, J.&lt;/author&gt;&lt;author&gt;Hornsey, M. J.&lt;/author&gt;&lt;author&gt;Chong, E. M. D.&lt;/author&gt;&lt;author&gt;Oei, T. P. S.&lt;/author&gt;&lt;/authors&gt;&lt;/contributors&gt;&lt;auth-address&gt;Univ Queensland, Sch Psychol, St Lucia, Qld 4072, Australia&amp;#xD;Toowong Private Hosp, CBT Unit, Toowong, Qld, Australia&lt;/auth-address&gt;&lt;titles&gt;&lt;title&gt;Feeling connected again: Interventions that increase social identification reduce depression symptoms in community and clinical settings&lt;/title&gt;&lt;secondary-title&gt;Journal of Affective Disorders&lt;/secondary-title&gt;&lt;alt-title&gt;J Affect Disorders&amp;#xD;J Affect Disorders&lt;/alt-title&gt;&lt;/titles&gt;&lt;periodical&gt;&lt;full-title&gt;Journal of Affective Disorders&lt;/full-title&gt;&lt;abbr-1&gt;J Affect Disorders&lt;/abbr-1&gt;&lt;/periodical&gt;&lt;pages&gt;139-146&lt;/pages&gt;&lt;volume&gt;159&lt;/volume&gt;&lt;keywords&gt;&lt;keyword&gt;depression&lt;/keyword&gt;&lt;keyword&gt;social identification&lt;/keyword&gt;&lt;keyword&gt;loneliness&lt;/keyword&gt;&lt;keyword&gt;group psychotherapy&lt;/keyword&gt;&lt;keyword&gt;relapse prevention&lt;/keyword&gt;&lt;keyword&gt;mental health&lt;/keyword&gt;&lt;keyword&gt;primary-care patients&lt;/keyword&gt;&lt;keyword&gt;stress scales dass&lt;/keyword&gt;&lt;keyword&gt;mental-health&lt;/keyword&gt;&lt;keyword&gt;group memberships&lt;/keyword&gt;&lt;keyword&gt;cognitive therapy&lt;/keyword&gt;&lt;keyword&gt;psychometric properties&lt;/keyword&gt;&lt;keyword&gt;treatment preferences&lt;/keyword&gt;&lt;keyword&gt;recurrent depression&lt;/keyword&gt;&lt;keyword&gt;residential care&lt;/keyword&gt;&lt;keyword&gt;support groups&lt;/keyword&gt;&lt;/keywords&gt;&lt;dates&gt;&lt;year&gt;2014&lt;/year&gt;&lt;pub-dates&gt;&lt;date&gt;Apr&lt;/date&gt;&lt;/pub-dates&gt;&lt;/dates&gt;&lt;isbn&gt;0165-0327&lt;/isbn&gt;&lt;accession-num&gt;WOS:000333398400021&lt;/accession-num&gt;&lt;urls&gt;&lt;related-urls&gt;&lt;url&gt;&amp;lt;Go to ISI&amp;gt;://WOS:000333398400021&lt;/url&gt;&lt;/related-urls&gt;&lt;/urls&gt;&lt;language&gt;English&lt;/language&gt;&lt;/record&gt;&lt;/Cite&gt;&lt;/EndNote&gt;</w:instrText>
      </w:r>
      <w:r w:rsidR="00D6240B">
        <w:fldChar w:fldCharType="separate"/>
      </w:r>
      <w:r w:rsidR="00533FA3">
        <w:rPr>
          <w:noProof/>
        </w:rPr>
        <w:t>(34)</w:t>
      </w:r>
      <w:r w:rsidR="00D6240B">
        <w:fldChar w:fldCharType="end"/>
      </w:r>
      <w:r w:rsidR="009012FA">
        <w:t xml:space="preserve">.  </w:t>
      </w:r>
    </w:p>
    <w:p w14:paraId="32EE3FF2" w14:textId="1673A88D" w:rsidR="00382AB7" w:rsidRDefault="00174F88" w:rsidP="009E23AB">
      <w:pPr>
        <w:pStyle w:val="Newparagraph"/>
      </w:pPr>
      <w:r>
        <w:t>In this study we</w:t>
      </w:r>
      <w:r w:rsidR="00AB0B9D">
        <w:t xml:space="preserve"> have identified</w:t>
      </w:r>
      <w:r w:rsidR="004032B8">
        <w:t xml:space="preserve"> predictors for social withdrawal and</w:t>
      </w:r>
      <w:r w:rsidR="00AB0B9D">
        <w:t xml:space="preserve"> have built</w:t>
      </w:r>
      <w:r>
        <w:t xml:space="preserve"> a case for a causal pathway from symptoms and </w:t>
      </w:r>
      <w:r w:rsidR="00FA2789">
        <w:t>disabilities</w:t>
      </w:r>
      <w:r w:rsidR="0002728E">
        <w:t xml:space="preserve"> </w:t>
      </w:r>
      <w:r>
        <w:t>to social withdrawal</w:t>
      </w:r>
      <w:r w:rsidR="005840EF">
        <w:t xml:space="preserve"> </w:t>
      </w:r>
      <w:r w:rsidR="00AB0B9D">
        <w:t xml:space="preserve">in which </w:t>
      </w:r>
      <w:r w:rsidR="005840EF">
        <w:t>self-perceived stigma has a mediating role.</w:t>
      </w:r>
      <w:r>
        <w:t xml:space="preserve"> However, there are several limitations to consider. Due to the cross-sectional nature of this study it is not possible to establish </w:t>
      </w:r>
      <w:r w:rsidR="00836125">
        <w:t>any</w:t>
      </w:r>
      <w:r>
        <w:t xml:space="preserve"> causal direction</w:t>
      </w:r>
      <w:r w:rsidR="004032B8">
        <w:t xml:space="preserve">, we rather assess whether an </w:t>
      </w:r>
      <w:r w:rsidR="004032B8" w:rsidRPr="00F85045">
        <w:rPr>
          <w:i/>
        </w:rPr>
        <w:t>a priori</w:t>
      </w:r>
      <w:r w:rsidR="004032B8">
        <w:t xml:space="preserve"> hypothesised causal pathway is in agreement with the data.</w:t>
      </w:r>
      <w:r w:rsidR="00C2720E">
        <w:t xml:space="preserve"> </w:t>
      </w:r>
      <w:r w:rsidR="00461CAD">
        <w:t xml:space="preserve">A </w:t>
      </w:r>
      <w:r w:rsidR="00C2720E">
        <w:t>second limitation of this study</w:t>
      </w:r>
      <w:r w:rsidR="00461CAD">
        <w:t xml:space="preserve"> is</w:t>
      </w:r>
      <w:r w:rsidR="00F8351D">
        <w:t xml:space="preserve"> the</w:t>
      </w:r>
      <w:r w:rsidR="00836125">
        <w:t xml:space="preserve"> omission of </w:t>
      </w:r>
      <w:r w:rsidR="00F8351D">
        <w:t xml:space="preserve">potentially </w:t>
      </w:r>
      <w:r w:rsidR="00836125">
        <w:t>confounding variables</w:t>
      </w:r>
      <w:r w:rsidR="009E23AB">
        <w:t xml:space="preserve">. </w:t>
      </w:r>
      <w:r w:rsidR="00836125">
        <w:t>Omitted variable bias is not a concern for the identification of</w:t>
      </w:r>
      <w:r w:rsidR="009E23AB">
        <w:t xml:space="preserve"> predictors for social withdrawal</w:t>
      </w:r>
      <w:r w:rsidR="00836125">
        <w:t>;</w:t>
      </w:r>
      <w:r w:rsidR="009E23AB">
        <w:t xml:space="preserve"> </w:t>
      </w:r>
      <w:r w:rsidR="00836125">
        <w:t>i</w:t>
      </w:r>
      <w:r w:rsidR="009E23AB">
        <w:t xml:space="preserve">t may, however, have large effects on the </w:t>
      </w:r>
      <w:r w:rsidR="00836125">
        <w:t>results regarding the</w:t>
      </w:r>
      <w:r w:rsidR="009E23AB">
        <w:t xml:space="preserve"> causal pathway. </w:t>
      </w:r>
      <w:r w:rsidR="00461CAD">
        <w:t xml:space="preserve">The </w:t>
      </w:r>
      <w:r w:rsidR="009E23AB">
        <w:t>omission of confounding variables may produce spurious causal relationships</w:t>
      </w:r>
      <w:r w:rsidR="00AB0B9D">
        <w:t>.</w:t>
      </w:r>
      <w:r w:rsidR="009E23AB">
        <w:t xml:space="preserve"> </w:t>
      </w:r>
      <w:r w:rsidR="00AB0B9D">
        <w:t>I</w:t>
      </w:r>
      <w:r w:rsidR="009E23AB">
        <w:t>n particular</w:t>
      </w:r>
      <w:r w:rsidR="00AB0B9D">
        <w:t>,</w:t>
      </w:r>
      <w:r w:rsidR="009E23AB">
        <w:t xml:space="preserve"> when carrying out mediation analyses, the omission of variables that affect the exposure and the outcomes, the exposure and the mediator</w:t>
      </w:r>
      <w:r w:rsidR="0031002C">
        <w:t>,</w:t>
      </w:r>
      <w:r w:rsidR="009E23AB">
        <w:t xml:space="preserve"> or the mediator and the outcome can give rise to severe biases in the estimated direct and indirect effects</w:t>
      </w:r>
      <w:r w:rsidR="005A683B">
        <w:t xml:space="preserve"> </w:t>
      </w:r>
      <w:r w:rsidR="00F8351D">
        <w:t xml:space="preserve">(e.g. </w:t>
      </w:r>
      <w:r w:rsidR="00D6240B">
        <w:fldChar w:fldCharType="begin">
          <w:fldData xml:space="preserve">PEVuZE5vdGU+PENpdGU+PEF1dGhvcj5Db2xlPC9BdXRob3I+PFllYXI+MjAwMjwvWWVhcj48UmVj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</w:fldData>
        </w:fldChar>
      </w:r>
      <w:r w:rsidR="00533FA3">
        <w:instrText xml:space="preserve"> ADDIN EN.CITE </w:instrText>
      </w:r>
      <w:r w:rsidR="00533FA3">
        <w:fldChar w:fldCharType="begin">
          <w:fldData xml:space="preserve">PEVuZE5vdGU+PENpdGU+PEF1dGhvcj5Db2xlPC9BdXRob3I+PFllYXI+MjAwMjwvWWVhcj48UmVj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</w:fldData>
        </w:fldChar>
      </w:r>
      <w:r w:rsidR="00533FA3">
        <w:instrText xml:space="preserve"> ADDIN EN.CITE.DATA </w:instrText>
      </w:r>
      <w:r w:rsidR="00533FA3">
        <w:fldChar w:fldCharType="end"/>
      </w:r>
      <w:r w:rsidR="00D6240B">
        <w:fldChar w:fldCharType="separate"/>
      </w:r>
      <w:r w:rsidR="00533FA3">
        <w:rPr>
          <w:noProof/>
        </w:rPr>
        <w:t>(35-37)</w:t>
      </w:r>
      <w:r w:rsidR="00D6240B">
        <w:fldChar w:fldCharType="end"/>
      </w:r>
      <w:r w:rsidR="00F8351D">
        <w:t>)</w:t>
      </w:r>
      <w:r w:rsidR="009E23AB">
        <w:t>. T</w:t>
      </w:r>
      <w:r w:rsidR="005840EF">
        <w:t>his may be one reason</w:t>
      </w:r>
      <w:r w:rsidR="009E23AB">
        <w:t xml:space="preserve"> why previously published work</w:t>
      </w:r>
      <w:r w:rsidR="00836125">
        <w:t xml:space="preserve">, which included different variables </w:t>
      </w:r>
      <w:r w:rsidR="00AB0B9D">
        <w:t xml:space="preserve">than in </w:t>
      </w:r>
      <w:r w:rsidR="00836125">
        <w:t>this study,</w:t>
      </w:r>
      <w:r w:rsidR="009E23AB">
        <w:t xml:space="preserve"> did not find a relationship between depression and social withdrawal </w:t>
      </w:r>
      <w:r w:rsidR="00D6240B">
        <w:fldChar w:fldCharType="begin"/>
      </w:r>
      <w:r w:rsidR="005A683B">
        <w:instrText xml:space="preserve"> ADDIN EN.CITE &lt;EndNote&gt;&lt;Cite&gt;&lt;Author&gt;Gibbons&lt;/Author&gt;&lt;Year&gt;2013&lt;/Year&gt;&lt;RecNum&gt;5&lt;/RecNum&gt;&lt;DisplayText&gt;(3)&lt;/DisplayText&gt;&lt;record&gt;&lt;rec-number&gt;5&lt;/rec-number&gt;&lt;foreign-keys&gt;&lt;key app="EN" db-id="ef2f9vd94ts5svear29v9s5txzzvpsss0sf9" timestamp="1488896023"&gt;5&lt;/key&gt;&lt;/foreign-keys&gt;&lt;ref-type name="Journal Article"&gt;17&lt;/ref-type&gt;&lt;contributors&gt;&lt;authors&gt;&lt;author&gt;Gibbons, C.&lt;/author&gt;&lt;author&gt;Thornton, E.&lt;/author&gt;&lt;author&gt;Ealing, J.&lt;/author&gt;&lt;author&gt;Shaw, P.&lt;/author&gt;&lt;author&gt;Talbot, K.&lt;/author&gt;&lt;author&gt;Tennant, A.&lt;/author&gt;&lt;author&gt;Young, C.&lt;/author&gt;&lt;/authors&gt;&lt;/contributors&gt;&lt;auth-address&gt;The Walton Centre for Neurology and Neurosurgery , Liverpool.&lt;/auth-address&gt;&lt;titles&gt;&lt;title&gt;The impact of fatigue and psychosocial variables on quality of life for patients with motor neuron disease&lt;/title&gt;&lt;secondary-title&gt;Amyotroph Lateral Scler Frontotemporal Degener&lt;/secondary-title&gt;&lt;/titles&gt;&lt;periodical&gt;&lt;full-title&gt;Amyotroph Lateral Scler Frontotemporal Degener&lt;/full-title&gt;&lt;/periodical&gt;&lt;pages&gt;537-45&lt;/pages&gt;&lt;volume&gt;14&lt;/volume&gt;&lt;number&gt;7-8&lt;/number&gt;&lt;keywords&gt;&lt;keyword&gt;*Adaptation, Psychological/physiology&lt;/keyword&gt;&lt;keyword&gt;Adult&lt;/keyword&gt;&lt;keyword&gt;Aged&lt;/keyword&gt;&lt;keyword&gt;Aged, 80 and over&lt;/keyword&gt;&lt;keyword&gt;Cross-Sectional Studies&lt;/keyword&gt;&lt;keyword&gt;Depression/diagnosis/epidemiology/*psychology&lt;/keyword&gt;&lt;keyword&gt;Fatigue/diagnosis/epidemiology/*psychology&lt;/keyword&gt;&lt;keyword&gt;Female&lt;/keyword&gt;&lt;keyword&gt;Humans&lt;/keyword&gt;&lt;keyword&gt;Male&lt;/keyword&gt;&lt;keyword&gt;Middle Aged&lt;/keyword&gt;&lt;keyword&gt;Motor Neuron Disease/diagnosis/epidemiology/*psychology&lt;/keyword&gt;&lt;keyword&gt;Quality of Life/*psychology&lt;/keyword&gt;&lt;keyword&gt;*Social Environment&lt;/keyword&gt;&lt;keyword&gt;Surveys and Questionnaires&lt;/keyword&gt;&lt;/keywords&gt;&lt;dates&gt;&lt;year&gt;2013&lt;/year&gt;&lt;pub-dates&gt;&lt;date&gt;Dec&lt;/date&gt;&lt;/pub-dates&gt;&lt;/dates&gt;&lt;isbn&gt;2167-9223 (Electronic)&amp;#xD;2167-8421 (Linking)&lt;/isbn&gt;&lt;accession-num&gt;23725553&lt;/accession-num&gt;&lt;urls&gt;&lt;related-urls&gt;&lt;url&gt;https://www.ncbi.nlm.nih.gov/pubmed/23725553&lt;/url&gt;&lt;/related-urls&gt;&lt;/urls&gt;&lt;electronic-resource-num&gt;10.3109/21678421.2013.799700&lt;/electronic-resource-num&gt;&lt;/record&gt;&lt;/Cite&gt;&lt;/EndNote&gt;</w:instrText>
      </w:r>
      <w:r w:rsidR="00D6240B">
        <w:fldChar w:fldCharType="separate"/>
      </w:r>
      <w:r w:rsidR="00181C8E">
        <w:rPr>
          <w:noProof/>
        </w:rPr>
        <w:t>(3)</w:t>
      </w:r>
      <w:r w:rsidR="00D6240B">
        <w:fldChar w:fldCharType="end"/>
      </w:r>
      <w:r w:rsidR="00382AB7">
        <w:t>,</w:t>
      </w:r>
      <w:r w:rsidR="00181C8E">
        <w:t xml:space="preserve"> unlike the results shown here</w:t>
      </w:r>
      <w:r w:rsidR="005840EF">
        <w:t xml:space="preserve">. </w:t>
      </w:r>
    </w:p>
    <w:p w14:paraId="5769652B" w14:textId="21364132" w:rsidR="00716D63" w:rsidRDefault="00D02FA7" w:rsidP="009559C6">
      <w:pPr>
        <w:pStyle w:val="Newparagraph"/>
      </w:pPr>
      <w:r>
        <w:t xml:space="preserve">Stigma, depression, anxiety, age, bulbar and motor function explain 42% of the observed variation in social withdrawal. The role of other factors remains uncertain, although research in adults with disabilities suggests that self-esteem is associated with both stigma and social avoidance </w:t>
      </w:r>
      <w:r w:rsidR="00533FA3">
        <w:fldChar w:fldCharType="begin">
          <w:fldData xml:space="preserve">PEVuZE5vdGU+PENpdGU+PEF1dGhvcj5aaGFuZzwvQXV0aG9yPjxZZWFyPjIwMTQ8L1llYXI+PFJl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</w:fldData>
        </w:fldChar>
      </w:r>
      <w:r w:rsidR="00533FA3">
        <w:instrText xml:space="preserve"> ADDIN EN.CITE </w:instrText>
      </w:r>
      <w:r w:rsidR="00533FA3">
        <w:fldChar w:fldCharType="begin">
          <w:fldData xml:space="preserve">PEVuZE5vdGU+PENpdGU+PEF1dGhvcj5aaGFuZzwvQXV0aG9yPjxZZWFyPjIwMTQ8L1llYXI+PFJl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</w:fldData>
        </w:fldChar>
      </w:r>
      <w:r w:rsidR="00533FA3">
        <w:instrText xml:space="preserve"> ADDIN EN.CITE.DATA </w:instrText>
      </w:r>
      <w:r w:rsidR="00533FA3">
        <w:fldChar w:fldCharType="end"/>
      </w:r>
      <w:r w:rsidR="00533FA3">
        <w:fldChar w:fldCharType="separate"/>
      </w:r>
      <w:r w:rsidR="00533FA3">
        <w:rPr>
          <w:noProof/>
        </w:rPr>
        <w:t>(38)</w:t>
      </w:r>
      <w:r w:rsidR="00533FA3">
        <w:fldChar w:fldCharType="end"/>
      </w:r>
      <w:r w:rsidR="00533FA3">
        <w:t>.</w:t>
      </w:r>
      <w:r w:rsidR="00585D19">
        <w:t xml:space="preserve"> </w:t>
      </w:r>
      <w:r w:rsidR="00BA742E">
        <w:t>Stigma has an important role in social withdrawal</w:t>
      </w:r>
      <w:r w:rsidR="00AB0B9D">
        <w:t>,</w:t>
      </w:r>
      <w:r w:rsidR="00BA742E">
        <w:t xml:space="preserve"> and both of these factors have relevance to quality of life.  Clinicians should also be mindful about relationships between stigma, anxiety and depression, which may have effects on quality of life </w:t>
      </w:r>
      <w:r w:rsidR="00AB0B9D">
        <w:t xml:space="preserve">beyond those of </w:t>
      </w:r>
      <w:r w:rsidR="00BA742E">
        <w:t>physical disability alone</w:t>
      </w:r>
      <w:r w:rsidR="00F8351D">
        <w:t>.</w:t>
      </w:r>
      <w:r w:rsidR="00BA742E">
        <w:t xml:space="preserve">  </w:t>
      </w:r>
      <w:r w:rsidR="00716D63">
        <w:lastRenderedPageBreak/>
        <w:t xml:space="preserve">Future longitudinal analysis </w:t>
      </w:r>
      <w:r w:rsidR="009A2728">
        <w:t>will further examine t</w:t>
      </w:r>
      <w:r w:rsidR="00716D63">
        <w:t>he causal relation</w:t>
      </w:r>
      <w:r w:rsidR="009A2728">
        <w:t>ships</w:t>
      </w:r>
      <w:r w:rsidR="00716D63">
        <w:t xml:space="preserve"> between stigma, anxiety and depression on social withdrawal.  </w:t>
      </w:r>
    </w:p>
    <w:p w14:paraId="49007352" w14:textId="48254908" w:rsidR="00E5363F" w:rsidRDefault="00E5363F" w:rsidP="00E5363F">
      <w:pPr>
        <w:pStyle w:val="Newparagraph"/>
        <w:ind w:firstLine="0"/>
      </w:pPr>
    </w:p>
    <w:p w14:paraId="015B0ADA" w14:textId="711243E6" w:rsidR="000A286F" w:rsidRPr="00E5363F" w:rsidRDefault="00546891" w:rsidP="00E5363F">
      <w:pPr>
        <w:pStyle w:val="Newparagraph"/>
        <w:ind w:firstLine="0"/>
      </w:pPr>
      <w:r>
        <w:t xml:space="preserve">Word Count: </w:t>
      </w:r>
      <w:r w:rsidR="00F25E06">
        <w:t>3094</w:t>
      </w:r>
    </w:p>
    <w:p w14:paraId="1CBBF3B6" w14:textId="5C2DAA86" w:rsidR="00601616" w:rsidRDefault="004526CF" w:rsidP="00601616">
      <w:pPr>
        <w:pStyle w:val="Heading1"/>
      </w:pPr>
      <w:r>
        <w:t>Acknowledgements</w:t>
      </w:r>
      <w:r w:rsidR="00B26308">
        <w:t xml:space="preserve"> </w:t>
      </w:r>
    </w:p>
    <w:p w14:paraId="5EF3CB7E" w14:textId="54B92FAF" w:rsidR="00CD3354" w:rsidRPr="00CD3354" w:rsidRDefault="00CD3354" w:rsidP="00CD3354">
      <w:pPr>
        <w:pStyle w:val="Paragraph"/>
      </w:pPr>
      <w:r w:rsidRPr="00CD3354">
        <w:t>We thank the participants and their families for their invaluable contributions</w:t>
      </w:r>
      <w:r w:rsidR="00A5057D">
        <w:t xml:space="preserve">; the </w:t>
      </w:r>
      <w:r w:rsidR="00A5057D" w:rsidRPr="008544DA">
        <w:t>research and clinical staff for recruitment</w:t>
      </w:r>
      <w:r w:rsidR="00A5057D">
        <w:t>,</w:t>
      </w:r>
      <w:r w:rsidR="00A5057D" w:rsidRPr="008544DA">
        <w:t xml:space="preserve"> and the TONiC team.</w:t>
      </w:r>
    </w:p>
    <w:p w14:paraId="39134278" w14:textId="6E949869" w:rsidR="00015FA9" w:rsidRPr="00015FA9" w:rsidRDefault="00015FA9" w:rsidP="00015FA9">
      <w:pPr>
        <w:pStyle w:val="Paragraph"/>
        <w:rPr>
          <w:b/>
        </w:rPr>
      </w:pPr>
      <w:r w:rsidRPr="00015FA9">
        <w:rPr>
          <w:b/>
        </w:rPr>
        <w:t>Funding details</w:t>
      </w:r>
    </w:p>
    <w:p w14:paraId="20139C0B" w14:textId="6D4BC6A3" w:rsidR="00247217" w:rsidRPr="00FD3A27" w:rsidRDefault="00FD3A27" w:rsidP="00284D11">
      <w:pPr>
        <w:pStyle w:val="EndNoteBibliography"/>
        <w:spacing w:before="240" w:line="480" w:lineRule="auto"/>
        <w:rPr>
          <w:noProof w:val="0"/>
        </w:rPr>
      </w:pPr>
      <w:r w:rsidRPr="00FD3A27">
        <w:rPr>
          <w:noProof w:val="0"/>
        </w:rPr>
        <w:t xml:space="preserve">This work was supported by </w:t>
      </w:r>
      <w:r w:rsidR="00284D11">
        <w:rPr>
          <w:noProof w:val="0"/>
        </w:rPr>
        <w:t>the MS Society,</w:t>
      </w:r>
      <w:r w:rsidR="008146D7">
        <w:rPr>
          <w:noProof w:val="0"/>
        </w:rPr>
        <w:t xml:space="preserve"> </w:t>
      </w:r>
      <w:r w:rsidR="008146D7" w:rsidRPr="00FD3A27">
        <w:rPr>
          <w:noProof w:val="0"/>
        </w:rPr>
        <w:t xml:space="preserve">the </w:t>
      </w:r>
      <w:r w:rsidR="008146D7">
        <w:rPr>
          <w:noProof w:val="0"/>
        </w:rPr>
        <w:t>MNDA,</w:t>
      </w:r>
      <w:r w:rsidRPr="00FD3A27">
        <w:rPr>
          <w:noProof w:val="0"/>
        </w:rPr>
        <w:t xml:space="preserve"> </w:t>
      </w:r>
      <w:r w:rsidR="008146D7">
        <w:rPr>
          <w:noProof w:val="0"/>
        </w:rPr>
        <w:t xml:space="preserve">the NIHR CLRN, </w:t>
      </w:r>
      <w:r w:rsidR="00C03857">
        <w:rPr>
          <w:noProof w:val="0"/>
        </w:rPr>
        <w:t>the N</w:t>
      </w:r>
      <w:r w:rsidR="008146D7">
        <w:rPr>
          <w:noProof w:val="0"/>
        </w:rPr>
        <w:t xml:space="preserve">eurological Disability Fund 4530, </w:t>
      </w:r>
      <w:r w:rsidR="00C03857">
        <w:rPr>
          <w:noProof w:val="0"/>
        </w:rPr>
        <w:t>and unrestricted grants from Biogen, Genzyme, Merck, Novartis, Roche and Teva.</w:t>
      </w:r>
    </w:p>
    <w:p w14:paraId="71814E87" w14:textId="09C6861C" w:rsidR="00601616" w:rsidRPr="00015FA9" w:rsidRDefault="00015FA9" w:rsidP="00284D11">
      <w:pPr>
        <w:pStyle w:val="EndNoteBibliography"/>
        <w:spacing w:before="240" w:line="480" w:lineRule="auto"/>
        <w:rPr>
          <w:b/>
        </w:rPr>
      </w:pPr>
      <w:r w:rsidRPr="00015FA9">
        <w:rPr>
          <w:b/>
          <w:color w:val="333333"/>
        </w:rPr>
        <w:t>D</w:t>
      </w:r>
      <w:r w:rsidR="005E265A">
        <w:rPr>
          <w:b/>
          <w:color w:val="333333"/>
        </w:rPr>
        <w:t>isclosure of interest</w:t>
      </w:r>
    </w:p>
    <w:p w14:paraId="08AE8C57" w14:textId="33BC6C89" w:rsidR="00601616" w:rsidRDefault="00CF5382" w:rsidP="00CF5382">
      <w:pPr>
        <w:pStyle w:val="EndNoteBibliography"/>
        <w:spacing w:line="480" w:lineRule="auto"/>
      </w:pPr>
      <w:r>
        <w:t>The authors report no conflicts of interest.</w:t>
      </w:r>
    </w:p>
    <w:p w14:paraId="2B4AA812" w14:textId="77777777" w:rsidR="00601616" w:rsidRDefault="00601616" w:rsidP="00601616">
      <w:pPr>
        <w:pStyle w:val="Heading1"/>
      </w:pPr>
      <w:r>
        <w:t>References</w:t>
      </w:r>
    </w:p>
    <w:p w14:paraId="500BBA1A" w14:textId="77777777" w:rsidR="00533FA3" w:rsidRPr="00533FA3" w:rsidRDefault="00D6240B" w:rsidP="00533FA3">
      <w:pPr>
        <w:pStyle w:val="EndNoteBibliography"/>
      </w:pPr>
      <w:r>
        <w:fldChar w:fldCharType="begin"/>
      </w:r>
      <w:r w:rsidR="004D6C4E">
        <w:instrText xml:space="preserve"> ADDIN EN.REFLIST </w:instrText>
      </w:r>
      <w:r>
        <w:fldChar w:fldCharType="separate"/>
      </w:r>
      <w:r w:rsidR="00533FA3" w:rsidRPr="00533FA3">
        <w:t>1.</w:t>
      </w:r>
      <w:r w:rsidR="00533FA3" w:rsidRPr="00533FA3">
        <w:tab/>
        <w:t>Green C, Kiebert G, Murphy C, Mitchell JD, O'Brien M, Burrell A, et al. Patients' health-related quality-of-life and health state values for motor neurone disease/amyotrophic lateral sclerosis. Qual Life Res. 2003;12(5):565-74.</w:t>
      </w:r>
    </w:p>
    <w:p w14:paraId="67856B47" w14:textId="77777777" w:rsidR="00533FA3" w:rsidRPr="00533FA3" w:rsidRDefault="00533FA3" w:rsidP="00533FA3">
      <w:pPr>
        <w:pStyle w:val="EndNoteBibliography"/>
      </w:pPr>
      <w:r w:rsidRPr="00533FA3">
        <w:t>2.</w:t>
      </w:r>
      <w:r w:rsidRPr="00533FA3">
        <w:tab/>
        <w:t>van Groenestijn AC, Kruitwagen-van Reenen ET, Visser-Meily JM, van den Berg LH, Schroder CD. Associations between psychological factors and health-related quality of life and global quality of life in patients with ALS: a systematic review. Health Qual Life Outcomes. 2016;14(1):107.</w:t>
      </w:r>
    </w:p>
    <w:p w14:paraId="158DC86C" w14:textId="77777777" w:rsidR="00533FA3" w:rsidRPr="00533FA3" w:rsidRDefault="00533FA3" w:rsidP="00533FA3">
      <w:pPr>
        <w:pStyle w:val="EndNoteBibliography"/>
      </w:pPr>
      <w:r w:rsidRPr="00533FA3">
        <w:t>3.</w:t>
      </w:r>
      <w:r w:rsidRPr="00533FA3">
        <w:tab/>
        <w:t>Gibbons C, Thornton E, Ealing J, Shaw P, Talbot K, Tennant A, et al. The impact of fatigue and psychosocial variables on quality of life for patients with motor neuron disease. Amyotroph Lateral Scler Frontotemporal Degener. 2013;14(7-8):537-45.</w:t>
      </w:r>
    </w:p>
    <w:p w14:paraId="12CCB005" w14:textId="77777777" w:rsidR="00533FA3" w:rsidRPr="00D6457F" w:rsidRDefault="00533FA3" w:rsidP="00533FA3">
      <w:pPr>
        <w:pStyle w:val="EndNoteBibliography"/>
        <w:rPr>
          <w:lang w:val="it-IT"/>
        </w:rPr>
      </w:pPr>
      <w:r w:rsidRPr="00533FA3">
        <w:t>4.</w:t>
      </w:r>
      <w:r w:rsidRPr="00533FA3">
        <w:tab/>
        <w:t xml:space="preserve">Goldstein LH, Atkins L, Leigh PN. Correlates of Quality of Life in people with motor neuron disease (MND). </w:t>
      </w:r>
      <w:r w:rsidRPr="00D6457F">
        <w:rPr>
          <w:lang w:val="it-IT"/>
        </w:rPr>
        <w:t>Amyotroph Lateral Scler Other Motor Neuron Disord. 2002;3(3):123-9.</w:t>
      </w:r>
    </w:p>
    <w:p w14:paraId="7238ED5B" w14:textId="77777777" w:rsidR="00533FA3" w:rsidRPr="00533FA3" w:rsidRDefault="00533FA3" w:rsidP="00533FA3">
      <w:pPr>
        <w:pStyle w:val="EndNoteBibliography"/>
      </w:pPr>
      <w:r w:rsidRPr="00D6457F">
        <w:rPr>
          <w:lang w:val="it-IT"/>
        </w:rPr>
        <w:lastRenderedPageBreak/>
        <w:t>5.</w:t>
      </w:r>
      <w:r w:rsidRPr="00D6457F">
        <w:rPr>
          <w:lang w:val="it-IT"/>
        </w:rPr>
        <w:tab/>
        <w:t xml:space="preserve">Chio A, Gauthier A, Montuschi A, Calvo A, Di Vito N, Ghiglione P, et al. </w:t>
      </w:r>
      <w:r w:rsidRPr="00533FA3">
        <w:t>A cross sectional study on determinants of quality of life in ALS. J Neurol Neurosurg Psychiatry. 2004;75(11):1597-601.</w:t>
      </w:r>
    </w:p>
    <w:p w14:paraId="718FBD6D" w14:textId="77777777" w:rsidR="00533FA3" w:rsidRPr="00D6457F" w:rsidRDefault="00533FA3" w:rsidP="00533FA3">
      <w:pPr>
        <w:pStyle w:val="EndNoteBibliography"/>
        <w:rPr>
          <w:lang w:val="de-DE"/>
        </w:rPr>
      </w:pPr>
      <w:r w:rsidRPr="00533FA3">
        <w:t>6.</w:t>
      </w:r>
      <w:r w:rsidRPr="00533FA3">
        <w:tab/>
        <w:t xml:space="preserve">Ganzini L, Johnston WS, Hoffman WF. Correlates of suffering in amyotrophic lateral sclerosis. </w:t>
      </w:r>
      <w:r w:rsidRPr="00D6457F">
        <w:rPr>
          <w:lang w:val="de-DE"/>
        </w:rPr>
        <w:t>Neurology. 1999;52(7):1434-40.</w:t>
      </w:r>
    </w:p>
    <w:p w14:paraId="1A272A2C" w14:textId="77777777" w:rsidR="00533FA3" w:rsidRPr="00533FA3" w:rsidRDefault="00533FA3" w:rsidP="00533FA3">
      <w:pPr>
        <w:pStyle w:val="EndNoteBibliography"/>
      </w:pPr>
      <w:r w:rsidRPr="00D6457F">
        <w:rPr>
          <w:lang w:val="de-DE"/>
        </w:rPr>
        <w:t>7.</w:t>
      </w:r>
      <w:r w:rsidRPr="00D6457F">
        <w:rPr>
          <w:lang w:val="de-DE"/>
        </w:rPr>
        <w:tab/>
        <w:t xml:space="preserve">de Boer AG, Wijker W, Speelman JD, de Haes JC. </w:t>
      </w:r>
      <w:r w:rsidRPr="00533FA3">
        <w:t>Quality of life in patients with Parkinson's disease: development of a questionnaire. J Neurol Neurosurg Psychiatry. 1996;61(1):70-4.</w:t>
      </w:r>
    </w:p>
    <w:p w14:paraId="44468B91" w14:textId="77777777" w:rsidR="00533FA3" w:rsidRPr="00533FA3" w:rsidRDefault="00533FA3" w:rsidP="00533FA3">
      <w:pPr>
        <w:pStyle w:val="EndNoteBibliography"/>
      </w:pPr>
      <w:r w:rsidRPr="00533FA3">
        <w:t>8.</w:t>
      </w:r>
      <w:r w:rsidRPr="00533FA3">
        <w:tab/>
        <w:t>Stenager E, Stenager EN, Knudsen L, Jensen K. Multiple sclerosis: the impact on family and social life. Acta Psychiatr Belg. 1994;94(3):165-74.</w:t>
      </w:r>
    </w:p>
    <w:p w14:paraId="22CEE9A0" w14:textId="77777777" w:rsidR="00533FA3" w:rsidRPr="00533FA3" w:rsidRDefault="00533FA3" w:rsidP="00533FA3">
      <w:pPr>
        <w:pStyle w:val="EndNoteBibliography"/>
      </w:pPr>
      <w:r w:rsidRPr="00533FA3">
        <w:t>9.</w:t>
      </w:r>
      <w:r w:rsidRPr="00533FA3">
        <w:tab/>
        <w:t xml:space="preserve">Coplan RJ, Rubin KH. Social Withdrawal: Definitions and Perspectives. </w:t>
      </w:r>
      <w:r w:rsidRPr="00D6457F">
        <w:rPr>
          <w:lang w:val="it-IT"/>
        </w:rPr>
        <w:t xml:space="preserve">In: LoCoco A, Rubin KH, Zappulla C, editors. L’isolamento sociale durante l’infanzia (Social withdrawal in childhood). </w:t>
      </w:r>
      <w:r w:rsidRPr="00533FA3">
        <w:t>Milan, Italy: Unicopli; 2008.</w:t>
      </w:r>
    </w:p>
    <w:p w14:paraId="5A928218" w14:textId="77777777" w:rsidR="00533FA3" w:rsidRPr="00533FA3" w:rsidRDefault="00533FA3" w:rsidP="00533FA3">
      <w:pPr>
        <w:pStyle w:val="EndNoteBibliography"/>
      </w:pPr>
      <w:r w:rsidRPr="00533FA3">
        <w:t>10.</w:t>
      </w:r>
      <w:r w:rsidRPr="00533FA3">
        <w:tab/>
        <w:t>McDonald E. Psychological Aspects of ALS Patients and Their Primary Caregivers. The ALS Patient Profile Project1992.</w:t>
      </w:r>
    </w:p>
    <w:p w14:paraId="7FBDAA17" w14:textId="77777777" w:rsidR="00533FA3" w:rsidRPr="00533FA3" w:rsidRDefault="00533FA3" w:rsidP="00533FA3">
      <w:pPr>
        <w:pStyle w:val="EndNoteBibliography"/>
      </w:pPr>
      <w:r w:rsidRPr="00533FA3">
        <w:t>11.</w:t>
      </w:r>
      <w:r w:rsidRPr="00533FA3">
        <w:tab/>
        <w:t>Hogg KE, Goldstein LH, Leigh PN. The psychological impact of motor neurone disease. Psychol Med. 1994;24(3):625-32.</w:t>
      </w:r>
    </w:p>
    <w:p w14:paraId="07211E65" w14:textId="77777777" w:rsidR="00533FA3" w:rsidRPr="00533FA3" w:rsidRDefault="00533FA3" w:rsidP="00533FA3">
      <w:pPr>
        <w:pStyle w:val="EndNoteBibliography"/>
      </w:pPr>
      <w:r w:rsidRPr="00533FA3">
        <w:t>12.</w:t>
      </w:r>
      <w:r w:rsidRPr="00533FA3">
        <w:tab/>
        <w:t>Crocker J, Major, B., &amp; Steele, C. M. . Social stigma. In: Gilbert D, Fiske, ST, Lindzey, G, editor. The handbook ofsocial psychology. 2. New York: Oxford University Press; 1998. p. 504-53.</w:t>
      </w:r>
    </w:p>
    <w:p w14:paraId="13999B11" w14:textId="77777777" w:rsidR="00533FA3" w:rsidRPr="00533FA3" w:rsidRDefault="00533FA3" w:rsidP="00533FA3">
      <w:pPr>
        <w:pStyle w:val="EndNoteBibliography"/>
      </w:pPr>
      <w:r w:rsidRPr="00533FA3">
        <w:t>13.</w:t>
      </w:r>
      <w:r w:rsidRPr="00533FA3">
        <w:tab/>
        <w:t>Molina Y, Choi SW, Cella D, Rao D. The stigma scale for chronic illnesses 8-item version (SSCI-8): development, validation and use across neurological conditions. Int J Behav Med. 2013;20(3):450-60.</w:t>
      </w:r>
    </w:p>
    <w:p w14:paraId="220AFA3D" w14:textId="77777777" w:rsidR="00533FA3" w:rsidRPr="00533FA3" w:rsidRDefault="00533FA3" w:rsidP="00533FA3">
      <w:pPr>
        <w:pStyle w:val="EndNoteBibliography"/>
      </w:pPr>
      <w:r w:rsidRPr="00533FA3">
        <w:t>14.</w:t>
      </w:r>
      <w:r w:rsidRPr="00533FA3">
        <w:tab/>
        <w:t>Gray AJ. Stigma in psychiatry. J R Soc Med. 2002;95(2):72-6.</w:t>
      </w:r>
    </w:p>
    <w:p w14:paraId="35FE9017" w14:textId="77777777" w:rsidR="00533FA3" w:rsidRPr="00533FA3" w:rsidRDefault="00533FA3" w:rsidP="00533FA3">
      <w:pPr>
        <w:pStyle w:val="EndNoteBibliography"/>
      </w:pPr>
      <w:r w:rsidRPr="00533FA3">
        <w:t>15.</w:t>
      </w:r>
      <w:r w:rsidRPr="00533FA3">
        <w:tab/>
        <w:t>Rasch G. Probabilistic models for some intelligence and achievement tests. Copenhagen: Danish Institute for Educational Research. 1960.</w:t>
      </w:r>
    </w:p>
    <w:p w14:paraId="3115452F" w14:textId="77777777" w:rsidR="00533FA3" w:rsidRPr="00533FA3" w:rsidRDefault="00533FA3" w:rsidP="00533FA3">
      <w:pPr>
        <w:pStyle w:val="EndNoteBibliography"/>
      </w:pPr>
      <w:r w:rsidRPr="00533FA3">
        <w:t>16.</w:t>
      </w:r>
      <w:r w:rsidRPr="00533FA3">
        <w:tab/>
        <w:t>da Rocha NS, Chachamovich E, de Almeida Fleck MP, Tennant A. An introduction to Rasch analysis for Psychiatric practice and research. J Psychiatr Res. 2013;47(2):141-8.</w:t>
      </w:r>
    </w:p>
    <w:p w14:paraId="1B5F20C8" w14:textId="77777777" w:rsidR="00533FA3" w:rsidRPr="00533FA3" w:rsidRDefault="00533FA3" w:rsidP="00533FA3">
      <w:pPr>
        <w:pStyle w:val="EndNoteBibliography"/>
      </w:pPr>
      <w:r w:rsidRPr="00533FA3">
        <w:t>17.</w:t>
      </w:r>
      <w:r w:rsidRPr="00533FA3">
        <w:tab/>
        <w:t>Marais I, Andrich D. Formalizing dimension and response violations of local independence in the unidimensional Rasch model. J Appl Meas. 2008;9(3):200-15.</w:t>
      </w:r>
    </w:p>
    <w:p w14:paraId="60EBEEB6" w14:textId="77777777" w:rsidR="00533FA3" w:rsidRPr="00533FA3" w:rsidRDefault="00533FA3" w:rsidP="00533FA3">
      <w:pPr>
        <w:pStyle w:val="EndNoteBibliography"/>
      </w:pPr>
      <w:r w:rsidRPr="00533FA3">
        <w:t>18.</w:t>
      </w:r>
      <w:r w:rsidRPr="00533FA3">
        <w:tab/>
        <w:t>Hagquist C, Andrich D. Recent advances in analysis of differential item functioning in health research using the Rasch model. Health Qual Life Outcomes. 2017;15(1):181.</w:t>
      </w:r>
    </w:p>
    <w:p w14:paraId="7A0793E6" w14:textId="77777777" w:rsidR="00533FA3" w:rsidRPr="00533FA3" w:rsidRDefault="00533FA3" w:rsidP="00533FA3">
      <w:pPr>
        <w:pStyle w:val="EndNoteBibliography"/>
      </w:pPr>
      <w:r w:rsidRPr="00533FA3">
        <w:t>19.</w:t>
      </w:r>
      <w:r w:rsidRPr="00533FA3">
        <w:tab/>
        <w:t>Gibbons CJ, Thornton EW, Ealing J, Shaw PJ, Talbot K, Tennant A, et al. Assessing social isolation in motor neurone disease: a Rasch analysis of the MND Social Withdrawal Scale. J Neurol Sci. 2013;334(1-2):112-8.</w:t>
      </w:r>
    </w:p>
    <w:p w14:paraId="68CCCB2C" w14:textId="77777777" w:rsidR="00533FA3" w:rsidRPr="00533FA3" w:rsidRDefault="00533FA3" w:rsidP="00533FA3">
      <w:pPr>
        <w:pStyle w:val="EndNoteBibliography"/>
      </w:pPr>
      <w:r w:rsidRPr="00533FA3">
        <w:t>20.</w:t>
      </w:r>
      <w:r w:rsidRPr="00533FA3">
        <w:tab/>
        <w:t>Cedarbaum JM, Stambler N, Malta E, Fuller C, Hilt D, Thurmond B, et al. The ALSFRS-R: a revised ALS functional rating scale that incorporates assessments of respiratory function. BDNF ALS Study Group (Phase III). J Neurol Sci. 1999;169(1-2):13-21.</w:t>
      </w:r>
    </w:p>
    <w:p w14:paraId="1EE7E3B4" w14:textId="77777777" w:rsidR="00533FA3" w:rsidRPr="00533FA3" w:rsidRDefault="00533FA3" w:rsidP="00533FA3">
      <w:pPr>
        <w:pStyle w:val="EndNoteBibliography"/>
      </w:pPr>
      <w:r w:rsidRPr="00533FA3">
        <w:t>21.</w:t>
      </w:r>
      <w:r w:rsidRPr="00533FA3">
        <w:tab/>
        <w:t>Franchignoni F, Mora G, Giordano A, Volanti P, Chio A. Evidence of multidimensionality in the ALSFRS- R Scale: a critical appraisal on its measurement properties using Rasch analysis. J Neurol Neurosur Ps. 2013;84(12):1340-5.</w:t>
      </w:r>
    </w:p>
    <w:p w14:paraId="3240A1ED" w14:textId="77777777" w:rsidR="00533FA3" w:rsidRPr="00533FA3" w:rsidRDefault="00533FA3" w:rsidP="00533FA3">
      <w:pPr>
        <w:pStyle w:val="EndNoteBibliography"/>
      </w:pPr>
      <w:r w:rsidRPr="00533FA3">
        <w:t>22.</w:t>
      </w:r>
      <w:r w:rsidRPr="00533FA3">
        <w:tab/>
        <w:t>Gibbons CJ, Mills RJ, Thornton EW, Ealing J, Mitchell JD, Shaw PJ, et al. Rasch analysis of the hospital anxiety and depression scale (HADS) for use in motor neurone disease. Health Qual Life Outcomes. 2011;9:82.</w:t>
      </w:r>
    </w:p>
    <w:p w14:paraId="4ADA4B14" w14:textId="77777777" w:rsidR="00533FA3" w:rsidRPr="00533FA3" w:rsidRDefault="00533FA3" w:rsidP="00533FA3">
      <w:pPr>
        <w:pStyle w:val="EndNoteBibliography"/>
      </w:pPr>
      <w:r w:rsidRPr="00533FA3">
        <w:t>23.</w:t>
      </w:r>
      <w:r w:rsidRPr="00533FA3">
        <w:tab/>
        <w:t xml:space="preserve">Schennach R, Riedel M, Obermeier M, Spellmann I, Musil R, Jager M, et al. What are residual symptoms in schizophrenia spectrum disorder? Clinical description </w:t>
      </w:r>
      <w:r w:rsidRPr="00533FA3">
        <w:lastRenderedPageBreak/>
        <w:t>and 1-year persistence within a naturalistic trial. Eur Arch Psy Clin N. 2015;265(2):107-16.</w:t>
      </w:r>
    </w:p>
    <w:p w14:paraId="45F57BB2" w14:textId="77777777" w:rsidR="00533FA3" w:rsidRPr="00533FA3" w:rsidRDefault="00533FA3" w:rsidP="00533FA3">
      <w:pPr>
        <w:pStyle w:val="EndNoteBibliography"/>
      </w:pPr>
      <w:r w:rsidRPr="00533FA3">
        <w:t>24.</w:t>
      </w:r>
      <w:r w:rsidRPr="00533FA3">
        <w:tab/>
        <w:t>Maki P, Koskela S, Murray GK, Nordstrom T, Miettunen J, Jaaskelainen E, et al. Difficulty in making contact with others and social withdrawal as early signs of psychosis in adolescents - the Northern Finland Birth Cohort 1986. Eur Psychiat. 2014;29(6):345-51.</w:t>
      </w:r>
    </w:p>
    <w:p w14:paraId="4795A8E2" w14:textId="77777777" w:rsidR="00533FA3" w:rsidRPr="00533FA3" w:rsidRDefault="00533FA3" w:rsidP="00533FA3">
      <w:pPr>
        <w:pStyle w:val="EndNoteBibliography"/>
      </w:pPr>
      <w:r w:rsidRPr="00533FA3">
        <w:t>25.</w:t>
      </w:r>
      <w:r w:rsidRPr="00533FA3">
        <w:tab/>
        <w:t>Stutterheim SE, Pryor JB, Bos AER, Hoogendijk R, Muris P, Schaalma HP. HIV-related stigma and psychological distress: the harmful effects of specific stigma manifestations in various social settings. Aids. 2009;23(17):2353-7.</w:t>
      </w:r>
    </w:p>
    <w:p w14:paraId="111BB05C" w14:textId="77777777" w:rsidR="00533FA3" w:rsidRPr="00533FA3" w:rsidRDefault="00533FA3" w:rsidP="00533FA3">
      <w:pPr>
        <w:pStyle w:val="EndNoteBibliography"/>
      </w:pPr>
      <w:r w:rsidRPr="00533FA3">
        <w:t>26.</w:t>
      </w:r>
      <w:r w:rsidRPr="00533FA3">
        <w:tab/>
        <w:t>Hasan MT, Nath SR, Khan NS, Akram O, Gomes TM, Rashid SF. Internalized HIV/AIDS-related Stigma in a Sample of HIV-positive People in Bangladesh. J Health Popul Nutr. 2012;30(1):22-30.</w:t>
      </w:r>
    </w:p>
    <w:p w14:paraId="468A238F" w14:textId="77777777" w:rsidR="00533FA3" w:rsidRPr="00D6457F" w:rsidRDefault="00533FA3" w:rsidP="00533FA3">
      <w:pPr>
        <w:pStyle w:val="EndNoteBibliography"/>
        <w:rPr>
          <w:lang w:val="de-DE"/>
        </w:rPr>
      </w:pPr>
      <w:r w:rsidRPr="00533FA3">
        <w:t>27.</w:t>
      </w:r>
      <w:r w:rsidRPr="00533FA3">
        <w:tab/>
        <w:t xml:space="preserve">Mast BT. Cerebrovascular disease and late-life depression - A latent-variable analysis of depressive symptoms after stroke. </w:t>
      </w:r>
      <w:r w:rsidRPr="00D6457F">
        <w:rPr>
          <w:lang w:val="de-DE"/>
        </w:rPr>
        <w:t>Am J Geriat Psychiat. 2004;12(3):315-22.</w:t>
      </w:r>
    </w:p>
    <w:p w14:paraId="46563EE8" w14:textId="77777777" w:rsidR="00533FA3" w:rsidRPr="00533FA3" w:rsidRDefault="00533FA3" w:rsidP="00533FA3">
      <w:pPr>
        <w:pStyle w:val="EndNoteBibliography"/>
      </w:pPr>
      <w:r w:rsidRPr="00D6457F">
        <w:rPr>
          <w:lang w:val="de-DE"/>
        </w:rPr>
        <w:t>28.</w:t>
      </w:r>
      <w:r w:rsidRPr="00D6457F">
        <w:rPr>
          <w:lang w:val="de-DE"/>
        </w:rPr>
        <w:tab/>
        <w:t xml:space="preserve">Brenne E, Loge JH, Kaasa S, Heitzer E, Knudsen AK, Wasteson E, et al. </w:t>
      </w:r>
      <w:r w:rsidRPr="00533FA3">
        <w:t>Depressed patients with incurable cancer: which depressive symptoms do they experience? Palliative &amp; Supportive Care. 2013;11(6):491-501.</w:t>
      </w:r>
    </w:p>
    <w:p w14:paraId="34B60647" w14:textId="77777777" w:rsidR="00533FA3" w:rsidRPr="002B0F96" w:rsidRDefault="00533FA3" w:rsidP="00533FA3">
      <w:pPr>
        <w:pStyle w:val="EndNoteBibliography"/>
        <w:rPr>
          <w:lang w:val="fr-FR"/>
        </w:rPr>
      </w:pPr>
      <w:r w:rsidRPr="00533FA3">
        <w:t>29.</w:t>
      </w:r>
      <w:r w:rsidRPr="00533FA3">
        <w:tab/>
        <w:t xml:space="preserve">Rubin KH, Coplan RJ, Bowker JC. Social Withdrawal in Childhood. </w:t>
      </w:r>
      <w:r w:rsidRPr="002B0F96">
        <w:rPr>
          <w:lang w:val="fr-FR"/>
        </w:rPr>
        <w:t>Annu Rev Psychol. 2009;60:141-71.</w:t>
      </w:r>
    </w:p>
    <w:p w14:paraId="18BD6213" w14:textId="77777777" w:rsidR="00533FA3" w:rsidRPr="00533FA3" w:rsidRDefault="00533FA3" w:rsidP="00533FA3">
      <w:pPr>
        <w:pStyle w:val="EndNoteBibliography"/>
      </w:pPr>
      <w:r w:rsidRPr="002B0F96">
        <w:rPr>
          <w:lang w:val="fr-FR"/>
        </w:rPr>
        <w:t>30.</w:t>
      </w:r>
      <w:r w:rsidRPr="002B0F96">
        <w:rPr>
          <w:lang w:val="fr-FR"/>
        </w:rPr>
        <w:tab/>
        <w:t xml:space="preserve">Alonso J, Buron A, Bruffaerts R, He Y, Posada-Villa J, Lepine JP, et al. </w:t>
      </w:r>
      <w:r w:rsidRPr="00533FA3">
        <w:t>Association of perceived stigma and mood and anxiety disorders: results from the World Mental Health Surveys. Acta Psychiat Scand. 2008;118(4):305-14.</w:t>
      </w:r>
    </w:p>
    <w:p w14:paraId="7AB18BFD" w14:textId="77777777" w:rsidR="00533FA3" w:rsidRPr="00533FA3" w:rsidRDefault="00533FA3" w:rsidP="00533FA3">
      <w:pPr>
        <w:pStyle w:val="EndNoteBibliography"/>
      </w:pPr>
      <w:r w:rsidRPr="00533FA3">
        <w:t>31.</w:t>
      </w:r>
      <w:r w:rsidRPr="00533FA3">
        <w:tab/>
        <w:t>Boyle MP. Identifying correlates of self-stigma in adults who stutter: Further establishing the construct validity of the Self-Stigma of Stuttering Scale (4S). J Fluency Disord. 2015;43:17-27.</w:t>
      </w:r>
    </w:p>
    <w:p w14:paraId="2B177ADA" w14:textId="77777777" w:rsidR="00533FA3" w:rsidRPr="00533FA3" w:rsidRDefault="00533FA3" w:rsidP="00533FA3">
      <w:pPr>
        <w:pStyle w:val="EndNoteBibliography"/>
      </w:pPr>
      <w:r w:rsidRPr="00533FA3">
        <w:t>32.</w:t>
      </w:r>
      <w:r w:rsidRPr="00533FA3">
        <w:tab/>
        <w:t>Dickens AP, Richards SH, Greaves CJ, Campbell JL. Interventions targeting social isolation in older people: a systematic review. BMC Public Health. 2011;11:647.</w:t>
      </w:r>
    </w:p>
    <w:p w14:paraId="683A06E0" w14:textId="77777777" w:rsidR="00533FA3" w:rsidRPr="00533FA3" w:rsidRDefault="00533FA3" w:rsidP="00533FA3">
      <w:pPr>
        <w:pStyle w:val="EndNoteBibliography"/>
      </w:pPr>
      <w:r w:rsidRPr="00533FA3">
        <w:t>33.</w:t>
      </w:r>
      <w:r w:rsidRPr="00533FA3">
        <w:tab/>
        <w:t>Brohan E, Gauci D, Sartorius N, Thornicroft G, Grp G-ES. Self-stigma, empowerment and perceived discrimination among people with bipolar disorder or depression in 13 European countries: The GAMIAN-Europe study. J Affect Disorders. 2011;129(1-3):56-63.</w:t>
      </w:r>
    </w:p>
    <w:p w14:paraId="178E39CB" w14:textId="77777777" w:rsidR="00533FA3" w:rsidRPr="00533FA3" w:rsidRDefault="00533FA3" w:rsidP="00533FA3">
      <w:pPr>
        <w:pStyle w:val="EndNoteBibliography"/>
      </w:pPr>
      <w:r w:rsidRPr="00533FA3">
        <w:t>34.</w:t>
      </w:r>
      <w:r w:rsidRPr="00533FA3">
        <w:tab/>
        <w:t>Cruwys T, Haslam SA, Dingle GA, Jetten J, Hornsey MJ, Chong EMD, et al. Feeling connected again: Interventions that increase social identification reduce depression symptoms in community and clinical settings. J Affect Disorders. 2014;159:139-46.</w:t>
      </w:r>
    </w:p>
    <w:p w14:paraId="60CDAA2D" w14:textId="77777777" w:rsidR="00533FA3" w:rsidRPr="00533FA3" w:rsidRDefault="00533FA3" w:rsidP="00533FA3">
      <w:pPr>
        <w:pStyle w:val="EndNoteBibliography"/>
      </w:pPr>
      <w:r w:rsidRPr="00533FA3">
        <w:t>35.</w:t>
      </w:r>
      <w:r w:rsidRPr="00533FA3">
        <w:tab/>
        <w:t>Cole SR, Hernan MA. Fallibility in estimating direct effects. Int J Epidemiol. 2002;31(1):163-5.</w:t>
      </w:r>
    </w:p>
    <w:p w14:paraId="09512302" w14:textId="77777777" w:rsidR="00533FA3" w:rsidRPr="00533FA3" w:rsidRDefault="00533FA3" w:rsidP="00533FA3">
      <w:pPr>
        <w:pStyle w:val="EndNoteBibliography"/>
      </w:pPr>
      <w:r w:rsidRPr="00533FA3">
        <w:t>36.</w:t>
      </w:r>
      <w:r w:rsidRPr="00533FA3">
        <w:tab/>
        <w:t>VanderWeele TJ. Mediation Analysis: A Practitioner's Guide. Annu Rev Public Health. 2016;37:17-32.</w:t>
      </w:r>
    </w:p>
    <w:p w14:paraId="0EC3078C" w14:textId="77777777" w:rsidR="00533FA3" w:rsidRPr="00533FA3" w:rsidRDefault="00533FA3" w:rsidP="00533FA3">
      <w:pPr>
        <w:pStyle w:val="EndNoteBibliography"/>
      </w:pPr>
      <w:r w:rsidRPr="00533FA3">
        <w:t>37.</w:t>
      </w:r>
      <w:r w:rsidRPr="00533FA3">
        <w:tab/>
        <w:t>Bullock JG, Green DP, Ha SE. Yes, but what's the mechanism? (don't expect an easy answer). J Pers Soc Psychol. 2010;98(4):550-8.</w:t>
      </w:r>
    </w:p>
    <w:p w14:paraId="75DCF4A6" w14:textId="77777777" w:rsidR="00533FA3" w:rsidRPr="00533FA3" w:rsidRDefault="00533FA3" w:rsidP="00533FA3">
      <w:pPr>
        <w:pStyle w:val="EndNoteBibliography"/>
      </w:pPr>
      <w:r w:rsidRPr="00533FA3">
        <w:t>38.</w:t>
      </w:r>
      <w:r w:rsidRPr="00533FA3">
        <w:tab/>
        <w:t>Zhang L, Li W, Liu B, Xie W. Self-esteem as mediator and moderator of the relationship between stigma perception and social alienation of Chinese adults with disability. Disabil Health J. 2014;7(1):119-23.</w:t>
      </w:r>
    </w:p>
    <w:p w14:paraId="4E4F1A90" w14:textId="77777777" w:rsidR="00533FA3" w:rsidRPr="00533FA3" w:rsidRDefault="00533FA3" w:rsidP="00533FA3">
      <w:pPr>
        <w:pStyle w:val="EndNoteBibliography"/>
      </w:pPr>
      <w:r w:rsidRPr="00533FA3">
        <w:t>39.</w:t>
      </w:r>
      <w:r w:rsidRPr="00533FA3">
        <w:tab/>
        <w:t>Baron RM, Kenny DA. The moderator-mediator variable distinction in social psychological research: conceptual, strategic, and statistical considerations. J Pers Soc Psychol. 1986;51(6):1173-82.</w:t>
      </w:r>
    </w:p>
    <w:p w14:paraId="065C03EA" w14:textId="77777777" w:rsidR="00533FA3" w:rsidRPr="00533FA3" w:rsidRDefault="00533FA3" w:rsidP="00533FA3">
      <w:pPr>
        <w:pStyle w:val="EndNoteBibliography"/>
      </w:pPr>
      <w:r w:rsidRPr="00533FA3">
        <w:t>40.</w:t>
      </w:r>
      <w:r w:rsidRPr="00533FA3">
        <w:tab/>
        <w:t>Canty A, Ripley B. boot: Bootstrap R (S-Plus) Functions. . 2017.</w:t>
      </w:r>
    </w:p>
    <w:p w14:paraId="3DDE6082" w14:textId="77777777" w:rsidR="00533FA3" w:rsidRPr="00533FA3" w:rsidRDefault="00533FA3" w:rsidP="00533FA3">
      <w:pPr>
        <w:pStyle w:val="EndNoteBibliography"/>
      </w:pPr>
      <w:r w:rsidRPr="00533FA3">
        <w:lastRenderedPageBreak/>
        <w:t>41.</w:t>
      </w:r>
      <w:r w:rsidRPr="00533FA3">
        <w:tab/>
        <w:t>Davison AC, Hinkley DV. Bootstrap methods and their application. Cambridge ; New York, NY, USA: Cambridge University Press; 1997. x, 582 p. p.</w:t>
      </w:r>
    </w:p>
    <w:p w14:paraId="626AD5BA" w14:textId="130EE7C6" w:rsidR="00B26308" w:rsidRDefault="00D6240B" w:rsidP="003E68C0">
      <w:pPr>
        <w:pStyle w:val="EndNoteBibliography"/>
      </w:pPr>
      <w:r>
        <w:fldChar w:fldCharType="end"/>
      </w:r>
    </w:p>
    <w:p w14:paraId="3796313A" w14:textId="77777777" w:rsidR="002F73A5" w:rsidRPr="002F73A5" w:rsidRDefault="004526CF" w:rsidP="002F73A5">
      <w:pPr>
        <w:pStyle w:val="Heading1"/>
        <w:pageBreakBefore/>
      </w:pPr>
      <w:r>
        <w:lastRenderedPageBreak/>
        <w:t>Tables</w:t>
      </w:r>
      <w:r w:rsidR="00B26308">
        <w:t xml:space="preserve"> </w:t>
      </w:r>
    </w:p>
    <w:p w14:paraId="17EB4867" w14:textId="476EBBD4" w:rsidR="002F73A5" w:rsidRPr="003C64A4" w:rsidRDefault="002F73A5" w:rsidP="002F73A5">
      <w:pPr>
        <w:pStyle w:val="Tabletitle"/>
      </w:pPr>
      <w:r w:rsidRPr="003C64A4">
        <w:t xml:space="preserve">Table </w:t>
      </w:r>
      <w:r w:rsidR="00D6240B" w:rsidRPr="003C64A4">
        <w:fldChar w:fldCharType="begin"/>
      </w:r>
      <w:r w:rsidR="00B02E71" w:rsidRPr="003C64A4">
        <w:instrText xml:space="preserve"> SEQ Table \* ARABIC </w:instrText>
      </w:r>
      <w:r w:rsidR="00D6240B" w:rsidRPr="003C64A4">
        <w:fldChar w:fldCharType="separate"/>
      </w:r>
      <w:r w:rsidR="00B654BE" w:rsidRPr="003C64A4">
        <w:rPr>
          <w:noProof/>
        </w:rPr>
        <w:t>1</w:t>
      </w:r>
      <w:r w:rsidR="00D6240B" w:rsidRPr="003C64A4">
        <w:rPr>
          <w:noProof/>
        </w:rPr>
        <w:fldChar w:fldCharType="end"/>
      </w:r>
      <w:r w:rsidRPr="003C64A4">
        <w:t>: Demographics of the study Population</w:t>
      </w:r>
    </w:p>
    <w:tbl>
      <w:tblPr>
        <w:tblStyle w:val="GridTable1Light1"/>
        <w:tblW w:w="0" w:type="auto"/>
        <w:tblLook w:val="04A0" w:firstRow="1" w:lastRow="0" w:firstColumn="1" w:lastColumn="0" w:noHBand="0" w:noVBand="1"/>
      </w:tblPr>
      <w:tblGrid>
        <w:gridCol w:w="4357"/>
        <w:gridCol w:w="4358"/>
      </w:tblGrid>
      <w:tr w:rsidR="00390624" w14:paraId="20D3D7E9" w14:textId="77777777" w:rsidTr="003C6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7" w:type="dxa"/>
          </w:tcPr>
          <w:p w14:paraId="0309D1BD" w14:textId="2377F5BF" w:rsidR="00390624" w:rsidRPr="00390624" w:rsidRDefault="00390624" w:rsidP="00390624">
            <w:pPr>
              <w:spacing w:line="250" w:lineRule="atLeast"/>
              <w:jc w:val="center"/>
              <w:rPr>
                <w:b w:val="0"/>
                <w:color w:val="333333"/>
                <w:sz w:val="20"/>
                <w:szCs w:val="20"/>
              </w:rPr>
            </w:pPr>
            <w:r w:rsidRPr="00390624">
              <w:rPr>
                <w:b w:val="0"/>
              </w:rPr>
              <w:t>Variable</w:t>
            </w:r>
          </w:p>
        </w:tc>
        <w:tc>
          <w:tcPr>
            <w:tcW w:w="4358" w:type="dxa"/>
          </w:tcPr>
          <w:p w14:paraId="2ABFF2D6" w14:textId="7B816D24" w:rsidR="00390624" w:rsidRPr="00390624" w:rsidRDefault="0026508F" w:rsidP="00390624">
            <w:pPr>
              <w:spacing w:line="250" w:lineRule="atLeast"/>
              <w:jc w:val="center"/>
              <w:cnfStyle w:val="100000000000" w:firstRow="1" w:lastRow="0" w:firstColumn="0" w:lastColumn="0" w:oddVBand="0" w:evenVBand="0" w:oddHBand="0" w:evenHBand="0" w:firstRowFirstColumn="0" w:firstRowLastColumn="0" w:lastRowFirstColumn="0" w:lastRowLastColumn="0"/>
              <w:rPr>
                <w:b w:val="0"/>
                <w:color w:val="333333"/>
                <w:sz w:val="20"/>
                <w:szCs w:val="20"/>
              </w:rPr>
            </w:pPr>
            <w:r>
              <w:rPr>
                <w:b w:val="0"/>
              </w:rPr>
              <w:t>Value</w:t>
            </w:r>
            <w:r w:rsidR="00650DD7">
              <w:rPr>
                <w:b w:val="0"/>
              </w:rPr>
              <w:t>/Frequency</w:t>
            </w:r>
          </w:p>
        </w:tc>
      </w:tr>
      <w:tr w:rsidR="00390624" w14:paraId="23AA824E"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7A0EB9CB" w14:textId="514A417D" w:rsidR="00390624" w:rsidRPr="003C64A4" w:rsidRDefault="00390624" w:rsidP="00390624">
            <w:pPr>
              <w:spacing w:line="250" w:lineRule="atLeast"/>
              <w:rPr>
                <w:b w:val="0"/>
                <w:color w:val="333333"/>
                <w:sz w:val="20"/>
                <w:szCs w:val="20"/>
              </w:rPr>
            </w:pPr>
            <w:r w:rsidRPr="003C64A4">
              <w:rPr>
                <w:b w:val="0"/>
              </w:rPr>
              <w:t>N</w:t>
            </w:r>
          </w:p>
        </w:tc>
        <w:tc>
          <w:tcPr>
            <w:tcW w:w="4358" w:type="dxa"/>
          </w:tcPr>
          <w:p w14:paraId="21FA8AC6" w14:textId="28BF383F"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559</w:t>
            </w:r>
          </w:p>
        </w:tc>
      </w:tr>
      <w:tr w:rsidR="00390624" w14:paraId="6DE6C510"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5F55C2E6" w14:textId="2D320333" w:rsidR="00390624" w:rsidRPr="003C64A4" w:rsidRDefault="00390624" w:rsidP="00390624">
            <w:pPr>
              <w:spacing w:line="250" w:lineRule="atLeast"/>
              <w:rPr>
                <w:b w:val="0"/>
                <w:color w:val="333333"/>
                <w:sz w:val="20"/>
                <w:szCs w:val="20"/>
              </w:rPr>
            </w:pPr>
            <w:r w:rsidRPr="003C64A4">
              <w:rPr>
                <w:b w:val="0"/>
              </w:rPr>
              <w:t>Age in years (mean (sd))</w:t>
            </w:r>
          </w:p>
        </w:tc>
        <w:tc>
          <w:tcPr>
            <w:tcW w:w="4358" w:type="dxa"/>
          </w:tcPr>
          <w:p w14:paraId="7822E637" w14:textId="2FCD5861"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64.72 (10.66)</w:t>
            </w:r>
          </w:p>
        </w:tc>
      </w:tr>
      <w:tr w:rsidR="00390624" w14:paraId="10A20D21"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4922E508" w14:textId="7DB18091" w:rsidR="00390624" w:rsidRPr="003C64A4" w:rsidRDefault="00390624" w:rsidP="00390624">
            <w:pPr>
              <w:spacing w:line="250" w:lineRule="atLeast"/>
              <w:rPr>
                <w:b w:val="0"/>
                <w:color w:val="333333"/>
                <w:sz w:val="20"/>
                <w:szCs w:val="20"/>
              </w:rPr>
            </w:pPr>
            <w:r w:rsidRPr="003C64A4">
              <w:rPr>
                <w:b w:val="0"/>
              </w:rPr>
              <w:t>Sex = male (%)</w:t>
            </w:r>
          </w:p>
        </w:tc>
        <w:tc>
          <w:tcPr>
            <w:tcW w:w="4358" w:type="dxa"/>
          </w:tcPr>
          <w:p w14:paraId="5AB9453D" w14:textId="4BE76278"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343 (61.4)</w:t>
            </w:r>
          </w:p>
        </w:tc>
      </w:tr>
      <w:tr w:rsidR="00390624" w14:paraId="4F9BB188"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33DE67E8" w14:textId="1E39BA04" w:rsidR="00390624" w:rsidRPr="003C64A4" w:rsidRDefault="00390624" w:rsidP="00390624">
            <w:pPr>
              <w:spacing w:line="250" w:lineRule="atLeast"/>
              <w:rPr>
                <w:b w:val="0"/>
                <w:color w:val="333333"/>
                <w:sz w:val="20"/>
                <w:szCs w:val="20"/>
              </w:rPr>
            </w:pPr>
            <w:r w:rsidRPr="003C64A4">
              <w:rPr>
                <w:b w:val="0"/>
              </w:rPr>
              <w:t>T</w:t>
            </w:r>
            <w:r w:rsidR="003C64A4">
              <w:rPr>
                <w:b w:val="0"/>
              </w:rPr>
              <w:t xml:space="preserve">ype of </w:t>
            </w:r>
            <w:r w:rsidRPr="003C64A4">
              <w:rPr>
                <w:b w:val="0"/>
              </w:rPr>
              <w:t>onset (%)</w:t>
            </w:r>
          </w:p>
        </w:tc>
        <w:tc>
          <w:tcPr>
            <w:tcW w:w="4358" w:type="dxa"/>
          </w:tcPr>
          <w:p w14:paraId="7644FC9B" w14:textId="77777777"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p>
        </w:tc>
      </w:tr>
      <w:tr w:rsidR="00390624" w14:paraId="2C162547"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22F6858D" w14:textId="1111DCBA" w:rsidR="00390624" w:rsidRPr="003C64A4" w:rsidRDefault="00390624" w:rsidP="00390624">
            <w:pPr>
              <w:spacing w:line="250" w:lineRule="atLeast"/>
              <w:ind w:left="720"/>
              <w:rPr>
                <w:b w:val="0"/>
                <w:color w:val="333333"/>
                <w:sz w:val="20"/>
                <w:szCs w:val="20"/>
              </w:rPr>
            </w:pPr>
            <w:r w:rsidRPr="003C64A4">
              <w:rPr>
                <w:b w:val="0"/>
              </w:rPr>
              <w:t>Motor</w:t>
            </w:r>
          </w:p>
        </w:tc>
        <w:tc>
          <w:tcPr>
            <w:tcW w:w="4358" w:type="dxa"/>
          </w:tcPr>
          <w:p w14:paraId="666E2F36" w14:textId="754D8064"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397 (71.0)</w:t>
            </w:r>
          </w:p>
        </w:tc>
      </w:tr>
      <w:tr w:rsidR="00390624" w14:paraId="3316F2B3"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68A0D587" w14:textId="39437EB4" w:rsidR="00390624" w:rsidRPr="003C64A4" w:rsidRDefault="00390624" w:rsidP="00390624">
            <w:pPr>
              <w:spacing w:line="250" w:lineRule="atLeast"/>
              <w:ind w:left="720"/>
              <w:rPr>
                <w:b w:val="0"/>
                <w:color w:val="333333"/>
                <w:sz w:val="20"/>
                <w:szCs w:val="20"/>
              </w:rPr>
            </w:pPr>
            <w:r w:rsidRPr="003C64A4">
              <w:rPr>
                <w:b w:val="0"/>
              </w:rPr>
              <w:t>Bulbar</w:t>
            </w:r>
          </w:p>
        </w:tc>
        <w:tc>
          <w:tcPr>
            <w:tcW w:w="4358" w:type="dxa"/>
          </w:tcPr>
          <w:p w14:paraId="7D2C99D8" w14:textId="6D609B53"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152 (27.2)</w:t>
            </w:r>
          </w:p>
        </w:tc>
      </w:tr>
      <w:tr w:rsidR="00390624" w14:paraId="5C6F1F1A"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126980FE" w14:textId="2E33BA7C" w:rsidR="00390624" w:rsidRPr="003C64A4" w:rsidRDefault="00390624" w:rsidP="00390624">
            <w:pPr>
              <w:spacing w:line="250" w:lineRule="atLeast"/>
              <w:ind w:left="720"/>
              <w:rPr>
                <w:b w:val="0"/>
                <w:color w:val="333333"/>
                <w:sz w:val="20"/>
                <w:szCs w:val="20"/>
              </w:rPr>
            </w:pPr>
            <w:r w:rsidRPr="003C64A4">
              <w:rPr>
                <w:b w:val="0"/>
              </w:rPr>
              <w:t>Respiratory</w:t>
            </w:r>
          </w:p>
        </w:tc>
        <w:tc>
          <w:tcPr>
            <w:tcW w:w="4358" w:type="dxa"/>
          </w:tcPr>
          <w:p w14:paraId="74863A15" w14:textId="1186004A"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10 (1.8)</w:t>
            </w:r>
          </w:p>
        </w:tc>
      </w:tr>
      <w:tr w:rsidR="00390624" w14:paraId="79317491"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735CB60E" w14:textId="4D43F8EC" w:rsidR="00390624" w:rsidRPr="003C64A4" w:rsidRDefault="00390624" w:rsidP="00390624">
            <w:pPr>
              <w:spacing w:line="250" w:lineRule="atLeast"/>
              <w:rPr>
                <w:b w:val="0"/>
                <w:color w:val="333333"/>
                <w:sz w:val="20"/>
                <w:szCs w:val="20"/>
              </w:rPr>
            </w:pPr>
            <w:r w:rsidRPr="003C64A4">
              <w:rPr>
                <w:b w:val="0"/>
              </w:rPr>
              <w:t>Time since diagnosis in months (median (IQR))</w:t>
            </w:r>
          </w:p>
        </w:tc>
        <w:tc>
          <w:tcPr>
            <w:tcW w:w="4358" w:type="dxa"/>
          </w:tcPr>
          <w:p w14:paraId="46C11AE4" w14:textId="2CDC86FB"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11.79 (4.83, 30.58)</w:t>
            </w:r>
          </w:p>
        </w:tc>
      </w:tr>
      <w:tr w:rsidR="00390624" w14:paraId="4F781F14"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7951D369" w14:textId="63849B70" w:rsidR="00390624" w:rsidRPr="003C64A4" w:rsidRDefault="003C64A4" w:rsidP="00390624">
            <w:pPr>
              <w:spacing w:line="250" w:lineRule="atLeast"/>
              <w:rPr>
                <w:b w:val="0"/>
                <w:color w:val="333333"/>
                <w:sz w:val="20"/>
                <w:szCs w:val="20"/>
              </w:rPr>
            </w:pPr>
            <w:r>
              <w:rPr>
                <w:b w:val="0"/>
              </w:rPr>
              <w:t>E</w:t>
            </w:r>
            <w:r w:rsidR="00390624" w:rsidRPr="003C64A4">
              <w:rPr>
                <w:b w:val="0"/>
              </w:rPr>
              <w:t>mployment (%)</w:t>
            </w:r>
          </w:p>
        </w:tc>
        <w:tc>
          <w:tcPr>
            <w:tcW w:w="4358" w:type="dxa"/>
          </w:tcPr>
          <w:p w14:paraId="53286359" w14:textId="77777777"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p>
        </w:tc>
      </w:tr>
      <w:tr w:rsidR="00390624" w14:paraId="37328990"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4E4D229F" w14:textId="79EFA211" w:rsidR="00390624" w:rsidRPr="003C64A4" w:rsidRDefault="00390624" w:rsidP="00390624">
            <w:pPr>
              <w:spacing w:line="250" w:lineRule="atLeast"/>
              <w:ind w:left="720"/>
              <w:rPr>
                <w:b w:val="0"/>
                <w:color w:val="333333"/>
                <w:sz w:val="20"/>
                <w:szCs w:val="20"/>
              </w:rPr>
            </w:pPr>
            <w:r w:rsidRPr="003C64A4">
              <w:rPr>
                <w:b w:val="0"/>
              </w:rPr>
              <w:t>working/student</w:t>
            </w:r>
          </w:p>
        </w:tc>
        <w:tc>
          <w:tcPr>
            <w:tcW w:w="4358" w:type="dxa"/>
          </w:tcPr>
          <w:p w14:paraId="00361E3C" w14:textId="792963E7"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77 (13.8)</w:t>
            </w:r>
          </w:p>
        </w:tc>
      </w:tr>
      <w:tr w:rsidR="00390624" w14:paraId="0DA57209"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28D421C5" w14:textId="42747379" w:rsidR="00390624" w:rsidRPr="003C64A4" w:rsidRDefault="00390624" w:rsidP="00390624">
            <w:pPr>
              <w:spacing w:line="250" w:lineRule="atLeast"/>
              <w:ind w:left="720"/>
              <w:rPr>
                <w:b w:val="0"/>
                <w:color w:val="333333"/>
                <w:sz w:val="20"/>
                <w:szCs w:val="20"/>
              </w:rPr>
            </w:pPr>
            <w:r w:rsidRPr="003C64A4">
              <w:rPr>
                <w:b w:val="0"/>
              </w:rPr>
              <w:t>retired</w:t>
            </w:r>
          </w:p>
        </w:tc>
        <w:tc>
          <w:tcPr>
            <w:tcW w:w="4358" w:type="dxa"/>
          </w:tcPr>
          <w:p w14:paraId="6D205D3A" w14:textId="183CA576"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258 (46.2)</w:t>
            </w:r>
          </w:p>
        </w:tc>
      </w:tr>
      <w:tr w:rsidR="00390624" w14:paraId="751D428D"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1F146F68" w14:textId="69A46074" w:rsidR="00390624" w:rsidRPr="003C64A4" w:rsidRDefault="00390624" w:rsidP="00390624">
            <w:pPr>
              <w:spacing w:line="250" w:lineRule="atLeast"/>
              <w:ind w:left="720"/>
              <w:rPr>
                <w:b w:val="0"/>
                <w:color w:val="333333"/>
                <w:sz w:val="20"/>
                <w:szCs w:val="20"/>
              </w:rPr>
            </w:pPr>
            <w:r w:rsidRPr="003C64A4">
              <w:rPr>
                <w:b w:val="0"/>
              </w:rPr>
              <w:t>unable to work due to illness</w:t>
            </w:r>
          </w:p>
        </w:tc>
        <w:tc>
          <w:tcPr>
            <w:tcW w:w="4358" w:type="dxa"/>
          </w:tcPr>
          <w:p w14:paraId="6E029BBB" w14:textId="62153202"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128 (22.9)</w:t>
            </w:r>
          </w:p>
        </w:tc>
      </w:tr>
      <w:tr w:rsidR="00390624" w14:paraId="1677D4D6"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7E8F1188" w14:textId="622C57D5" w:rsidR="00390624" w:rsidRPr="003C64A4" w:rsidRDefault="00390624" w:rsidP="00390624">
            <w:pPr>
              <w:spacing w:line="250" w:lineRule="atLeast"/>
              <w:ind w:left="720"/>
              <w:rPr>
                <w:b w:val="0"/>
                <w:color w:val="333333"/>
                <w:sz w:val="20"/>
                <w:szCs w:val="20"/>
              </w:rPr>
            </w:pPr>
            <w:r w:rsidRPr="003C64A4">
              <w:rPr>
                <w:b w:val="0"/>
              </w:rPr>
              <w:t>unemployed</w:t>
            </w:r>
          </w:p>
        </w:tc>
        <w:tc>
          <w:tcPr>
            <w:tcW w:w="4358" w:type="dxa"/>
          </w:tcPr>
          <w:p w14:paraId="51A0876A" w14:textId="5A326FCD"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6 (1.1)</w:t>
            </w:r>
          </w:p>
        </w:tc>
      </w:tr>
      <w:tr w:rsidR="00390624" w14:paraId="26450CD7"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0E2CDBBB" w14:textId="5BF7FB1D" w:rsidR="00390624" w:rsidRPr="003C64A4" w:rsidRDefault="00390624" w:rsidP="00390624">
            <w:pPr>
              <w:spacing w:line="250" w:lineRule="atLeast"/>
              <w:ind w:left="720"/>
              <w:rPr>
                <w:b w:val="0"/>
                <w:color w:val="333333"/>
                <w:sz w:val="20"/>
                <w:szCs w:val="20"/>
              </w:rPr>
            </w:pPr>
            <w:r w:rsidRPr="003C64A4">
              <w:rPr>
                <w:b w:val="0"/>
              </w:rPr>
              <w:t>other</w:t>
            </w:r>
          </w:p>
        </w:tc>
        <w:tc>
          <w:tcPr>
            <w:tcW w:w="4358" w:type="dxa"/>
          </w:tcPr>
          <w:p w14:paraId="69F63B12" w14:textId="53697A1A"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9 (1.6)</w:t>
            </w:r>
          </w:p>
        </w:tc>
      </w:tr>
      <w:tr w:rsidR="00390624" w14:paraId="3751EBBD"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420A4BC7" w14:textId="107E06DF" w:rsidR="00390624" w:rsidRPr="003C64A4" w:rsidRDefault="00390624" w:rsidP="00390624">
            <w:pPr>
              <w:spacing w:line="250" w:lineRule="atLeast"/>
              <w:ind w:left="720"/>
              <w:rPr>
                <w:b w:val="0"/>
                <w:color w:val="333333"/>
                <w:sz w:val="20"/>
                <w:szCs w:val="20"/>
              </w:rPr>
            </w:pPr>
            <w:r w:rsidRPr="003C64A4">
              <w:rPr>
                <w:b w:val="0"/>
              </w:rPr>
              <w:t>NA</w:t>
            </w:r>
          </w:p>
        </w:tc>
        <w:tc>
          <w:tcPr>
            <w:tcW w:w="4358" w:type="dxa"/>
          </w:tcPr>
          <w:p w14:paraId="2009E990" w14:textId="4DDA612B"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81 (14.5)</w:t>
            </w:r>
          </w:p>
        </w:tc>
      </w:tr>
      <w:tr w:rsidR="00390624" w14:paraId="6D6A77EF"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2EE841A9" w14:textId="4BF85E4E" w:rsidR="00390624" w:rsidRPr="003C64A4" w:rsidRDefault="00390624" w:rsidP="00390624">
            <w:pPr>
              <w:spacing w:line="250" w:lineRule="atLeast"/>
              <w:rPr>
                <w:b w:val="0"/>
                <w:color w:val="333333"/>
                <w:sz w:val="20"/>
                <w:szCs w:val="20"/>
              </w:rPr>
            </w:pPr>
            <w:r w:rsidRPr="003C64A4">
              <w:rPr>
                <w:b w:val="0"/>
              </w:rPr>
              <w:t>M</w:t>
            </w:r>
            <w:r w:rsidR="003C64A4">
              <w:rPr>
                <w:b w:val="0"/>
              </w:rPr>
              <w:t xml:space="preserve">arital </w:t>
            </w:r>
            <w:r w:rsidRPr="003C64A4">
              <w:rPr>
                <w:b w:val="0"/>
              </w:rPr>
              <w:t>status (%)</w:t>
            </w:r>
          </w:p>
        </w:tc>
        <w:tc>
          <w:tcPr>
            <w:tcW w:w="4358" w:type="dxa"/>
          </w:tcPr>
          <w:p w14:paraId="1F2BC67D" w14:textId="77777777"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p>
        </w:tc>
      </w:tr>
      <w:tr w:rsidR="00390624" w14:paraId="6B8B5D1A"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2887F374" w14:textId="06E00DD8" w:rsidR="00390624" w:rsidRPr="003C64A4" w:rsidRDefault="00390624" w:rsidP="00390624">
            <w:pPr>
              <w:spacing w:line="250" w:lineRule="atLeast"/>
              <w:ind w:left="720"/>
              <w:rPr>
                <w:b w:val="0"/>
                <w:color w:val="333333"/>
                <w:sz w:val="20"/>
                <w:szCs w:val="20"/>
              </w:rPr>
            </w:pPr>
            <w:r w:rsidRPr="003C64A4">
              <w:rPr>
                <w:b w:val="0"/>
              </w:rPr>
              <w:t>married</w:t>
            </w:r>
          </w:p>
        </w:tc>
        <w:tc>
          <w:tcPr>
            <w:tcW w:w="4358" w:type="dxa"/>
          </w:tcPr>
          <w:p w14:paraId="029364B6" w14:textId="5C7FDA01"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431 (77.1)</w:t>
            </w:r>
          </w:p>
        </w:tc>
      </w:tr>
      <w:tr w:rsidR="00390624" w14:paraId="06F3D1D8"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5C7F971F" w14:textId="2FDB3D98" w:rsidR="00390624" w:rsidRPr="003C64A4" w:rsidRDefault="00390624" w:rsidP="00390624">
            <w:pPr>
              <w:spacing w:line="250" w:lineRule="atLeast"/>
              <w:ind w:left="720"/>
              <w:rPr>
                <w:b w:val="0"/>
                <w:color w:val="333333"/>
                <w:sz w:val="20"/>
                <w:szCs w:val="20"/>
              </w:rPr>
            </w:pPr>
            <w:r w:rsidRPr="003C64A4">
              <w:rPr>
                <w:b w:val="0"/>
              </w:rPr>
              <w:t>divorced</w:t>
            </w:r>
          </w:p>
        </w:tc>
        <w:tc>
          <w:tcPr>
            <w:tcW w:w="4358" w:type="dxa"/>
          </w:tcPr>
          <w:p w14:paraId="25D56797" w14:textId="08D6B2E9"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 xml:space="preserve"> 40 (7.2)</w:t>
            </w:r>
          </w:p>
        </w:tc>
      </w:tr>
      <w:tr w:rsidR="00390624" w14:paraId="441AC258"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52C5F19B" w14:textId="2F9A3B16" w:rsidR="00390624" w:rsidRPr="003C64A4" w:rsidRDefault="00390624" w:rsidP="00390624">
            <w:pPr>
              <w:spacing w:line="250" w:lineRule="atLeast"/>
              <w:ind w:left="720"/>
              <w:rPr>
                <w:b w:val="0"/>
                <w:color w:val="333333"/>
                <w:sz w:val="20"/>
                <w:szCs w:val="20"/>
              </w:rPr>
            </w:pPr>
            <w:r w:rsidRPr="003C64A4">
              <w:rPr>
                <w:b w:val="0"/>
              </w:rPr>
              <w:t>single</w:t>
            </w:r>
          </w:p>
        </w:tc>
        <w:tc>
          <w:tcPr>
            <w:tcW w:w="4358" w:type="dxa"/>
          </w:tcPr>
          <w:p w14:paraId="0ED2B29C" w14:textId="4AD97570"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 xml:space="preserve"> 29 (5.2</w:t>
            </w:r>
          </w:p>
        </w:tc>
      </w:tr>
      <w:tr w:rsidR="00390624" w14:paraId="49442DB2"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519E823C" w14:textId="137B173E" w:rsidR="00390624" w:rsidRPr="003C64A4" w:rsidRDefault="00390624" w:rsidP="00390624">
            <w:pPr>
              <w:spacing w:line="250" w:lineRule="atLeast"/>
              <w:ind w:left="720"/>
              <w:rPr>
                <w:b w:val="0"/>
                <w:color w:val="333333"/>
                <w:sz w:val="20"/>
                <w:szCs w:val="20"/>
              </w:rPr>
            </w:pPr>
            <w:r w:rsidRPr="003C64A4">
              <w:rPr>
                <w:b w:val="0"/>
              </w:rPr>
              <w:t>widowed</w:t>
            </w:r>
          </w:p>
        </w:tc>
        <w:tc>
          <w:tcPr>
            <w:tcW w:w="4358" w:type="dxa"/>
          </w:tcPr>
          <w:p w14:paraId="48F71096" w14:textId="743758EC"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47 (8.4)</w:t>
            </w:r>
          </w:p>
        </w:tc>
      </w:tr>
      <w:tr w:rsidR="00390624" w14:paraId="0B36829C" w14:textId="77777777" w:rsidTr="003C64A4">
        <w:tc>
          <w:tcPr>
            <w:cnfStyle w:val="001000000000" w:firstRow="0" w:lastRow="0" w:firstColumn="1" w:lastColumn="0" w:oddVBand="0" w:evenVBand="0" w:oddHBand="0" w:evenHBand="0" w:firstRowFirstColumn="0" w:firstRowLastColumn="0" w:lastRowFirstColumn="0" w:lastRowLastColumn="0"/>
            <w:tcW w:w="4357" w:type="dxa"/>
          </w:tcPr>
          <w:p w14:paraId="5799F262" w14:textId="0A5B46CE" w:rsidR="00390624" w:rsidRPr="003C64A4" w:rsidRDefault="00390624" w:rsidP="00390624">
            <w:pPr>
              <w:spacing w:line="250" w:lineRule="atLeast"/>
              <w:ind w:left="720"/>
              <w:rPr>
                <w:b w:val="0"/>
                <w:color w:val="333333"/>
                <w:sz w:val="20"/>
                <w:szCs w:val="20"/>
              </w:rPr>
            </w:pPr>
            <w:r w:rsidRPr="003C64A4">
              <w:rPr>
                <w:b w:val="0"/>
              </w:rPr>
              <w:t>NA</w:t>
            </w:r>
          </w:p>
        </w:tc>
        <w:tc>
          <w:tcPr>
            <w:tcW w:w="4358" w:type="dxa"/>
          </w:tcPr>
          <w:p w14:paraId="47F488F2" w14:textId="6AB8040E" w:rsidR="00390624" w:rsidRDefault="00390624" w:rsidP="00390624">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sz w:val="20"/>
                <w:szCs w:val="20"/>
              </w:rPr>
            </w:pPr>
            <w:r w:rsidRPr="00E0400E">
              <w:t>12 (2.1)</w:t>
            </w:r>
          </w:p>
        </w:tc>
      </w:tr>
    </w:tbl>
    <w:p w14:paraId="318BD035" w14:textId="77777777" w:rsidR="00CA2F8C" w:rsidRPr="00A5057D" w:rsidRDefault="00CA2F8C" w:rsidP="002F73A5">
      <w:pPr>
        <w:spacing w:line="250" w:lineRule="atLeast"/>
        <w:jc w:val="right"/>
        <w:rPr>
          <w:color w:val="333333"/>
          <w:sz w:val="20"/>
          <w:szCs w:val="20"/>
        </w:rPr>
      </w:pPr>
    </w:p>
    <w:p w14:paraId="5BBF52C6" w14:textId="77777777" w:rsidR="006108EC" w:rsidRDefault="006108EC" w:rsidP="002F73A5">
      <w:pPr>
        <w:spacing w:line="250" w:lineRule="atLeast"/>
        <w:jc w:val="right"/>
        <w:rPr>
          <w:rFonts w:ascii="Helvetica" w:hAnsi="Helvetica"/>
          <w:color w:val="333333"/>
          <w:sz w:val="21"/>
          <w:szCs w:val="21"/>
        </w:rPr>
      </w:pPr>
    </w:p>
    <w:p w14:paraId="55D767BF" w14:textId="77777777" w:rsidR="006108EC" w:rsidRDefault="006108EC" w:rsidP="002F73A5">
      <w:pPr>
        <w:spacing w:line="250" w:lineRule="atLeast"/>
        <w:jc w:val="right"/>
        <w:rPr>
          <w:rFonts w:ascii="Helvetica" w:hAnsi="Helvetica"/>
          <w:color w:val="333333"/>
          <w:sz w:val="21"/>
          <w:szCs w:val="21"/>
        </w:rPr>
      </w:pPr>
    </w:p>
    <w:p w14:paraId="43B3E0DB" w14:textId="77777777" w:rsidR="006108EC" w:rsidRDefault="006108EC" w:rsidP="002F73A5">
      <w:pPr>
        <w:spacing w:line="250" w:lineRule="atLeast"/>
        <w:jc w:val="right"/>
        <w:rPr>
          <w:rFonts w:ascii="Helvetica" w:hAnsi="Helvetica"/>
          <w:color w:val="333333"/>
          <w:sz w:val="21"/>
          <w:szCs w:val="21"/>
        </w:rPr>
      </w:pPr>
    </w:p>
    <w:p w14:paraId="66C5FC8F" w14:textId="77777777" w:rsidR="006108EC" w:rsidRDefault="006108EC" w:rsidP="002F73A5">
      <w:pPr>
        <w:spacing w:line="250" w:lineRule="atLeast"/>
        <w:jc w:val="right"/>
        <w:rPr>
          <w:rFonts w:ascii="Helvetica" w:hAnsi="Helvetica"/>
          <w:color w:val="333333"/>
          <w:sz w:val="21"/>
          <w:szCs w:val="21"/>
        </w:rPr>
      </w:pPr>
    </w:p>
    <w:p w14:paraId="5476F355" w14:textId="77777777" w:rsidR="006108EC" w:rsidRDefault="006108EC" w:rsidP="002F73A5">
      <w:pPr>
        <w:spacing w:line="250" w:lineRule="atLeast"/>
        <w:jc w:val="right"/>
        <w:rPr>
          <w:rFonts w:ascii="Helvetica" w:hAnsi="Helvetica"/>
          <w:color w:val="333333"/>
          <w:sz w:val="21"/>
          <w:szCs w:val="21"/>
        </w:rPr>
      </w:pPr>
    </w:p>
    <w:p w14:paraId="7261E79B" w14:textId="1BD2584D" w:rsidR="00675324" w:rsidRDefault="00675324">
      <w:pPr>
        <w:spacing w:line="240" w:lineRule="auto"/>
        <w:rPr>
          <w:rFonts w:ascii="Helvetica" w:hAnsi="Helvetica"/>
          <w:color w:val="333333"/>
          <w:sz w:val="21"/>
          <w:szCs w:val="21"/>
        </w:rPr>
      </w:pPr>
      <w:r>
        <w:rPr>
          <w:rFonts w:ascii="Helvetica" w:hAnsi="Helvetica"/>
          <w:color w:val="333333"/>
          <w:sz w:val="21"/>
          <w:szCs w:val="21"/>
        </w:rPr>
        <w:br w:type="page"/>
      </w:r>
    </w:p>
    <w:p w14:paraId="6F923260" w14:textId="77777777" w:rsidR="006108EC" w:rsidRDefault="006108EC" w:rsidP="002F73A5">
      <w:pPr>
        <w:spacing w:line="250" w:lineRule="atLeast"/>
        <w:jc w:val="right"/>
        <w:rPr>
          <w:rFonts w:ascii="Helvetica" w:hAnsi="Helvetica"/>
          <w:color w:val="333333"/>
          <w:sz w:val="21"/>
          <w:szCs w:val="21"/>
        </w:rPr>
      </w:pPr>
    </w:p>
    <w:p w14:paraId="30FF1C72" w14:textId="77777777" w:rsidR="006108EC" w:rsidRPr="002F73A5" w:rsidRDefault="006108EC" w:rsidP="002F73A5">
      <w:pPr>
        <w:spacing w:line="250" w:lineRule="atLeast"/>
        <w:jc w:val="right"/>
        <w:rPr>
          <w:rFonts w:ascii="Helvetica" w:hAnsi="Helvetica"/>
          <w:color w:val="333333"/>
          <w:sz w:val="21"/>
          <w:szCs w:val="21"/>
        </w:rPr>
      </w:pPr>
    </w:p>
    <w:p w14:paraId="45F3140F" w14:textId="5E335458" w:rsidR="002F73A5" w:rsidRPr="002F73A5" w:rsidRDefault="002F73A5" w:rsidP="002F73A5">
      <w:pPr>
        <w:pStyle w:val="Tabletitle"/>
      </w:pPr>
      <w:r w:rsidRPr="002F73A5">
        <w:t xml:space="preserve">Table </w:t>
      </w:r>
      <w:r w:rsidR="00D6240B">
        <w:fldChar w:fldCharType="begin"/>
      </w:r>
      <w:r w:rsidR="00B02E71">
        <w:instrText xml:space="preserve"> SEQ Table \* ARABIC </w:instrText>
      </w:r>
      <w:r w:rsidR="00D6240B">
        <w:fldChar w:fldCharType="separate"/>
      </w:r>
      <w:r w:rsidR="00B654BE">
        <w:rPr>
          <w:noProof/>
        </w:rPr>
        <w:t>2</w:t>
      </w:r>
      <w:r w:rsidR="00D6240B">
        <w:rPr>
          <w:noProof/>
        </w:rPr>
        <w:fldChar w:fldCharType="end"/>
      </w:r>
      <w:r w:rsidRPr="002F73A5">
        <w:t xml:space="preserve">: Frequency of observed symptoms as listed in the </w:t>
      </w:r>
      <w:r w:rsidR="003F7DF9">
        <w:t xml:space="preserve">Symptom Inventory-ALS </w:t>
      </w:r>
      <w:r w:rsidRPr="002F73A5">
        <w:t>where 0 indicates ' I don't have it', 1: 'I have it but it doesn't bother me' and 2: 'I have it and it does bother me'.</w:t>
      </w:r>
    </w:p>
    <w:tbl>
      <w:tblPr>
        <w:tblStyle w:val="GridTable1Light1"/>
        <w:tblW w:w="8755" w:type="dxa"/>
        <w:tblLook w:val="04A0" w:firstRow="1" w:lastRow="0" w:firstColumn="1" w:lastColumn="0" w:noHBand="0" w:noVBand="1"/>
      </w:tblPr>
      <w:tblGrid>
        <w:gridCol w:w="4644"/>
        <w:gridCol w:w="4111"/>
      </w:tblGrid>
      <w:tr w:rsidR="001B0870" w:rsidRPr="002F73A5" w14:paraId="672C7867" w14:textId="77777777" w:rsidTr="00D22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9556AB4" w14:textId="77777777" w:rsidR="001B0870" w:rsidRPr="00D22333" w:rsidRDefault="001B0870" w:rsidP="00CA023F">
            <w:pPr>
              <w:spacing w:line="250" w:lineRule="atLeast"/>
              <w:jc w:val="center"/>
              <w:rPr>
                <w:b w:val="0"/>
              </w:rPr>
            </w:pPr>
            <w:r w:rsidRPr="00D22333">
              <w:rPr>
                <w:b w:val="0"/>
              </w:rPr>
              <w:t>Symptom</w:t>
            </w:r>
          </w:p>
        </w:tc>
        <w:tc>
          <w:tcPr>
            <w:tcW w:w="4111" w:type="dxa"/>
          </w:tcPr>
          <w:p w14:paraId="7CEB3A67" w14:textId="77777777" w:rsidR="001B0870" w:rsidRPr="00D22333" w:rsidRDefault="001B0870" w:rsidP="00CA023F">
            <w:pPr>
              <w:spacing w:line="250" w:lineRule="atLeast"/>
              <w:jc w:val="center"/>
              <w:cnfStyle w:val="100000000000" w:firstRow="1" w:lastRow="0" w:firstColumn="0" w:lastColumn="0" w:oddVBand="0" w:evenVBand="0" w:oddHBand="0" w:evenHBand="0" w:firstRowFirstColumn="0" w:firstRowLastColumn="0" w:lastRowFirstColumn="0" w:lastRowLastColumn="0"/>
              <w:rPr>
                <w:b w:val="0"/>
              </w:rPr>
            </w:pPr>
            <w:r w:rsidRPr="00D22333">
              <w:rPr>
                <w:b w:val="0"/>
              </w:rPr>
              <w:t>Frequency</w:t>
            </w:r>
          </w:p>
        </w:tc>
      </w:tr>
      <w:tr w:rsidR="00CA2F8C" w:rsidRPr="002F73A5" w14:paraId="53B272C4"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3013F258" w14:textId="3FD64D4A" w:rsidR="00CA2F8C" w:rsidRPr="00D22333" w:rsidRDefault="00CA2F8C" w:rsidP="00CA023F">
            <w:pPr>
              <w:spacing w:line="250" w:lineRule="atLeast"/>
              <w:rPr>
                <w:b w:val="0"/>
              </w:rPr>
            </w:pPr>
            <w:r w:rsidRPr="00D22333">
              <w:rPr>
                <w:b w:val="0"/>
              </w:rPr>
              <w:t>Fasciculation</w:t>
            </w:r>
            <w:r w:rsidR="00D22333" w:rsidRPr="00D22333">
              <w:rPr>
                <w:b w:val="0"/>
              </w:rPr>
              <w:t>s</w:t>
            </w:r>
            <w:r w:rsidRPr="00D22333">
              <w:rPr>
                <w:b w:val="0"/>
              </w:rPr>
              <w:t xml:space="preserve"> (%)</w:t>
            </w:r>
          </w:p>
        </w:tc>
        <w:tc>
          <w:tcPr>
            <w:tcW w:w="4111" w:type="dxa"/>
          </w:tcPr>
          <w:p w14:paraId="0844D52A"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p>
        </w:tc>
      </w:tr>
      <w:tr w:rsidR="00CA2F8C" w:rsidRPr="002F73A5" w14:paraId="511F8DD9"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7FE9A01E" w14:textId="77777777" w:rsidR="00CA2F8C" w:rsidRPr="00D22333" w:rsidRDefault="00CA2F8C" w:rsidP="00CA023F">
            <w:pPr>
              <w:spacing w:line="250" w:lineRule="atLeast"/>
              <w:jc w:val="center"/>
              <w:rPr>
                <w:b w:val="0"/>
              </w:rPr>
            </w:pPr>
            <w:r w:rsidRPr="00D22333">
              <w:rPr>
                <w:b w:val="0"/>
              </w:rPr>
              <w:t>0</w:t>
            </w:r>
          </w:p>
        </w:tc>
        <w:tc>
          <w:tcPr>
            <w:tcW w:w="4111" w:type="dxa"/>
          </w:tcPr>
          <w:p w14:paraId="40B093B6"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106 (19.0)</w:t>
            </w:r>
          </w:p>
        </w:tc>
      </w:tr>
      <w:tr w:rsidR="00CA2F8C" w:rsidRPr="002F73A5" w14:paraId="74961909"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4291AAC7" w14:textId="77777777" w:rsidR="00CA2F8C" w:rsidRPr="00D22333" w:rsidRDefault="00CA2F8C" w:rsidP="00CA023F">
            <w:pPr>
              <w:spacing w:line="250" w:lineRule="atLeast"/>
              <w:jc w:val="center"/>
              <w:rPr>
                <w:b w:val="0"/>
              </w:rPr>
            </w:pPr>
            <w:r w:rsidRPr="00D22333">
              <w:rPr>
                <w:b w:val="0"/>
              </w:rPr>
              <w:t>1</w:t>
            </w:r>
          </w:p>
        </w:tc>
        <w:tc>
          <w:tcPr>
            <w:tcW w:w="4111" w:type="dxa"/>
          </w:tcPr>
          <w:p w14:paraId="6951722D"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339 (60.6)</w:t>
            </w:r>
          </w:p>
        </w:tc>
      </w:tr>
      <w:tr w:rsidR="00CA2F8C" w:rsidRPr="002F73A5" w14:paraId="4A4F3440"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3D4B75AA" w14:textId="77777777" w:rsidR="00CA2F8C" w:rsidRPr="00D22333" w:rsidRDefault="00CA2F8C" w:rsidP="00CA023F">
            <w:pPr>
              <w:spacing w:line="250" w:lineRule="atLeast"/>
              <w:jc w:val="center"/>
              <w:rPr>
                <w:b w:val="0"/>
              </w:rPr>
            </w:pPr>
            <w:r w:rsidRPr="00D22333">
              <w:rPr>
                <w:b w:val="0"/>
              </w:rPr>
              <w:t>2</w:t>
            </w:r>
          </w:p>
        </w:tc>
        <w:tc>
          <w:tcPr>
            <w:tcW w:w="4111" w:type="dxa"/>
          </w:tcPr>
          <w:p w14:paraId="12EDDD4B"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114 (20.4)</w:t>
            </w:r>
          </w:p>
        </w:tc>
      </w:tr>
      <w:tr w:rsidR="00CA2F8C" w:rsidRPr="002F73A5" w14:paraId="7D8A0568"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5B946951" w14:textId="77777777" w:rsidR="00CA2F8C" w:rsidRPr="00D22333" w:rsidRDefault="00CA2F8C" w:rsidP="00CA023F">
            <w:pPr>
              <w:spacing w:line="250" w:lineRule="atLeast"/>
              <w:rPr>
                <w:b w:val="0"/>
              </w:rPr>
            </w:pPr>
            <w:r w:rsidRPr="00D22333">
              <w:rPr>
                <w:b w:val="0"/>
              </w:rPr>
              <w:t>Cramps (%)</w:t>
            </w:r>
          </w:p>
        </w:tc>
        <w:tc>
          <w:tcPr>
            <w:tcW w:w="4111" w:type="dxa"/>
          </w:tcPr>
          <w:p w14:paraId="6799421B"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p>
        </w:tc>
      </w:tr>
      <w:tr w:rsidR="00CA2F8C" w:rsidRPr="002F73A5" w14:paraId="1CADEFC8"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32FE73CC" w14:textId="77777777" w:rsidR="00CA2F8C" w:rsidRPr="00D22333" w:rsidRDefault="00CA2F8C" w:rsidP="00CA023F">
            <w:pPr>
              <w:spacing w:line="250" w:lineRule="atLeast"/>
              <w:jc w:val="center"/>
              <w:rPr>
                <w:b w:val="0"/>
              </w:rPr>
            </w:pPr>
            <w:r w:rsidRPr="00D22333">
              <w:rPr>
                <w:b w:val="0"/>
              </w:rPr>
              <w:t>0</w:t>
            </w:r>
          </w:p>
        </w:tc>
        <w:tc>
          <w:tcPr>
            <w:tcW w:w="4111" w:type="dxa"/>
          </w:tcPr>
          <w:p w14:paraId="66AD2D40"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141 (25.2)</w:t>
            </w:r>
          </w:p>
        </w:tc>
      </w:tr>
      <w:tr w:rsidR="00CA2F8C" w:rsidRPr="002F73A5" w14:paraId="4B5ABC0A"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57D484FA" w14:textId="77777777" w:rsidR="00CA2F8C" w:rsidRPr="00D22333" w:rsidRDefault="00CA2F8C" w:rsidP="00CA023F">
            <w:pPr>
              <w:spacing w:line="250" w:lineRule="atLeast"/>
              <w:jc w:val="center"/>
              <w:rPr>
                <w:b w:val="0"/>
              </w:rPr>
            </w:pPr>
            <w:r w:rsidRPr="00D22333">
              <w:rPr>
                <w:b w:val="0"/>
              </w:rPr>
              <w:t>1</w:t>
            </w:r>
          </w:p>
        </w:tc>
        <w:tc>
          <w:tcPr>
            <w:tcW w:w="4111" w:type="dxa"/>
          </w:tcPr>
          <w:p w14:paraId="0EFE42F0"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241 (43.1)</w:t>
            </w:r>
          </w:p>
        </w:tc>
      </w:tr>
      <w:tr w:rsidR="00CA2F8C" w:rsidRPr="002F73A5" w14:paraId="54B70242"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72ECB714" w14:textId="77777777" w:rsidR="00CA2F8C" w:rsidRPr="00D22333" w:rsidRDefault="00CA2F8C" w:rsidP="00CA023F">
            <w:pPr>
              <w:spacing w:line="250" w:lineRule="atLeast"/>
              <w:jc w:val="center"/>
              <w:rPr>
                <w:b w:val="0"/>
              </w:rPr>
            </w:pPr>
            <w:r w:rsidRPr="00D22333">
              <w:rPr>
                <w:b w:val="0"/>
              </w:rPr>
              <w:t>2</w:t>
            </w:r>
          </w:p>
        </w:tc>
        <w:tc>
          <w:tcPr>
            <w:tcW w:w="4111" w:type="dxa"/>
          </w:tcPr>
          <w:p w14:paraId="7E38663C"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177 (31.7)</w:t>
            </w:r>
          </w:p>
        </w:tc>
      </w:tr>
      <w:tr w:rsidR="00CA2F8C" w:rsidRPr="002F73A5" w14:paraId="24A62722"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0BDE7E90" w14:textId="77777777" w:rsidR="00CA2F8C" w:rsidRPr="00D22333" w:rsidRDefault="00CA2F8C" w:rsidP="00CA023F">
            <w:pPr>
              <w:spacing w:line="250" w:lineRule="atLeast"/>
              <w:rPr>
                <w:b w:val="0"/>
              </w:rPr>
            </w:pPr>
            <w:r w:rsidRPr="00D22333">
              <w:rPr>
                <w:b w:val="0"/>
              </w:rPr>
              <w:t>Head drop (%)</w:t>
            </w:r>
          </w:p>
        </w:tc>
        <w:tc>
          <w:tcPr>
            <w:tcW w:w="4111" w:type="dxa"/>
          </w:tcPr>
          <w:p w14:paraId="71AA12F5"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p>
        </w:tc>
      </w:tr>
      <w:tr w:rsidR="00CA2F8C" w:rsidRPr="002F73A5" w14:paraId="1D964CF7"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15380D02" w14:textId="77777777" w:rsidR="00CA2F8C" w:rsidRPr="00D22333" w:rsidRDefault="00CA2F8C" w:rsidP="00CA023F">
            <w:pPr>
              <w:spacing w:line="250" w:lineRule="atLeast"/>
              <w:jc w:val="center"/>
              <w:rPr>
                <w:b w:val="0"/>
              </w:rPr>
            </w:pPr>
            <w:r w:rsidRPr="00D22333">
              <w:rPr>
                <w:b w:val="0"/>
              </w:rPr>
              <w:t>0</w:t>
            </w:r>
          </w:p>
        </w:tc>
        <w:tc>
          <w:tcPr>
            <w:tcW w:w="4111" w:type="dxa"/>
          </w:tcPr>
          <w:p w14:paraId="2257CE69"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418 (74.8)</w:t>
            </w:r>
          </w:p>
        </w:tc>
      </w:tr>
      <w:tr w:rsidR="00CA2F8C" w:rsidRPr="002F73A5" w14:paraId="69C48393"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2A1369C3" w14:textId="77777777" w:rsidR="00CA2F8C" w:rsidRPr="00D22333" w:rsidRDefault="00CA2F8C" w:rsidP="00CA023F">
            <w:pPr>
              <w:spacing w:line="250" w:lineRule="atLeast"/>
              <w:jc w:val="center"/>
              <w:rPr>
                <w:b w:val="0"/>
              </w:rPr>
            </w:pPr>
            <w:r w:rsidRPr="00D22333">
              <w:rPr>
                <w:b w:val="0"/>
              </w:rPr>
              <w:t>1</w:t>
            </w:r>
          </w:p>
        </w:tc>
        <w:tc>
          <w:tcPr>
            <w:tcW w:w="4111" w:type="dxa"/>
          </w:tcPr>
          <w:p w14:paraId="45CD2300"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47 (8.4)</w:t>
            </w:r>
          </w:p>
        </w:tc>
      </w:tr>
      <w:tr w:rsidR="00CA2F8C" w:rsidRPr="002F73A5" w14:paraId="259D93E9"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32F890AB" w14:textId="77777777" w:rsidR="00CA2F8C" w:rsidRPr="00D22333" w:rsidRDefault="00CA2F8C" w:rsidP="00CA023F">
            <w:pPr>
              <w:spacing w:line="250" w:lineRule="atLeast"/>
              <w:jc w:val="center"/>
              <w:rPr>
                <w:b w:val="0"/>
              </w:rPr>
            </w:pPr>
            <w:r w:rsidRPr="00D22333">
              <w:rPr>
                <w:b w:val="0"/>
              </w:rPr>
              <w:t>2</w:t>
            </w:r>
          </w:p>
        </w:tc>
        <w:tc>
          <w:tcPr>
            <w:tcW w:w="4111" w:type="dxa"/>
          </w:tcPr>
          <w:p w14:paraId="04D2CA0A"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94 (16.8)</w:t>
            </w:r>
          </w:p>
        </w:tc>
      </w:tr>
      <w:tr w:rsidR="00CA2F8C" w:rsidRPr="002F73A5" w14:paraId="300E01E7"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294026EA" w14:textId="77777777" w:rsidR="00CA2F8C" w:rsidRPr="00D22333" w:rsidRDefault="00CA2F8C" w:rsidP="00CA023F">
            <w:pPr>
              <w:spacing w:line="250" w:lineRule="atLeast"/>
              <w:rPr>
                <w:b w:val="0"/>
              </w:rPr>
            </w:pPr>
            <w:r w:rsidRPr="00D22333">
              <w:rPr>
                <w:b w:val="0"/>
              </w:rPr>
              <w:t>Drooling (%)</w:t>
            </w:r>
          </w:p>
        </w:tc>
        <w:tc>
          <w:tcPr>
            <w:tcW w:w="4111" w:type="dxa"/>
          </w:tcPr>
          <w:p w14:paraId="1D21AD9C"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p>
        </w:tc>
      </w:tr>
      <w:tr w:rsidR="00CA2F8C" w:rsidRPr="002F73A5" w14:paraId="779D5581"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246BD8A8" w14:textId="77777777" w:rsidR="00CA2F8C" w:rsidRPr="00D22333" w:rsidRDefault="00CA2F8C" w:rsidP="00CA023F">
            <w:pPr>
              <w:spacing w:line="250" w:lineRule="atLeast"/>
              <w:jc w:val="center"/>
              <w:rPr>
                <w:b w:val="0"/>
              </w:rPr>
            </w:pPr>
            <w:r w:rsidRPr="00D22333">
              <w:rPr>
                <w:b w:val="0"/>
              </w:rPr>
              <w:t>0</w:t>
            </w:r>
          </w:p>
        </w:tc>
        <w:tc>
          <w:tcPr>
            <w:tcW w:w="4111" w:type="dxa"/>
          </w:tcPr>
          <w:p w14:paraId="5863616C"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345 (61.7)</w:t>
            </w:r>
          </w:p>
        </w:tc>
      </w:tr>
      <w:tr w:rsidR="00CA2F8C" w:rsidRPr="002F73A5" w14:paraId="580FFBBD"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69E63DEE" w14:textId="77777777" w:rsidR="00CA2F8C" w:rsidRPr="00D22333" w:rsidRDefault="00CA2F8C" w:rsidP="00CA023F">
            <w:pPr>
              <w:spacing w:line="250" w:lineRule="atLeast"/>
              <w:jc w:val="center"/>
              <w:rPr>
                <w:b w:val="0"/>
              </w:rPr>
            </w:pPr>
            <w:r w:rsidRPr="00D22333">
              <w:rPr>
                <w:b w:val="0"/>
              </w:rPr>
              <w:t>1</w:t>
            </w:r>
          </w:p>
        </w:tc>
        <w:tc>
          <w:tcPr>
            <w:tcW w:w="4111" w:type="dxa"/>
          </w:tcPr>
          <w:p w14:paraId="40E2CE45"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111 (19.9)</w:t>
            </w:r>
          </w:p>
        </w:tc>
      </w:tr>
      <w:tr w:rsidR="00CA2F8C" w:rsidRPr="002F73A5" w14:paraId="39AFEFEB"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78397738" w14:textId="77777777" w:rsidR="00CA2F8C" w:rsidRPr="00D22333" w:rsidRDefault="00CA2F8C" w:rsidP="00CA023F">
            <w:pPr>
              <w:spacing w:line="250" w:lineRule="atLeast"/>
              <w:jc w:val="center"/>
              <w:rPr>
                <w:b w:val="0"/>
              </w:rPr>
            </w:pPr>
            <w:r w:rsidRPr="00D22333">
              <w:rPr>
                <w:b w:val="0"/>
              </w:rPr>
              <w:t>2</w:t>
            </w:r>
          </w:p>
        </w:tc>
        <w:tc>
          <w:tcPr>
            <w:tcW w:w="4111" w:type="dxa"/>
          </w:tcPr>
          <w:p w14:paraId="4F9F9F52"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103 (18.4)</w:t>
            </w:r>
          </w:p>
        </w:tc>
      </w:tr>
      <w:tr w:rsidR="00CA2F8C" w:rsidRPr="002F73A5" w14:paraId="1E745DE4"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2D93F020" w14:textId="77777777" w:rsidR="00CA2F8C" w:rsidRPr="00D22333" w:rsidRDefault="00CA2F8C" w:rsidP="00CA023F">
            <w:pPr>
              <w:spacing w:line="250" w:lineRule="atLeast"/>
              <w:rPr>
                <w:b w:val="0"/>
              </w:rPr>
            </w:pPr>
            <w:r w:rsidRPr="00D22333">
              <w:rPr>
                <w:b w:val="0"/>
              </w:rPr>
              <w:t>Choking (%)</w:t>
            </w:r>
          </w:p>
        </w:tc>
        <w:tc>
          <w:tcPr>
            <w:tcW w:w="4111" w:type="dxa"/>
          </w:tcPr>
          <w:p w14:paraId="1F6FC8BB"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p>
        </w:tc>
      </w:tr>
      <w:tr w:rsidR="00CA2F8C" w:rsidRPr="002F73A5" w14:paraId="75157145"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7142B0E4" w14:textId="77777777" w:rsidR="00CA2F8C" w:rsidRPr="00D22333" w:rsidRDefault="00CA2F8C" w:rsidP="00CA023F">
            <w:pPr>
              <w:spacing w:line="250" w:lineRule="atLeast"/>
              <w:jc w:val="center"/>
              <w:rPr>
                <w:b w:val="0"/>
              </w:rPr>
            </w:pPr>
            <w:r w:rsidRPr="00D22333">
              <w:rPr>
                <w:b w:val="0"/>
              </w:rPr>
              <w:t>0</w:t>
            </w:r>
          </w:p>
        </w:tc>
        <w:tc>
          <w:tcPr>
            <w:tcW w:w="4111" w:type="dxa"/>
          </w:tcPr>
          <w:p w14:paraId="26891C75"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324 (58.0)</w:t>
            </w:r>
          </w:p>
        </w:tc>
      </w:tr>
      <w:tr w:rsidR="00CA2F8C" w:rsidRPr="002F73A5" w14:paraId="69B1F462"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52A749D1" w14:textId="77777777" w:rsidR="00CA2F8C" w:rsidRPr="00D22333" w:rsidRDefault="00CA2F8C" w:rsidP="00CA023F">
            <w:pPr>
              <w:spacing w:line="250" w:lineRule="atLeast"/>
              <w:jc w:val="center"/>
              <w:rPr>
                <w:b w:val="0"/>
              </w:rPr>
            </w:pPr>
            <w:r w:rsidRPr="00D22333">
              <w:rPr>
                <w:b w:val="0"/>
              </w:rPr>
              <w:t>1</w:t>
            </w:r>
          </w:p>
        </w:tc>
        <w:tc>
          <w:tcPr>
            <w:tcW w:w="4111" w:type="dxa"/>
          </w:tcPr>
          <w:p w14:paraId="76C7CA8A"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116 (20.8)</w:t>
            </w:r>
          </w:p>
        </w:tc>
      </w:tr>
      <w:tr w:rsidR="00CA2F8C" w:rsidRPr="002F73A5" w14:paraId="10A8B595"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6AF9554D" w14:textId="77777777" w:rsidR="00CA2F8C" w:rsidRPr="00D22333" w:rsidRDefault="00CA2F8C" w:rsidP="00CA023F">
            <w:pPr>
              <w:spacing w:line="250" w:lineRule="atLeast"/>
              <w:jc w:val="center"/>
              <w:rPr>
                <w:b w:val="0"/>
              </w:rPr>
            </w:pPr>
            <w:r w:rsidRPr="00D22333">
              <w:rPr>
                <w:b w:val="0"/>
              </w:rPr>
              <w:t>2</w:t>
            </w:r>
          </w:p>
        </w:tc>
        <w:tc>
          <w:tcPr>
            <w:tcW w:w="4111" w:type="dxa"/>
          </w:tcPr>
          <w:p w14:paraId="7A4A54EB"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119 (21.3)</w:t>
            </w:r>
          </w:p>
        </w:tc>
      </w:tr>
      <w:tr w:rsidR="00CA2F8C" w:rsidRPr="002F73A5" w14:paraId="609A1724"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334AD27F" w14:textId="77777777" w:rsidR="00CA2F8C" w:rsidRPr="00D22333" w:rsidRDefault="00CA2F8C" w:rsidP="00CA023F">
            <w:pPr>
              <w:spacing w:line="250" w:lineRule="atLeast"/>
              <w:rPr>
                <w:b w:val="0"/>
              </w:rPr>
            </w:pPr>
            <w:r w:rsidRPr="00D22333">
              <w:rPr>
                <w:b w:val="0"/>
              </w:rPr>
              <w:t>Emotional Lability (%)</w:t>
            </w:r>
          </w:p>
        </w:tc>
        <w:tc>
          <w:tcPr>
            <w:tcW w:w="4111" w:type="dxa"/>
          </w:tcPr>
          <w:p w14:paraId="587A22E9"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p>
        </w:tc>
      </w:tr>
      <w:tr w:rsidR="00CA2F8C" w:rsidRPr="002F73A5" w14:paraId="4DFE0027"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12769965" w14:textId="77777777" w:rsidR="00CA2F8C" w:rsidRPr="00D22333" w:rsidRDefault="00CA2F8C" w:rsidP="00CA023F">
            <w:pPr>
              <w:spacing w:line="250" w:lineRule="atLeast"/>
              <w:jc w:val="center"/>
              <w:rPr>
                <w:b w:val="0"/>
              </w:rPr>
            </w:pPr>
            <w:r w:rsidRPr="00D22333">
              <w:rPr>
                <w:b w:val="0"/>
              </w:rPr>
              <w:t>0</w:t>
            </w:r>
          </w:p>
        </w:tc>
        <w:tc>
          <w:tcPr>
            <w:tcW w:w="4111" w:type="dxa"/>
          </w:tcPr>
          <w:p w14:paraId="6AE77EF2"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347 (62.1)</w:t>
            </w:r>
          </w:p>
        </w:tc>
      </w:tr>
      <w:tr w:rsidR="00CA2F8C" w:rsidRPr="002F73A5" w14:paraId="38AC0700"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2458A3EC" w14:textId="77777777" w:rsidR="00CA2F8C" w:rsidRPr="00D22333" w:rsidRDefault="00CA2F8C" w:rsidP="00CA023F">
            <w:pPr>
              <w:spacing w:line="250" w:lineRule="atLeast"/>
              <w:jc w:val="center"/>
              <w:rPr>
                <w:b w:val="0"/>
              </w:rPr>
            </w:pPr>
            <w:r w:rsidRPr="00D22333">
              <w:rPr>
                <w:b w:val="0"/>
              </w:rPr>
              <w:t>1</w:t>
            </w:r>
          </w:p>
        </w:tc>
        <w:tc>
          <w:tcPr>
            <w:tcW w:w="4111" w:type="dxa"/>
          </w:tcPr>
          <w:p w14:paraId="779560B5"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108 (19.3)</w:t>
            </w:r>
          </w:p>
        </w:tc>
      </w:tr>
      <w:tr w:rsidR="00CA2F8C" w:rsidRPr="002F73A5" w14:paraId="68BB8055" w14:textId="77777777" w:rsidTr="00D22333">
        <w:tc>
          <w:tcPr>
            <w:cnfStyle w:val="001000000000" w:firstRow="0" w:lastRow="0" w:firstColumn="1" w:lastColumn="0" w:oddVBand="0" w:evenVBand="0" w:oddHBand="0" w:evenHBand="0" w:firstRowFirstColumn="0" w:firstRowLastColumn="0" w:lastRowFirstColumn="0" w:lastRowLastColumn="0"/>
            <w:tcW w:w="4644" w:type="dxa"/>
          </w:tcPr>
          <w:p w14:paraId="3A955F98" w14:textId="77777777" w:rsidR="00CA2F8C" w:rsidRPr="00D22333" w:rsidRDefault="00CA2F8C" w:rsidP="00CA023F">
            <w:pPr>
              <w:spacing w:line="250" w:lineRule="atLeast"/>
              <w:jc w:val="center"/>
              <w:rPr>
                <w:b w:val="0"/>
              </w:rPr>
            </w:pPr>
            <w:r w:rsidRPr="00D22333">
              <w:rPr>
                <w:b w:val="0"/>
              </w:rPr>
              <w:t>2</w:t>
            </w:r>
          </w:p>
        </w:tc>
        <w:tc>
          <w:tcPr>
            <w:tcW w:w="4111" w:type="dxa"/>
          </w:tcPr>
          <w:p w14:paraId="0F8126D5" w14:textId="77777777" w:rsidR="00CA2F8C" w:rsidRPr="00D22333" w:rsidRDefault="00CA2F8C" w:rsidP="002F73A5">
            <w:pPr>
              <w:spacing w:line="250" w:lineRule="atLeast"/>
              <w:jc w:val="right"/>
              <w:cnfStyle w:val="000000000000" w:firstRow="0" w:lastRow="0" w:firstColumn="0" w:lastColumn="0" w:oddVBand="0" w:evenVBand="0" w:oddHBand="0" w:evenHBand="0" w:firstRowFirstColumn="0" w:firstRowLastColumn="0" w:lastRowFirstColumn="0" w:lastRowLastColumn="0"/>
            </w:pPr>
            <w:r w:rsidRPr="00D22333">
              <w:t xml:space="preserve"> 104 (18.6)</w:t>
            </w:r>
          </w:p>
        </w:tc>
      </w:tr>
    </w:tbl>
    <w:p w14:paraId="7C373D9A" w14:textId="44D49EA7" w:rsidR="00194549" w:rsidRDefault="00194549" w:rsidP="00BB21C3"/>
    <w:p w14:paraId="2BD75618" w14:textId="77777777" w:rsidR="00194549" w:rsidRDefault="00194549">
      <w:pPr>
        <w:spacing w:line="240" w:lineRule="auto"/>
      </w:pPr>
      <w:r>
        <w:br w:type="page"/>
      </w:r>
    </w:p>
    <w:p w14:paraId="66D642FC" w14:textId="77777777" w:rsidR="00BB21C3" w:rsidRDefault="00BB21C3" w:rsidP="00BB21C3"/>
    <w:p w14:paraId="6E433F65" w14:textId="6CAE969D" w:rsidR="001E0921" w:rsidRPr="005D211D" w:rsidRDefault="001E0921" w:rsidP="001E0921">
      <w:pPr>
        <w:pStyle w:val="Caption"/>
        <w:keepNext/>
        <w:rPr>
          <w:b w:val="0"/>
          <w:bCs w:val="0"/>
          <w:sz w:val="24"/>
          <w:szCs w:val="24"/>
        </w:rPr>
      </w:pPr>
      <w:r w:rsidRPr="005D211D">
        <w:rPr>
          <w:b w:val="0"/>
          <w:bCs w:val="0"/>
          <w:sz w:val="24"/>
          <w:szCs w:val="24"/>
        </w:rPr>
        <w:t xml:space="preserve">Table </w:t>
      </w:r>
      <w:r w:rsidR="00D6240B" w:rsidRPr="005D211D">
        <w:rPr>
          <w:b w:val="0"/>
          <w:bCs w:val="0"/>
          <w:sz w:val="24"/>
          <w:szCs w:val="24"/>
        </w:rPr>
        <w:fldChar w:fldCharType="begin"/>
      </w:r>
      <w:r w:rsidR="00B02E71" w:rsidRPr="005D211D">
        <w:rPr>
          <w:b w:val="0"/>
          <w:bCs w:val="0"/>
          <w:sz w:val="24"/>
          <w:szCs w:val="24"/>
        </w:rPr>
        <w:instrText xml:space="preserve"> SEQ Table \* ARABIC </w:instrText>
      </w:r>
      <w:r w:rsidR="00D6240B" w:rsidRPr="005D211D">
        <w:rPr>
          <w:b w:val="0"/>
          <w:bCs w:val="0"/>
          <w:sz w:val="24"/>
          <w:szCs w:val="24"/>
        </w:rPr>
        <w:fldChar w:fldCharType="separate"/>
      </w:r>
      <w:r w:rsidR="00B654BE">
        <w:rPr>
          <w:b w:val="0"/>
          <w:bCs w:val="0"/>
          <w:noProof/>
          <w:sz w:val="24"/>
          <w:szCs w:val="24"/>
        </w:rPr>
        <w:t>3</w:t>
      </w:r>
      <w:r w:rsidR="00D6240B" w:rsidRPr="005D211D">
        <w:rPr>
          <w:b w:val="0"/>
          <w:bCs w:val="0"/>
          <w:sz w:val="24"/>
          <w:szCs w:val="24"/>
        </w:rPr>
        <w:fldChar w:fldCharType="end"/>
      </w:r>
      <w:r w:rsidRPr="005D211D">
        <w:rPr>
          <w:b w:val="0"/>
          <w:bCs w:val="0"/>
          <w:sz w:val="24"/>
          <w:szCs w:val="24"/>
        </w:rPr>
        <w:t>: Summary statistics of the distributions of depression, anxiety and functional ability in the study population.</w:t>
      </w:r>
    </w:p>
    <w:tbl>
      <w:tblPr>
        <w:tblStyle w:val="GridTable1Light1"/>
        <w:tblW w:w="9468" w:type="dxa"/>
        <w:tblLook w:val="04A0" w:firstRow="1" w:lastRow="0" w:firstColumn="1" w:lastColumn="0" w:noHBand="0" w:noVBand="1"/>
      </w:tblPr>
      <w:tblGrid>
        <w:gridCol w:w="2448"/>
        <w:gridCol w:w="2160"/>
        <w:gridCol w:w="2160"/>
        <w:gridCol w:w="2700"/>
      </w:tblGrid>
      <w:tr w:rsidR="00D22333" w14:paraId="02806FD3" w14:textId="77777777" w:rsidTr="00972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72C0F55" w14:textId="7AF48D22" w:rsidR="00D22333" w:rsidRPr="0067044A" w:rsidRDefault="00D22333" w:rsidP="00D22333">
            <w:pPr>
              <w:spacing w:line="240" w:lineRule="auto"/>
              <w:jc w:val="center"/>
              <w:rPr>
                <w:b w:val="0"/>
              </w:rPr>
            </w:pPr>
            <w:r w:rsidRPr="0067044A">
              <w:rPr>
                <w:b w:val="0"/>
              </w:rPr>
              <w:t>Variable</w:t>
            </w:r>
          </w:p>
        </w:tc>
        <w:tc>
          <w:tcPr>
            <w:tcW w:w="2160" w:type="dxa"/>
          </w:tcPr>
          <w:p w14:paraId="4054E24F" w14:textId="12D73D7A" w:rsidR="00D22333" w:rsidRPr="0067044A" w:rsidRDefault="00D22333" w:rsidP="00D22333">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67044A">
              <w:rPr>
                <w:b w:val="0"/>
              </w:rPr>
              <w:t>Range of the scale</w:t>
            </w:r>
          </w:p>
        </w:tc>
        <w:tc>
          <w:tcPr>
            <w:tcW w:w="2160" w:type="dxa"/>
          </w:tcPr>
          <w:p w14:paraId="137AB90C" w14:textId="5FF7A33D" w:rsidR="00D22333" w:rsidRPr="0067044A" w:rsidRDefault="009725EF" w:rsidP="00D22333">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Observed </w:t>
            </w:r>
            <w:r w:rsidR="00D22333" w:rsidRPr="0067044A">
              <w:rPr>
                <w:b w:val="0"/>
              </w:rPr>
              <w:t>Median</w:t>
            </w:r>
          </w:p>
        </w:tc>
        <w:tc>
          <w:tcPr>
            <w:tcW w:w="2700" w:type="dxa"/>
          </w:tcPr>
          <w:p w14:paraId="6619AFF6" w14:textId="17A666B2" w:rsidR="00D22333" w:rsidRPr="0067044A" w:rsidRDefault="009725EF" w:rsidP="00D22333">
            <w:pPr>
              <w:spacing w:line="240" w:lineRule="auto"/>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Observed </w:t>
            </w:r>
            <w:r w:rsidR="00D22333" w:rsidRPr="0067044A">
              <w:rPr>
                <w:b w:val="0"/>
              </w:rPr>
              <w:t>25%ile, 75%ile</w:t>
            </w:r>
          </w:p>
        </w:tc>
      </w:tr>
      <w:tr w:rsidR="00D22333" w14:paraId="009DC38B" w14:textId="77777777" w:rsidTr="009725EF">
        <w:tc>
          <w:tcPr>
            <w:cnfStyle w:val="001000000000" w:firstRow="0" w:lastRow="0" w:firstColumn="1" w:lastColumn="0" w:oddVBand="0" w:evenVBand="0" w:oddHBand="0" w:evenHBand="0" w:firstRowFirstColumn="0" w:firstRowLastColumn="0" w:lastRowFirstColumn="0" w:lastRowLastColumn="0"/>
            <w:tcW w:w="2448" w:type="dxa"/>
          </w:tcPr>
          <w:p w14:paraId="144EA402" w14:textId="468536EC" w:rsidR="00D22333" w:rsidRPr="0067044A" w:rsidRDefault="00D22333" w:rsidP="00D22333">
            <w:pPr>
              <w:spacing w:line="240" w:lineRule="auto"/>
              <w:rPr>
                <w:b w:val="0"/>
              </w:rPr>
            </w:pPr>
            <w:r w:rsidRPr="0067044A">
              <w:rPr>
                <w:b w:val="0"/>
              </w:rPr>
              <w:t>Depression</w:t>
            </w:r>
          </w:p>
        </w:tc>
        <w:tc>
          <w:tcPr>
            <w:tcW w:w="2160" w:type="dxa"/>
          </w:tcPr>
          <w:p w14:paraId="27F6969B" w14:textId="7F98DEF0"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0-16</w:t>
            </w:r>
          </w:p>
        </w:tc>
        <w:tc>
          <w:tcPr>
            <w:tcW w:w="2160" w:type="dxa"/>
          </w:tcPr>
          <w:p w14:paraId="39FC736D" w14:textId="26AD89E9"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5.73</w:t>
            </w:r>
          </w:p>
        </w:tc>
        <w:tc>
          <w:tcPr>
            <w:tcW w:w="2700" w:type="dxa"/>
          </w:tcPr>
          <w:p w14:paraId="24E50281" w14:textId="6A9078B3"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2.32, 8.26</w:t>
            </w:r>
          </w:p>
        </w:tc>
      </w:tr>
      <w:tr w:rsidR="00D22333" w14:paraId="66BC3B52" w14:textId="77777777" w:rsidTr="009725EF">
        <w:tc>
          <w:tcPr>
            <w:cnfStyle w:val="001000000000" w:firstRow="0" w:lastRow="0" w:firstColumn="1" w:lastColumn="0" w:oddVBand="0" w:evenVBand="0" w:oddHBand="0" w:evenHBand="0" w:firstRowFirstColumn="0" w:firstRowLastColumn="0" w:lastRowFirstColumn="0" w:lastRowLastColumn="0"/>
            <w:tcW w:w="2448" w:type="dxa"/>
          </w:tcPr>
          <w:p w14:paraId="3F635335" w14:textId="437348B0" w:rsidR="00D22333" w:rsidRPr="0067044A" w:rsidRDefault="00D22333" w:rsidP="00D22333">
            <w:pPr>
              <w:spacing w:line="240" w:lineRule="auto"/>
              <w:rPr>
                <w:b w:val="0"/>
              </w:rPr>
            </w:pPr>
            <w:r w:rsidRPr="0067044A">
              <w:rPr>
                <w:b w:val="0"/>
              </w:rPr>
              <w:t>Anxiety</w:t>
            </w:r>
          </w:p>
        </w:tc>
        <w:tc>
          <w:tcPr>
            <w:tcW w:w="2160" w:type="dxa"/>
          </w:tcPr>
          <w:p w14:paraId="607BFC6F" w14:textId="38B863BA"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0-18</w:t>
            </w:r>
          </w:p>
        </w:tc>
        <w:tc>
          <w:tcPr>
            <w:tcW w:w="2160" w:type="dxa"/>
          </w:tcPr>
          <w:p w14:paraId="0F900E03" w14:textId="14D69D9B"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5.41</w:t>
            </w:r>
          </w:p>
        </w:tc>
        <w:tc>
          <w:tcPr>
            <w:tcW w:w="2700" w:type="dxa"/>
          </w:tcPr>
          <w:p w14:paraId="24763AD8" w14:textId="0868FE48"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3.25, 7.85</w:t>
            </w:r>
          </w:p>
        </w:tc>
      </w:tr>
      <w:tr w:rsidR="00D22333" w14:paraId="410C7EDA" w14:textId="77777777" w:rsidTr="009725EF">
        <w:tc>
          <w:tcPr>
            <w:cnfStyle w:val="001000000000" w:firstRow="0" w:lastRow="0" w:firstColumn="1" w:lastColumn="0" w:oddVBand="0" w:evenVBand="0" w:oddHBand="0" w:evenHBand="0" w:firstRowFirstColumn="0" w:firstRowLastColumn="0" w:lastRowFirstColumn="0" w:lastRowLastColumn="0"/>
            <w:tcW w:w="2448" w:type="dxa"/>
          </w:tcPr>
          <w:p w14:paraId="5E3CA43C" w14:textId="3EEFC1C2" w:rsidR="00D22333" w:rsidRPr="0067044A" w:rsidRDefault="00D22333" w:rsidP="00D22333">
            <w:pPr>
              <w:spacing w:line="240" w:lineRule="auto"/>
              <w:rPr>
                <w:b w:val="0"/>
              </w:rPr>
            </w:pPr>
            <w:r w:rsidRPr="0067044A">
              <w:rPr>
                <w:b w:val="0"/>
              </w:rPr>
              <w:t>ALSFRS-R bulbar</w:t>
            </w:r>
          </w:p>
        </w:tc>
        <w:tc>
          <w:tcPr>
            <w:tcW w:w="2160" w:type="dxa"/>
          </w:tcPr>
          <w:p w14:paraId="57757DC4" w14:textId="0EE912C3"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0-12</w:t>
            </w:r>
          </w:p>
        </w:tc>
        <w:tc>
          <w:tcPr>
            <w:tcW w:w="2160" w:type="dxa"/>
          </w:tcPr>
          <w:p w14:paraId="5166BE97" w14:textId="1E8169CE"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8.16</w:t>
            </w:r>
          </w:p>
        </w:tc>
        <w:tc>
          <w:tcPr>
            <w:tcW w:w="2700" w:type="dxa"/>
          </w:tcPr>
          <w:p w14:paraId="6DAA8064" w14:textId="65C4C8B1"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5.89, 12</w:t>
            </w:r>
          </w:p>
        </w:tc>
      </w:tr>
      <w:tr w:rsidR="00D22333" w14:paraId="3F72E7C0" w14:textId="77777777" w:rsidTr="009725EF">
        <w:tc>
          <w:tcPr>
            <w:cnfStyle w:val="001000000000" w:firstRow="0" w:lastRow="0" w:firstColumn="1" w:lastColumn="0" w:oddVBand="0" w:evenVBand="0" w:oddHBand="0" w:evenHBand="0" w:firstRowFirstColumn="0" w:firstRowLastColumn="0" w:lastRowFirstColumn="0" w:lastRowLastColumn="0"/>
            <w:tcW w:w="2448" w:type="dxa"/>
          </w:tcPr>
          <w:p w14:paraId="176B5B39" w14:textId="49542BBB" w:rsidR="00D22333" w:rsidRPr="0067044A" w:rsidRDefault="00D22333" w:rsidP="00D22333">
            <w:pPr>
              <w:spacing w:line="240" w:lineRule="auto"/>
              <w:rPr>
                <w:b w:val="0"/>
              </w:rPr>
            </w:pPr>
            <w:r w:rsidRPr="0067044A">
              <w:rPr>
                <w:b w:val="0"/>
              </w:rPr>
              <w:t>ALSFRS-R motor</w:t>
            </w:r>
          </w:p>
        </w:tc>
        <w:tc>
          <w:tcPr>
            <w:tcW w:w="2160" w:type="dxa"/>
          </w:tcPr>
          <w:p w14:paraId="0C974E03" w14:textId="3D1E8152"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0-24</w:t>
            </w:r>
          </w:p>
        </w:tc>
        <w:tc>
          <w:tcPr>
            <w:tcW w:w="2160" w:type="dxa"/>
          </w:tcPr>
          <w:p w14:paraId="23987453" w14:textId="5653FF34"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13.19</w:t>
            </w:r>
          </w:p>
        </w:tc>
        <w:tc>
          <w:tcPr>
            <w:tcW w:w="2700" w:type="dxa"/>
          </w:tcPr>
          <w:p w14:paraId="2AB36693" w14:textId="6F72549D"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9.85, 15.78</w:t>
            </w:r>
          </w:p>
        </w:tc>
      </w:tr>
      <w:tr w:rsidR="00D22333" w14:paraId="14A6D6C3" w14:textId="77777777" w:rsidTr="009725EF">
        <w:tc>
          <w:tcPr>
            <w:cnfStyle w:val="001000000000" w:firstRow="0" w:lastRow="0" w:firstColumn="1" w:lastColumn="0" w:oddVBand="0" w:evenVBand="0" w:oddHBand="0" w:evenHBand="0" w:firstRowFirstColumn="0" w:firstRowLastColumn="0" w:lastRowFirstColumn="0" w:lastRowLastColumn="0"/>
            <w:tcW w:w="2448" w:type="dxa"/>
          </w:tcPr>
          <w:p w14:paraId="36317C21" w14:textId="10250C5D" w:rsidR="00D22333" w:rsidRPr="0067044A" w:rsidRDefault="00D22333" w:rsidP="00D22333">
            <w:pPr>
              <w:spacing w:line="240" w:lineRule="auto"/>
              <w:rPr>
                <w:b w:val="0"/>
              </w:rPr>
            </w:pPr>
            <w:r w:rsidRPr="0067044A">
              <w:rPr>
                <w:b w:val="0"/>
              </w:rPr>
              <w:t>ALSFRS-R respiratory</w:t>
            </w:r>
          </w:p>
        </w:tc>
        <w:tc>
          <w:tcPr>
            <w:tcW w:w="2160" w:type="dxa"/>
          </w:tcPr>
          <w:p w14:paraId="2373CD7D" w14:textId="7858130A"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0-12</w:t>
            </w:r>
          </w:p>
        </w:tc>
        <w:tc>
          <w:tcPr>
            <w:tcW w:w="2160" w:type="dxa"/>
          </w:tcPr>
          <w:p w14:paraId="2C9F0389" w14:textId="65DF5CDE"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11.09</w:t>
            </w:r>
          </w:p>
        </w:tc>
        <w:tc>
          <w:tcPr>
            <w:tcW w:w="2700" w:type="dxa"/>
          </w:tcPr>
          <w:p w14:paraId="6B57716A" w14:textId="44FAA2C4" w:rsidR="00D22333" w:rsidRDefault="00D22333" w:rsidP="00D22333">
            <w:pPr>
              <w:spacing w:line="240" w:lineRule="auto"/>
              <w:jc w:val="right"/>
              <w:cnfStyle w:val="000000000000" w:firstRow="0" w:lastRow="0" w:firstColumn="0" w:lastColumn="0" w:oddVBand="0" w:evenVBand="0" w:oddHBand="0" w:evenHBand="0" w:firstRowFirstColumn="0" w:firstRowLastColumn="0" w:lastRowFirstColumn="0" w:lastRowLastColumn="0"/>
            </w:pPr>
            <w:r w:rsidRPr="00C1431B">
              <w:t>9.55, 12</w:t>
            </w:r>
          </w:p>
        </w:tc>
      </w:tr>
    </w:tbl>
    <w:p w14:paraId="5DA8896E" w14:textId="34A33480" w:rsidR="00675324" w:rsidRDefault="00675324" w:rsidP="00675324">
      <w:pPr>
        <w:spacing w:line="240" w:lineRule="auto"/>
      </w:pPr>
    </w:p>
    <w:p w14:paraId="7D8DD4C5" w14:textId="2753A66B" w:rsidR="00F16E76" w:rsidRDefault="00675324" w:rsidP="00675324">
      <w:r>
        <w:br w:type="page"/>
      </w:r>
      <w:r w:rsidR="00F16E76">
        <w:lastRenderedPageBreak/>
        <w:t xml:space="preserve">Table </w:t>
      </w:r>
      <w:r w:rsidR="00D6240B">
        <w:fldChar w:fldCharType="begin"/>
      </w:r>
      <w:r w:rsidR="00B02E71">
        <w:instrText xml:space="preserve"> SEQ Table \* ARABIC </w:instrText>
      </w:r>
      <w:r w:rsidR="00D6240B">
        <w:fldChar w:fldCharType="separate"/>
      </w:r>
      <w:r w:rsidR="00B654BE">
        <w:rPr>
          <w:noProof/>
        </w:rPr>
        <w:t>4</w:t>
      </w:r>
      <w:r w:rsidR="00D6240B">
        <w:rPr>
          <w:noProof/>
        </w:rPr>
        <w:fldChar w:fldCharType="end"/>
      </w:r>
      <w:r w:rsidR="00F16E76">
        <w:t xml:space="preserve">: </w:t>
      </w:r>
      <w:r w:rsidR="00F16E76" w:rsidRPr="0099779C">
        <w:t>Table</w:t>
      </w:r>
      <w:r w:rsidR="00D25303">
        <w:t>s</w:t>
      </w:r>
      <w:r w:rsidR="00F16E76" w:rsidRPr="0099779C">
        <w:t xml:space="preserve"> of the standardised parameters esti</w:t>
      </w:r>
      <w:r w:rsidR="003C7FEA">
        <w:t xml:space="preserve">mates for </w:t>
      </w:r>
      <w:r w:rsidR="00D25303" w:rsidRPr="00F91929">
        <w:t>the model of the joint distribution of social withdrawal</w:t>
      </w:r>
      <w:r w:rsidR="00D25303">
        <w:t xml:space="preserve"> and </w:t>
      </w:r>
      <w:r w:rsidR="00D25303" w:rsidRPr="00F91929">
        <w:t>stigma conditional on de</w:t>
      </w:r>
      <w:r w:rsidR="00D25303">
        <w:t xml:space="preserve">mographics, functional deficits, anxiety and depression </w:t>
      </w:r>
      <w:r w:rsidR="00F16E76" w:rsidRPr="0099779C">
        <w:t>(including p-values and 95% confidence intervals)</w:t>
      </w:r>
    </w:p>
    <w:tbl>
      <w:tblPr>
        <w:tblStyle w:val="GridTable1Light1"/>
        <w:tblW w:w="8513" w:type="dxa"/>
        <w:tblLayout w:type="fixed"/>
        <w:tblLook w:val="04A0" w:firstRow="1" w:lastRow="0" w:firstColumn="1" w:lastColumn="0" w:noHBand="0" w:noVBand="1"/>
      </w:tblPr>
      <w:tblGrid>
        <w:gridCol w:w="2276"/>
        <w:gridCol w:w="1418"/>
        <w:gridCol w:w="1701"/>
        <w:gridCol w:w="1559"/>
        <w:gridCol w:w="1559"/>
      </w:tblGrid>
      <w:tr w:rsidR="00D25303" w14:paraId="5BAAB272" w14:textId="77777777" w:rsidTr="00D22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dxa"/>
            <w:hideMark/>
          </w:tcPr>
          <w:p w14:paraId="45288499" w14:textId="77777777" w:rsidR="00D25303" w:rsidRPr="00D53680" w:rsidRDefault="00D25303" w:rsidP="00187441">
            <w:pPr>
              <w:spacing w:line="250" w:lineRule="atLeast"/>
              <w:jc w:val="center"/>
              <w:rPr>
                <w:b w:val="0"/>
                <w:bCs w:val="0"/>
                <w:color w:val="333333"/>
              </w:rPr>
            </w:pPr>
          </w:p>
        </w:tc>
        <w:tc>
          <w:tcPr>
            <w:tcW w:w="1418" w:type="dxa"/>
          </w:tcPr>
          <w:p w14:paraId="3E73C550" w14:textId="77777777" w:rsidR="00D25303" w:rsidRPr="00D53680" w:rsidRDefault="00D25303" w:rsidP="00187441">
            <w:pPr>
              <w:spacing w:line="250" w:lineRule="atLeast"/>
              <w:jc w:val="center"/>
              <w:cnfStyle w:val="100000000000" w:firstRow="1" w:lastRow="0" w:firstColumn="0" w:lastColumn="0" w:oddVBand="0" w:evenVBand="0" w:oddHBand="0" w:evenHBand="0" w:firstRowFirstColumn="0" w:firstRowLastColumn="0" w:lastRowFirstColumn="0" w:lastRowLastColumn="0"/>
              <w:rPr>
                <w:b w:val="0"/>
                <w:bCs w:val="0"/>
                <w:color w:val="333333"/>
              </w:rPr>
            </w:pPr>
            <w:r w:rsidRPr="00D53680">
              <w:rPr>
                <w:b w:val="0"/>
                <w:bCs w:val="0"/>
                <w:color w:val="333333"/>
              </w:rPr>
              <w:t>Estimate</w:t>
            </w:r>
          </w:p>
        </w:tc>
        <w:tc>
          <w:tcPr>
            <w:tcW w:w="1701" w:type="dxa"/>
            <w:hideMark/>
          </w:tcPr>
          <w:p w14:paraId="7A655ED5" w14:textId="7B22DE19" w:rsidR="00D25303" w:rsidRPr="00D53680" w:rsidRDefault="00FD3A27" w:rsidP="00187441">
            <w:pPr>
              <w:spacing w:line="250" w:lineRule="atLeast"/>
              <w:jc w:val="center"/>
              <w:cnfStyle w:val="100000000000" w:firstRow="1" w:lastRow="0" w:firstColumn="0" w:lastColumn="0" w:oddVBand="0" w:evenVBand="0" w:oddHBand="0" w:evenHBand="0" w:firstRowFirstColumn="0" w:firstRowLastColumn="0" w:lastRowFirstColumn="0" w:lastRowLastColumn="0"/>
              <w:rPr>
                <w:b w:val="0"/>
                <w:bCs w:val="0"/>
                <w:color w:val="333333"/>
              </w:rPr>
            </w:pPr>
            <w:r w:rsidRPr="00D53680">
              <w:rPr>
                <w:b w:val="0"/>
                <w:bCs w:val="0"/>
                <w:color w:val="333333"/>
              </w:rPr>
              <w:t>P-value</w:t>
            </w:r>
          </w:p>
        </w:tc>
        <w:tc>
          <w:tcPr>
            <w:tcW w:w="1559" w:type="dxa"/>
            <w:hideMark/>
          </w:tcPr>
          <w:p w14:paraId="1DF40A3E" w14:textId="77777777" w:rsidR="00D25303" w:rsidRPr="00D53680" w:rsidRDefault="00D25303" w:rsidP="00187441">
            <w:pPr>
              <w:spacing w:line="250" w:lineRule="atLeast"/>
              <w:jc w:val="center"/>
              <w:cnfStyle w:val="100000000000" w:firstRow="1" w:lastRow="0" w:firstColumn="0" w:lastColumn="0" w:oddVBand="0" w:evenVBand="0" w:oddHBand="0" w:evenHBand="0" w:firstRowFirstColumn="0" w:firstRowLastColumn="0" w:lastRowFirstColumn="0" w:lastRowLastColumn="0"/>
              <w:rPr>
                <w:b w:val="0"/>
                <w:bCs w:val="0"/>
                <w:color w:val="333333"/>
              </w:rPr>
            </w:pPr>
            <w:r w:rsidRPr="00D53680">
              <w:rPr>
                <w:b w:val="0"/>
                <w:bCs w:val="0"/>
                <w:color w:val="333333"/>
              </w:rPr>
              <w:t>2.5 %</w:t>
            </w:r>
          </w:p>
        </w:tc>
        <w:tc>
          <w:tcPr>
            <w:tcW w:w="1559" w:type="dxa"/>
            <w:hideMark/>
          </w:tcPr>
          <w:p w14:paraId="36399F8D" w14:textId="77777777" w:rsidR="00D25303" w:rsidRPr="00D53680" w:rsidRDefault="00D25303" w:rsidP="00187441">
            <w:pPr>
              <w:spacing w:line="250" w:lineRule="atLeast"/>
              <w:jc w:val="center"/>
              <w:cnfStyle w:val="100000000000" w:firstRow="1" w:lastRow="0" w:firstColumn="0" w:lastColumn="0" w:oddVBand="0" w:evenVBand="0" w:oddHBand="0" w:evenHBand="0" w:firstRowFirstColumn="0" w:firstRowLastColumn="0" w:lastRowFirstColumn="0" w:lastRowLastColumn="0"/>
              <w:rPr>
                <w:b w:val="0"/>
                <w:bCs w:val="0"/>
                <w:color w:val="333333"/>
              </w:rPr>
            </w:pPr>
            <w:r w:rsidRPr="00D53680">
              <w:rPr>
                <w:b w:val="0"/>
                <w:bCs w:val="0"/>
                <w:color w:val="333333"/>
              </w:rPr>
              <w:t>97.5 %</w:t>
            </w:r>
          </w:p>
        </w:tc>
      </w:tr>
      <w:tr w:rsidR="00D25303" w:rsidRPr="007D1E75" w14:paraId="36837A62" w14:textId="77777777" w:rsidTr="00D22333">
        <w:tc>
          <w:tcPr>
            <w:cnfStyle w:val="001000000000" w:firstRow="0" w:lastRow="0" w:firstColumn="1" w:lastColumn="0" w:oddVBand="0" w:evenVBand="0" w:oddHBand="0" w:evenHBand="0" w:firstRowFirstColumn="0" w:firstRowLastColumn="0" w:lastRowFirstColumn="0" w:lastRowLastColumn="0"/>
            <w:tcW w:w="8513" w:type="dxa"/>
            <w:gridSpan w:val="5"/>
            <w:hideMark/>
          </w:tcPr>
          <w:p w14:paraId="3E8CB188" w14:textId="77777777" w:rsidR="00D25303" w:rsidRPr="00D53680" w:rsidRDefault="00A00352" w:rsidP="00187441">
            <w:pPr>
              <w:spacing w:line="250" w:lineRule="atLeast"/>
              <w:jc w:val="center"/>
              <w:rPr>
                <w:b w:val="0"/>
                <w:color w:val="333333"/>
              </w:rPr>
            </w:pPr>
            <w:r w:rsidRPr="00D53680">
              <w:rPr>
                <w:b w:val="0"/>
                <w:color w:val="333333"/>
              </w:rPr>
              <w:t>s</w:t>
            </w:r>
            <w:r w:rsidR="00D25303" w:rsidRPr="00D53680">
              <w:rPr>
                <w:b w:val="0"/>
                <w:color w:val="333333"/>
              </w:rPr>
              <w:t>tigma</w:t>
            </w:r>
          </w:p>
        </w:tc>
      </w:tr>
      <w:tr w:rsidR="00D25303" w14:paraId="566113B7"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6CFAE27B" w14:textId="1131E644" w:rsidR="00D25303" w:rsidRPr="00D53680" w:rsidRDefault="00D22333" w:rsidP="00CA023F">
            <w:pPr>
              <w:spacing w:line="250" w:lineRule="atLeast"/>
              <w:rPr>
                <w:b w:val="0"/>
                <w:color w:val="333333"/>
              </w:rPr>
            </w:pPr>
            <w:r w:rsidRPr="00D53680">
              <w:rPr>
                <w:b w:val="0"/>
                <w:color w:val="333333"/>
              </w:rPr>
              <w:t>Intercept</w:t>
            </w:r>
          </w:p>
        </w:tc>
        <w:tc>
          <w:tcPr>
            <w:tcW w:w="1418" w:type="dxa"/>
            <w:hideMark/>
          </w:tcPr>
          <w:p w14:paraId="6FCF8390" w14:textId="77777777" w:rsidR="00D25303" w:rsidRPr="00D53680" w:rsidRDefault="00D25303"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0.00</w:t>
            </w:r>
          </w:p>
        </w:tc>
        <w:tc>
          <w:tcPr>
            <w:tcW w:w="1701" w:type="dxa"/>
            <w:hideMark/>
          </w:tcPr>
          <w:p w14:paraId="06F72753" w14:textId="77777777" w:rsidR="00D25303" w:rsidRPr="00D53680" w:rsidRDefault="00D25303"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9.66</w:t>
            </w:r>
            <w:r w:rsidR="007254DB" w:rsidRPr="00D53680">
              <w:rPr>
                <w:color w:val="333333"/>
              </w:rPr>
              <w:t>E-01</w:t>
            </w:r>
          </w:p>
        </w:tc>
        <w:tc>
          <w:tcPr>
            <w:tcW w:w="1559" w:type="dxa"/>
            <w:hideMark/>
          </w:tcPr>
          <w:p w14:paraId="52AC3FF1"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-0.07</w:t>
            </w:r>
          </w:p>
        </w:tc>
        <w:tc>
          <w:tcPr>
            <w:tcW w:w="1559" w:type="dxa"/>
            <w:hideMark/>
          </w:tcPr>
          <w:p w14:paraId="351DE182"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w:t>
            </w:r>
            <w:r w:rsidR="00D25303" w:rsidRPr="00D53680">
              <w:rPr>
                <w:color w:val="333333"/>
              </w:rPr>
              <w:t>.07</w:t>
            </w:r>
          </w:p>
        </w:tc>
      </w:tr>
      <w:tr w:rsidR="00D25303" w14:paraId="7C991F4D"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653E2500" w14:textId="1CE7741C" w:rsidR="00D25303" w:rsidRPr="00D53680" w:rsidRDefault="00D22333" w:rsidP="00CA023F">
            <w:pPr>
              <w:spacing w:line="250" w:lineRule="atLeast"/>
              <w:rPr>
                <w:b w:val="0"/>
                <w:color w:val="333333"/>
              </w:rPr>
            </w:pPr>
            <w:r w:rsidRPr="00D53680">
              <w:rPr>
                <w:b w:val="0"/>
                <w:color w:val="333333"/>
              </w:rPr>
              <w:t xml:space="preserve">ALSFRS-R </w:t>
            </w:r>
            <w:r w:rsidR="007254DB" w:rsidRPr="00D53680">
              <w:rPr>
                <w:b w:val="0"/>
                <w:color w:val="333333"/>
              </w:rPr>
              <w:t>motor</w:t>
            </w:r>
          </w:p>
        </w:tc>
        <w:tc>
          <w:tcPr>
            <w:tcW w:w="1418" w:type="dxa"/>
            <w:hideMark/>
          </w:tcPr>
          <w:p w14:paraId="1C1E62D2"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-0.14</w:t>
            </w:r>
          </w:p>
        </w:tc>
        <w:tc>
          <w:tcPr>
            <w:tcW w:w="1701" w:type="dxa"/>
            <w:hideMark/>
          </w:tcPr>
          <w:p w14:paraId="54C1C264"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1.11E-04</w:t>
            </w:r>
          </w:p>
        </w:tc>
        <w:tc>
          <w:tcPr>
            <w:tcW w:w="1559" w:type="dxa"/>
            <w:hideMark/>
          </w:tcPr>
          <w:p w14:paraId="284B67B2"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-0.21</w:t>
            </w:r>
          </w:p>
        </w:tc>
        <w:tc>
          <w:tcPr>
            <w:tcW w:w="1559" w:type="dxa"/>
            <w:hideMark/>
          </w:tcPr>
          <w:p w14:paraId="6FD5EAAF"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-0.07</w:t>
            </w:r>
          </w:p>
        </w:tc>
      </w:tr>
      <w:tr w:rsidR="00D25303" w14:paraId="15F86E44"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1952C430" w14:textId="0E56662B" w:rsidR="00D25303" w:rsidRPr="00D53680" w:rsidRDefault="00D22333" w:rsidP="00CA023F">
            <w:pPr>
              <w:spacing w:line="250" w:lineRule="atLeast"/>
              <w:rPr>
                <w:b w:val="0"/>
                <w:color w:val="333333"/>
              </w:rPr>
            </w:pPr>
            <w:r w:rsidRPr="00D53680">
              <w:rPr>
                <w:b w:val="0"/>
                <w:color w:val="333333"/>
              </w:rPr>
              <w:t>ALSFRS-R</w:t>
            </w:r>
            <w:r w:rsidR="003F7DF9" w:rsidRPr="00D53680">
              <w:rPr>
                <w:b w:val="0"/>
                <w:color w:val="333333"/>
              </w:rPr>
              <w:t xml:space="preserve"> </w:t>
            </w:r>
            <w:r w:rsidR="007254DB" w:rsidRPr="00D53680">
              <w:rPr>
                <w:b w:val="0"/>
                <w:color w:val="333333"/>
              </w:rPr>
              <w:t>bulbar</w:t>
            </w:r>
          </w:p>
        </w:tc>
        <w:tc>
          <w:tcPr>
            <w:tcW w:w="1418" w:type="dxa"/>
            <w:hideMark/>
          </w:tcPr>
          <w:p w14:paraId="173D189E"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-0.24</w:t>
            </w:r>
          </w:p>
        </w:tc>
        <w:tc>
          <w:tcPr>
            <w:tcW w:w="1701" w:type="dxa"/>
            <w:hideMark/>
          </w:tcPr>
          <w:p w14:paraId="1DE61B33"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1.83E-11</w:t>
            </w:r>
          </w:p>
        </w:tc>
        <w:tc>
          <w:tcPr>
            <w:tcW w:w="1559" w:type="dxa"/>
            <w:hideMark/>
          </w:tcPr>
          <w:p w14:paraId="1FAE370A"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-0.31</w:t>
            </w:r>
          </w:p>
        </w:tc>
        <w:tc>
          <w:tcPr>
            <w:tcW w:w="1559" w:type="dxa"/>
            <w:hideMark/>
          </w:tcPr>
          <w:p w14:paraId="7982475B"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-0.17</w:t>
            </w:r>
          </w:p>
        </w:tc>
      </w:tr>
      <w:tr w:rsidR="00D25303" w14:paraId="267A201A"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76AAD215" w14:textId="77777777" w:rsidR="00D25303" w:rsidRPr="00D53680" w:rsidRDefault="007254DB" w:rsidP="00CA023F">
            <w:pPr>
              <w:spacing w:line="250" w:lineRule="atLeast"/>
              <w:rPr>
                <w:b w:val="0"/>
                <w:color w:val="333333"/>
              </w:rPr>
            </w:pPr>
            <w:r w:rsidRPr="00D53680">
              <w:rPr>
                <w:b w:val="0"/>
                <w:color w:val="333333"/>
              </w:rPr>
              <w:t>age</w:t>
            </w:r>
          </w:p>
        </w:tc>
        <w:tc>
          <w:tcPr>
            <w:tcW w:w="1418" w:type="dxa"/>
            <w:hideMark/>
          </w:tcPr>
          <w:p w14:paraId="124A765A"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-0.24</w:t>
            </w:r>
          </w:p>
        </w:tc>
        <w:tc>
          <w:tcPr>
            <w:tcW w:w="1701" w:type="dxa"/>
            <w:hideMark/>
          </w:tcPr>
          <w:p w14:paraId="4DAB24F3"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5.81E-12</w:t>
            </w:r>
          </w:p>
        </w:tc>
        <w:tc>
          <w:tcPr>
            <w:tcW w:w="1559" w:type="dxa"/>
            <w:hideMark/>
          </w:tcPr>
          <w:p w14:paraId="39B55858"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-0.31</w:t>
            </w:r>
          </w:p>
        </w:tc>
        <w:tc>
          <w:tcPr>
            <w:tcW w:w="1559" w:type="dxa"/>
            <w:hideMark/>
          </w:tcPr>
          <w:p w14:paraId="7D0AE82E"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-0.18</w:t>
            </w:r>
          </w:p>
        </w:tc>
      </w:tr>
      <w:tr w:rsidR="00D25303" w14:paraId="48F530AF"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362E54CC" w14:textId="77777777" w:rsidR="00D25303" w:rsidRPr="00D53680" w:rsidRDefault="007254DB" w:rsidP="00CA023F">
            <w:pPr>
              <w:spacing w:line="250" w:lineRule="atLeast"/>
              <w:rPr>
                <w:b w:val="0"/>
                <w:color w:val="333333"/>
              </w:rPr>
            </w:pPr>
            <w:r w:rsidRPr="00D53680">
              <w:rPr>
                <w:b w:val="0"/>
                <w:color w:val="333333"/>
              </w:rPr>
              <w:t>depression</w:t>
            </w:r>
          </w:p>
        </w:tc>
        <w:tc>
          <w:tcPr>
            <w:tcW w:w="1418" w:type="dxa"/>
            <w:hideMark/>
          </w:tcPr>
          <w:p w14:paraId="2A77D74C"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0.18</w:t>
            </w:r>
          </w:p>
        </w:tc>
        <w:tc>
          <w:tcPr>
            <w:tcW w:w="1701" w:type="dxa"/>
            <w:hideMark/>
          </w:tcPr>
          <w:p w14:paraId="528B597F"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3.90E-05</w:t>
            </w:r>
          </w:p>
        </w:tc>
        <w:tc>
          <w:tcPr>
            <w:tcW w:w="1559" w:type="dxa"/>
            <w:hideMark/>
          </w:tcPr>
          <w:p w14:paraId="46F543A3"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0.10</w:t>
            </w:r>
          </w:p>
        </w:tc>
        <w:tc>
          <w:tcPr>
            <w:tcW w:w="1559" w:type="dxa"/>
            <w:hideMark/>
          </w:tcPr>
          <w:p w14:paraId="4A30B0A3"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0.27</w:t>
            </w:r>
          </w:p>
        </w:tc>
      </w:tr>
      <w:tr w:rsidR="00D25303" w14:paraId="54F844C1"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015990C1" w14:textId="77777777" w:rsidR="00D25303" w:rsidRPr="00D53680" w:rsidRDefault="007254DB" w:rsidP="00CA023F">
            <w:pPr>
              <w:spacing w:line="250" w:lineRule="atLeast"/>
              <w:rPr>
                <w:b w:val="0"/>
                <w:color w:val="333333"/>
              </w:rPr>
            </w:pPr>
            <w:r w:rsidRPr="00D53680">
              <w:rPr>
                <w:b w:val="0"/>
                <w:color w:val="333333"/>
              </w:rPr>
              <w:t>anxiety</w:t>
            </w:r>
          </w:p>
        </w:tc>
        <w:tc>
          <w:tcPr>
            <w:tcW w:w="1418" w:type="dxa"/>
            <w:hideMark/>
          </w:tcPr>
          <w:p w14:paraId="6412F428"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0.28</w:t>
            </w:r>
          </w:p>
        </w:tc>
        <w:tc>
          <w:tcPr>
            <w:tcW w:w="1701" w:type="dxa"/>
            <w:hideMark/>
          </w:tcPr>
          <w:p w14:paraId="462D9DA4"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1.28E-10</w:t>
            </w:r>
          </w:p>
        </w:tc>
        <w:tc>
          <w:tcPr>
            <w:tcW w:w="1559" w:type="dxa"/>
            <w:hideMark/>
          </w:tcPr>
          <w:p w14:paraId="5F056C3A"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0.20</w:t>
            </w:r>
          </w:p>
        </w:tc>
        <w:tc>
          <w:tcPr>
            <w:tcW w:w="1559" w:type="dxa"/>
            <w:hideMark/>
          </w:tcPr>
          <w:p w14:paraId="6E15CA21"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0.36</w:t>
            </w:r>
          </w:p>
        </w:tc>
      </w:tr>
      <w:tr w:rsidR="00D25303" w14:paraId="31ECFDE2"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53728830" w14:textId="66608477" w:rsidR="00D25303" w:rsidRPr="00D53680" w:rsidRDefault="00D22333" w:rsidP="00D22333">
            <w:pPr>
              <w:spacing w:line="250" w:lineRule="atLeast"/>
              <w:rPr>
                <w:b w:val="0"/>
                <w:color w:val="333333"/>
              </w:rPr>
            </w:pPr>
            <w:r w:rsidRPr="00D53680">
              <w:rPr>
                <w:b w:val="0"/>
                <w:color w:val="333333"/>
              </w:rPr>
              <w:t>ALSFRS-R</w:t>
            </w:r>
            <w:r w:rsidR="003F7DF9" w:rsidRPr="00D53680">
              <w:rPr>
                <w:b w:val="0"/>
                <w:color w:val="333333"/>
              </w:rPr>
              <w:t xml:space="preserve"> </w:t>
            </w:r>
            <w:r w:rsidR="007254DB" w:rsidRPr="00D53680">
              <w:rPr>
                <w:b w:val="0"/>
                <w:color w:val="333333"/>
              </w:rPr>
              <w:t>motor:</w:t>
            </w:r>
            <w:r w:rsidRPr="00D53680">
              <w:rPr>
                <w:b w:val="0"/>
                <w:color w:val="333333"/>
              </w:rPr>
              <w:t xml:space="preserve"> ALSFRS-R</w:t>
            </w:r>
            <w:r w:rsidR="003F7DF9" w:rsidRPr="00D53680">
              <w:rPr>
                <w:b w:val="0"/>
                <w:color w:val="333333"/>
              </w:rPr>
              <w:t xml:space="preserve"> </w:t>
            </w:r>
            <w:r w:rsidR="007254DB" w:rsidRPr="00D53680">
              <w:rPr>
                <w:b w:val="0"/>
                <w:color w:val="333333"/>
              </w:rPr>
              <w:t>bulbar</w:t>
            </w:r>
            <w:r w:rsidRPr="00D53680">
              <w:rPr>
                <w:b w:val="0"/>
                <w:color w:val="333333"/>
                <w:vertAlign w:val="superscript"/>
              </w:rPr>
              <w:t>1</w:t>
            </w:r>
          </w:p>
        </w:tc>
        <w:tc>
          <w:tcPr>
            <w:tcW w:w="1418" w:type="dxa"/>
            <w:hideMark/>
          </w:tcPr>
          <w:p w14:paraId="6BDF7EBD"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-0.09</w:t>
            </w:r>
          </w:p>
        </w:tc>
        <w:tc>
          <w:tcPr>
            <w:tcW w:w="1701" w:type="dxa"/>
            <w:hideMark/>
          </w:tcPr>
          <w:p w14:paraId="780E08AD"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9.27E-03</w:t>
            </w:r>
          </w:p>
        </w:tc>
        <w:tc>
          <w:tcPr>
            <w:tcW w:w="1559" w:type="dxa"/>
            <w:hideMark/>
          </w:tcPr>
          <w:p w14:paraId="4D6FC3F7"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-0.16</w:t>
            </w:r>
          </w:p>
        </w:tc>
        <w:tc>
          <w:tcPr>
            <w:tcW w:w="1559" w:type="dxa"/>
            <w:hideMark/>
          </w:tcPr>
          <w:p w14:paraId="53BDC2F4"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-0.02</w:t>
            </w:r>
          </w:p>
        </w:tc>
      </w:tr>
      <w:tr w:rsidR="00D25303" w:rsidRPr="007D1E75" w14:paraId="5385F962" w14:textId="77777777" w:rsidTr="00D22333">
        <w:tc>
          <w:tcPr>
            <w:cnfStyle w:val="001000000000" w:firstRow="0" w:lastRow="0" w:firstColumn="1" w:lastColumn="0" w:oddVBand="0" w:evenVBand="0" w:oddHBand="0" w:evenHBand="0" w:firstRowFirstColumn="0" w:firstRowLastColumn="0" w:lastRowFirstColumn="0" w:lastRowLastColumn="0"/>
            <w:tcW w:w="8513" w:type="dxa"/>
            <w:gridSpan w:val="5"/>
            <w:hideMark/>
          </w:tcPr>
          <w:p w14:paraId="6BD48883" w14:textId="77777777" w:rsidR="00D25303" w:rsidRPr="00D53680" w:rsidRDefault="007254DB" w:rsidP="00C17E20">
            <w:pPr>
              <w:spacing w:line="250" w:lineRule="atLeast"/>
              <w:jc w:val="center"/>
              <w:rPr>
                <w:b w:val="0"/>
                <w:color w:val="333333"/>
              </w:rPr>
            </w:pPr>
            <w:r w:rsidRPr="00D53680">
              <w:rPr>
                <w:b w:val="0"/>
                <w:color w:val="333333"/>
              </w:rPr>
              <w:t>social withdrawal</w:t>
            </w:r>
          </w:p>
        </w:tc>
      </w:tr>
      <w:tr w:rsidR="00D25303" w14:paraId="4B958B3E"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55BCFEBD" w14:textId="219183DA" w:rsidR="00D25303" w:rsidRPr="00D53680" w:rsidRDefault="00D22333" w:rsidP="00CA023F">
            <w:pPr>
              <w:spacing w:line="250" w:lineRule="atLeast"/>
              <w:rPr>
                <w:b w:val="0"/>
                <w:color w:val="333333"/>
              </w:rPr>
            </w:pPr>
            <w:r w:rsidRPr="00D53680">
              <w:rPr>
                <w:b w:val="0"/>
                <w:color w:val="333333"/>
              </w:rPr>
              <w:t>Intercept</w:t>
            </w:r>
          </w:p>
        </w:tc>
        <w:tc>
          <w:tcPr>
            <w:tcW w:w="1418" w:type="dxa"/>
            <w:hideMark/>
          </w:tcPr>
          <w:p w14:paraId="4E858634"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0.03</w:t>
            </w:r>
          </w:p>
        </w:tc>
        <w:tc>
          <w:tcPr>
            <w:tcW w:w="1701" w:type="dxa"/>
            <w:hideMark/>
          </w:tcPr>
          <w:p w14:paraId="737A6828"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4.40E-01</w:t>
            </w:r>
          </w:p>
        </w:tc>
        <w:tc>
          <w:tcPr>
            <w:tcW w:w="1559" w:type="dxa"/>
            <w:hideMark/>
          </w:tcPr>
          <w:p w14:paraId="39FABC9E"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-0.04</w:t>
            </w:r>
          </w:p>
        </w:tc>
        <w:tc>
          <w:tcPr>
            <w:tcW w:w="1559" w:type="dxa"/>
            <w:hideMark/>
          </w:tcPr>
          <w:p w14:paraId="6322DD6D"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0.09</w:t>
            </w:r>
          </w:p>
        </w:tc>
      </w:tr>
      <w:tr w:rsidR="00D25303" w14:paraId="7ECF31F3"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430BB1E6" w14:textId="77777777" w:rsidR="00D25303" w:rsidRPr="00D53680" w:rsidRDefault="007254DB" w:rsidP="00CA023F">
            <w:pPr>
              <w:spacing w:line="250" w:lineRule="atLeast"/>
              <w:rPr>
                <w:b w:val="0"/>
                <w:color w:val="333333"/>
              </w:rPr>
            </w:pPr>
            <w:r w:rsidRPr="00D53680">
              <w:rPr>
                <w:b w:val="0"/>
                <w:color w:val="333333"/>
              </w:rPr>
              <w:t>stigma</w:t>
            </w:r>
          </w:p>
        </w:tc>
        <w:tc>
          <w:tcPr>
            <w:tcW w:w="1418" w:type="dxa"/>
            <w:hideMark/>
          </w:tcPr>
          <w:p w14:paraId="32B49F5E"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0.34</w:t>
            </w:r>
          </w:p>
        </w:tc>
        <w:tc>
          <w:tcPr>
            <w:tcW w:w="1701" w:type="dxa"/>
            <w:hideMark/>
          </w:tcPr>
          <w:p w14:paraId="5652B8AE"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5.25E-18</w:t>
            </w:r>
          </w:p>
        </w:tc>
        <w:tc>
          <w:tcPr>
            <w:tcW w:w="1559" w:type="dxa"/>
            <w:hideMark/>
          </w:tcPr>
          <w:p w14:paraId="3E83DBC1"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0.27</w:t>
            </w:r>
          </w:p>
        </w:tc>
        <w:tc>
          <w:tcPr>
            <w:tcW w:w="1559" w:type="dxa"/>
            <w:hideMark/>
          </w:tcPr>
          <w:p w14:paraId="63924E35"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0.42</w:t>
            </w:r>
          </w:p>
        </w:tc>
      </w:tr>
      <w:tr w:rsidR="00D25303" w14:paraId="61988DA7"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6DBC2A4A" w14:textId="58E71AF9" w:rsidR="00D25303" w:rsidRPr="00D53680" w:rsidRDefault="00D22333" w:rsidP="00CA023F">
            <w:pPr>
              <w:spacing w:line="250" w:lineRule="atLeast"/>
              <w:rPr>
                <w:b w:val="0"/>
                <w:color w:val="333333"/>
              </w:rPr>
            </w:pPr>
            <w:r w:rsidRPr="00D53680">
              <w:rPr>
                <w:b w:val="0"/>
                <w:color w:val="333333"/>
              </w:rPr>
              <w:t>ALSFRS-R</w:t>
            </w:r>
            <w:r w:rsidR="003F7DF9" w:rsidRPr="00D53680">
              <w:rPr>
                <w:b w:val="0"/>
                <w:color w:val="333333"/>
              </w:rPr>
              <w:t xml:space="preserve"> </w:t>
            </w:r>
            <w:r w:rsidR="007254DB" w:rsidRPr="00D53680">
              <w:rPr>
                <w:b w:val="0"/>
                <w:color w:val="333333"/>
              </w:rPr>
              <w:t>motor</w:t>
            </w:r>
          </w:p>
        </w:tc>
        <w:tc>
          <w:tcPr>
            <w:tcW w:w="1418" w:type="dxa"/>
            <w:hideMark/>
          </w:tcPr>
          <w:p w14:paraId="66AF5231"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-0.16</w:t>
            </w:r>
          </w:p>
        </w:tc>
        <w:tc>
          <w:tcPr>
            <w:tcW w:w="1701" w:type="dxa"/>
            <w:hideMark/>
          </w:tcPr>
          <w:p w14:paraId="6EF0FEA2"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2.38E-06</w:t>
            </w:r>
          </w:p>
        </w:tc>
        <w:tc>
          <w:tcPr>
            <w:tcW w:w="1559" w:type="dxa"/>
            <w:hideMark/>
          </w:tcPr>
          <w:p w14:paraId="2E658F14" w14:textId="77777777" w:rsidR="00D25303" w:rsidRPr="00D53680" w:rsidRDefault="00D25303"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w:t>
            </w:r>
            <w:r w:rsidR="007254DB" w:rsidRPr="00D53680">
              <w:rPr>
                <w:color w:val="333333"/>
              </w:rPr>
              <w:t>0.23</w:t>
            </w:r>
          </w:p>
        </w:tc>
        <w:tc>
          <w:tcPr>
            <w:tcW w:w="1559" w:type="dxa"/>
            <w:hideMark/>
          </w:tcPr>
          <w:p w14:paraId="092EC06B"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-0.10</w:t>
            </w:r>
          </w:p>
        </w:tc>
      </w:tr>
      <w:tr w:rsidR="00D25303" w14:paraId="2EB5F79F"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347F3621" w14:textId="0F6A8649" w:rsidR="00D25303" w:rsidRPr="00D53680" w:rsidRDefault="00D22333" w:rsidP="00CA023F">
            <w:pPr>
              <w:spacing w:line="250" w:lineRule="atLeast"/>
              <w:rPr>
                <w:b w:val="0"/>
                <w:color w:val="333333"/>
              </w:rPr>
            </w:pPr>
            <w:r w:rsidRPr="00D53680">
              <w:rPr>
                <w:b w:val="0"/>
                <w:color w:val="333333"/>
              </w:rPr>
              <w:t>ALSFRS-R</w:t>
            </w:r>
            <w:r w:rsidR="00FD3A27" w:rsidRPr="00D53680">
              <w:rPr>
                <w:b w:val="0"/>
                <w:color w:val="333333"/>
              </w:rPr>
              <w:t xml:space="preserve"> </w:t>
            </w:r>
            <w:r w:rsidR="007254DB" w:rsidRPr="00D53680">
              <w:rPr>
                <w:b w:val="0"/>
                <w:color w:val="333333"/>
              </w:rPr>
              <w:t>bulbar</w:t>
            </w:r>
          </w:p>
        </w:tc>
        <w:tc>
          <w:tcPr>
            <w:tcW w:w="1418" w:type="dxa"/>
            <w:hideMark/>
          </w:tcPr>
          <w:p w14:paraId="0F4C7080"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-0.17</w:t>
            </w:r>
          </w:p>
        </w:tc>
        <w:tc>
          <w:tcPr>
            <w:tcW w:w="1701" w:type="dxa"/>
            <w:hideMark/>
          </w:tcPr>
          <w:p w14:paraId="0284902E"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3.13E-07</w:t>
            </w:r>
          </w:p>
        </w:tc>
        <w:tc>
          <w:tcPr>
            <w:tcW w:w="1559" w:type="dxa"/>
            <w:hideMark/>
          </w:tcPr>
          <w:p w14:paraId="329BF899"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-0.24</w:t>
            </w:r>
          </w:p>
        </w:tc>
        <w:tc>
          <w:tcPr>
            <w:tcW w:w="1559" w:type="dxa"/>
            <w:hideMark/>
          </w:tcPr>
          <w:p w14:paraId="249CCECB"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-0.11</w:t>
            </w:r>
          </w:p>
        </w:tc>
      </w:tr>
      <w:tr w:rsidR="00D25303" w14:paraId="480B4FC1"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15E9593E" w14:textId="77777777" w:rsidR="00D25303" w:rsidRPr="00D53680" w:rsidRDefault="007254DB" w:rsidP="00CA023F">
            <w:pPr>
              <w:spacing w:line="250" w:lineRule="atLeast"/>
              <w:rPr>
                <w:b w:val="0"/>
                <w:color w:val="333333"/>
              </w:rPr>
            </w:pPr>
            <w:r w:rsidRPr="00D53680">
              <w:rPr>
                <w:b w:val="0"/>
                <w:color w:val="333333"/>
              </w:rPr>
              <w:t>depression</w:t>
            </w:r>
          </w:p>
        </w:tc>
        <w:tc>
          <w:tcPr>
            <w:tcW w:w="1418" w:type="dxa"/>
            <w:hideMark/>
          </w:tcPr>
          <w:p w14:paraId="34116821"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0.20</w:t>
            </w:r>
          </w:p>
        </w:tc>
        <w:tc>
          <w:tcPr>
            <w:tcW w:w="1701" w:type="dxa"/>
            <w:hideMark/>
          </w:tcPr>
          <w:p w14:paraId="1AD49434"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3.95E-06</w:t>
            </w:r>
          </w:p>
        </w:tc>
        <w:tc>
          <w:tcPr>
            <w:tcW w:w="1559" w:type="dxa"/>
            <w:hideMark/>
          </w:tcPr>
          <w:p w14:paraId="68465D0A"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0.11</w:t>
            </w:r>
          </w:p>
        </w:tc>
        <w:tc>
          <w:tcPr>
            <w:tcW w:w="1559" w:type="dxa"/>
            <w:hideMark/>
          </w:tcPr>
          <w:p w14:paraId="6E6C33C7"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0.28</w:t>
            </w:r>
          </w:p>
        </w:tc>
      </w:tr>
      <w:tr w:rsidR="00D25303" w14:paraId="687DA48C"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74FF7FB1" w14:textId="77777777" w:rsidR="00D25303" w:rsidRPr="00D53680" w:rsidRDefault="007254DB" w:rsidP="00CA023F">
            <w:pPr>
              <w:spacing w:line="250" w:lineRule="atLeast"/>
              <w:rPr>
                <w:b w:val="0"/>
                <w:color w:val="333333"/>
              </w:rPr>
            </w:pPr>
            <w:r w:rsidRPr="00D53680">
              <w:rPr>
                <w:b w:val="0"/>
                <w:color w:val="333333"/>
              </w:rPr>
              <w:t>anxiety</w:t>
            </w:r>
          </w:p>
        </w:tc>
        <w:tc>
          <w:tcPr>
            <w:tcW w:w="1418" w:type="dxa"/>
            <w:hideMark/>
          </w:tcPr>
          <w:p w14:paraId="08D2AEAD"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0.10</w:t>
            </w:r>
          </w:p>
        </w:tc>
        <w:tc>
          <w:tcPr>
            <w:tcW w:w="1701" w:type="dxa"/>
            <w:hideMark/>
          </w:tcPr>
          <w:p w14:paraId="1583E29D"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2.12E-02</w:t>
            </w:r>
          </w:p>
        </w:tc>
        <w:tc>
          <w:tcPr>
            <w:tcW w:w="1559" w:type="dxa"/>
            <w:hideMark/>
          </w:tcPr>
          <w:p w14:paraId="7F996A9C"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0.01</w:t>
            </w:r>
          </w:p>
        </w:tc>
        <w:tc>
          <w:tcPr>
            <w:tcW w:w="1559" w:type="dxa"/>
            <w:hideMark/>
          </w:tcPr>
          <w:p w14:paraId="3B9BF11C"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0.18</w:t>
            </w:r>
          </w:p>
        </w:tc>
      </w:tr>
      <w:tr w:rsidR="00D25303" w14:paraId="59740153" w14:textId="77777777" w:rsidTr="00D22333">
        <w:tc>
          <w:tcPr>
            <w:cnfStyle w:val="001000000000" w:firstRow="0" w:lastRow="0" w:firstColumn="1" w:lastColumn="0" w:oddVBand="0" w:evenVBand="0" w:oddHBand="0" w:evenHBand="0" w:firstRowFirstColumn="0" w:firstRowLastColumn="0" w:lastRowFirstColumn="0" w:lastRowLastColumn="0"/>
            <w:tcW w:w="2276" w:type="dxa"/>
            <w:hideMark/>
          </w:tcPr>
          <w:p w14:paraId="371E85D9" w14:textId="22E8B988" w:rsidR="00D25303" w:rsidRPr="00D53680" w:rsidRDefault="00E15024" w:rsidP="00D22333">
            <w:pPr>
              <w:spacing w:line="250" w:lineRule="atLeast"/>
              <w:rPr>
                <w:b w:val="0"/>
                <w:color w:val="333333"/>
              </w:rPr>
            </w:pPr>
            <w:r w:rsidRPr="00D53680">
              <w:rPr>
                <w:b w:val="0"/>
                <w:color w:val="333333"/>
              </w:rPr>
              <w:t>depression:</w:t>
            </w:r>
            <w:r w:rsidR="00FD3A27" w:rsidRPr="00D53680">
              <w:rPr>
                <w:b w:val="0"/>
                <w:color w:val="333333"/>
              </w:rPr>
              <w:t xml:space="preserve"> </w:t>
            </w:r>
            <w:r w:rsidR="00D22333" w:rsidRPr="00D53680">
              <w:rPr>
                <w:b w:val="0"/>
                <w:color w:val="333333"/>
              </w:rPr>
              <w:t>ALSFRS-R</w:t>
            </w:r>
            <w:r w:rsidR="003F7DF9" w:rsidRPr="00D53680">
              <w:rPr>
                <w:b w:val="0"/>
                <w:color w:val="333333"/>
              </w:rPr>
              <w:t xml:space="preserve"> </w:t>
            </w:r>
            <w:r w:rsidR="007254DB" w:rsidRPr="00D53680">
              <w:rPr>
                <w:b w:val="0"/>
                <w:color w:val="333333"/>
              </w:rPr>
              <w:t>motor</w:t>
            </w:r>
            <w:r w:rsidR="00D22333" w:rsidRPr="00D53680">
              <w:rPr>
                <w:b w:val="0"/>
                <w:color w:val="333333"/>
                <w:vertAlign w:val="superscript"/>
              </w:rPr>
              <w:t>1</w:t>
            </w:r>
          </w:p>
        </w:tc>
        <w:tc>
          <w:tcPr>
            <w:tcW w:w="1418" w:type="dxa"/>
            <w:hideMark/>
          </w:tcPr>
          <w:p w14:paraId="29019A65"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0.09</w:t>
            </w:r>
          </w:p>
        </w:tc>
        <w:tc>
          <w:tcPr>
            <w:tcW w:w="1701" w:type="dxa"/>
            <w:hideMark/>
          </w:tcPr>
          <w:p w14:paraId="3D8CCFE3"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3.55</w:t>
            </w:r>
            <w:r w:rsidR="00D25303" w:rsidRPr="00D53680">
              <w:rPr>
                <w:color w:val="333333"/>
              </w:rPr>
              <w:t>E-03</w:t>
            </w:r>
          </w:p>
        </w:tc>
        <w:tc>
          <w:tcPr>
            <w:tcW w:w="1559" w:type="dxa"/>
            <w:hideMark/>
          </w:tcPr>
          <w:p w14:paraId="5E0FFDF9"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0.03</w:t>
            </w:r>
          </w:p>
        </w:tc>
        <w:tc>
          <w:tcPr>
            <w:tcW w:w="1559" w:type="dxa"/>
            <w:hideMark/>
          </w:tcPr>
          <w:p w14:paraId="268F1060" w14:textId="77777777" w:rsidR="00D25303" w:rsidRPr="00D53680" w:rsidRDefault="007254DB" w:rsidP="00187441">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D53680">
              <w:rPr>
                <w:color w:val="333333"/>
              </w:rPr>
              <w:t>0.16</w:t>
            </w:r>
          </w:p>
        </w:tc>
      </w:tr>
      <w:tr w:rsidR="00D22333" w:rsidRPr="00D22333" w14:paraId="541C3B95" w14:textId="77777777" w:rsidTr="00546891">
        <w:tc>
          <w:tcPr>
            <w:cnfStyle w:val="001000000000" w:firstRow="0" w:lastRow="0" w:firstColumn="1" w:lastColumn="0" w:oddVBand="0" w:evenVBand="0" w:oddHBand="0" w:evenHBand="0" w:firstRowFirstColumn="0" w:firstRowLastColumn="0" w:lastRowFirstColumn="0" w:lastRowLastColumn="0"/>
            <w:tcW w:w="8513" w:type="dxa"/>
            <w:gridSpan w:val="5"/>
          </w:tcPr>
          <w:p w14:paraId="0956703B" w14:textId="08B188A3" w:rsidR="00D22333" w:rsidRPr="00D53680" w:rsidRDefault="00D22333" w:rsidP="00D22333">
            <w:pPr>
              <w:spacing w:line="250" w:lineRule="atLeast"/>
              <w:rPr>
                <w:b w:val="0"/>
                <w:color w:val="333333"/>
              </w:rPr>
            </w:pPr>
            <w:r w:rsidRPr="00D53680">
              <w:rPr>
                <w:b w:val="0"/>
                <w:color w:val="333333"/>
                <w:vertAlign w:val="superscript"/>
              </w:rPr>
              <w:t>1</w:t>
            </w:r>
            <w:r w:rsidRPr="00D53680">
              <w:rPr>
                <w:b w:val="0"/>
                <w:color w:val="333333"/>
              </w:rPr>
              <w:t xml:space="preserve"> : indicates an interaction </w:t>
            </w:r>
          </w:p>
        </w:tc>
      </w:tr>
    </w:tbl>
    <w:p w14:paraId="5263ADCF" w14:textId="77777777" w:rsidR="00550109" w:rsidRDefault="00550109" w:rsidP="00CA023F"/>
    <w:p w14:paraId="550FC42D" w14:textId="72CC6FEB" w:rsidR="00194549" w:rsidRDefault="00194549">
      <w:pPr>
        <w:spacing w:line="240" w:lineRule="auto"/>
        <w:rPr>
          <w:b/>
          <w:bCs/>
          <w:sz w:val="20"/>
          <w:szCs w:val="20"/>
        </w:rPr>
      </w:pPr>
      <w:r>
        <w:br w:type="page"/>
      </w:r>
    </w:p>
    <w:p w14:paraId="27EE7A77" w14:textId="77777777" w:rsidR="001779C7" w:rsidRDefault="001779C7" w:rsidP="002D5E2A">
      <w:pPr>
        <w:pStyle w:val="Caption"/>
        <w:keepNext/>
      </w:pPr>
    </w:p>
    <w:p w14:paraId="13BADAF3" w14:textId="2B3D3176" w:rsidR="00FD3A27" w:rsidRPr="00FD3A27" w:rsidRDefault="001779C7" w:rsidP="00FD3A27">
      <w:pPr>
        <w:pStyle w:val="Caption"/>
        <w:keepNext/>
        <w:rPr>
          <w:b w:val="0"/>
          <w:bCs w:val="0"/>
          <w:sz w:val="24"/>
          <w:szCs w:val="24"/>
        </w:rPr>
      </w:pPr>
      <w:r w:rsidRPr="005D211D">
        <w:rPr>
          <w:b w:val="0"/>
          <w:bCs w:val="0"/>
          <w:sz w:val="24"/>
          <w:szCs w:val="24"/>
        </w:rPr>
        <w:t xml:space="preserve">Table </w:t>
      </w:r>
      <w:r w:rsidR="00D6240B" w:rsidRPr="005D211D">
        <w:rPr>
          <w:b w:val="0"/>
          <w:bCs w:val="0"/>
          <w:sz w:val="24"/>
          <w:szCs w:val="24"/>
        </w:rPr>
        <w:fldChar w:fldCharType="begin"/>
      </w:r>
      <w:r w:rsidR="00B02E71" w:rsidRPr="005D211D">
        <w:rPr>
          <w:b w:val="0"/>
          <w:bCs w:val="0"/>
          <w:sz w:val="24"/>
          <w:szCs w:val="24"/>
        </w:rPr>
        <w:instrText xml:space="preserve"> SEQ Table \* ARABIC </w:instrText>
      </w:r>
      <w:r w:rsidR="00D6240B" w:rsidRPr="005D211D">
        <w:rPr>
          <w:b w:val="0"/>
          <w:bCs w:val="0"/>
          <w:sz w:val="24"/>
          <w:szCs w:val="24"/>
        </w:rPr>
        <w:fldChar w:fldCharType="separate"/>
      </w:r>
      <w:r w:rsidR="00B654BE">
        <w:rPr>
          <w:b w:val="0"/>
          <w:bCs w:val="0"/>
          <w:noProof/>
          <w:sz w:val="24"/>
          <w:szCs w:val="24"/>
        </w:rPr>
        <w:t>5</w:t>
      </w:r>
      <w:r w:rsidR="00D6240B" w:rsidRPr="005D211D">
        <w:rPr>
          <w:b w:val="0"/>
          <w:bCs w:val="0"/>
          <w:sz w:val="24"/>
          <w:szCs w:val="24"/>
        </w:rPr>
        <w:fldChar w:fldCharType="end"/>
      </w:r>
      <w:r w:rsidRPr="005D211D">
        <w:rPr>
          <w:b w:val="0"/>
          <w:bCs w:val="0"/>
          <w:sz w:val="24"/>
          <w:szCs w:val="24"/>
        </w:rPr>
        <w:t xml:space="preserve">: Table of the estimated indirect effects of function deficits, age, depression and anxiety on social withdrawal through sigma. </w:t>
      </w:r>
      <w:r w:rsidR="00F8351D" w:rsidRPr="005D211D">
        <w:rPr>
          <w:b w:val="0"/>
          <w:bCs w:val="0"/>
          <w:sz w:val="24"/>
          <w:szCs w:val="24"/>
        </w:rPr>
        <w:t xml:space="preserve">Effects are calculated </w:t>
      </w:r>
      <w:r w:rsidR="00782EFE" w:rsidRPr="005D211D">
        <w:rPr>
          <w:b w:val="0"/>
          <w:bCs w:val="0"/>
          <w:sz w:val="24"/>
          <w:szCs w:val="24"/>
        </w:rPr>
        <w:t xml:space="preserve">as a product of the effect of the covariate on stigma and the effect of stigma on social withdrawal </w:t>
      </w:r>
      <w:r w:rsidR="00D6240B" w:rsidRPr="005D211D">
        <w:rPr>
          <w:b w:val="0"/>
          <w:bCs w:val="0"/>
          <w:sz w:val="24"/>
          <w:szCs w:val="24"/>
        </w:rPr>
        <w:fldChar w:fldCharType="begin"/>
      </w:r>
      <w:r w:rsidR="00533FA3">
        <w:rPr>
          <w:b w:val="0"/>
          <w:bCs w:val="0"/>
          <w:sz w:val="24"/>
          <w:szCs w:val="24"/>
        </w:rPr>
        <w:instrText xml:space="preserve"> ADDIN EN.CITE &lt;EndNote&gt;&lt;Cite&gt;&lt;Author&gt;Baron&lt;/Author&gt;&lt;Year&gt;1986&lt;/Year&gt;&lt;RecNum&gt;33&lt;/RecNum&gt;&lt;DisplayText&gt;(39)&lt;/DisplayText&gt;&lt;record&gt;&lt;rec-number&gt;33&lt;/rec-number&gt;&lt;foreign-keys&gt;&lt;key app="EN" db-id="ef2f9vd94ts5svear29v9s5txzzvpsss0sf9" timestamp="1508512159"&gt;33&lt;/key&gt;&lt;/foreign-keys&gt;&lt;ref-type name="Journal Article"&gt;17&lt;/ref-type&gt;&lt;contributors&gt;&lt;authors&gt;&lt;author&gt;Baron, R. M.&lt;/author&gt;&lt;author&gt;Kenny, D. A.&lt;/author&gt;&lt;/authors&gt;&lt;/contributors&gt;&lt;titles&gt;&lt;title&gt;The moderator-mediator variable distinction in social psychological research: conceptual, strategic, and statistical considerations&lt;/title&gt;&lt;secondary-title&gt;J Pers Soc Psychol&lt;/secondary-title&gt;&lt;/titles&gt;&lt;periodical&gt;&lt;full-title&gt;J Pers Soc Psychol&lt;/full-title&gt;&lt;/periodical&gt;&lt;pages&gt;1173-82&lt;/pages&gt;&lt;volume&gt;51&lt;/volume&gt;&lt;number&gt;6&lt;/number&gt;&lt;edition&gt;1986/12/01&lt;/edition&gt;&lt;keywords&gt;&lt;keyword&gt;Attitude&lt;/keyword&gt;&lt;keyword&gt;Behavior&lt;/keyword&gt;&lt;keyword&gt;Humans&lt;/keyword&gt;&lt;keyword&gt;*Models, Psychological&lt;/keyword&gt;&lt;keyword&gt;Personality&lt;/keyword&gt;&lt;keyword&gt;*Psychology, Social&lt;/keyword&gt;&lt;keyword&gt;Research&lt;/keyword&gt;&lt;keyword&gt;Statistics as Topic&lt;/keyword&gt;&lt;/keywords&gt;&lt;dates&gt;&lt;year&gt;1986&lt;/year&gt;&lt;pub-dates&gt;&lt;date&gt;Dec&lt;/date&gt;&lt;/pub-dates&gt;&lt;/dates&gt;&lt;isbn&gt;0022-3514 (Print)&amp;#xD;0022-3514 (Linking)&lt;/isbn&gt;&lt;accession-num&gt;3806354&lt;/accession-num&gt;&lt;urls&gt;&lt;related-urls&gt;&lt;url&gt;https://www.ncbi.nlm.nih.gov/pubmed/3806354&lt;/url&gt;&lt;/related-urls&gt;&lt;/urls&gt;&lt;/record&gt;&lt;/Cite&gt;&lt;/EndNote&gt;</w:instrText>
      </w:r>
      <w:r w:rsidR="00D6240B" w:rsidRPr="005D211D">
        <w:rPr>
          <w:b w:val="0"/>
          <w:bCs w:val="0"/>
          <w:sz w:val="24"/>
          <w:szCs w:val="24"/>
        </w:rPr>
        <w:fldChar w:fldCharType="separate"/>
      </w:r>
      <w:r w:rsidR="00533FA3">
        <w:rPr>
          <w:b w:val="0"/>
          <w:bCs w:val="0"/>
          <w:noProof/>
          <w:sz w:val="24"/>
          <w:szCs w:val="24"/>
        </w:rPr>
        <w:t>(39)</w:t>
      </w:r>
      <w:r w:rsidR="00D6240B" w:rsidRPr="005D211D">
        <w:rPr>
          <w:b w:val="0"/>
          <w:bCs w:val="0"/>
          <w:sz w:val="24"/>
          <w:szCs w:val="24"/>
        </w:rPr>
        <w:fldChar w:fldCharType="end"/>
      </w:r>
      <w:r w:rsidR="00782EFE" w:rsidRPr="005D211D">
        <w:rPr>
          <w:b w:val="0"/>
          <w:bCs w:val="0"/>
          <w:sz w:val="24"/>
          <w:szCs w:val="24"/>
        </w:rPr>
        <w:t xml:space="preserve">. </w:t>
      </w:r>
      <w:r w:rsidR="00F8351D" w:rsidRPr="005D211D">
        <w:rPr>
          <w:b w:val="0"/>
          <w:bCs w:val="0"/>
          <w:sz w:val="24"/>
          <w:szCs w:val="24"/>
        </w:rPr>
        <w:t xml:space="preserve">95% Confidence intervals are </w:t>
      </w:r>
      <w:r w:rsidRPr="005D211D">
        <w:rPr>
          <w:b w:val="0"/>
          <w:bCs w:val="0"/>
          <w:sz w:val="24"/>
          <w:szCs w:val="24"/>
        </w:rPr>
        <w:t>based on non-parametric bootstrap and are calculated using the R package "boot" and the adjusted percentile method therein</w:t>
      </w:r>
      <w:r w:rsidR="00452DD4" w:rsidRPr="005D211D">
        <w:rPr>
          <w:b w:val="0"/>
          <w:bCs w:val="0"/>
          <w:sz w:val="24"/>
          <w:szCs w:val="24"/>
        </w:rPr>
        <w:t xml:space="preserve"> </w:t>
      </w:r>
      <w:r w:rsidR="00D6240B" w:rsidRPr="005D211D">
        <w:rPr>
          <w:b w:val="0"/>
          <w:bCs w:val="0"/>
          <w:sz w:val="24"/>
          <w:szCs w:val="24"/>
        </w:rPr>
        <w:fldChar w:fldCharType="begin"/>
      </w:r>
      <w:r w:rsidR="00533FA3">
        <w:rPr>
          <w:b w:val="0"/>
          <w:bCs w:val="0"/>
          <w:sz w:val="24"/>
          <w:szCs w:val="24"/>
        </w:rPr>
        <w:instrText xml:space="preserve"> ADDIN EN.CITE &lt;EndNote&gt;&lt;Cite&gt;&lt;Author&gt;Canty&lt;/Author&gt;&lt;Year&gt;2017&lt;/Year&gt;&lt;RecNum&gt;20&lt;/RecNum&gt;&lt;DisplayText&gt;(40, 41)&lt;/DisplayText&gt;&lt;record&gt;&lt;rec-number&gt;20&lt;/rec-number&gt;&lt;foreign-keys&gt;&lt;key app="EN" db-id="a2dvtzt9ht9xfhedr5uxdvei0epff0xwfzv9" timestamp="1508323560"&gt;20&lt;/key&gt;&lt;/foreign-keys&gt;&lt;ref-type name="Journal Article"&gt;17&lt;/ref-type&gt;&lt;contributors&gt;&lt;authors&gt;&lt;author&gt;Canty, Angelo&lt;/author&gt;&lt;author&gt;Ripley, Brian&lt;/author&gt;&lt;/authors&gt;&lt;/contributors&gt;&lt;titles&gt;&lt;title&gt;boot: Bootstrap R (S-Plus) Functions. &lt;/title&gt;&lt;/titles&gt;&lt;dates&gt;&lt;year&gt;2017&lt;/year&gt;&lt;/dates&gt;&lt;urls&gt;&lt;/urls&gt;&lt;/record&gt;&lt;/Cite&gt;&lt;Cite&gt;&lt;Author&gt;Davison&lt;/Author&gt;&lt;Year&gt;1997&lt;/Year&gt;&lt;RecNum&gt;21&lt;/RecNum&gt;&lt;record&gt;&lt;rec-number&gt;21&lt;/rec-number&gt;&lt;foreign-keys&gt;&lt;key app="EN" db-id="a2dvtzt9ht9xfhedr5uxdvei0epff0xwfzv9" timestamp="1508323636"&gt;21&lt;/key&gt;&lt;/foreign-keys&gt;&lt;ref-type name="Book"&gt;6&lt;/ref-type&gt;&lt;contributors&gt;&lt;authors&gt;&lt;author&gt;Davison, A. C.&lt;/author&gt;&lt;author&gt;Hinkley, D. V.&lt;/author&gt;&lt;/authors&gt;&lt;/contributors&gt;&lt;titles&gt;&lt;title&gt;Bootstrap methods and their application&lt;/title&gt;&lt;/titles&gt;&lt;pages&gt;x, 582 p.&lt;/pages&gt;&lt;keywords&gt;&lt;keyword&gt;Bootstrap (Statistics)&lt;/keyword&gt;&lt;/keywords&gt;&lt;dates&gt;&lt;year&gt;1997&lt;/year&gt;&lt;/dates&gt;&lt;pub-location&gt;Cambridge ; New York, NY, USA&lt;/pub-location&gt;&lt;publisher&gt;Cambridge University Press&lt;/publisher&gt;&lt;isbn&gt;0521573912 (hb)&amp;#xD;0521574714 (pb)&lt;/isbn&gt;&lt;accession-num&gt;1635488&lt;/accession-num&gt;&lt;call-num&gt;YORK STEACIE QA 276.8 D367 1997 STEAC-BOOK&lt;/call-num&gt;&lt;urls&gt;&lt;related-urls&gt;&lt;url&gt;http://www.loc.gov/catdir/description/cam027/96030064.html&lt;/url&gt;&lt;url&gt;http://www.loc.gov/catdir/toc/cam027/96030064.html&lt;/url&gt;&lt;/related-urls&gt;&lt;/urls&gt;&lt;/record&gt;&lt;/Cite&gt;&lt;/EndNote&gt;</w:instrText>
      </w:r>
      <w:r w:rsidR="00D6240B" w:rsidRPr="005D211D">
        <w:rPr>
          <w:b w:val="0"/>
          <w:bCs w:val="0"/>
          <w:sz w:val="24"/>
          <w:szCs w:val="24"/>
        </w:rPr>
        <w:fldChar w:fldCharType="separate"/>
      </w:r>
      <w:r w:rsidR="00533FA3">
        <w:rPr>
          <w:b w:val="0"/>
          <w:bCs w:val="0"/>
          <w:noProof/>
          <w:sz w:val="24"/>
          <w:szCs w:val="24"/>
        </w:rPr>
        <w:t>(40, 41)</w:t>
      </w:r>
      <w:r w:rsidR="00D6240B" w:rsidRPr="005D211D">
        <w:rPr>
          <w:b w:val="0"/>
          <w:bCs w:val="0"/>
          <w:sz w:val="24"/>
          <w:szCs w:val="24"/>
        </w:rPr>
        <w:fldChar w:fldCharType="end"/>
      </w:r>
      <w:r w:rsidRPr="005D211D">
        <w:rPr>
          <w:b w:val="0"/>
          <w:bCs w:val="0"/>
          <w:sz w:val="24"/>
          <w:szCs w:val="24"/>
        </w:rPr>
        <w:t>.</w:t>
      </w:r>
    </w:p>
    <w:tbl>
      <w:tblPr>
        <w:tblStyle w:val="GridTable1Light1"/>
        <w:tblW w:w="0" w:type="auto"/>
        <w:tblLook w:val="04A0" w:firstRow="1" w:lastRow="0" w:firstColumn="1" w:lastColumn="0" w:noHBand="0" w:noVBand="1"/>
      </w:tblPr>
      <w:tblGrid>
        <w:gridCol w:w="2376"/>
        <w:gridCol w:w="1981"/>
        <w:gridCol w:w="2179"/>
        <w:gridCol w:w="2179"/>
      </w:tblGrid>
      <w:tr w:rsidR="002F0C5A" w:rsidRPr="004F1BD9" w14:paraId="3837BA3F" w14:textId="77777777" w:rsidTr="00FD3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4107104" w14:textId="77777777" w:rsidR="002F0C5A" w:rsidRPr="00D53680" w:rsidRDefault="002F0C5A" w:rsidP="00FD3A27">
            <w:pPr>
              <w:spacing w:line="240" w:lineRule="auto"/>
              <w:jc w:val="right"/>
              <w:rPr>
                <w:b w:val="0"/>
                <w:color w:val="333333"/>
              </w:rPr>
            </w:pPr>
          </w:p>
        </w:tc>
        <w:tc>
          <w:tcPr>
            <w:tcW w:w="1981" w:type="dxa"/>
          </w:tcPr>
          <w:p w14:paraId="05CC64A6" w14:textId="77777777" w:rsidR="002F0C5A" w:rsidRPr="00D53680" w:rsidRDefault="002F0C5A" w:rsidP="00FD3A27">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333333"/>
              </w:rPr>
            </w:pPr>
            <w:r w:rsidRPr="00D53680">
              <w:rPr>
                <w:b w:val="0"/>
                <w:color w:val="333333"/>
              </w:rPr>
              <w:t>Estimate</w:t>
            </w:r>
          </w:p>
        </w:tc>
        <w:tc>
          <w:tcPr>
            <w:tcW w:w="2179" w:type="dxa"/>
          </w:tcPr>
          <w:p w14:paraId="0D3DDEA5" w14:textId="77777777" w:rsidR="002F0C5A" w:rsidRPr="00D53680" w:rsidRDefault="002F0C5A" w:rsidP="00FD3A27">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333333"/>
              </w:rPr>
            </w:pPr>
            <w:r w:rsidRPr="00D53680">
              <w:rPr>
                <w:b w:val="0"/>
                <w:color w:val="333333"/>
              </w:rPr>
              <w:t>2.5%</w:t>
            </w:r>
          </w:p>
        </w:tc>
        <w:tc>
          <w:tcPr>
            <w:tcW w:w="2179" w:type="dxa"/>
          </w:tcPr>
          <w:p w14:paraId="1993051C" w14:textId="77777777" w:rsidR="002F0C5A" w:rsidRPr="00D53680" w:rsidRDefault="002F0C5A" w:rsidP="00FD3A27">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333333"/>
              </w:rPr>
            </w:pPr>
            <w:r w:rsidRPr="00D53680">
              <w:rPr>
                <w:b w:val="0"/>
                <w:color w:val="333333"/>
              </w:rPr>
              <w:t>97.5%</w:t>
            </w:r>
          </w:p>
        </w:tc>
      </w:tr>
      <w:tr w:rsidR="002F0C5A" w:rsidRPr="004F1BD9" w14:paraId="31128032" w14:textId="77777777" w:rsidTr="00FD3A27">
        <w:tc>
          <w:tcPr>
            <w:cnfStyle w:val="001000000000" w:firstRow="0" w:lastRow="0" w:firstColumn="1" w:lastColumn="0" w:oddVBand="0" w:evenVBand="0" w:oddHBand="0" w:evenHBand="0" w:firstRowFirstColumn="0" w:firstRowLastColumn="0" w:lastRowFirstColumn="0" w:lastRowLastColumn="0"/>
            <w:tcW w:w="2376" w:type="dxa"/>
          </w:tcPr>
          <w:p w14:paraId="4CF0C9C5" w14:textId="392C5159" w:rsidR="002F0C5A" w:rsidRPr="00D53680" w:rsidRDefault="00FD3A27" w:rsidP="003F7DF9">
            <w:pPr>
              <w:spacing w:line="250" w:lineRule="atLeast"/>
              <w:rPr>
                <w:b w:val="0"/>
                <w:color w:val="333333"/>
              </w:rPr>
            </w:pPr>
            <w:r w:rsidRPr="00D53680">
              <w:rPr>
                <w:b w:val="0"/>
                <w:color w:val="333333"/>
              </w:rPr>
              <w:t>ALSFRS-R</w:t>
            </w:r>
            <w:r w:rsidR="003F7DF9" w:rsidRPr="00D53680">
              <w:rPr>
                <w:b w:val="0"/>
                <w:color w:val="333333"/>
              </w:rPr>
              <w:t xml:space="preserve"> </w:t>
            </w:r>
            <w:r w:rsidR="001779C7" w:rsidRPr="00D53680">
              <w:rPr>
                <w:b w:val="0"/>
                <w:color w:val="333333"/>
              </w:rPr>
              <w:t>motor</w:t>
            </w:r>
          </w:p>
        </w:tc>
        <w:tc>
          <w:tcPr>
            <w:tcW w:w="1981" w:type="dxa"/>
          </w:tcPr>
          <w:p w14:paraId="4C795DF6"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-0.05</w:t>
            </w:r>
          </w:p>
        </w:tc>
        <w:tc>
          <w:tcPr>
            <w:tcW w:w="2179" w:type="dxa"/>
          </w:tcPr>
          <w:p w14:paraId="67168693"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-0.08</w:t>
            </w:r>
          </w:p>
        </w:tc>
        <w:tc>
          <w:tcPr>
            <w:tcW w:w="2179" w:type="dxa"/>
          </w:tcPr>
          <w:p w14:paraId="663597EE"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-0.02</w:t>
            </w:r>
          </w:p>
        </w:tc>
      </w:tr>
      <w:tr w:rsidR="002F0C5A" w:rsidRPr="004F1BD9" w14:paraId="440D775E" w14:textId="77777777" w:rsidTr="00FD3A27">
        <w:tc>
          <w:tcPr>
            <w:cnfStyle w:val="001000000000" w:firstRow="0" w:lastRow="0" w:firstColumn="1" w:lastColumn="0" w:oddVBand="0" w:evenVBand="0" w:oddHBand="0" w:evenHBand="0" w:firstRowFirstColumn="0" w:firstRowLastColumn="0" w:lastRowFirstColumn="0" w:lastRowLastColumn="0"/>
            <w:tcW w:w="2376" w:type="dxa"/>
          </w:tcPr>
          <w:p w14:paraId="2DCCC5DF" w14:textId="75454F16" w:rsidR="002F0C5A" w:rsidRPr="00D53680" w:rsidRDefault="00FD3A27" w:rsidP="003F7DF9">
            <w:pPr>
              <w:spacing w:line="250" w:lineRule="atLeast"/>
              <w:rPr>
                <w:b w:val="0"/>
                <w:color w:val="333333"/>
              </w:rPr>
            </w:pPr>
            <w:r w:rsidRPr="00D53680">
              <w:rPr>
                <w:b w:val="0"/>
                <w:color w:val="333333"/>
              </w:rPr>
              <w:t>ALSFRS-R</w:t>
            </w:r>
            <w:r w:rsidR="003F7DF9" w:rsidRPr="00D53680">
              <w:rPr>
                <w:b w:val="0"/>
                <w:color w:val="333333"/>
              </w:rPr>
              <w:t xml:space="preserve"> </w:t>
            </w:r>
            <w:r w:rsidR="002F0C5A" w:rsidRPr="00D53680">
              <w:rPr>
                <w:b w:val="0"/>
                <w:color w:val="333333"/>
              </w:rPr>
              <w:t>bulbar</w:t>
            </w:r>
          </w:p>
        </w:tc>
        <w:tc>
          <w:tcPr>
            <w:tcW w:w="1981" w:type="dxa"/>
          </w:tcPr>
          <w:p w14:paraId="23CFCF56"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-0.08</w:t>
            </w:r>
          </w:p>
        </w:tc>
        <w:tc>
          <w:tcPr>
            <w:tcW w:w="2179" w:type="dxa"/>
          </w:tcPr>
          <w:p w14:paraId="7651C91E"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-0.12</w:t>
            </w:r>
          </w:p>
        </w:tc>
        <w:tc>
          <w:tcPr>
            <w:tcW w:w="2179" w:type="dxa"/>
          </w:tcPr>
          <w:p w14:paraId="3A9D6A8D"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-0.05</w:t>
            </w:r>
          </w:p>
        </w:tc>
      </w:tr>
      <w:tr w:rsidR="002F0C5A" w:rsidRPr="004F1BD9" w14:paraId="58349FED" w14:textId="77777777" w:rsidTr="00FD3A27">
        <w:tc>
          <w:tcPr>
            <w:cnfStyle w:val="001000000000" w:firstRow="0" w:lastRow="0" w:firstColumn="1" w:lastColumn="0" w:oddVBand="0" w:evenVBand="0" w:oddHBand="0" w:evenHBand="0" w:firstRowFirstColumn="0" w:firstRowLastColumn="0" w:lastRowFirstColumn="0" w:lastRowLastColumn="0"/>
            <w:tcW w:w="2376" w:type="dxa"/>
          </w:tcPr>
          <w:p w14:paraId="53A92A50" w14:textId="77777777" w:rsidR="002F0C5A" w:rsidRPr="00D53680" w:rsidRDefault="002F0C5A" w:rsidP="003F7DF9">
            <w:pPr>
              <w:spacing w:line="250" w:lineRule="atLeast"/>
              <w:rPr>
                <w:b w:val="0"/>
                <w:color w:val="333333"/>
              </w:rPr>
            </w:pPr>
            <w:r w:rsidRPr="00D53680">
              <w:rPr>
                <w:b w:val="0"/>
                <w:color w:val="333333"/>
              </w:rPr>
              <w:t>age</w:t>
            </w:r>
          </w:p>
        </w:tc>
        <w:tc>
          <w:tcPr>
            <w:tcW w:w="1981" w:type="dxa"/>
          </w:tcPr>
          <w:p w14:paraId="1BC91EC0"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-0.08</w:t>
            </w:r>
          </w:p>
        </w:tc>
        <w:tc>
          <w:tcPr>
            <w:tcW w:w="2179" w:type="dxa"/>
          </w:tcPr>
          <w:p w14:paraId="0DAD5D81"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-0.13</w:t>
            </w:r>
          </w:p>
        </w:tc>
        <w:tc>
          <w:tcPr>
            <w:tcW w:w="2179" w:type="dxa"/>
          </w:tcPr>
          <w:p w14:paraId="4EE8E8B7"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-0.05</w:t>
            </w:r>
          </w:p>
        </w:tc>
      </w:tr>
      <w:tr w:rsidR="002F0C5A" w:rsidRPr="004F1BD9" w14:paraId="222359EF" w14:textId="77777777" w:rsidTr="00FD3A27">
        <w:tc>
          <w:tcPr>
            <w:cnfStyle w:val="001000000000" w:firstRow="0" w:lastRow="0" w:firstColumn="1" w:lastColumn="0" w:oddVBand="0" w:evenVBand="0" w:oddHBand="0" w:evenHBand="0" w:firstRowFirstColumn="0" w:firstRowLastColumn="0" w:lastRowFirstColumn="0" w:lastRowLastColumn="0"/>
            <w:tcW w:w="2376" w:type="dxa"/>
          </w:tcPr>
          <w:p w14:paraId="75E83311" w14:textId="77777777" w:rsidR="002F0C5A" w:rsidRPr="00D53680" w:rsidRDefault="001779C7" w:rsidP="003F7DF9">
            <w:pPr>
              <w:spacing w:line="250" w:lineRule="atLeast"/>
              <w:rPr>
                <w:b w:val="0"/>
                <w:color w:val="333333"/>
              </w:rPr>
            </w:pPr>
            <w:r w:rsidRPr="00D53680">
              <w:rPr>
                <w:b w:val="0"/>
                <w:color w:val="333333"/>
              </w:rPr>
              <w:t>depression</w:t>
            </w:r>
          </w:p>
        </w:tc>
        <w:tc>
          <w:tcPr>
            <w:tcW w:w="1981" w:type="dxa"/>
          </w:tcPr>
          <w:p w14:paraId="67FC098F"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0.06</w:t>
            </w:r>
          </w:p>
        </w:tc>
        <w:tc>
          <w:tcPr>
            <w:tcW w:w="2179" w:type="dxa"/>
          </w:tcPr>
          <w:p w14:paraId="4B07B2DA"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0.03</w:t>
            </w:r>
          </w:p>
        </w:tc>
        <w:tc>
          <w:tcPr>
            <w:tcW w:w="2179" w:type="dxa"/>
          </w:tcPr>
          <w:p w14:paraId="0165315C"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0.11</w:t>
            </w:r>
          </w:p>
        </w:tc>
      </w:tr>
      <w:tr w:rsidR="002F0C5A" w:rsidRPr="004F1BD9" w14:paraId="79818C7B" w14:textId="77777777" w:rsidTr="00FD3A27">
        <w:tc>
          <w:tcPr>
            <w:cnfStyle w:val="001000000000" w:firstRow="0" w:lastRow="0" w:firstColumn="1" w:lastColumn="0" w:oddVBand="0" w:evenVBand="0" w:oddHBand="0" w:evenHBand="0" w:firstRowFirstColumn="0" w:firstRowLastColumn="0" w:lastRowFirstColumn="0" w:lastRowLastColumn="0"/>
            <w:tcW w:w="2376" w:type="dxa"/>
          </w:tcPr>
          <w:p w14:paraId="413DF28D" w14:textId="77777777" w:rsidR="002F0C5A" w:rsidRPr="00D53680" w:rsidRDefault="001779C7" w:rsidP="003F7DF9">
            <w:pPr>
              <w:spacing w:line="250" w:lineRule="atLeast"/>
              <w:rPr>
                <w:b w:val="0"/>
                <w:color w:val="333333"/>
              </w:rPr>
            </w:pPr>
            <w:r w:rsidRPr="00D53680">
              <w:rPr>
                <w:b w:val="0"/>
                <w:color w:val="333333"/>
              </w:rPr>
              <w:t>anxiety</w:t>
            </w:r>
          </w:p>
        </w:tc>
        <w:tc>
          <w:tcPr>
            <w:tcW w:w="1981" w:type="dxa"/>
          </w:tcPr>
          <w:p w14:paraId="008EF091"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0.1</w:t>
            </w:r>
          </w:p>
        </w:tc>
        <w:tc>
          <w:tcPr>
            <w:tcW w:w="2179" w:type="dxa"/>
          </w:tcPr>
          <w:p w14:paraId="06AFA4AD"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0.05</w:t>
            </w:r>
          </w:p>
        </w:tc>
        <w:tc>
          <w:tcPr>
            <w:tcW w:w="2179" w:type="dxa"/>
          </w:tcPr>
          <w:p w14:paraId="1B4D2498"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0.15</w:t>
            </w:r>
          </w:p>
        </w:tc>
      </w:tr>
      <w:tr w:rsidR="002F0C5A" w:rsidRPr="004F1BD9" w14:paraId="0983F441" w14:textId="77777777" w:rsidTr="00FD3A27">
        <w:tc>
          <w:tcPr>
            <w:cnfStyle w:val="001000000000" w:firstRow="0" w:lastRow="0" w:firstColumn="1" w:lastColumn="0" w:oddVBand="0" w:evenVBand="0" w:oddHBand="0" w:evenHBand="0" w:firstRowFirstColumn="0" w:firstRowLastColumn="0" w:lastRowFirstColumn="0" w:lastRowLastColumn="0"/>
            <w:tcW w:w="2376" w:type="dxa"/>
          </w:tcPr>
          <w:p w14:paraId="79F74826" w14:textId="635B8C22" w:rsidR="002F0C5A" w:rsidRPr="00D53680" w:rsidRDefault="00FD3A27" w:rsidP="00FD3A27">
            <w:pPr>
              <w:spacing w:line="250" w:lineRule="atLeast"/>
              <w:rPr>
                <w:b w:val="0"/>
                <w:color w:val="333333"/>
              </w:rPr>
            </w:pPr>
            <w:r w:rsidRPr="00D53680">
              <w:rPr>
                <w:b w:val="0"/>
                <w:color w:val="333333"/>
              </w:rPr>
              <w:t>ALSFRS-R</w:t>
            </w:r>
            <w:r w:rsidR="003F7DF9" w:rsidRPr="00D53680">
              <w:rPr>
                <w:b w:val="0"/>
                <w:color w:val="333333"/>
              </w:rPr>
              <w:t xml:space="preserve"> </w:t>
            </w:r>
            <w:r w:rsidR="001779C7" w:rsidRPr="00D53680">
              <w:rPr>
                <w:b w:val="0"/>
                <w:color w:val="333333"/>
              </w:rPr>
              <w:t>motor</w:t>
            </w:r>
            <w:r w:rsidR="002F0C5A" w:rsidRPr="00D53680">
              <w:rPr>
                <w:b w:val="0"/>
                <w:color w:val="333333"/>
              </w:rPr>
              <w:t>:</w:t>
            </w:r>
            <w:r w:rsidRPr="00D53680">
              <w:rPr>
                <w:b w:val="0"/>
                <w:color w:val="333333"/>
              </w:rPr>
              <w:t xml:space="preserve"> ALSFRS-R</w:t>
            </w:r>
            <w:r w:rsidR="003F7DF9" w:rsidRPr="00D53680">
              <w:rPr>
                <w:b w:val="0"/>
                <w:color w:val="333333"/>
              </w:rPr>
              <w:t xml:space="preserve"> </w:t>
            </w:r>
            <w:r w:rsidR="002F0C5A" w:rsidRPr="00D53680">
              <w:rPr>
                <w:b w:val="0"/>
                <w:color w:val="333333"/>
              </w:rPr>
              <w:t>bulbar</w:t>
            </w:r>
            <w:r w:rsidR="00E42E2A" w:rsidRPr="00D53680">
              <w:rPr>
                <w:b w:val="0"/>
                <w:color w:val="333333"/>
                <w:vertAlign w:val="superscript"/>
              </w:rPr>
              <w:t>1</w:t>
            </w:r>
          </w:p>
        </w:tc>
        <w:tc>
          <w:tcPr>
            <w:tcW w:w="1981" w:type="dxa"/>
          </w:tcPr>
          <w:p w14:paraId="1E97CCF9"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-0.03</w:t>
            </w:r>
          </w:p>
        </w:tc>
        <w:tc>
          <w:tcPr>
            <w:tcW w:w="2179" w:type="dxa"/>
          </w:tcPr>
          <w:p w14:paraId="409F26FA"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-0.06</w:t>
            </w:r>
          </w:p>
        </w:tc>
        <w:tc>
          <w:tcPr>
            <w:tcW w:w="2179" w:type="dxa"/>
          </w:tcPr>
          <w:p w14:paraId="34A71957" w14:textId="77777777" w:rsidR="002F0C5A" w:rsidRPr="00FD3A27" w:rsidRDefault="002F0C5A" w:rsidP="002F0C5A">
            <w:pPr>
              <w:spacing w:line="250" w:lineRule="atLeast"/>
              <w:jc w:val="right"/>
              <w:cnfStyle w:val="000000000000" w:firstRow="0" w:lastRow="0" w:firstColumn="0" w:lastColumn="0" w:oddVBand="0" w:evenVBand="0" w:oddHBand="0" w:evenHBand="0" w:firstRowFirstColumn="0" w:firstRowLastColumn="0" w:lastRowFirstColumn="0" w:lastRowLastColumn="0"/>
              <w:rPr>
                <w:color w:val="333333"/>
              </w:rPr>
            </w:pPr>
            <w:r w:rsidRPr="00FD3A27">
              <w:rPr>
                <w:color w:val="333333"/>
              </w:rPr>
              <w:t>-0.01</w:t>
            </w:r>
          </w:p>
        </w:tc>
      </w:tr>
      <w:tr w:rsidR="00E42E2A" w:rsidRPr="004F1BD9" w14:paraId="2BA70113" w14:textId="77777777" w:rsidTr="00546891">
        <w:tc>
          <w:tcPr>
            <w:cnfStyle w:val="001000000000" w:firstRow="0" w:lastRow="0" w:firstColumn="1" w:lastColumn="0" w:oddVBand="0" w:evenVBand="0" w:oddHBand="0" w:evenHBand="0" w:firstRowFirstColumn="0" w:firstRowLastColumn="0" w:lastRowFirstColumn="0" w:lastRowLastColumn="0"/>
            <w:tcW w:w="8715" w:type="dxa"/>
            <w:gridSpan w:val="4"/>
          </w:tcPr>
          <w:p w14:paraId="6F730C2D" w14:textId="4DFE8932" w:rsidR="00E42E2A" w:rsidRPr="00FD3A27" w:rsidRDefault="00E42E2A" w:rsidP="00E42E2A">
            <w:pPr>
              <w:spacing w:line="250" w:lineRule="atLeast"/>
              <w:rPr>
                <w:color w:val="333333"/>
              </w:rPr>
            </w:pPr>
            <w:r w:rsidRPr="00D22333">
              <w:rPr>
                <w:b w:val="0"/>
                <w:color w:val="333333"/>
                <w:vertAlign w:val="superscript"/>
              </w:rPr>
              <w:t>1</w:t>
            </w:r>
            <w:r w:rsidRPr="00D22333">
              <w:rPr>
                <w:b w:val="0"/>
                <w:color w:val="333333"/>
              </w:rPr>
              <w:t xml:space="preserve"> : indicates an interaction</w:t>
            </w:r>
          </w:p>
        </w:tc>
      </w:tr>
    </w:tbl>
    <w:p w14:paraId="4066C116" w14:textId="77777777" w:rsidR="00194549" w:rsidRDefault="00194549" w:rsidP="006108EC">
      <w:pPr>
        <w:pStyle w:val="Heading1"/>
        <w:rPr>
          <w:noProof/>
        </w:rPr>
      </w:pPr>
    </w:p>
    <w:p w14:paraId="66D387F2" w14:textId="47F28A86" w:rsidR="00194549" w:rsidRPr="000E79D9" w:rsidRDefault="00194549" w:rsidP="000E79D9">
      <w:pPr>
        <w:spacing w:line="240" w:lineRule="auto"/>
        <w:rPr>
          <w:rFonts w:cs="Arial"/>
          <w:b/>
          <w:bCs/>
          <w:noProof/>
          <w:kern w:val="32"/>
          <w:szCs w:val="32"/>
        </w:rPr>
      </w:pPr>
    </w:p>
    <w:sectPr w:rsidR="00194549" w:rsidRPr="000E79D9" w:rsidSect="00D800D9">
      <w:footerReference w:type="default" r:id="rId8"/>
      <w:pgSz w:w="11901" w:h="16840" w:code="9"/>
      <w:pgMar w:top="1701"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3EC91" w16cid:durableId="1D63A07E"/>
  <w16cid:commentId w16cid:paraId="102FD1A1" w16cid:durableId="1D6396EC"/>
  <w16cid:commentId w16cid:paraId="26CDFBB4" w16cid:durableId="1D63A19B"/>
  <w16cid:commentId w16cid:paraId="0E330CA6" w16cid:durableId="1D63A750"/>
  <w16cid:commentId w16cid:paraId="66E53B20" w16cid:durableId="1D63A7A3"/>
  <w16cid:commentId w16cid:paraId="4AFD1C84" w16cid:durableId="1D63AA60"/>
  <w16cid:commentId w16cid:paraId="1354E411" w16cid:durableId="1D63AB05"/>
  <w16cid:commentId w16cid:paraId="45F1B70F" w16cid:durableId="1D63AB7C"/>
  <w16cid:commentId w16cid:paraId="7EF3EB1C" w16cid:durableId="1D63ABAD"/>
  <w16cid:commentId w16cid:paraId="5A6BBEF2" w16cid:durableId="1D63AD87"/>
  <w16cid:commentId w16cid:paraId="13511BD3" w16cid:durableId="1D63ADD8"/>
  <w16cid:commentId w16cid:paraId="23DF0110" w16cid:durableId="1D63AE1C"/>
  <w16cid:commentId w16cid:paraId="4D37EEDE" w16cid:durableId="1D63AF2C"/>
  <w16cid:commentId w16cid:paraId="3ED4446A" w16cid:durableId="1D63AFA4"/>
  <w16cid:commentId w16cid:paraId="06D5796F" w16cid:durableId="1D63B0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3A69" w14:textId="77777777" w:rsidR="00627944" w:rsidRDefault="00627944" w:rsidP="00AF2C92">
      <w:r>
        <w:separator/>
      </w:r>
    </w:p>
  </w:endnote>
  <w:endnote w:type="continuationSeparator" w:id="0">
    <w:p w14:paraId="3947F080" w14:textId="77777777" w:rsidR="00627944" w:rsidRDefault="0062794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MRoman10-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623140"/>
      <w:docPartObj>
        <w:docPartGallery w:val="Page Numbers (Bottom of Page)"/>
        <w:docPartUnique/>
      </w:docPartObj>
    </w:sdtPr>
    <w:sdtEndPr>
      <w:rPr>
        <w:noProof/>
      </w:rPr>
    </w:sdtEndPr>
    <w:sdtContent>
      <w:p w14:paraId="521388E9" w14:textId="76E87B48" w:rsidR="0079172A" w:rsidRDefault="0079172A">
        <w:pPr>
          <w:pStyle w:val="Footer"/>
          <w:jc w:val="right"/>
        </w:pPr>
        <w:r>
          <w:fldChar w:fldCharType="begin"/>
        </w:r>
        <w:r>
          <w:instrText xml:space="preserve"> PAGE   \* MERGEFORMAT </w:instrText>
        </w:r>
        <w:r>
          <w:fldChar w:fldCharType="separate"/>
        </w:r>
        <w:r w:rsidR="00FF4355">
          <w:rPr>
            <w:noProof/>
          </w:rPr>
          <w:t>24</w:t>
        </w:r>
        <w:r>
          <w:rPr>
            <w:noProof/>
          </w:rPr>
          <w:fldChar w:fldCharType="end"/>
        </w:r>
      </w:p>
    </w:sdtContent>
  </w:sdt>
  <w:p w14:paraId="52782EA8" w14:textId="77777777" w:rsidR="0079172A" w:rsidRDefault="0079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659C0" w14:textId="77777777" w:rsidR="00627944" w:rsidRDefault="00627944" w:rsidP="00AF2C92">
      <w:r>
        <w:separator/>
      </w:r>
    </w:p>
  </w:footnote>
  <w:footnote w:type="continuationSeparator" w:id="0">
    <w:p w14:paraId="54EFDFC4" w14:textId="77777777" w:rsidR="00627944" w:rsidRDefault="00627944"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414083"/>
    <w:multiLevelType w:val="hybridMultilevel"/>
    <w:tmpl w:val="570259F4"/>
    <w:lvl w:ilvl="0" w:tplc="5C4EB392">
      <w:start w:val="6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7F617E"/>
    <w:multiLevelType w:val="hybridMultilevel"/>
    <w:tmpl w:val="35FA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673EF"/>
    <w:multiLevelType w:val="hybridMultilevel"/>
    <w:tmpl w:val="E36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3"/>
  </w:num>
  <w:num w:numId="15">
    <w:abstractNumId w:val="14"/>
  </w:num>
  <w:num w:numId="16">
    <w:abstractNumId w:val="17"/>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8"/>
  </w:num>
  <w:num w:numId="25">
    <w:abstractNumId w:val="19"/>
  </w:num>
  <w:num w:numId="26">
    <w:abstractNumId w:val="24"/>
  </w:num>
  <w:num w:numId="27">
    <w:abstractNumId w:val="25"/>
  </w:num>
  <w:num w:numId="28">
    <w:abstractNumId w:val="23"/>
  </w:num>
  <w:num w:numId="29">
    <w:abstractNumId w:val="13"/>
  </w:num>
  <w:num w:numId="30">
    <w:abstractNumId w:val="26"/>
  </w:num>
  <w:num w:numId="31">
    <w:abstractNumId w:val="16"/>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2f9vd94ts5svear29v9s5txzzvpsss0sf9&quot;&gt;My EndNote Library&lt;record-ids&gt;&lt;item&gt;1&lt;/item&gt;&lt;item&gt;2&lt;/item&gt;&lt;item&gt;3&lt;/item&gt;&lt;item&gt;4&lt;/item&gt;&lt;item&gt;5&lt;/item&gt;&lt;item&gt;6&lt;/item&gt;&lt;item&gt;7&lt;/item&gt;&lt;item&gt;8&lt;/item&gt;&lt;item&gt;9&lt;/item&gt;&lt;item&gt;10&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50&lt;/item&gt;&lt;item&gt;51&lt;/item&gt;&lt;item&gt;52&lt;/item&gt;&lt;item&gt;53&lt;/item&gt;&lt;item&gt;69&lt;/item&gt;&lt;item&gt;70&lt;/item&gt;&lt;item&gt;71&lt;/item&gt;&lt;item&gt;72&lt;/item&gt;&lt;item&gt;73&lt;/item&gt;&lt;/record-ids&gt;&lt;/item&gt;&lt;/Libraries&gt;"/>
  </w:docVars>
  <w:rsids>
    <w:rsidRoot w:val="00BA529A"/>
    <w:rsid w:val="00001899"/>
    <w:rsid w:val="000049AD"/>
    <w:rsid w:val="0000681B"/>
    <w:rsid w:val="00006CAE"/>
    <w:rsid w:val="000133C0"/>
    <w:rsid w:val="00014C4E"/>
    <w:rsid w:val="00015FA9"/>
    <w:rsid w:val="00017107"/>
    <w:rsid w:val="000202E2"/>
    <w:rsid w:val="00022441"/>
    <w:rsid w:val="0002261E"/>
    <w:rsid w:val="000237DE"/>
    <w:rsid w:val="00024839"/>
    <w:rsid w:val="00026871"/>
    <w:rsid w:val="0002728E"/>
    <w:rsid w:val="00037A98"/>
    <w:rsid w:val="00041BF5"/>
    <w:rsid w:val="000427FB"/>
    <w:rsid w:val="0004347E"/>
    <w:rsid w:val="0004455E"/>
    <w:rsid w:val="00047CB5"/>
    <w:rsid w:val="00051FAA"/>
    <w:rsid w:val="000572A9"/>
    <w:rsid w:val="00061325"/>
    <w:rsid w:val="000650E4"/>
    <w:rsid w:val="00070685"/>
    <w:rsid w:val="000733AC"/>
    <w:rsid w:val="0007467F"/>
    <w:rsid w:val="00074B81"/>
    <w:rsid w:val="00074D22"/>
    <w:rsid w:val="00075081"/>
    <w:rsid w:val="0007528A"/>
    <w:rsid w:val="00075400"/>
    <w:rsid w:val="000754D1"/>
    <w:rsid w:val="000811AB"/>
    <w:rsid w:val="000833F0"/>
    <w:rsid w:val="00083C5F"/>
    <w:rsid w:val="000842BD"/>
    <w:rsid w:val="00084F57"/>
    <w:rsid w:val="0009172C"/>
    <w:rsid w:val="000930EC"/>
    <w:rsid w:val="00095E61"/>
    <w:rsid w:val="000966C1"/>
    <w:rsid w:val="00096772"/>
    <w:rsid w:val="000970AC"/>
    <w:rsid w:val="000A1167"/>
    <w:rsid w:val="000A286F"/>
    <w:rsid w:val="000A4428"/>
    <w:rsid w:val="000A5FD0"/>
    <w:rsid w:val="000A6D40"/>
    <w:rsid w:val="000A7BC3"/>
    <w:rsid w:val="000B1661"/>
    <w:rsid w:val="000B2E88"/>
    <w:rsid w:val="000B34D0"/>
    <w:rsid w:val="000B4603"/>
    <w:rsid w:val="000B777F"/>
    <w:rsid w:val="000C09BE"/>
    <w:rsid w:val="000C0CA2"/>
    <w:rsid w:val="000C1380"/>
    <w:rsid w:val="000C2CC1"/>
    <w:rsid w:val="000C3B22"/>
    <w:rsid w:val="000C4AF1"/>
    <w:rsid w:val="000C554F"/>
    <w:rsid w:val="000C612F"/>
    <w:rsid w:val="000C7263"/>
    <w:rsid w:val="000D0DC5"/>
    <w:rsid w:val="000D159F"/>
    <w:rsid w:val="000D15FF"/>
    <w:rsid w:val="000D28DF"/>
    <w:rsid w:val="000D2CE4"/>
    <w:rsid w:val="000D488B"/>
    <w:rsid w:val="000D68DF"/>
    <w:rsid w:val="000E138D"/>
    <w:rsid w:val="000E187A"/>
    <w:rsid w:val="000E2D61"/>
    <w:rsid w:val="000E450E"/>
    <w:rsid w:val="000E6259"/>
    <w:rsid w:val="000E79D9"/>
    <w:rsid w:val="000E7F4B"/>
    <w:rsid w:val="000F4677"/>
    <w:rsid w:val="000F5BE0"/>
    <w:rsid w:val="00100587"/>
    <w:rsid w:val="00101663"/>
    <w:rsid w:val="0010284E"/>
    <w:rsid w:val="00103122"/>
    <w:rsid w:val="0010336A"/>
    <w:rsid w:val="001050F1"/>
    <w:rsid w:val="001056B4"/>
    <w:rsid w:val="00105AEA"/>
    <w:rsid w:val="00106DAF"/>
    <w:rsid w:val="001113FE"/>
    <w:rsid w:val="00114ABE"/>
    <w:rsid w:val="00116023"/>
    <w:rsid w:val="001211D5"/>
    <w:rsid w:val="00124797"/>
    <w:rsid w:val="00125A33"/>
    <w:rsid w:val="00127BD5"/>
    <w:rsid w:val="00134A51"/>
    <w:rsid w:val="001376C0"/>
    <w:rsid w:val="00137FAE"/>
    <w:rsid w:val="00140727"/>
    <w:rsid w:val="001413A2"/>
    <w:rsid w:val="00143010"/>
    <w:rsid w:val="00143F78"/>
    <w:rsid w:val="001442D8"/>
    <w:rsid w:val="00147D9E"/>
    <w:rsid w:val="001602F9"/>
    <w:rsid w:val="00160628"/>
    <w:rsid w:val="00161344"/>
    <w:rsid w:val="00161F1D"/>
    <w:rsid w:val="00162195"/>
    <w:rsid w:val="0016219E"/>
    <w:rsid w:val="0016322A"/>
    <w:rsid w:val="00163E44"/>
    <w:rsid w:val="00165A21"/>
    <w:rsid w:val="00166FF4"/>
    <w:rsid w:val="001705CE"/>
    <w:rsid w:val="0017173A"/>
    <w:rsid w:val="00173D96"/>
    <w:rsid w:val="001741DB"/>
    <w:rsid w:val="00174F88"/>
    <w:rsid w:val="001757AB"/>
    <w:rsid w:val="0017714B"/>
    <w:rsid w:val="001779C7"/>
    <w:rsid w:val="001804DF"/>
    <w:rsid w:val="00181BDC"/>
    <w:rsid w:val="00181C8E"/>
    <w:rsid w:val="00181DB0"/>
    <w:rsid w:val="001829E3"/>
    <w:rsid w:val="00182B33"/>
    <w:rsid w:val="00184EFD"/>
    <w:rsid w:val="00187054"/>
    <w:rsid w:val="00187441"/>
    <w:rsid w:val="00191E2C"/>
    <w:rsid w:val="001924C0"/>
    <w:rsid w:val="00194004"/>
    <w:rsid w:val="00194549"/>
    <w:rsid w:val="00194C71"/>
    <w:rsid w:val="0019731E"/>
    <w:rsid w:val="001A09FE"/>
    <w:rsid w:val="001A67C9"/>
    <w:rsid w:val="001A69DE"/>
    <w:rsid w:val="001A713C"/>
    <w:rsid w:val="001A72AC"/>
    <w:rsid w:val="001B0870"/>
    <w:rsid w:val="001B1C7C"/>
    <w:rsid w:val="001B398F"/>
    <w:rsid w:val="001B46C6"/>
    <w:rsid w:val="001B4B48"/>
    <w:rsid w:val="001B4D1F"/>
    <w:rsid w:val="001B7681"/>
    <w:rsid w:val="001B7CAE"/>
    <w:rsid w:val="001C0772"/>
    <w:rsid w:val="001C0BE4"/>
    <w:rsid w:val="001C0D4F"/>
    <w:rsid w:val="001C1563"/>
    <w:rsid w:val="001C1BA3"/>
    <w:rsid w:val="001C1DEC"/>
    <w:rsid w:val="001C4FC3"/>
    <w:rsid w:val="001C5736"/>
    <w:rsid w:val="001D00E5"/>
    <w:rsid w:val="001D112D"/>
    <w:rsid w:val="001D5583"/>
    <w:rsid w:val="001D647F"/>
    <w:rsid w:val="001D6857"/>
    <w:rsid w:val="001E0572"/>
    <w:rsid w:val="001E0921"/>
    <w:rsid w:val="001E0A67"/>
    <w:rsid w:val="001E1028"/>
    <w:rsid w:val="001E14E2"/>
    <w:rsid w:val="001E6302"/>
    <w:rsid w:val="001E7801"/>
    <w:rsid w:val="001E7DCB"/>
    <w:rsid w:val="001E7F74"/>
    <w:rsid w:val="001F3411"/>
    <w:rsid w:val="001F4287"/>
    <w:rsid w:val="001F4BA8"/>
    <w:rsid w:val="001F4DBA"/>
    <w:rsid w:val="001F57FD"/>
    <w:rsid w:val="002035EE"/>
    <w:rsid w:val="0020415E"/>
    <w:rsid w:val="0020479A"/>
    <w:rsid w:val="00204FF4"/>
    <w:rsid w:val="002066F7"/>
    <w:rsid w:val="00207F46"/>
    <w:rsid w:val="0021056E"/>
    <w:rsid w:val="0021075D"/>
    <w:rsid w:val="0021165A"/>
    <w:rsid w:val="00211BC9"/>
    <w:rsid w:val="0021620C"/>
    <w:rsid w:val="00216E78"/>
    <w:rsid w:val="00217275"/>
    <w:rsid w:val="00225F52"/>
    <w:rsid w:val="0023021D"/>
    <w:rsid w:val="00230A4D"/>
    <w:rsid w:val="00234833"/>
    <w:rsid w:val="00236F4B"/>
    <w:rsid w:val="00242B0D"/>
    <w:rsid w:val="00245F89"/>
    <w:rsid w:val="002467C6"/>
    <w:rsid w:val="0024692A"/>
    <w:rsid w:val="00247217"/>
    <w:rsid w:val="0024790F"/>
    <w:rsid w:val="00247BA8"/>
    <w:rsid w:val="002506B5"/>
    <w:rsid w:val="00252BBA"/>
    <w:rsid w:val="00253123"/>
    <w:rsid w:val="00253A99"/>
    <w:rsid w:val="00256FDF"/>
    <w:rsid w:val="00257305"/>
    <w:rsid w:val="00264001"/>
    <w:rsid w:val="0026508F"/>
    <w:rsid w:val="0026530F"/>
    <w:rsid w:val="002661F1"/>
    <w:rsid w:val="00266354"/>
    <w:rsid w:val="00267A18"/>
    <w:rsid w:val="00272D80"/>
    <w:rsid w:val="00273462"/>
    <w:rsid w:val="0027395B"/>
    <w:rsid w:val="002748FA"/>
    <w:rsid w:val="00275854"/>
    <w:rsid w:val="002809C9"/>
    <w:rsid w:val="002839AB"/>
    <w:rsid w:val="00283B41"/>
    <w:rsid w:val="00284D11"/>
    <w:rsid w:val="00285F28"/>
    <w:rsid w:val="00286398"/>
    <w:rsid w:val="00286619"/>
    <w:rsid w:val="00296904"/>
    <w:rsid w:val="002971E0"/>
    <w:rsid w:val="00297AFA"/>
    <w:rsid w:val="002A0A59"/>
    <w:rsid w:val="002A3C42"/>
    <w:rsid w:val="002A477B"/>
    <w:rsid w:val="002A5BAC"/>
    <w:rsid w:val="002A5D75"/>
    <w:rsid w:val="002B0F96"/>
    <w:rsid w:val="002B1B1A"/>
    <w:rsid w:val="002B4781"/>
    <w:rsid w:val="002B7228"/>
    <w:rsid w:val="002C4C9E"/>
    <w:rsid w:val="002C53EE"/>
    <w:rsid w:val="002C7476"/>
    <w:rsid w:val="002D1B7C"/>
    <w:rsid w:val="002D24F7"/>
    <w:rsid w:val="002D2799"/>
    <w:rsid w:val="002D2CD7"/>
    <w:rsid w:val="002D3601"/>
    <w:rsid w:val="002D4DDC"/>
    <w:rsid w:val="002D4F75"/>
    <w:rsid w:val="002D5E2A"/>
    <w:rsid w:val="002D6493"/>
    <w:rsid w:val="002D7AB6"/>
    <w:rsid w:val="002E06D0"/>
    <w:rsid w:val="002E2298"/>
    <w:rsid w:val="002E3C27"/>
    <w:rsid w:val="002E403A"/>
    <w:rsid w:val="002E7F3A"/>
    <w:rsid w:val="002E7FFD"/>
    <w:rsid w:val="002F0C5A"/>
    <w:rsid w:val="002F4EDB"/>
    <w:rsid w:val="002F6054"/>
    <w:rsid w:val="002F73A5"/>
    <w:rsid w:val="002F7F95"/>
    <w:rsid w:val="00300A46"/>
    <w:rsid w:val="00304D71"/>
    <w:rsid w:val="00306940"/>
    <w:rsid w:val="0031002C"/>
    <w:rsid w:val="00315713"/>
    <w:rsid w:val="0031686C"/>
    <w:rsid w:val="00316FE0"/>
    <w:rsid w:val="0031766F"/>
    <w:rsid w:val="003204D2"/>
    <w:rsid w:val="003213BF"/>
    <w:rsid w:val="003246DF"/>
    <w:rsid w:val="00324AB3"/>
    <w:rsid w:val="0032605E"/>
    <w:rsid w:val="003275D1"/>
    <w:rsid w:val="00330B2A"/>
    <w:rsid w:val="003313CB"/>
    <w:rsid w:val="00331C00"/>
    <w:rsid w:val="00331E17"/>
    <w:rsid w:val="00333063"/>
    <w:rsid w:val="0033537F"/>
    <w:rsid w:val="003408E3"/>
    <w:rsid w:val="00343480"/>
    <w:rsid w:val="00345E89"/>
    <w:rsid w:val="003522A1"/>
    <w:rsid w:val="0035254B"/>
    <w:rsid w:val="00353555"/>
    <w:rsid w:val="003565D4"/>
    <w:rsid w:val="003605D7"/>
    <w:rsid w:val="003607FB"/>
    <w:rsid w:val="00360A63"/>
    <w:rsid w:val="00360FD5"/>
    <w:rsid w:val="0036204F"/>
    <w:rsid w:val="0036340D"/>
    <w:rsid w:val="003634A5"/>
    <w:rsid w:val="00364FE8"/>
    <w:rsid w:val="00365289"/>
    <w:rsid w:val="00366868"/>
    <w:rsid w:val="00367506"/>
    <w:rsid w:val="00370085"/>
    <w:rsid w:val="00371966"/>
    <w:rsid w:val="00373456"/>
    <w:rsid w:val="003744A7"/>
    <w:rsid w:val="00376235"/>
    <w:rsid w:val="00381FB6"/>
    <w:rsid w:val="00382AA4"/>
    <w:rsid w:val="00382AB7"/>
    <w:rsid w:val="003836D3"/>
    <w:rsid w:val="00383A52"/>
    <w:rsid w:val="00385CF5"/>
    <w:rsid w:val="00390624"/>
    <w:rsid w:val="00391652"/>
    <w:rsid w:val="003937F6"/>
    <w:rsid w:val="003943B5"/>
    <w:rsid w:val="0039507F"/>
    <w:rsid w:val="003A0D71"/>
    <w:rsid w:val="003A1260"/>
    <w:rsid w:val="003A18AF"/>
    <w:rsid w:val="003A295F"/>
    <w:rsid w:val="003A41DD"/>
    <w:rsid w:val="003A7033"/>
    <w:rsid w:val="003B47FE"/>
    <w:rsid w:val="003B5673"/>
    <w:rsid w:val="003B62C9"/>
    <w:rsid w:val="003C026D"/>
    <w:rsid w:val="003C0FCB"/>
    <w:rsid w:val="003C64A4"/>
    <w:rsid w:val="003C6920"/>
    <w:rsid w:val="003C7176"/>
    <w:rsid w:val="003C7B25"/>
    <w:rsid w:val="003C7FEA"/>
    <w:rsid w:val="003D0929"/>
    <w:rsid w:val="003D169B"/>
    <w:rsid w:val="003D4729"/>
    <w:rsid w:val="003D50FB"/>
    <w:rsid w:val="003D7DD6"/>
    <w:rsid w:val="003E2AB9"/>
    <w:rsid w:val="003E5AAF"/>
    <w:rsid w:val="003E600D"/>
    <w:rsid w:val="003E64DF"/>
    <w:rsid w:val="003E68A3"/>
    <w:rsid w:val="003E68C0"/>
    <w:rsid w:val="003E6A5D"/>
    <w:rsid w:val="003F1540"/>
    <w:rsid w:val="003F193A"/>
    <w:rsid w:val="003F25F7"/>
    <w:rsid w:val="003F2933"/>
    <w:rsid w:val="003F37EC"/>
    <w:rsid w:val="003F4207"/>
    <w:rsid w:val="003F5C46"/>
    <w:rsid w:val="003F7CBB"/>
    <w:rsid w:val="003F7D34"/>
    <w:rsid w:val="003F7DF9"/>
    <w:rsid w:val="00401497"/>
    <w:rsid w:val="004032B8"/>
    <w:rsid w:val="00405541"/>
    <w:rsid w:val="00407326"/>
    <w:rsid w:val="00412C8E"/>
    <w:rsid w:val="00415157"/>
    <w:rsid w:val="0041518D"/>
    <w:rsid w:val="0042221D"/>
    <w:rsid w:val="00424DD3"/>
    <w:rsid w:val="004269C5"/>
    <w:rsid w:val="00435939"/>
    <w:rsid w:val="00437CC7"/>
    <w:rsid w:val="00442B9C"/>
    <w:rsid w:val="00445EFA"/>
    <w:rsid w:val="0044738A"/>
    <w:rsid w:val="004473D3"/>
    <w:rsid w:val="00452231"/>
    <w:rsid w:val="004523C3"/>
    <w:rsid w:val="004526CF"/>
    <w:rsid w:val="00452DD4"/>
    <w:rsid w:val="004537FE"/>
    <w:rsid w:val="00455EA1"/>
    <w:rsid w:val="00460C13"/>
    <w:rsid w:val="00461CAD"/>
    <w:rsid w:val="00463228"/>
    <w:rsid w:val="00463782"/>
    <w:rsid w:val="00465B31"/>
    <w:rsid w:val="004665EB"/>
    <w:rsid w:val="004667E0"/>
    <w:rsid w:val="00466AB6"/>
    <w:rsid w:val="0046760E"/>
    <w:rsid w:val="00470E10"/>
    <w:rsid w:val="00470E4B"/>
    <w:rsid w:val="00477A97"/>
    <w:rsid w:val="00481343"/>
    <w:rsid w:val="00482AE1"/>
    <w:rsid w:val="0048435F"/>
    <w:rsid w:val="0048549E"/>
    <w:rsid w:val="004859FF"/>
    <w:rsid w:val="004921F8"/>
    <w:rsid w:val="00493347"/>
    <w:rsid w:val="00494C22"/>
    <w:rsid w:val="00496092"/>
    <w:rsid w:val="00497902"/>
    <w:rsid w:val="00497E28"/>
    <w:rsid w:val="004A08DB"/>
    <w:rsid w:val="004A14FD"/>
    <w:rsid w:val="004A25D0"/>
    <w:rsid w:val="004A2A6F"/>
    <w:rsid w:val="004A2F71"/>
    <w:rsid w:val="004A30EE"/>
    <w:rsid w:val="004A32E0"/>
    <w:rsid w:val="004A33F9"/>
    <w:rsid w:val="004A3584"/>
    <w:rsid w:val="004A37E8"/>
    <w:rsid w:val="004A5EE1"/>
    <w:rsid w:val="004A6090"/>
    <w:rsid w:val="004A7549"/>
    <w:rsid w:val="004A7A50"/>
    <w:rsid w:val="004A7BFC"/>
    <w:rsid w:val="004A7C72"/>
    <w:rsid w:val="004B09D4"/>
    <w:rsid w:val="004B0E1D"/>
    <w:rsid w:val="004B3046"/>
    <w:rsid w:val="004B309D"/>
    <w:rsid w:val="004B330A"/>
    <w:rsid w:val="004B4FB9"/>
    <w:rsid w:val="004B524D"/>
    <w:rsid w:val="004B7C8E"/>
    <w:rsid w:val="004C1971"/>
    <w:rsid w:val="004C3D3C"/>
    <w:rsid w:val="004C4E18"/>
    <w:rsid w:val="004C6985"/>
    <w:rsid w:val="004D0EDC"/>
    <w:rsid w:val="004D1220"/>
    <w:rsid w:val="004D14B3"/>
    <w:rsid w:val="004D1529"/>
    <w:rsid w:val="004D2253"/>
    <w:rsid w:val="004D5514"/>
    <w:rsid w:val="004D56C3"/>
    <w:rsid w:val="004D6C4E"/>
    <w:rsid w:val="004E0338"/>
    <w:rsid w:val="004E1F72"/>
    <w:rsid w:val="004E4FF3"/>
    <w:rsid w:val="004E56A8"/>
    <w:rsid w:val="004E6E15"/>
    <w:rsid w:val="004F3B55"/>
    <w:rsid w:val="004F4772"/>
    <w:rsid w:val="004F4E46"/>
    <w:rsid w:val="004F6B7D"/>
    <w:rsid w:val="005015F6"/>
    <w:rsid w:val="005017F9"/>
    <w:rsid w:val="005030C4"/>
    <w:rsid w:val="005031C5"/>
    <w:rsid w:val="00504FDC"/>
    <w:rsid w:val="00510745"/>
    <w:rsid w:val="00511788"/>
    <w:rsid w:val="005120CC"/>
    <w:rsid w:val="00512B7B"/>
    <w:rsid w:val="00514EA1"/>
    <w:rsid w:val="00516918"/>
    <w:rsid w:val="0051798B"/>
    <w:rsid w:val="0052182C"/>
    <w:rsid w:val="00521F5A"/>
    <w:rsid w:val="0052325D"/>
    <w:rsid w:val="00525E06"/>
    <w:rsid w:val="00526454"/>
    <w:rsid w:val="00531823"/>
    <w:rsid w:val="00533FA3"/>
    <w:rsid w:val="00534ECC"/>
    <w:rsid w:val="0053720D"/>
    <w:rsid w:val="00540EF5"/>
    <w:rsid w:val="00541BF3"/>
    <w:rsid w:val="00541CD3"/>
    <w:rsid w:val="00542420"/>
    <w:rsid w:val="00546891"/>
    <w:rsid w:val="005476FA"/>
    <w:rsid w:val="00550109"/>
    <w:rsid w:val="005556A2"/>
    <w:rsid w:val="005557E2"/>
    <w:rsid w:val="0055595E"/>
    <w:rsid w:val="00557988"/>
    <w:rsid w:val="00561602"/>
    <w:rsid w:val="00562C49"/>
    <w:rsid w:val="00562DEF"/>
    <w:rsid w:val="0056321A"/>
    <w:rsid w:val="00563A35"/>
    <w:rsid w:val="00565B40"/>
    <w:rsid w:val="00566596"/>
    <w:rsid w:val="00570386"/>
    <w:rsid w:val="005707FB"/>
    <w:rsid w:val="005741E9"/>
    <w:rsid w:val="005748CF"/>
    <w:rsid w:val="00581BB8"/>
    <w:rsid w:val="005840EF"/>
    <w:rsid w:val="00584270"/>
    <w:rsid w:val="00584738"/>
    <w:rsid w:val="00585D19"/>
    <w:rsid w:val="00586078"/>
    <w:rsid w:val="00590C23"/>
    <w:rsid w:val="005920B0"/>
    <w:rsid w:val="0059380D"/>
    <w:rsid w:val="00595A8F"/>
    <w:rsid w:val="005977C2"/>
    <w:rsid w:val="00597BF2"/>
    <w:rsid w:val="005A362C"/>
    <w:rsid w:val="005A380A"/>
    <w:rsid w:val="005A5229"/>
    <w:rsid w:val="005A683B"/>
    <w:rsid w:val="005B134E"/>
    <w:rsid w:val="005B1E6F"/>
    <w:rsid w:val="005B2039"/>
    <w:rsid w:val="005B344F"/>
    <w:rsid w:val="005B3FBA"/>
    <w:rsid w:val="005B4A1D"/>
    <w:rsid w:val="005B674D"/>
    <w:rsid w:val="005B787F"/>
    <w:rsid w:val="005C0CBE"/>
    <w:rsid w:val="005C1FCF"/>
    <w:rsid w:val="005D06D0"/>
    <w:rsid w:val="005D0D96"/>
    <w:rsid w:val="005D1537"/>
    <w:rsid w:val="005D1885"/>
    <w:rsid w:val="005D211D"/>
    <w:rsid w:val="005D44B0"/>
    <w:rsid w:val="005D4A38"/>
    <w:rsid w:val="005D50C3"/>
    <w:rsid w:val="005E1BDA"/>
    <w:rsid w:val="005E217F"/>
    <w:rsid w:val="005E265A"/>
    <w:rsid w:val="005E2EEA"/>
    <w:rsid w:val="005E3708"/>
    <w:rsid w:val="005E3CCD"/>
    <w:rsid w:val="005E3D6B"/>
    <w:rsid w:val="005E5B55"/>
    <w:rsid w:val="005E5E4A"/>
    <w:rsid w:val="005E670F"/>
    <w:rsid w:val="005E693D"/>
    <w:rsid w:val="005E73A7"/>
    <w:rsid w:val="005E75BF"/>
    <w:rsid w:val="005F57BA"/>
    <w:rsid w:val="005F61E6"/>
    <w:rsid w:val="005F6C45"/>
    <w:rsid w:val="00601616"/>
    <w:rsid w:val="00602105"/>
    <w:rsid w:val="006053B2"/>
    <w:rsid w:val="00605A69"/>
    <w:rsid w:val="00606C54"/>
    <w:rsid w:val="00607173"/>
    <w:rsid w:val="00607EA3"/>
    <w:rsid w:val="006108EC"/>
    <w:rsid w:val="00611050"/>
    <w:rsid w:val="00613C7E"/>
    <w:rsid w:val="00614375"/>
    <w:rsid w:val="006145F0"/>
    <w:rsid w:val="00615B0A"/>
    <w:rsid w:val="006168CF"/>
    <w:rsid w:val="006178F4"/>
    <w:rsid w:val="0062008A"/>
    <w:rsid w:val="0062011B"/>
    <w:rsid w:val="006222B8"/>
    <w:rsid w:val="00626DE0"/>
    <w:rsid w:val="00627944"/>
    <w:rsid w:val="00630901"/>
    <w:rsid w:val="00631F8E"/>
    <w:rsid w:val="006347F2"/>
    <w:rsid w:val="00636EE9"/>
    <w:rsid w:val="00640950"/>
    <w:rsid w:val="00641AE7"/>
    <w:rsid w:val="00642629"/>
    <w:rsid w:val="00645017"/>
    <w:rsid w:val="00650DD7"/>
    <w:rsid w:val="0065293D"/>
    <w:rsid w:val="00653460"/>
    <w:rsid w:val="00653EFC"/>
    <w:rsid w:val="00654021"/>
    <w:rsid w:val="00661045"/>
    <w:rsid w:val="00663DE3"/>
    <w:rsid w:val="00666DA8"/>
    <w:rsid w:val="0067044A"/>
    <w:rsid w:val="00671057"/>
    <w:rsid w:val="0067267C"/>
    <w:rsid w:val="0067375C"/>
    <w:rsid w:val="006750E5"/>
    <w:rsid w:val="00675324"/>
    <w:rsid w:val="00675AAF"/>
    <w:rsid w:val="006771D1"/>
    <w:rsid w:val="0068031A"/>
    <w:rsid w:val="006809AE"/>
    <w:rsid w:val="00681B2F"/>
    <w:rsid w:val="0068335F"/>
    <w:rsid w:val="00687217"/>
    <w:rsid w:val="006873F2"/>
    <w:rsid w:val="00693302"/>
    <w:rsid w:val="00695051"/>
    <w:rsid w:val="006959D2"/>
    <w:rsid w:val="0069640B"/>
    <w:rsid w:val="006A1B1C"/>
    <w:rsid w:val="006A1B83"/>
    <w:rsid w:val="006A21CD"/>
    <w:rsid w:val="006A4E1D"/>
    <w:rsid w:val="006A55A2"/>
    <w:rsid w:val="006A5918"/>
    <w:rsid w:val="006B0ABC"/>
    <w:rsid w:val="006B21B2"/>
    <w:rsid w:val="006B4A4A"/>
    <w:rsid w:val="006C19B2"/>
    <w:rsid w:val="006C5BB8"/>
    <w:rsid w:val="006C6936"/>
    <w:rsid w:val="006C7B01"/>
    <w:rsid w:val="006D0FE8"/>
    <w:rsid w:val="006D1142"/>
    <w:rsid w:val="006D1BBC"/>
    <w:rsid w:val="006D4B2B"/>
    <w:rsid w:val="006D4F3C"/>
    <w:rsid w:val="006D5C66"/>
    <w:rsid w:val="006E0BA7"/>
    <w:rsid w:val="006E1B3C"/>
    <w:rsid w:val="006E23FB"/>
    <w:rsid w:val="006E325A"/>
    <w:rsid w:val="006E33EC"/>
    <w:rsid w:val="006E3802"/>
    <w:rsid w:val="006E66E6"/>
    <w:rsid w:val="006E6914"/>
    <w:rsid w:val="006E6C02"/>
    <w:rsid w:val="006E6C18"/>
    <w:rsid w:val="006F231A"/>
    <w:rsid w:val="006F56B4"/>
    <w:rsid w:val="006F6B55"/>
    <w:rsid w:val="006F788D"/>
    <w:rsid w:val="006F78E1"/>
    <w:rsid w:val="00701072"/>
    <w:rsid w:val="00702054"/>
    <w:rsid w:val="007035A4"/>
    <w:rsid w:val="00707FB2"/>
    <w:rsid w:val="00711799"/>
    <w:rsid w:val="00712B78"/>
    <w:rsid w:val="0071393B"/>
    <w:rsid w:val="00713EE2"/>
    <w:rsid w:val="00715797"/>
    <w:rsid w:val="00715F2A"/>
    <w:rsid w:val="00716460"/>
    <w:rsid w:val="00716D63"/>
    <w:rsid w:val="0071732B"/>
    <w:rsid w:val="007177FC"/>
    <w:rsid w:val="00720537"/>
    <w:rsid w:val="00720C5E"/>
    <w:rsid w:val="00721701"/>
    <w:rsid w:val="007254DB"/>
    <w:rsid w:val="00725B28"/>
    <w:rsid w:val="00730FA0"/>
    <w:rsid w:val="00731835"/>
    <w:rsid w:val="007341F8"/>
    <w:rsid w:val="00734372"/>
    <w:rsid w:val="00734EB8"/>
    <w:rsid w:val="00735F8B"/>
    <w:rsid w:val="0074100D"/>
    <w:rsid w:val="00742D1F"/>
    <w:rsid w:val="00743EBA"/>
    <w:rsid w:val="00744C8E"/>
    <w:rsid w:val="0074525D"/>
    <w:rsid w:val="007464CC"/>
    <w:rsid w:val="0074707E"/>
    <w:rsid w:val="007509A8"/>
    <w:rsid w:val="007516DC"/>
    <w:rsid w:val="00752878"/>
    <w:rsid w:val="007535E3"/>
    <w:rsid w:val="00753D85"/>
    <w:rsid w:val="007542E6"/>
    <w:rsid w:val="00754B80"/>
    <w:rsid w:val="00761918"/>
    <w:rsid w:val="007624D8"/>
    <w:rsid w:val="00762F03"/>
    <w:rsid w:val="00762F28"/>
    <w:rsid w:val="0076413B"/>
    <w:rsid w:val="00764416"/>
    <w:rsid w:val="007648AE"/>
    <w:rsid w:val="00764BF8"/>
    <w:rsid w:val="00764EDB"/>
    <w:rsid w:val="00764F12"/>
    <w:rsid w:val="0076514D"/>
    <w:rsid w:val="007709DF"/>
    <w:rsid w:val="00771D93"/>
    <w:rsid w:val="007721C0"/>
    <w:rsid w:val="00773D59"/>
    <w:rsid w:val="00775942"/>
    <w:rsid w:val="00781003"/>
    <w:rsid w:val="007822FB"/>
    <w:rsid w:val="00782EFE"/>
    <w:rsid w:val="007911FD"/>
    <w:rsid w:val="00791214"/>
    <w:rsid w:val="0079172A"/>
    <w:rsid w:val="00793930"/>
    <w:rsid w:val="00793DD1"/>
    <w:rsid w:val="00794FEC"/>
    <w:rsid w:val="00795AAA"/>
    <w:rsid w:val="00797394"/>
    <w:rsid w:val="00797DA5"/>
    <w:rsid w:val="007A003E"/>
    <w:rsid w:val="007A1965"/>
    <w:rsid w:val="007A2A75"/>
    <w:rsid w:val="007A2E56"/>
    <w:rsid w:val="007A2ED1"/>
    <w:rsid w:val="007A42D0"/>
    <w:rsid w:val="007A4BE6"/>
    <w:rsid w:val="007A6C22"/>
    <w:rsid w:val="007B0082"/>
    <w:rsid w:val="007B0DC6"/>
    <w:rsid w:val="007B1094"/>
    <w:rsid w:val="007B1762"/>
    <w:rsid w:val="007B18DE"/>
    <w:rsid w:val="007B1DBD"/>
    <w:rsid w:val="007B3320"/>
    <w:rsid w:val="007C0EDF"/>
    <w:rsid w:val="007C301F"/>
    <w:rsid w:val="007C447D"/>
    <w:rsid w:val="007C4540"/>
    <w:rsid w:val="007C65AF"/>
    <w:rsid w:val="007D135D"/>
    <w:rsid w:val="007D1CB5"/>
    <w:rsid w:val="007D1E75"/>
    <w:rsid w:val="007D730F"/>
    <w:rsid w:val="007D7CD8"/>
    <w:rsid w:val="007E3AA7"/>
    <w:rsid w:val="007E5FAF"/>
    <w:rsid w:val="007F66C9"/>
    <w:rsid w:val="007F737D"/>
    <w:rsid w:val="0080030D"/>
    <w:rsid w:val="0080308E"/>
    <w:rsid w:val="00805303"/>
    <w:rsid w:val="00806705"/>
    <w:rsid w:val="00806738"/>
    <w:rsid w:val="00812094"/>
    <w:rsid w:val="008146D7"/>
    <w:rsid w:val="008216D5"/>
    <w:rsid w:val="00824170"/>
    <w:rsid w:val="008249CE"/>
    <w:rsid w:val="00831A50"/>
    <w:rsid w:val="00831B3C"/>
    <w:rsid w:val="00831C89"/>
    <w:rsid w:val="00831FD3"/>
    <w:rsid w:val="00832114"/>
    <w:rsid w:val="008340F1"/>
    <w:rsid w:val="00834C46"/>
    <w:rsid w:val="00835ACD"/>
    <w:rsid w:val="00836125"/>
    <w:rsid w:val="00836523"/>
    <w:rsid w:val="00837CE8"/>
    <w:rsid w:val="0084093E"/>
    <w:rsid w:val="00841CE1"/>
    <w:rsid w:val="00842137"/>
    <w:rsid w:val="00842388"/>
    <w:rsid w:val="008473D8"/>
    <w:rsid w:val="008528DC"/>
    <w:rsid w:val="00852B8C"/>
    <w:rsid w:val="00854981"/>
    <w:rsid w:val="00856977"/>
    <w:rsid w:val="00860B6A"/>
    <w:rsid w:val="00864B2E"/>
    <w:rsid w:val="00865963"/>
    <w:rsid w:val="0086706A"/>
    <w:rsid w:val="00871C1D"/>
    <w:rsid w:val="00871FEA"/>
    <w:rsid w:val="0087450E"/>
    <w:rsid w:val="008751E8"/>
    <w:rsid w:val="00875A82"/>
    <w:rsid w:val="00876CA3"/>
    <w:rsid w:val="008772FE"/>
    <w:rsid w:val="008775F1"/>
    <w:rsid w:val="00880B9D"/>
    <w:rsid w:val="00881A75"/>
    <w:rsid w:val="0088216F"/>
    <w:rsid w:val="008821AE"/>
    <w:rsid w:val="00883D3A"/>
    <w:rsid w:val="008854F7"/>
    <w:rsid w:val="00885A9D"/>
    <w:rsid w:val="008929D2"/>
    <w:rsid w:val="00892EE8"/>
    <w:rsid w:val="00893636"/>
    <w:rsid w:val="00893B94"/>
    <w:rsid w:val="00896E9D"/>
    <w:rsid w:val="00896F11"/>
    <w:rsid w:val="00897C93"/>
    <w:rsid w:val="008A1049"/>
    <w:rsid w:val="008A15EF"/>
    <w:rsid w:val="008A1C98"/>
    <w:rsid w:val="008A2CA0"/>
    <w:rsid w:val="008A322D"/>
    <w:rsid w:val="008A4D72"/>
    <w:rsid w:val="008A57FC"/>
    <w:rsid w:val="008A6285"/>
    <w:rsid w:val="008A62E3"/>
    <w:rsid w:val="008A63B2"/>
    <w:rsid w:val="008B345D"/>
    <w:rsid w:val="008C1FC2"/>
    <w:rsid w:val="008C21F9"/>
    <w:rsid w:val="008C2980"/>
    <w:rsid w:val="008C2A58"/>
    <w:rsid w:val="008C4DD6"/>
    <w:rsid w:val="008C5AFB"/>
    <w:rsid w:val="008C7D24"/>
    <w:rsid w:val="008D07FB"/>
    <w:rsid w:val="008D0C02"/>
    <w:rsid w:val="008D0CDB"/>
    <w:rsid w:val="008D2231"/>
    <w:rsid w:val="008D2354"/>
    <w:rsid w:val="008D357D"/>
    <w:rsid w:val="008D435A"/>
    <w:rsid w:val="008D5BD7"/>
    <w:rsid w:val="008D5DFF"/>
    <w:rsid w:val="008E1134"/>
    <w:rsid w:val="008E387B"/>
    <w:rsid w:val="008E6087"/>
    <w:rsid w:val="008E758D"/>
    <w:rsid w:val="008F10A7"/>
    <w:rsid w:val="008F755D"/>
    <w:rsid w:val="008F7A39"/>
    <w:rsid w:val="008F7FF5"/>
    <w:rsid w:val="009012FA"/>
    <w:rsid w:val="009021E8"/>
    <w:rsid w:val="00904633"/>
    <w:rsid w:val="00904677"/>
    <w:rsid w:val="00905EE2"/>
    <w:rsid w:val="00906662"/>
    <w:rsid w:val="00907C42"/>
    <w:rsid w:val="00911367"/>
    <w:rsid w:val="00911440"/>
    <w:rsid w:val="00911712"/>
    <w:rsid w:val="00911B27"/>
    <w:rsid w:val="00911C3D"/>
    <w:rsid w:val="00913D06"/>
    <w:rsid w:val="009170BE"/>
    <w:rsid w:val="00917442"/>
    <w:rsid w:val="00920578"/>
    <w:rsid w:val="00920B55"/>
    <w:rsid w:val="00920BAF"/>
    <w:rsid w:val="009262C9"/>
    <w:rsid w:val="00930EB9"/>
    <w:rsid w:val="00932437"/>
    <w:rsid w:val="0093296D"/>
    <w:rsid w:val="00933B94"/>
    <w:rsid w:val="00933DC7"/>
    <w:rsid w:val="009418F4"/>
    <w:rsid w:val="0094194A"/>
    <w:rsid w:val="00942BBC"/>
    <w:rsid w:val="00943F01"/>
    <w:rsid w:val="00944180"/>
    <w:rsid w:val="00944269"/>
    <w:rsid w:val="00944AA0"/>
    <w:rsid w:val="009478A6"/>
    <w:rsid w:val="00947DA2"/>
    <w:rsid w:val="00951177"/>
    <w:rsid w:val="0095360A"/>
    <w:rsid w:val="0095549F"/>
    <w:rsid w:val="009559C6"/>
    <w:rsid w:val="00965654"/>
    <w:rsid w:val="009668FC"/>
    <w:rsid w:val="009673E8"/>
    <w:rsid w:val="009725EF"/>
    <w:rsid w:val="00972C6F"/>
    <w:rsid w:val="00974DB8"/>
    <w:rsid w:val="00976A9B"/>
    <w:rsid w:val="00980661"/>
    <w:rsid w:val="0098093B"/>
    <w:rsid w:val="00984F22"/>
    <w:rsid w:val="009872CE"/>
    <w:rsid w:val="009876D4"/>
    <w:rsid w:val="009914A5"/>
    <w:rsid w:val="0099548E"/>
    <w:rsid w:val="00996456"/>
    <w:rsid w:val="00996A12"/>
    <w:rsid w:val="00997B0F"/>
    <w:rsid w:val="009A0B10"/>
    <w:rsid w:val="009A16A8"/>
    <w:rsid w:val="009A1CAD"/>
    <w:rsid w:val="009A2728"/>
    <w:rsid w:val="009A3440"/>
    <w:rsid w:val="009A3697"/>
    <w:rsid w:val="009A5439"/>
    <w:rsid w:val="009A576E"/>
    <w:rsid w:val="009A5832"/>
    <w:rsid w:val="009A66A6"/>
    <w:rsid w:val="009A6838"/>
    <w:rsid w:val="009A7B54"/>
    <w:rsid w:val="009B24B5"/>
    <w:rsid w:val="009B4D35"/>
    <w:rsid w:val="009B4EBC"/>
    <w:rsid w:val="009B5643"/>
    <w:rsid w:val="009B5ABB"/>
    <w:rsid w:val="009B73CE"/>
    <w:rsid w:val="009C0AC8"/>
    <w:rsid w:val="009C2461"/>
    <w:rsid w:val="009C6FE2"/>
    <w:rsid w:val="009C7674"/>
    <w:rsid w:val="009D004A"/>
    <w:rsid w:val="009D2846"/>
    <w:rsid w:val="009D286D"/>
    <w:rsid w:val="009D5880"/>
    <w:rsid w:val="009E1FD4"/>
    <w:rsid w:val="009E23AB"/>
    <w:rsid w:val="009E3B07"/>
    <w:rsid w:val="009E51D1"/>
    <w:rsid w:val="009E5531"/>
    <w:rsid w:val="009F171E"/>
    <w:rsid w:val="009F2740"/>
    <w:rsid w:val="009F3630"/>
    <w:rsid w:val="009F3D2F"/>
    <w:rsid w:val="009F3DCC"/>
    <w:rsid w:val="009F7052"/>
    <w:rsid w:val="00A00352"/>
    <w:rsid w:val="00A02668"/>
    <w:rsid w:val="00A02801"/>
    <w:rsid w:val="00A04384"/>
    <w:rsid w:val="00A06A39"/>
    <w:rsid w:val="00A07F58"/>
    <w:rsid w:val="00A11C27"/>
    <w:rsid w:val="00A131CB"/>
    <w:rsid w:val="00A14847"/>
    <w:rsid w:val="00A152C1"/>
    <w:rsid w:val="00A16D6D"/>
    <w:rsid w:val="00A21383"/>
    <w:rsid w:val="00A2199F"/>
    <w:rsid w:val="00A21B31"/>
    <w:rsid w:val="00A22271"/>
    <w:rsid w:val="00A2357A"/>
    <w:rsid w:val="00A2360E"/>
    <w:rsid w:val="00A26E0C"/>
    <w:rsid w:val="00A30D6A"/>
    <w:rsid w:val="00A32FCB"/>
    <w:rsid w:val="00A34C25"/>
    <w:rsid w:val="00A3507D"/>
    <w:rsid w:val="00A36D58"/>
    <w:rsid w:val="00A3717A"/>
    <w:rsid w:val="00A37CEA"/>
    <w:rsid w:val="00A4088C"/>
    <w:rsid w:val="00A44095"/>
    <w:rsid w:val="00A4456B"/>
    <w:rsid w:val="00A448D4"/>
    <w:rsid w:val="00A452E0"/>
    <w:rsid w:val="00A465C2"/>
    <w:rsid w:val="00A5057D"/>
    <w:rsid w:val="00A51532"/>
    <w:rsid w:val="00A51EA5"/>
    <w:rsid w:val="00A523CE"/>
    <w:rsid w:val="00A53742"/>
    <w:rsid w:val="00A554F8"/>
    <w:rsid w:val="00A557A1"/>
    <w:rsid w:val="00A57E01"/>
    <w:rsid w:val="00A6053F"/>
    <w:rsid w:val="00A63059"/>
    <w:rsid w:val="00A63AE3"/>
    <w:rsid w:val="00A63D6F"/>
    <w:rsid w:val="00A651A4"/>
    <w:rsid w:val="00A71361"/>
    <w:rsid w:val="00A72709"/>
    <w:rsid w:val="00A73D37"/>
    <w:rsid w:val="00A746E2"/>
    <w:rsid w:val="00A8012B"/>
    <w:rsid w:val="00A80203"/>
    <w:rsid w:val="00A81FF2"/>
    <w:rsid w:val="00A83904"/>
    <w:rsid w:val="00A86B61"/>
    <w:rsid w:val="00A8788D"/>
    <w:rsid w:val="00A90A79"/>
    <w:rsid w:val="00A96B30"/>
    <w:rsid w:val="00AA3F00"/>
    <w:rsid w:val="00AA4918"/>
    <w:rsid w:val="00AA50E8"/>
    <w:rsid w:val="00AA59B5"/>
    <w:rsid w:val="00AA7777"/>
    <w:rsid w:val="00AA7B84"/>
    <w:rsid w:val="00AB09D2"/>
    <w:rsid w:val="00AB0B9D"/>
    <w:rsid w:val="00AB4563"/>
    <w:rsid w:val="00AB5551"/>
    <w:rsid w:val="00AC0B4C"/>
    <w:rsid w:val="00AC1152"/>
    <w:rsid w:val="00AC1164"/>
    <w:rsid w:val="00AC2296"/>
    <w:rsid w:val="00AC2754"/>
    <w:rsid w:val="00AC3E53"/>
    <w:rsid w:val="00AC48B0"/>
    <w:rsid w:val="00AC4ACD"/>
    <w:rsid w:val="00AC5DFB"/>
    <w:rsid w:val="00AC7788"/>
    <w:rsid w:val="00AD13DC"/>
    <w:rsid w:val="00AD3765"/>
    <w:rsid w:val="00AD6DE2"/>
    <w:rsid w:val="00AE0A40"/>
    <w:rsid w:val="00AE0B74"/>
    <w:rsid w:val="00AE1ED4"/>
    <w:rsid w:val="00AE21E1"/>
    <w:rsid w:val="00AE2F8D"/>
    <w:rsid w:val="00AE3BAE"/>
    <w:rsid w:val="00AE6A21"/>
    <w:rsid w:val="00AF0FCF"/>
    <w:rsid w:val="00AF1C8F"/>
    <w:rsid w:val="00AF2958"/>
    <w:rsid w:val="00AF2B68"/>
    <w:rsid w:val="00AF2C92"/>
    <w:rsid w:val="00AF3EC1"/>
    <w:rsid w:val="00AF5025"/>
    <w:rsid w:val="00AF519F"/>
    <w:rsid w:val="00AF5387"/>
    <w:rsid w:val="00AF55F5"/>
    <w:rsid w:val="00AF7E86"/>
    <w:rsid w:val="00B0036F"/>
    <w:rsid w:val="00B024B9"/>
    <w:rsid w:val="00B02E71"/>
    <w:rsid w:val="00B04BEC"/>
    <w:rsid w:val="00B05975"/>
    <w:rsid w:val="00B077FA"/>
    <w:rsid w:val="00B127D7"/>
    <w:rsid w:val="00B13B0C"/>
    <w:rsid w:val="00B13CA1"/>
    <w:rsid w:val="00B1453A"/>
    <w:rsid w:val="00B203F1"/>
    <w:rsid w:val="00B20F82"/>
    <w:rsid w:val="00B22174"/>
    <w:rsid w:val="00B22F6E"/>
    <w:rsid w:val="00B25BD5"/>
    <w:rsid w:val="00B26308"/>
    <w:rsid w:val="00B34079"/>
    <w:rsid w:val="00B3793A"/>
    <w:rsid w:val="00B401BA"/>
    <w:rsid w:val="00B407E4"/>
    <w:rsid w:val="00B425B6"/>
    <w:rsid w:val="00B42A72"/>
    <w:rsid w:val="00B441AE"/>
    <w:rsid w:val="00B45A65"/>
    <w:rsid w:val="00B45F33"/>
    <w:rsid w:val="00B46B74"/>
    <w:rsid w:val="00B46D50"/>
    <w:rsid w:val="00B5039A"/>
    <w:rsid w:val="00B5055F"/>
    <w:rsid w:val="00B53170"/>
    <w:rsid w:val="00B548B9"/>
    <w:rsid w:val="00B5575C"/>
    <w:rsid w:val="00B56DBE"/>
    <w:rsid w:val="00B60B1D"/>
    <w:rsid w:val="00B62999"/>
    <w:rsid w:val="00B63BE3"/>
    <w:rsid w:val="00B64885"/>
    <w:rsid w:val="00B654BE"/>
    <w:rsid w:val="00B65D6C"/>
    <w:rsid w:val="00B66810"/>
    <w:rsid w:val="00B671F7"/>
    <w:rsid w:val="00B72BE3"/>
    <w:rsid w:val="00B72E81"/>
    <w:rsid w:val="00B73B80"/>
    <w:rsid w:val="00B75659"/>
    <w:rsid w:val="00B770C7"/>
    <w:rsid w:val="00B777A1"/>
    <w:rsid w:val="00B80F26"/>
    <w:rsid w:val="00B81C8F"/>
    <w:rsid w:val="00B822BD"/>
    <w:rsid w:val="00B842F4"/>
    <w:rsid w:val="00B91A7B"/>
    <w:rsid w:val="00B924E6"/>
    <w:rsid w:val="00B929DD"/>
    <w:rsid w:val="00B93AF6"/>
    <w:rsid w:val="00B94E48"/>
    <w:rsid w:val="00B95405"/>
    <w:rsid w:val="00B963F1"/>
    <w:rsid w:val="00B96770"/>
    <w:rsid w:val="00BA020A"/>
    <w:rsid w:val="00BA529A"/>
    <w:rsid w:val="00BA742E"/>
    <w:rsid w:val="00BB02A4"/>
    <w:rsid w:val="00BB0DBE"/>
    <w:rsid w:val="00BB1270"/>
    <w:rsid w:val="00BB1E44"/>
    <w:rsid w:val="00BB21C3"/>
    <w:rsid w:val="00BB338C"/>
    <w:rsid w:val="00BB5267"/>
    <w:rsid w:val="00BB52B8"/>
    <w:rsid w:val="00BB59D8"/>
    <w:rsid w:val="00BB7E69"/>
    <w:rsid w:val="00BC0E51"/>
    <w:rsid w:val="00BC3C1F"/>
    <w:rsid w:val="00BC7CE7"/>
    <w:rsid w:val="00BD295E"/>
    <w:rsid w:val="00BD3FC7"/>
    <w:rsid w:val="00BD4664"/>
    <w:rsid w:val="00BD53ED"/>
    <w:rsid w:val="00BE04D9"/>
    <w:rsid w:val="00BE1193"/>
    <w:rsid w:val="00BE2319"/>
    <w:rsid w:val="00BE2CEF"/>
    <w:rsid w:val="00BE5EDE"/>
    <w:rsid w:val="00BE6EDA"/>
    <w:rsid w:val="00BF1ADD"/>
    <w:rsid w:val="00BF3262"/>
    <w:rsid w:val="00BF4849"/>
    <w:rsid w:val="00BF4EA7"/>
    <w:rsid w:val="00BF6E32"/>
    <w:rsid w:val="00BF757F"/>
    <w:rsid w:val="00C00EDB"/>
    <w:rsid w:val="00C01CEE"/>
    <w:rsid w:val="00C02863"/>
    <w:rsid w:val="00C0383A"/>
    <w:rsid w:val="00C03857"/>
    <w:rsid w:val="00C051C6"/>
    <w:rsid w:val="00C067FF"/>
    <w:rsid w:val="00C070EB"/>
    <w:rsid w:val="00C07DBE"/>
    <w:rsid w:val="00C119D3"/>
    <w:rsid w:val="00C12610"/>
    <w:rsid w:val="00C12862"/>
    <w:rsid w:val="00C13549"/>
    <w:rsid w:val="00C13D28"/>
    <w:rsid w:val="00C14585"/>
    <w:rsid w:val="00C15137"/>
    <w:rsid w:val="00C165A0"/>
    <w:rsid w:val="00C17E20"/>
    <w:rsid w:val="00C216CE"/>
    <w:rsid w:val="00C2184F"/>
    <w:rsid w:val="00C22A64"/>
    <w:rsid w:val="00C22A78"/>
    <w:rsid w:val="00C23C7E"/>
    <w:rsid w:val="00C246C5"/>
    <w:rsid w:val="00C25A82"/>
    <w:rsid w:val="00C2720E"/>
    <w:rsid w:val="00C2729B"/>
    <w:rsid w:val="00C30A2A"/>
    <w:rsid w:val="00C31E2E"/>
    <w:rsid w:val="00C33993"/>
    <w:rsid w:val="00C4069E"/>
    <w:rsid w:val="00C41ADC"/>
    <w:rsid w:val="00C44149"/>
    <w:rsid w:val="00C44410"/>
    <w:rsid w:val="00C448BC"/>
    <w:rsid w:val="00C44A15"/>
    <w:rsid w:val="00C44F17"/>
    <w:rsid w:val="00C4630A"/>
    <w:rsid w:val="00C523F0"/>
    <w:rsid w:val="00C526D2"/>
    <w:rsid w:val="00C53A91"/>
    <w:rsid w:val="00C56F5F"/>
    <w:rsid w:val="00C5794E"/>
    <w:rsid w:val="00C60232"/>
    <w:rsid w:val="00C6025E"/>
    <w:rsid w:val="00C60968"/>
    <w:rsid w:val="00C61BEB"/>
    <w:rsid w:val="00C63D39"/>
    <w:rsid w:val="00C63EDD"/>
    <w:rsid w:val="00C63F01"/>
    <w:rsid w:val="00C647CA"/>
    <w:rsid w:val="00C65B36"/>
    <w:rsid w:val="00C7292E"/>
    <w:rsid w:val="00C7292F"/>
    <w:rsid w:val="00C72F30"/>
    <w:rsid w:val="00C74E88"/>
    <w:rsid w:val="00C75B91"/>
    <w:rsid w:val="00C80924"/>
    <w:rsid w:val="00C810A8"/>
    <w:rsid w:val="00C8286B"/>
    <w:rsid w:val="00C947F8"/>
    <w:rsid w:val="00C9515F"/>
    <w:rsid w:val="00C963C5"/>
    <w:rsid w:val="00CA023F"/>
    <w:rsid w:val="00CA030C"/>
    <w:rsid w:val="00CA1100"/>
    <w:rsid w:val="00CA1F41"/>
    <w:rsid w:val="00CA2F8C"/>
    <w:rsid w:val="00CA32EE"/>
    <w:rsid w:val="00CA5771"/>
    <w:rsid w:val="00CA6A1A"/>
    <w:rsid w:val="00CC04F4"/>
    <w:rsid w:val="00CC0C86"/>
    <w:rsid w:val="00CC128B"/>
    <w:rsid w:val="00CC1E75"/>
    <w:rsid w:val="00CC2E0E"/>
    <w:rsid w:val="00CC361C"/>
    <w:rsid w:val="00CC474B"/>
    <w:rsid w:val="00CC658C"/>
    <w:rsid w:val="00CC67BF"/>
    <w:rsid w:val="00CD0843"/>
    <w:rsid w:val="00CD3354"/>
    <w:rsid w:val="00CD380C"/>
    <w:rsid w:val="00CD4643"/>
    <w:rsid w:val="00CD4F13"/>
    <w:rsid w:val="00CD5A78"/>
    <w:rsid w:val="00CD6336"/>
    <w:rsid w:val="00CD6A44"/>
    <w:rsid w:val="00CD7345"/>
    <w:rsid w:val="00CE1A81"/>
    <w:rsid w:val="00CE372E"/>
    <w:rsid w:val="00CE3BB3"/>
    <w:rsid w:val="00CE4A48"/>
    <w:rsid w:val="00CE568C"/>
    <w:rsid w:val="00CE622B"/>
    <w:rsid w:val="00CE6D1F"/>
    <w:rsid w:val="00CE7DC3"/>
    <w:rsid w:val="00CF0A1B"/>
    <w:rsid w:val="00CF19F6"/>
    <w:rsid w:val="00CF2D82"/>
    <w:rsid w:val="00CF2F4F"/>
    <w:rsid w:val="00CF451C"/>
    <w:rsid w:val="00CF536D"/>
    <w:rsid w:val="00CF5382"/>
    <w:rsid w:val="00D013B3"/>
    <w:rsid w:val="00D01E06"/>
    <w:rsid w:val="00D025E6"/>
    <w:rsid w:val="00D02E9D"/>
    <w:rsid w:val="00D02FA7"/>
    <w:rsid w:val="00D0393F"/>
    <w:rsid w:val="00D05E88"/>
    <w:rsid w:val="00D10CB8"/>
    <w:rsid w:val="00D12806"/>
    <w:rsid w:val="00D12D44"/>
    <w:rsid w:val="00D15018"/>
    <w:rsid w:val="00D158AC"/>
    <w:rsid w:val="00D15ABA"/>
    <w:rsid w:val="00D1694C"/>
    <w:rsid w:val="00D175E0"/>
    <w:rsid w:val="00D20F5E"/>
    <w:rsid w:val="00D22333"/>
    <w:rsid w:val="00D23B76"/>
    <w:rsid w:val="00D24B4A"/>
    <w:rsid w:val="00D252C6"/>
    <w:rsid w:val="00D25303"/>
    <w:rsid w:val="00D26965"/>
    <w:rsid w:val="00D305AA"/>
    <w:rsid w:val="00D379A3"/>
    <w:rsid w:val="00D40243"/>
    <w:rsid w:val="00D416E9"/>
    <w:rsid w:val="00D43CF6"/>
    <w:rsid w:val="00D45C9B"/>
    <w:rsid w:val="00D45FF3"/>
    <w:rsid w:val="00D4614C"/>
    <w:rsid w:val="00D46D19"/>
    <w:rsid w:val="00D4705B"/>
    <w:rsid w:val="00D50AC0"/>
    <w:rsid w:val="00D512CF"/>
    <w:rsid w:val="00D528B9"/>
    <w:rsid w:val="00D52F18"/>
    <w:rsid w:val="00D53186"/>
    <w:rsid w:val="00D53680"/>
    <w:rsid w:val="00D54591"/>
    <w:rsid w:val="00D5487D"/>
    <w:rsid w:val="00D57DFC"/>
    <w:rsid w:val="00D60140"/>
    <w:rsid w:val="00D6024A"/>
    <w:rsid w:val="00D608B5"/>
    <w:rsid w:val="00D618FE"/>
    <w:rsid w:val="00D6240B"/>
    <w:rsid w:val="00D62C08"/>
    <w:rsid w:val="00D6457F"/>
    <w:rsid w:val="00D64739"/>
    <w:rsid w:val="00D71F99"/>
    <w:rsid w:val="00D723C4"/>
    <w:rsid w:val="00D73CA4"/>
    <w:rsid w:val="00D73D71"/>
    <w:rsid w:val="00D74396"/>
    <w:rsid w:val="00D77516"/>
    <w:rsid w:val="00D800D9"/>
    <w:rsid w:val="00D80284"/>
    <w:rsid w:val="00D81F71"/>
    <w:rsid w:val="00D83AED"/>
    <w:rsid w:val="00D8642D"/>
    <w:rsid w:val="00D8657F"/>
    <w:rsid w:val="00D90A5E"/>
    <w:rsid w:val="00D91A68"/>
    <w:rsid w:val="00D91CDF"/>
    <w:rsid w:val="00D939BC"/>
    <w:rsid w:val="00D95A68"/>
    <w:rsid w:val="00D95F2A"/>
    <w:rsid w:val="00DA17C7"/>
    <w:rsid w:val="00DA28B7"/>
    <w:rsid w:val="00DA299C"/>
    <w:rsid w:val="00DA447E"/>
    <w:rsid w:val="00DA6A9A"/>
    <w:rsid w:val="00DB1358"/>
    <w:rsid w:val="00DB1EFD"/>
    <w:rsid w:val="00DB3EAF"/>
    <w:rsid w:val="00DB46C6"/>
    <w:rsid w:val="00DC3203"/>
    <w:rsid w:val="00DC3C99"/>
    <w:rsid w:val="00DC3F4F"/>
    <w:rsid w:val="00DC52F5"/>
    <w:rsid w:val="00DC5FD0"/>
    <w:rsid w:val="00DD0354"/>
    <w:rsid w:val="00DD1344"/>
    <w:rsid w:val="00DD1A4A"/>
    <w:rsid w:val="00DD27D7"/>
    <w:rsid w:val="00DD458C"/>
    <w:rsid w:val="00DD69F4"/>
    <w:rsid w:val="00DD72E9"/>
    <w:rsid w:val="00DD7605"/>
    <w:rsid w:val="00DD76B8"/>
    <w:rsid w:val="00DE2020"/>
    <w:rsid w:val="00DE3476"/>
    <w:rsid w:val="00DE7BEA"/>
    <w:rsid w:val="00DF3FE4"/>
    <w:rsid w:val="00DF5B84"/>
    <w:rsid w:val="00DF6D5B"/>
    <w:rsid w:val="00DF771B"/>
    <w:rsid w:val="00DF7EE2"/>
    <w:rsid w:val="00E01BAA"/>
    <w:rsid w:val="00E0282A"/>
    <w:rsid w:val="00E02F9B"/>
    <w:rsid w:val="00E02FF0"/>
    <w:rsid w:val="00E03C47"/>
    <w:rsid w:val="00E072DB"/>
    <w:rsid w:val="00E07E14"/>
    <w:rsid w:val="00E07E66"/>
    <w:rsid w:val="00E116DA"/>
    <w:rsid w:val="00E11ACA"/>
    <w:rsid w:val="00E11C0E"/>
    <w:rsid w:val="00E14F94"/>
    <w:rsid w:val="00E15024"/>
    <w:rsid w:val="00E17336"/>
    <w:rsid w:val="00E17D15"/>
    <w:rsid w:val="00E22B95"/>
    <w:rsid w:val="00E30331"/>
    <w:rsid w:val="00E30BB8"/>
    <w:rsid w:val="00E31D33"/>
    <w:rsid w:val="00E31F9C"/>
    <w:rsid w:val="00E40488"/>
    <w:rsid w:val="00E42E2A"/>
    <w:rsid w:val="00E50367"/>
    <w:rsid w:val="00E51ABA"/>
    <w:rsid w:val="00E524CB"/>
    <w:rsid w:val="00E5363F"/>
    <w:rsid w:val="00E57B98"/>
    <w:rsid w:val="00E62B11"/>
    <w:rsid w:val="00E6324A"/>
    <w:rsid w:val="00E65456"/>
    <w:rsid w:val="00E65A91"/>
    <w:rsid w:val="00E66188"/>
    <w:rsid w:val="00E664FB"/>
    <w:rsid w:val="00E672F0"/>
    <w:rsid w:val="00E70373"/>
    <w:rsid w:val="00E72E40"/>
    <w:rsid w:val="00E73665"/>
    <w:rsid w:val="00E73999"/>
    <w:rsid w:val="00E73BDC"/>
    <w:rsid w:val="00E73E9E"/>
    <w:rsid w:val="00E7628D"/>
    <w:rsid w:val="00E7689E"/>
    <w:rsid w:val="00E81660"/>
    <w:rsid w:val="00E81BD5"/>
    <w:rsid w:val="00E854FE"/>
    <w:rsid w:val="00E87CBF"/>
    <w:rsid w:val="00E906CC"/>
    <w:rsid w:val="00E91EB1"/>
    <w:rsid w:val="00E939A0"/>
    <w:rsid w:val="00E9660F"/>
    <w:rsid w:val="00E97E4E"/>
    <w:rsid w:val="00EA1CC2"/>
    <w:rsid w:val="00EA253C"/>
    <w:rsid w:val="00EA28C2"/>
    <w:rsid w:val="00EA2D76"/>
    <w:rsid w:val="00EA4644"/>
    <w:rsid w:val="00EA6328"/>
    <w:rsid w:val="00EA758A"/>
    <w:rsid w:val="00EB096F"/>
    <w:rsid w:val="00EB199F"/>
    <w:rsid w:val="00EB27C4"/>
    <w:rsid w:val="00EB5387"/>
    <w:rsid w:val="00EB5C10"/>
    <w:rsid w:val="00EB63A7"/>
    <w:rsid w:val="00EB6472"/>
    <w:rsid w:val="00EB7322"/>
    <w:rsid w:val="00EC0FE9"/>
    <w:rsid w:val="00EC198B"/>
    <w:rsid w:val="00EC426D"/>
    <w:rsid w:val="00EC571B"/>
    <w:rsid w:val="00EC57D7"/>
    <w:rsid w:val="00EC6385"/>
    <w:rsid w:val="00EC7D38"/>
    <w:rsid w:val="00EC7F1D"/>
    <w:rsid w:val="00ED18A2"/>
    <w:rsid w:val="00ED1DE9"/>
    <w:rsid w:val="00ED23D4"/>
    <w:rsid w:val="00ED25FE"/>
    <w:rsid w:val="00ED3BA0"/>
    <w:rsid w:val="00ED5E0B"/>
    <w:rsid w:val="00ED72E7"/>
    <w:rsid w:val="00EE37B6"/>
    <w:rsid w:val="00EE54D4"/>
    <w:rsid w:val="00EE54EC"/>
    <w:rsid w:val="00EF0F45"/>
    <w:rsid w:val="00EF343A"/>
    <w:rsid w:val="00EF5A49"/>
    <w:rsid w:val="00EF7463"/>
    <w:rsid w:val="00EF7971"/>
    <w:rsid w:val="00F002EF"/>
    <w:rsid w:val="00F01EE9"/>
    <w:rsid w:val="00F0261D"/>
    <w:rsid w:val="00F044A5"/>
    <w:rsid w:val="00F04900"/>
    <w:rsid w:val="00F065A4"/>
    <w:rsid w:val="00F11D3A"/>
    <w:rsid w:val="00F126B9"/>
    <w:rsid w:val="00F12715"/>
    <w:rsid w:val="00F144D5"/>
    <w:rsid w:val="00F146F0"/>
    <w:rsid w:val="00F15039"/>
    <w:rsid w:val="00F1574B"/>
    <w:rsid w:val="00F1612E"/>
    <w:rsid w:val="00F16E76"/>
    <w:rsid w:val="00F2065F"/>
    <w:rsid w:val="00F20FF3"/>
    <w:rsid w:val="00F2190B"/>
    <w:rsid w:val="00F22030"/>
    <w:rsid w:val="00F228B5"/>
    <w:rsid w:val="00F22B4E"/>
    <w:rsid w:val="00F2389C"/>
    <w:rsid w:val="00F25C67"/>
    <w:rsid w:val="00F25D3C"/>
    <w:rsid w:val="00F25E06"/>
    <w:rsid w:val="00F27A87"/>
    <w:rsid w:val="00F30DFF"/>
    <w:rsid w:val="00F312BD"/>
    <w:rsid w:val="00F32B80"/>
    <w:rsid w:val="00F33A1C"/>
    <w:rsid w:val="00F340EB"/>
    <w:rsid w:val="00F34DC0"/>
    <w:rsid w:val="00F35285"/>
    <w:rsid w:val="00F365BE"/>
    <w:rsid w:val="00F365D9"/>
    <w:rsid w:val="00F41FF3"/>
    <w:rsid w:val="00F43B9D"/>
    <w:rsid w:val="00F44D5E"/>
    <w:rsid w:val="00F463D1"/>
    <w:rsid w:val="00F4754E"/>
    <w:rsid w:val="00F475A6"/>
    <w:rsid w:val="00F51670"/>
    <w:rsid w:val="00F52485"/>
    <w:rsid w:val="00F53A35"/>
    <w:rsid w:val="00F55A3D"/>
    <w:rsid w:val="00F5744B"/>
    <w:rsid w:val="00F61209"/>
    <w:rsid w:val="00F61EB4"/>
    <w:rsid w:val="00F6259E"/>
    <w:rsid w:val="00F637D2"/>
    <w:rsid w:val="00F64243"/>
    <w:rsid w:val="00F65DD4"/>
    <w:rsid w:val="00F672B2"/>
    <w:rsid w:val="00F76EFF"/>
    <w:rsid w:val="00F775DF"/>
    <w:rsid w:val="00F8351D"/>
    <w:rsid w:val="00F837F9"/>
    <w:rsid w:val="00F83973"/>
    <w:rsid w:val="00F83B6D"/>
    <w:rsid w:val="00F85045"/>
    <w:rsid w:val="00F85F66"/>
    <w:rsid w:val="00F87FA3"/>
    <w:rsid w:val="00F93D8C"/>
    <w:rsid w:val="00FA1405"/>
    <w:rsid w:val="00FA2789"/>
    <w:rsid w:val="00FA3102"/>
    <w:rsid w:val="00FA48D4"/>
    <w:rsid w:val="00FA54FA"/>
    <w:rsid w:val="00FA633D"/>
    <w:rsid w:val="00FA6933"/>
    <w:rsid w:val="00FA6D39"/>
    <w:rsid w:val="00FA7237"/>
    <w:rsid w:val="00FB227E"/>
    <w:rsid w:val="00FB3D61"/>
    <w:rsid w:val="00FB44CE"/>
    <w:rsid w:val="00FB5009"/>
    <w:rsid w:val="00FB76AB"/>
    <w:rsid w:val="00FD03FE"/>
    <w:rsid w:val="00FD126E"/>
    <w:rsid w:val="00FD1773"/>
    <w:rsid w:val="00FD2850"/>
    <w:rsid w:val="00FD3A27"/>
    <w:rsid w:val="00FD3C36"/>
    <w:rsid w:val="00FD4D81"/>
    <w:rsid w:val="00FD7498"/>
    <w:rsid w:val="00FD7FB3"/>
    <w:rsid w:val="00FE16B6"/>
    <w:rsid w:val="00FE2016"/>
    <w:rsid w:val="00FE4713"/>
    <w:rsid w:val="00FE558F"/>
    <w:rsid w:val="00FE6C7E"/>
    <w:rsid w:val="00FF1F44"/>
    <w:rsid w:val="00FF225E"/>
    <w:rsid w:val="00FF26A9"/>
    <w:rsid w:val="00FF3CFB"/>
    <w:rsid w:val="00FF42BA"/>
    <w:rsid w:val="00FF4355"/>
    <w:rsid w:val="00FF5124"/>
    <w:rsid w:val="00FF672C"/>
    <w:rsid w:val="00FF6CE8"/>
    <w:rsid w:val="00FF6D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E9A1"/>
  <w15:docId w15:val="{E8BD56F5-B10C-4ABA-9DC6-31D2E3E4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rsid w:val="00FD1773"/>
    <w:rPr>
      <w:color w:val="0000FF"/>
      <w:u w:val="single"/>
    </w:rPr>
  </w:style>
  <w:style w:type="paragraph" w:styleId="HTMLPreformatted">
    <w:name w:val="HTML Preformatted"/>
    <w:basedOn w:val="Normal"/>
    <w:link w:val="HTMLPreformattedChar"/>
    <w:uiPriority w:val="99"/>
    <w:unhideWhenUsed/>
    <w:rsid w:val="0083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836523"/>
    <w:rPr>
      <w:rFonts w:ascii="Courier New" w:hAnsi="Courier New" w:cs="Courier New"/>
    </w:rPr>
  </w:style>
  <w:style w:type="character" w:styleId="HTMLCode">
    <w:name w:val="HTML Code"/>
    <w:uiPriority w:val="99"/>
    <w:unhideWhenUsed/>
    <w:rsid w:val="00836523"/>
    <w:rPr>
      <w:rFonts w:ascii="Courier New" w:eastAsia="Times New Roman" w:hAnsi="Courier New" w:cs="Courier New"/>
      <w:sz w:val="20"/>
      <w:szCs w:val="20"/>
    </w:rPr>
  </w:style>
  <w:style w:type="paragraph" w:styleId="Caption">
    <w:name w:val="caption"/>
    <w:basedOn w:val="Normal"/>
    <w:next w:val="Normal"/>
    <w:rsid w:val="008D0CDB"/>
    <w:rPr>
      <w:b/>
      <w:bCs/>
      <w:sz w:val="20"/>
      <w:szCs w:val="20"/>
    </w:rPr>
  </w:style>
  <w:style w:type="table" w:styleId="TableGrid">
    <w:name w:val="Table Grid"/>
    <w:basedOn w:val="TableNormal"/>
    <w:rsid w:val="00CA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008A"/>
    <w:pPr>
      <w:spacing w:line="240" w:lineRule="auto"/>
    </w:pPr>
    <w:rPr>
      <w:rFonts w:ascii="Tahoma" w:hAnsi="Tahoma" w:cs="Tahoma"/>
      <w:sz w:val="16"/>
      <w:szCs w:val="16"/>
    </w:rPr>
  </w:style>
  <w:style w:type="character" w:customStyle="1" w:styleId="BalloonTextChar">
    <w:name w:val="Balloon Text Char"/>
    <w:link w:val="BalloonText"/>
    <w:rsid w:val="0062008A"/>
    <w:rPr>
      <w:rFonts w:ascii="Tahoma" w:hAnsi="Tahoma" w:cs="Tahoma"/>
      <w:sz w:val="16"/>
      <w:szCs w:val="16"/>
    </w:rPr>
  </w:style>
  <w:style w:type="paragraph" w:customStyle="1" w:styleId="EndNoteBibliographyTitle">
    <w:name w:val="EndNote Bibliography Title"/>
    <w:basedOn w:val="Normal"/>
    <w:link w:val="EndNoteBibliographyTitleChar"/>
    <w:rsid w:val="00601616"/>
    <w:pPr>
      <w:jc w:val="center"/>
    </w:pPr>
    <w:rPr>
      <w:noProof/>
    </w:rPr>
  </w:style>
  <w:style w:type="character" w:customStyle="1" w:styleId="NewparagraphChar">
    <w:name w:val="New paragraph Char"/>
    <w:basedOn w:val="DefaultParagraphFont"/>
    <w:link w:val="Newparagraph"/>
    <w:rsid w:val="00601616"/>
    <w:rPr>
      <w:sz w:val="24"/>
      <w:szCs w:val="24"/>
    </w:rPr>
  </w:style>
  <w:style w:type="character" w:customStyle="1" w:styleId="EndNoteBibliographyTitleChar">
    <w:name w:val="EndNote Bibliography Title Char"/>
    <w:basedOn w:val="NewparagraphChar"/>
    <w:link w:val="EndNoteBibliographyTitle"/>
    <w:rsid w:val="00601616"/>
    <w:rPr>
      <w:noProof/>
      <w:sz w:val="24"/>
      <w:szCs w:val="24"/>
    </w:rPr>
  </w:style>
  <w:style w:type="paragraph" w:customStyle="1" w:styleId="EndNoteBibliography">
    <w:name w:val="EndNote Bibliography"/>
    <w:basedOn w:val="Normal"/>
    <w:link w:val="EndNoteBibliographyChar"/>
    <w:rsid w:val="00601616"/>
    <w:pPr>
      <w:spacing w:line="240" w:lineRule="auto"/>
    </w:pPr>
    <w:rPr>
      <w:noProof/>
    </w:rPr>
  </w:style>
  <w:style w:type="character" w:customStyle="1" w:styleId="EndNoteBibliographyChar">
    <w:name w:val="EndNote Bibliography Char"/>
    <w:basedOn w:val="NewparagraphChar"/>
    <w:link w:val="EndNoteBibliography"/>
    <w:rsid w:val="00601616"/>
    <w:rPr>
      <w:noProof/>
      <w:sz w:val="24"/>
      <w:szCs w:val="24"/>
    </w:rPr>
  </w:style>
  <w:style w:type="character" w:styleId="CommentReference">
    <w:name w:val="annotation reference"/>
    <w:basedOn w:val="DefaultParagraphFont"/>
    <w:rsid w:val="00AA3F00"/>
    <w:rPr>
      <w:sz w:val="16"/>
      <w:szCs w:val="16"/>
    </w:rPr>
  </w:style>
  <w:style w:type="paragraph" w:styleId="CommentText">
    <w:name w:val="annotation text"/>
    <w:basedOn w:val="Normal"/>
    <w:link w:val="CommentTextChar"/>
    <w:rsid w:val="00AA3F00"/>
    <w:pPr>
      <w:spacing w:line="240" w:lineRule="auto"/>
    </w:pPr>
    <w:rPr>
      <w:sz w:val="20"/>
      <w:szCs w:val="20"/>
    </w:rPr>
  </w:style>
  <w:style w:type="character" w:customStyle="1" w:styleId="CommentTextChar">
    <w:name w:val="Comment Text Char"/>
    <w:basedOn w:val="DefaultParagraphFont"/>
    <w:link w:val="CommentText"/>
    <w:rsid w:val="00AA3F00"/>
  </w:style>
  <w:style w:type="paragraph" w:styleId="CommentSubject">
    <w:name w:val="annotation subject"/>
    <w:basedOn w:val="CommentText"/>
    <w:next w:val="CommentText"/>
    <w:link w:val="CommentSubjectChar"/>
    <w:rsid w:val="00AA3F00"/>
    <w:rPr>
      <w:b/>
      <w:bCs/>
    </w:rPr>
  </w:style>
  <w:style w:type="character" w:customStyle="1" w:styleId="CommentSubjectChar">
    <w:name w:val="Comment Subject Char"/>
    <w:basedOn w:val="CommentTextChar"/>
    <w:link w:val="CommentSubject"/>
    <w:rsid w:val="00AA3F00"/>
    <w:rPr>
      <w:b/>
      <w:bCs/>
    </w:rPr>
  </w:style>
  <w:style w:type="character" w:styleId="PlaceholderText">
    <w:name w:val="Placeholder Text"/>
    <w:basedOn w:val="DefaultParagraphFont"/>
    <w:rsid w:val="00D0393F"/>
    <w:rPr>
      <w:color w:val="808080"/>
    </w:rPr>
  </w:style>
  <w:style w:type="paragraph" w:styleId="Revision">
    <w:name w:val="Revision"/>
    <w:hidden/>
    <w:semiHidden/>
    <w:rsid w:val="00645017"/>
    <w:rPr>
      <w:sz w:val="24"/>
      <w:szCs w:val="24"/>
    </w:rPr>
  </w:style>
  <w:style w:type="table" w:customStyle="1" w:styleId="TableGridLight1">
    <w:name w:val="Table Grid Light1"/>
    <w:basedOn w:val="TableNormal"/>
    <w:uiPriority w:val="40"/>
    <w:rsid w:val="00A505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C64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3C64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192">
      <w:bodyDiv w:val="1"/>
      <w:marLeft w:val="0"/>
      <w:marRight w:val="0"/>
      <w:marTop w:val="0"/>
      <w:marBottom w:val="0"/>
      <w:divBdr>
        <w:top w:val="none" w:sz="0" w:space="0" w:color="auto"/>
        <w:left w:val="none" w:sz="0" w:space="0" w:color="auto"/>
        <w:bottom w:val="none" w:sz="0" w:space="0" w:color="auto"/>
        <w:right w:val="none" w:sz="0" w:space="0" w:color="auto"/>
      </w:divBdr>
    </w:div>
    <w:div w:id="193613874">
      <w:bodyDiv w:val="1"/>
      <w:marLeft w:val="0"/>
      <w:marRight w:val="0"/>
      <w:marTop w:val="0"/>
      <w:marBottom w:val="0"/>
      <w:divBdr>
        <w:top w:val="none" w:sz="0" w:space="0" w:color="auto"/>
        <w:left w:val="none" w:sz="0" w:space="0" w:color="auto"/>
        <w:bottom w:val="none" w:sz="0" w:space="0" w:color="auto"/>
        <w:right w:val="none" w:sz="0" w:space="0" w:color="auto"/>
      </w:divBdr>
    </w:div>
    <w:div w:id="199049956">
      <w:bodyDiv w:val="1"/>
      <w:marLeft w:val="0"/>
      <w:marRight w:val="0"/>
      <w:marTop w:val="0"/>
      <w:marBottom w:val="0"/>
      <w:divBdr>
        <w:top w:val="none" w:sz="0" w:space="0" w:color="auto"/>
        <w:left w:val="none" w:sz="0" w:space="0" w:color="auto"/>
        <w:bottom w:val="none" w:sz="0" w:space="0" w:color="auto"/>
        <w:right w:val="none" w:sz="0" w:space="0" w:color="auto"/>
      </w:divBdr>
    </w:div>
    <w:div w:id="318920976">
      <w:bodyDiv w:val="1"/>
      <w:marLeft w:val="0"/>
      <w:marRight w:val="0"/>
      <w:marTop w:val="0"/>
      <w:marBottom w:val="0"/>
      <w:divBdr>
        <w:top w:val="none" w:sz="0" w:space="0" w:color="auto"/>
        <w:left w:val="none" w:sz="0" w:space="0" w:color="auto"/>
        <w:bottom w:val="none" w:sz="0" w:space="0" w:color="auto"/>
        <w:right w:val="none" w:sz="0" w:space="0" w:color="auto"/>
      </w:divBdr>
    </w:div>
    <w:div w:id="474179643">
      <w:bodyDiv w:val="1"/>
      <w:marLeft w:val="0"/>
      <w:marRight w:val="0"/>
      <w:marTop w:val="0"/>
      <w:marBottom w:val="0"/>
      <w:divBdr>
        <w:top w:val="none" w:sz="0" w:space="0" w:color="auto"/>
        <w:left w:val="none" w:sz="0" w:space="0" w:color="auto"/>
        <w:bottom w:val="none" w:sz="0" w:space="0" w:color="auto"/>
        <w:right w:val="none" w:sz="0" w:space="0" w:color="auto"/>
      </w:divBdr>
    </w:div>
    <w:div w:id="511333400">
      <w:bodyDiv w:val="1"/>
      <w:marLeft w:val="0"/>
      <w:marRight w:val="0"/>
      <w:marTop w:val="0"/>
      <w:marBottom w:val="0"/>
      <w:divBdr>
        <w:top w:val="none" w:sz="0" w:space="0" w:color="auto"/>
        <w:left w:val="none" w:sz="0" w:space="0" w:color="auto"/>
        <w:bottom w:val="none" w:sz="0" w:space="0" w:color="auto"/>
        <w:right w:val="none" w:sz="0" w:space="0" w:color="auto"/>
      </w:divBdr>
    </w:div>
    <w:div w:id="646783326">
      <w:bodyDiv w:val="1"/>
      <w:marLeft w:val="0"/>
      <w:marRight w:val="0"/>
      <w:marTop w:val="0"/>
      <w:marBottom w:val="0"/>
      <w:divBdr>
        <w:top w:val="none" w:sz="0" w:space="0" w:color="auto"/>
        <w:left w:val="none" w:sz="0" w:space="0" w:color="auto"/>
        <w:bottom w:val="none" w:sz="0" w:space="0" w:color="auto"/>
        <w:right w:val="none" w:sz="0" w:space="0" w:color="auto"/>
      </w:divBdr>
    </w:div>
    <w:div w:id="673000035">
      <w:bodyDiv w:val="1"/>
      <w:marLeft w:val="0"/>
      <w:marRight w:val="0"/>
      <w:marTop w:val="0"/>
      <w:marBottom w:val="0"/>
      <w:divBdr>
        <w:top w:val="none" w:sz="0" w:space="0" w:color="auto"/>
        <w:left w:val="none" w:sz="0" w:space="0" w:color="auto"/>
        <w:bottom w:val="none" w:sz="0" w:space="0" w:color="auto"/>
        <w:right w:val="none" w:sz="0" w:space="0" w:color="auto"/>
      </w:divBdr>
    </w:div>
    <w:div w:id="725303574">
      <w:bodyDiv w:val="1"/>
      <w:marLeft w:val="0"/>
      <w:marRight w:val="0"/>
      <w:marTop w:val="0"/>
      <w:marBottom w:val="0"/>
      <w:divBdr>
        <w:top w:val="none" w:sz="0" w:space="0" w:color="auto"/>
        <w:left w:val="none" w:sz="0" w:space="0" w:color="auto"/>
        <w:bottom w:val="none" w:sz="0" w:space="0" w:color="auto"/>
        <w:right w:val="none" w:sz="0" w:space="0" w:color="auto"/>
      </w:divBdr>
    </w:div>
    <w:div w:id="770053715">
      <w:bodyDiv w:val="1"/>
      <w:marLeft w:val="0"/>
      <w:marRight w:val="0"/>
      <w:marTop w:val="0"/>
      <w:marBottom w:val="0"/>
      <w:divBdr>
        <w:top w:val="none" w:sz="0" w:space="0" w:color="auto"/>
        <w:left w:val="none" w:sz="0" w:space="0" w:color="auto"/>
        <w:bottom w:val="none" w:sz="0" w:space="0" w:color="auto"/>
        <w:right w:val="none" w:sz="0" w:space="0" w:color="auto"/>
      </w:divBdr>
      <w:divsChild>
        <w:div w:id="430127974">
          <w:marLeft w:val="0"/>
          <w:marRight w:val="0"/>
          <w:marTop w:val="0"/>
          <w:marBottom w:val="0"/>
          <w:divBdr>
            <w:top w:val="none" w:sz="0" w:space="0" w:color="auto"/>
            <w:left w:val="none" w:sz="0" w:space="0" w:color="auto"/>
            <w:bottom w:val="none" w:sz="0" w:space="0" w:color="auto"/>
            <w:right w:val="none" w:sz="0" w:space="0" w:color="auto"/>
          </w:divBdr>
        </w:div>
        <w:div w:id="593779266">
          <w:marLeft w:val="0"/>
          <w:marRight w:val="0"/>
          <w:marTop w:val="0"/>
          <w:marBottom w:val="0"/>
          <w:divBdr>
            <w:top w:val="none" w:sz="0" w:space="0" w:color="auto"/>
            <w:left w:val="none" w:sz="0" w:space="0" w:color="auto"/>
            <w:bottom w:val="none" w:sz="0" w:space="0" w:color="auto"/>
            <w:right w:val="none" w:sz="0" w:space="0" w:color="auto"/>
          </w:divBdr>
        </w:div>
        <w:div w:id="936013325">
          <w:marLeft w:val="0"/>
          <w:marRight w:val="0"/>
          <w:marTop w:val="0"/>
          <w:marBottom w:val="0"/>
          <w:divBdr>
            <w:top w:val="none" w:sz="0" w:space="0" w:color="auto"/>
            <w:left w:val="none" w:sz="0" w:space="0" w:color="auto"/>
            <w:bottom w:val="none" w:sz="0" w:space="0" w:color="auto"/>
            <w:right w:val="none" w:sz="0" w:space="0" w:color="auto"/>
          </w:divBdr>
        </w:div>
        <w:div w:id="1210728690">
          <w:marLeft w:val="0"/>
          <w:marRight w:val="0"/>
          <w:marTop w:val="0"/>
          <w:marBottom w:val="0"/>
          <w:divBdr>
            <w:top w:val="none" w:sz="0" w:space="0" w:color="auto"/>
            <w:left w:val="none" w:sz="0" w:space="0" w:color="auto"/>
            <w:bottom w:val="none" w:sz="0" w:space="0" w:color="auto"/>
            <w:right w:val="none" w:sz="0" w:space="0" w:color="auto"/>
          </w:divBdr>
        </w:div>
        <w:div w:id="1224634293">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61564035">
      <w:bodyDiv w:val="1"/>
      <w:marLeft w:val="0"/>
      <w:marRight w:val="0"/>
      <w:marTop w:val="0"/>
      <w:marBottom w:val="0"/>
      <w:divBdr>
        <w:top w:val="none" w:sz="0" w:space="0" w:color="auto"/>
        <w:left w:val="none" w:sz="0" w:space="0" w:color="auto"/>
        <w:bottom w:val="none" w:sz="0" w:space="0" w:color="auto"/>
        <w:right w:val="none" w:sz="0" w:space="0" w:color="auto"/>
      </w:divBdr>
    </w:div>
    <w:div w:id="1098523977">
      <w:bodyDiv w:val="1"/>
      <w:marLeft w:val="0"/>
      <w:marRight w:val="0"/>
      <w:marTop w:val="0"/>
      <w:marBottom w:val="0"/>
      <w:divBdr>
        <w:top w:val="none" w:sz="0" w:space="0" w:color="auto"/>
        <w:left w:val="none" w:sz="0" w:space="0" w:color="auto"/>
        <w:bottom w:val="none" w:sz="0" w:space="0" w:color="auto"/>
        <w:right w:val="none" w:sz="0" w:space="0" w:color="auto"/>
      </w:divBdr>
    </w:div>
    <w:div w:id="1114784894">
      <w:bodyDiv w:val="1"/>
      <w:marLeft w:val="0"/>
      <w:marRight w:val="0"/>
      <w:marTop w:val="0"/>
      <w:marBottom w:val="0"/>
      <w:divBdr>
        <w:top w:val="none" w:sz="0" w:space="0" w:color="auto"/>
        <w:left w:val="none" w:sz="0" w:space="0" w:color="auto"/>
        <w:bottom w:val="none" w:sz="0" w:space="0" w:color="auto"/>
        <w:right w:val="none" w:sz="0" w:space="0" w:color="auto"/>
      </w:divBdr>
    </w:div>
    <w:div w:id="1273628475">
      <w:bodyDiv w:val="1"/>
      <w:marLeft w:val="0"/>
      <w:marRight w:val="0"/>
      <w:marTop w:val="0"/>
      <w:marBottom w:val="0"/>
      <w:divBdr>
        <w:top w:val="none" w:sz="0" w:space="0" w:color="auto"/>
        <w:left w:val="none" w:sz="0" w:space="0" w:color="auto"/>
        <w:bottom w:val="none" w:sz="0" w:space="0" w:color="auto"/>
        <w:right w:val="none" w:sz="0" w:space="0" w:color="auto"/>
      </w:divBdr>
    </w:div>
    <w:div w:id="1307587660">
      <w:bodyDiv w:val="1"/>
      <w:marLeft w:val="0"/>
      <w:marRight w:val="0"/>
      <w:marTop w:val="0"/>
      <w:marBottom w:val="0"/>
      <w:divBdr>
        <w:top w:val="none" w:sz="0" w:space="0" w:color="auto"/>
        <w:left w:val="none" w:sz="0" w:space="0" w:color="auto"/>
        <w:bottom w:val="none" w:sz="0" w:space="0" w:color="auto"/>
        <w:right w:val="none" w:sz="0" w:space="0" w:color="auto"/>
      </w:divBdr>
    </w:div>
    <w:div w:id="1311136323">
      <w:bodyDiv w:val="1"/>
      <w:marLeft w:val="0"/>
      <w:marRight w:val="0"/>
      <w:marTop w:val="0"/>
      <w:marBottom w:val="0"/>
      <w:divBdr>
        <w:top w:val="none" w:sz="0" w:space="0" w:color="auto"/>
        <w:left w:val="none" w:sz="0" w:space="0" w:color="auto"/>
        <w:bottom w:val="none" w:sz="0" w:space="0" w:color="auto"/>
        <w:right w:val="none" w:sz="0" w:space="0" w:color="auto"/>
      </w:divBdr>
      <w:divsChild>
        <w:div w:id="336466293">
          <w:marLeft w:val="0"/>
          <w:marRight w:val="0"/>
          <w:marTop w:val="0"/>
          <w:marBottom w:val="0"/>
          <w:divBdr>
            <w:top w:val="none" w:sz="0" w:space="0" w:color="auto"/>
            <w:left w:val="none" w:sz="0" w:space="0" w:color="auto"/>
            <w:bottom w:val="none" w:sz="0" w:space="0" w:color="auto"/>
            <w:right w:val="none" w:sz="0" w:space="0" w:color="auto"/>
          </w:divBdr>
        </w:div>
        <w:div w:id="799953485">
          <w:marLeft w:val="0"/>
          <w:marRight w:val="0"/>
          <w:marTop w:val="0"/>
          <w:marBottom w:val="0"/>
          <w:divBdr>
            <w:top w:val="none" w:sz="0" w:space="0" w:color="auto"/>
            <w:left w:val="none" w:sz="0" w:space="0" w:color="auto"/>
            <w:bottom w:val="none" w:sz="0" w:space="0" w:color="auto"/>
            <w:right w:val="none" w:sz="0" w:space="0" w:color="auto"/>
          </w:divBdr>
        </w:div>
        <w:div w:id="956717643">
          <w:marLeft w:val="0"/>
          <w:marRight w:val="0"/>
          <w:marTop w:val="0"/>
          <w:marBottom w:val="0"/>
          <w:divBdr>
            <w:top w:val="none" w:sz="0" w:space="0" w:color="auto"/>
            <w:left w:val="none" w:sz="0" w:space="0" w:color="auto"/>
            <w:bottom w:val="none" w:sz="0" w:space="0" w:color="auto"/>
            <w:right w:val="none" w:sz="0" w:space="0" w:color="auto"/>
          </w:divBdr>
        </w:div>
        <w:div w:id="1095907604">
          <w:marLeft w:val="0"/>
          <w:marRight w:val="0"/>
          <w:marTop w:val="0"/>
          <w:marBottom w:val="0"/>
          <w:divBdr>
            <w:top w:val="none" w:sz="0" w:space="0" w:color="auto"/>
            <w:left w:val="none" w:sz="0" w:space="0" w:color="auto"/>
            <w:bottom w:val="none" w:sz="0" w:space="0" w:color="auto"/>
            <w:right w:val="none" w:sz="0" w:space="0" w:color="auto"/>
          </w:divBdr>
        </w:div>
        <w:div w:id="1118449929">
          <w:marLeft w:val="0"/>
          <w:marRight w:val="0"/>
          <w:marTop w:val="0"/>
          <w:marBottom w:val="0"/>
          <w:divBdr>
            <w:top w:val="none" w:sz="0" w:space="0" w:color="auto"/>
            <w:left w:val="none" w:sz="0" w:space="0" w:color="auto"/>
            <w:bottom w:val="none" w:sz="0" w:space="0" w:color="auto"/>
            <w:right w:val="none" w:sz="0" w:space="0" w:color="auto"/>
          </w:divBdr>
        </w:div>
        <w:div w:id="1399745512">
          <w:marLeft w:val="0"/>
          <w:marRight w:val="0"/>
          <w:marTop w:val="0"/>
          <w:marBottom w:val="0"/>
          <w:divBdr>
            <w:top w:val="none" w:sz="0" w:space="0" w:color="auto"/>
            <w:left w:val="none" w:sz="0" w:space="0" w:color="auto"/>
            <w:bottom w:val="none" w:sz="0" w:space="0" w:color="auto"/>
            <w:right w:val="none" w:sz="0" w:space="0" w:color="auto"/>
          </w:divBdr>
        </w:div>
        <w:div w:id="1430200632">
          <w:marLeft w:val="0"/>
          <w:marRight w:val="0"/>
          <w:marTop w:val="0"/>
          <w:marBottom w:val="0"/>
          <w:divBdr>
            <w:top w:val="none" w:sz="0" w:space="0" w:color="auto"/>
            <w:left w:val="none" w:sz="0" w:space="0" w:color="auto"/>
            <w:bottom w:val="none" w:sz="0" w:space="0" w:color="auto"/>
            <w:right w:val="none" w:sz="0" w:space="0" w:color="auto"/>
          </w:divBdr>
        </w:div>
        <w:div w:id="1599941931">
          <w:marLeft w:val="0"/>
          <w:marRight w:val="0"/>
          <w:marTop w:val="0"/>
          <w:marBottom w:val="0"/>
          <w:divBdr>
            <w:top w:val="none" w:sz="0" w:space="0" w:color="auto"/>
            <w:left w:val="none" w:sz="0" w:space="0" w:color="auto"/>
            <w:bottom w:val="none" w:sz="0" w:space="0" w:color="auto"/>
            <w:right w:val="none" w:sz="0" w:space="0" w:color="auto"/>
          </w:divBdr>
        </w:div>
        <w:div w:id="1611932400">
          <w:marLeft w:val="0"/>
          <w:marRight w:val="0"/>
          <w:marTop w:val="0"/>
          <w:marBottom w:val="0"/>
          <w:divBdr>
            <w:top w:val="none" w:sz="0" w:space="0" w:color="auto"/>
            <w:left w:val="none" w:sz="0" w:space="0" w:color="auto"/>
            <w:bottom w:val="none" w:sz="0" w:space="0" w:color="auto"/>
            <w:right w:val="none" w:sz="0" w:space="0" w:color="auto"/>
          </w:divBdr>
        </w:div>
        <w:div w:id="1679192998">
          <w:marLeft w:val="0"/>
          <w:marRight w:val="0"/>
          <w:marTop w:val="0"/>
          <w:marBottom w:val="0"/>
          <w:divBdr>
            <w:top w:val="none" w:sz="0" w:space="0" w:color="auto"/>
            <w:left w:val="none" w:sz="0" w:space="0" w:color="auto"/>
            <w:bottom w:val="none" w:sz="0" w:space="0" w:color="auto"/>
            <w:right w:val="none" w:sz="0" w:space="0" w:color="auto"/>
          </w:divBdr>
        </w:div>
        <w:div w:id="1719430230">
          <w:marLeft w:val="0"/>
          <w:marRight w:val="0"/>
          <w:marTop w:val="0"/>
          <w:marBottom w:val="0"/>
          <w:divBdr>
            <w:top w:val="none" w:sz="0" w:space="0" w:color="auto"/>
            <w:left w:val="none" w:sz="0" w:space="0" w:color="auto"/>
            <w:bottom w:val="none" w:sz="0" w:space="0" w:color="auto"/>
            <w:right w:val="none" w:sz="0" w:space="0" w:color="auto"/>
          </w:divBdr>
        </w:div>
        <w:div w:id="1892038355">
          <w:marLeft w:val="0"/>
          <w:marRight w:val="0"/>
          <w:marTop w:val="0"/>
          <w:marBottom w:val="0"/>
          <w:divBdr>
            <w:top w:val="none" w:sz="0" w:space="0" w:color="auto"/>
            <w:left w:val="none" w:sz="0" w:space="0" w:color="auto"/>
            <w:bottom w:val="none" w:sz="0" w:space="0" w:color="auto"/>
            <w:right w:val="none" w:sz="0" w:space="0" w:color="auto"/>
          </w:divBdr>
        </w:div>
      </w:divsChild>
    </w:div>
    <w:div w:id="1319844152">
      <w:bodyDiv w:val="1"/>
      <w:marLeft w:val="0"/>
      <w:marRight w:val="0"/>
      <w:marTop w:val="0"/>
      <w:marBottom w:val="0"/>
      <w:divBdr>
        <w:top w:val="none" w:sz="0" w:space="0" w:color="auto"/>
        <w:left w:val="none" w:sz="0" w:space="0" w:color="auto"/>
        <w:bottom w:val="none" w:sz="0" w:space="0" w:color="auto"/>
        <w:right w:val="none" w:sz="0" w:space="0" w:color="auto"/>
      </w:divBdr>
    </w:div>
    <w:div w:id="1373460549">
      <w:bodyDiv w:val="1"/>
      <w:marLeft w:val="0"/>
      <w:marRight w:val="0"/>
      <w:marTop w:val="0"/>
      <w:marBottom w:val="0"/>
      <w:divBdr>
        <w:top w:val="none" w:sz="0" w:space="0" w:color="auto"/>
        <w:left w:val="none" w:sz="0" w:space="0" w:color="auto"/>
        <w:bottom w:val="none" w:sz="0" w:space="0" w:color="auto"/>
        <w:right w:val="none" w:sz="0" w:space="0" w:color="auto"/>
      </w:divBdr>
    </w:div>
    <w:div w:id="1474326698">
      <w:bodyDiv w:val="1"/>
      <w:marLeft w:val="0"/>
      <w:marRight w:val="0"/>
      <w:marTop w:val="0"/>
      <w:marBottom w:val="0"/>
      <w:divBdr>
        <w:top w:val="none" w:sz="0" w:space="0" w:color="auto"/>
        <w:left w:val="none" w:sz="0" w:space="0" w:color="auto"/>
        <w:bottom w:val="none" w:sz="0" w:space="0" w:color="auto"/>
        <w:right w:val="none" w:sz="0" w:space="0" w:color="auto"/>
      </w:divBdr>
    </w:div>
    <w:div w:id="1524203125">
      <w:bodyDiv w:val="1"/>
      <w:marLeft w:val="0"/>
      <w:marRight w:val="0"/>
      <w:marTop w:val="0"/>
      <w:marBottom w:val="0"/>
      <w:divBdr>
        <w:top w:val="none" w:sz="0" w:space="0" w:color="auto"/>
        <w:left w:val="none" w:sz="0" w:space="0" w:color="auto"/>
        <w:bottom w:val="none" w:sz="0" w:space="0" w:color="auto"/>
        <w:right w:val="none" w:sz="0" w:space="0" w:color="auto"/>
      </w:divBdr>
    </w:div>
    <w:div w:id="1569345234">
      <w:bodyDiv w:val="1"/>
      <w:marLeft w:val="0"/>
      <w:marRight w:val="0"/>
      <w:marTop w:val="0"/>
      <w:marBottom w:val="0"/>
      <w:divBdr>
        <w:top w:val="none" w:sz="0" w:space="0" w:color="auto"/>
        <w:left w:val="none" w:sz="0" w:space="0" w:color="auto"/>
        <w:bottom w:val="none" w:sz="0" w:space="0" w:color="auto"/>
        <w:right w:val="none" w:sz="0" w:space="0" w:color="auto"/>
      </w:divBdr>
    </w:div>
    <w:div w:id="1833374208">
      <w:bodyDiv w:val="1"/>
      <w:marLeft w:val="0"/>
      <w:marRight w:val="0"/>
      <w:marTop w:val="0"/>
      <w:marBottom w:val="0"/>
      <w:divBdr>
        <w:top w:val="none" w:sz="0" w:space="0" w:color="auto"/>
        <w:left w:val="none" w:sz="0" w:space="0" w:color="auto"/>
        <w:bottom w:val="none" w:sz="0" w:space="0" w:color="auto"/>
        <w:right w:val="none" w:sz="0" w:space="0" w:color="auto"/>
      </w:divBdr>
    </w:div>
    <w:div w:id="2023310927">
      <w:bodyDiv w:val="1"/>
      <w:marLeft w:val="0"/>
      <w:marRight w:val="0"/>
      <w:marTop w:val="0"/>
      <w:marBottom w:val="0"/>
      <w:divBdr>
        <w:top w:val="none" w:sz="0" w:space="0" w:color="auto"/>
        <w:left w:val="none" w:sz="0" w:space="0" w:color="auto"/>
        <w:bottom w:val="none" w:sz="0" w:space="0" w:color="auto"/>
        <w:right w:val="none" w:sz="0" w:space="0" w:color="auto"/>
      </w:divBdr>
    </w:div>
    <w:div w:id="2030139200">
      <w:bodyDiv w:val="1"/>
      <w:marLeft w:val="0"/>
      <w:marRight w:val="0"/>
      <w:marTop w:val="0"/>
      <w:marBottom w:val="0"/>
      <w:divBdr>
        <w:top w:val="none" w:sz="0" w:space="0" w:color="auto"/>
        <w:left w:val="none" w:sz="0" w:space="0" w:color="auto"/>
        <w:bottom w:val="none" w:sz="0" w:space="0" w:color="auto"/>
        <w:right w:val="none" w:sz="0" w:space="0" w:color="auto"/>
      </w:divBdr>
      <w:divsChild>
        <w:div w:id="190071252">
          <w:marLeft w:val="0"/>
          <w:marRight w:val="0"/>
          <w:marTop w:val="0"/>
          <w:marBottom w:val="0"/>
          <w:divBdr>
            <w:top w:val="none" w:sz="0" w:space="0" w:color="auto"/>
            <w:left w:val="none" w:sz="0" w:space="0" w:color="auto"/>
            <w:bottom w:val="none" w:sz="0" w:space="0" w:color="auto"/>
            <w:right w:val="none" w:sz="0" w:space="0" w:color="auto"/>
          </w:divBdr>
        </w:div>
        <w:div w:id="210189150">
          <w:marLeft w:val="0"/>
          <w:marRight w:val="0"/>
          <w:marTop w:val="0"/>
          <w:marBottom w:val="0"/>
          <w:divBdr>
            <w:top w:val="none" w:sz="0" w:space="0" w:color="auto"/>
            <w:left w:val="none" w:sz="0" w:space="0" w:color="auto"/>
            <w:bottom w:val="none" w:sz="0" w:space="0" w:color="auto"/>
            <w:right w:val="none" w:sz="0" w:space="0" w:color="auto"/>
          </w:divBdr>
        </w:div>
        <w:div w:id="228544728">
          <w:marLeft w:val="0"/>
          <w:marRight w:val="0"/>
          <w:marTop w:val="0"/>
          <w:marBottom w:val="0"/>
          <w:divBdr>
            <w:top w:val="none" w:sz="0" w:space="0" w:color="auto"/>
            <w:left w:val="none" w:sz="0" w:space="0" w:color="auto"/>
            <w:bottom w:val="none" w:sz="0" w:space="0" w:color="auto"/>
            <w:right w:val="none" w:sz="0" w:space="0" w:color="auto"/>
          </w:divBdr>
        </w:div>
        <w:div w:id="480585784">
          <w:marLeft w:val="0"/>
          <w:marRight w:val="0"/>
          <w:marTop w:val="0"/>
          <w:marBottom w:val="0"/>
          <w:divBdr>
            <w:top w:val="none" w:sz="0" w:space="0" w:color="auto"/>
            <w:left w:val="none" w:sz="0" w:space="0" w:color="auto"/>
            <w:bottom w:val="none" w:sz="0" w:space="0" w:color="auto"/>
            <w:right w:val="none" w:sz="0" w:space="0" w:color="auto"/>
          </w:divBdr>
        </w:div>
        <w:div w:id="754664339">
          <w:marLeft w:val="0"/>
          <w:marRight w:val="0"/>
          <w:marTop w:val="0"/>
          <w:marBottom w:val="0"/>
          <w:divBdr>
            <w:top w:val="none" w:sz="0" w:space="0" w:color="auto"/>
            <w:left w:val="none" w:sz="0" w:space="0" w:color="auto"/>
            <w:bottom w:val="none" w:sz="0" w:space="0" w:color="auto"/>
            <w:right w:val="none" w:sz="0" w:space="0" w:color="auto"/>
          </w:divBdr>
        </w:div>
      </w:divsChild>
    </w:div>
    <w:div w:id="20793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uete\AppData\Roaming\Microsoft\Templates\AL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EDFF-A77E-4215-BDE4-3D8DBC10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26</Pages>
  <Words>11495</Words>
  <Characters>65523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76865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Schlueter, Daniela</dc:creator>
  <cp:lastModifiedBy>Schlueter, Daniela</cp:lastModifiedBy>
  <cp:revision>3</cp:revision>
  <cp:lastPrinted>2018-01-18T17:24:00Z</cp:lastPrinted>
  <dcterms:created xsi:type="dcterms:W3CDTF">2018-07-16T15:57:00Z</dcterms:created>
  <dcterms:modified xsi:type="dcterms:W3CDTF">2018-07-16T15:58:00Z</dcterms:modified>
</cp:coreProperties>
</file>