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A11F" w14:textId="77777777" w:rsidR="006D6344" w:rsidRPr="00F275FB" w:rsidRDefault="006D6344" w:rsidP="006D634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High patient socioeconomic deprivation</w:t>
      </w:r>
      <w:r w:rsidRPr="00F275FB">
        <w:rPr>
          <w:rFonts w:ascii="Times New Roman" w:hAnsi="Times New Roman" w:cs="Times New Roman"/>
          <w:b/>
          <w:sz w:val="24"/>
          <w:szCs w:val="24"/>
        </w:rPr>
        <w:t xml:space="preserve"> </w:t>
      </w:r>
      <w:r>
        <w:rPr>
          <w:rFonts w:ascii="Times New Roman" w:hAnsi="Times New Roman" w:cs="Times New Roman"/>
          <w:b/>
          <w:sz w:val="24"/>
          <w:szCs w:val="24"/>
        </w:rPr>
        <w:t xml:space="preserve">does not inhibit communication of concerns </w:t>
      </w:r>
      <w:r w:rsidRPr="00F275FB">
        <w:rPr>
          <w:rFonts w:ascii="Times New Roman" w:hAnsi="Times New Roman" w:cs="Times New Roman"/>
          <w:b/>
          <w:sz w:val="24"/>
          <w:szCs w:val="24"/>
        </w:rPr>
        <w:t>in head and neck cancer review clinics</w:t>
      </w:r>
    </w:p>
    <w:p w14:paraId="414EC6FA" w14:textId="77777777" w:rsidR="006D6344" w:rsidRDefault="006D6344" w:rsidP="006D6344">
      <w:pPr>
        <w:spacing w:line="360" w:lineRule="auto"/>
        <w:jc w:val="center"/>
        <w:rPr>
          <w:rFonts w:ascii="Times New Roman" w:hAnsi="Times New Roman" w:cs="Times New Roman"/>
          <w:b/>
          <w:sz w:val="24"/>
          <w:szCs w:val="24"/>
        </w:rPr>
      </w:pPr>
    </w:p>
    <w:p w14:paraId="06343ED0" w14:textId="77777777" w:rsidR="006D6344" w:rsidRPr="001A76FB" w:rsidRDefault="006D6344" w:rsidP="006D6344">
      <w:pPr>
        <w:spacing w:after="200" w:line="360" w:lineRule="auto"/>
        <w:rPr>
          <w:rFonts w:ascii="Times New Roman" w:eastAsia="MS Mincho" w:hAnsi="Times New Roman" w:cs="Times New Roman"/>
          <w:b/>
          <w:bCs/>
          <w:sz w:val="20"/>
          <w:szCs w:val="20"/>
          <w:vertAlign w:val="superscript"/>
          <w:lang w:eastAsia="en-GB"/>
        </w:rPr>
      </w:pPr>
      <w:r w:rsidRPr="00F1726B">
        <w:rPr>
          <w:rFonts w:ascii="Times New Roman" w:eastAsia="MS Mincho" w:hAnsi="Times New Roman" w:cs="Times New Roman"/>
          <w:b/>
          <w:bCs/>
          <w:sz w:val="20"/>
          <w:szCs w:val="20"/>
          <w:lang w:eastAsia="en-GB"/>
        </w:rPr>
        <w:t>Allen S</w:t>
      </w:r>
      <w:r>
        <w:rPr>
          <w:rFonts w:ascii="Times New Roman" w:eastAsia="MS Mincho" w:hAnsi="Times New Roman" w:cs="Times New Roman"/>
          <w:b/>
          <w:bCs/>
          <w:sz w:val="20"/>
          <w:szCs w:val="20"/>
          <w:vertAlign w:val="superscript"/>
          <w:lang w:eastAsia="en-GB"/>
        </w:rPr>
        <w:t>a</w:t>
      </w:r>
      <w:r>
        <w:rPr>
          <w:rFonts w:ascii="Times New Roman" w:eastAsia="MS Mincho" w:hAnsi="Times New Roman" w:cs="Times New Roman"/>
          <w:b/>
          <w:bCs/>
          <w:sz w:val="20"/>
          <w:szCs w:val="20"/>
          <w:lang w:eastAsia="en-GB"/>
        </w:rPr>
        <w:t xml:space="preserve">, </w:t>
      </w:r>
      <w:r w:rsidRPr="00F1726B">
        <w:rPr>
          <w:rFonts w:ascii="Times New Roman" w:eastAsia="MS Mincho" w:hAnsi="Times New Roman" w:cs="Times New Roman"/>
          <w:b/>
          <w:bCs/>
          <w:sz w:val="20"/>
          <w:szCs w:val="20"/>
          <w:lang w:eastAsia="en-GB"/>
        </w:rPr>
        <w:t xml:space="preserve">Harris </w:t>
      </w:r>
      <w:proofErr w:type="spellStart"/>
      <w:r w:rsidRPr="00F1726B">
        <w:rPr>
          <w:rFonts w:ascii="Times New Roman" w:eastAsia="MS Mincho" w:hAnsi="Times New Roman" w:cs="Times New Roman"/>
          <w:b/>
          <w:bCs/>
          <w:sz w:val="20"/>
          <w:szCs w:val="20"/>
          <w:lang w:eastAsia="en-GB"/>
        </w:rPr>
        <w:t>R</w:t>
      </w:r>
      <w:r>
        <w:rPr>
          <w:rFonts w:ascii="Times New Roman" w:eastAsia="MS Mincho" w:hAnsi="Times New Roman" w:cs="Times New Roman"/>
          <w:b/>
          <w:bCs/>
          <w:sz w:val="20"/>
          <w:szCs w:val="20"/>
          <w:vertAlign w:val="superscript"/>
          <w:lang w:eastAsia="en-GB"/>
        </w:rPr>
        <w:t>b</w:t>
      </w:r>
      <w:proofErr w:type="spellEnd"/>
      <w:r w:rsidRPr="00F1726B">
        <w:rPr>
          <w:rFonts w:ascii="Times New Roman" w:eastAsia="MS Mincho" w:hAnsi="Times New Roman" w:cs="Times New Roman"/>
          <w:b/>
          <w:bCs/>
          <w:sz w:val="20"/>
          <w:szCs w:val="20"/>
          <w:lang w:eastAsia="en-GB"/>
        </w:rPr>
        <w:t xml:space="preserve">, Brown </w:t>
      </w:r>
      <w:proofErr w:type="spellStart"/>
      <w:r w:rsidRPr="00F1726B">
        <w:rPr>
          <w:rFonts w:ascii="Times New Roman" w:eastAsia="MS Mincho" w:hAnsi="Times New Roman" w:cs="Times New Roman"/>
          <w:b/>
          <w:bCs/>
          <w:sz w:val="20"/>
          <w:szCs w:val="20"/>
          <w:lang w:eastAsia="en-GB"/>
        </w:rPr>
        <w:t>S</w:t>
      </w:r>
      <w:r>
        <w:rPr>
          <w:rFonts w:ascii="Times New Roman" w:eastAsia="MS Mincho" w:hAnsi="Times New Roman" w:cs="Times New Roman"/>
          <w:b/>
          <w:bCs/>
          <w:sz w:val="20"/>
          <w:szCs w:val="20"/>
          <w:lang w:eastAsia="en-GB"/>
        </w:rPr>
        <w:t>L</w:t>
      </w:r>
      <w:r>
        <w:rPr>
          <w:rFonts w:ascii="Times New Roman" w:eastAsia="MS Mincho" w:hAnsi="Times New Roman" w:cs="Times New Roman"/>
          <w:b/>
          <w:bCs/>
          <w:sz w:val="20"/>
          <w:szCs w:val="20"/>
          <w:vertAlign w:val="superscript"/>
          <w:lang w:eastAsia="en-GB"/>
        </w:rPr>
        <w:t>c</w:t>
      </w:r>
      <w:proofErr w:type="spellEnd"/>
      <w:r>
        <w:rPr>
          <w:rFonts w:ascii="Times New Roman" w:eastAsia="MS Mincho" w:hAnsi="Times New Roman" w:cs="Times New Roman"/>
          <w:b/>
          <w:bCs/>
          <w:sz w:val="20"/>
          <w:szCs w:val="20"/>
          <w:lang w:eastAsia="en-GB"/>
        </w:rPr>
        <w:t xml:space="preserve">, </w:t>
      </w:r>
      <w:proofErr w:type="spellStart"/>
      <w:r>
        <w:rPr>
          <w:rFonts w:ascii="Times New Roman" w:eastAsia="MS Mincho" w:hAnsi="Times New Roman" w:cs="Times New Roman"/>
          <w:b/>
          <w:bCs/>
          <w:sz w:val="20"/>
          <w:szCs w:val="20"/>
          <w:lang w:eastAsia="en-GB"/>
        </w:rPr>
        <w:t>Humphris</w:t>
      </w:r>
      <w:proofErr w:type="spellEnd"/>
      <w:r>
        <w:rPr>
          <w:rFonts w:ascii="Times New Roman" w:eastAsia="MS Mincho" w:hAnsi="Times New Roman" w:cs="Times New Roman"/>
          <w:b/>
          <w:bCs/>
          <w:sz w:val="20"/>
          <w:szCs w:val="20"/>
          <w:lang w:eastAsia="en-GB"/>
        </w:rPr>
        <w:t xml:space="preserve"> </w:t>
      </w:r>
      <w:proofErr w:type="spellStart"/>
      <w:r>
        <w:rPr>
          <w:rFonts w:ascii="Times New Roman" w:eastAsia="MS Mincho" w:hAnsi="Times New Roman" w:cs="Times New Roman"/>
          <w:b/>
          <w:bCs/>
          <w:sz w:val="20"/>
          <w:szCs w:val="20"/>
          <w:lang w:eastAsia="en-GB"/>
        </w:rPr>
        <w:t>G</w:t>
      </w:r>
      <w:r>
        <w:rPr>
          <w:rFonts w:ascii="Times New Roman" w:eastAsia="MS Mincho" w:hAnsi="Times New Roman" w:cs="Times New Roman"/>
          <w:b/>
          <w:bCs/>
          <w:sz w:val="20"/>
          <w:szCs w:val="20"/>
          <w:vertAlign w:val="superscript"/>
          <w:lang w:eastAsia="en-GB"/>
        </w:rPr>
        <w:t>d</w:t>
      </w:r>
      <w:proofErr w:type="spellEnd"/>
      <w:r>
        <w:rPr>
          <w:rFonts w:ascii="Times New Roman" w:eastAsia="MS Mincho" w:hAnsi="Times New Roman" w:cs="Times New Roman"/>
          <w:b/>
          <w:bCs/>
          <w:sz w:val="20"/>
          <w:szCs w:val="20"/>
          <w:lang w:eastAsia="en-GB"/>
        </w:rPr>
        <w:t>, Zhou Y</w:t>
      </w:r>
      <w:r>
        <w:rPr>
          <w:rFonts w:ascii="Times New Roman" w:eastAsia="MS Mincho" w:hAnsi="Times New Roman" w:cs="Times New Roman"/>
          <w:b/>
          <w:bCs/>
          <w:sz w:val="20"/>
          <w:szCs w:val="20"/>
          <w:vertAlign w:val="superscript"/>
          <w:lang w:eastAsia="en-GB"/>
        </w:rPr>
        <w:t>d</w:t>
      </w:r>
      <w:r>
        <w:rPr>
          <w:rFonts w:ascii="Times New Roman" w:eastAsia="MS Mincho" w:hAnsi="Times New Roman" w:cs="Times New Roman"/>
          <w:b/>
          <w:bCs/>
          <w:sz w:val="20"/>
          <w:szCs w:val="20"/>
          <w:lang w:eastAsia="en-GB"/>
        </w:rPr>
        <w:t xml:space="preserve">, Rogers </w:t>
      </w:r>
      <w:proofErr w:type="spellStart"/>
      <w:r>
        <w:rPr>
          <w:rFonts w:ascii="Times New Roman" w:eastAsia="MS Mincho" w:hAnsi="Times New Roman" w:cs="Times New Roman"/>
          <w:b/>
          <w:bCs/>
          <w:sz w:val="20"/>
          <w:szCs w:val="20"/>
          <w:lang w:eastAsia="en-GB"/>
        </w:rPr>
        <w:t>SN</w:t>
      </w:r>
      <w:r>
        <w:rPr>
          <w:rFonts w:ascii="Times New Roman" w:eastAsia="MS Mincho" w:hAnsi="Times New Roman" w:cs="Times New Roman"/>
          <w:b/>
          <w:bCs/>
          <w:sz w:val="20"/>
          <w:szCs w:val="20"/>
          <w:vertAlign w:val="superscript"/>
          <w:lang w:eastAsia="en-GB"/>
        </w:rPr>
        <w:t>e</w:t>
      </w:r>
      <w:proofErr w:type="spellEnd"/>
      <w:r>
        <w:rPr>
          <w:rFonts w:ascii="Times New Roman" w:eastAsia="MS Mincho" w:hAnsi="Times New Roman" w:cs="Times New Roman"/>
          <w:b/>
          <w:bCs/>
          <w:sz w:val="20"/>
          <w:szCs w:val="20"/>
          <w:vertAlign w:val="superscript"/>
          <w:lang w:eastAsia="en-GB"/>
        </w:rPr>
        <w:t xml:space="preserve"> f</w:t>
      </w:r>
    </w:p>
    <w:p w14:paraId="1D5A6ACF" w14:textId="77777777" w:rsidR="006D6344" w:rsidRPr="00F1726B" w:rsidRDefault="006D6344" w:rsidP="006D6344">
      <w:pPr>
        <w:spacing w:after="200" w:line="360" w:lineRule="auto"/>
        <w:rPr>
          <w:rFonts w:ascii="Times New Roman" w:eastAsia="MS Mincho" w:hAnsi="Times New Roman" w:cs="Times New Roman"/>
          <w:sz w:val="20"/>
          <w:szCs w:val="20"/>
          <w:lang w:eastAsia="en-GB"/>
        </w:rPr>
      </w:pPr>
    </w:p>
    <w:p w14:paraId="30C05859" w14:textId="77777777" w:rsidR="006D6344" w:rsidRPr="001A76FB" w:rsidRDefault="006D6344" w:rsidP="006D6344">
      <w:pPr>
        <w:spacing w:after="200" w:line="360" w:lineRule="auto"/>
        <w:rPr>
          <w:rFonts w:ascii="Times New Roman" w:eastAsia="MS Mincho" w:hAnsi="Times New Roman" w:cs="Times New Roman"/>
          <w:sz w:val="20"/>
          <w:szCs w:val="20"/>
          <w:vertAlign w:val="superscript"/>
          <w:lang w:eastAsia="en-GB"/>
        </w:rPr>
      </w:pPr>
      <w:r w:rsidRPr="00F1726B">
        <w:rPr>
          <w:rFonts w:ascii="Times New Roman" w:eastAsia="MS Mincho" w:hAnsi="Times New Roman" w:cs="Times New Roman"/>
          <w:sz w:val="20"/>
          <w:szCs w:val="20"/>
          <w:lang w:eastAsia="en-GB"/>
        </w:rPr>
        <w:t xml:space="preserve">Miss Sarah Allen, BSc (Hons.) MSc </w:t>
      </w:r>
      <w:proofErr w:type="spellStart"/>
      <w:r w:rsidRPr="00F1726B">
        <w:rPr>
          <w:rFonts w:ascii="Times New Roman" w:eastAsia="MS Mincho" w:hAnsi="Times New Roman" w:cs="Times New Roman"/>
          <w:sz w:val="20"/>
          <w:szCs w:val="20"/>
          <w:lang w:eastAsia="en-GB"/>
        </w:rPr>
        <w:t>MBPsS</w:t>
      </w:r>
      <w:r>
        <w:rPr>
          <w:rFonts w:ascii="Times New Roman" w:eastAsia="MS Mincho" w:hAnsi="Times New Roman" w:cs="Times New Roman"/>
          <w:sz w:val="20"/>
          <w:szCs w:val="20"/>
          <w:vertAlign w:val="superscript"/>
          <w:lang w:eastAsia="en-GB"/>
        </w:rPr>
        <w:t>a</w:t>
      </w:r>
      <w:proofErr w:type="spellEnd"/>
    </w:p>
    <w:p w14:paraId="5E0A1D4E" w14:textId="77777777" w:rsidR="006D6344" w:rsidRPr="00F1726B" w:rsidRDefault="006D6344" w:rsidP="006D6344">
      <w:pPr>
        <w:spacing w:after="200" w:line="360" w:lineRule="auto"/>
        <w:rPr>
          <w:rFonts w:ascii="Times New Roman" w:eastAsia="MS Mincho" w:hAnsi="Times New Roman" w:cs="Times New Roman"/>
          <w:sz w:val="20"/>
          <w:szCs w:val="20"/>
          <w:lang w:eastAsia="en-GB"/>
        </w:rPr>
      </w:pPr>
      <w:r w:rsidRPr="00F1726B">
        <w:rPr>
          <w:rFonts w:ascii="Times New Roman" w:eastAsia="MS Mincho" w:hAnsi="Times New Roman" w:cs="Times New Roman"/>
          <w:sz w:val="20"/>
          <w:szCs w:val="20"/>
          <w:lang w:eastAsia="en-GB"/>
        </w:rPr>
        <w:t>Department of Health Services Research, Institute of Psychology Health and Society, University of Liverpool, Room 111, 1</w:t>
      </w:r>
      <w:r w:rsidRPr="00F1726B">
        <w:rPr>
          <w:rFonts w:ascii="Times New Roman" w:eastAsia="MS Mincho" w:hAnsi="Times New Roman" w:cs="Times New Roman"/>
          <w:sz w:val="20"/>
          <w:szCs w:val="20"/>
          <w:vertAlign w:val="superscript"/>
          <w:lang w:eastAsia="en-GB"/>
        </w:rPr>
        <w:t>st</w:t>
      </w:r>
      <w:r w:rsidRPr="00F1726B">
        <w:rPr>
          <w:rFonts w:ascii="Times New Roman" w:eastAsia="MS Mincho" w:hAnsi="Times New Roman" w:cs="Times New Roman"/>
          <w:sz w:val="20"/>
          <w:szCs w:val="20"/>
          <w:lang w:eastAsia="en-GB"/>
        </w:rPr>
        <w:t xml:space="preserve"> floor, Block B, Waterhouse Building, 1-5 Brownlow Street, Liverpool, L69 3GL, </w:t>
      </w:r>
      <w:proofErr w:type="gramStart"/>
      <w:r w:rsidRPr="00F1726B">
        <w:rPr>
          <w:rFonts w:ascii="Times New Roman" w:eastAsia="MS Mincho" w:hAnsi="Times New Roman" w:cs="Times New Roman"/>
          <w:sz w:val="20"/>
          <w:szCs w:val="20"/>
          <w:lang w:eastAsia="en-GB"/>
        </w:rPr>
        <w:t>UK  Sarah.Allen@liverpool.ac.uk</w:t>
      </w:r>
      <w:proofErr w:type="gramEnd"/>
    </w:p>
    <w:p w14:paraId="45132469" w14:textId="77777777" w:rsidR="006D6344" w:rsidRPr="001A76FB" w:rsidRDefault="006D6344" w:rsidP="006D6344">
      <w:pPr>
        <w:spacing w:after="200" w:line="360" w:lineRule="auto"/>
        <w:rPr>
          <w:rFonts w:ascii="Times New Roman" w:eastAsia="MS Mincho" w:hAnsi="Times New Roman" w:cs="Times New Roman"/>
          <w:sz w:val="20"/>
          <w:szCs w:val="20"/>
          <w:vertAlign w:val="superscript"/>
          <w:lang w:eastAsia="en-GB"/>
        </w:rPr>
      </w:pPr>
      <w:r w:rsidRPr="00F1726B">
        <w:rPr>
          <w:rFonts w:ascii="Times New Roman" w:eastAsia="MS Mincho" w:hAnsi="Times New Roman" w:cs="Times New Roman"/>
          <w:sz w:val="20"/>
          <w:szCs w:val="20"/>
          <w:lang w:eastAsia="en-GB"/>
        </w:rPr>
        <w:t xml:space="preserve">Professor Rebecca V </w:t>
      </w:r>
      <w:proofErr w:type="spellStart"/>
      <w:r w:rsidRPr="00F1726B">
        <w:rPr>
          <w:rFonts w:ascii="Times New Roman" w:eastAsia="MS Mincho" w:hAnsi="Times New Roman" w:cs="Times New Roman"/>
          <w:sz w:val="20"/>
          <w:szCs w:val="20"/>
          <w:lang w:eastAsia="en-GB"/>
        </w:rPr>
        <w:t>Harris</w:t>
      </w:r>
      <w:r>
        <w:rPr>
          <w:rFonts w:ascii="Times New Roman" w:eastAsia="MS Mincho" w:hAnsi="Times New Roman" w:cs="Times New Roman"/>
          <w:sz w:val="20"/>
          <w:szCs w:val="20"/>
          <w:vertAlign w:val="superscript"/>
          <w:lang w:eastAsia="en-GB"/>
        </w:rPr>
        <w:t>b</w:t>
      </w:r>
      <w:proofErr w:type="spellEnd"/>
    </w:p>
    <w:p w14:paraId="0A689947" w14:textId="77777777" w:rsidR="006D6344" w:rsidRPr="00F1726B" w:rsidRDefault="006D6344" w:rsidP="006D6344">
      <w:pPr>
        <w:spacing w:after="200" w:line="360" w:lineRule="auto"/>
        <w:rPr>
          <w:rFonts w:ascii="Times New Roman" w:eastAsia="MS Mincho" w:hAnsi="Times New Roman" w:cs="Times New Roman"/>
          <w:sz w:val="20"/>
          <w:szCs w:val="20"/>
          <w:lang w:eastAsia="en-GB"/>
        </w:rPr>
      </w:pPr>
      <w:r w:rsidRPr="00F1726B">
        <w:rPr>
          <w:rFonts w:ascii="Times New Roman" w:eastAsia="MS Mincho" w:hAnsi="Times New Roman" w:cs="Times New Roman"/>
          <w:sz w:val="20"/>
          <w:szCs w:val="20"/>
          <w:lang w:eastAsia="en-GB"/>
        </w:rPr>
        <w:t>BDS PhD Department of Health Services Research, Institute of Psychology Health and Society, Block B, Waterhouse Building, 1-5 Brownlow Street, Liverpool, L69 3GL, UK.  harrisrv@liverpool.ac.uk</w:t>
      </w:r>
    </w:p>
    <w:p w14:paraId="69CCF70E" w14:textId="77777777" w:rsidR="006D6344" w:rsidRPr="00662E8D" w:rsidRDefault="006D6344" w:rsidP="006D6344">
      <w:pPr>
        <w:spacing w:after="200" w:line="360" w:lineRule="auto"/>
        <w:rPr>
          <w:rFonts w:ascii="Times New Roman" w:eastAsia="MS Mincho" w:hAnsi="Times New Roman" w:cs="Times New Roman"/>
          <w:sz w:val="20"/>
          <w:szCs w:val="20"/>
          <w:vertAlign w:val="superscript"/>
          <w:lang w:eastAsia="en-GB"/>
        </w:rPr>
      </w:pPr>
      <w:r w:rsidRPr="00F1726B">
        <w:rPr>
          <w:rFonts w:ascii="Times New Roman" w:eastAsia="MS Mincho" w:hAnsi="Times New Roman" w:cs="Times New Roman"/>
          <w:sz w:val="20"/>
          <w:szCs w:val="20"/>
          <w:lang w:eastAsia="en-GB"/>
        </w:rPr>
        <w:t>Dr Ste</w:t>
      </w:r>
      <w:r>
        <w:rPr>
          <w:rFonts w:ascii="Times New Roman" w:eastAsia="MS Mincho" w:hAnsi="Times New Roman" w:cs="Times New Roman"/>
          <w:sz w:val="20"/>
          <w:szCs w:val="20"/>
          <w:lang w:eastAsia="en-GB"/>
        </w:rPr>
        <w:t>phen L.</w:t>
      </w:r>
      <w:r w:rsidRPr="00F1726B">
        <w:rPr>
          <w:rFonts w:ascii="Times New Roman" w:eastAsia="MS Mincho" w:hAnsi="Times New Roman" w:cs="Times New Roman"/>
          <w:sz w:val="20"/>
          <w:szCs w:val="20"/>
          <w:lang w:eastAsia="en-GB"/>
        </w:rPr>
        <w:t xml:space="preserve"> Brown </w:t>
      </w:r>
      <w:proofErr w:type="spellStart"/>
      <w:r w:rsidRPr="00F1726B">
        <w:rPr>
          <w:rFonts w:ascii="Times New Roman" w:eastAsia="MS Mincho" w:hAnsi="Times New Roman" w:cs="Times New Roman"/>
          <w:sz w:val="20"/>
          <w:szCs w:val="20"/>
          <w:lang w:eastAsia="en-GB"/>
        </w:rPr>
        <w:t>PhD</w:t>
      </w:r>
      <w:r>
        <w:rPr>
          <w:rFonts w:ascii="Times New Roman" w:eastAsia="MS Mincho" w:hAnsi="Times New Roman" w:cs="Times New Roman"/>
          <w:sz w:val="20"/>
          <w:szCs w:val="20"/>
          <w:vertAlign w:val="superscript"/>
          <w:lang w:eastAsia="en-GB"/>
        </w:rPr>
        <w:t>c</w:t>
      </w:r>
      <w:proofErr w:type="spellEnd"/>
    </w:p>
    <w:p w14:paraId="772ED21D" w14:textId="77777777" w:rsidR="006D6344" w:rsidRPr="00F1726B" w:rsidRDefault="006D6344" w:rsidP="006D6344">
      <w:pPr>
        <w:spacing w:after="200" w:line="360" w:lineRule="auto"/>
        <w:rPr>
          <w:rFonts w:ascii="Times New Roman" w:eastAsia="MS Mincho" w:hAnsi="Times New Roman" w:cs="Times New Roman"/>
          <w:sz w:val="20"/>
          <w:szCs w:val="20"/>
          <w:lang w:eastAsia="en-GB"/>
        </w:rPr>
      </w:pPr>
      <w:r w:rsidRPr="00F1726B">
        <w:rPr>
          <w:rFonts w:ascii="Times New Roman" w:eastAsia="MS Mincho" w:hAnsi="Times New Roman" w:cs="Times New Roman"/>
          <w:sz w:val="20"/>
          <w:szCs w:val="20"/>
          <w:lang w:eastAsia="en-GB"/>
        </w:rPr>
        <w:t>Department of Psychological Sciences, University of Liverpool, Liverpool, L69 3BX, UK   S.L.Brown@liverpool.ac.uk</w:t>
      </w:r>
    </w:p>
    <w:p w14:paraId="5A3F904E" w14:textId="77777777" w:rsidR="006D6344" w:rsidRPr="00662E8D" w:rsidRDefault="006D6344" w:rsidP="006D6344">
      <w:pPr>
        <w:spacing w:after="200" w:line="360" w:lineRule="auto"/>
        <w:rPr>
          <w:rFonts w:ascii="Times New Roman" w:eastAsia="MS Mincho" w:hAnsi="Times New Roman" w:cs="Times New Roman"/>
          <w:sz w:val="20"/>
          <w:szCs w:val="20"/>
          <w:vertAlign w:val="superscript"/>
          <w:lang w:eastAsia="en-GB"/>
        </w:rPr>
      </w:pPr>
      <w:r>
        <w:rPr>
          <w:rFonts w:ascii="Times New Roman" w:eastAsia="MS Mincho" w:hAnsi="Times New Roman" w:cs="Times New Roman"/>
          <w:sz w:val="20"/>
          <w:szCs w:val="20"/>
          <w:lang w:eastAsia="en-GB"/>
        </w:rPr>
        <w:t xml:space="preserve">Professor Gerry </w:t>
      </w:r>
      <w:proofErr w:type="spellStart"/>
      <w:r>
        <w:rPr>
          <w:rFonts w:ascii="Times New Roman" w:eastAsia="MS Mincho" w:hAnsi="Times New Roman" w:cs="Times New Roman"/>
          <w:sz w:val="20"/>
          <w:szCs w:val="20"/>
          <w:lang w:eastAsia="en-GB"/>
        </w:rPr>
        <w:t>Humphris</w:t>
      </w:r>
      <w:r>
        <w:rPr>
          <w:rFonts w:ascii="Times New Roman" w:eastAsia="MS Mincho" w:hAnsi="Times New Roman" w:cs="Times New Roman"/>
          <w:sz w:val="20"/>
          <w:szCs w:val="20"/>
          <w:vertAlign w:val="superscript"/>
          <w:lang w:eastAsia="en-GB"/>
        </w:rPr>
        <w:t>d</w:t>
      </w:r>
      <w:proofErr w:type="spellEnd"/>
    </w:p>
    <w:p w14:paraId="538FDE38" w14:textId="77777777" w:rsidR="006D6344" w:rsidRDefault="006D6344" w:rsidP="006D6344">
      <w:pPr>
        <w:spacing w:after="200" w:line="360" w:lineRule="auto"/>
        <w:rPr>
          <w:rFonts w:ascii="Times New Roman" w:eastAsia="MS Mincho" w:hAnsi="Times New Roman" w:cs="Times New Roman"/>
          <w:sz w:val="20"/>
          <w:szCs w:val="20"/>
          <w:lang w:eastAsia="en-GB"/>
        </w:rPr>
      </w:pPr>
      <w:r w:rsidRPr="00F44F0C">
        <w:rPr>
          <w:rFonts w:ascii="Times New Roman" w:eastAsia="MS Mincho" w:hAnsi="Times New Roman" w:cs="Times New Roman"/>
          <w:sz w:val="20"/>
          <w:szCs w:val="20"/>
          <w:lang w:eastAsia="en-GB"/>
        </w:rPr>
        <w:t>School of Medicine, University of St Andrews, St Andrews, Fife,</w:t>
      </w:r>
      <w:r>
        <w:rPr>
          <w:rFonts w:ascii="Times New Roman" w:eastAsia="MS Mincho" w:hAnsi="Times New Roman" w:cs="Times New Roman"/>
          <w:sz w:val="20"/>
          <w:szCs w:val="20"/>
          <w:lang w:eastAsia="en-GB"/>
        </w:rPr>
        <w:t xml:space="preserve"> </w:t>
      </w:r>
      <w:r w:rsidRPr="00F44F0C">
        <w:rPr>
          <w:rFonts w:ascii="Times New Roman" w:eastAsia="MS Mincho" w:hAnsi="Times New Roman" w:cs="Times New Roman"/>
          <w:sz w:val="20"/>
          <w:szCs w:val="20"/>
          <w:lang w:eastAsia="en-GB"/>
        </w:rPr>
        <w:t>KY16 9TF St Andrews, Scotland, UK</w:t>
      </w:r>
      <w:r>
        <w:rPr>
          <w:rFonts w:ascii="Times New Roman" w:eastAsia="MS Mincho" w:hAnsi="Times New Roman" w:cs="Times New Roman"/>
          <w:sz w:val="20"/>
          <w:szCs w:val="20"/>
          <w:lang w:eastAsia="en-GB"/>
        </w:rPr>
        <w:t xml:space="preserve">. </w:t>
      </w:r>
      <w:hyperlink r:id="rId8" w:history="1">
        <w:r w:rsidRPr="00B4607E">
          <w:rPr>
            <w:rStyle w:val="Hyperlink"/>
            <w:rFonts w:ascii="Times New Roman" w:eastAsia="MS Mincho" w:hAnsi="Times New Roman" w:cs="Times New Roman"/>
            <w:sz w:val="20"/>
            <w:szCs w:val="20"/>
            <w:lang w:eastAsia="en-GB"/>
          </w:rPr>
          <w:t>gmh4@st-andrews.ac.uk</w:t>
        </w:r>
      </w:hyperlink>
    </w:p>
    <w:p w14:paraId="514CFB09" w14:textId="77777777" w:rsidR="006D6344" w:rsidRPr="00662E8D" w:rsidRDefault="006D6344" w:rsidP="006D6344">
      <w:pPr>
        <w:spacing w:after="200" w:line="360" w:lineRule="auto"/>
        <w:rPr>
          <w:rFonts w:ascii="Times New Roman" w:eastAsia="MS Mincho" w:hAnsi="Times New Roman" w:cs="Times New Roman"/>
          <w:sz w:val="20"/>
          <w:szCs w:val="20"/>
          <w:vertAlign w:val="superscript"/>
          <w:lang w:eastAsia="en-GB"/>
        </w:rPr>
      </w:pPr>
      <w:r>
        <w:rPr>
          <w:rFonts w:ascii="Times New Roman" w:eastAsia="MS Mincho" w:hAnsi="Times New Roman" w:cs="Times New Roman"/>
          <w:sz w:val="20"/>
          <w:szCs w:val="20"/>
          <w:lang w:eastAsia="en-GB"/>
        </w:rPr>
        <w:t xml:space="preserve">Dr </w:t>
      </w:r>
      <w:proofErr w:type="spellStart"/>
      <w:r>
        <w:rPr>
          <w:rFonts w:ascii="Times New Roman" w:eastAsia="MS Mincho" w:hAnsi="Times New Roman" w:cs="Times New Roman"/>
          <w:sz w:val="20"/>
          <w:szCs w:val="20"/>
          <w:lang w:eastAsia="en-GB"/>
        </w:rPr>
        <w:t>Yuefang</w:t>
      </w:r>
      <w:proofErr w:type="spellEnd"/>
      <w:r>
        <w:rPr>
          <w:rFonts w:ascii="Times New Roman" w:eastAsia="MS Mincho" w:hAnsi="Times New Roman" w:cs="Times New Roman"/>
          <w:sz w:val="20"/>
          <w:szCs w:val="20"/>
          <w:lang w:eastAsia="en-GB"/>
        </w:rPr>
        <w:t xml:space="preserve"> </w:t>
      </w:r>
      <w:proofErr w:type="spellStart"/>
      <w:r>
        <w:rPr>
          <w:rFonts w:ascii="Times New Roman" w:eastAsia="MS Mincho" w:hAnsi="Times New Roman" w:cs="Times New Roman"/>
          <w:sz w:val="20"/>
          <w:szCs w:val="20"/>
          <w:lang w:eastAsia="en-GB"/>
        </w:rPr>
        <w:t>Zhou</w:t>
      </w:r>
      <w:r>
        <w:rPr>
          <w:rFonts w:ascii="Times New Roman" w:eastAsia="MS Mincho" w:hAnsi="Times New Roman" w:cs="Times New Roman"/>
          <w:sz w:val="20"/>
          <w:szCs w:val="20"/>
          <w:vertAlign w:val="superscript"/>
          <w:lang w:eastAsia="en-GB"/>
        </w:rPr>
        <w:t>d</w:t>
      </w:r>
      <w:proofErr w:type="spellEnd"/>
    </w:p>
    <w:p w14:paraId="1147694E" w14:textId="77777777" w:rsidR="006D6344" w:rsidRDefault="006D6344" w:rsidP="006D6344">
      <w:pPr>
        <w:spacing w:after="200" w:line="360" w:lineRule="auto"/>
        <w:rPr>
          <w:rFonts w:ascii="Times New Roman" w:eastAsia="MS Mincho" w:hAnsi="Times New Roman" w:cs="Times New Roman"/>
          <w:sz w:val="20"/>
          <w:szCs w:val="20"/>
          <w:lang w:eastAsia="en-GB"/>
        </w:rPr>
      </w:pPr>
      <w:r w:rsidRPr="000127C4">
        <w:rPr>
          <w:rFonts w:ascii="Times New Roman" w:eastAsia="MS Mincho" w:hAnsi="Times New Roman" w:cs="Times New Roman"/>
          <w:sz w:val="20"/>
          <w:szCs w:val="20"/>
          <w:lang w:eastAsia="en-GB"/>
        </w:rPr>
        <w:t>School of Medicine, University o</w:t>
      </w:r>
      <w:r>
        <w:rPr>
          <w:rFonts w:ascii="Times New Roman" w:eastAsia="MS Mincho" w:hAnsi="Times New Roman" w:cs="Times New Roman"/>
          <w:sz w:val="20"/>
          <w:szCs w:val="20"/>
          <w:lang w:eastAsia="en-GB"/>
        </w:rPr>
        <w:t xml:space="preserve">f St Andrews, St Andrews, Fife, </w:t>
      </w:r>
      <w:r w:rsidRPr="000127C4">
        <w:rPr>
          <w:rFonts w:ascii="Times New Roman" w:eastAsia="MS Mincho" w:hAnsi="Times New Roman" w:cs="Times New Roman"/>
          <w:sz w:val="20"/>
          <w:szCs w:val="20"/>
          <w:lang w:eastAsia="en-GB"/>
        </w:rPr>
        <w:t>KY16 9TF St Andrews, Scotland, UK</w:t>
      </w:r>
      <w:r>
        <w:rPr>
          <w:rFonts w:ascii="Times New Roman" w:eastAsia="MS Mincho" w:hAnsi="Times New Roman" w:cs="Times New Roman"/>
          <w:sz w:val="20"/>
          <w:szCs w:val="20"/>
          <w:lang w:eastAsia="en-GB"/>
        </w:rPr>
        <w:t xml:space="preserve">. </w:t>
      </w:r>
      <w:hyperlink r:id="rId9" w:history="1">
        <w:r w:rsidRPr="0028395B">
          <w:rPr>
            <w:rStyle w:val="Hyperlink"/>
            <w:rFonts w:ascii="Times New Roman" w:eastAsia="MS Mincho" w:hAnsi="Times New Roman" w:cs="Times New Roman"/>
            <w:sz w:val="20"/>
            <w:szCs w:val="20"/>
            <w:lang w:eastAsia="en-GB"/>
          </w:rPr>
          <w:t>yz10@st-andrews.ac.uk</w:t>
        </w:r>
      </w:hyperlink>
    </w:p>
    <w:p w14:paraId="7B9F916D" w14:textId="77777777" w:rsidR="006D6344" w:rsidRPr="00662E8D" w:rsidRDefault="006D6344" w:rsidP="006D6344">
      <w:pPr>
        <w:spacing w:after="200" w:line="360" w:lineRule="auto"/>
        <w:rPr>
          <w:rFonts w:ascii="Times New Roman" w:eastAsia="MS Mincho" w:hAnsi="Times New Roman" w:cs="Times New Roman"/>
          <w:sz w:val="20"/>
          <w:szCs w:val="20"/>
          <w:vertAlign w:val="superscript"/>
          <w:lang w:eastAsia="en-GB"/>
        </w:rPr>
      </w:pPr>
      <w:r w:rsidRPr="00F1726B">
        <w:rPr>
          <w:rFonts w:ascii="Times New Roman" w:eastAsia="MS Mincho" w:hAnsi="Times New Roman" w:cs="Times New Roman"/>
          <w:sz w:val="20"/>
          <w:szCs w:val="20"/>
          <w:lang w:eastAsia="en-GB"/>
        </w:rPr>
        <w:t xml:space="preserve">Professor Simon N Rogers, FDS RCS FRCS </w:t>
      </w:r>
      <w:proofErr w:type="spellStart"/>
      <w:r w:rsidRPr="00F1726B">
        <w:rPr>
          <w:rFonts w:ascii="Times New Roman" w:eastAsia="MS Mincho" w:hAnsi="Times New Roman" w:cs="Times New Roman"/>
          <w:sz w:val="20"/>
          <w:szCs w:val="20"/>
          <w:lang w:eastAsia="en-GB"/>
        </w:rPr>
        <w:t>MD</w:t>
      </w:r>
      <w:r>
        <w:rPr>
          <w:rFonts w:ascii="Times New Roman" w:eastAsia="MS Mincho" w:hAnsi="Times New Roman" w:cs="Times New Roman"/>
          <w:sz w:val="20"/>
          <w:szCs w:val="20"/>
          <w:vertAlign w:val="superscript"/>
          <w:lang w:eastAsia="en-GB"/>
        </w:rPr>
        <w:t>e</w:t>
      </w:r>
      <w:proofErr w:type="spellEnd"/>
    </w:p>
    <w:p w14:paraId="339AF65D" w14:textId="77777777" w:rsidR="006D6344" w:rsidRDefault="006D6344" w:rsidP="006D6344">
      <w:pPr>
        <w:spacing w:after="200" w:line="360" w:lineRule="auto"/>
        <w:jc w:val="both"/>
        <w:rPr>
          <w:rFonts w:ascii="Times New Roman" w:eastAsia="MS Mincho" w:hAnsi="Times New Roman" w:cs="Times New Roman"/>
          <w:b/>
          <w:sz w:val="20"/>
          <w:szCs w:val="20"/>
          <w:lang w:eastAsia="en-GB"/>
        </w:rPr>
      </w:pPr>
      <w:r w:rsidRPr="00F1726B">
        <w:rPr>
          <w:rFonts w:ascii="Times New Roman" w:eastAsia="MS Mincho" w:hAnsi="Times New Roman" w:cs="Times New Roman"/>
          <w:sz w:val="20"/>
          <w:szCs w:val="20"/>
          <w:lang w:eastAsia="en-GB"/>
        </w:rPr>
        <w:t xml:space="preserve">Evidence-Based Practice Research Centre (EPRC), Faculty of Health and Social </w:t>
      </w:r>
      <w:proofErr w:type="gramStart"/>
      <w:r w:rsidRPr="00F1726B">
        <w:rPr>
          <w:rFonts w:ascii="Times New Roman" w:eastAsia="MS Mincho" w:hAnsi="Times New Roman" w:cs="Times New Roman"/>
          <w:sz w:val="20"/>
          <w:szCs w:val="20"/>
          <w:lang w:eastAsia="en-GB"/>
        </w:rPr>
        <w:t>Care,  Edge</w:t>
      </w:r>
      <w:proofErr w:type="gramEnd"/>
      <w:r w:rsidRPr="00F1726B">
        <w:rPr>
          <w:rFonts w:ascii="Times New Roman" w:eastAsia="MS Mincho" w:hAnsi="Times New Roman" w:cs="Times New Roman"/>
          <w:sz w:val="20"/>
          <w:szCs w:val="20"/>
          <w:lang w:eastAsia="en-GB"/>
        </w:rPr>
        <w:t xml:space="preserve"> Hill University, St </w:t>
      </w:r>
      <w:r>
        <w:rPr>
          <w:rFonts w:ascii="Times New Roman" w:eastAsia="MS Mincho" w:hAnsi="Times New Roman" w:cs="Times New Roman"/>
          <w:sz w:val="20"/>
          <w:szCs w:val="20"/>
          <w:lang w:eastAsia="en-GB"/>
        </w:rPr>
        <w:t>Helens Road, Ormskirk, L39 4QP,</w:t>
      </w:r>
      <w:r w:rsidRPr="00F1726B">
        <w:rPr>
          <w:rFonts w:ascii="Times New Roman" w:eastAsia="MS Mincho" w:hAnsi="Times New Roman" w:cs="Times New Roman"/>
          <w:sz w:val="20"/>
          <w:szCs w:val="20"/>
          <w:lang w:eastAsia="en-GB"/>
        </w:rPr>
        <w:t xml:space="preserve"> </w:t>
      </w:r>
      <w:proofErr w:type="spellStart"/>
      <w:r w:rsidRPr="00C64B64">
        <w:rPr>
          <w:rFonts w:ascii="Times New Roman" w:eastAsia="MS Mincho" w:hAnsi="Times New Roman" w:cs="Times New Roman"/>
          <w:sz w:val="20"/>
          <w:szCs w:val="20"/>
          <w:vertAlign w:val="superscript"/>
          <w:lang w:eastAsia="en-GB"/>
        </w:rPr>
        <w:t>f</w:t>
      </w:r>
      <w:r w:rsidRPr="00F1726B">
        <w:rPr>
          <w:rFonts w:ascii="Times New Roman" w:eastAsia="MS Mincho" w:hAnsi="Times New Roman" w:cs="Times New Roman"/>
          <w:sz w:val="20"/>
          <w:szCs w:val="20"/>
          <w:lang w:eastAsia="en-GB"/>
        </w:rPr>
        <w:t>Consultant</w:t>
      </w:r>
      <w:proofErr w:type="spellEnd"/>
      <w:r w:rsidRPr="00F1726B">
        <w:rPr>
          <w:rFonts w:ascii="Times New Roman" w:eastAsia="MS Mincho" w:hAnsi="Times New Roman" w:cs="Times New Roman"/>
          <w:sz w:val="20"/>
          <w:szCs w:val="20"/>
          <w:lang w:eastAsia="en-GB"/>
        </w:rPr>
        <w:t xml:space="preserve"> Regional Maxillofacial Unit, University Hospital Aintree, Liverpool, L9 1AE, UK. </w:t>
      </w:r>
      <w:hyperlink r:id="rId10" w:history="1">
        <w:r w:rsidRPr="0028395B">
          <w:rPr>
            <w:rStyle w:val="Hyperlink"/>
            <w:rFonts w:ascii="Times New Roman" w:eastAsia="MS Mincho" w:hAnsi="Times New Roman" w:cs="Times New Roman"/>
            <w:sz w:val="20"/>
            <w:szCs w:val="20"/>
            <w:lang w:eastAsia="en-GB"/>
          </w:rPr>
          <w:t>simonn.rogers@aintree.nhs.uk</w:t>
        </w:r>
      </w:hyperlink>
    </w:p>
    <w:p w14:paraId="5AEA19B0" w14:textId="77777777" w:rsidR="006D6344" w:rsidRPr="00F1726B" w:rsidRDefault="006D6344" w:rsidP="006D6344">
      <w:pPr>
        <w:spacing w:after="200" w:line="360" w:lineRule="auto"/>
        <w:jc w:val="both"/>
        <w:rPr>
          <w:rFonts w:ascii="Times New Roman" w:eastAsia="MS Mincho" w:hAnsi="Times New Roman" w:cs="Times New Roman"/>
          <w:sz w:val="20"/>
          <w:szCs w:val="20"/>
          <w:lang w:eastAsia="en-GB"/>
        </w:rPr>
      </w:pPr>
      <w:r w:rsidRPr="00F1726B">
        <w:rPr>
          <w:rFonts w:ascii="Times New Roman" w:eastAsia="MS Mincho" w:hAnsi="Times New Roman" w:cs="Times New Roman"/>
          <w:b/>
          <w:sz w:val="20"/>
          <w:szCs w:val="20"/>
          <w:lang w:eastAsia="en-GB"/>
        </w:rPr>
        <w:t>Address for correspondence:</w:t>
      </w:r>
      <w:r w:rsidRPr="00F1726B">
        <w:rPr>
          <w:rFonts w:ascii="Times New Roman" w:eastAsia="MS Mincho" w:hAnsi="Times New Roman" w:cs="Times New Roman"/>
          <w:sz w:val="20"/>
          <w:szCs w:val="20"/>
          <w:lang w:eastAsia="en-GB"/>
        </w:rPr>
        <w:t xml:space="preserve"> </w:t>
      </w:r>
    </w:p>
    <w:p w14:paraId="61E84EDA" w14:textId="77777777" w:rsidR="006D6344" w:rsidRDefault="006D6344" w:rsidP="006D6344">
      <w:pPr>
        <w:spacing w:line="360" w:lineRule="auto"/>
        <w:rPr>
          <w:rFonts w:ascii="Times New Roman" w:hAnsi="Times New Roman" w:cs="Times New Roman"/>
          <w:b/>
          <w:sz w:val="24"/>
          <w:szCs w:val="24"/>
        </w:rPr>
      </w:pPr>
      <w:r w:rsidRPr="00F1726B">
        <w:rPr>
          <w:rFonts w:ascii="Times New Roman" w:eastAsia="MS Mincho" w:hAnsi="Times New Roman" w:cs="Times New Roman"/>
          <w:sz w:val="20"/>
          <w:szCs w:val="20"/>
          <w:lang w:eastAsia="en-GB"/>
        </w:rPr>
        <w:t>Miss Sarah Allen, Department of Health Services Research, Institute of Psychology Health and Society, University of Liverpool, Room 111, 1</w:t>
      </w:r>
      <w:r w:rsidRPr="00F1726B">
        <w:rPr>
          <w:rFonts w:ascii="Times New Roman" w:eastAsia="MS Mincho" w:hAnsi="Times New Roman" w:cs="Times New Roman"/>
          <w:sz w:val="20"/>
          <w:szCs w:val="20"/>
          <w:vertAlign w:val="superscript"/>
          <w:lang w:eastAsia="en-GB"/>
        </w:rPr>
        <w:t>st</w:t>
      </w:r>
      <w:r w:rsidRPr="00F1726B">
        <w:rPr>
          <w:rFonts w:ascii="Times New Roman" w:eastAsia="MS Mincho" w:hAnsi="Times New Roman" w:cs="Times New Roman"/>
          <w:sz w:val="20"/>
          <w:szCs w:val="20"/>
          <w:lang w:eastAsia="en-GB"/>
        </w:rPr>
        <w:t xml:space="preserve"> floor, Block B, Waterhouse Building, 1-5 Brownlow Street, Liverpool, L69 3GL, </w:t>
      </w:r>
      <w:proofErr w:type="gramStart"/>
      <w:r w:rsidRPr="00F1726B">
        <w:rPr>
          <w:rFonts w:ascii="Times New Roman" w:eastAsia="MS Mincho" w:hAnsi="Times New Roman" w:cs="Times New Roman"/>
          <w:sz w:val="20"/>
          <w:szCs w:val="20"/>
          <w:lang w:eastAsia="en-GB"/>
        </w:rPr>
        <w:t>UK  Sarah.Allen@liverpool.ac.uk</w:t>
      </w:r>
      <w:proofErr w:type="gramEnd"/>
      <w:r w:rsidRPr="00F1726B">
        <w:rPr>
          <w:rFonts w:ascii="Times New Roman" w:eastAsia="MS Mincho" w:hAnsi="Times New Roman" w:cs="Times New Roman"/>
          <w:sz w:val="20"/>
          <w:szCs w:val="20"/>
          <w:lang w:eastAsia="en-GB"/>
        </w:rPr>
        <w:t xml:space="preserve">  Tel: 0151 795 5317</w:t>
      </w:r>
      <w:r w:rsidRPr="00C608FB">
        <w:rPr>
          <w:rFonts w:ascii="Times New Roman" w:hAnsi="Times New Roman" w:cs="Times New Roman"/>
          <w:b/>
          <w:sz w:val="24"/>
          <w:szCs w:val="24"/>
        </w:rPr>
        <w:t xml:space="preserve"> </w:t>
      </w:r>
    </w:p>
    <w:p w14:paraId="2825D9D6" w14:textId="77777777" w:rsidR="006D6344" w:rsidRDefault="006D6344" w:rsidP="006D6344">
      <w:pPr>
        <w:spacing w:line="360" w:lineRule="auto"/>
        <w:rPr>
          <w:rFonts w:ascii="Times New Roman" w:hAnsi="Times New Roman" w:cs="Times New Roman"/>
          <w:b/>
          <w:sz w:val="20"/>
          <w:szCs w:val="20"/>
        </w:rPr>
      </w:pPr>
    </w:p>
    <w:p w14:paraId="4F22BC03" w14:textId="77777777" w:rsidR="006D6344" w:rsidRPr="00C608FB" w:rsidRDefault="006D6344" w:rsidP="006D6344">
      <w:pPr>
        <w:spacing w:line="360" w:lineRule="auto"/>
        <w:rPr>
          <w:rFonts w:ascii="Times New Roman" w:hAnsi="Times New Roman" w:cs="Times New Roman"/>
          <w:b/>
          <w:sz w:val="20"/>
          <w:szCs w:val="20"/>
        </w:rPr>
      </w:pPr>
      <w:r w:rsidRPr="00C608FB">
        <w:rPr>
          <w:rFonts w:ascii="Times New Roman" w:hAnsi="Times New Roman" w:cs="Times New Roman"/>
          <w:b/>
          <w:sz w:val="20"/>
          <w:szCs w:val="20"/>
        </w:rPr>
        <w:lastRenderedPageBreak/>
        <w:t>Acknowledgments</w:t>
      </w:r>
    </w:p>
    <w:p w14:paraId="02938DB2" w14:textId="77777777" w:rsidR="006D6344" w:rsidRDefault="006D6344" w:rsidP="006D6344">
      <w:r w:rsidRPr="00505B06">
        <w:rPr>
          <w:rFonts w:ascii="Times New Roman" w:hAnsi="Times New Roman" w:cs="Times New Roman"/>
          <w:sz w:val="20"/>
          <w:szCs w:val="20"/>
        </w:rPr>
        <w:t>Sarah Allen is funded by The National Institute for Health Research Collaboration for Leadership in Applied Health Research and Care North</w:t>
      </w:r>
      <w:r>
        <w:rPr>
          <w:rFonts w:ascii="Times New Roman" w:hAnsi="Times New Roman" w:cs="Times New Roman"/>
          <w:sz w:val="20"/>
          <w:szCs w:val="20"/>
        </w:rPr>
        <w:t xml:space="preserve"> West Coast (NIHR CLAHRC NWC)</w:t>
      </w:r>
      <w:r w:rsidRPr="00C608FB">
        <w:rPr>
          <w:rFonts w:ascii="Times New Roman" w:hAnsi="Times New Roman" w:cs="Times New Roman"/>
          <w:sz w:val="20"/>
          <w:szCs w:val="20"/>
        </w:rPr>
        <w:t>. The views expressed are those of the author(s) and not necessarily those of the NHS, the NIHR or the Department of Health.</w:t>
      </w:r>
    </w:p>
    <w:p w14:paraId="591FB27D" w14:textId="77777777" w:rsidR="00F275FB" w:rsidRDefault="00C41429" w:rsidP="00D8658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r w:rsidR="00F275FB">
        <w:rPr>
          <w:rFonts w:ascii="Times New Roman" w:hAnsi="Times New Roman" w:cs="Times New Roman"/>
          <w:b/>
          <w:sz w:val="24"/>
          <w:szCs w:val="24"/>
        </w:rPr>
        <w:lastRenderedPageBreak/>
        <w:t>Abstract</w:t>
      </w:r>
    </w:p>
    <w:p w14:paraId="54F7408A" w14:textId="5D3983C1" w:rsidR="00DF45C6" w:rsidRPr="0070376E" w:rsidRDefault="00FA190C" w:rsidP="00D86588">
      <w:pPr>
        <w:spacing w:line="360" w:lineRule="auto"/>
        <w:rPr>
          <w:rFonts w:ascii="Times New Roman" w:hAnsi="Times New Roman" w:cs="Times New Roman"/>
          <w:sz w:val="24"/>
          <w:szCs w:val="24"/>
        </w:rPr>
      </w:pPr>
      <w:r>
        <w:rPr>
          <w:rFonts w:ascii="Times New Roman" w:hAnsi="Times New Roman" w:cs="Times New Roman"/>
          <w:i/>
          <w:sz w:val="24"/>
          <w:szCs w:val="24"/>
        </w:rPr>
        <w:t>Objective</w:t>
      </w:r>
      <w:r w:rsidR="00483000">
        <w:rPr>
          <w:rFonts w:ascii="Times New Roman" w:hAnsi="Times New Roman" w:cs="Times New Roman"/>
          <w:i/>
          <w:sz w:val="24"/>
          <w:szCs w:val="24"/>
        </w:rPr>
        <w:t>:</w:t>
      </w:r>
      <w:r>
        <w:rPr>
          <w:rFonts w:ascii="Times New Roman" w:hAnsi="Times New Roman" w:cs="Times New Roman"/>
          <w:sz w:val="24"/>
          <w:szCs w:val="24"/>
        </w:rPr>
        <w:t xml:space="preserve"> </w:t>
      </w:r>
      <w:r w:rsidR="00483000">
        <w:rPr>
          <w:rFonts w:ascii="Times New Roman" w:hAnsi="Times New Roman" w:cs="Times New Roman"/>
          <w:sz w:val="24"/>
          <w:szCs w:val="24"/>
        </w:rPr>
        <w:t>T</w:t>
      </w:r>
      <w:r w:rsidR="00717556">
        <w:rPr>
          <w:rFonts w:ascii="Times New Roman" w:hAnsi="Times New Roman" w:cs="Times New Roman"/>
          <w:sz w:val="24"/>
          <w:szCs w:val="24"/>
        </w:rPr>
        <w:t>o examine associations between SES and the extent to which head and neck cancer patients expressed concerns to surgeons during routine follow-up clinics</w:t>
      </w:r>
      <w:r w:rsidR="00DF45C6">
        <w:rPr>
          <w:rFonts w:ascii="Times New Roman" w:hAnsi="Times New Roman" w:cs="Times New Roman"/>
          <w:sz w:val="24"/>
          <w:szCs w:val="24"/>
        </w:rPr>
        <w:t>.</w:t>
      </w:r>
    </w:p>
    <w:p w14:paraId="2C73DC81" w14:textId="0E02FF80" w:rsidR="00DF45C6" w:rsidRPr="00E17DE1" w:rsidRDefault="00FA190C" w:rsidP="00D86588">
      <w:pPr>
        <w:spacing w:line="360" w:lineRule="auto"/>
        <w:rPr>
          <w:rFonts w:ascii="Times New Roman" w:hAnsi="Times New Roman" w:cs="Times New Roman"/>
          <w:sz w:val="24"/>
          <w:szCs w:val="24"/>
        </w:rPr>
      </w:pPr>
      <w:r>
        <w:rPr>
          <w:rFonts w:ascii="Times New Roman" w:hAnsi="Times New Roman" w:cs="Times New Roman"/>
          <w:i/>
          <w:sz w:val="24"/>
          <w:szCs w:val="24"/>
        </w:rPr>
        <w:t>M</w:t>
      </w:r>
      <w:r w:rsidR="00DF45C6">
        <w:rPr>
          <w:rFonts w:ascii="Times New Roman" w:hAnsi="Times New Roman" w:cs="Times New Roman"/>
          <w:i/>
          <w:sz w:val="24"/>
          <w:szCs w:val="24"/>
        </w:rPr>
        <w:t xml:space="preserve">ethods: </w:t>
      </w:r>
      <w:r w:rsidR="00DF45C6">
        <w:rPr>
          <w:rFonts w:ascii="Times New Roman" w:hAnsi="Times New Roman" w:cs="Times New Roman"/>
          <w:sz w:val="24"/>
          <w:szCs w:val="24"/>
        </w:rPr>
        <w:t>110 head and neck review consultations</w:t>
      </w:r>
      <w:r w:rsidR="0011222F">
        <w:rPr>
          <w:rFonts w:ascii="Times New Roman" w:hAnsi="Times New Roman" w:cs="Times New Roman"/>
          <w:sz w:val="24"/>
          <w:szCs w:val="24"/>
        </w:rPr>
        <w:t xml:space="preserve"> with </w:t>
      </w:r>
      <w:r w:rsidR="00482ED4">
        <w:rPr>
          <w:rFonts w:ascii="Times New Roman" w:hAnsi="Times New Roman" w:cs="Times New Roman"/>
          <w:sz w:val="24"/>
          <w:szCs w:val="24"/>
        </w:rPr>
        <w:t>one</w:t>
      </w:r>
      <w:r w:rsidR="0011222F">
        <w:rPr>
          <w:rFonts w:ascii="Times New Roman" w:hAnsi="Times New Roman" w:cs="Times New Roman"/>
          <w:sz w:val="24"/>
          <w:szCs w:val="24"/>
        </w:rPr>
        <w:t xml:space="preserve"> consultant</w:t>
      </w:r>
      <w:r w:rsidR="00DF45C6">
        <w:rPr>
          <w:rFonts w:ascii="Times New Roman" w:hAnsi="Times New Roman" w:cs="Times New Roman"/>
          <w:sz w:val="24"/>
          <w:szCs w:val="24"/>
        </w:rPr>
        <w:t xml:space="preserve"> were </w:t>
      </w:r>
      <w:proofErr w:type="spellStart"/>
      <w:r w:rsidR="00717556">
        <w:rPr>
          <w:rFonts w:ascii="Times New Roman" w:hAnsi="Times New Roman" w:cs="Times New Roman"/>
          <w:sz w:val="24"/>
          <w:szCs w:val="24"/>
        </w:rPr>
        <w:t>audiorecorded</w:t>
      </w:r>
      <w:proofErr w:type="spellEnd"/>
      <w:r w:rsidR="00717556">
        <w:rPr>
          <w:rFonts w:ascii="Times New Roman" w:hAnsi="Times New Roman" w:cs="Times New Roman"/>
          <w:sz w:val="24"/>
          <w:szCs w:val="24"/>
        </w:rPr>
        <w:t xml:space="preserve"> </w:t>
      </w:r>
      <w:r w:rsidR="00DF45C6">
        <w:rPr>
          <w:rFonts w:ascii="Times New Roman" w:hAnsi="Times New Roman" w:cs="Times New Roman"/>
          <w:sz w:val="24"/>
          <w:szCs w:val="24"/>
        </w:rPr>
        <w:t>and analysed using the Verona Coding Definitions of Emotional Sequences (</w:t>
      </w:r>
      <w:proofErr w:type="spellStart"/>
      <w:r w:rsidR="00DF45C6">
        <w:rPr>
          <w:rFonts w:ascii="Times New Roman" w:hAnsi="Times New Roman" w:cs="Times New Roman"/>
          <w:sz w:val="24"/>
          <w:szCs w:val="24"/>
        </w:rPr>
        <w:t>VRCoDES</w:t>
      </w:r>
      <w:proofErr w:type="spellEnd"/>
      <w:r w:rsidR="00DF45C6">
        <w:rPr>
          <w:rFonts w:ascii="Times New Roman" w:hAnsi="Times New Roman" w:cs="Times New Roman"/>
          <w:sz w:val="24"/>
          <w:szCs w:val="24"/>
        </w:rPr>
        <w:t xml:space="preserve">) </w:t>
      </w:r>
      <w:r w:rsidR="00717556">
        <w:rPr>
          <w:rFonts w:ascii="Times New Roman" w:hAnsi="Times New Roman" w:cs="Times New Roman"/>
          <w:sz w:val="24"/>
          <w:szCs w:val="24"/>
        </w:rPr>
        <w:t>to</w:t>
      </w:r>
      <w:r w:rsidR="00DF45C6">
        <w:rPr>
          <w:rFonts w:ascii="Times New Roman" w:hAnsi="Times New Roman" w:cs="Times New Roman"/>
          <w:sz w:val="24"/>
          <w:szCs w:val="24"/>
        </w:rPr>
        <w:t xml:space="preserve"> </w:t>
      </w:r>
      <w:r w:rsidR="00717556">
        <w:rPr>
          <w:rFonts w:ascii="Times New Roman" w:hAnsi="Times New Roman" w:cs="Times New Roman"/>
          <w:sz w:val="24"/>
          <w:szCs w:val="24"/>
        </w:rPr>
        <w:t xml:space="preserve">measure </w:t>
      </w:r>
      <w:r w:rsidR="00DF45C6">
        <w:rPr>
          <w:rFonts w:ascii="Times New Roman" w:hAnsi="Times New Roman" w:cs="Times New Roman"/>
          <w:sz w:val="24"/>
          <w:szCs w:val="24"/>
        </w:rPr>
        <w:t xml:space="preserve">doctor-patient communication.  English </w:t>
      </w:r>
      <w:r w:rsidR="00483000">
        <w:rPr>
          <w:rFonts w:ascii="Times New Roman" w:hAnsi="Times New Roman" w:cs="Times New Roman"/>
          <w:sz w:val="24"/>
          <w:szCs w:val="24"/>
        </w:rPr>
        <w:t>Indices of Multiple Deprivation (</w:t>
      </w:r>
      <w:r w:rsidR="00DF45C6">
        <w:rPr>
          <w:rFonts w:ascii="Times New Roman" w:hAnsi="Times New Roman" w:cs="Times New Roman"/>
          <w:sz w:val="24"/>
          <w:szCs w:val="24"/>
        </w:rPr>
        <w:t>IMD</w:t>
      </w:r>
      <w:r w:rsidR="00483000">
        <w:rPr>
          <w:rFonts w:ascii="Times New Roman" w:hAnsi="Times New Roman" w:cs="Times New Roman"/>
          <w:sz w:val="24"/>
          <w:szCs w:val="24"/>
        </w:rPr>
        <w:t>)</w:t>
      </w:r>
      <w:r w:rsidR="00DF45C6">
        <w:rPr>
          <w:rFonts w:ascii="Times New Roman" w:hAnsi="Times New Roman" w:cs="Times New Roman"/>
          <w:sz w:val="24"/>
          <w:szCs w:val="24"/>
        </w:rPr>
        <w:t xml:space="preserve"> 2015 scores </w:t>
      </w:r>
      <w:r w:rsidR="00717556">
        <w:rPr>
          <w:rFonts w:ascii="Times New Roman" w:hAnsi="Times New Roman" w:cs="Times New Roman"/>
          <w:sz w:val="24"/>
          <w:szCs w:val="24"/>
        </w:rPr>
        <w:t xml:space="preserve">were </w:t>
      </w:r>
      <w:r w:rsidR="00DF45C6">
        <w:rPr>
          <w:rFonts w:ascii="Times New Roman" w:hAnsi="Times New Roman" w:cs="Times New Roman"/>
          <w:sz w:val="24"/>
          <w:szCs w:val="24"/>
        </w:rPr>
        <w:t xml:space="preserve">grouped into deciles so that the </w:t>
      </w:r>
      <w:proofErr w:type="spellStart"/>
      <w:r w:rsidR="00DF45C6">
        <w:rPr>
          <w:rFonts w:ascii="Times New Roman" w:hAnsi="Times New Roman" w:cs="Times New Roman"/>
          <w:sz w:val="24"/>
          <w:szCs w:val="24"/>
        </w:rPr>
        <w:t>VRCoDES</w:t>
      </w:r>
      <w:proofErr w:type="spellEnd"/>
      <w:r w:rsidR="00DF45C6">
        <w:rPr>
          <w:rFonts w:ascii="Times New Roman" w:hAnsi="Times New Roman" w:cs="Times New Roman"/>
          <w:sz w:val="24"/>
          <w:szCs w:val="24"/>
        </w:rPr>
        <w:t xml:space="preserve"> could be compared by patient SES.</w:t>
      </w:r>
      <w:r w:rsidR="00111AA5">
        <w:rPr>
          <w:rFonts w:ascii="Times New Roman" w:hAnsi="Times New Roman" w:cs="Times New Roman"/>
          <w:sz w:val="24"/>
          <w:szCs w:val="24"/>
        </w:rPr>
        <w:t xml:space="preserve"> </w:t>
      </w:r>
    </w:p>
    <w:p w14:paraId="73DF09B1" w14:textId="1DB8312C" w:rsidR="00DF45C6" w:rsidRPr="00EA7869" w:rsidRDefault="00DF45C6" w:rsidP="00D86588">
      <w:pPr>
        <w:spacing w:line="360" w:lineRule="auto"/>
        <w:rPr>
          <w:rFonts w:ascii="Times New Roman" w:hAnsi="Times New Roman" w:cs="Times New Roman"/>
          <w:sz w:val="24"/>
          <w:szCs w:val="24"/>
        </w:rPr>
      </w:pPr>
      <w:r>
        <w:rPr>
          <w:rFonts w:ascii="Times New Roman" w:hAnsi="Times New Roman" w:cs="Times New Roman"/>
          <w:i/>
          <w:sz w:val="24"/>
          <w:szCs w:val="24"/>
        </w:rPr>
        <w:t xml:space="preserve">Results: </w:t>
      </w:r>
      <w:r>
        <w:rPr>
          <w:rFonts w:ascii="Times New Roman" w:hAnsi="Times New Roman" w:cs="Times New Roman"/>
          <w:sz w:val="24"/>
          <w:szCs w:val="24"/>
        </w:rPr>
        <w:t xml:space="preserve">There were no significant correlations between IMD decile and the number and type of cues and concerns or the type of healthcare provider responses. </w:t>
      </w:r>
      <w:r w:rsidR="000C7C6E">
        <w:rPr>
          <w:rFonts w:ascii="Times New Roman" w:hAnsi="Times New Roman" w:cs="Times New Roman"/>
          <w:sz w:val="24"/>
          <w:szCs w:val="24"/>
        </w:rPr>
        <w:t>T</w:t>
      </w:r>
      <w:r>
        <w:rPr>
          <w:rFonts w:ascii="Times New Roman" w:hAnsi="Times New Roman" w:cs="Times New Roman"/>
          <w:sz w:val="24"/>
          <w:szCs w:val="24"/>
        </w:rPr>
        <w:t xml:space="preserve">here was a positive correlation between IMD decile and appointment length, </w:t>
      </w:r>
      <w:r>
        <w:rPr>
          <w:rFonts w:ascii="Times New Roman" w:hAnsi="Times New Roman" w:cs="Times New Roman"/>
          <w:i/>
          <w:sz w:val="24"/>
          <w:szCs w:val="24"/>
        </w:rPr>
        <w:t>r</w:t>
      </w:r>
      <w:r>
        <w:rPr>
          <w:rFonts w:ascii="Times New Roman" w:hAnsi="Times New Roman" w:cs="Times New Roman"/>
          <w:sz w:val="24"/>
          <w:szCs w:val="24"/>
        </w:rPr>
        <w:t xml:space="preserve"> = .</w:t>
      </w:r>
      <w:r w:rsidR="00E3730F">
        <w:rPr>
          <w:rFonts w:ascii="Times New Roman" w:hAnsi="Times New Roman" w:cs="Times New Roman"/>
          <w:sz w:val="24"/>
          <w:szCs w:val="24"/>
        </w:rPr>
        <w:t>288</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&lt;.01.</w:t>
      </w:r>
      <w:r w:rsidR="00EE564F">
        <w:rPr>
          <w:rFonts w:ascii="Times New Roman" w:hAnsi="Times New Roman" w:cs="Times New Roman"/>
          <w:sz w:val="24"/>
          <w:szCs w:val="24"/>
        </w:rPr>
        <w:t xml:space="preserve"> </w:t>
      </w:r>
      <w:r w:rsidR="00111AA5">
        <w:rPr>
          <w:rFonts w:ascii="Times New Roman" w:hAnsi="Times New Roman" w:cs="Times New Roman"/>
          <w:sz w:val="24"/>
          <w:szCs w:val="24"/>
        </w:rPr>
        <w:t>W</w:t>
      </w:r>
      <w:r w:rsidR="00EE564F">
        <w:rPr>
          <w:rFonts w:ascii="Times New Roman" w:hAnsi="Times New Roman" w:cs="Times New Roman"/>
          <w:sz w:val="24"/>
          <w:szCs w:val="24"/>
        </w:rPr>
        <w:t>hen</w:t>
      </w:r>
      <w:r w:rsidR="00D3271A">
        <w:rPr>
          <w:rFonts w:ascii="Times New Roman" w:hAnsi="Times New Roman" w:cs="Times New Roman"/>
          <w:sz w:val="24"/>
          <w:szCs w:val="24"/>
        </w:rPr>
        <w:t xml:space="preserve"> appointment length</w:t>
      </w:r>
      <w:r w:rsidR="00EE564F">
        <w:rPr>
          <w:rFonts w:ascii="Times New Roman" w:hAnsi="Times New Roman" w:cs="Times New Roman"/>
          <w:sz w:val="24"/>
          <w:szCs w:val="24"/>
        </w:rPr>
        <w:t xml:space="preserve"> was contro</w:t>
      </w:r>
      <w:r w:rsidR="00E146F9">
        <w:rPr>
          <w:rFonts w:ascii="Times New Roman" w:hAnsi="Times New Roman" w:cs="Times New Roman"/>
          <w:sz w:val="24"/>
          <w:szCs w:val="24"/>
        </w:rPr>
        <w:t>lled for</w:t>
      </w:r>
      <w:r w:rsidR="000D3172">
        <w:rPr>
          <w:rFonts w:ascii="Times New Roman" w:hAnsi="Times New Roman" w:cs="Times New Roman"/>
          <w:sz w:val="24"/>
          <w:szCs w:val="24"/>
        </w:rPr>
        <w:t>,</w:t>
      </w:r>
      <w:r w:rsidR="00E146F9">
        <w:rPr>
          <w:rFonts w:ascii="Times New Roman" w:hAnsi="Times New Roman" w:cs="Times New Roman"/>
          <w:sz w:val="24"/>
          <w:szCs w:val="24"/>
        </w:rPr>
        <w:t xml:space="preserve"> there was a negative</w:t>
      </w:r>
      <w:r w:rsidR="00EE564F">
        <w:rPr>
          <w:rFonts w:ascii="Times New Roman" w:hAnsi="Times New Roman" w:cs="Times New Roman"/>
          <w:sz w:val="24"/>
          <w:szCs w:val="24"/>
        </w:rPr>
        <w:t xml:space="preserve"> correlation between IMD decile and number of cues and concerns</w:t>
      </w:r>
      <w:r w:rsidR="00C72DFF">
        <w:rPr>
          <w:rFonts w:ascii="Times New Roman" w:hAnsi="Times New Roman" w:cs="Times New Roman"/>
          <w:sz w:val="24"/>
          <w:szCs w:val="24"/>
        </w:rPr>
        <w:t>,</w:t>
      </w:r>
      <w:r w:rsidR="002C4EA8">
        <w:rPr>
          <w:rFonts w:ascii="Times New Roman" w:hAnsi="Times New Roman" w:cs="Times New Roman"/>
          <w:sz w:val="24"/>
          <w:szCs w:val="24"/>
        </w:rPr>
        <w:t xml:space="preserve"> </w:t>
      </w:r>
      <w:r w:rsidR="002C4EA8" w:rsidRPr="00262D1A">
        <w:rPr>
          <w:rFonts w:ascii="Times New Roman" w:hAnsi="Times New Roman" w:cs="Times New Roman"/>
          <w:i/>
          <w:sz w:val="24"/>
          <w:szCs w:val="24"/>
        </w:rPr>
        <w:t>r</w:t>
      </w:r>
      <w:r w:rsidR="002C4EA8">
        <w:rPr>
          <w:rFonts w:ascii="Times New Roman" w:hAnsi="Times New Roman" w:cs="Times New Roman"/>
          <w:i/>
          <w:sz w:val="24"/>
          <w:szCs w:val="24"/>
        </w:rPr>
        <w:t xml:space="preserve"> </w:t>
      </w:r>
      <w:r w:rsidR="002C4EA8">
        <w:rPr>
          <w:rFonts w:ascii="Times New Roman" w:hAnsi="Times New Roman" w:cs="Times New Roman"/>
          <w:sz w:val="24"/>
          <w:szCs w:val="24"/>
        </w:rPr>
        <w:t xml:space="preserve">= -.221, </w:t>
      </w:r>
      <w:r w:rsidR="002C4EA8" w:rsidRPr="00262D1A">
        <w:rPr>
          <w:rFonts w:ascii="Times New Roman" w:hAnsi="Times New Roman" w:cs="Times New Roman"/>
          <w:i/>
          <w:sz w:val="24"/>
          <w:szCs w:val="24"/>
        </w:rPr>
        <w:t>p</w:t>
      </w:r>
      <w:r w:rsidR="002C4EA8">
        <w:rPr>
          <w:rFonts w:ascii="Times New Roman" w:hAnsi="Times New Roman" w:cs="Times New Roman"/>
          <w:sz w:val="24"/>
          <w:szCs w:val="24"/>
        </w:rPr>
        <w:t xml:space="preserve"> &lt; .05</w:t>
      </w:r>
      <w:r w:rsidR="0029032B">
        <w:rPr>
          <w:rFonts w:ascii="Times New Roman" w:hAnsi="Times New Roman" w:cs="Times New Roman"/>
          <w:sz w:val="24"/>
          <w:szCs w:val="24"/>
        </w:rPr>
        <w:t xml:space="preserve">. </w:t>
      </w:r>
    </w:p>
    <w:p w14:paraId="382EC75D" w14:textId="0593EC4F" w:rsidR="0032792E" w:rsidRPr="000C7C6E" w:rsidRDefault="00520EB4" w:rsidP="00D86588">
      <w:pPr>
        <w:spacing w:line="360" w:lineRule="auto"/>
        <w:rPr>
          <w:rFonts w:ascii="Times New Roman" w:hAnsi="Times New Roman" w:cs="Times New Roman"/>
          <w:sz w:val="24"/>
          <w:szCs w:val="24"/>
        </w:rPr>
      </w:pPr>
      <w:r>
        <w:rPr>
          <w:rFonts w:ascii="Times New Roman" w:hAnsi="Times New Roman" w:cs="Times New Roman"/>
          <w:i/>
          <w:sz w:val="24"/>
          <w:szCs w:val="24"/>
        </w:rPr>
        <w:t>Conclusion</w:t>
      </w:r>
      <w:r w:rsidR="00DF45C6">
        <w:rPr>
          <w:rFonts w:ascii="Times New Roman" w:hAnsi="Times New Roman" w:cs="Times New Roman"/>
          <w:i/>
          <w:sz w:val="24"/>
          <w:szCs w:val="24"/>
        </w:rPr>
        <w:t xml:space="preserve">: </w:t>
      </w:r>
      <w:r>
        <w:rPr>
          <w:rFonts w:ascii="Times New Roman" w:hAnsi="Times New Roman" w:cs="Times New Roman"/>
          <w:sz w:val="24"/>
          <w:szCs w:val="24"/>
        </w:rPr>
        <w:t xml:space="preserve">These findings question the assumption that </w:t>
      </w:r>
      <w:r w:rsidR="00717556">
        <w:rPr>
          <w:rFonts w:ascii="Times New Roman" w:hAnsi="Times New Roman" w:cs="Times New Roman"/>
          <w:sz w:val="24"/>
          <w:szCs w:val="24"/>
        </w:rPr>
        <w:t xml:space="preserve">SES is </w:t>
      </w:r>
      <w:r>
        <w:rPr>
          <w:rFonts w:ascii="Times New Roman" w:hAnsi="Times New Roman" w:cs="Times New Roman"/>
          <w:sz w:val="24"/>
          <w:szCs w:val="24"/>
        </w:rPr>
        <w:t>associated with patients’ willingness to express their concerns during consultations</w:t>
      </w:r>
      <w:r w:rsidR="00717556">
        <w:rPr>
          <w:rFonts w:ascii="Times New Roman" w:hAnsi="Times New Roman" w:cs="Times New Roman"/>
          <w:sz w:val="24"/>
          <w:szCs w:val="24"/>
        </w:rPr>
        <w:t>. Shorter consultations suggest that less time is invested in either providing elaborate answers to patients’ concerns or with rapport building</w:t>
      </w:r>
      <w:r w:rsidR="00DF45C6">
        <w:rPr>
          <w:rFonts w:ascii="Times New Roman" w:hAnsi="Times New Roman" w:cs="Times New Roman"/>
          <w:sz w:val="24"/>
          <w:szCs w:val="24"/>
        </w:rPr>
        <w:t>.</w:t>
      </w:r>
      <w:r>
        <w:rPr>
          <w:rFonts w:ascii="Times New Roman" w:hAnsi="Times New Roman" w:cs="Times New Roman"/>
          <w:sz w:val="24"/>
          <w:szCs w:val="24"/>
        </w:rPr>
        <w:t xml:space="preserve"> </w:t>
      </w:r>
      <w:r w:rsidR="000C7C6E">
        <w:rPr>
          <w:rFonts w:ascii="Times New Roman" w:hAnsi="Times New Roman" w:cs="Times New Roman"/>
          <w:sz w:val="24"/>
          <w:szCs w:val="24"/>
        </w:rPr>
        <w:t xml:space="preserve">Strategies which facilitate rapport building with low SES patients may </w:t>
      </w:r>
      <w:r w:rsidR="004133E0">
        <w:rPr>
          <w:rFonts w:ascii="Times New Roman" w:hAnsi="Times New Roman" w:cs="Times New Roman"/>
          <w:sz w:val="24"/>
          <w:szCs w:val="24"/>
        </w:rPr>
        <w:t>prove useful for clinicians to adopt.</w:t>
      </w:r>
    </w:p>
    <w:p w14:paraId="2E938319" w14:textId="77777777" w:rsidR="00F275FB" w:rsidRDefault="00F275FB" w:rsidP="00D86588">
      <w:pPr>
        <w:spacing w:line="360" w:lineRule="auto"/>
        <w:rPr>
          <w:rFonts w:ascii="Times New Roman" w:hAnsi="Times New Roman" w:cs="Times New Roman"/>
          <w:b/>
          <w:sz w:val="24"/>
          <w:szCs w:val="24"/>
        </w:rPr>
      </w:pPr>
    </w:p>
    <w:p w14:paraId="6C1922F5" w14:textId="77777777" w:rsidR="00C41429" w:rsidRDefault="00C41429" w:rsidP="00D86588">
      <w:pPr>
        <w:spacing w:line="360" w:lineRule="auto"/>
        <w:rPr>
          <w:rFonts w:ascii="Times New Roman" w:hAnsi="Times New Roman" w:cs="Times New Roman"/>
          <w:b/>
          <w:sz w:val="24"/>
          <w:szCs w:val="24"/>
        </w:rPr>
      </w:pPr>
    </w:p>
    <w:p w14:paraId="1B5EF8C8" w14:textId="77777777" w:rsidR="00C41429" w:rsidRDefault="00C41429" w:rsidP="00D86588">
      <w:pPr>
        <w:spacing w:line="360" w:lineRule="auto"/>
        <w:rPr>
          <w:rFonts w:ascii="Times New Roman" w:hAnsi="Times New Roman" w:cs="Times New Roman"/>
          <w:b/>
          <w:sz w:val="24"/>
          <w:szCs w:val="24"/>
        </w:rPr>
      </w:pPr>
    </w:p>
    <w:p w14:paraId="456D35FA" w14:textId="77777777" w:rsidR="00076D82" w:rsidRDefault="00076D82" w:rsidP="00D86588">
      <w:pPr>
        <w:spacing w:line="360" w:lineRule="auto"/>
        <w:rPr>
          <w:rFonts w:ascii="Times New Roman" w:hAnsi="Times New Roman" w:cs="Times New Roman"/>
          <w:b/>
          <w:sz w:val="24"/>
          <w:szCs w:val="24"/>
        </w:rPr>
      </w:pPr>
    </w:p>
    <w:p w14:paraId="09BC82AD" w14:textId="77777777" w:rsidR="00076D82" w:rsidRDefault="00076D82" w:rsidP="00D86588">
      <w:pPr>
        <w:spacing w:line="360" w:lineRule="auto"/>
        <w:rPr>
          <w:rFonts w:ascii="Times New Roman" w:hAnsi="Times New Roman" w:cs="Times New Roman"/>
          <w:b/>
          <w:sz w:val="24"/>
          <w:szCs w:val="24"/>
        </w:rPr>
      </w:pPr>
    </w:p>
    <w:p w14:paraId="1FEDEBEF" w14:textId="77777777" w:rsidR="00076D82" w:rsidRDefault="00076D82" w:rsidP="00D86588">
      <w:pPr>
        <w:spacing w:line="360" w:lineRule="auto"/>
        <w:rPr>
          <w:rFonts w:ascii="Times New Roman" w:hAnsi="Times New Roman" w:cs="Times New Roman"/>
          <w:b/>
          <w:sz w:val="24"/>
          <w:szCs w:val="24"/>
        </w:rPr>
      </w:pPr>
    </w:p>
    <w:p w14:paraId="0580F570" w14:textId="77777777" w:rsidR="00076D82" w:rsidRDefault="00076D82" w:rsidP="00D86588">
      <w:pPr>
        <w:spacing w:line="360" w:lineRule="auto"/>
        <w:rPr>
          <w:rFonts w:ascii="Times New Roman" w:hAnsi="Times New Roman" w:cs="Times New Roman"/>
          <w:b/>
          <w:sz w:val="24"/>
          <w:szCs w:val="24"/>
        </w:rPr>
      </w:pPr>
    </w:p>
    <w:p w14:paraId="3F547359" w14:textId="77777777" w:rsidR="00076D82" w:rsidRDefault="00076D82" w:rsidP="00D86588">
      <w:pPr>
        <w:spacing w:line="360" w:lineRule="auto"/>
        <w:rPr>
          <w:rFonts w:ascii="Times New Roman" w:hAnsi="Times New Roman" w:cs="Times New Roman"/>
          <w:b/>
          <w:sz w:val="24"/>
          <w:szCs w:val="24"/>
        </w:rPr>
      </w:pPr>
    </w:p>
    <w:p w14:paraId="25D9F6E0" w14:textId="77777777" w:rsidR="00076D82" w:rsidRDefault="00076D82" w:rsidP="00D86588">
      <w:pPr>
        <w:spacing w:line="360" w:lineRule="auto"/>
        <w:rPr>
          <w:rFonts w:ascii="Times New Roman" w:hAnsi="Times New Roman" w:cs="Times New Roman"/>
          <w:b/>
          <w:sz w:val="24"/>
          <w:szCs w:val="24"/>
        </w:rPr>
      </w:pPr>
    </w:p>
    <w:p w14:paraId="35E0A52D" w14:textId="77777777" w:rsidR="00076D82" w:rsidRDefault="00076D82" w:rsidP="00D86588">
      <w:pPr>
        <w:spacing w:line="360" w:lineRule="auto"/>
        <w:rPr>
          <w:rFonts w:ascii="Times New Roman" w:hAnsi="Times New Roman" w:cs="Times New Roman"/>
          <w:b/>
          <w:sz w:val="24"/>
          <w:szCs w:val="24"/>
        </w:rPr>
      </w:pPr>
    </w:p>
    <w:p w14:paraId="20465CA9" w14:textId="77777777" w:rsidR="00F47D08" w:rsidRDefault="00F47D08" w:rsidP="00D53C0C">
      <w:pPr>
        <w:spacing w:line="360" w:lineRule="auto"/>
        <w:rPr>
          <w:rFonts w:ascii="Times New Roman" w:hAnsi="Times New Roman" w:cs="Times New Roman"/>
          <w:b/>
          <w:sz w:val="24"/>
          <w:szCs w:val="24"/>
        </w:rPr>
      </w:pPr>
    </w:p>
    <w:p w14:paraId="257ADA2A" w14:textId="478A50B0" w:rsidR="00EC3C8C" w:rsidRPr="00D53C0C" w:rsidRDefault="00F275FB" w:rsidP="00D53C0C">
      <w:pPr>
        <w:spacing w:line="360" w:lineRule="auto"/>
        <w:rPr>
          <w:rFonts w:ascii="Times New Roman" w:hAnsi="Times New Roman" w:cs="Times New Roman"/>
          <w:b/>
          <w:sz w:val="24"/>
          <w:szCs w:val="24"/>
        </w:rPr>
      </w:pPr>
      <w:r w:rsidRPr="00D53C0C">
        <w:rPr>
          <w:rFonts w:ascii="Times New Roman" w:hAnsi="Times New Roman" w:cs="Times New Roman"/>
          <w:b/>
          <w:sz w:val="24"/>
          <w:szCs w:val="24"/>
        </w:rPr>
        <w:lastRenderedPageBreak/>
        <w:t>Introduction</w:t>
      </w:r>
    </w:p>
    <w:p w14:paraId="75103800" w14:textId="6AED5C8C" w:rsidR="00E933BE" w:rsidRPr="00262D1A" w:rsidRDefault="00EC3C8C" w:rsidP="00262D1A">
      <w:pPr>
        <w:spacing w:line="360" w:lineRule="auto"/>
        <w:ind w:firstLine="720"/>
        <w:rPr>
          <w:rFonts w:ascii="Times New Roman" w:hAnsi="Times New Roman" w:cs="Times New Roman"/>
          <w:strike/>
          <w:sz w:val="24"/>
          <w:szCs w:val="24"/>
        </w:rPr>
      </w:pPr>
      <w:r>
        <w:rPr>
          <w:rFonts w:ascii="Times New Roman" w:hAnsi="Times New Roman" w:cs="Times New Roman"/>
          <w:sz w:val="24"/>
          <w:szCs w:val="24"/>
        </w:rPr>
        <w:t>Head and neck cancer can result in a range of</w:t>
      </w:r>
      <w:r w:rsidR="00864249">
        <w:rPr>
          <w:rFonts w:ascii="Times New Roman" w:hAnsi="Times New Roman" w:cs="Times New Roman"/>
          <w:sz w:val="24"/>
          <w:szCs w:val="24"/>
        </w:rPr>
        <w:t xml:space="preserve"> long-term</w:t>
      </w:r>
      <w:r>
        <w:rPr>
          <w:rFonts w:ascii="Times New Roman" w:hAnsi="Times New Roman" w:cs="Times New Roman"/>
          <w:sz w:val="24"/>
          <w:szCs w:val="24"/>
        </w:rPr>
        <w:t xml:space="preserve"> concerns for the patient including </w:t>
      </w:r>
      <w:r w:rsidR="00111AA5">
        <w:rPr>
          <w:rFonts w:ascii="Times New Roman" w:hAnsi="Times New Roman" w:cs="Times New Roman"/>
          <w:sz w:val="24"/>
          <w:szCs w:val="24"/>
        </w:rPr>
        <w:t xml:space="preserve">pain, </w:t>
      </w:r>
      <w:r>
        <w:rPr>
          <w:rFonts w:ascii="Times New Roman" w:hAnsi="Times New Roman" w:cs="Times New Roman"/>
          <w:sz w:val="24"/>
          <w:szCs w:val="24"/>
        </w:rPr>
        <w:t>xerostomia, fear of recurrence, disfigurement, and problems with feeding and speech</w:t>
      </w:r>
      <w:r w:rsidR="00AD785F">
        <w:rPr>
          <w:rFonts w:ascii="Times New Roman" w:hAnsi="Times New Roman" w:cs="Times New Roman"/>
          <w:sz w:val="24"/>
          <w:szCs w:val="24"/>
        </w:rPr>
        <w:t xml:space="preserve"> </w:t>
      </w:r>
      <w:r w:rsidR="007D6F83">
        <w:rPr>
          <w:rFonts w:ascii="Times New Roman" w:hAnsi="Times New Roman" w:cs="Times New Roman"/>
          <w:sz w:val="24"/>
          <w:szCs w:val="24"/>
        </w:rPr>
        <w:fldChar w:fldCharType="begin">
          <w:fldData xml:space="preserve">PEVuZE5vdGU+PENpdGU+PEF1dGhvcj5Sb2dlcnM8L0F1dGhvcj48WWVhcj4yMDEwPC9ZZWFyPjxS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</w:fldData>
        </w:fldChar>
      </w:r>
      <w:r w:rsidR="00CD1121">
        <w:rPr>
          <w:rFonts w:ascii="Times New Roman" w:hAnsi="Times New Roman" w:cs="Times New Roman"/>
          <w:sz w:val="24"/>
          <w:szCs w:val="24"/>
        </w:rPr>
        <w:instrText xml:space="preserve"> ADDIN EN.CITE </w:instrText>
      </w:r>
      <w:r w:rsidR="00CD1121">
        <w:rPr>
          <w:rFonts w:ascii="Times New Roman" w:hAnsi="Times New Roman" w:cs="Times New Roman"/>
          <w:sz w:val="24"/>
          <w:szCs w:val="24"/>
        </w:rPr>
        <w:fldChar w:fldCharType="begin">
          <w:fldData xml:space="preserve">PEVuZE5vdGU+PENpdGU+PEF1dGhvcj5Sb2dlcnM8L0F1dGhvcj48WWVhcj4yMDEwPC9ZZWFyPjxS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</w:fldData>
        </w:fldChar>
      </w:r>
      <w:r w:rsidR="00CD1121">
        <w:rPr>
          <w:rFonts w:ascii="Times New Roman" w:hAnsi="Times New Roman" w:cs="Times New Roman"/>
          <w:sz w:val="24"/>
          <w:szCs w:val="24"/>
        </w:rPr>
        <w:instrText xml:space="preserve"> ADDIN EN.CITE.DATA </w:instrText>
      </w:r>
      <w:r w:rsidR="00CD1121">
        <w:rPr>
          <w:rFonts w:ascii="Times New Roman" w:hAnsi="Times New Roman" w:cs="Times New Roman"/>
          <w:sz w:val="24"/>
          <w:szCs w:val="24"/>
        </w:rPr>
      </w:r>
      <w:r w:rsidR="00CD1121">
        <w:rPr>
          <w:rFonts w:ascii="Times New Roman" w:hAnsi="Times New Roman" w:cs="Times New Roman"/>
          <w:sz w:val="24"/>
          <w:szCs w:val="24"/>
        </w:rPr>
        <w:fldChar w:fldCharType="end"/>
      </w:r>
      <w:r w:rsidR="007D6F83">
        <w:rPr>
          <w:rFonts w:ascii="Times New Roman" w:hAnsi="Times New Roman" w:cs="Times New Roman"/>
          <w:sz w:val="24"/>
          <w:szCs w:val="24"/>
        </w:rPr>
      </w:r>
      <w:r w:rsidR="007D6F83">
        <w:rPr>
          <w:rFonts w:ascii="Times New Roman" w:hAnsi="Times New Roman" w:cs="Times New Roman"/>
          <w:sz w:val="24"/>
          <w:szCs w:val="24"/>
        </w:rPr>
        <w:fldChar w:fldCharType="separate"/>
      </w:r>
      <w:r w:rsidR="00CD1121">
        <w:rPr>
          <w:rFonts w:ascii="Times New Roman" w:hAnsi="Times New Roman" w:cs="Times New Roman"/>
          <w:noProof/>
          <w:sz w:val="24"/>
          <w:szCs w:val="24"/>
        </w:rPr>
        <w:t>(1)</w:t>
      </w:r>
      <w:r w:rsidR="007D6F83">
        <w:rPr>
          <w:rFonts w:ascii="Times New Roman" w:hAnsi="Times New Roman" w:cs="Times New Roman"/>
          <w:sz w:val="24"/>
          <w:szCs w:val="24"/>
        </w:rPr>
        <w:fldChar w:fldCharType="end"/>
      </w:r>
      <w:r w:rsidR="007D6F83">
        <w:rPr>
          <w:rFonts w:ascii="Times New Roman" w:hAnsi="Times New Roman" w:cs="Times New Roman"/>
          <w:sz w:val="24"/>
          <w:szCs w:val="24"/>
        </w:rPr>
        <w:t xml:space="preserve">.  Research suggests that low socioeconomic status (SES) individuals are more likely to develop head and neck cancer than those higher up the socioeconomic gradient </w:t>
      </w:r>
      <w:r w:rsidR="007D6F83">
        <w:rPr>
          <w:rFonts w:ascii="Times New Roman" w:hAnsi="Times New Roman" w:cs="Times New Roman"/>
          <w:sz w:val="24"/>
          <w:szCs w:val="24"/>
        </w:rPr>
        <w:fldChar w:fldCharType="begin">
          <w:fldData xml:space="preserve">PEVuZE5vdGU+PENpdGU+PEF1dGhvcj5BdWx1Y2s8L0F1dGhvcj48WWVhcj4yMDE0PC9ZZWFyPjxS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==
</w:fldData>
        </w:fldChar>
      </w:r>
      <w:r w:rsidR="00412584">
        <w:rPr>
          <w:rFonts w:ascii="Times New Roman" w:hAnsi="Times New Roman" w:cs="Times New Roman"/>
          <w:sz w:val="24"/>
          <w:szCs w:val="24"/>
        </w:rPr>
        <w:instrText xml:space="preserve"> ADDIN EN.CITE </w:instrText>
      </w:r>
      <w:r w:rsidR="00412584">
        <w:rPr>
          <w:rFonts w:ascii="Times New Roman" w:hAnsi="Times New Roman" w:cs="Times New Roman"/>
          <w:sz w:val="24"/>
          <w:szCs w:val="24"/>
        </w:rPr>
        <w:fldChar w:fldCharType="begin">
          <w:fldData xml:space="preserve">PEVuZE5vdGU+PENpdGU+PEF1dGhvcj5BdWx1Y2s8L0F1dGhvcj48WWVhcj4yMDE0PC9ZZWFyPjxS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==
</w:fldData>
        </w:fldChar>
      </w:r>
      <w:r w:rsidR="00412584">
        <w:rPr>
          <w:rFonts w:ascii="Times New Roman" w:hAnsi="Times New Roman" w:cs="Times New Roman"/>
          <w:sz w:val="24"/>
          <w:szCs w:val="24"/>
        </w:rPr>
        <w:instrText xml:space="preserve"> ADDIN EN.CITE.DATA </w:instrText>
      </w:r>
      <w:r w:rsidR="00412584">
        <w:rPr>
          <w:rFonts w:ascii="Times New Roman" w:hAnsi="Times New Roman" w:cs="Times New Roman"/>
          <w:sz w:val="24"/>
          <w:szCs w:val="24"/>
        </w:rPr>
      </w:r>
      <w:r w:rsidR="00412584">
        <w:rPr>
          <w:rFonts w:ascii="Times New Roman" w:hAnsi="Times New Roman" w:cs="Times New Roman"/>
          <w:sz w:val="24"/>
          <w:szCs w:val="24"/>
        </w:rPr>
        <w:fldChar w:fldCharType="end"/>
      </w:r>
      <w:r w:rsidR="007D6F83">
        <w:rPr>
          <w:rFonts w:ascii="Times New Roman" w:hAnsi="Times New Roman" w:cs="Times New Roman"/>
          <w:sz w:val="24"/>
          <w:szCs w:val="24"/>
        </w:rPr>
      </w:r>
      <w:r w:rsidR="007D6F83">
        <w:rPr>
          <w:rFonts w:ascii="Times New Roman" w:hAnsi="Times New Roman" w:cs="Times New Roman"/>
          <w:sz w:val="24"/>
          <w:szCs w:val="24"/>
        </w:rPr>
        <w:fldChar w:fldCharType="separate"/>
      </w:r>
      <w:r w:rsidR="00412584">
        <w:rPr>
          <w:rFonts w:ascii="Times New Roman" w:hAnsi="Times New Roman" w:cs="Times New Roman"/>
          <w:noProof/>
          <w:sz w:val="24"/>
          <w:szCs w:val="24"/>
        </w:rPr>
        <w:t>(2)</w:t>
      </w:r>
      <w:r w:rsidR="007D6F83">
        <w:rPr>
          <w:rFonts w:ascii="Times New Roman" w:hAnsi="Times New Roman" w:cs="Times New Roman"/>
          <w:sz w:val="24"/>
          <w:szCs w:val="24"/>
        </w:rPr>
        <w:fldChar w:fldCharType="end"/>
      </w:r>
      <w:r w:rsidR="002A1B8E">
        <w:rPr>
          <w:rFonts w:ascii="Times New Roman" w:hAnsi="Times New Roman" w:cs="Times New Roman"/>
          <w:sz w:val="24"/>
          <w:szCs w:val="24"/>
        </w:rPr>
        <w:t>. Additionally,</w:t>
      </w:r>
      <w:r w:rsidR="007D6F83">
        <w:rPr>
          <w:rFonts w:ascii="Times New Roman" w:hAnsi="Times New Roman" w:cs="Times New Roman"/>
          <w:sz w:val="24"/>
          <w:szCs w:val="24"/>
        </w:rPr>
        <w:t xml:space="preserve"> low SES patients </w:t>
      </w:r>
      <w:r w:rsidR="002A1B8E">
        <w:rPr>
          <w:rFonts w:ascii="Times New Roman" w:hAnsi="Times New Roman" w:cs="Times New Roman"/>
          <w:sz w:val="24"/>
          <w:szCs w:val="24"/>
        </w:rPr>
        <w:t xml:space="preserve">experience </w:t>
      </w:r>
      <w:r w:rsidR="008474C4">
        <w:rPr>
          <w:rFonts w:ascii="Times New Roman" w:hAnsi="Times New Roman" w:cs="Times New Roman"/>
          <w:sz w:val="24"/>
          <w:szCs w:val="24"/>
        </w:rPr>
        <w:t xml:space="preserve">poorer quality of life and survival rates </w:t>
      </w:r>
      <w:r w:rsidR="008474C4">
        <w:rPr>
          <w:rFonts w:ascii="Times New Roman" w:hAnsi="Times New Roman" w:cs="Times New Roman"/>
          <w:sz w:val="24"/>
          <w:szCs w:val="24"/>
        </w:rPr>
        <w:fldChar w:fldCharType="begin"/>
      </w:r>
      <w:r w:rsidR="00412584">
        <w:rPr>
          <w:rFonts w:ascii="Times New Roman" w:hAnsi="Times New Roman" w:cs="Times New Roman"/>
          <w:sz w:val="24"/>
          <w:szCs w:val="24"/>
        </w:rPr>
        <w:instrText xml:space="preserve"> ADDIN EN.CITE &lt;EndNote&gt;&lt;Cite&gt;&lt;Author&gt;Allen&lt;/Author&gt;&lt;Year&gt;2016&lt;/Year&gt;&lt;RecNum&gt;265&lt;/RecNum&gt;&lt;DisplayText&gt;(3, 4)&lt;/DisplayText&gt;&lt;record&gt;&lt;rec-number&gt;265&lt;/rec-number&gt;&lt;foreign-keys&gt;&lt;key app="EN" db-id="xat0twfz20tvffe9wvpvs0x19a552awz2225" timestamp="1469439716"&gt;265&lt;/key&gt;&lt;/foreign-keys&gt;&lt;ref-type name="Journal Article"&gt;17&lt;/ref-type&gt;&lt;contributors&gt;&lt;authors&gt;&lt;author&gt;Allen, Sarah&lt;/author&gt;&lt;author&gt;Lowe, Derek&lt;/author&gt;&lt;author&gt;Harris, Rebecca V.&lt;/author&gt;&lt;author&gt;Brown, Steve&lt;/author&gt;&lt;author&gt;Rogers, Simon N.&lt;/author&gt;&lt;/authors&gt;&lt;/contributors&gt;&lt;titles&gt;&lt;title&gt;Is social inequality related to different patient concerns in routine oral cancer follow-up clinics?&lt;/title&gt;&lt;secondary-title&gt;European Archives of Oto-Rhino-Laryngology&lt;/secondary-title&gt;&lt;/titles&gt;&lt;periodical&gt;&lt;full-title&gt;European Archives of Oto-Rhino-Laryngology&lt;/full-title&gt;&lt;abbr-1&gt;Eur. Arch. Oto-Rhino-Laryn.&lt;/abbr-1&gt;&lt;/periodical&gt;&lt;pages&gt;1-9&lt;/pages&gt;&lt;dates&gt;&lt;year&gt;2016&lt;/year&gt;&lt;/dates&gt;&lt;isbn&gt;1434-4726&lt;/isbn&gt;&lt;label&gt;Allen2016&lt;/label&gt;&lt;work-type&gt;journal article&lt;/work-type&gt;&lt;urls&gt;&lt;related-urls&gt;&lt;url&gt;http://dx.doi.org/10.1007/s00405-016-4208-x&lt;/url&gt;&lt;/related-urls&gt;&lt;/urls&gt;&lt;electronic-resource-num&gt;10.1007/s00405-016-4208-x&lt;/electronic-resource-num&gt;&lt;/record&gt;&lt;/Cite&gt;&lt;Cite&gt;&lt;Author&gt;Rylands&lt;/Author&gt;&lt;Year&gt;2016&lt;/Year&gt;&lt;RecNum&gt;209&lt;/RecNum&gt;&lt;record&gt;&lt;rec-number&gt;209&lt;/rec-number&gt;&lt;foreign-keys&gt;&lt;key app="EN" db-id="xat0twfz20tvffe9wvpvs0x19a552awz2225" timestamp="1456842749"&gt;209&lt;/key&gt;&lt;/foreign-keys&gt;&lt;ref-type name="Journal Article"&gt;17&lt;/ref-type&gt;&lt;contributors&gt;&lt;authors&gt;&lt;author&gt;Rylands, Joseph&lt;/author&gt;&lt;author&gt;Lowe, Derek&lt;/author&gt;&lt;author&gt;Rogers, Simon N&lt;/author&gt;&lt;/authors&gt;&lt;/contributors&gt;&lt;titles&gt;&lt;title&gt;Outcomes by area of residence deprivation in a cohort of oral cancer patients: Survival, health-related quality of life, and place of death&lt;/title&gt;&lt;secondary-title&gt;Oral oncology&lt;/secondary-title&gt;&lt;/titles&gt;&lt;periodical&gt;&lt;full-title&gt;Oral Oncology&lt;/full-title&gt;&lt;/periodical&gt;&lt;pages&gt;30-36&lt;/pages&gt;&lt;volume&gt;52&lt;/volume&gt;&lt;dates&gt;&lt;year&gt;2016&lt;/year&gt;&lt;/dates&gt;&lt;isbn&gt;1368-8375&lt;/isbn&gt;&lt;urls&gt;&lt;/urls&gt;&lt;/record&gt;&lt;/Cite&gt;&lt;/EndNote&gt;</w:instrText>
      </w:r>
      <w:r w:rsidR="008474C4">
        <w:rPr>
          <w:rFonts w:ascii="Times New Roman" w:hAnsi="Times New Roman" w:cs="Times New Roman"/>
          <w:sz w:val="24"/>
          <w:szCs w:val="24"/>
        </w:rPr>
        <w:fldChar w:fldCharType="separate"/>
      </w:r>
      <w:r w:rsidR="00412584">
        <w:rPr>
          <w:rFonts w:ascii="Times New Roman" w:hAnsi="Times New Roman" w:cs="Times New Roman"/>
          <w:noProof/>
          <w:sz w:val="24"/>
          <w:szCs w:val="24"/>
        </w:rPr>
        <w:t>(3, 4)</w:t>
      </w:r>
      <w:r w:rsidR="008474C4">
        <w:rPr>
          <w:rFonts w:ascii="Times New Roman" w:hAnsi="Times New Roman" w:cs="Times New Roman"/>
          <w:sz w:val="24"/>
          <w:szCs w:val="24"/>
        </w:rPr>
        <w:fldChar w:fldCharType="end"/>
      </w:r>
      <w:r w:rsidR="008474C4">
        <w:rPr>
          <w:rFonts w:ascii="Times New Roman" w:hAnsi="Times New Roman" w:cs="Times New Roman"/>
          <w:sz w:val="24"/>
          <w:szCs w:val="24"/>
        </w:rPr>
        <w:t>.</w:t>
      </w:r>
    </w:p>
    <w:p w14:paraId="0A41416D" w14:textId="782B3878" w:rsidR="00892E7E" w:rsidRDefault="00CF4220"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B6E08">
        <w:rPr>
          <w:rFonts w:ascii="Times New Roman" w:hAnsi="Times New Roman" w:cs="Times New Roman"/>
          <w:sz w:val="24"/>
          <w:szCs w:val="24"/>
        </w:rPr>
        <w:t>P</w:t>
      </w:r>
      <w:r>
        <w:rPr>
          <w:rFonts w:ascii="Times New Roman" w:hAnsi="Times New Roman" w:cs="Times New Roman"/>
          <w:sz w:val="24"/>
          <w:szCs w:val="24"/>
        </w:rPr>
        <w:t>atient-centred style</w:t>
      </w:r>
      <w:r w:rsidR="002A1B8E">
        <w:rPr>
          <w:rFonts w:ascii="Times New Roman" w:hAnsi="Times New Roman" w:cs="Times New Roman"/>
          <w:sz w:val="24"/>
          <w:szCs w:val="24"/>
        </w:rPr>
        <w:t>s</w:t>
      </w:r>
      <w:r>
        <w:rPr>
          <w:rFonts w:ascii="Times New Roman" w:hAnsi="Times New Roman" w:cs="Times New Roman"/>
          <w:sz w:val="24"/>
          <w:szCs w:val="24"/>
        </w:rPr>
        <w:t xml:space="preserve"> of doctor-patient communication</w:t>
      </w:r>
      <w:r w:rsidR="001B6E08">
        <w:rPr>
          <w:rFonts w:ascii="Times New Roman" w:hAnsi="Times New Roman" w:cs="Times New Roman"/>
          <w:sz w:val="24"/>
          <w:szCs w:val="24"/>
        </w:rPr>
        <w:t xml:space="preserve"> involve</w:t>
      </w:r>
      <w:r w:rsidR="009F524C">
        <w:rPr>
          <w:rFonts w:ascii="Times New Roman" w:hAnsi="Times New Roman" w:cs="Times New Roman"/>
          <w:sz w:val="24"/>
          <w:szCs w:val="24"/>
        </w:rPr>
        <w:t xml:space="preserve"> </w:t>
      </w:r>
      <w:r w:rsidR="008C19DC">
        <w:rPr>
          <w:rFonts w:ascii="Times New Roman" w:hAnsi="Times New Roman" w:cs="Times New Roman"/>
          <w:sz w:val="24"/>
          <w:szCs w:val="24"/>
        </w:rPr>
        <w:t>clinicians interacting with patients in ways that encourage</w:t>
      </w:r>
      <w:r w:rsidR="009F524C">
        <w:rPr>
          <w:rFonts w:ascii="Times New Roman" w:hAnsi="Times New Roman" w:cs="Times New Roman"/>
          <w:sz w:val="24"/>
          <w:szCs w:val="24"/>
        </w:rPr>
        <w:t xml:space="preserve"> patient</w:t>
      </w:r>
      <w:r w:rsidR="008C19DC">
        <w:rPr>
          <w:rFonts w:ascii="Times New Roman" w:hAnsi="Times New Roman" w:cs="Times New Roman"/>
          <w:sz w:val="24"/>
          <w:szCs w:val="24"/>
        </w:rPr>
        <w:t>s</w:t>
      </w:r>
      <w:r w:rsidR="009F524C">
        <w:rPr>
          <w:rFonts w:ascii="Times New Roman" w:hAnsi="Times New Roman" w:cs="Times New Roman"/>
          <w:sz w:val="24"/>
          <w:szCs w:val="24"/>
        </w:rPr>
        <w:t xml:space="preserve"> to take more active role</w:t>
      </w:r>
      <w:r w:rsidR="008C19DC">
        <w:rPr>
          <w:rFonts w:ascii="Times New Roman" w:hAnsi="Times New Roman" w:cs="Times New Roman"/>
          <w:sz w:val="24"/>
          <w:szCs w:val="24"/>
        </w:rPr>
        <w:t>s</w:t>
      </w:r>
      <w:r w:rsidR="009F524C">
        <w:rPr>
          <w:rFonts w:ascii="Times New Roman" w:hAnsi="Times New Roman" w:cs="Times New Roman"/>
          <w:sz w:val="24"/>
          <w:szCs w:val="24"/>
        </w:rPr>
        <w:t xml:space="preserve"> in </w:t>
      </w:r>
      <w:r w:rsidR="008C19DC">
        <w:rPr>
          <w:rFonts w:ascii="Times New Roman" w:hAnsi="Times New Roman" w:cs="Times New Roman"/>
          <w:sz w:val="24"/>
          <w:szCs w:val="24"/>
        </w:rPr>
        <w:t>raising and discussing issues of importance to them</w:t>
      </w:r>
      <w:r w:rsidR="009F524C">
        <w:rPr>
          <w:rFonts w:ascii="Times New Roman" w:hAnsi="Times New Roman" w:cs="Times New Roman"/>
          <w:sz w:val="24"/>
          <w:szCs w:val="24"/>
        </w:rPr>
        <w:t xml:space="preserve"> and </w:t>
      </w:r>
      <w:r w:rsidR="008C19DC">
        <w:rPr>
          <w:rFonts w:ascii="Times New Roman" w:hAnsi="Times New Roman" w:cs="Times New Roman"/>
          <w:sz w:val="24"/>
          <w:szCs w:val="24"/>
        </w:rPr>
        <w:t>participating in decision-making</w:t>
      </w:r>
      <w:r w:rsidR="00DB762C">
        <w:rPr>
          <w:rFonts w:ascii="Times New Roman" w:hAnsi="Times New Roman" w:cs="Times New Roman"/>
          <w:sz w:val="24"/>
          <w:szCs w:val="24"/>
        </w:rPr>
        <w:t xml:space="preserve"> </w:t>
      </w:r>
      <w:r w:rsidR="00DB762C">
        <w:rPr>
          <w:rFonts w:ascii="Times New Roman" w:hAnsi="Times New Roman" w:cs="Times New Roman"/>
          <w:sz w:val="24"/>
          <w:szCs w:val="24"/>
        </w:rPr>
        <w:fldChar w:fldCharType="begin">
          <w:fldData xml:space="preserve">PEVuZE5vdGU+PENpdGU+PEF1dGhvcj5FcHN0ZWluPC9BdXRob3I+PFllYXI+MjAxMDwvWWVhcj48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</w:fldData>
        </w:fldChar>
      </w:r>
      <w:r w:rsidR="00412584">
        <w:rPr>
          <w:rFonts w:ascii="Times New Roman" w:hAnsi="Times New Roman" w:cs="Times New Roman"/>
          <w:sz w:val="24"/>
          <w:szCs w:val="24"/>
        </w:rPr>
        <w:instrText xml:space="preserve"> ADDIN EN.CITE </w:instrText>
      </w:r>
      <w:r w:rsidR="00412584">
        <w:rPr>
          <w:rFonts w:ascii="Times New Roman" w:hAnsi="Times New Roman" w:cs="Times New Roman"/>
          <w:sz w:val="24"/>
          <w:szCs w:val="24"/>
        </w:rPr>
        <w:fldChar w:fldCharType="begin">
          <w:fldData xml:space="preserve">PEVuZE5vdGU+PENpdGU+PEF1dGhvcj5FcHN0ZWluPC9BdXRob3I+PFllYXI+MjAxMDwvWWVhcj48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</w:fldData>
        </w:fldChar>
      </w:r>
      <w:r w:rsidR="00412584">
        <w:rPr>
          <w:rFonts w:ascii="Times New Roman" w:hAnsi="Times New Roman" w:cs="Times New Roman"/>
          <w:sz w:val="24"/>
          <w:szCs w:val="24"/>
        </w:rPr>
        <w:instrText xml:space="preserve"> ADDIN EN.CITE.DATA </w:instrText>
      </w:r>
      <w:r w:rsidR="00412584">
        <w:rPr>
          <w:rFonts w:ascii="Times New Roman" w:hAnsi="Times New Roman" w:cs="Times New Roman"/>
          <w:sz w:val="24"/>
          <w:szCs w:val="24"/>
        </w:rPr>
      </w:r>
      <w:r w:rsidR="00412584">
        <w:rPr>
          <w:rFonts w:ascii="Times New Roman" w:hAnsi="Times New Roman" w:cs="Times New Roman"/>
          <w:sz w:val="24"/>
          <w:szCs w:val="24"/>
        </w:rPr>
        <w:fldChar w:fldCharType="end"/>
      </w:r>
      <w:r w:rsidR="00DB762C">
        <w:rPr>
          <w:rFonts w:ascii="Times New Roman" w:hAnsi="Times New Roman" w:cs="Times New Roman"/>
          <w:sz w:val="24"/>
          <w:szCs w:val="24"/>
        </w:rPr>
      </w:r>
      <w:r w:rsidR="00DB762C">
        <w:rPr>
          <w:rFonts w:ascii="Times New Roman" w:hAnsi="Times New Roman" w:cs="Times New Roman"/>
          <w:sz w:val="24"/>
          <w:szCs w:val="24"/>
        </w:rPr>
        <w:fldChar w:fldCharType="separate"/>
      </w:r>
      <w:r w:rsidR="00412584">
        <w:rPr>
          <w:rFonts w:ascii="Times New Roman" w:hAnsi="Times New Roman" w:cs="Times New Roman"/>
          <w:noProof/>
          <w:sz w:val="24"/>
          <w:szCs w:val="24"/>
        </w:rPr>
        <w:t>(5)</w:t>
      </w:r>
      <w:r w:rsidR="00DB762C">
        <w:rPr>
          <w:rFonts w:ascii="Times New Roman" w:hAnsi="Times New Roman" w:cs="Times New Roman"/>
          <w:sz w:val="24"/>
          <w:szCs w:val="24"/>
        </w:rPr>
        <w:fldChar w:fldCharType="end"/>
      </w:r>
      <w:r w:rsidR="001B6E08">
        <w:rPr>
          <w:rFonts w:ascii="Times New Roman" w:hAnsi="Times New Roman" w:cs="Times New Roman"/>
          <w:sz w:val="24"/>
          <w:szCs w:val="24"/>
        </w:rPr>
        <w:t xml:space="preserve">. Research suggests that </w:t>
      </w:r>
      <w:r w:rsidR="008C19DC">
        <w:rPr>
          <w:rFonts w:ascii="Times New Roman" w:hAnsi="Times New Roman" w:cs="Times New Roman"/>
          <w:sz w:val="24"/>
          <w:szCs w:val="24"/>
        </w:rPr>
        <w:t>patient participation</w:t>
      </w:r>
      <w:r w:rsidR="002A1B8E">
        <w:rPr>
          <w:rFonts w:ascii="Times New Roman" w:hAnsi="Times New Roman" w:cs="Times New Roman"/>
          <w:sz w:val="24"/>
          <w:szCs w:val="24"/>
        </w:rPr>
        <w:t xml:space="preserve"> </w:t>
      </w:r>
      <w:r w:rsidR="00864249">
        <w:rPr>
          <w:rFonts w:ascii="Times New Roman" w:hAnsi="Times New Roman" w:cs="Times New Roman"/>
          <w:sz w:val="24"/>
          <w:szCs w:val="24"/>
        </w:rPr>
        <w:t xml:space="preserve">is </w:t>
      </w:r>
      <w:r>
        <w:rPr>
          <w:rFonts w:ascii="Times New Roman" w:hAnsi="Times New Roman" w:cs="Times New Roman"/>
          <w:sz w:val="24"/>
          <w:szCs w:val="24"/>
        </w:rPr>
        <w:t xml:space="preserve">linked </w:t>
      </w:r>
      <w:r w:rsidR="002A1B8E">
        <w:rPr>
          <w:rFonts w:ascii="Times New Roman" w:hAnsi="Times New Roman" w:cs="Times New Roman"/>
          <w:sz w:val="24"/>
          <w:szCs w:val="24"/>
        </w:rPr>
        <w:t xml:space="preserve">to </w:t>
      </w:r>
      <w:r>
        <w:rPr>
          <w:rFonts w:ascii="Times New Roman" w:hAnsi="Times New Roman" w:cs="Times New Roman"/>
          <w:sz w:val="24"/>
          <w:szCs w:val="24"/>
        </w:rPr>
        <w:t>positive patient outcomes such as improved quality of life, reduced anxiety and depression, greater satisfaction</w:t>
      </w:r>
      <w:r w:rsidR="008C19DC">
        <w:rPr>
          <w:rFonts w:ascii="Times New Roman" w:hAnsi="Times New Roman" w:cs="Times New Roman"/>
          <w:sz w:val="24"/>
          <w:szCs w:val="24"/>
        </w:rPr>
        <w:t>, better sharing of information</w:t>
      </w:r>
      <w:r w:rsidR="00644BCE">
        <w:rPr>
          <w:rFonts w:ascii="Times New Roman" w:hAnsi="Times New Roman" w:cs="Times New Roman"/>
          <w:sz w:val="24"/>
          <w:szCs w:val="24"/>
        </w:rPr>
        <w:t>,</w:t>
      </w:r>
      <w:r>
        <w:rPr>
          <w:rFonts w:ascii="Times New Roman" w:hAnsi="Times New Roman" w:cs="Times New Roman"/>
          <w:sz w:val="24"/>
          <w:szCs w:val="24"/>
        </w:rPr>
        <w:t xml:space="preserve"> and better treatment adherence </w:t>
      </w:r>
      <w:r w:rsidR="009A02B2">
        <w:rPr>
          <w:rFonts w:ascii="Times New Roman" w:hAnsi="Times New Roman" w:cs="Times New Roman"/>
          <w:sz w:val="24"/>
          <w:szCs w:val="24"/>
        </w:rPr>
        <w:fldChar w:fldCharType="begin">
          <w:fldData xml:space="preserve">PEVuZE5vdGU+PENpdGU+PEF1dGhvcj5Nb3JyaXM8L0F1dGhvcj48WWVhcj4xOTg4PC9ZZWFyPjxS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PEVuZE5vdGU+PENpdGU+PEF1dGhvcj5Nb3JyaXM8L0F1dGhvcj48WWVhcj4xOTg4PC9ZZWFyPjxS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9A02B2">
        <w:rPr>
          <w:rFonts w:ascii="Times New Roman" w:hAnsi="Times New Roman" w:cs="Times New Roman"/>
          <w:sz w:val="24"/>
          <w:szCs w:val="24"/>
        </w:rPr>
      </w:r>
      <w:r w:rsidR="009A02B2">
        <w:rPr>
          <w:rFonts w:ascii="Times New Roman" w:hAnsi="Times New Roman" w:cs="Times New Roman"/>
          <w:sz w:val="24"/>
          <w:szCs w:val="24"/>
        </w:rPr>
        <w:fldChar w:fldCharType="separate"/>
      </w:r>
      <w:r w:rsidR="001F5DC6">
        <w:rPr>
          <w:rFonts w:ascii="Times New Roman" w:hAnsi="Times New Roman" w:cs="Times New Roman"/>
          <w:noProof/>
          <w:sz w:val="24"/>
          <w:szCs w:val="24"/>
        </w:rPr>
        <w:t>(6-9)</w:t>
      </w:r>
      <w:r w:rsidR="009A02B2">
        <w:rPr>
          <w:rFonts w:ascii="Times New Roman" w:hAnsi="Times New Roman" w:cs="Times New Roman"/>
          <w:sz w:val="24"/>
          <w:szCs w:val="24"/>
        </w:rPr>
        <w:fldChar w:fldCharType="end"/>
      </w:r>
      <w:r w:rsidR="009A02B2">
        <w:rPr>
          <w:rFonts w:ascii="Times New Roman" w:hAnsi="Times New Roman" w:cs="Times New Roman"/>
          <w:sz w:val="24"/>
          <w:szCs w:val="24"/>
        </w:rPr>
        <w:t xml:space="preserve">.  </w:t>
      </w:r>
    </w:p>
    <w:p w14:paraId="0477BBF5" w14:textId="666AE535" w:rsidR="00FE1D7E" w:rsidRDefault="009A02B2"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However studies have found that doctor-patient communication differ</w:t>
      </w:r>
      <w:r w:rsidR="00FF1266">
        <w:rPr>
          <w:rFonts w:ascii="Times New Roman" w:hAnsi="Times New Roman" w:cs="Times New Roman"/>
          <w:sz w:val="24"/>
          <w:szCs w:val="24"/>
        </w:rPr>
        <w:t>s</w:t>
      </w:r>
      <w:r>
        <w:rPr>
          <w:rFonts w:ascii="Times New Roman" w:hAnsi="Times New Roman" w:cs="Times New Roman"/>
          <w:sz w:val="24"/>
          <w:szCs w:val="24"/>
        </w:rPr>
        <w:t xml:space="preserve"> depending upon the patient’s SES</w:t>
      </w:r>
      <w:r w:rsidR="006B3317">
        <w:rPr>
          <w:rFonts w:ascii="Times New Roman" w:hAnsi="Times New Roman" w:cs="Times New Roman"/>
          <w:sz w:val="24"/>
          <w:szCs w:val="24"/>
        </w:rPr>
        <w:t xml:space="preserve"> </w:t>
      </w:r>
      <w:r w:rsidR="006B3317">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&lt;EndNote&gt;&lt;Cite&gt;&lt;Author&gt;Verlinde&lt;/Author&gt;&lt;Year&gt;2012&lt;/Year&gt;&lt;RecNum&gt;175&lt;/RecNum&gt;&lt;DisplayText&gt;(10)&lt;/DisplayText&gt;&lt;record&gt;&lt;rec-number&gt;175&lt;/rec-number&gt;&lt;foreign-keys&gt;&lt;key app="EN" db-id="xat0twfz20tvffe9wvpvs0x19a552awz2225" timestamp="1454073484"&gt;175&lt;/key&gt;&lt;/foreign-keys&gt;&lt;ref-type name="Journal Article"&gt;17&lt;/ref-type&gt;&lt;contributors&gt;&lt;authors&gt;&lt;author&gt;Verlinde, Evelyn&lt;/author&gt;&lt;author&gt;De Laender, Nele&lt;/author&gt;&lt;author&gt;De Maesschalck, Stéphanie&lt;/author&gt;&lt;author&gt;Deveugele, Myriam&lt;/author&gt;&lt;author&gt;Willems, Sara&lt;/author&gt;&lt;/authors&gt;&lt;/contributors&gt;&lt;titles&gt;&lt;title&gt;The social gradient in doctor-patient communication&lt;/title&gt;&lt;secondary-title&gt;Int J Equity Health&lt;/secondary-title&gt;&lt;/titles&gt;&lt;periodical&gt;&lt;full-title&gt;Int J Equity Health&lt;/full-title&gt;&lt;/periodical&gt;&lt;volume&gt;11&lt;/volume&gt;&lt;number&gt;1&lt;/number&gt;&lt;dates&gt;&lt;year&gt;2012&lt;/year&gt;&lt;/dates&gt;&lt;urls&gt;&lt;/urls&gt;&lt;/record&gt;&lt;/Cite&gt;&lt;/EndNote&gt;</w:instrText>
      </w:r>
      <w:r w:rsidR="006B3317">
        <w:rPr>
          <w:rFonts w:ascii="Times New Roman" w:hAnsi="Times New Roman" w:cs="Times New Roman"/>
          <w:sz w:val="24"/>
          <w:szCs w:val="24"/>
        </w:rPr>
        <w:fldChar w:fldCharType="separate"/>
      </w:r>
      <w:r w:rsidR="001F5DC6">
        <w:rPr>
          <w:rFonts w:ascii="Times New Roman" w:hAnsi="Times New Roman" w:cs="Times New Roman"/>
          <w:noProof/>
          <w:sz w:val="24"/>
          <w:szCs w:val="24"/>
        </w:rPr>
        <w:t>(10)</w:t>
      </w:r>
      <w:r w:rsidR="006B3317">
        <w:rPr>
          <w:rFonts w:ascii="Times New Roman" w:hAnsi="Times New Roman" w:cs="Times New Roman"/>
          <w:sz w:val="24"/>
          <w:szCs w:val="24"/>
        </w:rPr>
        <w:fldChar w:fldCharType="end"/>
      </w:r>
      <w:r w:rsidR="006B3317">
        <w:rPr>
          <w:rFonts w:ascii="Times New Roman" w:hAnsi="Times New Roman" w:cs="Times New Roman"/>
          <w:sz w:val="24"/>
          <w:szCs w:val="24"/>
        </w:rPr>
        <w:t xml:space="preserve">.  Low SES patients tend to participate less actively in consultations, for example asking fewer questions, as well as being less likely to express emotions and </w:t>
      </w:r>
      <w:r w:rsidR="008C19DC">
        <w:rPr>
          <w:rFonts w:ascii="Times New Roman" w:hAnsi="Times New Roman" w:cs="Times New Roman"/>
          <w:sz w:val="24"/>
          <w:szCs w:val="24"/>
        </w:rPr>
        <w:t xml:space="preserve">spontaneously </w:t>
      </w:r>
      <w:r w:rsidR="006B3317">
        <w:rPr>
          <w:rFonts w:ascii="Times New Roman" w:hAnsi="Times New Roman" w:cs="Times New Roman"/>
          <w:sz w:val="24"/>
          <w:szCs w:val="24"/>
        </w:rPr>
        <w:t xml:space="preserve">volunteer information </w:t>
      </w:r>
      <w:r w:rsidR="006B3317">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&lt;EndNote&gt;&lt;Cite&gt;&lt;Author&gt;Siminoff&lt;/Author&gt;&lt;Year&gt;2006&lt;/Year&gt;&lt;RecNum&gt;106&lt;/RecNum&gt;&lt;DisplayText&gt;(11)&lt;/DisplayText&gt;&lt;record&gt;&lt;rec-number&gt;106&lt;/rec-number&gt;&lt;foreign-keys&gt;&lt;key app="EN" db-id="xat0twfz20tvffe9wvpvs0x19a552awz2225" timestamp="1449153503"&gt;106&lt;/key&gt;&lt;/foreign-keys&gt;&lt;ref-type name="Journal Article"&gt;17&lt;/ref-type&gt;&lt;contributors&gt;&lt;authors&gt;&lt;author&gt;Siminoff, Laura A&lt;/author&gt;&lt;author&gt;Graham, Gregory C&lt;/author&gt;&lt;author&gt;Gordon, Nahida H&lt;/author&gt;&lt;/authors&gt;&lt;/contributors&gt;&lt;titles&gt;&lt;title&gt;Cancer communication patterns and the influence of patient characteristics: disparities in information-giving and affective behaviors&lt;/title&gt;&lt;secondary-title&gt;Patient education and counseling&lt;/secondary-title&gt;&lt;/titles&gt;&lt;periodical&gt;&lt;full-title&gt;Patient Education and Counseling&lt;/full-title&gt;&lt;abbr-1&gt;Patient Educ. Couns.&lt;/abbr-1&gt;&lt;/periodical&gt;&lt;pages&gt;355-360&lt;/pages&gt;&lt;volume&gt;62&lt;/volume&gt;&lt;number&gt;3&lt;/number&gt;&lt;dates&gt;&lt;year&gt;2006&lt;/year&gt;&lt;/dates&gt;&lt;isbn&gt;0738-3991&lt;/isbn&gt;&lt;urls&gt;&lt;/urls&gt;&lt;/record&gt;&lt;/Cite&gt;&lt;/EndNote&gt;</w:instrText>
      </w:r>
      <w:r w:rsidR="006B3317">
        <w:rPr>
          <w:rFonts w:ascii="Times New Roman" w:hAnsi="Times New Roman" w:cs="Times New Roman"/>
          <w:sz w:val="24"/>
          <w:szCs w:val="24"/>
        </w:rPr>
        <w:fldChar w:fldCharType="separate"/>
      </w:r>
      <w:r w:rsidR="001F5DC6">
        <w:rPr>
          <w:rFonts w:ascii="Times New Roman" w:hAnsi="Times New Roman" w:cs="Times New Roman"/>
          <w:noProof/>
          <w:sz w:val="24"/>
          <w:szCs w:val="24"/>
        </w:rPr>
        <w:t>(11)</w:t>
      </w:r>
      <w:r w:rsidR="006B3317">
        <w:rPr>
          <w:rFonts w:ascii="Times New Roman" w:hAnsi="Times New Roman" w:cs="Times New Roman"/>
          <w:sz w:val="24"/>
          <w:szCs w:val="24"/>
        </w:rPr>
        <w:fldChar w:fldCharType="end"/>
      </w:r>
      <w:r w:rsidR="006B3317">
        <w:rPr>
          <w:rFonts w:ascii="Times New Roman" w:hAnsi="Times New Roman" w:cs="Times New Roman"/>
          <w:sz w:val="24"/>
          <w:szCs w:val="24"/>
        </w:rPr>
        <w:t>.</w:t>
      </w:r>
      <w:r w:rsidR="00767360">
        <w:rPr>
          <w:rFonts w:ascii="Times New Roman" w:hAnsi="Times New Roman" w:cs="Times New Roman"/>
          <w:sz w:val="24"/>
          <w:szCs w:val="24"/>
        </w:rPr>
        <w:t xml:space="preserve">  Furthermore healthcare professionals tend to involve low SES patients less in their consultations by giving them less information, spending less time building rapport</w:t>
      </w:r>
      <w:r w:rsidR="00E323B5">
        <w:rPr>
          <w:rFonts w:ascii="Times New Roman" w:hAnsi="Times New Roman" w:cs="Times New Roman"/>
          <w:sz w:val="24"/>
          <w:szCs w:val="24"/>
        </w:rPr>
        <w:t xml:space="preserve"> with them and listen</w:t>
      </w:r>
      <w:r w:rsidR="00A24064">
        <w:rPr>
          <w:rFonts w:ascii="Times New Roman" w:hAnsi="Times New Roman" w:cs="Times New Roman"/>
          <w:sz w:val="24"/>
          <w:szCs w:val="24"/>
        </w:rPr>
        <w:t>ing less attentively</w:t>
      </w:r>
      <w:r w:rsidR="00E323B5">
        <w:rPr>
          <w:rFonts w:ascii="Times New Roman" w:hAnsi="Times New Roman" w:cs="Times New Roman"/>
          <w:sz w:val="24"/>
          <w:szCs w:val="24"/>
        </w:rPr>
        <w:t xml:space="preserve"> </w:t>
      </w:r>
      <w:r w:rsidR="00E323B5">
        <w:rPr>
          <w:rFonts w:ascii="Times New Roman" w:hAnsi="Times New Roman" w:cs="Times New Roman"/>
          <w:sz w:val="24"/>
          <w:szCs w:val="24"/>
        </w:rPr>
        <w:fldChar w:fldCharType="begin">
          <w:fldData xml:space="preserve">PEVuZE5vdGU+PENpdGU+PEF1dGhvcj5NYXJ0aW48L0F1dGhvcj48WWVhcj4xOTkxPC9ZZWFyPjxS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PEVuZE5vdGU+PENpdGU+PEF1dGhvcj5NYXJ0aW48L0F1dGhvcj48WWVhcj4xOTkxPC9ZZWFyPjxS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E323B5">
        <w:rPr>
          <w:rFonts w:ascii="Times New Roman" w:hAnsi="Times New Roman" w:cs="Times New Roman"/>
          <w:sz w:val="24"/>
          <w:szCs w:val="24"/>
        </w:rPr>
      </w:r>
      <w:r w:rsidR="00E323B5">
        <w:rPr>
          <w:rFonts w:ascii="Times New Roman" w:hAnsi="Times New Roman" w:cs="Times New Roman"/>
          <w:sz w:val="24"/>
          <w:szCs w:val="24"/>
        </w:rPr>
        <w:fldChar w:fldCharType="separate"/>
      </w:r>
      <w:r w:rsidR="001F5DC6">
        <w:rPr>
          <w:rFonts w:ascii="Times New Roman" w:hAnsi="Times New Roman" w:cs="Times New Roman"/>
          <w:noProof/>
          <w:sz w:val="24"/>
          <w:szCs w:val="24"/>
        </w:rPr>
        <w:t>(9, 11, 12)</w:t>
      </w:r>
      <w:r w:rsidR="00E323B5">
        <w:rPr>
          <w:rFonts w:ascii="Times New Roman" w:hAnsi="Times New Roman" w:cs="Times New Roman"/>
          <w:sz w:val="24"/>
          <w:szCs w:val="24"/>
        </w:rPr>
        <w:fldChar w:fldCharType="end"/>
      </w:r>
      <w:r w:rsidR="00E323B5">
        <w:rPr>
          <w:rFonts w:ascii="Times New Roman" w:hAnsi="Times New Roman" w:cs="Times New Roman"/>
          <w:sz w:val="24"/>
          <w:szCs w:val="24"/>
        </w:rPr>
        <w:t>.</w:t>
      </w:r>
    </w:p>
    <w:p w14:paraId="007252D1" w14:textId="19B41D53" w:rsidR="00864249" w:rsidRDefault="00864249" w:rsidP="00864249">
      <w:pPr>
        <w:spacing w:line="360" w:lineRule="auto"/>
        <w:ind w:firstLine="720"/>
        <w:rPr>
          <w:rFonts w:ascii="Times New Roman" w:hAnsi="Times New Roman" w:cs="Times New Roman"/>
          <w:sz w:val="24"/>
          <w:szCs w:val="24"/>
        </w:rPr>
      </w:pPr>
      <w:r>
        <w:rPr>
          <w:rFonts w:ascii="Times New Roman" w:hAnsi="Times New Roman" w:cs="Times New Roman"/>
          <w:sz w:val="24"/>
          <w:szCs w:val="24"/>
        </w:rPr>
        <w:t>Level of Deprivation</w:t>
      </w:r>
      <w:r w:rsidR="000F7092">
        <w:rPr>
          <w:rFonts w:ascii="Times New Roman" w:hAnsi="Times New Roman" w:cs="Times New Roman"/>
          <w:sz w:val="24"/>
          <w:szCs w:val="24"/>
        </w:rPr>
        <w:t xml:space="preserve"> (</w:t>
      </w:r>
      <w:proofErr w:type="spellStart"/>
      <w:r w:rsidR="000F7092">
        <w:rPr>
          <w:rFonts w:ascii="Times New Roman" w:hAnsi="Times New Roman" w:cs="Times New Roman"/>
          <w:sz w:val="24"/>
          <w:szCs w:val="24"/>
        </w:rPr>
        <w:t>LoD</w:t>
      </w:r>
      <w:proofErr w:type="spellEnd"/>
      <w:r w:rsidR="000F7092">
        <w:rPr>
          <w:rFonts w:ascii="Times New Roman" w:hAnsi="Times New Roman" w:cs="Times New Roman"/>
          <w:sz w:val="24"/>
          <w:szCs w:val="24"/>
        </w:rPr>
        <w:t>)</w:t>
      </w:r>
      <w:r>
        <w:rPr>
          <w:rFonts w:ascii="Times New Roman" w:hAnsi="Times New Roman" w:cs="Times New Roman"/>
          <w:sz w:val="24"/>
          <w:szCs w:val="24"/>
        </w:rPr>
        <w:t xml:space="preserve"> is an indicator of SES, used in the UK, </w:t>
      </w:r>
      <w:r w:rsidR="00EB1649">
        <w:rPr>
          <w:rFonts w:ascii="Times New Roman" w:hAnsi="Times New Roman" w:cs="Times New Roman"/>
          <w:sz w:val="24"/>
          <w:szCs w:val="24"/>
        </w:rPr>
        <w:t>based on 7 variables which together form a measure of area-level deprivation. These include</w:t>
      </w:r>
      <w:r>
        <w:rPr>
          <w:rFonts w:ascii="Times New Roman" w:hAnsi="Times New Roman" w:cs="Times New Roman"/>
          <w:sz w:val="24"/>
          <w:szCs w:val="24"/>
        </w:rPr>
        <w:t xml:space="preserve"> housing quality, employment rates, crime and living environment present in an individual’s area of residence </w:t>
      </w:r>
      <w:r>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&lt;EndNote&gt;&lt;Cite&gt;&lt;Author&gt;Macintyre&lt;/Author&gt;&lt;Year&gt;1993&lt;/Year&gt;&lt;RecNum&gt;288&lt;/RecNum&gt;&lt;DisplayText&gt;(13)&lt;/DisplayText&gt;&lt;record&gt;&lt;rec-number&gt;288&lt;/rec-number&gt;&lt;foreign-keys&gt;&lt;key app="EN" db-id="xat0twfz20tvffe9wvpvs0x19a552awz2225" timestamp="1494248692"&gt;288&lt;/key&gt;&lt;/foreign-keys&gt;&lt;ref-type name="Journal Article"&gt;17&lt;/ref-type&gt;&lt;contributors&gt;&lt;authors&gt;&lt;author&gt;Macintyre, Sally&lt;/author&gt;&lt;author&gt;Maciver, Sheila&lt;/author&gt;&lt;author&gt;Sooman, Anne&lt;/author&gt;&lt;/authors&gt;&lt;/contributors&gt;&lt;titles&gt;&lt;title&gt;Area, class and health: should we be focusing on places or people?&lt;/title&gt;&lt;secondary-title&gt;Journal of social policy&lt;/secondary-title&gt;&lt;/titles&gt;&lt;periodical&gt;&lt;full-title&gt;Journal of social policy&lt;/full-title&gt;&lt;/periodical&gt;&lt;pages&gt;213-234&lt;/pages&gt;&lt;volume&gt;22&lt;/volume&gt;&lt;number&gt;02&lt;/number&gt;&lt;dates&gt;&lt;year&gt;1993&lt;/year&gt;&lt;/dates&gt;&lt;isbn&gt;1469-7823&lt;/isbn&gt;&lt;urls&gt;&lt;/urls&gt;&lt;/record&gt;&lt;/Cite&gt;&lt;/EndNote&gt;</w:instrText>
      </w:r>
      <w:r>
        <w:rPr>
          <w:rFonts w:ascii="Times New Roman" w:hAnsi="Times New Roman" w:cs="Times New Roman"/>
          <w:sz w:val="24"/>
          <w:szCs w:val="24"/>
        </w:rPr>
        <w:fldChar w:fldCharType="separate"/>
      </w:r>
      <w:r w:rsidR="001F5DC6">
        <w:rPr>
          <w:rFonts w:ascii="Times New Roman" w:hAnsi="Times New Roman" w:cs="Times New Roman"/>
          <w:noProof/>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LoD</w:t>
      </w:r>
      <w:proofErr w:type="spellEnd"/>
      <w:r>
        <w:rPr>
          <w:rFonts w:ascii="Times New Roman" w:hAnsi="Times New Roman" w:cs="Times New Roman"/>
          <w:sz w:val="24"/>
          <w:szCs w:val="24"/>
        </w:rPr>
        <w:t xml:space="preserve"> is the primary indicator of </w:t>
      </w:r>
      <w:r w:rsidR="000D3172">
        <w:rPr>
          <w:rFonts w:ascii="Times New Roman" w:hAnsi="Times New Roman" w:cs="Times New Roman"/>
          <w:sz w:val="24"/>
          <w:szCs w:val="24"/>
        </w:rPr>
        <w:t>area-based socioeconomic</w:t>
      </w:r>
      <w:r>
        <w:rPr>
          <w:rFonts w:ascii="Times New Roman" w:hAnsi="Times New Roman" w:cs="Times New Roman"/>
          <w:sz w:val="24"/>
          <w:szCs w:val="24"/>
        </w:rPr>
        <w:t xml:space="preserve"> disadvantage used in the UK because it reflects inequalities over a broad range of </w:t>
      </w:r>
      <w:r w:rsidR="0089684E">
        <w:rPr>
          <w:rFonts w:ascii="Times New Roman" w:hAnsi="Times New Roman" w:cs="Times New Roman"/>
          <w:sz w:val="24"/>
          <w:szCs w:val="24"/>
        </w:rPr>
        <w:t xml:space="preserve">social </w:t>
      </w:r>
      <w:r>
        <w:rPr>
          <w:rFonts w:ascii="Times New Roman" w:hAnsi="Times New Roman" w:cs="Times New Roman"/>
          <w:sz w:val="24"/>
          <w:szCs w:val="24"/>
        </w:rPr>
        <w:t>indicators</w:t>
      </w:r>
      <w:r w:rsidR="00EB1649">
        <w:rPr>
          <w:rFonts w:ascii="Times New Roman" w:hAnsi="Times New Roman" w:cs="Times New Roman"/>
          <w:sz w:val="24"/>
          <w:szCs w:val="24"/>
        </w:rPr>
        <w:t xml:space="preserve">. </w:t>
      </w:r>
      <w:r>
        <w:rPr>
          <w:rFonts w:ascii="Times New Roman" w:hAnsi="Times New Roman" w:cs="Times New Roman"/>
          <w:sz w:val="24"/>
          <w:szCs w:val="24"/>
        </w:rPr>
        <w:t xml:space="preserve">High </w:t>
      </w:r>
      <w:proofErr w:type="spellStart"/>
      <w:r w:rsidR="00EB1649">
        <w:rPr>
          <w:rFonts w:ascii="Times New Roman" w:hAnsi="Times New Roman" w:cs="Times New Roman"/>
          <w:sz w:val="24"/>
          <w:szCs w:val="24"/>
        </w:rPr>
        <w:t>LoD</w:t>
      </w:r>
      <w:proofErr w:type="spellEnd"/>
      <w:r w:rsidR="00EB1649">
        <w:rPr>
          <w:rFonts w:ascii="Times New Roman" w:hAnsi="Times New Roman" w:cs="Times New Roman"/>
          <w:sz w:val="24"/>
          <w:szCs w:val="24"/>
        </w:rPr>
        <w:t xml:space="preserve"> </w:t>
      </w:r>
      <w:r>
        <w:rPr>
          <w:rFonts w:ascii="Times New Roman" w:hAnsi="Times New Roman" w:cs="Times New Roman"/>
          <w:sz w:val="24"/>
          <w:szCs w:val="24"/>
        </w:rPr>
        <w:t>is associated with greater morbidity and mortality</w:t>
      </w:r>
      <w:r w:rsidR="00EB1649">
        <w:rPr>
          <w:rFonts w:ascii="Times New Roman" w:hAnsi="Times New Roman" w:cs="Times New Roman"/>
          <w:sz w:val="24"/>
          <w:szCs w:val="24"/>
        </w:rPr>
        <w:t xml:space="preserve"> in individuals</w:t>
      </w:r>
      <w:r>
        <w:rPr>
          <w:rFonts w:ascii="Times New Roman" w:hAnsi="Times New Roman" w:cs="Times New Roman"/>
          <w:sz w:val="24"/>
          <w:szCs w:val="24"/>
        </w:rPr>
        <w:t xml:space="preserve"> </w:t>
      </w:r>
      <w:r w:rsidR="002B7DAD">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&lt;EndNote&gt;&lt;Cite&gt;&lt;Author&gt;Reijneveld&lt;/Author&gt;&lt;Year&gt;1999&lt;/Year&gt;&lt;RecNum&gt;294&lt;/RecNum&gt;&lt;IDText&gt;Relative importance of urbanicity, ethnicity and socioeconomic factors regarding area mortality differences&lt;/IDText&gt;&lt;DisplayText&gt;(14)&lt;/DisplayText&gt;&lt;record&gt;&lt;rec-number&gt;294&lt;/rec-number&gt;&lt;foreign-keys&gt;&lt;key app="EN" db-id="xat0twfz20tvffe9wvpvs0x19a552awz2225" timestamp="1497864577"&gt;294&lt;/key&gt;&lt;/foreign-keys&gt;&lt;ref-type name="Journal Article"&gt;17&lt;/ref-type&gt;&lt;contributors&gt;&lt;authors&gt;&lt;author&gt;Reijneveld, S. A.&lt;/author&gt;&lt;author&gt;Verheij, R. A.&lt;/author&gt;&lt;author&gt;de Bakker, D. H.&lt;/author&gt;&lt;/authors&gt;&lt;/contributors&gt;&lt;auth-address&gt;TNO Prevent &amp;amp; Hlth, Dept Publ Hlth, NL-2301 CE Leiden, Netherlands. NIVEL Netherlands Inst Primary Hlth Care, Utrecht, Netherlands.&amp;#xD;Reijneveld, SA (reprint author), TNO Prevent &amp;amp; Hlth, Dept Publ Hlth, POB 2215, NL-2301 CE Leiden, Netherlands.&lt;/auth-address&gt;&lt;titles&gt;&lt;title&gt;Relative importance of urbanicity, ethnicity and socioeconomic factors regarding area mortality differences&lt;/title&gt;&lt;secondary-title&gt;Journal of Epidemiology and Community Health&lt;/secondary-title&gt;&lt;alt-title&gt;J. Epidemiol. Community Health&lt;/alt-title&gt;&lt;/titles&gt;&lt;periodical&gt;&lt;full-title&gt;Journal of Epidemiology and Community Health&lt;/full-title&gt;&lt;abbr-1&gt;J. Epidemiol. Community Health&lt;/abbr-1&gt;&lt;/periodical&gt;&lt;alt-periodical&gt;&lt;full-title&gt;Journal of Epidemiology and Community Health&lt;/full-title&gt;&lt;abbr-1&gt;J. Epidemiol. Community Health&lt;/abbr-1&gt;&lt;/alt-periodical&gt;&lt;pages&gt;444-445&lt;/pages&gt;&lt;volume&gt;53&lt;/volume&gt;&lt;number&gt;7&lt;/number&gt;&lt;keywords&gt;&lt;keyword&gt;united-states&lt;/keyword&gt;&lt;keyword&gt;income&lt;/keyword&gt;&lt;keyword&gt;Public, Environmental &amp;amp; Occupational Health&lt;/keyword&gt;&lt;/keywords&gt;&lt;dates&gt;&lt;year&gt;1999&lt;/year&gt;&lt;pub-dates&gt;&lt;date&gt;Jul&lt;/date&gt;&lt;/pub-dates&gt;&lt;/dates&gt;&lt;isbn&gt;0143-005X&lt;/isbn&gt;&lt;accession-num&gt;WOS:000081015500018&lt;/accession-num&gt;&lt;work-type&gt;Article&lt;/work-type&gt;&lt;urls&gt;&lt;related-urls&gt;&lt;url&gt;&amp;lt;Go to ISI&amp;gt;://WOS:000081015500018&lt;/url&gt;&lt;/related-urls&gt;&lt;/urls&gt;&lt;language&gt;English&lt;/language&gt;&lt;/record&gt;&lt;/Cite&gt;&lt;/EndNote&gt;</w:instrText>
      </w:r>
      <w:r w:rsidR="002B7DAD">
        <w:rPr>
          <w:rFonts w:ascii="Times New Roman" w:hAnsi="Times New Roman" w:cs="Times New Roman"/>
          <w:sz w:val="24"/>
          <w:szCs w:val="24"/>
        </w:rPr>
        <w:fldChar w:fldCharType="separate"/>
      </w:r>
      <w:r w:rsidR="001F5DC6">
        <w:rPr>
          <w:rFonts w:ascii="Times New Roman" w:hAnsi="Times New Roman" w:cs="Times New Roman"/>
          <w:noProof/>
          <w:sz w:val="24"/>
          <w:szCs w:val="24"/>
        </w:rPr>
        <w:t>(14)</w:t>
      </w:r>
      <w:r w:rsidR="002B7DAD">
        <w:rPr>
          <w:rFonts w:ascii="Times New Roman" w:hAnsi="Times New Roman" w:cs="Times New Roman"/>
          <w:sz w:val="24"/>
          <w:szCs w:val="24"/>
        </w:rPr>
        <w:fldChar w:fldCharType="end"/>
      </w:r>
      <w:r>
        <w:rPr>
          <w:rFonts w:ascii="Times New Roman" w:hAnsi="Times New Roman" w:cs="Times New Roman"/>
          <w:sz w:val="24"/>
          <w:szCs w:val="24"/>
        </w:rPr>
        <w:t xml:space="preserve">, prevalence of mental disorders </w:t>
      </w:r>
      <w:r w:rsidR="002B7DAD">
        <w:rPr>
          <w:rFonts w:ascii="Times New Roman" w:hAnsi="Times New Roman" w:cs="Times New Roman"/>
          <w:sz w:val="24"/>
          <w:szCs w:val="24"/>
        </w:rPr>
        <w:fldChar w:fldCharType="begin">
          <w:fldData xml:space="preserve">PEVuZE5vdGU+PENpdGU+PEF1dGhvcj5SZWlqbmV2ZWxkPC9BdXRob3I+PFllYXI+MTk5ODwvWWVh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PEVuZE5vdGU+PENpdGU+PEF1dGhvcj5SZWlqbmV2ZWxkPC9BdXRob3I+PFllYXI+MTk5ODwvWWVh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2B7DAD">
        <w:rPr>
          <w:rFonts w:ascii="Times New Roman" w:hAnsi="Times New Roman" w:cs="Times New Roman"/>
          <w:sz w:val="24"/>
          <w:szCs w:val="24"/>
        </w:rPr>
      </w:r>
      <w:r w:rsidR="002B7DAD">
        <w:rPr>
          <w:rFonts w:ascii="Times New Roman" w:hAnsi="Times New Roman" w:cs="Times New Roman"/>
          <w:sz w:val="24"/>
          <w:szCs w:val="24"/>
        </w:rPr>
        <w:fldChar w:fldCharType="separate"/>
      </w:r>
      <w:r w:rsidR="001F5DC6">
        <w:rPr>
          <w:rFonts w:ascii="Times New Roman" w:hAnsi="Times New Roman" w:cs="Times New Roman"/>
          <w:noProof/>
          <w:sz w:val="24"/>
          <w:szCs w:val="24"/>
        </w:rPr>
        <w:t>(15)</w:t>
      </w:r>
      <w:r w:rsidR="002B7DAD">
        <w:rPr>
          <w:rFonts w:ascii="Times New Roman" w:hAnsi="Times New Roman" w:cs="Times New Roman"/>
          <w:sz w:val="24"/>
          <w:szCs w:val="24"/>
        </w:rPr>
        <w:fldChar w:fldCharType="end"/>
      </w:r>
      <w:r>
        <w:rPr>
          <w:rFonts w:ascii="Times New Roman" w:hAnsi="Times New Roman" w:cs="Times New Roman"/>
          <w:sz w:val="24"/>
          <w:szCs w:val="24"/>
        </w:rPr>
        <w:t>, obesity and smoking rates</w:t>
      </w:r>
      <w:r w:rsidR="00C73C84">
        <w:rPr>
          <w:rFonts w:ascii="Times New Roman" w:hAnsi="Times New Roman" w:cs="Times New Roman"/>
          <w:sz w:val="24"/>
          <w:szCs w:val="24"/>
        </w:rPr>
        <w:t xml:space="preserve"> </w:t>
      </w:r>
      <w:r w:rsidR="006071C1">
        <w:rPr>
          <w:rFonts w:ascii="Times New Roman" w:hAnsi="Times New Roman" w:cs="Times New Roman"/>
          <w:sz w:val="24"/>
          <w:szCs w:val="24"/>
        </w:rPr>
        <w:fldChar w:fldCharType="begin">
          <w:fldData xml:space="preserve">PEVuZE5vdGU+PENpdGU+PEF1dGhvcj5SZWlqbmV2ZWxkPC9BdXRob3I+PFllYXI+MTk5ODwvWWVh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=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PEVuZE5vdGU+PENpdGU+PEF1dGhvcj5SZWlqbmV2ZWxkPC9BdXRob3I+PFllYXI+MTk5ODwvWWVh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=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6071C1">
        <w:rPr>
          <w:rFonts w:ascii="Times New Roman" w:hAnsi="Times New Roman" w:cs="Times New Roman"/>
          <w:sz w:val="24"/>
          <w:szCs w:val="24"/>
        </w:rPr>
      </w:r>
      <w:r w:rsidR="006071C1">
        <w:rPr>
          <w:rFonts w:ascii="Times New Roman" w:hAnsi="Times New Roman" w:cs="Times New Roman"/>
          <w:sz w:val="24"/>
          <w:szCs w:val="24"/>
        </w:rPr>
        <w:fldChar w:fldCharType="separate"/>
      </w:r>
      <w:r w:rsidR="001F5DC6">
        <w:rPr>
          <w:rFonts w:ascii="Times New Roman" w:hAnsi="Times New Roman" w:cs="Times New Roman"/>
          <w:noProof/>
          <w:sz w:val="24"/>
          <w:szCs w:val="24"/>
        </w:rPr>
        <w:t>(16)</w:t>
      </w:r>
      <w:r w:rsidR="006071C1">
        <w:rPr>
          <w:rFonts w:ascii="Times New Roman" w:hAnsi="Times New Roman" w:cs="Times New Roman"/>
          <w:sz w:val="24"/>
          <w:szCs w:val="24"/>
        </w:rPr>
        <w:fldChar w:fldCharType="end"/>
      </w:r>
      <w:r>
        <w:rPr>
          <w:rFonts w:ascii="Times New Roman" w:hAnsi="Times New Roman" w:cs="Times New Roman"/>
          <w:sz w:val="24"/>
          <w:szCs w:val="24"/>
        </w:rPr>
        <w:t xml:space="preserve">, and poorer self-reported health </w:t>
      </w:r>
      <w:r w:rsidR="00C73C84">
        <w:rPr>
          <w:rFonts w:ascii="Times New Roman" w:hAnsi="Times New Roman" w:cs="Times New Roman"/>
          <w:sz w:val="24"/>
          <w:szCs w:val="24"/>
        </w:rPr>
        <w:fldChar w:fldCharType="begin">
          <w:fldData xml:space="preserve">PEVuZE5vdGU+PENpdGU+PEF1dGhvcj5SZWlqbmV2ZWxkPC9BdXRob3I+PFllYXI+MTk5ODwvWWVh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=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PEVuZE5vdGU+PENpdGU+PEF1dGhvcj5SZWlqbmV2ZWxkPC9BdXRob3I+PFllYXI+MTk5ODwvWWVh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=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C73C84">
        <w:rPr>
          <w:rFonts w:ascii="Times New Roman" w:hAnsi="Times New Roman" w:cs="Times New Roman"/>
          <w:sz w:val="24"/>
          <w:szCs w:val="24"/>
        </w:rPr>
      </w:r>
      <w:r w:rsidR="00C73C84">
        <w:rPr>
          <w:rFonts w:ascii="Times New Roman" w:hAnsi="Times New Roman" w:cs="Times New Roman"/>
          <w:sz w:val="24"/>
          <w:szCs w:val="24"/>
        </w:rPr>
        <w:fldChar w:fldCharType="separate"/>
      </w:r>
      <w:r w:rsidR="001F5DC6">
        <w:rPr>
          <w:rFonts w:ascii="Times New Roman" w:hAnsi="Times New Roman" w:cs="Times New Roman"/>
          <w:noProof/>
          <w:sz w:val="24"/>
          <w:szCs w:val="24"/>
        </w:rPr>
        <w:t>(16)</w:t>
      </w:r>
      <w:r w:rsidR="00C73C84">
        <w:rPr>
          <w:rFonts w:ascii="Times New Roman" w:hAnsi="Times New Roman" w:cs="Times New Roman"/>
          <w:sz w:val="24"/>
          <w:szCs w:val="24"/>
        </w:rPr>
        <w:fldChar w:fldCharType="end"/>
      </w:r>
      <w:r>
        <w:rPr>
          <w:rFonts w:ascii="Times New Roman" w:hAnsi="Times New Roman" w:cs="Times New Roman"/>
          <w:sz w:val="24"/>
          <w:szCs w:val="24"/>
        </w:rPr>
        <w:t>.</w:t>
      </w:r>
    </w:p>
    <w:p w14:paraId="3CDFC0DE" w14:textId="6C2F153D" w:rsidR="00F275FB" w:rsidRDefault="00864249" w:rsidP="00966D6D">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F</w:t>
      </w:r>
      <w:r w:rsidR="00833C46">
        <w:rPr>
          <w:rFonts w:ascii="Times New Roman" w:hAnsi="Times New Roman" w:cs="Times New Roman"/>
          <w:sz w:val="24"/>
          <w:szCs w:val="24"/>
        </w:rPr>
        <w:t xml:space="preserve">ew studies have explored </w:t>
      </w:r>
      <w:r>
        <w:rPr>
          <w:rFonts w:ascii="Times New Roman" w:hAnsi="Times New Roman" w:cs="Times New Roman"/>
          <w:sz w:val="24"/>
          <w:szCs w:val="24"/>
        </w:rPr>
        <w:t xml:space="preserve">the </w:t>
      </w:r>
      <w:r w:rsidR="00833C46">
        <w:rPr>
          <w:rFonts w:ascii="Times New Roman" w:hAnsi="Times New Roman" w:cs="Times New Roman"/>
          <w:sz w:val="24"/>
          <w:szCs w:val="24"/>
        </w:rPr>
        <w:t>effect</w:t>
      </w:r>
      <w:r>
        <w:rPr>
          <w:rFonts w:ascii="Times New Roman" w:hAnsi="Times New Roman" w:cs="Times New Roman"/>
          <w:sz w:val="24"/>
          <w:szCs w:val="24"/>
        </w:rPr>
        <w:t xml:space="preserve"> of socioeconomic differences on patient communication</w:t>
      </w:r>
      <w:r w:rsidR="00833C46">
        <w:rPr>
          <w:rFonts w:ascii="Times New Roman" w:hAnsi="Times New Roman" w:cs="Times New Roman"/>
          <w:sz w:val="24"/>
          <w:szCs w:val="24"/>
        </w:rPr>
        <w:t xml:space="preserve"> with head and neck cancer patients</w:t>
      </w:r>
      <w:r>
        <w:rPr>
          <w:rFonts w:ascii="Times New Roman" w:hAnsi="Times New Roman" w:cs="Times New Roman"/>
          <w:sz w:val="24"/>
          <w:szCs w:val="24"/>
        </w:rPr>
        <w:t xml:space="preserve">, and none have used </w:t>
      </w:r>
      <w:proofErr w:type="spellStart"/>
      <w:r>
        <w:rPr>
          <w:rFonts w:ascii="Times New Roman" w:hAnsi="Times New Roman" w:cs="Times New Roman"/>
          <w:sz w:val="24"/>
          <w:szCs w:val="24"/>
        </w:rPr>
        <w:t>LoD</w:t>
      </w:r>
      <w:proofErr w:type="spellEnd"/>
      <w:r>
        <w:rPr>
          <w:rFonts w:ascii="Times New Roman" w:hAnsi="Times New Roman" w:cs="Times New Roman"/>
          <w:sz w:val="24"/>
          <w:szCs w:val="24"/>
        </w:rPr>
        <w:t xml:space="preserve"> as a measure of SES</w:t>
      </w:r>
      <w:r w:rsidR="00833C46">
        <w:rPr>
          <w:rFonts w:ascii="Times New Roman" w:hAnsi="Times New Roman" w:cs="Times New Roman"/>
          <w:sz w:val="24"/>
          <w:szCs w:val="24"/>
        </w:rPr>
        <w:t>.</w:t>
      </w:r>
      <w:r w:rsidR="009F609F">
        <w:rPr>
          <w:rFonts w:ascii="Times New Roman" w:hAnsi="Times New Roman" w:cs="Times New Roman"/>
          <w:sz w:val="24"/>
          <w:szCs w:val="24"/>
        </w:rPr>
        <w:t xml:space="preserve"> </w:t>
      </w:r>
      <w:r w:rsidR="00154EA7">
        <w:rPr>
          <w:rFonts w:ascii="Times New Roman" w:hAnsi="Times New Roman" w:cs="Times New Roman"/>
          <w:sz w:val="24"/>
          <w:szCs w:val="24"/>
        </w:rPr>
        <w:t xml:space="preserve">The </w:t>
      </w:r>
      <w:r>
        <w:rPr>
          <w:rFonts w:ascii="Times New Roman" w:hAnsi="Times New Roman" w:cs="Times New Roman"/>
          <w:sz w:val="24"/>
          <w:szCs w:val="24"/>
        </w:rPr>
        <w:t>UK National Health Service provides theoretically equal access to health services across the SES spectrum</w:t>
      </w:r>
      <w:r w:rsidR="00154EA7">
        <w:rPr>
          <w:rFonts w:ascii="Times New Roman" w:hAnsi="Times New Roman" w:cs="Times New Roman"/>
          <w:sz w:val="24"/>
          <w:szCs w:val="24"/>
        </w:rPr>
        <w:t>, allowing a systematic comparison between higher and lower SES individuals</w:t>
      </w:r>
      <w:r>
        <w:rPr>
          <w:rFonts w:ascii="Times New Roman" w:hAnsi="Times New Roman" w:cs="Times New Roman"/>
          <w:sz w:val="24"/>
          <w:szCs w:val="24"/>
        </w:rPr>
        <w:t xml:space="preserve">. </w:t>
      </w:r>
      <w:r w:rsidR="009F609F">
        <w:rPr>
          <w:rFonts w:ascii="Times New Roman" w:hAnsi="Times New Roman" w:cs="Times New Roman"/>
          <w:sz w:val="24"/>
          <w:szCs w:val="24"/>
        </w:rPr>
        <w:t xml:space="preserve">Therefore the present study aims to explore how </w:t>
      </w:r>
      <w:r w:rsidR="006E77F8">
        <w:rPr>
          <w:rFonts w:ascii="Times New Roman" w:hAnsi="Times New Roman" w:cs="Times New Roman"/>
          <w:sz w:val="24"/>
          <w:szCs w:val="24"/>
        </w:rPr>
        <w:t>area-level deprivation</w:t>
      </w:r>
      <w:r>
        <w:rPr>
          <w:rFonts w:ascii="Times New Roman" w:hAnsi="Times New Roman" w:cs="Times New Roman"/>
          <w:sz w:val="24"/>
          <w:szCs w:val="24"/>
        </w:rPr>
        <w:t xml:space="preserve"> is associated with</w:t>
      </w:r>
      <w:r w:rsidR="009F609F">
        <w:rPr>
          <w:rFonts w:ascii="Times New Roman" w:hAnsi="Times New Roman" w:cs="Times New Roman"/>
          <w:sz w:val="24"/>
          <w:szCs w:val="24"/>
        </w:rPr>
        <w:t xml:space="preserve"> doctor-patient communication in head and neck oncology review clinics.  </w:t>
      </w:r>
      <w:r w:rsidR="009F609F">
        <w:rPr>
          <w:rFonts w:ascii="Times New Roman" w:hAnsi="Times New Roman" w:cs="Times New Roman"/>
          <w:sz w:val="24"/>
          <w:szCs w:val="24"/>
        </w:rPr>
        <w:lastRenderedPageBreak/>
        <w:t xml:space="preserve">This will contribute to our understanding of how </w:t>
      </w:r>
      <w:r w:rsidR="006E77F8">
        <w:rPr>
          <w:rFonts w:ascii="Times New Roman" w:hAnsi="Times New Roman" w:cs="Times New Roman"/>
          <w:sz w:val="24"/>
          <w:szCs w:val="24"/>
        </w:rPr>
        <w:t>deprivation</w:t>
      </w:r>
      <w:r w:rsidR="009F609F">
        <w:rPr>
          <w:rFonts w:ascii="Times New Roman" w:hAnsi="Times New Roman" w:cs="Times New Roman"/>
          <w:sz w:val="24"/>
          <w:szCs w:val="24"/>
        </w:rPr>
        <w:t xml:space="preserve"> affects doctor-patient communication in this patient group.</w:t>
      </w:r>
    </w:p>
    <w:p w14:paraId="6EF6CD2D" w14:textId="5BD6AB4B" w:rsidR="00F275FB" w:rsidRPr="00A90666" w:rsidRDefault="0090320C" w:rsidP="00A90666">
      <w:pPr>
        <w:spacing w:line="360" w:lineRule="auto"/>
        <w:rPr>
          <w:rFonts w:ascii="Times New Roman" w:hAnsi="Times New Roman" w:cs="Times New Roman"/>
          <w:b/>
          <w:sz w:val="24"/>
          <w:szCs w:val="24"/>
        </w:rPr>
      </w:pPr>
      <w:r>
        <w:rPr>
          <w:rFonts w:ascii="Times New Roman" w:hAnsi="Times New Roman" w:cs="Times New Roman"/>
          <w:b/>
          <w:sz w:val="24"/>
          <w:szCs w:val="24"/>
        </w:rPr>
        <w:t>Material and m</w:t>
      </w:r>
      <w:r w:rsidR="00F275FB" w:rsidRPr="00A90666">
        <w:rPr>
          <w:rFonts w:ascii="Times New Roman" w:hAnsi="Times New Roman" w:cs="Times New Roman"/>
          <w:b/>
          <w:sz w:val="24"/>
          <w:szCs w:val="24"/>
        </w:rPr>
        <w:t>ethods</w:t>
      </w:r>
    </w:p>
    <w:p w14:paraId="0D2A3C6C" w14:textId="09D8BA46" w:rsidR="001735D9" w:rsidRDefault="007B30E0"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examined a</w:t>
      </w:r>
      <w:r w:rsidR="0075345D">
        <w:rPr>
          <w:rFonts w:ascii="Times New Roman" w:hAnsi="Times New Roman" w:cs="Times New Roman"/>
          <w:sz w:val="24"/>
          <w:szCs w:val="24"/>
        </w:rPr>
        <w:t xml:space="preserve">ssociations between </w:t>
      </w:r>
      <w:proofErr w:type="spellStart"/>
      <w:r w:rsidR="0075345D">
        <w:rPr>
          <w:rFonts w:ascii="Times New Roman" w:hAnsi="Times New Roman" w:cs="Times New Roman"/>
          <w:sz w:val="24"/>
          <w:szCs w:val="24"/>
        </w:rPr>
        <w:t>LoD</w:t>
      </w:r>
      <w:proofErr w:type="spellEnd"/>
      <w:r w:rsidR="0075345D">
        <w:rPr>
          <w:rFonts w:ascii="Times New Roman" w:hAnsi="Times New Roman" w:cs="Times New Roman"/>
          <w:sz w:val="24"/>
          <w:szCs w:val="24"/>
        </w:rPr>
        <w:t xml:space="preserve"> and </w:t>
      </w:r>
      <w:r>
        <w:rPr>
          <w:rFonts w:ascii="Times New Roman" w:hAnsi="Times New Roman" w:cs="Times New Roman"/>
          <w:sz w:val="24"/>
          <w:szCs w:val="24"/>
        </w:rPr>
        <w:t>the incidence</w:t>
      </w:r>
      <w:r w:rsidR="00154EA7">
        <w:rPr>
          <w:rFonts w:ascii="Times New Roman" w:hAnsi="Times New Roman" w:cs="Times New Roman"/>
          <w:sz w:val="24"/>
          <w:szCs w:val="24"/>
        </w:rPr>
        <w:t xml:space="preserve"> and </w:t>
      </w:r>
      <w:r>
        <w:rPr>
          <w:rFonts w:ascii="Times New Roman" w:hAnsi="Times New Roman" w:cs="Times New Roman"/>
          <w:sz w:val="24"/>
          <w:szCs w:val="24"/>
        </w:rPr>
        <w:t xml:space="preserve">timings </w:t>
      </w:r>
      <w:r w:rsidR="00154EA7">
        <w:rPr>
          <w:rFonts w:ascii="Times New Roman" w:hAnsi="Times New Roman" w:cs="Times New Roman"/>
          <w:sz w:val="24"/>
          <w:szCs w:val="24"/>
        </w:rPr>
        <w:t xml:space="preserve">of patients’ </w:t>
      </w:r>
      <w:r>
        <w:rPr>
          <w:rFonts w:ascii="Times New Roman" w:hAnsi="Times New Roman" w:cs="Times New Roman"/>
          <w:sz w:val="24"/>
          <w:szCs w:val="24"/>
        </w:rPr>
        <w:t>expression</w:t>
      </w:r>
      <w:r w:rsidR="00154EA7">
        <w:rPr>
          <w:rFonts w:ascii="Times New Roman" w:hAnsi="Times New Roman" w:cs="Times New Roman"/>
          <w:sz w:val="24"/>
          <w:szCs w:val="24"/>
        </w:rPr>
        <w:t>s</w:t>
      </w:r>
      <w:r>
        <w:rPr>
          <w:rFonts w:ascii="Times New Roman" w:hAnsi="Times New Roman" w:cs="Times New Roman"/>
          <w:sz w:val="24"/>
          <w:szCs w:val="24"/>
        </w:rPr>
        <w:t xml:space="preserve"> of </w:t>
      </w:r>
      <w:r w:rsidR="00154EA7">
        <w:rPr>
          <w:rFonts w:ascii="Times New Roman" w:hAnsi="Times New Roman" w:cs="Times New Roman"/>
          <w:sz w:val="24"/>
          <w:szCs w:val="24"/>
        </w:rPr>
        <w:t xml:space="preserve">their </w:t>
      </w:r>
      <w:r>
        <w:rPr>
          <w:rFonts w:ascii="Times New Roman" w:hAnsi="Times New Roman" w:cs="Times New Roman"/>
          <w:sz w:val="24"/>
          <w:szCs w:val="24"/>
        </w:rPr>
        <w:t xml:space="preserve">problems </w:t>
      </w:r>
      <w:r w:rsidR="0089684E">
        <w:rPr>
          <w:rFonts w:ascii="Times New Roman" w:hAnsi="Times New Roman" w:cs="Times New Roman"/>
          <w:sz w:val="24"/>
          <w:szCs w:val="24"/>
        </w:rPr>
        <w:t>in</w:t>
      </w:r>
      <w:r w:rsidR="0075345D">
        <w:rPr>
          <w:rFonts w:ascii="Times New Roman" w:hAnsi="Times New Roman" w:cs="Times New Roman"/>
          <w:sz w:val="24"/>
          <w:szCs w:val="24"/>
        </w:rPr>
        <w:t xml:space="preserve"> </w:t>
      </w:r>
      <w:r w:rsidR="001735D9">
        <w:rPr>
          <w:rFonts w:ascii="Times New Roman" w:hAnsi="Times New Roman" w:cs="Times New Roman"/>
          <w:sz w:val="24"/>
          <w:szCs w:val="24"/>
        </w:rPr>
        <w:t xml:space="preserve">110 </w:t>
      </w:r>
      <w:proofErr w:type="spellStart"/>
      <w:r w:rsidR="0089684E">
        <w:rPr>
          <w:rFonts w:ascii="Times New Roman" w:hAnsi="Times New Roman" w:cs="Times New Roman"/>
          <w:sz w:val="24"/>
          <w:szCs w:val="24"/>
        </w:rPr>
        <w:t>audiorecorded</w:t>
      </w:r>
      <w:proofErr w:type="spellEnd"/>
      <w:r w:rsidR="0089684E">
        <w:rPr>
          <w:rFonts w:ascii="Times New Roman" w:hAnsi="Times New Roman" w:cs="Times New Roman"/>
          <w:sz w:val="24"/>
          <w:szCs w:val="24"/>
        </w:rPr>
        <w:t xml:space="preserve"> </w:t>
      </w:r>
      <w:r w:rsidR="000A5025">
        <w:rPr>
          <w:rFonts w:ascii="Times New Roman" w:hAnsi="Times New Roman" w:cs="Times New Roman"/>
          <w:sz w:val="24"/>
          <w:szCs w:val="24"/>
        </w:rPr>
        <w:t>head and neck oncology review consultations</w:t>
      </w:r>
      <w:r>
        <w:rPr>
          <w:rFonts w:ascii="Times New Roman" w:hAnsi="Times New Roman" w:cs="Times New Roman"/>
          <w:sz w:val="24"/>
          <w:szCs w:val="24"/>
        </w:rPr>
        <w:t xml:space="preserve"> with a single consultant Head and Neck surgeon</w:t>
      </w:r>
      <w:r w:rsidR="000A5025">
        <w:rPr>
          <w:rFonts w:ascii="Times New Roman" w:hAnsi="Times New Roman" w:cs="Times New Roman"/>
          <w:sz w:val="24"/>
          <w:szCs w:val="24"/>
        </w:rPr>
        <w:t xml:space="preserve">.  </w:t>
      </w:r>
    </w:p>
    <w:p w14:paraId="285CC57D" w14:textId="51D1AF4F" w:rsidR="00282103" w:rsidRDefault="00FE6A63"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Patient SES was measured using Indices of Multiple Deprivation </w:t>
      </w:r>
      <w:r w:rsidR="00536B56">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&lt;EndNote&gt;&lt;Cite&gt;&lt;Year&gt;2015&lt;/Year&gt;&lt;RecNum&gt;285&lt;/RecNum&gt;&lt;DisplayText&gt;(17)&lt;/DisplayText&gt;&lt;record&gt;&lt;rec-number&gt;285&lt;/rec-number&gt;&lt;foreign-keys&gt;&lt;key app="EN" db-id="xat0twfz20tvffe9wvpvs0x19a552awz2225" timestamp="1493728969"&gt;285&lt;/key&gt;&lt;/foreign-keys&gt;&lt;ref-type name="Government Document"&gt;46&lt;/ref-type&gt;&lt;contributors&gt;&lt;secondary-authors&gt;&lt;author&gt;Department for Communities and Local Government&lt;/author&gt;&lt;/secondary-authors&gt;&lt;/contributors&gt;&lt;titles&gt;&lt;title&gt;The English Indices of Deprivation 2015&lt;/title&gt;&lt;/titles&gt;&lt;dates&gt;&lt;year&gt;2015&lt;/year&gt;&lt;/dates&gt;&lt;urls&gt;&lt;/urls&gt;&lt;/record&gt;&lt;/Cite&gt;&lt;/EndNote&gt;</w:instrText>
      </w:r>
      <w:r w:rsidR="00536B56">
        <w:rPr>
          <w:rFonts w:ascii="Times New Roman" w:hAnsi="Times New Roman" w:cs="Times New Roman"/>
          <w:sz w:val="24"/>
          <w:szCs w:val="24"/>
        </w:rPr>
        <w:fldChar w:fldCharType="separate"/>
      </w:r>
      <w:r w:rsidR="001F5DC6">
        <w:rPr>
          <w:rFonts w:ascii="Times New Roman" w:hAnsi="Times New Roman" w:cs="Times New Roman"/>
          <w:noProof/>
          <w:sz w:val="24"/>
          <w:szCs w:val="24"/>
        </w:rPr>
        <w:t>(17)</w:t>
      </w:r>
      <w:r w:rsidR="00536B56">
        <w:rPr>
          <w:rFonts w:ascii="Times New Roman" w:hAnsi="Times New Roman" w:cs="Times New Roman"/>
          <w:sz w:val="24"/>
          <w:szCs w:val="24"/>
        </w:rPr>
        <w:fldChar w:fldCharType="end"/>
      </w:r>
      <w:r>
        <w:rPr>
          <w:rFonts w:ascii="Times New Roman" w:hAnsi="Times New Roman" w:cs="Times New Roman"/>
          <w:sz w:val="24"/>
          <w:szCs w:val="24"/>
        </w:rPr>
        <w:t xml:space="preserve"> scores which were split into deciles</w:t>
      </w:r>
      <w:r w:rsidR="00282103">
        <w:rPr>
          <w:rFonts w:ascii="Times New Roman" w:hAnsi="Times New Roman" w:cs="Times New Roman"/>
          <w:sz w:val="24"/>
          <w:szCs w:val="24"/>
        </w:rPr>
        <w:t>.</w:t>
      </w:r>
      <w:r w:rsidR="0089684E">
        <w:rPr>
          <w:rFonts w:ascii="Times New Roman" w:hAnsi="Times New Roman" w:cs="Times New Roman"/>
          <w:sz w:val="24"/>
          <w:szCs w:val="24"/>
        </w:rPr>
        <w:t xml:space="preserve"> IMD</w:t>
      </w:r>
      <w:r w:rsidR="009606DD">
        <w:rPr>
          <w:rFonts w:ascii="Times New Roman" w:hAnsi="Times New Roman" w:cs="Times New Roman"/>
          <w:sz w:val="24"/>
          <w:szCs w:val="24"/>
        </w:rPr>
        <w:t xml:space="preserve"> scores</w:t>
      </w:r>
      <w:r w:rsidR="0089684E">
        <w:rPr>
          <w:rFonts w:ascii="Times New Roman" w:hAnsi="Times New Roman" w:cs="Times New Roman"/>
          <w:sz w:val="24"/>
          <w:szCs w:val="24"/>
        </w:rPr>
        <w:t xml:space="preserve"> are composed of</w:t>
      </w:r>
      <w:r w:rsidR="009074E9">
        <w:rPr>
          <w:rFonts w:ascii="Times New Roman" w:hAnsi="Times New Roman" w:cs="Times New Roman"/>
          <w:sz w:val="24"/>
          <w:szCs w:val="24"/>
        </w:rPr>
        <w:t xml:space="preserve"> </w:t>
      </w:r>
      <w:r w:rsidR="00AE3EF3">
        <w:rPr>
          <w:rFonts w:ascii="Times New Roman" w:hAnsi="Times New Roman" w:cs="Times New Roman"/>
          <w:sz w:val="24"/>
          <w:szCs w:val="24"/>
        </w:rPr>
        <w:t>ag</w:t>
      </w:r>
      <w:r w:rsidR="0037534A">
        <w:rPr>
          <w:rFonts w:ascii="Times New Roman" w:hAnsi="Times New Roman" w:cs="Times New Roman"/>
          <w:sz w:val="24"/>
          <w:szCs w:val="24"/>
        </w:rPr>
        <w:t>g</w:t>
      </w:r>
      <w:r w:rsidR="00AE3EF3">
        <w:rPr>
          <w:rFonts w:ascii="Times New Roman" w:hAnsi="Times New Roman" w:cs="Times New Roman"/>
          <w:sz w:val="24"/>
          <w:szCs w:val="24"/>
        </w:rPr>
        <w:t>regated summaries of</w:t>
      </w:r>
      <w:r w:rsidR="0089684E">
        <w:rPr>
          <w:rFonts w:ascii="Times New Roman" w:hAnsi="Times New Roman" w:cs="Times New Roman"/>
          <w:sz w:val="24"/>
          <w:szCs w:val="24"/>
        </w:rPr>
        <w:t xml:space="preserve"> </w:t>
      </w:r>
      <w:r w:rsidR="009606DD">
        <w:rPr>
          <w:rFonts w:ascii="Times New Roman" w:hAnsi="Times New Roman" w:cs="Times New Roman"/>
          <w:sz w:val="24"/>
          <w:szCs w:val="24"/>
        </w:rPr>
        <w:t>income, employment, education, health, crime, access to housing and services, and living environment</w:t>
      </w:r>
      <w:r w:rsidR="00546FE8">
        <w:rPr>
          <w:rFonts w:ascii="Times New Roman" w:hAnsi="Times New Roman" w:cs="Times New Roman"/>
          <w:sz w:val="24"/>
          <w:szCs w:val="24"/>
        </w:rPr>
        <w:t>.</w:t>
      </w:r>
      <w:r w:rsidR="00154EA7">
        <w:rPr>
          <w:rFonts w:ascii="Times New Roman" w:hAnsi="Times New Roman" w:cs="Times New Roman"/>
          <w:sz w:val="24"/>
          <w:szCs w:val="24"/>
        </w:rPr>
        <w:t xml:space="preserve"> </w:t>
      </w:r>
      <w:r w:rsidR="00AB6E97">
        <w:rPr>
          <w:rFonts w:ascii="Times New Roman" w:hAnsi="Times New Roman" w:cs="Times New Roman"/>
          <w:sz w:val="24"/>
          <w:szCs w:val="24"/>
        </w:rPr>
        <w:t>IMD scores pertain to areas of an average 1,500 people in England.</w:t>
      </w:r>
      <w:r w:rsidR="00D77C59">
        <w:rPr>
          <w:rFonts w:ascii="Times New Roman" w:hAnsi="Times New Roman" w:cs="Times New Roman"/>
          <w:sz w:val="24"/>
          <w:szCs w:val="24"/>
        </w:rPr>
        <w:t xml:space="preserve"> </w:t>
      </w:r>
      <w:r w:rsidR="0037534A">
        <w:rPr>
          <w:rFonts w:ascii="Times New Roman" w:hAnsi="Times New Roman" w:cs="Times New Roman"/>
          <w:sz w:val="24"/>
          <w:szCs w:val="24"/>
        </w:rPr>
        <w:t>They</w:t>
      </w:r>
      <w:r w:rsidR="00D77C59">
        <w:rPr>
          <w:rFonts w:ascii="Times New Roman" w:hAnsi="Times New Roman" w:cs="Times New Roman"/>
          <w:sz w:val="24"/>
          <w:szCs w:val="24"/>
        </w:rPr>
        <w:t xml:space="preserve"> are publicly available on the Department for Communities and Local Government website, and were </w:t>
      </w:r>
      <w:r w:rsidR="0089684E">
        <w:rPr>
          <w:rFonts w:ascii="Times New Roman" w:hAnsi="Times New Roman" w:cs="Times New Roman"/>
          <w:sz w:val="24"/>
          <w:szCs w:val="24"/>
        </w:rPr>
        <w:t xml:space="preserve">accessed </w:t>
      </w:r>
      <w:r w:rsidR="00D77C59">
        <w:rPr>
          <w:rFonts w:ascii="Times New Roman" w:hAnsi="Times New Roman" w:cs="Times New Roman"/>
          <w:sz w:val="24"/>
          <w:szCs w:val="24"/>
        </w:rPr>
        <w:t xml:space="preserve">using patient postcodes </w:t>
      </w:r>
      <w:r w:rsidR="009C26FF">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&lt;EndNote&gt;&lt;Cite&gt;&lt;Year&gt;2011&lt;/Year&gt;&lt;RecNum&gt;211&lt;/RecNum&gt;&lt;DisplayText&gt;(18)&lt;/DisplayText&gt;&lt;record&gt;&lt;rec-number&gt;211&lt;/rec-number&gt;&lt;foreign-keys&gt;&lt;key app="EN" db-id="xat0twfz20tvffe9wvpvs0x19a552awz2225" timestamp="1457347317"&gt;211&lt;/key&gt;&lt;/foreign-keys&gt;&lt;ref-type name="Government Document"&gt;46&lt;/ref-type&gt;&lt;contributors&gt;&lt;secondary-authors&gt;&lt;author&gt;Department for Communities and Local Government&lt;/author&gt;&lt;/secondary-authors&gt;&lt;/contributors&gt;&lt;titles&gt;&lt;title&gt;The English Indices of Deprivation 2010&lt;/title&gt;&lt;/titles&gt;&lt;dates&gt;&lt;year&gt;2011&lt;/year&gt;&lt;/dates&gt;&lt;urls&gt;&lt;/urls&gt;&lt;/record&gt;&lt;/Cite&gt;&lt;/EndNote&gt;</w:instrText>
      </w:r>
      <w:r w:rsidR="009C26FF">
        <w:rPr>
          <w:rFonts w:ascii="Times New Roman" w:hAnsi="Times New Roman" w:cs="Times New Roman"/>
          <w:sz w:val="24"/>
          <w:szCs w:val="24"/>
        </w:rPr>
        <w:fldChar w:fldCharType="separate"/>
      </w:r>
      <w:r w:rsidR="001F5DC6">
        <w:rPr>
          <w:rFonts w:ascii="Times New Roman" w:hAnsi="Times New Roman" w:cs="Times New Roman"/>
          <w:noProof/>
          <w:sz w:val="24"/>
          <w:szCs w:val="24"/>
        </w:rPr>
        <w:t>(18)</w:t>
      </w:r>
      <w:r w:rsidR="009C26FF">
        <w:rPr>
          <w:rFonts w:ascii="Times New Roman" w:hAnsi="Times New Roman" w:cs="Times New Roman"/>
          <w:sz w:val="24"/>
          <w:szCs w:val="24"/>
        </w:rPr>
        <w:fldChar w:fldCharType="end"/>
      </w:r>
      <w:r w:rsidR="00D77C59">
        <w:rPr>
          <w:rFonts w:ascii="Times New Roman" w:hAnsi="Times New Roman" w:cs="Times New Roman"/>
          <w:sz w:val="24"/>
          <w:szCs w:val="24"/>
        </w:rPr>
        <w:t>.</w:t>
      </w:r>
    </w:p>
    <w:p w14:paraId="0A11267A" w14:textId="26060B9A" w:rsidR="001735D9" w:rsidRDefault="00614755"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audiotapes were analysed using the Verona Coding Definitions of Emotional Sequences (</w:t>
      </w:r>
      <w:proofErr w:type="spellStart"/>
      <w:r>
        <w:rPr>
          <w:rFonts w:ascii="Times New Roman" w:hAnsi="Times New Roman" w:cs="Times New Roman"/>
          <w:sz w:val="24"/>
          <w:szCs w:val="24"/>
        </w:rPr>
        <w:t>VRCoDES</w:t>
      </w:r>
      <w:proofErr w:type="spellEnd"/>
      <w:r>
        <w:rPr>
          <w:rFonts w:ascii="Times New Roman" w:hAnsi="Times New Roman" w:cs="Times New Roman"/>
          <w:sz w:val="24"/>
          <w:szCs w:val="24"/>
        </w:rPr>
        <w:t xml:space="preserve">), which quantify patient expressions of </w:t>
      </w:r>
      <w:r w:rsidR="00EA1D83">
        <w:rPr>
          <w:rFonts w:ascii="Times New Roman" w:hAnsi="Times New Roman" w:cs="Times New Roman"/>
          <w:sz w:val="24"/>
          <w:szCs w:val="24"/>
        </w:rPr>
        <w:t>worry or concern</w:t>
      </w:r>
      <w:r w:rsidR="009C01E1">
        <w:rPr>
          <w:rFonts w:ascii="Times New Roman" w:hAnsi="Times New Roman" w:cs="Times New Roman"/>
          <w:sz w:val="24"/>
          <w:szCs w:val="24"/>
        </w:rPr>
        <w:t xml:space="preserve"> </w:t>
      </w:r>
      <w:r>
        <w:rPr>
          <w:rFonts w:ascii="Times New Roman" w:hAnsi="Times New Roman" w:cs="Times New Roman"/>
          <w:sz w:val="24"/>
          <w:szCs w:val="24"/>
        </w:rPr>
        <w:t xml:space="preserve">in a medical consultation along with the healthcare provider’s responses </w:t>
      </w:r>
      <w:r>
        <w:rPr>
          <w:rFonts w:ascii="Times New Roman" w:hAnsi="Times New Roman" w:cs="Times New Roman"/>
          <w:sz w:val="24"/>
          <w:szCs w:val="24"/>
        </w:rPr>
        <w:fldChar w:fldCharType="begin">
          <w:fldData xml:space="preserve">PEVuZE5vdGU+PENpdGU+PEF1dGhvcj5EZWwgUGljY29sbzwvQXV0aG9yPjxZZWFyPjIwMTE8L1ll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PEVuZE5vdGU+PENpdGU+PEF1dGhvcj5EZWwgUGljY29sbzwvQXV0aG9yPjxZZWFyPjIwMTE8L1ll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1F5DC6">
        <w:rPr>
          <w:rFonts w:ascii="Times New Roman" w:hAnsi="Times New Roman" w:cs="Times New Roman"/>
          <w:noProof/>
          <w:sz w:val="24"/>
          <w:szCs w:val="24"/>
        </w:rPr>
        <w:t>(19-21)</w:t>
      </w:r>
      <w:r>
        <w:rPr>
          <w:rFonts w:ascii="Times New Roman" w:hAnsi="Times New Roman" w:cs="Times New Roman"/>
          <w:sz w:val="24"/>
          <w:szCs w:val="24"/>
        </w:rPr>
        <w:fldChar w:fldCharType="end"/>
      </w:r>
      <w:r>
        <w:rPr>
          <w:rFonts w:ascii="Times New Roman" w:hAnsi="Times New Roman" w:cs="Times New Roman"/>
          <w:sz w:val="24"/>
          <w:szCs w:val="24"/>
        </w:rPr>
        <w:t xml:space="preserve">.  Patient </w:t>
      </w:r>
      <w:r w:rsidR="007F1D6E">
        <w:rPr>
          <w:rFonts w:ascii="Times New Roman" w:hAnsi="Times New Roman" w:cs="Times New Roman"/>
          <w:sz w:val="24"/>
          <w:szCs w:val="24"/>
        </w:rPr>
        <w:t xml:space="preserve">utterances </w:t>
      </w:r>
      <w:r>
        <w:rPr>
          <w:rFonts w:ascii="Times New Roman" w:hAnsi="Times New Roman" w:cs="Times New Roman"/>
          <w:sz w:val="24"/>
          <w:szCs w:val="24"/>
        </w:rPr>
        <w:t xml:space="preserve">are coded as either cues or concerns: concerns are </w:t>
      </w:r>
      <w:r w:rsidR="00942D3E">
        <w:rPr>
          <w:rFonts w:ascii="Times New Roman" w:hAnsi="Times New Roman" w:cs="Times New Roman"/>
          <w:sz w:val="24"/>
          <w:szCs w:val="24"/>
        </w:rPr>
        <w:t xml:space="preserve">clear expressions of emotions which are explicitly verbalised, whereas cues are verbal or nonverbal hints at unpleasant emotions.  There are different types of cues and each cue or concern is coded in terms of whether it was elicited by the patient or the healthcare professional </w:t>
      </w:r>
      <w:r w:rsidR="00942D3E">
        <w:rPr>
          <w:rFonts w:ascii="Times New Roman" w:hAnsi="Times New Roman" w:cs="Times New Roman"/>
          <w:sz w:val="24"/>
          <w:szCs w:val="24"/>
        </w:rPr>
        <w:fldChar w:fldCharType="begin">
          <w:fldData xml:space="preserve">PEVuZE5vdGU+PENpdGU+PEF1dGhvcj5aaW1tZXJtYW5uPC9BdXRob3I+PFllYXI+MjAxMTwvWWVh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PEVuZE5vdGU+PENpdGU+PEF1dGhvcj5aaW1tZXJtYW5uPC9BdXRob3I+PFllYXI+MjAxMTwvWWVh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942D3E">
        <w:rPr>
          <w:rFonts w:ascii="Times New Roman" w:hAnsi="Times New Roman" w:cs="Times New Roman"/>
          <w:sz w:val="24"/>
          <w:szCs w:val="24"/>
        </w:rPr>
      </w:r>
      <w:r w:rsidR="00942D3E">
        <w:rPr>
          <w:rFonts w:ascii="Times New Roman" w:hAnsi="Times New Roman" w:cs="Times New Roman"/>
          <w:sz w:val="24"/>
          <w:szCs w:val="24"/>
        </w:rPr>
        <w:fldChar w:fldCharType="separate"/>
      </w:r>
      <w:r w:rsidR="001F5DC6">
        <w:rPr>
          <w:rFonts w:ascii="Times New Roman" w:hAnsi="Times New Roman" w:cs="Times New Roman"/>
          <w:noProof/>
          <w:sz w:val="24"/>
          <w:szCs w:val="24"/>
        </w:rPr>
        <w:t>(20)</w:t>
      </w:r>
      <w:r w:rsidR="00942D3E">
        <w:rPr>
          <w:rFonts w:ascii="Times New Roman" w:hAnsi="Times New Roman" w:cs="Times New Roman"/>
          <w:sz w:val="24"/>
          <w:szCs w:val="24"/>
        </w:rPr>
        <w:fldChar w:fldCharType="end"/>
      </w:r>
      <w:r w:rsidR="00942D3E">
        <w:rPr>
          <w:rFonts w:ascii="Times New Roman" w:hAnsi="Times New Roman" w:cs="Times New Roman"/>
          <w:sz w:val="24"/>
          <w:szCs w:val="24"/>
        </w:rPr>
        <w:t>.</w:t>
      </w:r>
      <w:r w:rsidR="00DD2B75">
        <w:rPr>
          <w:rFonts w:ascii="Times New Roman" w:hAnsi="Times New Roman" w:cs="Times New Roman"/>
          <w:sz w:val="24"/>
          <w:szCs w:val="24"/>
        </w:rPr>
        <w:t xml:space="preserve">  </w:t>
      </w:r>
      <w:r w:rsidR="0089684E">
        <w:rPr>
          <w:rFonts w:ascii="Times New Roman" w:hAnsi="Times New Roman" w:cs="Times New Roman"/>
          <w:sz w:val="24"/>
          <w:szCs w:val="24"/>
        </w:rPr>
        <w:t>H</w:t>
      </w:r>
      <w:r w:rsidR="00DD2B75">
        <w:rPr>
          <w:rFonts w:ascii="Times New Roman" w:hAnsi="Times New Roman" w:cs="Times New Roman"/>
          <w:sz w:val="24"/>
          <w:szCs w:val="24"/>
        </w:rPr>
        <w:t>ealthcare provider responses are coded in terms of explicitness and providing or reducing space for further emotional disclosure</w:t>
      </w:r>
      <w:r w:rsidR="00666364">
        <w:rPr>
          <w:rFonts w:ascii="Times New Roman" w:hAnsi="Times New Roman" w:cs="Times New Roman"/>
          <w:sz w:val="24"/>
          <w:szCs w:val="24"/>
        </w:rPr>
        <w:t>; in other words, whether the</w:t>
      </w:r>
      <w:r w:rsidR="006D33BE">
        <w:rPr>
          <w:rFonts w:ascii="Times New Roman" w:hAnsi="Times New Roman" w:cs="Times New Roman"/>
          <w:sz w:val="24"/>
          <w:szCs w:val="24"/>
        </w:rPr>
        <w:t xml:space="preserve"> healthcare provider encourages or discourages the patient from talking further about their emotional concerns, and whether they do so in a direct or indirect manner</w:t>
      </w:r>
      <w:r w:rsidR="00DD2B75">
        <w:rPr>
          <w:rFonts w:ascii="Times New Roman" w:hAnsi="Times New Roman" w:cs="Times New Roman"/>
          <w:sz w:val="24"/>
          <w:szCs w:val="24"/>
        </w:rPr>
        <w:t xml:space="preserve"> </w:t>
      </w:r>
      <w:r w:rsidR="00DD2B75">
        <w:rPr>
          <w:rFonts w:ascii="Times New Roman" w:hAnsi="Times New Roman" w:cs="Times New Roman"/>
          <w:sz w:val="24"/>
          <w:szCs w:val="24"/>
        </w:rPr>
        <w:fldChar w:fldCharType="begin">
          <w:fldData xml:space="preserve">PEVuZE5vdGU+PENpdGU+PEF1dGhvcj5EZWwgUGljY29sbzwvQXV0aG9yPjxZZWFyPjIwMTE8L1ll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PEVuZE5vdGU+PENpdGU+PEF1dGhvcj5EZWwgUGljY29sbzwvQXV0aG9yPjxZZWFyPjIwMTE8L1ll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DD2B75">
        <w:rPr>
          <w:rFonts w:ascii="Times New Roman" w:hAnsi="Times New Roman" w:cs="Times New Roman"/>
          <w:sz w:val="24"/>
          <w:szCs w:val="24"/>
        </w:rPr>
      </w:r>
      <w:r w:rsidR="00DD2B75">
        <w:rPr>
          <w:rFonts w:ascii="Times New Roman" w:hAnsi="Times New Roman" w:cs="Times New Roman"/>
          <w:sz w:val="24"/>
          <w:szCs w:val="24"/>
        </w:rPr>
        <w:fldChar w:fldCharType="separate"/>
      </w:r>
      <w:r w:rsidR="001F5DC6">
        <w:rPr>
          <w:rFonts w:ascii="Times New Roman" w:hAnsi="Times New Roman" w:cs="Times New Roman"/>
          <w:noProof/>
          <w:sz w:val="24"/>
          <w:szCs w:val="24"/>
        </w:rPr>
        <w:t>(19)</w:t>
      </w:r>
      <w:r w:rsidR="00DD2B75">
        <w:rPr>
          <w:rFonts w:ascii="Times New Roman" w:hAnsi="Times New Roman" w:cs="Times New Roman"/>
          <w:sz w:val="24"/>
          <w:szCs w:val="24"/>
        </w:rPr>
        <w:fldChar w:fldCharType="end"/>
      </w:r>
      <w:r w:rsidR="00DD2B75">
        <w:rPr>
          <w:rFonts w:ascii="Times New Roman" w:hAnsi="Times New Roman" w:cs="Times New Roman"/>
          <w:sz w:val="24"/>
          <w:szCs w:val="24"/>
        </w:rPr>
        <w:t>.</w:t>
      </w:r>
      <w:r w:rsidR="00A87649">
        <w:rPr>
          <w:rFonts w:ascii="Times New Roman" w:hAnsi="Times New Roman" w:cs="Times New Roman"/>
          <w:sz w:val="24"/>
          <w:szCs w:val="24"/>
        </w:rPr>
        <w:t xml:space="preserve">  </w:t>
      </w:r>
      <w:proofErr w:type="spellStart"/>
      <w:r w:rsidR="00A87649">
        <w:rPr>
          <w:rFonts w:ascii="Times New Roman" w:hAnsi="Times New Roman" w:cs="Times New Roman"/>
          <w:sz w:val="24"/>
          <w:szCs w:val="24"/>
        </w:rPr>
        <w:t>VRCoDES</w:t>
      </w:r>
      <w:proofErr w:type="spellEnd"/>
      <w:r w:rsidR="00A87649">
        <w:rPr>
          <w:rFonts w:ascii="Times New Roman" w:hAnsi="Times New Roman" w:cs="Times New Roman"/>
          <w:sz w:val="24"/>
          <w:szCs w:val="24"/>
        </w:rPr>
        <w:t xml:space="preserve"> have been used to study doctor-patient communication in a variety of healthcare settings and with numerous different patient groups </w:t>
      </w:r>
      <w:r w:rsidR="00A87649">
        <w:rPr>
          <w:rFonts w:ascii="Times New Roman" w:hAnsi="Times New Roman" w:cs="Times New Roman"/>
          <w:sz w:val="24"/>
          <w:szCs w:val="24"/>
        </w:rPr>
        <w:fldChar w:fldCharType="begin">
          <w:fldData xml:space="preserve">PEVuZE5vdGU+PENpdGU+PEF1dGhvcj5EZWwgUGljY29sbzwvQXV0aG9yPjxZZWFyPjIwMTU8L1ll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=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PEVuZE5vdGU+PENpdGU+PEF1dGhvcj5EZWwgUGljY29sbzwvQXV0aG9yPjxZZWFyPjIwMTU8L1ll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=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A87649">
        <w:rPr>
          <w:rFonts w:ascii="Times New Roman" w:hAnsi="Times New Roman" w:cs="Times New Roman"/>
          <w:sz w:val="24"/>
          <w:szCs w:val="24"/>
        </w:rPr>
      </w:r>
      <w:r w:rsidR="00A87649">
        <w:rPr>
          <w:rFonts w:ascii="Times New Roman" w:hAnsi="Times New Roman" w:cs="Times New Roman"/>
          <w:sz w:val="24"/>
          <w:szCs w:val="24"/>
        </w:rPr>
        <w:fldChar w:fldCharType="separate"/>
      </w:r>
      <w:r w:rsidR="001F5DC6">
        <w:rPr>
          <w:rFonts w:ascii="Times New Roman" w:hAnsi="Times New Roman" w:cs="Times New Roman"/>
          <w:noProof/>
          <w:sz w:val="24"/>
          <w:szCs w:val="24"/>
        </w:rPr>
        <w:t>(22, 23)</w:t>
      </w:r>
      <w:r w:rsidR="00A87649">
        <w:rPr>
          <w:rFonts w:ascii="Times New Roman" w:hAnsi="Times New Roman" w:cs="Times New Roman"/>
          <w:sz w:val="24"/>
          <w:szCs w:val="24"/>
        </w:rPr>
        <w:fldChar w:fldCharType="end"/>
      </w:r>
      <w:r w:rsidR="00B373CE">
        <w:rPr>
          <w:rFonts w:ascii="Times New Roman" w:hAnsi="Times New Roman" w:cs="Times New Roman"/>
          <w:sz w:val="24"/>
          <w:szCs w:val="24"/>
        </w:rPr>
        <w:t>.</w:t>
      </w:r>
    </w:p>
    <w:p w14:paraId="4EFDD689" w14:textId="512EF36D" w:rsidR="00B373CE" w:rsidRPr="00DF0475" w:rsidRDefault="008467A4"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Pearson’s</w:t>
      </w:r>
      <w:r w:rsidR="00DA684E">
        <w:rPr>
          <w:rFonts w:ascii="Times New Roman" w:hAnsi="Times New Roman" w:cs="Times New Roman"/>
          <w:sz w:val="24"/>
          <w:szCs w:val="24"/>
        </w:rPr>
        <w:t xml:space="preserve"> correlation was used to examine associations between IMD decile and number of cues and concerns</w:t>
      </w:r>
      <w:r w:rsidR="00CD51CA">
        <w:rPr>
          <w:rFonts w:ascii="Times New Roman" w:hAnsi="Times New Roman" w:cs="Times New Roman"/>
          <w:sz w:val="24"/>
          <w:szCs w:val="24"/>
        </w:rPr>
        <w:t>, elicitation,</w:t>
      </w:r>
      <w:r w:rsidR="00150BAD">
        <w:rPr>
          <w:rFonts w:ascii="Times New Roman" w:hAnsi="Times New Roman" w:cs="Times New Roman"/>
          <w:sz w:val="24"/>
          <w:szCs w:val="24"/>
        </w:rPr>
        <w:t xml:space="preserve"> and</w:t>
      </w:r>
      <w:r w:rsidR="00CD51CA">
        <w:rPr>
          <w:rFonts w:ascii="Times New Roman" w:hAnsi="Times New Roman" w:cs="Times New Roman"/>
          <w:sz w:val="24"/>
          <w:szCs w:val="24"/>
        </w:rPr>
        <w:t xml:space="preserve"> type of consultant response.</w:t>
      </w:r>
      <w:r w:rsidR="009B7DA1">
        <w:rPr>
          <w:rFonts w:ascii="Times New Roman" w:hAnsi="Times New Roman" w:cs="Times New Roman"/>
          <w:sz w:val="24"/>
          <w:szCs w:val="24"/>
        </w:rPr>
        <w:t xml:space="preserve"> Pearson’s partial correlation was used to control for appointment length.</w:t>
      </w:r>
    </w:p>
    <w:p w14:paraId="7B1C12CB" w14:textId="507D5CF8" w:rsidR="00F275FB" w:rsidRPr="00A90666" w:rsidRDefault="00F275FB" w:rsidP="00A90666">
      <w:pPr>
        <w:spacing w:line="360" w:lineRule="auto"/>
        <w:rPr>
          <w:rFonts w:ascii="Times New Roman" w:hAnsi="Times New Roman" w:cs="Times New Roman"/>
          <w:b/>
          <w:sz w:val="24"/>
          <w:szCs w:val="24"/>
        </w:rPr>
      </w:pPr>
      <w:r w:rsidRPr="00A90666">
        <w:rPr>
          <w:rFonts w:ascii="Times New Roman" w:hAnsi="Times New Roman" w:cs="Times New Roman"/>
          <w:b/>
          <w:sz w:val="24"/>
          <w:szCs w:val="24"/>
        </w:rPr>
        <w:t>Results</w:t>
      </w:r>
    </w:p>
    <w:p w14:paraId="7F09EB74" w14:textId="2374BAED" w:rsidR="007B7932" w:rsidRDefault="00275CBB"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mean age of the sample was 62.9 years</w:t>
      </w:r>
      <w:r w:rsidR="009047F3">
        <w:rPr>
          <w:rFonts w:ascii="Times New Roman" w:hAnsi="Times New Roman" w:cs="Times New Roman"/>
          <w:sz w:val="24"/>
          <w:szCs w:val="24"/>
        </w:rPr>
        <w:t xml:space="preserve"> (SD = 12.69)</w:t>
      </w:r>
      <w:r>
        <w:rPr>
          <w:rFonts w:ascii="Times New Roman" w:hAnsi="Times New Roman" w:cs="Times New Roman"/>
          <w:sz w:val="24"/>
          <w:szCs w:val="24"/>
        </w:rPr>
        <w:t xml:space="preserve">, with a range of 29 – 93 years, and most of the sample was male (63.6%). The mean appointment length was 9 </w:t>
      </w:r>
      <w:r>
        <w:rPr>
          <w:rFonts w:ascii="Times New Roman" w:hAnsi="Times New Roman" w:cs="Times New Roman"/>
          <w:sz w:val="24"/>
          <w:szCs w:val="24"/>
        </w:rPr>
        <w:lastRenderedPageBreak/>
        <w:t xml:space="preserve">minutes 17 seconds, with a range of 3 minutes 52 seconds to 21 minutes 55 seconds. </w:t>
      </w:r>
      <w:r w:rsidR="00FB7F01">
        <w:rPr>
          <w:rFonts w:ascii="Times New Roman" w:hAnsi="Times New Roman" w:cs="Times New Roman"/>
          <w:sz w:val="24"/>
          <w:szCs w:val="24"/>
        </w:rPr>
        <w:t>Tables 1</w:t>
      </w:r>
      <w:r w:rsidR="000F6C40">
        <w:rPr>
          <w:rFonts w:ascii="Times New Roman" w:hAnsi="Times New Roman" w:cs="Times New Roman"/>
          <w:sz w:val="24"/>
          <w:szCs w:val="24"/>
        </w:rPr>
        <w:t xml:space="preserve"> and</w:t>
      </w:r>
      <w:r w:rsidR="00FB7F01">
        <w:rPr>
          <w:rFonts w:ascii="Times New Roman" w:hAnsi="Times New Roman" w:cs="Times New Roman"/>
          <w:sz w:val="24"/>
          <w:szCs w:val="24"/>
        </w:rPr>
        <w:t xml:space="preserve"> 2 outline the</w:t>
      </w:r>
      <w:r w:rsidR="000F6C40">
        <w:rPr>
          <w:rFonts w:ascii="Times New Roman" w:hAnsi="Times New Roman" w:cs="Times New Roman"/>
          <w:sz w:val="24"/>
          <w:szCs w:val="24"/>
        </w:rPr>
        <w:t xml:space="preserve"> clinical</w:t>
      </w:r>
      <w:r w:rsidR="00FB7F01">
        <w:rPr>
          <w:rFonts w:ascii="Times New Roman" w:hAnsi="Times New Roman" w:cs="Times New Roman"/>
          <w:sz w:val="24"/>
          <w:szCs w:val="24"/>
        </w:rPr>
        <w:t xml:space="preserve"> characteristics of the sample and </w:t>
      </w:r>
      <w:r w:rsidR="000F6C40">
        <w:rPr>
          <w:rFonts w:ascii="Times New Roman" w:hAnsi="Times New Roman" w:cs="Times New Roman"/>
          <w:sz w:val="24"/>
          <w:szCs w:val="24"/>
        </w:rPr>
        <w:t>the distribution of IMD deciles</w:t>
      </w:r>
      <w:r w:rsidR="00FB7F01">
        <w:rPr>
          <w:rFonts w:ascii="Times New Roman" w:hAnsi="Times New Roman" w:cs="Times New Roman"/>
          <w:sz w:val="24"/>
          <w:szCs w:val="24"/>
        </w:rPr>
        <w:t xml:space="preserve">. </w:t>
      </w:r>
    </w:p>
    <w:p w14:paraId="3A9ACF21" w14:textId="61EED587" w:rsidR="00660D71" w:rsidRDefault="00154EA7"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Mean number of cues and concerns can be found in Table 3.</w:t>
      </w:r>
      <w:r w:rsidR="00A826F9">
        <w:rPr>
          <w:rFonts w:ascii="Times New Roman" w:hAnsi="Times New Roman" w:cs="Times New Roman"/>
          <w:sz w:val="24"/>
          <w:szCs w:val="24"/>
        </w:rPr>
        <w:t xml:space="preserve"> </w:t>
      </w:r>
      <w:r w:rsidR="00FB7F01">
        <w:rPr>
          <w:rFonts w:ascii="Times New Roman" w:hAnsi="Times New Roman" w:cs="Times New Roman"/>
          <w:sz w:val="24"/>
          <w:szCs w:val="24"/>
        </w:rPr>
        <w:t xml:space="preserve">As can be seen in Table </w:t>
      </w:r>
      <w:r w:rsidR="00CB6D94">
        <w:rPr>
          <w:rFonts w:ascii="Times New Roman" w:hAnsi="Times New Roman" w:cs="Times New Roman"/>
          <w:sz w:val="24"/>
          <w:szCs w:val="24"/>
        </w:rPr>
        <w:t>4</w:t>
      </w:r>
      <w:r w:rsidR="00FB7F01">
        <w:rPr>
          <w:rFonts w:ascii="Times New Roman" w:hAnsi="Times New Roman" w:cs="Times New Roman"/>
          <w:sz w:val="24"/>
          <w:szCs w:val="24"/>
        </w:rPr>
        <w:t xml:space="preserve"> t</w:t>
      </w:r>
      <w:r w:rsidR="00660D71">
        <w:rPr>
          <w:rFonts w:ascii="Times New Roman" w:hAnsi="Times New Roman" w:cs="Times New Roman"/>
          <w:sz w:val="24"/>
          <w:szCs w:val="24"/>
        </w:rPr>
        <w:t>here were no significant correlations between IMD decile and number of cues and concerns</w:t>
      </w:r>
      <w:r w:rsidR="00357DD4">
        <w:rPr>
          <w:rFonts w:ascii="Times New Roman" w:hAnsi="Times New Roman" w:cs="Times New Roman"/>
          <w:sz w:val="24"/>
          <w:szCs w:val="24"/>
        </w:rPr>
        <w:t xml:space="preserve">, </w:t>
      </w:r>
      <w:r w:rsidR="0062527E">
        <w:rPr>
          <w:rFonts w:ascii="Times New Roman" w:hAnsi="Times New Roman" w:cs="Times New Roman"/>
          <w:sz w:val="24"/>
          <w:szCs w:val="24"/>
        </w:rPr>
        <w:t>elicitation of cues and concerns, clinician responses to cues and concerns, type of cues and proportion of concerns to cues</w:t>
      </w:r>
      <w:r w:rsidR="007E6672">
        <w:rPr>
          <w:rFonts w:ascii="Times New Roman" w:hAnsi="Times New Roman" w:cs="Times New Roman"/>
          <w:sz w:val="24"/>
          <w:szCs w:val="24"/>
        </w:rPr>
        <w:t>.</w:t>
      </w:r>
      <w:r w:rsidR="00FB7F01">
        <w:rPr>
          <w:rFonts w:ascii="Times New Roman" w:hAnsi="Times New Roman" w:cs="Times New Roman"/>
          <w:sz w:val="24"/>
          <w:szCs w:val="24"/>
        </w:rPr>
        <w:t xml:space="preserve"> </w:t>
      </w:r>
    </w:p>
    <w:p w14:paraId="600906EB" w14:textId="53CDDCEC" w:rsidR="00CC69BF" w:rsidRDefault="00112C0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was</w:t>
      </w:r>
      <w:r w:rsidR="00D741A5">
        <w:rPr>
          <w:rFonts w:ascii="Times New Roman" w:hAnsi="Times New Roman" w:cs="Times New Roman"/>
          <w:sz w:val="24"/>
          <w:szCs w:val="24"/>
        </w:rPr>
        <w:t xml:space="preserve"> however</w:t>
      </w:r>
      <w:r>
        <w:rPr>
          <w:rFonts w:ascii="Times New Roman" w:hAnsi="Times New Roman" w:cs="Times New Roman"/>
          <w:sz w:val="24"/>
          <w:szCs w:val="24"/>
        </w:rPr>
        <w:t xml:space="preserve"> a significant positive correlation between IMD decile and length of appointment, </w:t>
      </w:r>
      <w:r>
        <w:rPr>
          <w:rFonts w:ascii="Times New Roman" w:hAnsi="Times New Roman" w:cs="Times New Roman"/>
          <w:i/>
          <w:sz w:val="24"/>
          <w:szCs w:val="24"/>
        </w:rPr>
        <w:t xml:space="preserve">r </w:t>
      </w:r>
      <w:r w:rsidR="00EC47A8">
        <w:rPr>
          <w:rFonts w:ascii="Times New Roman" w:hAnsi="Times New Roman" w:cs="Times New Roman"/>
          <w:sz w:val="24"/>
          <w:szCs w:val="24"/>
        </w:rPr>
        <w:t>= .</w:t>
      </w:r>
      <w:r w:rsidR="00E3730F">
        <w:rPr>
          <w:rFonts w:ascii="Times New Roman" w:hAnsi="Times New Roman" w:cs="Times New Roman"/>
          <w:sz w:val="24"/>
          <w:szCs w:val="24"/>
        </w:rPr>
        <w:t>288</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&lt; .0</w:t>
      </w:r>
      <w:r w:rsidR="00EC47A8">
        <w:rPr>
          <w:rFonts w:ascii="Times New Roman" w:hAnsi="Times New Roman" w:cs="Times New Roman"/>
          <w:sz w:val="24"/>
          <w:szCs w:val="24"/>
        </w:rPr>
        <w:t>1</w:t>
      </w:r>
      <w:r w:rsidR="00386E80">
        <w:rPr>
          <w:rFonts w:ascii="Times New Roman" w:hAnsi="Times New Roman" w:cs="Times New Roman"/>
          <w:sz w:val="24"/>
          <w:szCs w:val="24"/>
        </w:rPr>
        <w:t>.</w:t>
      </w:r>
      <w:r w:rsidR="00E146F9">
        <w:rPr>
          <w:rFonts w:ascii="Times New Roman" w:hAnsi="Times New Roman" w:cs="Times New Roman"/>
          <w:sz w:val="24"/>
          <w:szCs w:val="24"/>
        </w:rPr>
        <w:t xml:space="preserve"> In addition, when length of appointment was controlled using a</w:t>
      </w:r>
      <w:r w:rsidR="009B7DA1">
        <w:rPr>
          <w:rFonts w:ascii="Times New Roman" w:hAnsi="Times New Roman" w:cs="Times New Roman"/>
          <w:sz w:val="24"/>
          <w:szCs w:val="24"/>
        </w:rPr>
        <w:t xml:space="preserve"> Pearson’s</w:t>
      </w:r>
      <w:r w:rsidR="00E146F9">
        <w:rPr>
          <w:rFonts w:ascii="Times New Roman" w:hAnsi="Times New Roman" w:cs="Times New Roman"/>
          <w:sz w:val="24"/>
          <w:szCs w:val="24"/>
        </w:rPr>
        <w:t xml:space="preserve"> partial correlation, a significant and negative association between number of cues and concerns and IMD decile was found, </w:t>
      </w:r>
      <w:r w:rsidR="00E146F9">
        <w:rPr>
          <w:rFonts w:ascii="Times New Roman" w:hAnsi="Times New Roman" w:cs="Times New Roman"/>
          <w:i/>
          <w:sz w:val="24"/>
          <w:szCs w:val="24"/>
        </w:rPr>
        <w:t>r</w:t>
      </w:r>
      <w:r w:rsidR="00E146F9">
        <w:rPr>
          <w:rFonts w:ascii="Times New Roman" w:hAnsi="Times New Roman" w:cs="Times New Roman"/>
          <w:sz w:val="24"/>
          <w:szCs w:val="24"/>
        </w:rPr>
        <w:t xml:space="preserve"> = -.221, </w:t>
      </w:r>
      <w:r w:rsidR="00E146F9">
        <w:rPr>
          <w:rFonts w:ascii="Times New Roman" w:hAnsi="Times New Roman" w:cs="Times New Roman"/>
          <w:i/>
          <w:sz w:val="24"/>
          <w:szCs w:val="24"/>
        </w:rPr>
        <w:t xml:space="preserve">p </w:t>
      </w:r>
      <w:r w:rsidR="00E146F9">
        <w:rPr>
          <w:rFonts w:ascii="Times New Roman" w:hAnsi="Times New Roman" w:cs="Times New Roman"/>
          <w:sz w:val="24"/>
          <w:szCs w:val="24"/>
        </w:rPr>
        <w:t>&lt; .05</w:t>
      </w:r>
      <w:r w:rsidR="00C30D66">
        <w:rPr>
          <w:rFonts w:ascii="Times New Roman" w:hAnsi="Times New Roman" w:cs="Times New Roman"/>
          <w:sz w:val="24"/>
          <w:szCs w:val="24"/>
        </w:rPr>
        <w:t>.</w:t>
      </w:r>
      <w:r w:rsidR="000F184E">
        <w:rPr>
          <w:rFonts w:ascii="Times New Roman" w:hAnsi="Times New Roman" w:cs="Times New Roman"/>
          <w:sz w:val="24"/>
          <w:szCs w:val="24"/>
        </w:rPr>
        <w:t xml:space="preserve"> T</w:t>
      </w:r>
      <w:r w:rsidR="00CC69BF">
        <w:rPr>
          <w:rFonts w:ascii="Times New Roman" w:hAnsi="Times New Roman" w:cs="Times New Roman"/>
          <w:sz w:val="24"/>
          <w:szCs w:val="24"/>
        </w:rPr>
        <w:t>here was a positive correlation between IMD decile and time to first cue or concern which approached significance</w:t>
      </w:r>
      <w:r w:rsidR="000F184E">
        <w:rPr>
          <w:rFonts w:ascii="Times New Roman" w:hAnsi="Times New Roman" w:cs="Times New Roman"/>
          <w:sz w:val="24"/>
          <w:szCs w:val="24"/>
        </w:rPr>
        <w:t xml:space="preserve">, </w:t>
      </w:r>
      <w:r w:rsidR="000F184E" w:rsidRPr="00D35353">
        <w:rPr>
          <w:rFonts w:ascii="Times New Roman" w:hAnsi="Times New Roman" w:cs="Times New Roman"/>
          <w:i/>
          <w:sz w:val="24"/>
          <w:szCs w:val="24"/>
        </w:rPr>
        <w:t>r</w:t>
      </w:r>
      <w:r w:rsidR="00BF496F">
        <w:rPr>
          <w:rFonts w:ascii="Times New Roman" w:hAnsi="Times New Roman" w:cs="Times New Roman"/>
          <w:sz w:val="24"/>
          <w:szCs w:val="24"/>
        </w:rPr>
        <w:t xml:space="preserve"> </w:t>
      </w:r>
      <w:r w:rsidR="000F184E">
        <w:rPr>
          <w:rFonts w:ascii="Times New Roman" w:hAnsi="Times New Roman" w:cs="Times New Roman"/>
          <w:sz w:val="24"/>
          <w:szCs w:val="24"/>
        </w:rPr>
        <w:t>=</w:t>
      </w:r>
      <w:r w:rsidR="00BF496F">
        <w:rPr>
          <w:rFonts w:ascii="Times New Roman" w:hAnsi="Times New Roman" w:cs="Times New Roman"/>
          <w:sz w:val="24"/>
          <w:szCs w:val="24"/>
        </w:rPr>
        <w:t xml:space="preserve"> </w:t>
      </w:r>
      <w:r w:rsidR="00304AF9">
        <w:rPr>
          <w:rFonts w:ascii="Times New Roman" w:hAnsi="Times New Roman" w:cs="Times New Roman"/>
          <w:sz w:val="24"/>
          <w:szCs w:val="24"/>
        </w:rPr>
        <w:t>.2</w:t>
      </w:r>
      <w:r w:rsidR="00E3730F">
        <w:rPr>
          <w:rFonts w:ascii="Times New Roman" w:hAnsi="Times New Roman" w:cs="Times New Roman"/>
          <w:sz w:val="24"/>
          <w:szCs w:val="24"/>
        </w:rPr>
        <w:t>18</w:t>
      </w:r>
      <w:r w:rsidR="000F184E">
        <w:rPr>
          <w:rFonts w:ascii="Times New Roman" w:hAnsi="Times New Roman" w:cs="Times New Roman"/>
          <w:sz w:val="24"/>
          <w:szCs w:val="24"/>
        </w:rPr>
        <w:t>,</w:t>
      </w:r>
      <w:r w:rsidR="00D35353">
        <w:rPr>
          <w:rFonts w:ascii="Times New Roman" w:hAnsi="Times New Roman" w:cs="Times New Roman"/>
          <w:sz w:val="24"/>
          <w:szCs w:val="24"/>
        </w:rPr>
        <w:t xml:space="preserve"> </w:t>
      </w:r>
      <w:r w:rsidR="000F184E" w:rsidRPr="00D35353">
        <w:rPr>
          <w:rFonts w:ascii="Times New Roman" w:hAnsi="Times New Roman" w:cs="Times New Roman"/>
          <w:i/>
          <w:sz w:val="24"/>
          <w:szCs w:val="24"/>
        </w:rPr>
        <w:t>p</w:t>
      </w:r>
      <w:r w:rsidR="00BF496F">
        <w:rPr>
          <w:rFonts w:ascii="Times New Roman" w:hAnsi="Times New Roman" w:cs="Times New Roman"/>
          <w:sz w:val="24"/>
          <w:szCs w:val="24"/>
        </w:rPr>
        <w:t xml:space="preserve"> </w:t>
      </w:r>
      <w:r w:rsidR="000F184E">
        <w:rPr>
          <w:rFonts w:ascii="Times New Roman" w:hAnsi="Times New Roman" w:cs="Times New Roman"/>
          <w:sz w:val="24"/>
          <w:szCs w:val="24"/>
        </w:rPr>
        <w:t>=</w:t>
      </w:r>
      <w:r w:rsidR="00BF496F">
        <w:rPr>
          <w:rFonts w:ascii="Times New Roman" w:hAnsi="Times New Roman" w:cs="Times New Roman"/>
          <w:sz w:val="24"/>
          <w:szCs w:val="24"/>
        </w:rPr>
        <w:t xml:space="preserve"> </w:t>
      </w:r>
      <w:r w:rsidR="00304AF9">
        <w:rPr>
          <w:rFonts w:ascii="Times New Roman" w:hAnsi="Times New Roman" w:cs="Times New Roman"/>
          <w:sz w:val="24"/>
          <w:szCs w:val="24"/>
        </w:rPr>
        <w:t>.0</w:t>
      </w:r>
      <w:r w:rsidR="00E3730F">
        <w:rPr>
          <w:rFonts w:ascii="Times New Roman" w:hAnsi="Times New Roman" w:cs="Times New Roman"/>
          <w:sz w:val="24"/>
          <w:szCs w:val="24"/>
        </w:rPr>
        <w:t>77</w:t>
      </w:r>
      <w:r w:rsidR="00CC69BF">
        <w:rPr>
          <w:rFonts w:ascii="Times New Roman" w:hAnsi="Times New Roman" w:cs="Times New Roman"/>
          <w:sz w:val="24"/>
          <w:szCs w:val="24"/>
        </w:rPr>
        <w:t>.</w:t>
      </w:r>
    </w:p>
    <w:p w14:paraId="6FA761AD" w14:textId="366D8876" w:rsidR="00946308" w:rsidRPr="00A90666" w:rsidRDefault="00946308" w:rsidP="00A90666">
      <w:pPr>
        <w:spacing w:line="360" w:lineRule="auto"/>
        <w:rPr>
          <w:rFonts w:ascii="Times New Roman" w:hAnsi="Times New Roman" w:cs="Times New Roman"/>
          <w:b/>
          <w:sz w:val="24"/>
          <w:szCs w:val="24"/>
        </w:rPr>
      </w:pPr>
      <w:r w:rsidRPr="00A90666">
        <w:rPr>
          <w:rFonts w:ascii="Times New Roman" w:hAnsi="Times New Roman" w:cs="Times New Roman"/>
          <w:b/>
          <w:sz w:val="24"/>
          <w:szCs w:val="24"/>
        </w:rPr>
        <w:t>Discussion</w:t>
      </w:r>
    </w:p>
    <w:p w14:paraId="2AE7D185" w14:textId="503D7F2F" w:rsidR="00576732" w:rsidRDefault="00EC19CD"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present study no significant correlations were found between IMD decile and number of cues and concerns, elicitation, or consultant responses.  This is in contrast to findings from previous studies such as </w:t>
      </w:r>
      <w:proofErr w:type="spellStart"/>
      <w:r>
        <w:rPr>
          <w:rFonts w:ascii="Times New Roman" w:hAnsi="Times New Roman" w:cs="Times New Roman"/>
          <w:sz w:val="24"/>
          <w:szCs w:val="24"/>
        </w:rPr>
        <w:t>Siminoff</w:t>
      </w:r>
      <w:proofErr w:type="spellEnd"/>
      <w:r>
        <w:rPr>
          <w:rFonts w:ascii="Times New Roman" w:hAnsi="Times New Roman" w:cs="Times New Roman"/>
          <w:sz w:val="24"/>
          <w:szCs w:val="24"/>
        </w:rPr>
        <w:t xml:space="preserve"> et al.</w:t>
      </w:r>
      <w:r w:rsidR="00C13CA1">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 ExcludeAuth="1"&gt;&lt;Author&gt;Siminoff&lt;/Author&gt;&lt;Year&gt;2006&lt;/Year&gt;&lt;RecNum&gt;106&lt;/RecNum&gt;&lt;IDText&gt;Cancer communication patterns and the influence of patient characteristics: disparities in information-giving and affective behaviors&lt;/IDText&gt;&lt;DisplayText&gt;(11)&lt;/DisplayText&gt;&lt;record&gt;&lt;rec-number&gt;106&lt;/rec-number&gt;&lt;foreign-keys&gt;&lt;key app="EN" db-id="xat0twfz20tvffe9wvpvs0x19a552awz2225" timestamp="1449153503"&gt;106&lt;/key&gt;&lt;/foreign-keys&gt;&lt;ref-type name="Journal Article"&gt;17&lt;/ref-type&gt;&lt;contributors&gt;&lt;authors&gt;&lt;author&gt;Siminoff, Laura A&lt;/author&gt;&lt;author&gt;Graham, Gregory C&lt;/author&gt;&lt;author&gt;Gordon, Nahida H&lt;/author&gt;&lt;/authors&gt;&lt;/contributors&gt;&lt;titles&gt;&lt;title&gt;Cancer communication patterns and the influence of patient characteristics: disparities in information-giving and affective behaviors&lt;/title&gt;&lt;secondary-title&gt;Patient education and counseling&lt;/secondary-title&gt;&lt;/titles&gt;&lt;periodical&gt;&lt;full-title&gt;Patient Education and Counseling&lt;/full-title&gt;&lt;abbr-1&gt;Patient Educ. Couns.&lt;/abbr-1&gt;&lt;/periodical&gt;&lt;pages&gt;355-360&lt;/pages&gt;&lt;volume&gt;62&lt;/volume&gt;&lt;number&gt;3&lt;/number&gt;&lt;dates&gt;&lt;year&gt;2006&lt;/year&gt;&lt;/dates&gt;&lt;isbn&gt;0738-3991&lt;/isbn&gt;&lt;urls&gt;&lt;/urls&gt;&lt;/record&gt;&lt;/Cite&gt;&lt;/EndNote&gt;</w:instrText>
      </w:r>
      <w:r w:rsidR="00C13CA1">
        <w:rPr>
          <w:rFonts w:ascii="Times New Roman" w:hAnsi="Times New Roman" w:cs="Times New Roman"/>
          <w:sz w:val="24"/>
          <w:szCs w:val="24"/>
        </w:rPr>
        <w:fldChar w:fldCharType="separate"/>
      </w:r>
      <w:r w:rsidR="001F5DC6">
        <w:rPr>
          <w:rFonts w:ascii="Times New Roman" w:hAnsi="Times New Roman" w:cs="Times New Roman"/>
          <w:noProof/>
          <w:sz w:val="24"/>
          <w:szCs w:val="24"/>
        </w:rPr>
        <w:t>(11)</w:t>
      </w:r>
      <w:r w:rsidR="00C13CA1">
        <w:rPr>
          <w:rFonts w:ascii="Times New Roman" w:hAnsi="Times New Roman" w:cs="Times New Roman"/>
          <w:sz w:val="24"/>
          <w:szCs w:val="24"/>
        </w:rPr>
        <w:fldChar w:fldCharType="end"/>
      </w:r>
      <w:r>
        <w:rPr>
          <w:rFonts w:ascii="Times New Roman" w:hAnsi="Times New Roman" w:cs="Times New Roman"/>
          <w:sz w:val="24"/>
          <w:szCs w:val="24"/>
        </w:rPr>
        <w:t xml:space="preserve"> which found </w:t>
      </w:r>
      <w:r w:rsidR="000F184E">
        <w:rPr>
          <w:rFonts w:ascii="Times New Roman" w:hAnsi="Times New Roman" w:cs="Times New Roman"/>
          <w:sz w:val="24"/>
          <w:szCs w:val="24"/>
        </w:rPr>
        <w:t>that higher education and income patients asked more questions, received more information and experienced greater rapport with clinicians</w:t>
      </w:r>
      <w:r>
        <w:rPr>
          <w:rFonts w:ascii="Times New Roman" w:hAnsi="Times New Roman" w:cs="Times New Roman"/>
          <w:sz w:val="24"/>
          <w:szCs w:val="24"/>
        </w:rPr>
        <w:t xml:space="preserve">. </w:t>
      </w:r>
      <w:r w:rsidR="000F184E">
        <w:rPr>
          <w:rFonts w:ascii="Times New Roman" w:hAnsi="Times New Roman" w:cs="Times New Roman"/>
          <w:sz w:val="24"/>
          <w:szCs w:val="24"/>
        </w:rPr>
        <w:t xml:space="preserve">Our study used </w:t>
      </w:r>
      <w:proofErr w:type="spellStart"/>
      <w:r w:rsidR="000F184E">
        <w:rPr>
          <w:rFonts w:ascii="Times New Roman" w:hAnsi="Times New Roman" w:cs="Times New Roman"/>
          <w:sz w:val="24"/>
          <w:szCs w:val="24"/>
        </w:rPr>
        <w:t>LoD</w:t>
      </w:r>
      <w:proofErr w:type="spellEnd"/>
      <w:r w:rsidR="000F184E">
        <w:rPr>
          <w:rFonts w:ascii="Times New Roman" w:hAnsi="Times New Roman" w:cs="Times New Roman"/>
          <w:sz w:val="24"/>
          <w:szCs w:val="24"/>
        </w:rPr>
        <w:t xml:space="preserve"> as an</w:t>
      </w:r>
      <w:r w:rsidR="000D3172">
        <w:rPr>
          <w:rFonts w:ascii="Times New Roman" w:hAnsi="Times New Roman" w:cs="Times New Roman"/>
          <w:sz w:val="24"/>
          <w:szCs w:val="24"/>
        </w:rPr>
        <w:t xml:space="preserve"> area-based</w:t>
      </w:r>
      <w:r w:rsidR="000F184E">
        <w:rPr>
          <w:rFonts w:ascii="Times New Roman" w:hAnsi="Times New Roman" w:cs="Times New Roman"/>
          <w:sz w:val="24"/>
          <w:szCs w:val="24"/>
        </w:rPr>
        <w:t xml:space="preserve"> indicator of SES rather than education and income which are individual-level variables. </w:t>
      </w:r>
      <w:r w:rsidR="008A530C">
        <w:rPr>
          <w:rFonts w:ascii="Times New Roman" w:hAnsi="Times New Roman" w:cs="Times New Roman"/>
          <w:sz w:val="24"/>
          <w:szCs w:val="24"/>
        </w:rPr>
        <w:t xml:space="preserve">This suggests that perhaps </w:t>
      </w:r>
      <w:r w:rsidR="00154EA7">
        <w:rPr>
          <w:rFonts w:ascii="Times New Roman" w:hAnsi="Times New Roman" w:cs="Times New Roman"/>
          <w:sz w:val="24"/>
          <w:szCs w:val="24"/>
        </w:rPr>
        <w:t xml:space="preserve">the influence of </w:t>
      </w:r>
      <w:r w:rsidR="008A530C">
        <w:rPr>
          <w:rFonts w:ascii="Times New Roman" w:hAnsi="Times New Roman" w:cs="Times New Roman"/>
          <w:sz w:val="24"/>
          <w:szCs w:val="24"/>
        </w:rPr>
        <w:t>SES</w:t>
      </w:r>
      <w:r w:rsidR="00154EA7">
        <w:rPr>
          <w:rFonts w:ascii="Times New Roman" w:hAnsi="Times New Roman" w:cs="Times New Roman"/>
          <w:sz w:val="24"/>
          <w:szCs w:val="24"/>
        </w:rPr>
        <w:t xml:space="preserve"> on </w:t>
      </w:r>
      <w:r w:rsidR="008A530C">
        <w:rPr>
          <w:rFonts w:ascii="Times New Roman" w:hAnsi="Times New Roman" w:cs="Times New Roman"/>
          <w:sz w:val="24"/>
          <w:szCs w:val="24"/>
        </w:rPr>
        <w:t>doctor-patient communication in this particular patient group</w:t>
      </w:r>
      <w:r w:rsidR="00154EA7">
        <w:rPr>
          <w:rFonts w:ascii="Times New Roman" w:hAnsi="Times New Roman" w:cs="Times New Roman"/>
          <w:sz w:val="24"/>
          <w:szCs w:val="24"/>
        </w:rPr>
        <w:t xml:space="preserve"> is limited. </w:t>
      </w:r>
      <w:r w:rsidR="000F184E">
        <w:rPr>
          <w:rFonts w:ascii="Times New Roman" w:hAnsi="Times New Roman" w:cs="Times New Roman"/>
          <w:sz w:val="24"/>
          <w:szCs w:val="24"/>
        </w:rPr>
        <w:t xml:space="preserve"> </w:t>
      </w:r>
      <w:r w:rsidR="00154EA7">
        <w:rPr>
          <w:rFonts w:ascii="Times New Roman" w:hAnsi="Times New Roman" w:cs="Times New Roman"/>
          <w:sz w:val="24"/>
          <w:szCs w:val="24"/>
        </w:rPr>
        <w:t>Previously reported</w:t>
      </w:r>
      <w:r w:rsidR="000F184E">
        <w:rPr>
          <w:rFonts w:ascii="Times New Roman" w:hAnsi="Times New Roman" w:cs="Times New Roman"/>
          <w:sz w:val="24"/>
          <w:szCs w:val="24"/>
        </w:rPr>
        <w:t xml:space="preserve"> </w:t>
      </w:r>
      <w:r w:rsidR="00154EA7">
        <w:rPr>
          <w:rFonts w:ascii="Times New Roman" w:hAnsi="Times New Roman" w:cs="Times New Roman"/>
          <w:sz w:val="24"/>
          <w:szCs w:val="24"/>
        </w:rPr>
        <w:t>SES effects of</w:t>
      </w:r>
      <w:r w:rsidR="008E6B47">
        <w:rPr>
          <w:rFonts w:ascii="Times New Roman" w:hAnsi="Times New Roman" w:cs="Times New Roman"/>
          <w:sz w:val="24"/>
          <w:szCs w:val="24"/>
        </w:rPr>
        <w:t xml:space="preserve"> education and income</w:t>
      </w:r>
      <w:r w:rsidR="00154EA7">
        <w:rPr>
          <w:rFonts w:ascii="Times New Roman" w:hAnsi="Times New Roman" w:cs="Times New Roman"/>
          <w:sz w:val="24"/>
          <w:szCs w:val="24"/>
        </w:rPr>
        <w:t xml:space="preserve"> on communication may pertain to </w:t>
      </w:r>
      <w:r w:rsidR="00904521">
        <w:rPr>
          <w:rFonts w:ascii="Times New Roman" w:hAnsi="Times New Roman" w:cs="Times New Roman"/>
          <w:sz w:val="24"/>
          <w:szCs w:val="24"/>
        </w:rPr>
        <w:t xml:space="preserve">the </w:t>
      </w:r>
      <w:r w:rsidR="00154EA7">
        <w:rPr>
          <w:rFonts w:ascii="Times New Roman" w:hAnsi="Times New Roman" w:cs="Times New Roman"/>
          <w:sz w:val="24"/>
          <w:szCs w:val="24"/>
        </w:rPr>
        <w:t xml:space="preserve">specific </w:t>
      </w:r>
      <w:r w:rsidR="00904521">
        <w:rPr>
          <w:rFonts w:ascii="Times New Roman" w:hAnsi="Times New Roman" w:cs="Times New Roman"/>
          <w:sz w:val="24"/>
          <w:szCs w:val="24"/>
        </w:rPr>
        <w:t xml:space="preserve">influence of verbal or other academic skills rather than SES, </w:t>
      </w:r>
      <w:r w:rsidR="00904521" w:rsidRPr="00670479">
        <w:rPr>
          <w:rFonts w:ascii="Times New Roman" w:hAnsi="Times New Roman" w:cs="Times New Roman"/>
          <w:i/>
          <w:sz w:val="24"/>
          <w:szCs w:val="24"/>
        </w:rPr>
        <w:t>per se</w:t>
      </w:r>
      <w:r w:rsidR="00576732">
        <w:rPr>
          <w:rFonts w:ascii="Times New Roman" w:hAnsi="Times New Roman" w:cs="Times New Roman"/>
          <w:sz w:val="24"/>
          <w:szCs w:val="24"/>
        </w:rPr>
        <w:t xml:space="preserve">.  </w:t>
      </w:r>
    </w:p>
    <w:p w14:paraId="1A5DABA4" w14:textId="08E8752D" w:rsidR="00474B4E" w:rsidRDefault="00474B4E"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sidR="002D2E01">
        <w:rPr>
          <w:rFonts w:ascii="Times New Roman" w:hAnsi="Times New Roman" w:cs="Times New Roman"/>
          <w:sz w:val="24"/>
          <w:szCs w:val="24"/>
        </w:rPr>
        <w:t>hen consultation length was controlled</w:t>
      </w:r>
      <w:r w:rsidR="000D3172">
        <w:rPr>
          <w:rFonts w:ascii="Times New Roman" w:hAnsi="Times New Roman" w:cs="Times New Roman"/>
          <w:sz w:val="24"/>
          <w:szCs w:val="24"/>
        </w:rPr>
        <w:t xml:space="preserve"> however</w:t>
      </w:r>
      <w:r w:rsidR="008E6B47">
        <w:rPr>
          <w:rFonts w:ascii="Times New Roman" w:hAnsi="Times New Roman" w:cs="Times New Roman"/>
          <w:sz w:val="24"/>
          <w:szCs w:val="24"/>
        </w:rPr>
        <w:t>,</w:t>
      </w:r>
      <w:r w:rsidR="002D2E01">
        <w:rPr>
          <w:rFonts w:ascii="Times New Roman" w:hAnsi="Times New Roman" w:cs="Times New Roman"/>
          <w:sz w:val="24"/>
          <w:szCs w:val="24"/>
        </w:rPr>
        <w:t xml:space="preserve"> a significant negative association was found between IMD decile and number of cues and concerns. </w:t>
      </w:r>
      <w:r w:rsidR="008E6B47">
        <w:rPr>
          <w:rFonts w:ascii="Times New Roman" w:hAnsi="Times New Roman" w:cs="Times New Roman"/>
          <w:sz w:val="24"/>
          <w:szCs w:val="24"/>
        </w:rPr>
        <w:t xml:space="preserve">This does not show that lower SES patients expressed more cues and concerns, but that a greater amount of time was taken in discussions between patients and their consultant </w:t>
      </w:r>
      <w:r w:rsidR="00904521">
        <w:rPr>
          <w:rFonts w:ascii="Times New Roman" w:hAnsi="Times New Roman" w:cs="Times New Roman"/>
          <w:sz w:val="24"/>
          <w:szCs w:val="24"/>
        </w:rPr>
        <w:t xml:space="preserve">during which </w:t>
      </w:r>
      <w:r w:rsidR="008E6B47">
        <w:rPr>
          <w:rFonts w:ascii="Times New Roman" w:hAnsi="Times New Roman" w:cs="Times New Roman"/>
          <w:sz w:val="24"/>
          <w:szCs w:val="24"/>
        </w:rPr>
        <w:t xml:space="preserve">patients did not express cues or concerns. </w:t>
      </w:r>
      <w:r w:rsidR="00904521">
        <w:rPr>
          <w:rFonts w:ascii="Times New Roman" w:hAnsi="Times New Roman" w:cs="Times New Roman"/>
          <w:sz w:val="24"/>
          <w:szCs w:val="24"/>
        </w:rPr>
        <w:t>There may have been greater</w:t>
      </w:r>
      <w:r w:rsidR="008E6B47">
        <w:rPr>
          <w:rFonts w:ascii="Times New Roman" w:hAnsi="Times New Roman" w:cs="Times New Roman"/>
          <w:sz w:val="24"/>
          <w:szCs w:val="24"/>
        </w:rPr>
        <w:t xml:space="preserve"> general discussion</w:t>
      </w:r>
      <w:r>
        <w:rPr>
          <w:rFonts w:ascii="Times New Roman" w:hAnsi="Times New Roman" w:cs="Times New Roman"/>
          <w:sz w:val="24"/>
          <w:szCs w:val="24"/>
        </w:rPr>
        <w:t xml:space="preserve"> and rapport building. This interpretat</w:t>
      </w:r>
      <w:r w:rsidR="00DB0C61">
        <w:rPr>
          <w:rFonts w:ascii="Times New Roman" w:hAnsi="Times New Roman" w:cs="Times New Roman"/>
          <w:sz w:val="24"/>
          <w:szCs w:val="24"/>
        </w:rPr>
        <w:t>ion is supported by the non-significant effect whereby lower SES patients took a shorter time to broach their first cue of concern</w:t>
      </w:r>
      <w:r w:rsidR="008E6B47">
        <w:rPr>
          <w:rFonts w:ascii="Times New Roman" w:hAnsi="Times New Roman" w:cs="Times New Roman"/>
          <w:sz w:val="24"/>
          <w:szCs w:val="24"/>
        </w:rPr>
        <w:t xml:space="preserve">. </w:t>
      </w:r>
      <w:r>
        <w:rPr>
          <w:rFonts w:ascii="Times New Roman" w:hAnsi="Times New Roman" w:cs="Times New Roman"/>
          <w:sz w:val="24"/>
          <w:szCs w:val="24"/>
        </w:rPr>
        <w:t>It may be that low SES patients are quick to express any issues to their consultant, with relatively little small</w:t>
      </w:r>
      <w:r w:rsidR="00904521">
        <w:rPr>
          <w:rFonts w:ascii="Times New Roman" w:hAnsi="Times New Roman" w:cs="Times New Roman"/>
          <w:sz w:val="24"/>
          <w:szCs w:val="24"/>
        </w:rPr>
        <w:t>-</w:t>
      </w:r>
      <w:r>
        <w:rPr>
          <w:rFonts w:ascii="Times New Roman" w:hAnsi="Times New Roman" w:cs="Times New Roman"/>
          <w:sz w:val="24"/>
          <w:szCs w:val="24"/>
        </w:rPr>
        <w:t xml:space="preserve">talk around these or other issues. </w:t>
      </w:r>
    </w:p>
    <w:p w14:paraId="168E81A1" w14:textId="0CC1E120" w:rsidR="00474B4E" w:rsidRDefault="00474B4E"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Such an interpretation fits with previous research finding that healthcare professionals spend more time building rapport with high SES patients </w:t>
      </w:r>
      <w:r>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&lt;EndNote&gt;&lt;Cite&gt;&lt;Author&gt;Siminoff&lt;/Author&gt;&lt;Year&gt;2006&lt;/Year&gt;&lt;RecNum&gt;106&lt;/RecNum&gt;&lt;DisplayText&gt;(11)&lt;/DisplayText&gt;&lt;record&gt;&lt;rec-number&gt;106&lt;/rec-number&gt;&lt;foreign-keys&gt;&lt;key app="EN" db-id="xat0twfz20tvffe9wvpvs0x19a552awz2225" timestamp="1449153503"&gt;106&lt;/key&gt;&lt;/foreign-keys&gt;&lt;ref-type name="Journal Article"&gt;17&lt;/ref-type&gt;&lt;contributors&gt;&lt;authors&gt;&lt;author&gt;Siminoff, Laura A&lt;/author&gt;&lt;author&gt;Graham, Gregory C&lt;/author&gt;&lt;author&gt;Gordon, Nahida H&lt;/author&gt;&lt;/authors&gt;&lt;/contributors&gt;&lt;titles&gt;&lt;title&gt;Cancer communication patterns and the influence of patient characteristics: disparities in information-giving and affective behaviors&lt;/title&gt;&lt;secondary-title&gt;Patient education and counseling&lt;/secondary-title&gt;&lt;/titles&gt;&lt;periodical&gt;&lt;full-title&gt;Patient Education and Counseling&lt;/full-title&gt;&lt;abbr-1&gt;Patient Educ. Couns.&lt;/abbr-1&gt;&lt;/periodical&gt;&lt;pages&gt;355-360&lt;/pages&gt;&lt;volume&gt;62&lt;/volume&gt;&lt;number&gt;3&lt;/number&gt;&lt;dates&gt;&lt;year&gt;2006&lt;/year&gt;&lt;/dates&gt;&lt;isbn&gt;0738-3991&lt;/isbn&gt;&lt;urls&gt;&lt;/urls&gt;&lt;/record&gt;&lt;/Cite&gt;&lt;/EndNote&gt;</w:instrText>
      </w:r>
      <w:r>
        <w:rPr>
          <w:rFonts w:ascii="Times New Roman" w:hAnsi="Times New Roman" w:cs="Times New Roman"/>
          <w:sz w:val="24"/>
          <w:szCs w:val="24"/>
        </w:rPr>
        <w:fldChar w:fldCharType="separate"/>
      </w:r>
      <w:r w:rsidR="001F5DC6">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and adds the insight that it may be the patient</w:t>
      </w:r>
      <w:r w:rsidR="00904521">
        <w:rPr>
          <w:rFonts w:ascii="Times New Roman" w:hAnsi="Times New Roman" w:cs="Times New Roman"/>
          <w:sz w:val="24"/>
          <w:szCs w:val="24"/>
        </w:rPr>
        <w:t xml:space="preserve"> not the doctor</w:t>
      </w:r>
      <w:r>
        <w:rPr>
          <w:rFonts w:ascii="Times New Roman" w:hAnsi="Times New Roman" w:cs="Times New Roman"/>
          <w:sz w:val="24"/>
          <w:szCs w:val="24"/>
        </w:rPr>
        <w:t xml:space="preserve"> who </w:t>
      </w:r>
      <w:r w:rsidR="000D0993">
        <w:rPr>
          <w:rFonts w:ascii="Times New Roman" w:hAnsi="Times New Roman" w:cs="Times New Roman"/>
          <w:sz w:val="24"/>
          <w:szCs w:val="24"/>
        </w:rPr>
        <w:t>curtails</w:t>
      </w:r>
      <w:r>
        <w:rPr>
          <w:rFonts w:ascii="Times New Roman" w:hAnsi="Times New Roman" w:cs="Times New Roman"/>
          <w:sz w:val="24"/>
          <w:szCs w:val="24"/>
        </w:rPr>
        <w:t xml:space="preserve"> rapport building by moving toward</w:t>
      </w:r>
      <w:r w:rsidR="00833D24">
        <w:rPr>
          <w:rFonts w:ascii="Times New Roman" w:hAnsi="Times New Roman" w:cs="Times New Roman"/>
          <w:sz w:val="24"/>
          <w:szCs w:val="24"/>
        </w:rPr>
        <w:t>s</w:t>
      </w:r>
      <w:r>
        <w:rPr>
          <w:rFonts w:ascii="Times New Roman" w:hAnsi="Times New Roman" w:cs="Times New Roman"/>
          <w:sz w:val="24"/>
          <w:szCs w:val="24"/>
        </w:rPr>
        <w:t xml:space="preserve"> problem solving. Nonetheless, building rapport is an important aspect of clinical communication with a number of benefits for patients </w:t>
      </w:r>
      <w:r>
        <w:rPr>
          <w:rFonts w:ascii="Times New Roman" w:hAnsi="Times New Roman" w:cs="Times New Roman"/>
          <w:sz w:val="24"/>
          <w:szCs w:val="24"/>
        </w:rPr>
        <w:fldChar w:fldCharType="begin">
          <w:fldData xml:space="preserve">PEVuZE5vdGU+PENpdGU+PEF1dGhvcj5FcHN0ZWluPC9BdXRob3I+PFllYXI+MjAxMDwvWWVhcj48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</w:fldData>
        </w:fldChar>
      </w:r>
      <w:r w:rsidR="00412584">
        <w:rPr>
          <w:rFonts w:ascii="Times New Roman" w:hAnsi="Times New Roman" w:cs="Times New Roman"/>
          <w:sz w:val="24"/>
          <w:szCs w:val="24"/>
        </w:rPr>
        <w:instrText xml:space="preserve"> ADDIN EN.CITE </w:instrText>
      </w:r>
      <w:r w:rsidR="00412584">
        <w:rPr>
          <w:rFonts w:ascii="Times New Roman" w:hAnsi="Times New Roman" w:cs="Times New Roman"/>
          <w:sz w:val="24"/>
          <w:szCs w:val="24"/>
        </w:rPr>
        <w:fldChar w:fldCharType="begin">
          <w:fldData xml:space="preserve">PEVuZE5vdGU+PENpdGU+PEF1dGhvcj5FcHN0ZWluPC9BdXRob3I+PFllYXI+MjAxMDwvWWVhcj48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</w:fldData>
        </w:fldChar>
      </w:r>
      <w:r w:rsidR="00412584">
        <w:rPr>
          <w:rFonts w:ascii="Times New Roman" w:hAnsi="Times New Roman" w:cs="Times New Roman"/>
          <w:sz w:val="24"/>
          <w:szCs w:val="24"/>
        </w:rPr>
        <w:instrText xml:space="preserve"> ADDIN EN.CITE.DATA </w:instrText>
      </w:r>
      <w:r w:rsidR="00412584">
        <w:rPr>
          <w:rFonts w:ascii="Times New Roman" w:hAnsi="Times New Roman" w:cs="Times New Roman"/>
          <w:sz w:val="24"/>
          <w:szCs w:val="24"/>
        </w:rPr>
      </w:r>
      <w:r w:rsidR="00412584">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412584">
        <w:rPr>
          <w:rFonts w:ascii="Times New Roman" w:hAnsi="Times New Roman" w:cs="Times New Roman"/>
          <w:noProof/>
          <w:sz w:val="24"/>
          <w:szCs w:val="24"/>
        </w:rPr>
        <w:t>(5, 7-9)</w:t>
      </w:r>
      <w:r>
        <w:rPr>
          <w:rFonts w:ascii="Times New Roman" w:hAnsi="Times New Roman" w:cs="Times New Roman"/>
          <w:sz w:val="24"/>
          <w:szCs w:val="24"/>
        </w:rPr>
        <w:fldChar w:fldCharType="end"/>
      </w:r>
      <w:r>
        <w:rPr>
          <w:rFonts w:ascii="Times New Roman" w:hAnsi="Times New Roman" w:cs="Times New Roman"/>
          <w:sz w:val="24"/>
          <w:szCs w:val="24"/>
        </w:rPr>
        <w:t>, and low SES patients may be placed at a disadvantage if less time is spent building rapport.</w:t>
      </w:r>
    </w:p>
    <w:p w14:paraId="740FC92A" w14:textId="3A1124B0" w:rsidR="002D2E01" w:rsidRDefault="008E6B47"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Alternatively, higher SES patients may have received more elaborate clinician responses to their cues and concerns</w:t>
      </w:r>
      <w:r w:rsidR="00474B4E">
        <w:rPr>
          <w:rFonts w:ascii="Times New Roman" w:hAnsi="Times New Roman" w:cs="Times New Roman"/>
          <w:sz w:val="24"/>
          <w:szCs w:val="24"/>
        </w:rPr>
        <w:t>, although we note that the clinician did not favour higher or lower SES groups in eliciting concerns</w:t>
      </w:r>
      <w:r>
        <w:rPr>
          <w:rFonts w:ascii="Times New Roman" w:hAnsi="Times New Roman" w:cs="Times New Roman"/>
          <w:sz w:val="24"/>
          <w:szCs w:val="24"/>
        </w:rPr>
        <w:t>.</w:t>
      </w:r>
      <w:r w:rsidR="00474B4E">
        <w:rPr>
          <w:rFonts w:ascii="Times New Roman" w:hAnsi="Times New Roman" w:cs="Times New Roman"/>
          <w:sz w:val="24"/>
          <w:szCs w:val="24"/>
        </w:rPr>
        <w:t xml:space="preserve"> </w:t>
      </w:r>
      <w:r w:rsidR="002D2E01">
        <w:rPr>
          <w:rFonts w:ascii="Times New Roman" w:hAnsi="Times New Roman" w:cs="Times New Roman"/>
          <w:sz w:val="24"/>
          <w:szCs w:val="24"/>
        </w:rPr>
        <w:t>This</w:t>
      </w:r>
      <w:r w:rsidR="00F7109F">
        <w:rPr>
          <w:rFonts w:ascii="Times New Roman" w:hAnsi="Times New Roman" w:cs="Times New Roman"/>
          <w:sz w:val="24"/>
          <w:szCs w:val="24"/>
        </w:rPr>
        <w:t xml:space="preserve"> is in line with a previous study on patient preferences for communication style </w:t>
      </w:r>
      <w:r w:rsidR="00F7109F">
        <w:rPr>
          <w:rFonts w:ascii="Times New Roman" w:hAnsi="Times New Roman" w:cs="Times New Roman"/>
          <w:sz w:val="24"/>
          <w:szCs w:val="24"/>
        </w:rPr>
        <w:fldChar w:fldCharType="begin">
          <w:fldData xml:space="preserve">PEVuZE5vdGU+PENpdGU+PEF1dGhvcj5BZWxicmVjaHQ8L0F1dGhvcj48WWVhcj4yMDE1PC9ZZWFy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PEVuZE5vdGU+PENpdGU+PEF1dGhvcj5BZWxicmVjaHQ8L0F1dGhvcj48WWVhcj4yMDE1PC9ZZWFy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F7109F">
        <w:rPr>
          <w:rFonts w:ascii="Times New Roman" w:hAnsi="Times New Roman" w:cs="Times New Roman"/>
          <w:sz w:val="24"/>
          <w:szCs w:val="24"/>
        </w:rPr>
      </w:r>
      <w:r w:rsidR="00F7109F">
        <w:rPr>
          <w:rFonts w:ascii="Times New Roman" w:hAnsi="Times New Roman" w:cs="Times New Roman"/>
          <w:sz w:val="24"/>
          <w:szCs w:val="24"/>
        </w:rPr>
        <w:fldChar w:fldCharType="separate"/>
      </w:r>
      <w:r w:rsidR="001F5DC6">
        <w:rPr>
          <w:rFonts w:ascii="Times New Roman" w:hAnsi="Times New Roman" w:cs="Times New Roman"/>
          <w:noProof/>
          <w:sz w:val="24"/>
          <w:szCs w:val="24"/>
        </w:rPr>
        <w:t>(24)</w:t>
      </w:r>
      <w:r w:rsidR="00F7109F">
        <w:rPr>
          <w:rFonts w:ascii="Times New Roman" w:hAnsi="Times New Roman" w:cs="Times New Roman"/>
          <w:sz w:val="24"/>
          <w:szCs w:val="24"/>
        </w:rPr>
        <w:fldChar w:fldCharType="end"/>
      </w:r>
      <w:r w:rsidR="00F7109F">
        <w:rPr>
          <w:rFonts w:ascii="Times New Roman" w:hAnsi="Times New Roman" w:cs="Times New Roman"/>
          <w:sz w:val="24"/>
          <w:szCs w:val="24"/>
        </w:rPr>
        <w:t xml:space="preserve">. The </w:t>
      </w:r>
      <w:proofErr w:type="spellStart"/>
      <w:r w:rsidR="00F7109F">
        <w:rPr>
          <w:rFonts w:ascii="Times New Roman" w:hAnsi="Times New Roman" w:cs="Times New Roman"/>
          <w:sz w:val="24"/>
          <w:szCs w:val="24"/>
        </w:rPr>
        <w:t>Aelbrecht</w:t>
      </w:r>
      <w:proofErr w:type="spellEnd"/>
      <w:r w:rsidR="00F7109F">
        <w:rPr>
          <w:rFonts w:ascii="Times New Roman" w:hAnsi="Times New Roman" w:cs="Times New Roman"/>
          <w:sz w:val="24"/>
          <w:szCs w:val="24"/>
        </w:rPr>
        <w:t xml:space="preserve"> et al.</w:t>
      </w:r>
      <w:r w:rsidR="002C172F">
        <w:rPr>
          <w:rFonts w:ascii="Times New Roman" w:hAnsi="Times New Roman" w:cs="Times New Roman"/>
          <w:sz w:val="24"/>
          <w:szCs w:val="24"/>
        </w:rPr>
        <w:t xml:space="preserve"> </w:t>
      </w:r>
      <w:r w:rsidR="00BC0480">
        <w:rPr>
          <w:rFonts w:ascii="Times New Roman" w:hAnsi="Times New Roman" w:cs="Times New Roman"/>
          <w:sz w:val="24"/>
          <w:szCs w:val="24"/>
        </w:rPr>
        <w:fldChar w:fldCharType="begin">
          <w:fldData xml:space="preserve">PEVuZE5vdGU+PENpdGUgRXhjbHVkZUF1dGg9IjEiPjxBdXRob3I+QWVsYnJlY2h0PC9BdXRob3I+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PEVuZE5vdGU+PENpdGUgRXhjbHVkZUF1dGg9IjEiPjxBdXRob3I+QWVsYnJlY2h0PC9BdXRob3I+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BC0480">
        <w:rPr>
          <w:rFonts w:ascii="Times New Roman" w:hAnsi="Times New Roman" w:cs="Times New Roman"/>
          <w:sz w:val="24"/>
          <w:szCs w:val="24"/>
        </w:rPr>
      </w:r>
      <w:r w:rsidR="00BC0480">
        <w:rPr>
          <w:rFonts w:ascii="Times New Roman" w:hAnsi="Times New Roman" w:cs="Times New Roman"/>
          <w:sz w:val="24"/>
          <w:szCs w:val="24"/>
        </w:rPr>
        <w:fldChar w:fldCharType="separate"/>
      </w:r>
      <w:r w:rsidR="001F5DC6">
        <w:rPr>
          <w:rFonts w:ascii="Times New Roman" w:hAnsi="Times New Roman" w:cs="Times New Roman"/>
          <w:noProof/>
          <w:sz w:val="24"/>
          <w:szCs w:val="24"/>
        </w:rPr>
        <w:t>(24)</w:t>
      </w:r>
      <w:r w:rsidR="00BC0480">
        <w:rPr>
          <w:rFonts w:ascii="Times New Roman" w:hAnsi="Times New Roman" w:cs="Times New Roman"/>
          <w:sz w:val="24"/>
          <w:szCs w:val="24"/>
        </w:rPr>
        <w:fldChar w:fldCharType="end"/>
      </w:r>
      <w:r w:rsidR="002C172F">
        <w:rPr>
          <w:rFonts w:ascii="Times New Roman" w:hAnsi="Times New Roman" w:cs="Times New Roman"/>
          <w:sz w:val="24"/>
          <w:szCs w:val="24"/>
        </w:rPr>
        <w:t xml:space="preserve"> study found that low educated</w:t>
      </w:r>
      <w:r w:rsidR="00F7109F">
        <w:rPr>
          <w:rFonts w:ascii="Times New Roman" w:hAnsi="Times New Roman" w:cs="Times New Roman"/>
          <w:sz w:val="24"/>
          <w:szCs w:val="24"/>
        </w:rPr>
        <w:t xml:space="preserve"> patients </w:t>
      </w:r>
      <w:r w:rsidR="00771789">
        <w:rPr>
          <w:rFonts w:ascii="Times New Roman" w:hAnsi="Times New Roman" w:cs="Times New Roman"/>
          <w:sz w:val="24"/>
          <w:szCs w:val="24"/>
        </w:rPr>
        <w:t>attached most importance to affective elements of a consultat</w:t>
      </w:r>
      <w:r w:rsidR="002C172F">
        <w:rPr>
          <w:rFonts w:ascii="Times New Roman" w:hAnsi="Times New Roman" w:cs="Times New Roman"/>
          <w:sz w:val="24"/>
          <w:szCs w:val="24"/>
        </w:rPr>
        <w:t>ion, whereas middle and high educated</w:t>
      </w:r>
      <w:r w:rsidR="00771789">
        <w:rPr>
          <w:rFonts w:ascii="Times New Roman" w:hAnsi="Times New Roman" w:cs="Times New Roman"/>
          <w:sz w:val="24"/>
          <w:szCs w:val="24"/>
        </w:rPr>
        <w:t xml:space="preserve"> patients felt that problem-solving was more important.  It may be that in the present study high SES </w:t>
      </w:r>
      <w:r w:rsidR="00904521">
        <w:rPr>
          <w:rFonts w:ascii="Times New Roman" w:hAnsi="Times New Roman" w:cs="Times New Roman"/>
          <w:sz w:val="24"/>
          <w:szCs w:val="24"/>
        </w:rPr>
        <w:t xml:space="preserve">patients </w:t>
      </w:r>
      <w:r w:rsidR="00DB0C61">
        <w:rPr>
          <w:rFonts w:ascii="Times New Roman" w:hAnsi="Times New Roman" w:cs="Times New Roman"/>
          <w:sz w:val="24"/>
          <w:szCs w:val="24"/>
        </w:rPr>
        <w:t xml:space="preserve">were </w:t>
      </w:r>
      <w:r w:rsidR="00771789">
        <w:rPr>
          <w:rFonts w:ascii="Times New Roman" w:hAnsi="Times New Roman" w:cs="Times New Roman"/>
          <w:sz w:val="24"/>
          <w:szCs w:val="24"/>
        </w:rPr>
        <w:t xml:space="preserve">more interested in receiving information and </w:t>
      </w:r>
      <w:r w:rsidR="00DB0C61">
        <w:rPr>
          <w:rFonts w:ascii="Times New Roman" w:hAnsi="Times New Roman" w:cs="Times New Roman"/>
          <w:sz w:val="24"/>
          <w:szCs w:val="24"/>
        </w:rPr>
        <w:t>engaging in</w:t>
      </w:r>
      <w:r w:rsidR="00771789">
        <w:rPr>
          <w:rFonts w:ascii="Times New Roman" w:hAnsi="Times New Roman" w:cs="Times New Roman"/>
          <w:sz w:val="24"/>
          <w:szCs w:val="24"/>
        </w:rPr>
        <w:t xml:space="preserve"> problem-solving </w:t>
      </w:r>
      <w:r w:rsidR="00DB0C61">
        <w:rPr>
          <w:rFonts w:ascii="Times New Roman" w:hAnsi="Times New Roman" w:cs="Times New Roman"/>
          <w:sz w:val="24"/>
          <w:szCs w:val="24"/>
        </w:rPr>
        <w:t>during</w:t>
      </w:r>
      <w:r w:rsidR="00771789">
        <w:rPr>
          <w:rFonts w:ascii="Times New Roman" w:hAnsi="Times New Roman" w:cs="Times New Roman"/>
          <w:sz w:val="24"/>
          <w:szCs w:val="24"/>
        </w:rPr>
        <w:t xml:space="preserve"> the consultation.</w:t>
      </w:r>
      <w:r w:rsidR="009C40AD">
        <w:rPr>
          <w:rFonts w:ascii="Times New Roman" w:hAnsi="Times New Roman" w:cs="Times New Roman"/>
          <w:sz w:val="24"/>
          <w:szCs w:val="24"/>
        </w:rPr>
        <w:t xml:space="preserve"> </w:t>
      </w:r>
    </w:p>
    <w:p w14:paraId="1CA53BA2" w14:textId="2352EE47" w:rsidR="006F229A" w:rsidRDefault="00474B4E" w:rsidP="00D86588">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576732">
        <w:rPr>
          <w:rFonts w:ascii="Times New Roman" w:hAnsi="Times New Roman" w:cs="Times New Roman"/>
          <w:sz w:val="24"/>
          <w:szCs w:val="24"/>
        </w:rPr>
        <w:t xml:space="preserve">here </w:t>
      </w:r>
      <w:r w:rsidR="00904521">
        <w:rPr>
          <w:rFonts w:ascii="Times New Roman" w:hAnsi="Times New Roman" w:cs="Times New Roman"/>
          <w:sz w:val="24"/>
          <w:szCs w:val="24"/>
        </w:rPr>
        <w:t xml:space="preserve">are </w:t>
      </w:r>
      <w:r w:rsidR="00576732">
        <w:rPr>
          <w:rFonts w:ascii="Times New Roman" w:hAnsi="Times New Roman" w:cs="Times New Roman"/>
          <w:sz w:val="24"/>
          <w:szCs w:val="24"/>
        </w:rPr>
        <w:t>a number of limitations to the present study which may have affected the findings.  Firstly only 110 audiotapes were analysed as part of this study, therefore the sample size may have been too small to detect any significant differences.  Future studies should try to replicate this with larger samples in order to determine if socioeconomic differences in doctor-patient communication remain absent.</w:t>
      </w:r>
      <w:r w:rsidR="00F45B30">
        <w:rPr>
          <w:rFonts w:ascii="Times New Roman" w:hAnsi="Times New Roman" w:cs="Times New Roman"/>
          <w:sz w:val="24"/>
          <w:szCs w:val="24"/>
        </w:rPr>
        <w:t xml:space="preserve">  </w:t>
      </w:r>
      <w:r w:rsidR="00576732">
        <w:rPr>
          <w:rFonts w:ascii="Times New Roman" w:hAnsi="Times New Roman" w:cs="Times New Roman"/>
          <w:sz w:val="24"/>
          <w:szCs w:val="24"/>
        </w:rPr>
        <w:t>Secondly, only one consultant participated in the present study</w:t>
      </w:r>
      <w:r w:rsidR="000D6C1F">
        <w:rPr>
          <w:rFonts w:ascii="Times New Roman" w:hAnsi="Times New Roman" w:cs="Times New Roman"/>
          <w:sz w:val="24"/>
          <w:szCs w:val="24"/>
        </w:rPr>
        <w:t>, compromising our ability to generalise these findings.</w:t>
      </w:r>
      <w:r w:rsidR="000C2789">
        <w:rPr>
          <w:rFonts w:ascii="Times New Roman" w:hAnsi="Times New Roman" w:cs="Times New Roman"/>
          <w:sz w:val="24"/>
          <w:szCs w:val="24"/>
        </w:rPr>
        <w:t xml:space="preserve"> </w:t>
      </w:r>
      <w:r w:rsidR="000D0993">
        <w:rPr>
          <w:rFonts w:ascii="Times New Roman" w:hAnsi="Times New Roman" w:cs="Times New Roman"/>
          <w:sz w:val="24"/>
          <w:szCs w:val="24"/>
        </w:rPr>
        <w:t>On the other hand</w:t>
      </w:r>
      <w:r w:rsidR="000C2789">
        <w:rPr>
          <w:rFonts w:ascii="Times New Roman" w:hAnsi="Times New Roman" w:cs="Times New Roman"/>
          <w:sz w:val="24"/>
          <w:szCs w:val="24"/>
        </w:rPr>
        <w:t xml:space="preserve"> the use of only one consultant in this study allowed the authors to control for variation between consultants</w:t>
      </w:r>
      <w:r w:rsidR="00B64682">
        <w:rPr>
          <w:rFonts w:ascii="Times New Roman" w:hAnsi="Times New Roman" w:cs="Times New Roman"/>
          <w:sz w:val="24"/>
          <w:szCs w:val="24"/>
        </w:rPr>
        <w:t xml:space="preserve">, therefore isolating the influence of </w:t>
      </w:r>
      <w:r w:rsidR="004B6BD3">
        <w:rPr>
          <w:rFonts w:ascii="Times New Roman" w:hAnsi="Times New Roman" w:cs="Times New Roman"/>
          <w:sz w:val="24"/>
          <w:szCs w:val="24"/>
        </w:rPr>
        <w:t xml:space="preserve">patient’s </w:t>
      </w:r>
      <w:r w:rsidR="00B64682">
        <w:rPr>
          <w:rFonts w:ascii="Times New Roman" w:hAnsi="Times New Roman" w:cs="Times New Roman"/>
          <w:sz w:val="24"/>
          <w:szCs w:val="24"/>
        </w:rPr>
        <w:t>deprivation on doctor-patient communication</w:t>
      </w:r>
      <w:r w:rsidR="009C392A">
        <w:rPr>
          <w:rFonts w:ascii="Times New Roman" w:hAnsi="Times New Roman" w:cs="Times New Roman"/>
          <w:sz w:val="24"/>
          <w:szCs w:val="24"/>
        </w:rPr>
        <w:t>.</w:t>
      </w:r>
      <w:r w:rsidR="000D6C1F">
        <w:rPr>
          <w:rFonts w:ascii="Times New Roman" w:hAnsi="Times New Roman" w:cs="Times New Roman"/>
          <w:sz w:val="24"/>
          <w:szCs w:val="24"/>
        </w:rPr>
        <w:t xml:space="preserve"> </w:t>
      </w:r>
      <w:r w:rsidR="006A3DEF">
        <w:rPr>
          <w:rFonts w:ascii="Times New Roman" w:hAnsi="Times New Roman" w:cs="Times New Roman"/>
          <w:sz w:val="24"/>
          <w:szCs w:val="24"/>
        </w:rPr>
        <w:t>There are some limitations to using IMD as a measure of SES. As IMD scores pertain to postcodes, it is possible that although an individual may live in an area with a high level of deprivation they may be high SES in terms of education or occupation.</w:t>
      </w:r>
    </w:p>
    <w:p w14:paraId="56711339" w14:textId="10BAF82A" w:rsidR="00946308" w:rsidRPr="00A90666" w:rsidRDefault="00946308" w:rsidP="00A90666">
      <w:pPr>
        <w:spacing w:line="360" w:lineRule="auto"/>
        <w:rPr>
          <w:rFonts w:ascii="Times New Roman" w:hAnsi="Times New Roman" w:cs="Times New Roman"/>
          <w:b/>
          <w:sz w:val="24"/>
          <w:szCs w:val="24"/>
        </w:rPr>
      </w:pPr>
      <w:r w:rsidRPr="00A90666">
        <w:rPr>
          <w:rFonts w:ascii="Times New Roman" w:hAnsi="Times New Roman" w:cs="Times New Roman"/>
          <w:b/>
          <w:sz w:val="24"/>
          <w:szCs w:val="24"/>
        </w:rPr>
        <w:t>Conclusion</w:t>
      </w:r>
    </w:p>
    <w:p w14:paraId="09ED7492" w14:textId="37DF9EB1" w:rsidR="005D766A" w:rsidRDefault="00946308" w:rsidP="00A90666">
      <w:pPr>
        <w:spacing w:line="360" w:lineRule="auto"/>
        <w:ind w:firstLine="720"/>
        <w:rPr>
          <w:rFonts w:ascii="Times New Roman" w:hAnsi="Times New Roman" w:cs="Times New Roman"/>
          <w:sz w:val="24"/>
          <w:szCs w:val="24"/>
        </w:rPr>
      </w:pPr>
      <w:r w:rsidRPr="001D61C5">
        <w:rPr>
          <w:rFonts w:ascii="Times New Roman" w:hAnsi="Times New Roman" w:cs="Times New Roman"/>
          <w:sz w:val="24"/>
          <w:szCs w:val="24"/>
        </w:rPr>
        <w:t xml:space="preserve">The absence of significant correlations between IMD decile and number of cues and concerns, as well as consultant responses suggests that perhaps SES, assessed by geographic location, is a weaker indicator associated with clinical communication quality than  individual-level variables such as education </w:t>
      </w:r>
      <w:r w:rsidRPr="001D61C5">
        <w:rPr>
          <w:rFonts w:ascii="Times New Roman" w:hAnsi="Times New Roman" w:cs="Times New Roman"/>
          <w:sz w:val="24"/>
          <w:szCs w:val="24"/>
        </w:rPr>
        <w:fldChar w:fldCharType="begin"/>
      </w:r>
      <w:r w:rsidR="001F5DC6">
        <w:rPr>
          <w:rFonts w:ascii="Times New Roman" w:hAnsi="Times New Roman" w:cs="Times New Roman"/>
          <w:sz w:val="24"/>
          <w:szCs w:val="24"/>
        </w:rPr>
        <w:instrText xml:space="preserve"> ADDIN EN.CITE &lt;EndNote&gt;&lt;Cite&gt;&lt;Author&gt;Siminoff&lt;/Author&gt;&lt;Year&gt;2006&lt;/Year&gt;&lt;RecNum&gt;106&lt;/RecNum&gt;&lt;IDText&gt;Cancer communication patterns and the influence of patient characteristics: disparities in information-giving and affective behaviors&lt;/IDText&gt;&lt;DisplayText&gt;(11)&lt;/DisplayText&gt;&lt;record&gt;&lt;rec-number&gt;106&lt;/rec-number&gt;&lt;foreign-keys&gt;&lt;key app="EN" db-id="xat0twfz20tvffe9wvpvs0x19a552awz2225" timestamp="1449153503"&gt;106&lt;/key&gt;&lt;/foreign-keys&gt;&lt;ref-type name="Journal Article"&gt;17&lt;/ref-type&gt;&lt;contributors&gt;&lt;authors&gt;&lt;author&gt;Siminoff, Laura A&lt;/author&gt;&lt;author&gt;Graham, Gregory C&lt;/author&gt;&lt;author&gt;Gordon, Nahida H&lt;/author&gt;&lt;/authors&gt;&lt;/contributors&gt;&lt;titles&gt;&lt;title&gt;Cancer communication patterns and the influence of patient characteristics: disparities in information-giving and affective behaviors&lt;/title&gt;&lt;secondary-title&gt;Patient education and counseling&lt;/secondary-title&gt;&lt;/titles&gt;&lt;periodical&gt;&lt;full-title&gt;Patient Education and Counseling&lt;/full-title&gt;&lt;abbr-1&gt;Patient Educ. Couns.&lt;/abbr-1&gt;&lt;/periodical&gt;&lt;pages&gt;355-360&lt;/pages&gt;&lt;volume&gt;62&lt;/volume&gt;&lt;number&gt;3&lt;/number&gt;&lt;dates&gt;&lt;year&gt;2006&lt;/year&gt;&lt;/dates&gt;&lt;isbn&gt;0738-3991&lt;/isbn&gt;&lt;urls&gt;&lt;/urls&gt;&lt;/record&gt;&lt;/Cite&gt;&lt;/EndNote&gt;</w:instrText>
      </w:r>
      <w:r w:rsidRPr="001D61C5">
        <w:rPr>
          <w:rFonts w:ascii="Times New Roman" w:hAnsi="Times New Roman" w:cs="Times New Roman"/>
          <w:sz w:val="24"/>
          <w:szCs w:val="24"/>
        </w:rPr>
        <w:fldChar w:fldCharType="separate"/>
      </w:r>
      <w:r w:rsidR="001F5DC6">
        <w:rPr>
          <w:rFonts w:ascii="Times New Roman" w:hAnsi="Times New Roman" w:cs="Times New Roman"/>
          <w:noProof/>
          <w:sz w:val="24"/>
          <w:szCs w:val="24"/>
        </w:rPr>
        <w:t>(11)</w:t>
      </w:r>
      <w:r w:rsidRPr="001D61C5">
        <w:rPr>
          <w:rFonts w:ascii="Times New Roman" w:hAnsi="Times New Roman" w:cs="Times New Roman"/>
          <w:sz w:val="24"/>
          <w:szCs w:val="24"/>
        </w:rPr>
        <w:fldChar w:fldCharType="end"/>
      </w:r>
      <w:r w:rsidRPr="001D61C5">
        <w:rPr>
          <w:rFonts w:ascii="Times New Roman" w:hAnsi="Times New Roman" w:cs="Times New Roman"/>
          <w:sz w:val="24"/>
          <w:szCs w:val="24"/>
        </w:rPr>
        <w:t xml:space="preserve">. However, our findings suggest that less communication exists between lower SES patients and their clinician, possibly because </w:t>
      </w:r>
      <w:r w:rsidRPr="001D61C5">
        <w:rPr>
          <w:rFonts w:ascii="Times New Roman" w:hAnsi="Times New Roman" w:cs="Times New Roman"/>
          <w:sz w:val="24"/>
          <w:szCs w:val="24"/>
        </w:rPr>
        <w:lastRenderedPageBreak/>
        <w:t>patients are quicker to broach their concerns.</w:t>
      </w:r>
      <w:r w:rsidR="00A90666">
        <w:rPr>
          <w:rFonts w:ascii="Times New Roman" w:hAnsi="Times New Roman" w:cs="Times New Roman"/>
          <w:sz w:val="24"/>
          <w:szCs w:val="24"/>
        </w:rPr>
        <w:t xml:space="preserve"> </w:t>
      </w:r>
      <w:r w:rsidR="00A21CE8">
        <w:rPr>
          <w:rFonts w:ascii="Times New Roman" w:hAnsi="Times New Roman" w:cs="Times New Roman"/>
          <w:sz w:val="24"/>
          <w:szCs w:val="24"/>
        </w:rPr>
        <w:t xml:space="preserve">Whilst we acknowledge that more communication is not necessarily better communication </w:t>
      </w:r>
      <w:r w:rsidR="00512266">
        <w:rPr>
          <w:rFonts w:ascii="Times New Roman" w:hAnsi="Times New Roman" w:cs="Times New Roman"/>
          <w:sz w:val="24"/>
          <w:szCs w:val="24"/>
        </w:rPr>
        <w:fldChar w:fldCharType="begin">
          <w:fldData xml:space="preserve">PEVuZE5vdGU+PENpdGU+PEF1dGhvcj5FbG1vcmU8L0F1dGhvcj48WWVhcj4yMDE2PC9ZZWFyPjxS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</w:fldData>
        </w:fldChar>
      </w:r>
      <w:r w:rsidR="001F5DC6">
        <w:rPr>
          <w:rFonts w:ascii="Times New Roman" w:hAnsi="Times New Roman" w:cs="Times New Roman"/>
          <w:sz w:val="24"/>
          <w:szCs w:val="24"/>
        </w:rPr>
        <w:instrText xml:space="preserve"> ADDIN EN.CITE </w:instrText>
      </w:r>
      <w:r w:rsidR="001F5DC6">
        <w:rPr>
          <w:rFonts w:ascii="Times New Roman" w:hAnsi="Times New Roman" w:cs="Times New Roman"/>
          <w:sz w:val="24"/>
          <w:szCs w:val="24"/>
        </w:rPr>
        <w:fldChar w:fldCharType="begin">
          <w:fldData xml:space="preserve">PEVuZE5vdGU+PENpdGU+PEF1dGhvcj5FbG1vcmU8L0F1dGhvcj48WWVhcj4yMDE2PC9ZZWFyPjxS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</w:fldData>
        </w:fldChar>
      </w:r>
      <w:r w:rsidR="001F5DC6">
        <w:rPr>
          <w:rFonts w:ascii="Times New Roman" w:hAnsi="Times New Roman" w:cs="Times New Roman"/>
          <w:sz w:val="24"/>
          <w:szCs w:val="24"/>
        </w:rPr>
        <w:instrText xml:space="preserve"> ADDIN EN.CITE.DATA </w:instrText>
      </w:r>
      <w:r w:rsidR="001F5DC6">
        <w:rPr>
          <w:rFonts w:ascii="Times New Roman" w:hAnsi="Times New Roman" w:cs="Times New Roman"/>
          <w:sz w:val="24"/>
          <w:szCs w:val="24"/>
        </w:rPr>
      </w:r>
      <w:r w:rsidR="001F5DC6">
        <w:rPr>
          <w:rFonts w:ascii="Times New Roman" w:hAnsi="Times New Roman" w:cs="Times New Roman"/>
          <w:sz w:val="24"/>
          <w:szCs w:val="24"/>
        </w:rPr>
        <w:fldChar w:fldCharType="end"/>
      </w:r>
      <w:r w:rsidR="00512266">
        <w:rPr>
          <w:rFonts w:ascii="Times New Roman" w:hAnsi="Times New Roman" w:cs="Times New Roman"/>
          <w:sz w:val="24"/>
          <w:szCs w:val="24"/>
        </w:rPr>
      </w:r>
      <w:r w:rsidR="00512266">
        <w:rPr>
          <w:rFonts w:ascii="Times New Roman" w:hAnsi="Times New Roman" w:cs="Times New Roman"/>
          <w:sz w:val="24"/>
          <w:szCs w:val="24"/>
        </w:rPr>
        <w:fldChar w:fldCharType="separate"/>
      </w:r>
      <w:r w:rsidR="001F5DC6">
        <w:rPr>
          <w:rFonts w:ascii="Times New Roman" w:hAnsi="Times New Roman" w:cs="Times New Roman"/>
          <w:noProof/>
          <w:sz w:val="24"/>
          <w:szCs w:val="24"/>
        </w:rPr>
        <w:t>(25)</w:t>
      </w:r>
      <w:r w:rsidR="00512266">
        <w:rPr>
          <w:rFonts w:ascii="Times New Roman" w:hAnsi="Times New Roman" w:cs="Times New Roman"/>
          <w:sz w:val="24"/>
          <w:szCs w:val="24"/>
        </w:rPr>
        <w:fldChar w:fldCharType="end"/>
      </w:r>
      <w:r w:rsidR="00A21CE8">
        <w:rPr>
          <w:rFonts w:ascii="Times New Roman" w:hAnsi="Times New Roman" w:cs="Times New Roman"/>
          <w:sz w:val="24"/>
          <w:szCs w:val="24"/>
        </w:rPr>
        <w:t>, it may be advantageous for clinicians to adopt</w:t>
      </w:r>
      <w:r w:rsidR="000D0993">
        <w:rPr>
          <w:rFonts w:ascii="Times New Roman" w:hAnsi="Times New Roman" w:cs="Times New Roman"/>
          <w:sz w:val="24"/>
          <w:szCs w:val="24"/>
        </w:rPr>
        <w:t xml:space="preserve"> active</w:t>
      </w:r>
      <w:r w:rsidR="00A21CE8">
        <w:rPr>
          <w:rFonts w:ascii="Times New Roman" w:hAnsi="Times New Roman" w:cs="Times New Roman"/>
          <w:sz w:val="24"/>
          <w:szCs w:val="24"/>
        </w:rPr>
        <w:t xml:space="preserve"> strategies that allow them to build rapport with lower SES patients who are keen to voice their concerns.</w:t>
      </w:r>
    </w:p>
    <w:p w14:paraId="310CE8BB" w14:textId="247FCD2D" w:rsidR="00C4364F" w:rsidRDefault="00C4364F" w:rsidP="007920F7">
      <w:pPr>
        <w:spacing w:line="360" w:lineRule="auto"/>
        <w:rPr>
          <w:rFonts w:ascii="Times New Roman" w:hAnsi="Times New Roman" w:cs="Times New Roman"/>
          <w:sz w:val="24"/>
          <w:szCs w:val="24"/>
        </w:rPr>
      </w:pPr>
    </w:p>
    <w:p w14:paraId="10CDD47B" w14:textId="6E2F0533" w:rsidR="006A1E98" w:rsidRPr="006A1E98" w:rsidRDefault="006A1E98" w:rsidP="007920F7">
      <w:pPr>
        <w:spacing w:line="360" w:lineRule="auto"/>
        <w:rPr>
          <w:rFonts w:ascii="Times New Roman" w:hAnsi="Times New Roman" w:cs="Times New Roman"/>
          <w:sz w:val="24"/>
          <w:szCs w:val="24"/>
        </w:rPr>
      </w:pPr>
      <w:r>
        <w:rPr>
          <w:rFonts w:ascii="Times New Roman" w:hAnsi="Times New Roman" w:cs="Times New Roman"/>
          <w:b/>
          <w:sz w:val="24"/>
          <w:szCs w:val="24"/>
        </w:rPr>
        <w:t xml:space="preserve">Funding: </w:t>
      </w:r>
      <w:r>
        <w:rPr>
          <w:rFonts w:ascii="Times New Roman" w:hAnsi="Times New Roman" w:cs="Times New Roman"/>
          <w:sz w:val="24"/>
          <w:szCs w:val="24"/>
        </w:rPr>
        <w:t>This work was supported by the NIHR CLAHRC NWC</w:t>
      </w:r>
      <w:r w:rsidR="0061563B">
        <w:rPr>
          <w:rFonts w:ascii="Times New Roman" w:hAnsi="Times New Roman" w:cs="Times New Roman"/>
          <w:sz w:val="24"/>
          <w:szCs w:val="24"/>
        </w:rPr>
        <w:t>.</w:t>
      </w:r>
    </w:p>
    <w:p w14:paraId="6D53A195" w14:textId="48CEF613" w:rsidR="007D4BA6" w:rsidRDefault="007D4BA6" w:rsidP="001D61C5">
      <w:pPr>
        <w:widowControl w:val="0"/>
        <w:autoSpaceDE w:val="0"/>
        <w:autoSpaceDN w:val="0"/>
        <w:adjustRightInd w:val="0"/>
        <w:spacing w:after="0" w:line="360" w:lineRule="auto"/>
        <w:rPr>
          <w:rFonts w:ascii="Times New Roman" w:hAnsi="Times New Roman"/>
          <w:sz w:val="24"/>
          <w:szCs w:val="24"/>
          <w:lang w:val="en-US"/>
        </w:rPr>
      </w:pPr>
      <w:r w:rsidRPr="004939F5">
        <w:rPr>
          <w:rFonts w:ascii="Times New Roman" w:hAnsi="Times New Roman"/>
          <w:b/>
          <w:sz w:val="24"/>
          <w:szCs w:val="24"/>
          <w:lang w:val="en-US"/>
        </w:rPr>
        <w:t>Conflict</w:t>
      </w:r>
      <w:r w:rsidR="00264FC6">
        <w:rPr>
          <w:rFonts w:ascii="Times New Roman" w:hAnsi="Times New Roman"/>
          <w:b/>
          <w:sz w:val="24"/>
          <w:szCs w:val="24"/>
          <w:lang w:val="en-US"/>
        </w:rPr>
        <w:t>s</w:t>
      </w:r>
      <w:r w:rsidRPr="004939F5">
        <w:rPr>
          <w:rFonts w:ascii="Times New Roman" w:hAnsi="Times New Roman"/>
          <w:b/>
          <w:sz w:val="24"/>
          <w:szCs w:val="24"/>
          <w:lang w:val="en-US"/>
        </w:rPr>
        <w:t xml:space="preserve"> of interest</w:t>
      </w:r>
      <w:r w:rsidRPr="001D61C5">
        <w:rPr>
          <w:rFonts w:ascii="Times New Roman" w:hAnsi="Times New Roman"/>
          <w:sz w:val="24"/>
          <w:szCs w:val="24"/>
          <w:lang w:val="en-US"/>
        </w:rPr>
        <w:t xml:space="preserve">: </w:t>
      </w:r>
      <w:r w:rsidR="00264FC6">
        <w:rPr>
          <w:rFonts w:ascii="Times New Roman" w:hAnsi="Times New Roman"/>
          <w:sz w:val="24"/>
          <w:szCs w:val="24"/>
          <w:lang w:val="en-US"/>
        </w:rPr>
        <w:t>None</w:t>
      </w:r>
      <w:r w:rsidRPr="001D61C5">
        <w:rPr>
          <w:rFonts w:ascii="Times New Roman" w:hAnsi="Times New Roman"/>
          <w:sz w:val="24"/>
          <w:szCs w:val="24"/>
          <w:lang w:val="en-US"/>
        </w:rPr>
        <w:t xml:space="preserve">. </w:t>
      </w:r>
    </w:p>
    <w:p w14:paraId="4465EC87" w14:textId="20055FDF" w:rsidR="004939F5" w:rsidRDefault="00E621EE" w:rsidP="001D61C5">
      <w:pPr>
        <w:widowControl w:val="0"/>
        <w:autoSpaceDE w:val="0"/>
        <w:autoSpaceDN w:val="0"/>
        <w:adjustRightInd w:val="0"/>
        <w:spacing w:after="0" w:line="360" w:lineRule="auto"/>
        <w:rPr>
          <w:rFonts w:ascii="Times New Roman" w:hAnsi="Times New Roman"/>
          <w:sz w:val="24"/>
          <w:szCs w:val="24"/>
          <w:lang w:val="en-US"/>
        </w:rPr>
      </w:pPr>
      <w:r w:rsidRPr="001D61C5">
        <w:rPr>
          <w:rFonts w:ascii="Times New Roman" w:hAnsi="Times New Roman"/>
          <w:b/>
          <w:sz w:val="24"/>
          <w:szCs w:val="24"/>
          <w:lang w:val="en-US"/>
        </w:rPr>
        <w:t>Ethical approval</w:t>
      </w:r>
      <w:r w:rsidRPr="00E621EE">
        <w:rPr>
          <w:rFonts w:ascii="Times New Roman" w:hAnsi="Times New Roman"/>
          <w:sz w:val="24"/>
          <w:szCs w:val="24"/>
          <w:lang w:val="en-US"/>
        </w:rPr>
        <w:t xml:space="preserve">: All procedures performed in this study were approved by and in accordance with the ethical standards of the Clinical Audit Department, University Hospital </w:t>
      </w:r>
      <w:proofErr w:type="spellStart"/>
      <w:r w:rsidRPr="00E621EE">
        <w:rPr>
          <w:rFonts w:ascii="Times New Roman" w:hAnsi="Times New Roman"/>
          <w:sz w:val="24"/>
          <w:szCs w:val="24"/>
          <w:lang w:val="en-US"/>
        </w:rPr>
        <w:t>Aintree</w:t>
      </w:r>
      <w:proofErr w:type="spellEnd"/>
      <w:r w:rsidR="00C16A50">
        <w:rPr>
          <w:rFonts w:ascii="Times New Roman" w:hAnsi="Times New Roman"/>
          <w:sz w:val="24"/>
          <w:szCs w:val="24"/>
          <w:lang w:val="en-US"/>
        </w:rPr>
        <w:t>, University of St Andr</w:t>
      </w:r>
      <w:r w:rsidR="0094655B">
        <w:rPr>
          <w:rFonts w:ascii="Times New Roman" w:hAnsi="Times New Roman"/>
          <w:sz w:val="24"/>
          <w:szCs w:val="24"/>
          <w:lang w:val="en-US"/>
        </w:rPr>
        <w:t xml:space="preserve">ews </w:t>
      </w:r>
      <w:r w:rsidR="00C16A50">
        <w:rPr>
          <w:rFonts w:ascii="Times New Roman" w:hAnsi="Times New Roman"/>
          <w:sz w:val="24"/>
          <w:szCs w:val="24"/>
          <w:lang w:val="en-US"/>
        </w:rPr>
        <w:t>School</w:t>
      </w:r>
      <w:r w:rsidR="0094655B">
        <w:rPr>
          <w:rFonts w:ascii="Times New Roman" w:hAnsi="Times New Roman"/>
          <w:sz w:val="24"/>
          <w:szCs w:val="24"/>
          <w:lang w:val="en-US"/>
        </w:rPr>
        <w:t xml:space="preserve"> of Medicine</w:t>
      </w:r>
      <w:r w:rsidRPr="00E621EE">
        <w:rPr>
          <w:rFonts w:ascii="Times New Roman" w:hAnsi="Times New Roman"/>
          <w:sz w:val="24"/>
          <w:szCs w:val="24"/>
          <w:lang w:val="en-US"/>
        </w:rPr>
        <w:t xml:space="preserve"> and with the 1964 Helsinki declaration and its later amendments or comparable ethical standards.  This article does not contain any studies with animals performed by any of the authors.</w:t>
      </w:r>
    </w:p>
    <w:p w14:paraId="39D46A4D" w14:textId="081B6239" w:rsidR="004C087C" w:rsidRDefault="007D4BA6" w:rsidP="001D61C5">
      <w:pPr>
        <w:widowControl w:val="0"/>
        <w:autoSpaceDE w:val="0"/>
        <w:autoSpaceDN w:val="0"/>
        <w:adjustRightInd w:val="0"/>
        <w:spacing w:after="240" w:line="360" w:lineRule="auto"/>
        <w:rPr>
          <w:rFonts w:ascii="Times New Roman" w:hAnsi="Times New Roman"/>
          <w:sz w:val="24"/>
          <w:szCs w:val="24"/>
          <w:lang w:val="en-US"/>
        </w:rPr>
      </w:pPr>
      <w:r w:rsidRPr="004939F5">
        <w:rPr>
          <w:rFonts w:ascii="Times New Roman" w:hAnsi="Times New Roman"/>
          <w:b/>
          <w:sz w:val="24"/>
          <w:szCs w:val="24"/>
          <w:lang w:val="en-US"/>
        </w:rPr>
        <w:t>Informed consent</w:t>
      </w:r>
      <w:r w:rsidRPr="001D61C5">
        <w:rPr>
          <w:rFonts w:ascii="Times New Roman" w:hAnsi="Times New Roman"/>
          <w:sz w:val="24"/>
          <w:szCs w:val="24"/>
          <w:lang w:val="en-US"/>
        </w:rPr>
        <w:t xml:space="preserve">: Informed consent was obtained from all individual participants included in the study. </w:t>
      </w:r>
    </w:p>
    <w:p w14:paraId="1D93EA05" w14:textId="61C9A358" w:rsidR="00E621EE" w:rsidRDefault="00E621EE" w:rsidP="001D61C5">
      <w:pPr>
        <w:widowControl w:val="0"/>
        <w:autoSpaceDE w:val="0"/>
        <w:autoSpaceDN w:val="0"/>
        <w:adjustRightInd w:val="0"/>
        <w:spacing w:after="240" w:line="360" w:lineRule="auto"/>
        <w:rPr>
          <w:rFonts w:ascii="Times New Roman" w:hAnsi="Times New Roman"/>
          <w:sz w:val="24"/>
          <w:szCs w:val="24"/>
          <w:lang w:val="en-US"/>
        </w:rPr>
      </w:pPr>
    </w:p>
    <w:p w14:paraId="4529E197"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72C02F60"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51E667B1"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0F24C7D9"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11137B72"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33736CF4" w14:textId="77777777" w:rsidR="001F26E4"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6E278A61" w14:textId="77777777" w:rsidR="001F26E4" w:rsidRPr="001D61C5" w:rsidRDefault="001F26E4" w:rsidP="001D61C5">
      <w:pPr>
        <w:widowControl w:val="0"/>
        <w:autoSpaceDE w:val="0"/>
        <w:autoSpaceDN w:val="0"/>
        <w:adjustRightInd w:val="0"/>
        <w:spacing w:after="240" w:line="360" w:lineRule="auto"/>
        <w:rPr>
          <w:rFonts w:ascii="Times New Roman" w:hAnsi="Times New Roman"/>
          <w:sz w:val="24"/>
          <w:szCs w:val="24"/>
          <w:lang w:val="en-US"/>
        </w:rPr>
      </w:pPr>
    </w:p>
    <w:p w14:paraId="5FDDA542" w14:textId="77777777" w:rsidR="00C76988" w:rsidRDefault="00C76988" w:rsidP="00D86588">
      <w:pPr>
        <w:spacing w:line="360" w:lineRule="auto"/>
        <w:rPr>
          <w:rFonts w:ascii="Times New Roman" w:hAnsi="Times New Roman" w:cs="Times New Roman"/>
          <w:b/>
          <w:sz w:val="24"/>
          <w:szCs w:val="24"/>
        </w:rPr>
      </w:pPr>
    </w:p>
    <w:p w14:paraId="792F5938" w14:textId="77777777" w:rsidR="00D61327" w:rsidRDefault="00D61327" w:rsidP="00D86588">
      <w:pPr>
        <w:spacing w:line="360" w:lineRule="auto"/>
        <w:rPr>
          <w:rFonts w:ascii="Times New Roman" w:hAnsi="Times New Roman" w:cs="Times New Roman"/>
          <w:b/>
          <w:sz w:val="24"/>
          <w:szCs w:val="24"/>
        </w:rPr>
      </w:pPr>
    </w:p>
    <w:p w14:paraId="287EABE9" w14:textId="77777777" w:rsidR="00D61327" w:rsidRDefault="00D61327" w:rsidP="00D86588">
      <w:pPr>
        <w:spacing w:line="360" w:lineRule="auto"/>
        <w:rPr>
          <w:rFonts w:ascii="Times New Roman" w:hAnsi="Times New Roman" w:cs="Times New Roman"/>
          <w:b/>
          <w:sz w:val="24"/>
          <w:szCs w:val="24"/>
        </w:rPr>
      </w:pPr>
    </w:p>
    <w:p w14:paraId="1E95D925" w14:textId="77777777" w:rsidR="00D61327" w:rsidRDefault="00D61327" w:rsidP="00D86588">
      <w:pPr>
        <w:spacing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13"/>
        <w:gridCol w:w="1984"/>
      </w:tblGrid>
      <w:tr w:rsidR="00CE744C" w:rsidRPr="00CE744C" w14:paraId="57B1598C" w14:textId="77777777" w:rsidTr="00C724F7">
        <w:tc>
          <w:tcPr>
            <w:tcW w:w="1413" w:type="dxa"/>
          </w:tcPr>
          <w:p w14:paraId="7B9E477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lastRenderedPageBreak/>
              <w:t>IMD decile</w:t>
            </w:r>
          </w:p>
        </w:tc>
        <w:tc>
          <w:tcPr>
            <w:tcW w:w="1984" w:type="dxa"/>
          </w:tcPr>
          <w:p w14:paraId="02281B7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Percent of sample</w:t>
            </w:r>
          </w:p>
        </w:tc>
      </w:tr>
      <w:tr w:rsidR="00CE744C" w:rsidRPr="00CE744C" w14:paraId="77A922A5" w14:textId="77777777" w:rsidTr="00C724F7">
        <w:tc>
          <w:tcPr>
            <w:tcW w:w="1413" w:type="dxa"/>
          </w:tcPr>
          <w:p w14:paraId="49C5431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w:t>
            </w:r>
          </w:p>
        </w:tc>
        <w:tc>
          <w:tcPr>
            <w:tcW w:w="1984" w:type="dxa"/>
          </w:tcPr>
          <w:p w14:paraId="2FAC14D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30.9</w:t>
            </w:r>
          </w:p>
        </w:tc>
      </w:tr>
      <w:tr w:rsidR="00CE744C" w:rsidRPr="00CE744C" w14:paraId="107FA307" w14:textId="77777777" w:rsidTr="00C724F7">
        <w:tc>
          <w:tcPr>
            <w:tcW w:w="1413" w:type="dxa"/>
          </w:tcPr>
          <w:p w14:paraId="2EA3154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w:t>
            </w:r>
          </w:p>
        </w:tc>
        <w:tc>
          <w:tcPr>
            <w:tcW w:w="1984" w:type="dxa"/>
          </w:tcPr>
          <w:p w14:paraId="4173BF5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9.1</w:t>
            </w:r>
          </w:p>
        </w:tc>
      </w:tr>
      <w:tr w:rsidR="00CE744C" w:rsidRPr="00CE744C" w14:paraId="2E866198" w14:textId="77777777" w:rsidTr="00C724F7">
        <w:tc>
          <w:tcPr>
            <w:tcW w:w="1413" w:type="dxa"/>
          </w:tcPr>
          <w:p w14:paraId="0B9E0F2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w:t>
            </w:r>
          </w:p>
        </w:tc>
        <w:tc>
          <w:tcPr>
            <w:tcW w:w="1984" w:type="dxa"/>
          </w:tcPr>
          <w:p w14:paraId="49B7E2D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4.5</w:t>
            </w:r>
          </w:p>
        </w:tc>
      </w:tr>
      <w:tr w:rsidR="00CE744C" w:rsidRPr="00CE744C" w14:paraId="5B077895" w14:textId="77777777" w:rsidTr="00C724F7">
        <w:tc>
          <w:tcPr>
            <w:tcW w:w="1413" w:type="dxa"/>
          </w:tcPr>
          <w:p w14:paraId="745AD7F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w:t>
            </w:r>
          </w:p>
        </w:tc>
        <w:tc>
          <w:tcPr>
            <w:tcW w:w="1984" w:type="dxa"/>
          </w:tcPr>
          <w:p w14:paraId="5C1CE19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1.8</w:t>
            </w:r>
          </w:p>
        </w:tc>
      </w:tr>
      <w:tr w:rsidR="00CE744C" w:rsidRPr="00CE744C" w14:paraId="28B1B1AD" w14:textId="77777777" w:rsidTr="00C724F7">
        <w:tc>
          <w:tcPr>
            <w:tcW w:w="1413" w:type="dxa"/>
          </w:tcPr>
          <w:p w14:paraId="48A9C95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w:t>
            </w:r>
          </w:p>
        </w:tc>
        <w:tc>
          <w:tcPr>
            <w:tcW w:w="1984" w:type="dxa"/>
          </w:tcPr>
          <w:p w14:paraId="349DE6F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w:t>
            </w:r>
          </w:p>
        </w:tc>
      </w:tr>
      <w:tr w:rsidR="00CE744C" w:rsidRPr="00CE744C" w14:paraId="10741E64" w14:textId="77777777" w:rsidTr="00C724F7">
        <w:tc>
          <w:tcPr>
            <w:tcW w:w="1413" w:type="dxa"/>
          </w:tcPr>
          <w:p w14:paraId="43F9F29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6</w:t>
            </w:r>
          </w:p>
        </w:tc>
        <w:tc>
          <w:tcPr>
            <w:tcW w:w="1984" w:type="dxa"/>
          </w:tcPr>
          <w:p w14:paraId="66DB91C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9.1</w:t>
            </w:r>
          </w:p>
        </w:tc>
      </w:tr>
      <w:tr w:rsidR="00CE744C" w:rsidRPr="00CE744C" w14:paraId="0365EA4D" w14:textId="77777777" w:rsidTr="00C724F7">
        <w:tc>
          <w:tcPr>
            <w:tcW w:w="1413" w:type="dxa"/>
          </w:tcPr>
          <w:p w14:paraId="51BEA46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7</w:t>
            </w:r>
          </w:p>
        </w:tc>
        <w:tc>
          <w:tcPr>
            <w:tcW w:w="1984" w:type="dxa"/>
          </w:tcPr>
          <w:p w14:paraId="19B6584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w:t>
            </w:r>
          </w:p>
        </w:tc>
      </w:tr>
      <w:tr w:rsidR="00CE744C" w:rsidRPr="00CE744C" w14:paraId="46B8E39F" w14:textId="77777777" w:rsidTr="00C724F7">
        <w:tc>
          <w:tcPr>
            <w:tcW w:w="1413" w:type="dxa"/>
          </w:tcPr>
          <w:p w14:paraId="77DA302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8</w:t>
            </w:r>
          </w:p>
        </w:tc>
        <w:tc>
          <w:tcPr>
            <w:tcW w:w="1984" w:type="dxa"/>
          </w:tcPr>
          <w:p w14:paraId="08768AD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w:t>
            </w:r>
          </w:p>
        </w:tc>
      </w:tr>
      <w:tr w:rsidR="00CE744C" w:rsidRPr="00CE744C" w14:paraId="414675F6" w14:textId="77777777" w:rsidTr="00C724F7">
        <w:tc>
          <w:tcPr>
            <w:tcW w:w="1413" w:type="dxa"/>
          </w:tcPr>
          <w:p w14:paraId="3E01273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w:t>
            </w:r>
          </w:p>
        </w:tc>
        <w:tc>
          <w:tcPr>
            <w:tcW w:w="1984" w:type="dxa"/>
          </w:tcPr>
          <w:p w14:paraId="4D4A951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8.2</w:t>
            </w:r>
          </w:p>
        </w:tc>
      </w:tr>
      <w:tr w:rsidR="00CE744C" w:rsidRPr="00CE744C" w14:paraId="7BF3154C" w14:textId="77777777" w:rsidTr="00C724F7">
        <w:tc>
          <w:tcPr>
            <w:tcW w:w="1413" w:type="dxa"/>
          </w:tcPr>
          <w:p w14:paraId="472839B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w:t>
            </w:r>
          </w:p>
        </w:tc>
        <w:tc>
          <w:tcPr>
            <w:tcW w:w="1984" w:type="dxa"/>
          </w:tcPr>
          <w:p w14:paraId="6D3A985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6.4</w:t>
            </w:r>
          </w:p>
        </w:tc>
      </w:tr>
    </w:tbl>
    <w:p w14:paraId="378500C4" w14:textId="77777777" w:rsidR="00CE744C" w:rsidRPr="00CE744C" w:rsidRDefault="00CE744C" w:rsidP="00CE744C">
      <w:pPr>
        <w:rPr>
          <w:rFonts w:ascii="Calibri" w:eastAsia="Calibri" w:hAnsi="Calibri" w:cs="Times New Roman"/>
          <w:i/>
        </w:rPr>
      </w:pPr>
      <w:r w:rsidRPr="00CE744C">
        <w:rPr>
          <w:rFonts w:ascii="Calibri" w:eastAsia="Calibri" w:hAnsi="Calibri" w:cs="Times New Roman"/>
          <w:i/>
        </w:rPr>
        <w:t>Table 1. Distribution of IMD decile in sample</w:t>
      </w:r>
    </w:p>
    <w:p w14:paraId="047B384C" w14:textId="77777777" w:rsidR="00CE744C" w:rsidRPr="00CE744C" w:rsidRDefault="00CE744C" w:rsidP="00CE744C">
      <w:pPr>
        <w:keepNext/>
        <w:spacing w:after="200" w:line="240" w:lineRule="auto"/>
        <w:rPr>
          <w:rFonts w:ascii="Calibri" w:eastAsia="Calibri" w:hAnsi="Calibri" w:cs="Times New Roman"/>
          <w:i/>
          <w:iCs/>
          <w:color w:val="44546A"/>
          <w:sz w:val="18"/>
          <w:szCs w:val="18"/>
        </w:rPr>
      </w:pPr>
    </w:p>
    <w:tbl>
      <w:tblPr>
        <w:tblStyle w:val="TableGrid"/>
        <w:tblW w:w="0" w:type="auto"/>
        <w:tblLook w:val="04A0" w:firstRow="1" w:lastRow="0" w:firstColumn="1" w:lastColumn="0" w:noHBand="0" w:noVBand="1"/>
      </w:tblPr>
      <w:tblGrid>
        <w:gridCol w:w="2254"/>
        <w:gridCol w:w="2254"/>
        <w:gridCol w:w="1866"/>
        <w:gridCol w:w="1276"/>
      </w:tblGrid>
      <w:tr w:rsidR="00CE744C" w:rsidRPr="00CE744C" w14:paraId="183BCECA" w14:textId="77777777" w:rsidTr="00C724F7">
        <w:tc>
          <w:tcPr>
            <w:tcW w:w="4508" w:type="dxa"/>
            <w:gridSpan w:val="2"/>
          </w:tcPr>
          <w:p w14:paraId="062B6DF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Treatment</w:t>
            </w:r>
          </w:p>
        </w:tc>
        <w:tc>
          <w:tcPr>
            <w:tcW w:w="3142" w:type="dxa"/>
            <w:gridSpan w:val="2"/>
          </w:tcPr>
          <w:p w14:paraId="4B26529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Percent of sample</w:t>
            </w:r>
          </w:p>
        </w:tc>
      </w:tr>
      <w:tr w:rsidR="00CE744C" w:rsidRPr="00CE744C" w14:paraId="521C08C6" w14:textId="77777777" w:rsidTr="00C724F7">
        <w:tc>
          <w:tcPr>
            <w:tcW w:w="4508" w:type="dxa"/>
            <w:gridSpan w:val="2"/>
          </w:tcPr>
          <w:p w14:paraId="4978E3F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Surgery only</w:t>
            </w:r>
          </w:p>
        </w:tc>
        <w:tc>
          <w:tcPr>
            <w:tcW w:w="3142" w:type="dxa"/>
            <w:gridSpan w:val="2"/>
          </w:tcPr>
          <w:p w14:paraId="3DCF3B2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40.9</w:t>
            </w:r>
          </w:p>
        </w:tc>
      </w:tr>
      <w:tr w:rsidR="00CE744C" w:rsidRPr="00CE744C" w14:paraId="504ABA4B" w14:textId="77777777" w:rsidTr="00C724F7">
        <w:tc>
          <w:tcPr>
            <w:tcW w:w="4508" w:type="dxa"/>
            <w:gridSpan w:val="2"/>
          </w:tcPr>
          <w:p w14:paraId="18897F1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Surgery with radiotherapy</w:t>
            </w:r>
          </w:p>
        </w:tc>
        <w:tc>
          <w:tcPr>
            <w:tcW w:w="3142" w:type="dxa"/>
            <w:gridSpan w:val="2"/>
          </w:tcPr>
          <w:p w14:paraId="6DDCF25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52.7</w:t>
            </w:r>
          </w:p>
        </w:tc>
      </w:tr>
      <w:tr w:rsidR="00CE744C" w:rsidRPr="00CE744C" w14:paraId="765F9FC5" w14:textId="77777777" w:rsidTr="00C724F7">
        <w:tc>
          <w:tcPr>
            <w:tcW w:w="4508" w:type="dxa"/>
            <w:gridSpan w:val="2"/>
          </w:tcPr>
          <w:p w14:paraId="5DD9A74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Radio/chemoradiotherapy without surgery</w:t>
            </w:r>
          </w:p>
        </w:tc>
        <w:tc>
          <w:tcPr>
            <w:tcW w:w="3142" w:type="dxa"/>
            <w:gridSpan w:val="2"/>
          </w:tcPr>
          <w:p w14:paraId="01F385C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6.4</w:t>
            </w:r>
          </w:p>
        </w:tc>
      </w:tr>
      <w:tr w:rsidR="00CE744C" w:rsidRPr="00CE744C" w14:paraId="54DCB8C9" w14:textId="77777777" w:rsidTr="00C724F7">
        <w:tc>
          <w:tcPr>
            <w:tcW w:w="4508" w:type="dxa"/>
            <w:gridSpan w:val="2"/>
          </w:tcPr>
          <w:p w14:paraId="4D81342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Stage at diagnosis</w:t>
            </w:r>
          </w:p>
        </w:tc>
        <w:tc>
          <w:tcPr>
            <w:tcW w:w="3142" w:type="dxa"/>
            <w:gridSpan w:val="2"/>
          </w:tcPr>
          <w:p w14:paraId="70BB19E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Percent of sample</w:t>
            </w:r>
          </w:p>
        </w:tc>
      </w:tr>
      <w:tr w:rsidR="00CE744C" w:rsidRPr="00CE744C" w14:paraId="1A99118C" w14:textId="77777777" w:rsidTr="00C724F7">
        <w:tc>
          <w:tcPr>
            <w:tcW w:w="4508" w:type="dxa"/>
            <w:gridSpan w:val="2"/>
          </w:tcPr>
          <w:p w14:paraId="32A9CE2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Early</w:t>
            </w:r>
          </w:p>
        </w:tc>
        <w:tc>
          <w:tcPr>
            <w:tcW w:w="3142" w:type="dxa"/>
            <w:gridSpan w:val="2"/>
          </w:tcPr>
          <w:p w14:paraId="3756DE4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50</w:t>
            </w:r>
          </w:p>
        </w:tc>
      </w:tr>
      <w:tr w:rsidR="00CE744C" w:rsidRPr="00CE744C" w14:paraId="1D1A781F" w14:textId="77777777" w:rsidTr="00C724F7">
        <w:tc>
          <w:tcPr>
            <w:tcW w:w="4508" w:type="dxa"/>
            <w:gridSpan w:val="2"/>
          </w:tcPr>
          <w:p w14:paraId="7D42E89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Late</w:t>
            </w:r>
          </w:p>
        </w:tc>
        <w:tc>
          <w:tcPr>
            <w:tcW w:w="3142" w:type="dxa"/>
            <w:gridSpan w:val="2"/>
          </w:tcPr>
          <w:p w14:paraId="0AE20D0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31.8</w:t>
            </w:r>
          </w:p>
        </w:tc>
      </w:tr>
      <w:tr w:rsidR="00CE744C" w:rsidRPr="00CE744C" w14:paraId="69C8BE43" w14:textId="77777777" w:rsidTr="00C724F7">
        <w:tc>
          <w:tcPr>
            <w:tcW w:w="4508" w:type="dxa"/>
            <w:gridSpan w:val="2"/>
          </w:tcPr>
          <w:p w14:paraId="1B7F080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Missing</w:t>
            </w:r>
          </w:p>
        </w:tc>
        <w:tc>
          <w:tcPr>
            <w:tcW w:w="3142" w:type="dxa"/>
            <w:gridSpan w:val="2"/>
          </w:tcPr>
          <w:p w14:paraId="73644C1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18.2</w:t>
            </w:r>
          </w:p>
        </w:tc>
      </w:tr>
      <w:tr w:rsidR="00CE744C" w:rsidRPr="00CE744C" w14:paraId="1C5CE7E2" w14:textId="77777777" w:rsidTr="00C724F7">
        <w:tc>
          <w:tcPr>
            <w:tcW w:w="4508" w:type="dxa"/>
            <w:gridSpan w:val="2"/>
          </w:tcPr>
          <w:p w14:paraId="5538065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Primary cancer site</w:t>
            </w:r>
          </w:p>
        </w:tc>
        <w:tc>
          <w:tcPr>
            <w:tcW w:w="3142" w:type="dxa"/>
            <w:gridSpan w:val="2"/>
          </w:tcPr>
          <w:p w14:paraId="615887C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Percent of sample</w:t>
            </w:r>
          </w:p>
        </w:tc>
      </w:tr>
      <w:tr w:rsidR="00CE744C" w:rsidRPr="00CE744C" w14:paraId="018FCE6B" w14:textId="77777777" w:rsidTr="00C724F7">
        <w:tc>
          <w:tcPr>
            <w:tcW w:w="4508" w:type="dxa"/>
            <w:gridSpan w:val="2"/>
          </w:tcPr>
          <w:p w14:paraId="33388AB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Oral</w:t>
            </w:r>
          </w:p>
        </w:tc>
        <w:tc>
          <w:tcPr>
            <w:tcW w:w="3142" w:type="dxa"/>
            <w:gridSpan w:val="2"/>
          </w:tcPr>
          <w:p w14:paraId="1B2F52F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51.8</w:t>
            </w:r>
          </w:p>
        </w:tc>
      </w:tr>
      <w:tr w:rsidR="00CE744C" w:rsidRPr="00CE744C" w14:paraId="783B6AD5" w14:textId="77777777" w:rsidTr="00C724F7">
        <w:tc>
          <w:tcPr>
            <w:tcW w:w="4508" w:type="dxa"/>
            <w:gridSpan w:val="2"/>
          </w:tcPr>
          <w:p w14:paraId="04EE80D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Pharyngeal</w:t>
            </w:r>
          </w:p>
        </w:tc>
        <w:tc>
          <w:tcPr>
            <w:tcW w:w="3142" w:type="dxa"/>
            <w:gridSpan w:val="2"/>
          </w:tcPr>
          <w:p w14:paraId="4CD0904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25.5</w:t>
            </w:r>
          </w:p>
        </w:tc>
      </w:tr>
      <w:tr w:rsidR="00CE744C" w:rsidRPr="00CE744C" w14:paraId="7A3AF87E" w14:textId="77777777" w:rsidTr="00C724F7">
        <w:tc>
          <w:tcPr>
            <w:tcW w:w="4508" w:type="dxa"/>
            <w:gridSpan w:val="2"/>
          </w:tcPr>
          <w:p w14:paraId="1A7E5E1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Other</w:t>
            </w:r>
          </w:p>
        </w:tc>
        <w:tc>
          <w:tcPr>
            <w:tcW w:w="3142" w:type="dxa"/>
            <w:gridSpan w:val="2"/>
          </w:tcPr>
          <w:p w14:paraId="7CEBB99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22.7</w:t>
            </w:r>
          </w:p>
        </w:tc>
      </w:tr>
      <w:tr w:rsidR="00CE744C" w:rsidRPr="00CE744C" w14:paraId="1081517D" w14:textId="77777777" w:rsidTr="00C724F7">
        <w:tc>
          <w:tcPr>
            <w:tcW w:w="2254" w:type="dxa"/>
          </w:tcPr>
          <w:p w14:paraId="435BEDB0" w14:textId="77777777" w:rsidR="00CE744C" w:rsidRPr="00CE744C" w:rsidRDefault="00CE744C" w:rsidP="00CE744C">
            <w:pPr>
              <w:rPr>
                <w:rFonts w:ascii="Calibri" w:eastAsia="Calibri" w:hAnsi="Calibri" w:cs="Times New Roman"/>
              </w:rPr>
            </w:pPr>
          </w:p>
        </w:tc>
        <w:tc>
          <w:tcPr>
            <w:tcW w:w="2254" w:type="dxa"/>
          </w:tcPr>
          <w:p w14:paraId="38BA52C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Mean</w:t>
            </w:r>
          </w:p>
        </w:tc>
        <w:tc>
          <w:tcPr>
            <w:tcW w:w="1866" w:type="dxa"/>
          </w:tcPr>
          <w:p w14:paraId="5F066DF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Standard deviation</w:t>
            </w:r>
          </w:p>
        </w:tc>
        <w:tc>
          <w:tcPr>
            <w:tcW w:w="1276" w:type="dxa"/>
          </w:tcPr>
          <w:p w14:paraId="14B5761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Range</w:t>
            </w:r>
          </w:p>
        </w:tc>
      </w:tr>
      <w:tr w:rsidR="00CE744C" w:rsidRPr="00CE744C" w14:paraId="313FC714" w14:textId="77777777" w:rsidTr="00C724F7">
        <w:tc>
          <w:tcPr>
            <w:tcW w:w="2254" w:type="dxa"/>
          </w:tcPr>
          <w:p w14:paraId="4C1FF42A" w14:textId="77777777" w:rsidR="00CE744C" w:rsidRPr="00CE744C" w:rsidRDefault="00CE744C" w:rsidP="00CE744C">
            <w:pPr>
              <w:tabs>
                <w:tab w:val="left" w:pos="1470"/>
              </w:tabs>
              <w:rPr>
                <w:rFonts w:ascii="Calibri" w:eastAsia="Calibri" w:hAnsi="Calibri" w:cs="Times New Roman"/>
              </w:rPr>
            </w:pPr>
            <w:r w:rsidRPr="00CE744C">
              <w:rPr>
                <w:rFonts w:ascii="Calibri" w:eastAsia="Calibri" w:hAnsi="Calibri" w:cs="Times New Roman"/>
              </w:rPr>
              <w:t>Time since diagnosis (months)</w:t>
            </w:r>
            <w:r w:rsidRPr="00CE744C">
              <w:rPr>
                <w:rFonts w:ascii="Calibri" w:eastAsia="Calibri" w:hAnsi="Calibri" w:cs="Times New Roman"/>
              </w:rPr>
              <w:tab/>
            </w:r>
          </w:p>
        </w:tc>
        <w:tc>
          <w:tcPr>
            <w:tcW w:w="2254" w:type="dxa"/>
          </w:tcPr>
          <w:p w14:paraId="00E6BB3D" w14:textId="77777777" w:rsidR="00CE744C" w:rsidRPr="00CE744C" w:rsidRDefault="00CE744C" w:rsidP="00CE744C">
            <w:pPr>
              <w:tabs>
                <w:tab w:val="left" w:pos="1470"/>
              </w:tabs>
              <w:rPr>
                <w:rFonts w:ascii="Calibri" w:eastAsia="Calibri" w:hAnsi="Calibri" w:cs="Times New Roman"/>
              </w:rPr>
            </w:pPr>
            <w:r w:rsidRPr="00CE744C">
              <w:rPr>
                <w:rFonts w:ascii="Calibri" w:eastAsia="Calibri" w:hAnsi="Calibri" w:cs="Times New Roman"/>
              </w:rPr>
              <w:t>56.85</w:t>
            </w:r>
          </w:p>
        </w:tc>
        <w:tc>
          <w:tcPr>
            <w:tcW w:w="1866" w:type="dxa"/>
          </w:tcPr>
          <w:p w14:paraId="2EA9CDAE" w14:textId="77777777" w:rsidR="00CE744C" w:rsidRPr="00CE744C" w:rsidRDefault="00CE744C" w:rsidP="00CE744C">
            <w:pPr>
              <w:tabs>
                <w:tab w:val="left" w:pos="1065"/>
              </w:tabs>
              <w:rPr>
                <w:rFonts w:ascii="Calibri" w:eastAsia="Calibri" w:hAnsi="Calibri" w:cs="Times New Roman"/>
              </w:rPr>
            </w:pPr>
            <w:r w:rsidRPr="00CE744C">
              <w:rPr>
                <w:rFonts w:ascii="Calibri" w:eastAsia="Calibri" w:hAnsi="Calibri" w:cs="Times New Roman"/>
              </w:rPr>
              <w:t>51.74</w:t>
            </w:r>
            <w:r w:rsidRPr="00CE744C">
              <w:rPr>
                <w:rFonts w:ascii="Calibri" w:eastAsia="Calibri" w:hAnsi="Calibri" w:cs="Times New Roman"/>
              </w:rPr>
              <w:tab/>
            </w:r>
          </w:p>
        </w:tc>
        <w:tc>
          <w:tcPr>
            <w:tcW w:w="1276" w:type="dxa"/>
          </w:tcPr>
          <w:p w14:paraId="434460BB" w14:textId="77777777" w:rsidR="00CE744C" w:rsidRPr="00CE744C" w:rsidRDefault="00CE744C" w:rsidP="00CE744C">
            <w:pPr>
              <w:tabs>
                <w:tab w:val="left" w:pos="1065"/>
              </w:tabs>
              <w:rPr>
                <w:rFonts w:ascii="Calibri" w:eastAsia="Calibri" w:hAnsi="Calibri" w:cs="Times New Roman"/>
              </w:rPr>
            </w:pPr>
            <w:r w:rsidRPr="00CE744C">
              <w:rPr>
                <w:rFonts w:ascii="Calibri" w:eastAsia="Calibri" w:hAnsi="Calibri" w:cs="Times New Roman"/>
              </w:rPr>
              <w:t>6 - 240</w:t>
            </w:r>
          </w:p>
        </w:tc>
      </w:tr>
    </w:tbl>
    <w:p w14:paraId="76C52407" w14:textId="77777777" w:rsidR="00CE744C" w:rsidRPr="00CE744C" w:rsidRDefault="00CE744C" w:rsidP="00CE744C">
      <w:pPr>
        <w:rPr>
          <w:rFonts w:ascii="Calibri" w:eastAsia="Calibri" w:hAnsi="Calibri" w:cs="Times New Roman"/>
          <w:i/>
        </w:rPr>
      </w:pPr>
      <w:r w:rsidRPr="00CE744C">
        <w:rPr>
          <w:rFonts w:ascii="Calibri" w:eastAsia="Calibri" w:hAnsi="Calibri" w:cs="Times New Roman"/>
          <w:i/>
        </w:rPr>
        <w:t>Table 2. Clinical characteristics of sample</w:t>
      </w:r>
    </w:p>
    <w:p w14:paraId="0404119D" w14:textId="77777777" w:rsidR="00CE744C" w:rsidRPr="00CE744C" w:rsidRDefault="00CE744C" w:rsidP="00CE744C">
      <w:pPr>
        <w:rPr>
          <w:rFonts w:ascii="Calibri" w:eastAsia="Calibri" w:hAnsi="Calibri" w:cs="Times New Roman"/>
        </w:rPr>
      </w:pPr>
    </w:p>
    <w:p w14:paraId="2B246B42" w14:textId="77777777" w:rsidR="00CE744C" w:rsidRPr="00CE744C" w:rsidRDefault="00CE744C" w:rsidP="00CE744C">
      <w:pPr>
        <w:keepNext/>
        <w:spacing w:after="200" w:line="240" w:lineRule="auto"/>
        <w:rPr>
          <w:rFonts w:ascii="Calibri" w:eastAsia="Calibri" w:hAnsi="Calibri" w:cs="Times New Roman"/>
          <w:i/>
          <w:iCs/>
          <w:color w:val="44546A"/>
          <w:sz w:val="18"/>
          <w:szCs w:val="18"/>
        </w:rPr>
      </w:pPr>
    </w:p>
    <w:tbl>
      <w:tblPr>
        <w:tblStyle w:val="TableGrid"/>
        <w:tblW w:w="0" w:type="auto"/>
        <w:tblLook w:val="04A0" w:firstRow="1" w:lastRow="0" w:firstColumn="1" w:lastColumn="0" w:noHBand="0" w:noVBand="1"/>
      </w:tblPr>
      <w:tblGrid>
        <w:gridCol w:w="2092"/>
        <w:gridCol w:w="967"/>
        <w:gridCol w:w="1874"/>
        <w:gridCol w:w="1984"/>
        <w:gridCol w:w="1086"/>
        <w:gridCol w:w="1013"/>
      </w:tblGrid>
      <w:tr w:rsidR="00CE744C" w:rsidRPr="00CE744C" w14:paraId="056DDE50" w14:textId="77777777" w:rsidTr="00C724F7">
        <w:tc>
          <w:tcPr>
            <w:tcW w:w="2092" w:type="dxa"/>
          </w:tcPr>
          <w:p w14:paraId="2F3397CC" w14:textId="77777777" w:rsidR="00CE744C" w:rsidRPr="00CE744C" w:rsidRDefault="00CE744C" w:rsidP="00CE744C">
            <w:pPr>
              <w:rPr>
                <w:rFonts w:ascii="Calibri" w:eastAsia="Calibri" w:hAnsi="Calibri" w:cs="Times New Roman"/>
              </w:rPr>
            </w:pPr>
          </w:p>
        </w:tc>
        <w:tc>
          <w:tcPr>
            <w:tcW w:w="967" w:type="dxa"/>
          </w:tcPr>
          <w:p w14:paraId="6953384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Mean</w:t>
            </w:r>
          </w:p>
        </w:tc>
        <w:tc>
          <w:tcPr>
            <w:tcW w:w="1874" w:type="dxa"/>
          </w:tcPr>
          <w:p w14:paraId="38A2434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Median</w:t>
            </w:r>
          </w:p>
        </w:tc>
        <w:tc>
          <w:tcPr>
            <w:tcW w:w="1984" w:type="dxa"/>
          </w:tcPr>
          <w:p w14:paraId="43FC961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Standard deviation</w:t>
            </w:r>
          </w:p>
        </w:tc>
        <w:tc>
          <w:tcPr>
            <w:tcW w:w="1086" w:type="dxa"/>
          </w:tcPr>
          <w:p w14:paraId="4C170E9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Range</w:t>
            </w:r>
          </w:p>
        </w:tc>
        <w:tc>
          <w:tcPr>
            <w:tcW w:w="1013" w:type="dxa"/>
          </w:tcPr>
          <w:p w14:paraId="2B981BC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IQR</w:t>
            </w:r>
          </w:p>
        </w:tc>
      </w:tr>
      <w:tr w:rsidR="00CE744C" w:rsidRPr="00CE744C" w14:paraId="37D9DD16" w14:textId="77777777" w:rsidTr="00C724F7">
        <w:tc>
          <w:tcPr>
            <w:tcW w:w="2092" w:type="dxa"/>
          </w:tcPr>
          <w:p w14:paraId="62F647B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Total number of cues and concerns</w:t>
            </w:r>
          </w:p>
        </w:tc>
        <w:tc>
          <w:tcPr>
            <w:tcW w:w="967" w:type="dxa"/>
          </w:tcPr>
          <w:p w14:paraId="1D29976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1.81</w:t>
            </w:r>
          </w:p>
        </w:tc>
        <w:tc>
          <w:tcPr>
            <w:tcW w:w="1874" w:type="dxa"/>
          </w:tcPr>
          <w:p w14:paraId="5FA27AD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1.00</w:t>
            </w:r>
          </w:p>
        </w:tc>
        <w:tc>
          <w:tcPr>
            <w:tcW w:w="1984" w:type="dxa"/>
          </w:tcPr>
          <w:p w14:paraId="7750B42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2.4</w:t>
            </w:r>
          </w:p>
        </w:tc>
        <w:tc>
          <w:tcPr>
            <w:tcW w:w="1086" w:type="dxa"/>
          </w:tcPr>
          <w:p w14:paraId="6E1BE84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0 - 13</w:t>
            </w:r>
          </w:p>
        </w:tc>
        <w:tc>
          <w:tcPr>
            <w:tcW w:w="1013" w:type="dxa"/>
          </w:tcPr>
          <w:p w14:paraId="3FABAB5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w:t>
            </w:r>
          </w:p>
        </w:tc>
      </w:tr>
      <w:tr w:rsidR="00CE744C" w:rsidRPr="00CE744C" w14:paraId="64720643" w14:textId="77777777" w:rsidTr="00C724F7">
        <w:tc>
          <w:tcPr>
            <w:tcW w:w="2092" w:type="dxa"/>
          </w:tcPr>
          <w:p w14:paraId="3C0367B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Total number of cues</w:t>
            </w:r>
          </w:p>
        </w:tc>
        <w:tc>
          <w:tcPr>
            <w:tcW w:w="967" w:type="dxa"/>
          </w:tcPr>
          <w:p w14:paraId="69AE9F5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1.08</w:t>
            </w:r>
          </w:p>
        </w:tc>
        <w:tc>
          <w:tcPr>
            <w:tcW w:w="1874" w:type="dxa"/>
          </w:tcPr>
          <w:p w14:paraId="6B23877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4D120A7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1.69</w:t>
            </w:r>
          </w:p>
        </w:tc>
        <w:tc>
          <w:tcPr>
            <w:tcW w:w="1086" w:type="dxa"/>
          </w:tcPr>
          <w:p w14:paraId="4829919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0 - 8</w:t>
            </w:r>
          </w:p>
        </w:tc>
        <w:tc>
          <w:tcPr>
            <w:tcW w:w="1013" w:type="dxa"/>
          </w:tcPr>
          <w:p w14:paraId="7DC407F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w:t>
            </w:r>
          </w:p>
        </w:tc>
      </w:tr>
      <w:tr w:rsidR="00CE744C" w:rsidRPr="00CE744C" w14:paraId="5B565493" w14:textId="77777777" w:rsidTr="00C724F7">
        <w:tc>
          <w:tcPr>
            <w:tcW w:w="2092" w:type="dxa"/>
          </w:tcPr>
          <w:p w14:paraId="0567247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concerns</w:t>
            </w:r>
          </w:p>
        </w:tc>
        <w:tc>
          <w:tcPr>
            <w:tcW w:w="967" w:type="dxa"/>
          </w:tcPr>
          <w:p w14:paraId="60EEA0D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0.73</w:t>
            </w:r>
          </w:p>
        </w:tc>
        <w:tc>
          <w:tcPr>
            <w:tcW w:w="1874" w:type="dxa"/>
          </w:tcPr>
          <w:p w14:paraId="3D9CB65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400AF7F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1.2</w:t>
            </w:r>
          </w:p>
        </w:tc>
        <w:tc>
          <w:tcPr>
            <w:tcW w:w="1086" w:type="dxa"/>
          </w:tcPr>
          <w:p w14:paraId="7FD7EE4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0 - 8</w:t>
            </w:r>
          </w:p>
        </w:tc>
        <w:tc>
          <w:tcPr>
            <w:tcW w:w="1013" w:type="dxa"/>
          </w:tcPr>
          <w:p w14:paraId="19DD56C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w:t>
            </w:r>
          </w:p>
        </w:tc>
      </w:tr>
      <w:tr w:rsidR="00CE744C" w:rsidRPr="00CE744C" w14:paraId="6F19B4AC" w14:textId="77777777" w:rsidTr="00C724F7">
        <w:tc>
          <w:tcPr>
            <w:tcW w:w="2092" w:type="dxa"/>
          </w:tcPr>
          <w:p w14:paraId="19F76E2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a</w:t>
            </w:r>
          </w:p>
        </w:tc>
        <w:tc>
          <w:tcPr>
            <w:tcW w:w="967" w:type="dxa"/>
          </w:tcPr>
          <w:p w14:paraId="4449DDC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0.23</w:t>
            </w:r>
          </w:p>
        </w:tc>
        <w:tc>
          <w:tcPr>
            <w:tcW w:w="1874" w:type="dxa"/>
          </w:tcPr>
          <w:p w14:paraId="60CF098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01ADEDF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0.55</w:t>
            </w:r>
          </w:p>
        </w:tc>
        <w:tc>
          <w:tcPr>
            <w:tcW w:w="1086" w:type="dxa"/>
          </w:tcPr>
          <w:p w14:paraId="088E053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0 - 3</w:t>
            </w:r>
          </w:p>
        </w:tc>
        <w:tc>
          <w:tcPr>
            <w:tcW w:w="1013" w:type="dxa"/>
          </w:tcPr>
          <w:p w14:paraId="4B6B514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r>
      <w:tr w:rsidR="00CE744C" w:rsidRPr="00CE744C" w14:paraId="34EE240A" w14:textId="77777777" w:rsidTr="00C724F7">
        <w:tc>
          <w:tcPr>
            <w:tcW w:w="2092" w:type="dxa"/>
          </w:tcPr>
          <w:p w14:paraId="48351BA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b</w:t>
            </w:r>
          </w:p>
        </w:tc>
        <w:tc>
          <w:tcPr>
            <w:tcW w:w="967" w:type="dxa"/>
          </w:tcPr>
          <w:p w14:paraId="3871ADC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0.65</w:t>
            </w:r>
          </w:p>
        </w:tc>
        <w:tc>
          <w:tcPr>
            <w:tcW w:w="1874" w:type="dxa"/>
          </w:tcPr>
          <w:p w14:paraId="7C239CC7"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7D426C0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1.08</w:t>
            </w:r>
          </w:p>
        </w:tc>
        <w:tc>
          <w:tcPr>
            <w:tcW w:w="1086" w:type="dxa"/>
          </w:tcPr>
          <w:p w14:paraId="78387FB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0 - 5</w:t>
            </w:r>
          </w:p>
        </w:tc>
        <w:tc>
          <w:tcPr>
            <w:tcW w:w="1013" w:type="dxa"/>
          </w:tcPr>
          <w:p w14:paraId="2A87C06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1</w:t>
            </w:r>
          </w:p>
        </w:tc>
      </w:tr>
      <w:tr w:rsidR="00CE744C" w:rsidRPr="00CE744C" w14:paraId="1B54919D" w14:textId="77777777" w:rsidTr="00C724F7">
        <w:tc>
          <w:tcPr>
            <w:tcW w:w="2092" w:type="dxa"/>
          </w:tcPr>
          <w:p w14:paraId="2EE9529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c</w:t>
            </w:r>
          </w:p>
        </w:tc>
        <w:tc>
          <w:tcPr>
            <w:tcW w:w="967" w:type="dxa"/>
          </w:tcPr>
          <w:p w14:paraId="48119B0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0.03</w:t>
            </w:r>
          </w:p>
        </w:tc>
        <w:tc>
          <w:tcPr>
            <w:tcW w:w="1874" w:type="dxa"/>
          </w:tcPr>
          <w:p w14:paraId="6676572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64F96E2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0.16</w:t>
            </w:r>
          </w:p>
        </w:tc>
        <w:tc>
          <w:tcPr>
            <w:tcW w:w="1086" w:type="dxa"/>
          </w:tcPr>
          <w:p w14:paraId="5004580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0 - 1</w:t>
            </w:r>
          </w:p>
        </w:tc>
        <w:tc>
          <w:tcPr>
            <w:tcW w:w="1013" w:type="dxa"/>
          </w:tcPr>
          <w:p w14:paraId="51B1569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r>
      <w:tr w:rsidR="00CE744C" w:rsidRPr="00CE744C" w14:paraId="225E1699" w14:textId="77777777" w:rsidTr="00C724F7">
        <w:tc>
          <w:tcPr>
            <w:tcW w:w="2092" w:type="dxa"/>
          </w:tcPr>
          <w:p w14:paraId="1662FFF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d</w:t>
            </w:r>
          </w:p>
        </w:tc>
        <w:tc>
          <w:tcPr>
            <w:tcW w:w="967" w:type="dxa"/>
          </w:tcPr>
          <w:p w14:paraId="6F01741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0.15</w:t>
            </w:r>
          </w:p>
        </w:tc>
        <w:tc>
          <w:tcPr>
            <w:tcW w:w="1874" w:type="dxa"/>
          </w:tcPr>
          <w:p w14:paraId="25CFE21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33213B5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0.41</w:t>
            </w:r>
          </w:p>
        </w:tc>
        <w:tc>
          <w:tcPr>
            <w:tcW w:w="1086" w:type="dxa"/>
          </w:tcPr>
          <w:p w14:paraId="1CEE27D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0 - 2</w:t>
            </w:r>
          </w:p>
        </w:tc>
        <w:tc>
          <w:tcPr>
            <w:tcW w:w="1013" w:type="dxa"/>
          </w:tcPr>
          <w:p w14:paraId="777A1AA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r>
      <w:tr w:rsidR="00CE744C" w:rsidRPr="00CE744C" w14:paraId="5E4CCBD4" w14:textId="77777777" w:rsidTr="00C724F7">
        <w:tc>
          <w:tcPr>
            <w:tcW w:w="2092" w:type="dxa"/>
          </w:tcPr>
          <w:p w14:paraId="0E95A47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g</w:t>
            </w:r>
          </w:p>
        </w:tc>
        <w:tc>
          <w:tcPr>
            <w:tcW w:w="967" w:type="dxa"/>
          </w:tcPr>
          <w:p w14:paraId="1DD2CAD0"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0.02</w:t>
            </w:r>
          </w:p>
        </w:tc>
        <w:tc>
          <w:tcPr>
            <w:tcW w:w="1874" w:type="dxa"/>
          </w:tcPr>
          <w:p w14:paraId="3ABB4AC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w:t>
            </w:r>
          </w:p>
        </w:tc>
        <w:tc>
          <w:tcPr>
            <w:tcW w:w="1984" w:type="dxa"/>
          </w:tcPr>
          <w:p w14:paraId="3E309D7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0.19</w:t>
            </w:r>
          </w:p>
        </w:tc>
        <w:tc>
          <w:tcPr>
            <w:tcW w:w="1086" w:type="dxa"/>
          </w:tcPr>
          <w:p w14:paraId="6A16C582" w14:textId="77777777" w:rsidR="00CE744C" w:rsidRPr="00CE744C" w:rsidRDefault="00CE744C" w:rsidP="00CE744C">
            <w:pPr>
              <w:keepNext/>
              <w:rPr>
                <w:rFonts w:ascii="Calibri" w:eastAsia="Calibri" w:hAnsi="Calibri" w:cs="Times New Roman"/>
              </w:rPr>
            </w:pPr>
            <w:r w:rsidRPr="00CE744C">
              <w:rPr>
                <w:rFonts w:ascii="Calibri" w:eastAsia="Calibri" w:hAnsi="Calibri" w:cs="Times New Roman"/>
              </w:rPr>
              <w:t>0 - 2</w:t>
            </w:r>
          </w:p>
        </w:tc>
        <w:tc>
          <w:tcPr>
            <w:tcW w:w="1013" w:type="dxa"/>
          </w:tcPr>
          <w:p w14:paraId="06A40B29" w14:textId="77777777" w:rsidR="00CE744C" w:rsidRPr="00CE744C" w:rsidRDefault="00CE744C" w:rsidP="00CE744C">
            <w:pPr>
              <w:keepNext/>
              <w:rPr>
                <w:rFonts w:ascii="Calibri" w:eastAsia="Calibri" w:hAnsi="Calibri" w:cs="Times New Roman"/>
              </w:rPr>
            </w:pPr>
            <w:r w:rsidRPr="00CE744C">
              <w:rPr>
                <w:rFonts w:ascii="Calibri" w:eastAsia="Calibri" w:hAnsi="Calibri" w:cs="Times New Roman"/>
              </w:rPr>
              <w:t>0</w:t>
            </w:r>
          </w:p>
        </w:tc>
      </w:tr>
    </w:tbl>
    <w:p w14:paraId="43347D1A" w14:textId="77777777" w:rsidR="00CE744C" w:rsidRPr="00CE744C" w:rsidRDefault="00CE744C" w:rsidP="00CE744C">
      <w:pPr>
        <w:spacing w:after="200" w:line="240" w:lineRule="auto"/>
        <w:rPr>
          <w:rFonts w:ascii="Calibri" w:eastAsia="Calibri" w:hAnsi="Calibri" w:cs="Times New Roman"/>
          <w:i/>
          <w:iCs/>
        </w:rPr>
      </w:pPr>
      <w:r w:rsidRPr="00CE744C">
        <w:rPr>
          <w:rFonts w:ascii="Calibri" w:eastAsia="Calibri" w:hAnsi="Calibri" w:cs="Times New Roman"/>
          <w:i/>
          <w:iCs/>
        </w:rPr>
        <w:t>Table 3. Mean number of cues and concerns per consultation</w:t>
      </w:r>
    </w:p>
    <w:p w14:paraId="4FB0164D" w14:textId="77777777" w:rsidR="00CE744C" w:rsidRPr="00CE744C" w:rsidRDefault="00CE744C" w:rsidP="00CE744C">
      <w:pPr>
        <w:spacing w:after="200" w:line="240" w:lineRule="auto"/>
        <w:rPr>
          <w:rFonts w:ascii="Calibri" w:eastAsia="Calibri" w:hAnsi="Calibri" w:cs="Times New Roman"/>
          <w:i/>
          <w:iCs/>
        </w:rPr>
      </w:pPr>
      <w:r w:rsidRPr="00CE744C">
        <w:rPr>
          <w:rFonts w:ascii="Calibri" w:eastAsia="Calibri" w:hAnsi="Calibri" w:cs="Times New Roman"/>
          <w:i/>
          <w:iCs/>
        </w:rPr>
        <w:t>No instance of cue e and f were observed</w:t>
      </w:r>
    </w:p>
    <w:p w14:paraId="3154693B" w14:textId="77777777" w:rsidR="00CE744C" w:rsidRPr="00CE744C" w:rsidRDefault="00CE744C" w:rsidP="00CE744C">
      <w:pPr>
        <w:keepNext/>
        <w:spacing w:after="200" w:line="240" w:lineRule="auto"/>
        <w:rPr>
          <w:rFonts w:ascii="Calibri" w:eastAsia="Calibri" w:hAnsi="Calibri" w:cs="Times New Roman"/>
          <w:i/>
          <w:iCs/>
          <w:color w:val="44546A"/>
          <w:sz w:val="18"/>
          <w:szCs w:val="18"/>
        </w:rPr>
      </w:pPr>
    </w:p>
    <w:p w14:paraId="0E55CD6F" w14:textId="77777777" w:rsidR="00CE744C" w:rsidRPr="00CE744C" w:rsidRDefault="00CE744C" w:rsidP="00CE744C">
      <w:pPr>
        <w:keepNext/>
        <w:spacing w:after="200" w:line="240" w:lineRule="auto"/>
        <w:rPr>
          <w:rFonts w:ascii="Calibri" w:eastAsia="Calibri" w:hAnsi="Calibri" w:cs="Times New Roman"/>
          <w:i/>
          <w:iCs/>
          <w:color w:val="44546A"/>
          <w:sz w:val="18"/>
          <w:szCs w:val="18"/>
        </w:rPr>
      </w:pPr>
    </w:p>
    <w:tbl>
      <w:tblPr>
        <w:tblStyle w:val="TableGrid"/>
        <w:tblW w:w="0" w:type="auto"/>
        <w:tblLook w:val="04A0" w:firstRow="1" w:lastRow="0" w:firstColumn="1" w:lastColumn="0" w:noHBand="0" w:noVBand="1"/>
      </w:tblPr>
      <w:tblGrid>
        <w:gridCol w:w="3005"/>
        <w:gridCol w:w="959"/>
        <w:gridCol w:w="993"/>
      </w:tblGrid>
      <w:tr w:rsidR="00CE744C" w:rsidRPr="00CE744C" w14:paraId="4B3B224E" w14:textId="77777777" w:rsidTr="00C724F7">
        <w:tc>
          <w:tcPr>
            <w:tcW w:w="3005" w:type="dxa"/>
          </w:tcPr>
          <w:p w14:paraId="0CB6DC5E" w14:textId="77777777" w:rsidR="00CE744C" w:rsidRPr="00CE744C" w:rsidRDefault="00CE744C" w:rsidP="00CE744C">
            <w:pPr>
              <w:rPr>
                <w:rFonts w:ascii="Calibri" w:eastAsia="Calibri" w:hAnsi="Calibri" w:cs="Times New Roman"/>
              </w:rPr>
            </w:pPr>
          </w:p>
        </w:tc>
        <w:tc>
          <w:tcPr>
            <w:tcW w:w="959" w:type="dxa"/>
          </w:tcPr>
          <w:p w14:paraId="5E30A8BC" w14:textId="77777777" w:rsidR="00CE744C" w:rsidRPr="00CE744C" w:rsidRDefault="00CE744C" w:rsidP="00CE744C">
            <w:pPr>
              <w:rPr>
                <w:rFonts w:ascii="Calibri" w:eastAsia="Calibri" w:hAnsi="Calibri" w:cs="Times New Roman"/>
                <w:i/>
              </w:rPr>
            </w:pPr>
            <w:r w:rsidRPr="00CE744C">
              <w:rPr>
                <w:rFonts w:ascii="Calibri" w:eastAsia="Calibri" w:hAnsi="Calibri" w:cs="Times New Roman"/>
                <w:i/>
              </w:rPr>
              <w:t>R</w:t>
            </w:r>
          </w:p>
        </w:tc>
        <w:tc>
          <w:tcPr>
            <w:tcW w:w="993" w:type="dxa"/>
          </w:tcPr>
          <w:p w14:paraId="0BC6230B" w14:textId="77777777" w:rsidR="00CE744C" w:rsidRPr="00CE744C" w:rsidRDefault="00CE744C" w:rsidP="00CE744C">
            <w:pPr>
              <w:rPr>
                <w:rFonts w:ascii="Calibri" w:eastAsia="Calibri" w:hAnsi="Calibri" w:cs="Times New Roman"/>
                <w:i/>
              </w:rPr>
            </w:pPr>
            <w:r w:rsidRPr="00CE744C">
              <w:rPr>
                <w:rFonts w:ascii="Calibri" w:eastAsia="Calibri" w:hAnsi="Calibri" w:cs="Times New Roman"/>
                <w:i/>
              </w:rPr>
              <w:t>P</w:t>
            </w:r>
          </w:p>
        </w:tc>
      </w:tr>
      <w:tr w:rsidR="00CE744C" w:rsidRPr="00CE744C" w14:paraId="1C55AA4E" w14:textId="77777777" w:rsidTr="00C724F7">
        <w:tc>
          <w:tcPr>
            <w:tcW w:w="3005" w:type="dxa"/>
          </w:tcPr>
          <w:p w14:paraId="369FE4D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cues and concerns</w:t>
            </w:r>
          </w:p>
        </w:tc>
        <w:tc>
          <w:tcPr>
            <w:tcW w:w="959" w:type="dxa"/>
          </w:tcPr>
          <w:p w14:paraId="2F1B42D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-.004</w:t>
            </w:r>
          </w:p>
        </w:tc>
        <w:tc>
          <w:tcPr>
            <w:tcW w:w="993" w:type="dxa"/>
          </w:tcPr>
          <w:p w14:paraId="43E0A639"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.97</w:t>
            </w:r>
          </w:p>
        </w:tc>
      </w:tr>
      <w:tr w:rsidR="00CE744C" w:rsidRPr="00CE744C" w14:paraId="1B84DC68" w14:textId="77777777" w:rsidTr="00C724F7">
        <w:tc>
          <w:tcPr>
            <w:tcW w:w="3005" w:type="dxa"/>
          </w:tcPr>
          <w:p w14:paraId="1D7344C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 xml:space="preserve">Number of </w:t>
            </w:r>
            <w:proofErr w:type="gramStart"/>
            <w:r w:rsidRPr="00CE744C">
              <w:rPr>
                <w:rFonts w:ascii="Calibri" w:eastAsia="Calibri" w:hAnsi="Calibri" w:cs="Times New Roman"/>
              </w:rPr>
              <w:t>patient</w:t>
            </w:r>
            <w:proofErr w:type="gramEnd"/>
            <w:r w:rsidRPr="00CE744C">
              <w:rPr>
                <w:rFonts w:ascii="Calibri" w:eastAsia="Calibri" w:hAnsi="Calibri" w:cs="Times New Roman"/>
              </w:rPr>
              <w:t xml:space="preserve"> elicited cues and concerns</w:t>
            </w:r>
          </w:p>
        </w:tc>
        <w:tc>
          <w:tcPr>
            <w:tcW w:w="959" w:type="dxa"/>
          </w:tcPr>
          <w:p w14:paraId="6A2198D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.072</w:t>
            </w:r>
          </w:p>
        </w:tc>
        <w:tc>
          <w:tcPr>
            <w:tcW w:w="993" w:type="dxa"/>
          </w:tcPr>
          <w:p w14:paraId="25F0A20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.456</w:t>
            </w:r>
          </w:p>
        </w:tc>
      </w:tr>
      <w:tr w:rsidR="00CE744C" w:rsidRPr="00CE744C" w14:paraId="1D5770B7" w14:textId="77777777" w:rsidTr="00C724F7">
        <w:tc>
          <w:tcPr>
            <w:tcW w:w="3005" w:type="dxa"/>
          </w:tcPr>
          <w:p w14:paraId="530850E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 xml:space="preserve">Number of </w:t>
            </w:r>
            <w:proofErr w:type="gramStart"/>
            <w:r w:rsidRPr="00CE744C">
              <w:rPr>
                <w:rFonts w:ascii="Calibri" w:eastAsia="Calibri" w:hAnsi="Calibri" w:cs="Times New Roman"/>
              </w:rPr>
              <w:t>consultant</w:t>
            </w:r>
            <w:proofErr w:type="gramEnd"/>
            <w:r w:rsidRPr="00CE744C">
              <w:rPr>
                <w:rFonts w:ascii="Calibri" w:eastAsia="Calibri" w:hAnsi="Calibri" w:cs="Times New Roman"/>
              </w:rPr>
              <w:t xml:space="preserve"> elicited cues and concerns</w:t>
            </w:r>
          </w:p>
        </w:tc>
        <w:tc>
          <w:tcPr>
            <w:tcW w:w="959" w:type="dxa"/>
          </w:tcPr>
          <w:p w14:paraId="0114A6E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-.059</w:t>
            </w:r>
          </w:p>
        </w:tc>
        <w:tc>
          <w:tcPr>
            <w:tcW w:w="993" w:type="dxa"/>
          </w:tcPr>
          <w:p w14:paraId="1054B95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.543</w:t>
            </w:r>
          </w:p>
        </w:tc>
      </w:tr>
      <w:tr w:rsidR="00CE744C" w:rsidRPr="00CE744C" w14:paraId="50E7B181" w14:textId="77777777" w:rsidTr="00C724F7">
        <w:tc>
          <w:tcPr>
            <w:tcW w:w="3005" w:type="dxa"/>
          </w:tcPr>
          <w:p w14:paraId="3E8BD23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Time to first cue or concern</w:t>
            </w:r>
          </w:p>
        </w:tc>
        <w:tc>
          <w:tcPr>
            <w:tcW w:w="959" w:type="dxa"/>
          </w:tcPr>
          <w:p w14:paraId="150D67B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.218</w:t>
            </w:r>
          </w:p>
        </w:tc>
        <w:tc>
          <w:tcPr>
            <w:tcW w:w="993" w:type="dxa"/>
          </w:tcPr>
          <w:p w14:paraId="3E5152F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.077</w:t>
            </w:r>
          </w:p>
        </w:tc>
      </w:tr>
      <w:tr w:rsidR="00CE744C" w:rsidRPr="00CE744C" w14:paraId="2DA6131D" w14:textId="77777777" w:rsidTr="00C724F7">
        <w:tc>
          <w:tcPr>
            <w:tcW w:w="3005" w:type="dxa"/>
          </w:tcPr>
          <w:p w14:paraId="6391866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explicit reduce space responses</w:t>
            </w:r>
          </w:p>
        </w:tc>
        <w:tc>
          <w:tcPr>
            <w:tcW w:w="959" w:type="dxa"/>
          </w:tcPr>
          <w:p w14:paraId="60DE879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.03</w:t>
            </w:r>
          </w:p>
        </w:tc>
        <w:tc>
          <w:tcPr>
            <w:tcW w:w="993" w:type="dxa"/>
          </w:tcPr>
          <w:p w14:paraId="5403B79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.756</w:t>
            </w:r>
          </w:p>
        </w:tc>
      </w:tr>
      <w:tr w:rsidR="00CE744C" w:rsidRPr="00CE744C" w14:paraId="05CD772E" w14:textId="77777777" w:rsidTr="00C724F7">
        <w:tc>
          <w:tcPr>
            <w:tcW w:w="3005" w:type="dxa"/>
          </w:tcPr>
          <w:p w14:paraId="5738066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explicit provide space responses</w:t>
            </w:r>
          </w:p>
        </w:tc>
        <w:tc>
          <w:tcPr>
            <w:tcW w:w="959" w:type="dxa"/>
          </w:tcPr>
          <w:p w14:paraId="1B5B0A4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-.083</w:t>
            </w:r>
          </w:p>
        </w:tc>
        <w:tc>
          <w:tcPr>
            <w:tcW w:w="993" w:type="dxa"/>
          </w:tcPr>
          <w:p w14:paraId="0EA5B2EA"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.389</w:t>
            </w:r>
          </w:p>
        </w:tc>
      </w:tr>
      <w:tr w:rsidR="00CE744C" w:rsidRPr="00CE744C" w14:paraId="32E0FCBD" w14:textId="77777777" w:rsidTr="00C724F7">
        <w:tc>
          <w:tcPr>
            <w:tcW w:w="3005" w:type="dxa"/>
          </w:tcPr>
          <w:p w14:paraId="3661CDB8"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non-explicit reduce space responses</w:t>
            </w:r>
          </w:p>
        </w:tc>
        <w:tc>
          <w:tcPr>
            <w:tcW w:w="959" w:type="dxa"/>
          </w:tcPr>
          <w:p w14:paraId="611DD38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.004</w:t>
            </w:r>
          </w:p>
        </w:tc>
        <w:tc>
          <w:tcPr>
            <w:tcW w:w="993" w:type="dxa"/>
          </w:tcPr>
          <w:p w14:paraId="50499B8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.97</w:t>
            </w:r>
          </w:p>
        </w:tc>
      </w:tr>
      <w:tr w:rsidR="00CE744C" w:rsidRPr="00CE744C" w14:paraId="60ACE0D3" w14:textId="77777777" w:rsidTr="00C724F7">
        <w:tc>
          <w:tcPr>
            <w:tcW w:w="3005" w:type="dxa"/>
          </w:tcPr>
          <w:p w14:paraId="7C4C9EF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non-explicit provide space responses</w:t>
            </w:r>
          </w:p>
        </w:tc>
        <w:tc>
          <w:tcPr>
            <w:tcW w:w="959" w:type="dxa"/>
          </w:tcPr>
          <w:p w14:paraId="227AA44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.055</w:t>
            </w:r>
          </w:p>
        </w:tc>
        <w:tc>
          <w:tcPr>
            <w:tcW w:w="993" w:type="dxa"/>
          </w:tcPr>
          <w:p w14:paraId="55FCDCB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.566</w:t>
            </w:r>
          </w:p>
        </w:tc>
      </w:tr>
      <w:tr w:rsidR="00CE744C" w:rsidRPr="00CE744C" w14:paraId="45AFBC09" w14:textId="77777777" w:rsidTr="00C724F7">
        <w:tc>
          <w:tcPr>
            <w:tcW w:w="3005" w:type="dxa"/>
          </w:tcPr>
          <w:p w14:paraId="6339F84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Appointment length</w:t>
            </w:r>
          </w:p>
        </w:tc>
        <w:tc>
          <w:tcPr>
            <w:tcW w:w="959" w:type="dxa"/>
          </w:tcPr>
          <w:p w14:paraId="41F5F49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.288</w:t>
            </w:r>
          </w:p>
        </w:tc>
        <w:tc>
          <w:tcPr>
            <w:tcW w:w="993" w:type="dxa"/>
          </w:tcPr>
          <w:p w14:paraId="13B5EF73"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&lt;.01</w:t>
            </w:r>
          </w:p>
        </w:tc>
      </w:tr>
      <w:tr w:rsidR="00CE744C" w:rsidRPr="00CE744C" w14:paraId="16745025" w14:textId="77777777" w:rsidTr="00C724F7">
        <w:tc>
          <w:tcPr>
            <w:tcW w:w="3005" w:type="dxa"/>
          </w:tcPr>
          <w:p w14:paraId="01CD740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a</w:t>
            </w:r>
          </w:p>
        </w:tc>
        <w:tc>
          <w:tcPr>
            <w:tcW w:w="959" w:type="dxa"/>
          </w:tcPr>
          <w:p w14:paraId="41E8B9F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-.091</w:t>
            </w:r>
          </w:p>
        </w:tc>
        <w:tc>
          <w:tcPr>
            <w:tcW w:w="993" w:type="dxa"/>
          </w:tcPr>
          <w:p w14:paraId="1833CE0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.346</w:t>
            </w:r>
          </w:p>
        </w:tc>
      </w:tr>
      <w:tr w:rsidR="00CE744C" w:rsidRPr="00CE744C" w14:paraId="01D78C5F" w14:textId="77777777" w:rsidTr="00C724F7">
        <w:tc>
          <w:tcPr>
            <w:tcW w:w="3005" w:type="dxa"/>
          </w:tcPr>
          <w:p w14:paraId="07334E3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b</w:t>
            </w:r>
          </w:p>
        </w:tc>
        <w:tc>
          <w:tcPr>
            <w:tcW w:w="959" w:type="dxa"/>
          </w:tcPr>
          <w:p w14:paraId="564D8035"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.02</w:t>
            </w:r>
          </w:p>
        </w:tc>
        <w:tc>
          <w:tcPr>
            <w:tcW w:w="993" w:type="dxa"/>
          </w:tcPr>
          <w:p w14:paraId="763C495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.836</w:t>
            </w:r>
          </w:p>
        </w:tc>
      </w:tr>
      <w:tr w:rsidR="00CE744C" w:rsidRPr="00CE744C" w14:paraId="4231DFE0" w14:textId="77777777" w:rsidTr="00C724F7">
        <w:tc>
          <w:tcPr>
            <w:tcW w:w="3005" w:type="dxa"/>
          </w:tcPr>
          <w:p w14:paraId="4530B74F"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c</w:t>
            </w:r>
          </w:p>
        </w:tc>
        <w:tc>
          <w:tcPr>
            <w:tcW w:w="959" w:type="dxa"/>
          </w:tcPr>
          <w:p w14:paraId="78F51E4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-.05</w:t>
            </w:r>
          </w:p>
        </w:tc>
        <w:tc>
          <w:tcPr>
            <w:tcW w:w="993" w:type="dxa"/>
          </w:tcPr>
          <w:p w14:paraId="6E976CB2"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.603</w:t>
            </w:r>
          </w:p>
        </w:tc>
      </w:tr>
      <w:tr w:rsidR="00CE744C" w:rsidRPr="00CE744C" w14:paraId="026C19DE" w14:textId="77777777" w:rsidTr="00C724F7">
        <w:tc>
          <w:tcPr>
            <w:tcW w:w="3005" w:type="dxa"/>
          </w:tcPr>
          <w:p w14:paraId="0E666DE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d</w:t>
            </w:r>
          </w:p>
        </w:tc>
        <w:tc>
          <w:tcPr>
            <w:tcW w:w="959" w:type="dxa"/>
          </w:tcPr>
          <w:p w14:paraId="0A93862C"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-.074</w:t>
            </w:r>
          </w:p>
        </w:tc>
        <w:tc>
          <w:tcPr>
            <w:tcW w:w="993" w:type="dxa"/>
          </w:tcPr>
          <w:p w14:paraId="588F097E"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.445</w:t>
            </w:r>
          </w:p>
        </w:tc>
      </w:tr>
      <w:tr w:rsidR="00CE744C" w:rsidRPr="00CE744C" w14:paraId="660D998C" w14:textId="77777777" w:rsidTr="00C724F7">
        <w:tc>
          <w:tcPr>
            <w:tcW w:w="3005" w:type="dxa"/>
          </w:tcPr>
          <w:p w14:paraId="08290D21"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Number of cue g</w:t>
            </w:r>
          </w:p>
        </w:tc>
        <w:tc>
          <w:tcPr>
            <w:tcW w:w="959" w:type="dxa"/>
          </w:tcPr>
          <w:p w14:paraId="29E9564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.072</w:t>
            </w:r>
          </w:p>
        </w:tc>
        <w:tc>
          <w:tcPr>
            <w:tcW w:w="993" w:type="dxa"/>
          </w:tcPr>
          <w:p w14:paraId="77A091FD"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.456</w:t>
            </w:r>
          </w:p>
        </w:tc>
      </w:tr>
      <w:tr w:rsidR="00CE744C" w:rsidRPr="00CE744C" w14:paraId="2C6AD7F8" w14:textId="77777777" w:rsidTr="00C724F7">
        <w:tc>
          <w:tcPr>
            <w:tcW w:w="3005" w:type="dxa"/>
          </w:tcPr>
          <w:p w14:paraId="32C8710B"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Proportion of concerns to cues</w:t>
            </w:r>
          </w:p>
        </w:tc>
        <w:tc>
          <w:tcPr>
            <w:tcW w:w="959" w:type="dxa"/>
          </w:tcPr>
          <w:p w14:paraId="4EA57D06"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.009</w:t>
            </w:r>
          </w:p>
        </w:tc>
        <w:tc>
          <w:tcPr>
            <w:tcW w:w="993" w:type="dxa"/>
          </w:tcPr>
          <w:p w14:paraId="3DBA3AB4" w14:textId="77777777" w:rsidR="00CE744C" w:rsidRPr="00CE744C" w:rsidRDefault="00CE744C" w:rsidP="00CE744C">
            <w:pPr>
              <w:rPr>
                <w:rFonts w:ascii="Calibri" w:eastAsia="Calibri" w:hAnsi="Calibri" w:cs="Times New Roman"/>
              </w:rPr>
            </w:pPr>
            <w:r w:rsidRPr="00CE744C">
              <w:rPr>
                <w:rFonts w:ascii="Calibri" w:eastAsia="Calibri" w:hAnsi="Calibri" w:cs="Times New Roman"/>
              </w:rPr>
              <w:t>.943</w:t>
            </w:r>
          </w:p>
        </w:tc>
      </w:tr>
    </w:tbl>
    <w:p w14:paraId="19EC1100" w14:textId="77777777" w:rsidR="00CE744C" w:rsidRPr="00CE744C" w:rsidRDefault="00CE744C" w:rsidP="00CE744C">
      <w:pPr>
        <w:rPr>
          <w:rFonts w:ascii="Calibri" w:eastAsia="Calibri" w:hAnsi="Calibri" w:cs="Times New Roman"/>
          <w:i/>
        </w:rPr>
      </w:pPr>
      <w:r w:rsidRPr="00CE744C">
        <w:rPr>
          <w:rFonts w:ascii="Calibri" w:eastAsia="Calibri" w:hAnsi="Calibri" w:cs="Times New Roman"/>
          <w:i/>
        </w:rPr>
        <w:t>Table 4. Correlation coefficients and p values for IMD deciles</w:t>
      </w:r>
    </w:p>
    <w:p w14:paraId="1054E08E" w14:textId="77777777" w:rsidR="00CE744C" w:rsidRPr="00CE744C" w:rsidRDefault="00CE744C" w:rsidP="00CE744C">
      <w:pPr>
        <w:rPr>
          <w:rFonts w:ascii="Calibri" w:eastAsia="Calibri" w:hAnsi="Calibri" w:cs="Times New Roman"/>
        </w:rPr>
      </w:pPr>
    </w:p>
    <w:p w14:paraId="1D7F488E" w14:textId="77777777" w:rsidR="00CE744C" w:rsidRDefault="00CE744C" w:rsidP="00D86588">
      <w:pPr>
        <w:spacing w:line="360" w:lineRule="auto"/>
        <w:rPr>
          <w:rFonts w:ascii="Times New Roman" w:hAnsi="Times New Roman" w:cs="Times New Roman"/>
          <w:b/>
          <w:sz w:val="24"/>
          <w:szCs w:val="24"/>
        </w:rPr>
      </w:pPr>
    </w:p>
    <w:p w14:paraId="5ED17FAB" w14:textId="77777777" w:rsidR="00CE744C" w:rsidRDefault="00CE744C" w:rsidP="00D86588">
      <w:pPr>
        <w:spacing w:line="360" w:lineRule="auto"/>
        <w:rPr>
          <w:rFonts w:ascii="Times New Roman" w:hAnsi="Times New Roman" w:cs="Times New Roman"/>
          <w:b/>
          <w:sz w:val="24"/>
          <w:szCs w:val="24"/>
        </w:rPr>
      </w:pPr>
    </w:p>
    <w:p w14:paraId="0CF6D451" w14:textId="77777777" w:rsidR="00CE744C" w:rsidRDefault="00CE744C" w:rsidP="00D86588">
      <w:pPr>
        <w:spacing w:line="360" w:lineRule="auto"/>
        <w:rPr>
          <w:rFonts w:ascii="Times New Roman" w:hAnsi="Times New Roman" w:cs="Times New Roman"/>
          <w:b/>
          <w:sz w:val="24"/>
          <w:szCs w:val="24"/>
        </w:rPr>
      </w:pPr>
    </w:p>
    <w:p w14:paraId="3999C6F3" w14:textId="77777777" w:rsidR="00CE744C" w:rsidRDefault="00CE744C" w:rsidP="00D86588">
      <w:pPr>
        <w:spacing w:line="360" w:lineRule="auto"/>
        <w:rPr>
          <w:rFonts w:ascii="Times New Roman" w:hAnsi="Times New Roman" w:cs="Times New Roman"/>
          <w:b/>
          <w:sz w:val="24"/>
          <w:szCs w:val="24"/>
        </w:rPr>
      </w:pPr>
    </w:p>
    <w:p w14:paraId="462A83E2" w14:textId="77777777" w:rsidR="00CE744C" w:rsidRDefault="00CE744C" w:rsidP="00D86588">
      <w:pPr>
        <w:spacing w:line="360" w:lineRule="auto"/>
        <w:rPr>
          <w:rFonts w:ascii="Times New Roman" w:hAnsi="Times New Roman" w:cs="Times New Roman"/>
          <w:b/>
          <w:sz w:val="24"/>
          <w:szCs w:val="24"/>
        </w:rPr>
      </w:pPr>
    </w:p>
    <w:p w14:paraId="1FD31797" w14:textId="77777777" w:rsidR="00CE744C" w:rsidRDefault="00CE744C" w:rsidP="00D86588">
      <w:pPr>
        <w:spacing w:line="360" w:lineRule="auto"/>
        <w:rPr>
          <w:rFonts w:ascii="Times New Roman" w:hAnsi="Times New Roman" w:cs="Times New Roman"/>
          <w:b/>
          <w:sz w:val="24"/>
          <w:szCs w:val="24"/>
        </w:rPr>
      </w:pPr>
    </w:p>
    <w:p w14:paraId="34839184" w14:textId="77777777" w:rsidR="00CE744C" w:rsidRDefault="00CE744C" w:rsidP="00D86588">
      <w:pPr>
        <w:spacing w:line="360" w:lineRule="auto"/>
        <w:rPr>
          <w:rFonts w:ascii="Times New Roman" w:hAnsi="Times New Roman" w:cs="Times New Roman"/>
          <w:b/>
          <w:sz w:val="24"/>
          <w:szCs w:val="24"/>
        </w:rPr>
      </w:pPr>
    </w:p>
    <w:p w14:paraId="585CF7CA" w14:textId="77777777" w:rsidR="00CE744C" w:rsidRDefault="00CE744C" w:rsidP="00D86588">
      <w:pPr>
        <w:spacing w:line="360" w:lineRule="auto"/>
        <w:rPr>
          <w:rFonts w:ascii="Times New Roman" w:hAnsi="Times New Roman" w:cs="Times New Roman"/>
          <w:b/>
          <w:sz w:val="24"/>
          <w:szCs w:val="24"/>
        </w:rPr>
      </w:pPr>
    </w:p>
    <w:p w14:paraId="2D6A861A" w14:textId="77777777" w:rsidR="00CE744C" w:rsidRDefault="00CE744C" w:rsidP="00D86588">
      <w:pPr>
        <w:spacing w:line="360" w:lineRule="auto"/>
        <w:rPr>
          <w:rFonts w:ascii="Times New Roman" w:hAnsi="Times New Roman" w:cs="Times New Roman"/>
          <w:b/>
          <w:sz w:val="24"/>
          <w:szCs w:val="24"/>
        </w:rPr>
      </w:pPr>
    </w:p>
    <w:p w14:paraId="34BF1F31" w14:textId="77777777" w:rsidR="00CE744C" w:rsidRDefault="00CE744C" w:rsidP="00D86588">
      <w:pPr>
        <w:spacing w:line="360" w:lineRule="auto"/>
        <w:rPr>
          <w:rFonts w:ascii="Times New Roman" w:hAnsi="Times New Roman" w:cs="Times New Roman"/>
          <w:b/>
          <w:sz w:val="24"/>
          <w:szCs w:val="24"/>
        </w:rPr>
      </w:pPr>
    </w:p>
    <w:p w14:paraId="167FA012" w14:textId="77777777" w:rsidR="00CE744C" w:rsidRDefault="00CE744C" w:rsidP="00D86588">
      <w:pPr>
        <w:spacing w:line="360" w:lineRule="auto"/>
        <w:rPr>
          <w:rFonts w:ascii="Times New Roman" w:hAnsi="Times New Roman" w:cs="Times New Roman"/>
          <w:b/>
          <w:sz w:val="24"/>
          <w:szCs w:val="24"/>
        </w:rPr>
      </w:pPr>
    </w:p>
    <w:p w14:paraId="5749297F" w14:textId="231C79F6" w:rsidR="007D6F83" w:rsidRDefault="00F275FB" w:rsidP="00D86588">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14:paraId="2D82D03F" w14:textId="77777777" w:rsidR="001F5DC6" w:rsidRPr="001F5DC6" w:rsidRDefault="007D6F83" w:rsidP="001F5DC6">
      <w:pPr>
        <w:pStyle w:val="EndNoteBibliography"/>
        <w:spacing w:after="0"/>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EN.REFLIST </w:instrText>
      </w:r>
      <w:r>
        <w:rPr>
          <w:rFonts w:ascii="Times New Roman" w:hAnsi="Times New Roman" w:cs="Times New Roman"/>
          <w:b/>
          <w:sz w:val="24"/>
          <w:szCs w:val="24"/>
        </w:rPr>
        <w:fldChar w:fldCharType="separate"/>
      </w:r>
      <w:r w:rsidR="001F5DC6" w:rsidRPr="001F5DC6">
        <w:t>1.</w:t>
      </w:r>
      <w:r w:rsidR="001F5DC6" w:rsidRPr="001F5DC6">
        <w:tab/>
        <w:t>Rogers SN. Quality of life perspectives in patients with oral cancer. Oral Oncology. 2010;46(6):445-7.</w:t>
      </w:r>
    </w:p>
    <w:p w14:paraId="4121D76A" w14:textId="77777777" w:rsidR="001F5DC6" w:rsidRPr="001F5DC6" w:rsidRDefault="001F5DC6" w:rsidP="001F5DC6">
      <w:pPr>
        <w:pStyle w:val="EndNoteBibliography"/>
        <w:spacing w:after="0"/>
      </w:pPr>
      <w:r w:rsidRPr="001F5DC6">
        <w:t>2.</w:t>
      </w:r>
      <w:r w:rsidRPr="001F5DC6">
        <w:tab/>
        <w:t>Auluck A, Walker BB, Hislop G, Lear SA, Schuurman N, Rosin M. Population-based incidence trends of oropharyngeal and oral cavity cancers by sex among the poorest and underprivileged populations. BMC Cancer. 2014;14:11.</w:t>
      </w:r>
    </w:p>
    <w:p w14:paraId="2BDA6835" w14:textId="77777777" w:rsidR="001F5DC6" w:rsidRPr="001F5DC6" w:rsidRDefault="001F5DC6" w:rsidP="001F5DC6">
      <w:pPr>
        <w:pStyle w:val="EndNoteBibliography"/>
        <w:spacing w:after="0"/>
      </w:pPr>
      <w:r w:rsidRPr="001F5DC6">
        <w:t>3.</w:t>
      </w:r>
      <w:r w:rsidRPr="001F5DC6">
        <w:tab/>
        <w:t>Allen S, Lowe D, Harris RV, Brown S, Rogers SN. Is social inequality related to different patient concerns in routine oral cancer follow-up clinics? Eur Arch Oto-Rhino-Laryn. 2016:1-9.</w:t>
      </w:r>
    </w:p>
    <w:p w14:paraId="4B8E2234" w14:textId="77777777" w:rsidR="001F5DC6" w:rsidRPr="001F5DC6" w:rsidRDefault="001F5DC6" w:rsidP="001F5DC6">
      <w:pPr>
        <w:pStyle w:val="EndNoteBibliography"/>
        <w:spacing w:after="0"/>
      </w:pPr>
      <w:r w:rsidRPr="001F5DC6">
        <w:t>4.</w:t>
      </w:r>
      <w:r w:rsidRPr="001F5DC6">
        <w:tab/>
        <w:t>Rylands J, Lowe D, Rogers SN. Outcomes by area of residence deprivation in a cohort of oral cancer patients: Survival, health-related quality of life, and place of death. Oral oncology. 2016;52:30-6.</w:t>
      </w:r>
    </w:p>
    <w:p w14:paraId="18E9AF53" w14:textId="77777777" w:rsidR="001F5DC6" w:rsidRPr="001F5DC6" w:rsidRDefault="001F5DC6" w:rsidP="001F5DC6">
      <w:pPr>
        <w:pStyle w:val="EndNoteBibliography"/>
        <w:spacing w:after="0"/>
      </w:pPr>
      <w:r w:rsidRPr="001F5DC6">
        <w:t>5.</w:t>
      </w:r>
      <w:r w:rsidRPr="001F5DC6">
        <w:tab/>
        <w:t>Epstein RM, Fiscella K, Lesser CS, Stange KC. Why The Nation Needs A Policy Push On Patient-Centered Health Care. Health Aff. 2010;29(8):1489-95.</w:t>
      </w:r>
    </w:p>
    <w:p w14:paraId="4776D65F" w14:textId="77777777" w:rsidR="001F5DC6" w:rsidRPr="001F5DC6" w:rsidRDefault="001F5DC6" w:rsidP="001F5DC6">
      <w:pPr>
        <w:pStyle w:val="EndNoteBibliography"/>
        <w:spacing w:after="0"/>
      </w:pPr>
      <w:r w:rsidRPr="001F5DC6">
        <w:t>6.</w:t>
      </w:r>
      <w:r w:rsidRPr="001F5DC6">
        <w:tab/>
        <w:t>Morris J, Royle GT. OFFERING PATIENTS A CHOICE OF SURGERY FOR EARLY BREAST-CANCER - A REDUCTION IN ANXIETY AND DEPRESSION IN PATIENTS AND THEIR HUSBANDS. Soc Sci Med. 1988;26(6):583-5.</w:t>
      </w:r>
    </w:p>
    <w:p w14:paraId="7B929196" w14:textId="77777777" w:rsidR="001F5DC6" w:rsidRPr="001F5DC6" w:rsidRDefault="001F5DC6" w:rsidP="001F5DC6">
      <w:pPr>
        <w:pStyle w:val="EndNoteBibliography"/>
        <w:spacing w:after="0"/>
      </w:pPr>
      <w:r w:rsidRPr="001F5DC6">
        <w:t>7.</w:t>
      </w:r>
      <w:r w:rsidRPr="001F5DC6">
        <w:tab/>
        <w:t>Arora NK. Interacting with cancer patients: the significance of physicians' communication behavior. Soc Sci Med. 2003;57(5):791-806.</w:t>
      </w:r>
    </w:p>
    <w:p w14:paraId="19A3CE43" w14:textId="77777777" w:rsidR="001F5DC6" w:rsidRPr="001F5DC6" w:rsidRDefault="001F5DC6" w:rsidP="001F5DC6">
      <w:pPr>
        <w:pStyle w:val="EndNoteBibliography"/>
        <w:spacing w:after="0"/>
      </w:pPr>
      <w:r w:rsidRPr="001F5DC6">
        <w:t>8.</w:t>
      </w:r>
      <w:r w:rsidRPr="001F5DC6">
        <w:tab/>
        <w:t>Street RL, Voigt B. Patient participation in deciding breast cancer treatment and subsequent quality of life. Medical Decision Making. 1997;17(3):298-306.</w:t>
      </w:r>
    </w:p>
    <w:p w14:paraId="16F5B62B" w14:textId="77777777" w:rsidR="001F5DC6" w:rsidRPr="001F5DC6" w:rsidRDefault="001F5DC6" w:rsidP="001F5DC6">
      <w:pPr>
        <w:pStyle w:val="EndNoteBibliography"/>
        <w:spacing w:after="0"/>
      </w:pPr>
      <w:r w:rsidRPr="001F5DC6">
        <w:t>9.</w:t>
      </w:r>
      <w:r w:rsidRPr="001F5DC6">
        <w:tab/>
        <w:t>Hall JA, Roter DL, Katz NR. META-ANALYSIS OF CORRELATES OF PROVIDER BEHAVIOR IN MEDICAL ENCOUNTERS. Medical Care. 1988;26(7):657-75.</w:t>
      </w:r>
    </w:p>
    <w:p w14:paraId="4216FFC7" w14:textId="77777777" w:rsidR="001F5DC6" w:rsidRPr="001F5DC6" w:rsidRDefault="001F5DC6" w:rsidP="001F5DC6">
      <w:pPr>
        <w:pStyle w:val="EndNoteBibliography"/>
        <w:spacing w:after="0"/>
      </w:pPr>
      <w:r w:rsidRPr="001F5DC6">
        <w:t>10.</w:t>
      </w:r>
      <w:r w:rsidRPr="001F5DC6">
        <w:tab/>
        <w:t>Verlinde E, De Laender N, De Maesschalck S, Deveugele M, Willems S. The social gradient in doctor-patient communication. Int J Equity Health. 2012;11(1).</w:t>
      </w:r>
    </w:p>
    <w:p w14:paraId="48B2F305" w14:textId="77777777" w:rsidR="001F5DC6" w:rsidRPr="001F5DC6" w:rsidRDefault="001F5DC6" w:rsidP="001F5DC6">
      <w:pPr>
        <w:pStyle w:val="EndNoteBibliography"/>
        <w:spacing w:after="0"/>
      </w:pPr>
      <w:r w:rsidRPr="001F5DC6">
        <w:t>11.</w:t>
      </w:r>
      <w:r w:rsidRPr="001F5DC6">
        <w:tab/>
        <w:t>Siminoff LA, Graham GC, Gordon NH. Cancer communication patterns and the influence of patient characteristics: disparities in information-giving and affective behaviors. Patient Educ Couns. 2006;62(3):355-60.</w:t>
      </w:r>
    </w:p>
    <w:p w14:paraId="7275218C" w14:textId="77777777" w:rsidR="001F5DC6" w:rsidRPr="001F5DC6" w:rsidRDefault="001F5DC6" w:rsidP="001F5DC6">
      <w:pPr>
        <w:pStyle w:val="EndNoteBibliography"/>
        <w:spacing w:after="0"/>
      </w:pPr>
      <w:r w:rsidRPr="001F5DC6">
        <w:t>12.</w:t>
      </w:r>
      <w:r w:rsidRPr="001F5DC6">
        <w:tab/>
        <w:t>Martin E, Russell D, Goodwin S, Chapman R, North M, Sheridan P. WHY PATIENTS CONSULT AND WHAT HAPPENS WHEN THEY DO. Br Med J. 1991;303(6797):289-92.</w:t>
      </w:r>
    </w:p>
    <w:p w14:paraId="4890AD9B" w14:textId="77777777" w:rsidR="001F5DC6" w:rsidRPr="001F5DC6" w:rsidRDefault="001F5DC6" w:rsidP="001F5DC6">
      <w:pPr>
        <w:pStyle w:val="EndNoteBibliography"/>
        <w:spacing w:after="0"/>
      </w:pPr>
      <w:r w:rsidRPr="001F5DC6">
        <w:t>13.</w:t>
      </w:r>
      <w:r w:rsidRPr="001F5DC6">
        <w:tab/>
        <w:t>Macintyre S, Maciver S, Sooman A. Area, class and health: should we be focusing on places or people? Journal of social policy. 1993;22(02):213-34.</w:t>
      </w:r>
    </w:p>
    <w:p w14:paraId="20E0422E" w14:textId="77777777" w:rsidR="001F5DC6" w:rsidRPr="001F5DC6" w:rsidRDefault="001F5DC6" w:rsidP="001F5DC6">
      <w:pPr>
        <w:pStyle w:val="EndNoteBibliography"/>
        <w:spacing w:after="0"/>
      </w:pPr>
      <w:r w:rsidRPr="001F5DC6">
        <w:t>14.</w:t>
      </w:r>
      <w:r w:rsidRPr="001F5DC6">
        <w:tab/>
        <w:t>Reijneveld SA, Verheij RA, de Bakker DH. Relative importance of urbanicity, ethnicity and socioeconomic factors regarding area mortality differences. J Epidemiol Community Health. 1999;53(7):444-5.</w:t>
      </w:r>
    </w:p>
    <w:p w14:paraId="469314C0" w14:textId="77777777" w:rsidR="001F5DC6" w:rsidRPr="001F5DC6" w:rsidRDefault="001F5DC6" w:rsidP="001F5DC6">
      <w:pPr>
        <w:pStyle w:val="EndNoteBibliography"/>
        <w:spacing w:after="0"/>
      </w:pPr>
      <w:r w:rsidRPr="001F5DC6">
        <w:t>15.</w:t>
      </w:r>
      <w:r w:rsidRPr="001F5DC6">
        <w:tab/>
        <w:t>Reijneveld SA, Schene AH. Higher prevalence of mental disorders in socioeconomically deprived urban areas in the Netherlands: Community or personal disadvantage? J Epidemiol Community Health. 1998;52(1):2-7.</w:t>
      </w:r>
    </w:p>
    <w:p w14:paraId="10E4777F" w14:textId="77777777" w:rsidR="001F5DC6" w:rsidRPr="001F5DC6" w:rsidRDefault="001F5DC6" w:rsidP="001F5DC6">
      <w:pPr>
        <w:pStyle w:val="EndNoteBibliography"/>
        <w:spacing w:after="0"/>
      </w:pPr>
      <w:r w:rsidRPr="001F5DC6">
        <w:t>16.</w:t>
      </w:r>
      <w:r w:rsidRPr="001F5DC6">
        <w:tab/>
        <w:t>Reijneveld SA. The impact of individual and area characteristics on urban socioeconomic differences in health and smoking. Int J Epidemiol. 1998;27(1):33-40.</w:t>
      </w:r>
    </w:p>
    <w:p w14:paraId="17E40220" w14:textId="77777777" w:rsidR="001F5DC6" w:rsidRPr="001F5DC6" w:rsidRDefault="001F5DC6" w:rsidP="001F5DC6">
      <w:pPr>
        <w:pStyle w:val="EndNoteBibliography"/>
        <w:spacing w:after="0"/>
      </w:pPr>
      <w:r w:rsidRPr="001F5DC6">
        <w:t>17.</w:t>
      </w:r>
      <w:r w:rsidRPr="001F5DC6">
        <w:tab/>
        <w:t>The English Indices of Deprivation 2015. In: Government DfCaL, editor. 2015.</w:t>
      </w:r>
    </w:p>
    <w:p w14:paraId="227CE150" w14:textId="77777777" w:rsidR="001F5DC6" w:rsidRPr="001F5DC6" w:rsidRDefault="001F5DC6" w:rsidP="001F5DC6">
      <w:pPr>
        <w:pStyle w:val="EndNoteBibliography"/>
        <w:spacing w:after="0"/>
      </w:pPr>
      <w:r w:rsidRPr="001F5DC6">
        <w:t>18.</w:t>
      </w:r>
      <w:r w:rsidRPr="001F5DC6">
        <w:tab/>
        <w:t>The English Indices of Deprivation 2010. In: Government DfCaL, editor. 2011.</w:t>
      </w:r>
    </w:p>
    <w:p w14:paraId="2184DA10" w14:textId="77777777" w:rsidR="001F5DC6" w:rsidRPr="001F5DC6" w:rsidRDefault="001F5DC6" w:rsidP="001F5DC6">
      <w:pPr>
        <w:pStyle w:val="EndNoteBibliography"/>
        <w:spacing w:after="0"/>
      </w:pPr>
      <w:r w:rsidRPr="001F5DC6">
        <w:t>19.</w:t>
      </w:r>
      <w:r w:rsidRPr="001F5DC6">
        <w:tab/>
        <w:t>Del Piccolo L, de Haes H, Heaven C, Jansen J, Verheul W, Bensing J, et al. Development of the Verona coding definitions of emotional sequences to code health providers' responses (VR-CoDES-P) to patient cues and concerns. Patient Educ Couns. 2011;82(2):149-55.</w:t>
      </w:r>
    </w:p>
    <w:p w14:paraId="56F27816" w14:textId="77777777" w:rsidR="001F5DC6" w:rsidRPr="001F5DC6" w:rsidRDefault="001F5DC6" w:rsidP="001F5DC6">
      <w:pPr>
        <w:pStyle w:val="EndNoteBibliography"/>
        <w:spacing w:after="0"/>
      </w:pPr>
      <w:r w:rsidRPr="001F5DC6">
        <w:t>20.</w:t>
      </w:r>
      <w:r w:rsidRPr="001F5DC6">
        <w:tab/>
        <w:t>Zimmermann C, Del Piccolo L, Bensing J, Bergvik S, De Haes H, Eide H, et al. Coding patient emotional cues and concerns in medical consultations: The Verona coding definitions of emotional sequences (VR-CoDES). Patient Educ Couns. 2011;82(2):141-8.</w:t>
      </w:r>
    </w:p>
    <w:p w14:paraId="3B59C2CE" w14:textId="77777777" w:rsidR="001F5DC6" w:rsidRPr="001F5DC6" w:rsidRDefault="001F5DC6" w:rsidP="001F5DC6">
      <w:pPr>
        <w:pStyle w:val="EndNoteBibliography"/>
        <w:spacing w:after="0"/>
      </w:pPr>
      <w:r w:rsidRPr="001F5DC6">
        <w:t>21.</w:t>
      </w:r>
      <w:r w:rsidRPr="001F5DC6">
        <w:tab/>
        <w:t>Piccolo LD, Finset A, Mellblom AV, Figueiredo-Braga M, Korsvold L, Zhou Y, et al. Verona Coding Definitions of Emotional Sequences (VR-CoDES): Conceptual Framework and Future Directions. Patient Educ Couns.</w:t>
      </w:r>
    </w:p>
    <w:p w14:paraId="01F7B62D" w14:textId="77777777" w:rsidR="001F5DC6" w:rsidRPr="001F5DC6" w:rsidRDefault="001F5DC6" w:rsidP="001F5DC6">
      <w:pPr>
        <w:pStyle w:val="EndNoteBibliography"/>
        <w:spacing w:after="0"/>
      </w:pPr>
      <w:r w:rsidRPr="001F5DC6">
        <w:lastRenderedPageBreak/>
        <w:t>22.</w:t>
      </w:r>
      <w:r w:rsidRPr="001F5DC6">
        <w:tab/>
        <w:t>Del Piccolo L, Pietrolongo E, Radice D, Tortorella C, Confalonieri P, Pugliatti M, et al. Patient Expression of Emotions and Neurologist Responses in First Multiple Sclerosis Consultations. PLoS One. 2015;10(6):12.</w:t>
      </w:r>
    </w:p>
    <w:p w14:paraId="0C067602" w14:textId="77777777" w:rsidR="001F5DC6" w:rsidRPr="001F5DC6" w:rsidRDefault="001F5DC6" w:rsidP="001F5DC6">
      <w:pPr>
        <w:pStyle w:val="EndNoteBibliography"/>
        <w:spacing w:after="0"/>
      </w:pPr>
      <w:r w:rsidRPr="001F5DC6">
        <w:t>23.</w:t>
      </w:r>
      <w:r w:rsidRPr="001F5DC6">
        <w:tab/>
        <w:t>Finset A, Heyn L, Ruland C. Patterns in clinicians' responses to patient emotion in cancer care. Patient Educ Couns. 2013;93(1):80-5.</w:t>
      </w:r>
    </w:p>
    <w:p w14:paraId="5303428C" w14:textId="77777777" w:rsidR="001F5DC6" w:rsidRPr="001F5DC6" w:rsidRDefault="001F5DC6" w:rsidP="001F5DC6">
      <w:pPr>
        <w:pStyle w:val="EndNoteBibliography"/>
        <w:spacing w:after="0"/>
      </w:pPr>
      <w:r w:rsidRPr="001F5DC6">
        <w:t>24.</w:t>
      </w:r>
      <w:r w:rsidRPr="001F5DC6">
        <w:tab/>
        <w:t>Aelbrecht K, Rimondini M, Bensing J, Moretti F, Willems S, Mazzi M, et al. Quality of doctor-patient communication through the eyes of the patient: variation according to the patient's educational level. Advances in Health Sciences Education. 2015;20(4):873-84.</w:t>
      </w:r>
    </w:p>
    <w:p w14:paraId="580B867A" w14:textId="77777777" w:rsidR="001F5DC6" w:rsidRPr="001F5DC6" w:rsidRDefault="001F5DC6" w:rsidP="001F5DC6">
      <w:pPr>
        <w:pStyle w:val="EndNoteBibliography"/>
      </w:pPr>
      <w:r w:rsidRPr="001F5DC6">
        <w:t>25.</w:t>
      </w:r>
      <w:r w:rsidRPr="001F5DC6">
        <w:tab/>
        <w:t>Elmore N, Burt J, Abel G, Maratos FA, Montague J, Campbell J, et al. Investigating the relationship between consultation length and patient experience: a cross-sectional study in primary care. British Journal of General Practice. 2016;66(653):E896-E903.</w:t>
      </w:r>
    </w:p>
    <w:p w14:paraId="264A1E9E" w14:textId="5317EDD3" w:rsidR="003866D4" w:rsidRDefault="007D6F83" w:rsidP="007C4876">
      <w:pPr>
        <w:pStyle w:val="Caption"/>
        <w:keepNext/>
        <w:rPr>
          <w:rFonts w:ascii="Times New Roman" w:hAnsi="Times New Roman" w:cs="Times New Roman"/>
          <w:b/>
          <w:sz w:val="24"/>
          <w:szCs w:val="24"/>
        </w:rPr>
      </w:pPr>
      <w:r>
        <w:rPr>
          <w:rFonts w:ascii="Times New Roman" w:hAnsi="Times New Roman" w:cs="Times New Roman"/>
          <w:b/>
          <w:sz w:val="24"/>
          <w:szCs w:val="24"/>
        </w:rPr>
        <w:fldChar w:fldCharType="end"/>
      </w:r>
    </w:p>
    <w:p w14:paraId="0FDA7FA6" w14:textId="6AC30338" w:rsidR="007C4876" w:rsidRPr="00E42208" w:rsidRDefault="007C4876" w:rsidP="00E42208">
      <w:pPr>
        <w:rPr>
          <w:rFonts w:ascii="Times New Roman" w:hAnsi="Times New Roman" w:cs="Times New Roman"/>
          <w:b/>
          <w:i/>
          <w:iCs/>
          <w:color w:val="44546A" w:themeColor="text2"/>
          <w:sz w:val="24"/>
          <w:szCs w:val="24"/>
        </w:rPr>
      </w:pPr>
    </w:p>
    <w:sectPr w:rsidR="007C4876" w:rsidRPr="00E4220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9F2E" w14:textId="77777777" w:rsidR="004A184B" w:rsidRDefault="004A184B" w:rsidP="004E423A">
      <w:pPr>
        <w:spacing w:after="0" w:line="240" w:lineRule="auto"/>
      </w:pPr>
      <w:r>
        <w:separator/>
      </w:r>
    </w:p>
  </w:endnote>
  <w:endnote w:type="continuationSeparator" w:id="0">
    <w:p w14:paraId="25C7506C" w14:textId="77777777" w:rsidR="004A184B" w:rsidRDefault="004A184B" w:rsidP="004E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642612"/>
      <w:docPartObj>
        <w:docPartGallery w:val="Page Numbers (Bottom of Page)"/>
        <w:docPartUnique/>
      </w:docPartObj>
    </w:sdtPr>
    <w:sdtEndPr>
      <w:rPr>
        <w:noProof/>
      </w:rPr>
    </w:sdtEndPr>
    <w:sdtContent>
      <w:p w14:paraId="29CDF6FA" w14:textId="16F1DE71" w:rsidR="008710F0" w:rsidRDefault="008710F0">
        <w:pPr>
          <w:pStyle w:val="Footer"/>
          <w:jc w:val="center"/>
        </w:pPr>
        <w:r>
          <w:fldChar w:fldCharType="begin"/>
        </w:r>
        <w:r>
          <w:instrText xml:space="preserve"> PAGE   \* MERGEFORMAT </w:instrText>
        </w:r>
        <w:r>
          <w:fldChar w:fldCharType="separate"/>
        </w:r>
        <w:r w:rsidR="00E42208">
          <w:rPr>
            <w:noProof/>
          </w:rPr>
          <w:t>9</w:t>
        </w:r>
        <w:r>
          <w:rPr>
            <w:noProof/>
          </w:rPr>
          <w:fldChar w:fldCharType="end"/>
        </w:r>
      </w:p>
    </w:sdtContent>
  </w:sdt>
  <w:p w14:paraId="5D889ACD" w14:textId="77777777" w:rsidR="008710F0" w:rsidRDefault="00871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CFE7" w14:textId="77777777" w:rsidR="004A184B" w:rsidRDefault="004A184B" w:rsidP="004E423A">
      <w:pPr>
        <w:spacing w:after="0" w:line="240" w:lineRule="auto"/>
      </w:pPr>
      <w:r>
        <w:separator/>
      </w:r>
    </w:p>
  </w:footnote>
  <w:footnote w:type="continuationSeparator" w:id="0">
    <w:p w14:paraId="3676A618" w14:textId="77777777" w:rsidR="004A184B" w:rsidRDefault="004A184B" w:rsidP="004E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C6CCA"/>
    <w:multiLevelType w:val="multilevel"/>
    <w:tmpl w:val="8E8CFB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0358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t0twfz20tvffe9wvpvs0x19a552awz2225&quot;&gt;My EndNote Library&lt;record-ids&gt;&lt;item&gt;10&lt;/item&gt;&lt;item&gt;58&lt;/item&gt;&lt;item&gt;59&lt;/item&gt;&lt;item&gt;60&lt;/item&gt;&lt;item&gt;77&lt;/item&gt;&lt;item&gt;106&lt;/item&gt;&lt;item&gt;139&lt;/item&gt;&lt;item&gt;149&lt;/item&gt;&lt;item&gt;175&lt;/item&gt;&lt;item&gt;184&lt;/item&gt;&lt;item&gt;201&lt;/item&gt;&lt;item&gt;202&lt;/item&gt;&lt;item&gt;209&lt;/item&gt;&lt;item&gt;211&lt;/item&gt;&lt;item&gt;265&lt;/item&gt;&lt;item&gt;269&lt;/item&gt;&lt;item&gt;271&lt;/item&gt;&lt;item&gt;283&lt;/item&gt;&lt;item&gt;285&lt;/item&gt;&lt;item&gt;288&lt;/item&gt;&lt;item&gt;291&lt;/item&gt;&lt;item&gt;292&lt;/item&gt;&lt;item&gt;294&lt;/item&gt;&lt;item&gt;296&lt;/item&gt;&lt;item&gt;298&lt;/item&gt;&lt;/record-ids&gt;&lt;/item&gt;&lt;/Libraries&gt;"/>
  </w:docVars>
  <w:rsids>
    <w:rsidRoot w:val="00F275FB"/>
    <w:rsid w:val="0000783A"/>
    <w:rsid w:val="000127C4"/>
    <w:rsid w:val="00043C9A"/>
    <w:rsid w:val="000449F0"/>
    <w:rsid w:val="00051492"/>
    <w:rsid w:val="00053107"/>
    <w:rsid w:val="00076D82"/>
    <w:rsid w:val="00083F7C"/>
    <w:rsid w:val="000A21EC"/>
    <w:rsid w:val="000A5025"/>
    <w:rsid w:val="000A62CD"/>
    <w:rsid w:val="000B0BA7"/>
    <w:rsid w:val="000C2789"/>
    <w:rsid w:val="000C779E"/>
    <w:rsid w:val="000C7C6E"/>
    <w:rsid w:val="000D0993"/>
    <w:rsid w:val="000D3172"/>
    <w:rsid w:val="000D6C1F"/>
    <w:rsid w:val="000E7813"/>
    <w:rsid w:val="000F184E"/>
    <w:rsid w:val="000F4998"/>
    <w:rsid w:val="000F6C40"/>
    <w:rsid w:val="000F7092"/>
    <w:rsid w:val="001051E7"/>
    <w:rsid w:val="001113F1"/>
    <w:rsid w:val="00111AA5"/>
    <w:rsid w:val="00111D63"/>
    <w:rsid w:val="0011222F"/>
    <w:rsid w:val="00112AE0"/>
    <w:rsid w:val="00112C08"/>
    <w:rsid w:val="00116BD3"/>
    <w:rsid w:val="00121EE9"/>
    <w:rsid w:val="001237EA"/>
    <w:rsid w:val="0013350C"/>
    <w:rsid w:val="001413A9"/>
    <w:rsid w:val="00146EE2"/>
    <w:rsid w:val="00150BAD"/>
    <w:rsid w:val="00152AC2"/>
    <w:rsid w:val="00154EA7"/>
    <w:rsid w:val="0016259B"/>
    <w:rsid w:val="00166FA9"/>
    <w:rsid w:val="001735D9"/>
    <w:rsid w:val="001747F1"/>
    <w:rsid w:val="00175A81"/>
    <w:rsid w:val="00181C9C"/>
    <w:rsid w:val="00182D6D"/>
    <w:rsid w:val="00185AFB"/>
    <w:rsid w:val="00185BC3"/>
    <w:rsid w:val="001A4D3A"/>
    <w:rsid w:val="001A76FB"/>
    <w:rsid w:val="001B13C5"/>
    <w:rsid w:val="001B6E08"/>
    <w:rsid w:val="001B775A"/>
    <w:rsid w:val="001C671C"/>
    <w:rsid w:val="001D61C5"/>
    <w:rsid w:val="001E212B"/>
    <w:rsid w:val="001E3176"/>
    <w:rsid w:val="001E723A"/>
    <w:rsid w:val="001E7CC8"/>
    <w:rsid w:val="001F26E4"/>
    <w:rsid w:val="001F5015"/>
    <w:rsid w:val="001F5DC6"/>
    <w:rsid w:val="001F6A26"/>
    <w:rsid w:val="002058B4"/>
    <w:rsid w:val="00205ED0"/>
    <w:rsid w:val="00212203"/>
    <w:rsid w:val="00216D85"/>
    <w:rsid w:val="002230DB"/>
    <w:rsid w:val="0022505F"/>
    <w:rsid w:val="00234A1F"/>
    <w:rsid w:val="002350DE"/>
    <w:rsid w:val="0023584C"/>
    <w:rsid w:val="002400E8"/>
    <w:rsid w:val="00243B1E"/>
    <w:rsid w:val="00251FF1"/>
    <w:rsid w:val="00252240"/>
    <w:rsid w:val="00257692"/>
    <w:rsid w:val="00262D1A"/>
    <w:rsid w:val="00264FC6"/>
    <w:rsid w:val="00272B9B"/>
    <w:rsid w:val="00273842"/>
    <w:rsid w:val="00275CBB"/>
    <w:rsid w:val="002805CE"/>
    <w:rsid w:val="00282103"/>
    <w:rsid w:val="0029032B"/>
    <w:rsid w:val="00291631"/>
    <w:rsid w:val="002A1B8E"/>
    <w:rsid w:val="002B7DAD"/>
    <w:rsid w:val="002C172F"/>
    <w:rsid w:val="002C4EA8"/>
    <w:rsid w:val="002D2E01"/>
    <w:rsid w:val="002F6435"/>
    <w:rsid w:val="00301DD0"/>
    <w:rsid w:val="00304AF9"/>
    <w:rsid w:val="00310678"/>
    <w:rsid w:val="003148D8"/>
    <w:rsid w:val="00326DE6"/>
    <w:rsid w:val="0032792E"/>
    <w:rsid w:val="0033661F"/>
    <w:rsid w:val="00350423"/>
    <w:rsid w:val="00357DD4"/>
    <w:rsid w:val="00362949"/>
    <w:rsid w:val="0036596F"/>
    <w:rsid w:val="003702EF"/>
    <w:rsid w:val="0037534A"/>
    <w:rsid w:val="003776AA"/>
    <w:rsid w:val="00386333"/>
    <w:rsid w:val="003866D4"/>
    <w:rsid w:val="00386E80"/>
    <w:rsid w:val="00391A90"/>
    <w:rsid w:val="00394666"/>
    <w:rsid w:val="00395DD5"/>
    <w:rsid w:val="00396919"/>
    <w:rsid w:val="003B4BFD"/>
    <w:rsid w:val="003B6F9C"/>
    <w:rsid w:val="003C36DB"/>
    <w:rsid w:val="003E12C6"/>
    <w:rsid w:val="003E3023"/>
    <w:rsid w:val="003E54DF"/>
    <w:rsid w:val="003E731A"/>
    <w:rsid w:val="003F6AA4"/>
    <w:rsid w:val="00407A23"/>
    <w:rsid w:val="00407C4F"/>
    <w:rsid w:val="00412584"/>
    <w:rsid w:val="00412C32"/>
    <w:rsid w:val="004133E0"/>
    <w:rsid w:val="00415C80"/>
    <w:rsid w:val="00421175"/>
    <w:rsid w:val="00422D39"/>
    <w:rsid w:val="004268EB"/>
    <w:rsid w:val="00433A4F"/>
    <w:rsid w:val="0044622E"/>
    <w:rsid w:val="00456E2C"/>
    <w:rsid w:val="00463142"/>
    <w:rsid w:val="00473811"/>
    <w:rsid w:val="00473B28"/>
    <w:rsid w:val="00474B4E"/>
    <w:rsid w:val="00480E4F"/>
    <w:rsid w:val="004810CE"/>
    <w:rsid w:val="00482ED4"/>
    <w:rsid w:val="00483000"/>
    <w:rsid w:val="00484B0F"/>
    <w:rsid w:val="004939F5"/>
    <w:rsid w:val="004A184B"/>
    <w:rsid w:val="004B1238"/>
    <w:rsid w:val="004B6BD3"/>
    <w:rsid w:val="004C087C"/>
    <w:rsid w:val="004C0B14"/>
    <w:rsid w:val="004D1861"/>
    <w:rsid w:val="004D5786"/>
    <w:rsid w:val="004E423A"/>
    <w:rsid w:val="004E61AD"/>
    <w:rsid w:val="004F1005"/>
    <w:rsid w:val="004F2746"/>
    <w:rsid w:val="004F52AA"/>
    <w:rsid w:val="00512266"/>
    <w:rsid w:val="00514C60"/>
    <w:rsid w:val="00515890"/>
    <w:rsid w:val="00520EB4"/>
    <w:rsid w:val="00524F14"/>
    <w:rsid w:val="00536B56"/>
    <w:rsid w:val="00536C64"/>
    <w:rsid w:val="00541FEF"/>
    <w:rsid w:val="005460F6"/>
    <w:rsid w:val="00546FE8"/>
    <w:rsid w:val="00554B42"/>
    <w:rsid w:val="00557082"/>
    <w:rsid w:val="00562EEF"/>
    <w:rsid w:val="00570B32"/>
    <w:rsid w:val="00576732"/>
    <w:rsid w:val="00580118"/>
    <w:rsid w:val="00580815"/>
    <w:rsid w:val="00586CF1"/>
    <w:rsid w:val="00593ED9"/>
    <w:rsid w:val="005A101C"/>
    <w:rsid w:val="005A6A8E"/>
    <w:rsid w:val="005B1114"/>
    <w:rsid w:val="005B45B3"/>
    <w:rsid w:val="005B5104"/>
    <w:rsid w:val="005D1202"/>
    <w:rsid w:val="005D4877"/>
    <w:rsid w:val="005D5C80"/>
    <w:rsid w:val="005D64FA"/>
    <w:rsid w:val="005D766A"/>
    <w:rsid w:val="005D7809"/>
    <w:rsid w:val="005E1C6A"/>
    <w:rsid w:val="005E2579"/>
    <w:rsid w:val="005E34EF"/>
    <w:rsid w:val="005E4B38"/>
    <w:rsid w:val="005E583D"/>
    <w:rsid w:val="005E7205"/>
    <w:rsid w:val="005F2183"/>
    <w:rsid w:val="005F4152"/>
    <w:rsid w:val="005F58F6"/>
    <w:rsid w:val="005F75F5"/>
    <w:rsid w:val="00600F21"/>
    <w:rsid w:val="00602D98"/>
    <w:rsid w:val="00602E5E"/>
    <w:rsid w:val="006058EA"/>
    <w:rsid w:val="006071C1"/>
    <w:rsid w:val="0060752C"/>
    <w:rsid w:val="00614137"/>
    <w:rsid w:val="00614755"/>
    <w:rsid w:val="0061563B"/>
    <w:rsid w:val="00616C3C"/>
    <w:rsid w:val="0062527E"/>
    <w:rsid w:val="006256A1"/>
    <w:rsid w:val="006375D9"/>
    <w:rsid w:val="00640617"/>
    <w:rsid w:val="00644BCE"/>
    <w:rsid w:val="00660D71"/>
    <w:rsid w:val="00662E8D"/>
    <w:rsid w:val="00666364"/>
    <w:rsid w:val="006671E9"/>
    <w:rsid w:val="00670479"/>
    <w:rsid w:val="00671BDC"/>
    <w:rsid w:val="00672FB9"/>
    <w:rsid w:val="00676525"/>
    <w:rsid w:val="006A1E98"/>
    <w:rsid w:val="006A3DEF"/>
    <w:rsid w:val="006B083F"/>
    <w:rsid w:val="006B2FAF"/>
    <w:rsid w:val="006B3317"/>
    <w:rsid w:val="006D33BE"/>
    <w:rsid w:val="006D478E"/>
    <w:rsid w:val="006D6344"/>
    <w:rsid w:val="006E6118"/>
    <w:rsid w:val="006E77F8"/>
    <w:rsid w:val="006F02DC"/>
    <w:rsid w:val="006F229A"/>
    <w:rsid w:val="006F3D7D"/>
    <w:rsid w:val="00701BAC"/>
    <w:rsid w:val="00717556"/>
    <w:rsid w:val="007175C7"/>
    <w:rsid w:val="0072112B"/>
    <w:rsid w:val="00724E19"/>
    <w:rsid w:val="0072646B"/>
    <w:rsid w:val="007323C3"/>
    <w:rsid w:val="00745CAA"/>
    <w:rsid w:val="00752D3C"/>
    <w:rsid w:val="0075345D"/>
    <w:rsid w:val="00760979"/>
    <w:rsid w:val="00767360"/>
    <w:rsid w:val="0077040C"/>
    <w:rsid w:val="00771789"/>
    <w:rsid w:val="007824B3"/>
    <w:rsid w:val="00782CE4"/>
    <w:rsid w:val="007920F7"/>
    <w:rsid w:val="007A5C0B"/>
    <w:rsid w:val="007B30E0"/>
    <w:rsid w:val="007B7932"/>
    <w:rsid w:val="007C4876"/>
    <w:rsid w:val="007D4BA6"/>
    <w:rsid w:val="007D6F83"/>
    <w:rsid w:val="007E13B9"/>
    <w:rsid w:val="007E30E5"/>
    <w:rsid w:val="007E3F51"/>
    <w:rsid w:val="007E6672"/>
    <w:rsid w:val="007F1D6E"/>
    <w:rsid w:val="007F6E60"/>
    <w:rsid w:val="008048E9"/>
    <w:rsid w:val="0082226F"/>
    <w:rsid w:val="00827D23"/>
    <w:rsid w:val="00833C46"/>
    <w:rsid w:val="00833D24"/>
    <w:rsid w:val="00835983"/>
    <w:rsid w:val="008450C2"/>
    <w:rsid w:val="00845BCE"/>
    <w:rsid w:val="008467A4"/>
    <w:rsid w:val="008474C4"/>
    <w:rsid w:val="00864249"/>
    <w:rsid w:val="0086712F"/>
    <w:rsid w:val="00867AFD"/>
    <w:rsid w:val="008710F0"/>
    <w:rsid w:val="008807DC"/>
    <w:rsid w:val="0088155A"/>
    <w:rsid w:val="008866DF"/>
    <w:rsid w:val="00892E7E"/>
    <w:rsid w:val="0089684E"/>
    <w:rsid w:val="008A530C"/>
    <w:rsid w:val="008A6A59"/>
    <w:rsid w:val="008A6F8D"/>
    <w:rsid w:val="008B3868"/>
    <w:rsid w:val="008B70B8"/>
    <w:rsid w:val="008C00A5"/>
    <w:rsid w:val="008C0D9B"/>
    <w:rsid w:val="008C19DC"/>
    <w:rsid w:val="008D05DB"/>
    <w:rsid w:val="008D4846"/>
    <w:rsid w:val="008D4A39"/>
    <w:rsid w:val="008E6B47"/>
    <w:rsid w:val="008F3C88"/>
    <w:rsid w:val="008F3CE4"/>
    <w:rsid w:val="008F53CC"/>
    <w:rsid w:val="008F7393"/>
    <w:rsid w:val="009000D1"/>
    <w:rsid w:val="0090275F"/>
    <w:rsid w:val="0090320C"/>
    <w:rsid w:val="00904521"/>
    <w:rsid w:val="009047F3"/>
    <w:rsid w:val="009074E9"/>
    <w:rsid w:val="00916430"/>
    <w:rsid w:val="00917738"/>
    <w:rsid w:val="00924B0D"/>
    <w:rsid w:val="00924E2A"/>
    <w:rsid w:val="00930863"/>
    <w:rsid w:val="00931C35"/>
    <w:rsid w:val="00942D3E"/>
    <w:rsid w:val="00946308"/>
    <w:rsid w:val="0094655B"/>
    <w:rsid w:val="00951499"/>
    <w:rsid w:val="009606DD"/>
    <w:rsid w:val="00961CD9"/>
    <w:rsid w:val="00965565"/>
    <w:rsid w:val="00965791"/>
    <w:rsid w:val="00966D6D"/>
    <w:rsid w:val="00974748"/>
    <w:rsid w:val="00984318"/>
    <w:rsid w:val="00984D12"/>
    <w:rsid w:val="00995369"/>
    <w:rsid w:val="009A02B2"/>
    <w:rsid w:val="009B579A"/>
    <w:rsid w:val="009B7DA1"/>
    <w:rsid w:val="009C01E1"/>
    <w:rsid w:val="009C26FF"/>
    <w:rsid w:val="009C392A"/>
    <w:rsid w:val="009C40AD"/>
    <w:rsid w:val="009D503B"/>
    <w:rsid w:val="009F0DDE"/>
    <w:rsid w:val="009F524C"/>
    <w:rsid w:val="009F5BC8"/>
    <w:rsid w:val="009F609F"/>
    <w:rsid w:val="00A12661"/>
    <w:rsid w:val="00A21CE8"/>
    <w:rsid w:val="00A24064"/>
    <w:rsid w:val="00A27277"/>
    <w:rsid w:val="00A378B5"/>
    <w:rsid w:val="00A42EA4"/>
    <w:rsid w:val="00A57CDA"/>
    <w:rsid w:val="00A605F7"/>
    <w:rsid w:val="00A713D5"/>
    <w:rsid w:val="00A7637C"/>
    <w:rsid w:val="00A826F9"/>
    <w:rsid w:val="00A87649"/>
    <w:rsid w:val="00A90666"/>
    <w:rsid w:val="00A92E42"/>
    <w:rsid w:val="00AA01B5"/>
    <w:rsid w:val="00AB6E97"/>
    <w:rsid w:val="00AD1EE2"/>
    <w:rsid w:val="00AD6D99"/>
    <w:rsid w:val="00AD785F"/>
    <w:rsid w:val="00AE0BB2"/>
    <w:rsid w:val="00AE3EF3"/>
    <w:rsid w:val="00AE6A98"/>
    <w:rsid w:val="00AF2AE6"/>
    <w:rsid w:val="00AF2FC2"/>
    <w:rsid w:val="00AF63E0"/>
    <w:rsid w:val="00B05783"/>
    <w:rsid w:val="00B077E1"/>
    <w:rsid w:val="00B177A4"/>
    <w:rsid w:val="00B251B1"/>
    <w:rsid w:val="00B27252"/>
    <w:rsid w:val="00B27E48"/>
    <w:rsid w:val="00B373CE"/>
    <w:rsid w:val="00B43DAD"/>
    <w:rsid w:val="00B4795A"/>
    <w:rsid w:val="00B503F9"/>
    <w:rsid w:val="00B5232E"/>
    <w:rsid w:val="00B52765"/>
    <w:rsid w:val="00B56A6D"/>
    <w:rsid w:val="00B5726C"/>
    <w:rsid w:val="00B574F2"/>
    <w:rsid w:val="00B57A96"/>
    <w:rsid w:val="00B64682"/>
    <w:rsid w:val="00B74050"/>
    <w:rsid w:val="00B75CA6"/>
    <w:rsid w:val="00B864F1"/>
    <w:rsid w:val="00B90C4C"/>
    <w:rsid w:val="00B9155C"/>
    <w:rsid w:val="00B947B7"/>
    <w:rsid w:val="00B9794F"/>
    <w:rsid w:val="00BA2571"/>
    <w:rsid w:val="00BB6FEC"/>
    <w:rsid w:val="00BC0480"/>
    <w:rsid w:val="00BC21E0"/>
    <w:rsid w:val="00BD427A"/>
    <w:rsid w:val="00BE03D0"/>
    <w:rsid w:val="00BE1DDF"/>
    <w:rsid w:val="00BF2536"/>
    <w:rsid w:val="00BF496F"/>
    <w:rsid w:val="00C05E1B"/>
    <w:rsid w:val="00C05E1F"/>
    <w:rsid w:val="00C10A97"/>
    <w:rsid w:val="00C13CA1"/>
    <w:rsid w:val="00C14B75"/>
    <w:rsid w:val="00C16A50"/>
    <w:rsid w:val="00C24422"/>
    <w:rsid w:val="00C30D66"/>
    <w:rsid w:val="00C3145D"/>
    <w:rsid w:val="00C33E4F"/>
    <w:rsid w:val="00C41429"/>
    <w:rsid w:val="00C4364F"/>
    <w:rsid w:val="00C50D81"/>
    <w:rsid w:val="00C63EC6"/>
    <w:rsid w:val="00C64B64"/>
    <w:rsid w:val="00C72DFF"/>
    <w:rsid w:val="00C73C84"/>
    <w:rsid w:val="00C76988"/>
    <w:rsid w:val="00C837B1"/>
    <w:rsid w:val="00C87539"/>
    <w:rsid w:val="00C87A36"/>
    <w:rsid w:val="00C91422"/>
    <w:rsid w:val="00CA24E2"/>
    <w:rsid w:val="00CA49A2"/>
    <w:rsid w:val="00CB6D94"/>
    <w:rsid w:val="00CB7EA6"/>
    <w:rsid w:val="00CC015D"/>
    <w:rsid w:val="00CC04DC"/>
    <w:rsid w:val="00CC69BF"/>
    <w:rsid w:val="00CC726A"/>
    <w:rsid w:val="00CC7481"/>
    <w:rsid w:val="00CC7B15"/>
    <w:rsid w:val="00CD1121"/>
    <w:rsid w:val="00CD1967"/>
    <w:rsid w:val="00CD32BF"/>
    <w:rsid w:val="00CD51CA"/>
    <w:rsid w:val="00CE3F3E"/>
    <w:rsid w:val="00CE744C"/>
    <w:rsid w:val="00CF4220"/>
    <w:rsid w:val="00D13CF4"/>
    <w:rsid w:val="00D2628D"/>
    <w:rsid w:val="00D27DFA"/>
    <w:rsid w:val="00D3271A"/>
    <w:rsid w:val="00D35353"/>
    <w:rsid w:val="00D53C0C"/>
    <w:rsid w:val="00D55943"/>
    <w:rsid w:val="00D61327"/>
    <w:rsid w:val="00D62CFE"/>
    <w:rsid w:val="00D64B7E"/>
    <w:rsid w:val="00D741A5"/>
    <w:rsid w:val="00D75656"/>
    <w:rsid w:val="00D77C59"/>
    <w:rsid w:val="00D77FC1"/>
    <w:rsid w:val="00D86588"/>
    <w:rsid w:val="00D92E94"/>
    <w:rsid w:val="00D96B6C"/>
    <w:rsid w:val="00DA684E"/>
    <w:rsid w:val="00DB0C61"/>
    <w:rsid w:val="00DB569B"/>
    <w:rsid w:val="00DB762C"/>
    <w:rsid w:val="00DD0D8B"/>
    <w:rsid w:val="00DD2B75"/>
    <w:rsid w:val="00DF0475"/>
    <w:rsid w:val="00DF45C6"/>
    <w:rsid w:val="00DF5F81"/>
    <w:rsid w:val="00E02DD2"/>
    <w:rsid w:val="00E146F9"/>
    <w:rsid w:val="00E16A80"/>
    <w:rsid w:val="00E279E9"/>
    <w:rsid w:val="00E323B5"/>
    <w:rsid w:val="00E32C34"/>
    <w:rsid w:val="00E3730F"/>
    <w:rsid w:val="00E40C6C"/>
    <w:rsid w:val="00E42208"/>
    <w:rsid w:val="00E621EE"/>
    <w:rsid w:val="00E62528"/>
    <w:rsid w:val="00E64C41"/>
    <w:rsid w:val="00E71F81"/>
    <w:rsid w:val="00E933BE"/>
    <w:rsid w:val="00E9608E"/>
    <w:rsid w:val="00EA1D83"/>
    <w:rsid w:val="00EB1649"/>
    <w:rsid w:val="00EC13E7"/>
    <w:rsid w:val="00EC19CD"/>
    <w:rsid w:val="00EC2022"/>
    <w:rsid w:val="00EC3C8C"/>
    <w:rsid w:val="00EC47A8"/>
    <w:rsid w:val="00EC577D"/>
    <w:rsid w:val="00EE564F"/>
    <w:rsid w:val="00F23796"/>
    <w:rsid w:val="00F275FB"/>
    <w:rsid w:val="00F326E4"/>
    <w:rsid w:val="00F32EEF"/>
    <w:rsid w:val="00F44F0C"/>
    <w:rsid w:val="00F45B30"/>
    <w:rsid w:val="00F47D08"/>
    <w:rsid w:val="00F54CB5"/>
    <w:rsid w:val="00F60D3A"/>
    <w:rsid w:val="00F62F3E"/>
    <w:rsid w:val="00F7109F"/>
    <w:rsid w:val="00F748A0"/>
    <w:rsid w:val="00F75210"/>
    <w:rsid w:val="00F80878"/>
    <w:rsid w:val="00F83607"/>
    <w:rsid w:val="00F92AED"/>
    <w:rsid w:val="00FA190C"/>
    <w:rsid w:val="00FA3DC9"/>
    <w:rsid w:val="00FB3326"/>
    <w:rsid w:val="00FB7F01"/>
    <w:rsid w:val="00FD0532"/>
    <w:rsid w:val="00FD0D46"/>
    <w:rsid w:val="00FE1D7E"/>
    <w:rsid w:val="00FE204A"/>
    <w:rsid w:val="00FE2C83"/>
    <w:rsid w:val="00FE6A63"/>
    <w:rsid w:val="00FE6F19"/>
    <w:rsid w:val="00FF1266"/>
    <w:rsid w:val="00FF12D1"/>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F4E4"/>
  <w15:docId w15:val="{5A2128B7-4816-4D67-B3D8-71D6D6B8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23A"/>
  </w:style>
  <w:style w:type="paragraph" w:styleId="Footer">
    <w:name w:val="footer"/>
    <w:basedOn w:val="Normal"/>
    <w:link w:val="FooterChar"/>
    <w:uiPriority w:val="99"/>
    <w:unhideWhenUsed/>
    <w:rsid w:val="004E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23A"/>
  </w:style>
  <w:style w:type="paragraph" w:customStyle="1" w:styleId="EndNoteBibliographyTitle">
    <w:name w:val="EndNote Bibliography Title"/>
    <w:basedOn w:val="Normal"/>
    <w:link w:val="EndNoteBibliographyTitleChar"/>
    <w:rsid w:val="007D6F8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D6F83"/>
    <w:rPr>
      <w:rFonts w:ascii="Calibri" w:hAnsi="Calibri" w:cs="Calibri"/>
      <w:noProof/>
      <w:lang w:val="en-US"/>
    </w:rPr>
  </w:style>
  <w:style w:type="paragraph" w:customStyle="1" w:styleId="EndNoteBibliography">
    <w:name w:val="EndNote Bibliography"/>
    <w:basedOn w:val="Normal"/>
    <w:link w:val="EndNoteBibliographyChar"/>
    <w:rsid w:val="007D6F8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D6F83"/>
    <w:rPr>
      <w:rFonts w:ascii="Calibri" w:hAnsi="Calibri" w:cs="Calibri"/>
      <w:noProof/>
      <w:lang w:val="en-US"/>
    </w:rPr>
  </w:style>
  <w:style w:type="character" w:styleId="Hyperlink">
    <w:name w:val="Hyperlink"/>
    <w:basedOn w:val="DefaultParagraphFont"/>
    <w:uiPriority w:val="99"/>
    <w:unhideWhenUsed/>
    <w:rsid w:val="004810CE"/>
    <w:rPr>
      <w:color w:val="0563C1" w:themeColor="hyperlink"/>
      <w:u w:val="single"/>
    </w:rPr>
  </w:style>
  <w:style w:type="paragraph" w:styleId="BalloonText">
    <w:name w:val="Balloon Text"/>
    <w:basedOn w:val="Normal"/>
    <w:link w:val="BalloonTextChar"/>
    <w:uiPriority w:val="99"/>
    <w:semiHidden/>
    <w:unhideWhenUsed/>
    <w:rsid w:val="002A1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B8E"/>
    <w:rPr>
      <w:rFonts w:ascii="Tahoma" w:hAnsi="Tahoma" w:cs="Tahoma"/>
      <w:sz w:val="16"/>
      <w:szCs w:val="16"/>
    </w:rPr>
  </w:style>
  <w:style w:type="character" w:styleId="CommentReference">
    <w:name w:val="annotation reference"/>
    <w:basedOn w:val="DefaultParagraphFont"/>
    <w:uiPriority w:val="99"/>
    <w:semiHidden/>
    <w:unhideWhenUsed/>
    <w:rsid w:val="002A1B8E"/>
    <w:rPr>
      <w:sz w:val="16"/>
      <w:szCs w:val="16"/>
    </w:rPr>
  </w:style>
  <w:style w:type="paragraph" w:styleId="CommentText">
    <w:name w:val="annotation text"/>
    <w:basedOn w:val="Normal"/>
    <w:link w:val="CommentTextChar"/>
    <w:uiPriority w:val="99"/>
    <w:semiHidden/>
    <w:unhideWhenUsed/>
    <w:rsid w:val="002A1B8E"/>
    <w:pPr>
      <w:spacing w:line="240" w:lineRule="auto"/>
    </w:pPr>
    <w:rPr>
      <w:sz w:val="20"/>
      <w:szCs w:val="20"/>
    </w:rPr>
  </w:style>
  <w:style w:type="character" w:customStyle="1" w:styleId="CommentTextChar">
    <w:name w:val="Comment Text Char"/>
    <w:basedOn w:val="DefaultParagraphFont"/>
    <w:link w:val="CommentText"/>
    <w:uiPriority w:val="99"/>
    <w:semiHidden/>
    <w:rsid w:val="002A1B8E"/>
    <w:rPr>
      <w:sz w:val="20"/>
      <w:szCs w:val="20"/>
    </w:rPr>
  </w:style>
  <w:style w:type="paragraph" w:styleId="CommentSubject">
    <w:name w:val="annotation subject"/>
    <w:basedOn w:val="CommentText"/>
    <w:next w:val="CommentText"/>
    <w:link w:val="CommentSubjectChar"/>
    <w:uiPriority w:val="99"/>
    <w:semiHidden/>
    <w:unhideWhenUsed/>
    <w:rsid w:val="002A1B8E"/>
    <w:rPr>
      <w:b/>
      <w:bCs/>
    </w:rPr>
  </w:style>
  <w:style w:type="character" w:customStyle="1" w:styleId="CommentSubjectChar">
    <w:name w:val="Comment Subject Char"/>
    <w:basedOn w:val="CommentTextChar"/>
    <w:link w:val="CommentSubject"/>
    <w:uiPriority w:val="99"/>
    <w:semiHidden/>
    <w:rsid w:val="002A1B8E"/>
    <w:rPr>
      <w:b/>
      <w:bCs/>
      <w:sz w:val="20"/>
      <w:szCs w:val="20"/>
    </w:rPr>
  </w:style>
  <w:style w:type="table" w:styleId="TableGrid">
    <w:name w:val="Table Grid"/>
    <w:basedOn w:val="TableNormal"/>
    <w:uiPriority w:val="39"/>
    <w:rsid w:val="007C4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4876"/>
    <w:pPr>
      <w:spacing w:after="200" w:line="240" w:lineRule="auto"/>
    </w:pPr>
    <w:rPr>
      <w:i/>
      <w:iCs/>
      <w:color w:val="44546A" w:themeColor="text2"/>
      <w:sz w:val="18"/>
      <w:szCs w:val="18"/>
    </w:rPr>
  </w:style>
  <w:style w:type="paragraph" w:styleId="ListParagraph">
    <w:name w:val="List Paragraph"/>
    <w:basedOn w:val="Normal"/>
    <w:uiPriority w:val="34"/>
    <w:qFormat/>
    <w:rsid w:val="00CB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h4@st-andrew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monn.rogers@aintree.nhs.uk" TargetMode="External"/><Relationship Id="rId4" Type="http://schemas.openxmlformats.org/officeDocument/2006/relationships/settings" Target="settings.xml"/><Relationship Id="rId9" Type="http://schemas.openxmlformats.org/officeDocument/2006/relationships/hyperlink" Target="mailto:yz10@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ACD6-DFAB-4957-AEE4-7B292C38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4858</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Sarah [sallen]</dc:creator>
  <cp:lastModifiedBy>Harris, Rebecca</cp:lastModifiedBy>
  <cp:revision>4</cp:revision>
  <cp:lastPrinted>2017-04-27T08:23:00Z</cp:lastPrinted>
  <dcterms:created xsi:type="dcterms:W3CDTF">2020-01-03T10:26:00Z</dcterms:created>
  <dcterms:modified xsi:type="dcterms:W3CDTF">2020-01-03T10:28:00Z</dcterms:modified>
</cp:coreProperties>
</file>