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0FCBA" w14:textId="77777777" w:rsidR="00EE35DD" w:rsidRPr="001C2238" w:rsidRDefault="00EE35DD" w:rsidP="00A02A5A">
      <w:pPr>
        <w:spacing w:line="276" w:lineRule="auto"/>
        <w:jc w:val="center"/>
        <w:rPr>
          <w:rFonts w:ascii="Times" w:hAnsi="Times" w:cs="Calibri"/>
          <w:b/>
          <w:bCs/>
          <w:noProof w:val="0"/>
        </w:rPr>
      </w:pPr>
    </w:p>
    <w:p w14:paraId="5F3602AF" w14:textId="455DD247" w:rsidR="003C4403" w:rsidRPr="00F61E21" w:rsidRDefault="00A13EBF" w:rsidP="00A02A5A">
      <w:pPr>
        <w:spacing w:line="276" w:lineRule="auto"/>
        <w:jc w:val="center"/>
        <w:rPr>
          <w:rFonts w:ascii="Times" w:hAnsi="Times" w:cs="Calibri"/>
          <w:b/>
          <w:bCs/>
          <w:noProof w:val="0"/>
        </w:rPr>
      </w:pPr>
      <w:r>
        <w:rPr>
          <w:rFonts w:ascii="Times" w:hAnsi="Times" w:cs="Calibri"/>
          <w:b/>
          <w:bCs/>
          <w:noProof w:val="0"/>
        </w:rPr>
        <w:t>Wrestling with</w:t>
      </w:r>
      <w:r w:rsidR="0098014B">
        <w:rPr>
          <w:rFonts w:ascii="Times" w:hAnsi="Times" w:cs="Calibri"/>
          <w:b/>
          <w:bCs/>
          <w:noProof w:val="0"/>
        </w:rPr>
        <w:t xml:space="preserve"> </w:t>
      </w:r>
      <w:r w:rsidR="003C35C1" w:rsidRPr="003C35C1">
        <w:rPr>
          <w:rFonts w:ascii="Times" w:hAnsi="Times" w:cs="Calibri"/>
          <w:b/>
          <w:bCs/>
          <w:noProof w:val="0"/>
        </w:rPr>
        <w:t>Race</w:t>
      </w:r>
      <w:r w:rsidR="000512B7">
        <w:rPr>
          <w:rFonts w:ascii="Times" w:hAnsi="Times" w:cs="Calibri"/>
          <w:b/>
          <w:bCs/>
          <w:noProof w:val="0"/>
        </w:rPr>
        <w:t xml:space="preserve"> and </w:t>
      </w:r>
      <w:r w:rsidR="003C35C1" w:rsidRPr="003C35C1">
        <w:rPr>
          <w:rFonts w:ascii="Times" w:hAnsi="Times" w:cs="Calibri"/>
          <w:b/>
          <w:bCs/>
          <w:noProof w:val="0"/>
        </w:rPr>
        <w:t>Colonialism</w:t>
      </w:r>
      <w:r w:rsidR="000512B7">
        <w:rPr>
          <w:rFonts w:ascii="Times" w:hAnsi="Times" w:cs="Calibri"/>
          <w:b/>
          <w:bCs/>
          <w:noProof w:val="0"/>
        </w:rPr>
        <w:t xml:space="preserve"> in Caribbean </w:t>
      </w:r>
      <w:r w:rsidR="003C35C1">
        <w:rPr>
          <w:rFonts w:ascii="Times" w:hAnsi="Times" w:cs="Calibri"/>
          <w:b/>
          <w:bCs/>
          <w:noProof w:val="0"/>
        </w:rPr>
        <w:t>Agriculture</w:t>
      </w:r>
      <w:r w:rsidR="003C4403" w:rsidRPr="00F61E21">
        <w:rPr>
          <w:rFonts w:ascii="Times" w:hAnsi="Times" w:cs="Calibri"/>
          <w:b/>
          <w:bCs/>
          <w:noProof w:val="0"/>
        </w:rPr>
        <w:t>:</w:t>
      </w:r>
    </w:p>
    <w:p w14:paraId="28ED173A" w14:textId="38D16D45" w:rsidR="0049148F" w:rsidRPr="00F61E21" w:rsidRDefault="00E8677A" w:rsidP="00A02A5A">
      <w:pPr>
        <w:spacing w:line="276" w:lineRule="auto"/>
        <w:jc w:val="center"/>
        <w:rPr>
          <w:rFonts w:ascii="Times" w:hAnsi="Times" w:cs="Calibri"/>
          <w:b/>
          <w:bCs/>
          <w:noProof w:val="0"/>
        </w:rPr>
      </w:pPr>
      <w:r>
        <w:rPr>
          <w:rFonts w:ascii="Times" w:hAnsi="Times" w:cs="Calibri"/>
          <w:b/>
          <w:bCs/>
          <w:noProof w:val="0"/>
        </w:rPr>
        <w:t>Toward</w:t>
      </w:r>
      <w:r w:rsidR="00456170" w:rsidRPr="00F61E21">
        <w:rPr>
          <w:rFonts w:ascii="Times" w:hAnsi="Times" w:cs="Calibri"/>
          <w:b/>
          <w:bCs/>
          <w:noProof w:val="0"/>
        </w:rPr>
        <w:t xml:space="preserve"> a</w:t>
      </w:r>
      <w:r w:rsidR="003C4403" w:rsidRPr="00F61E21">
        <w:rPr>
          <w:rFonts w:ascii="Times" w:hAnsi="Times" w:cs="Calibri"/>
          <w:b/>
          <w:bCs/>
          <w:noProof w:val="0"/>
        </w:rPr>
        <w:t xml:space="preserve"> (Food) Sovereign</w:t>
      </w:r>
      <w:r w:rsidR="004B2BF2" w:rsidRPr="00F61E21">
        <w:rPr>
          <w:rFonts w:ascii="Times" w:hAnsi="Times" w:cs="Calibri"/>
          <w:b/>
          <w:bCs/>
          <w:noProof w:val="0"/>
        </w:rPr>
        <w:t xml:space="preserve"> and (Gender) Just</w:t>
      </w:r>
      <w:r w:rsidR="003C4403" w:rsidRPr="00F61E21">
        <w:rPr>
          <w:rFonts w:ascii="Times" w:hAnsi="Times" w:cs="Calibri"/>
          <w:b/>
          <w:bCs/>
          <w:noProof w:val="0"/>
        </w:rPr>
        <w:t xml:space="preserve"> Future</w:t>
      </w:r>
    </w:p>
    <w:p w14:paraId="67EB95C0" w14:textId="77777777" w:rsidR="00EE35DD" w:rsidRPr="00F61E21" w:rsidRDefault="00EE35DD" w:rsidP="00A02A5A">
      <w:pPr>
        <w:spacing w:line="276" w:lineRule="auto"/>
        <w:jc w:val="center"/>
        <w:rPr>
          <w:rFonts w:ascii="Times" w:hAnsi="Times" w:cs="Calibri"/>
          <w:b/>
          <w:bCs/>
          <w:noProof w:val="0"/>
        </w:rPr>
      </w:pPr>
    </w:p>
    <w:p w14:paraId="1605C11E" w14:textId="24AAC055" w:rsidR="00FA19EF" w:rsidRPr="00F61E21" w:rsidRDefault="0049148F" w:rsidP="00A02A5A">
      <w:pPr>
        <w:pStyle w:val="Heading1"/>
        <w:spacing w:line="276" w:lineRule="auto"/>
        <w:rPr>
          <w:rFonts w:ascii="Times" w:hAnsi="Times" w:cs="Calibri"/>
          <w:noProof w:val="0"/>
          <w:lang w:val="en-GB"/>
        </w:rPr>
      </w:pPr>
      <w:r w:rsidRPr="00F61E21">
        <w:rPr>
          <w:rFonts w:ascii="Times" w:hAnsi="Times" w:cs="Calibri"/>
          <w:noProof w:val="0"/>
          <w:lang w:val="en-GB"/>
        </w:rPr>
        <w:t>Abstract</w:t>
      </w:r>
    </w:p>
    <w:p w14:paraId="45A1463C" w14:textId="1C78FBA2" w:rsidR="0049148F" w:rsidRPr="00F61E21" w:rsidRDefault="00FE6AF8" w:rsidP="00A02A5A">
      <w:pPr>
        <w:spacing w:line="276" w:lineRule="auto"/>
        <w:jc w:val="both"/>
        <w:rPr>
          <w:rFonts w:ascii="Times" w:hAnsi="Times" w:cs="Calibri"/>
          <w:noProof w:val="0"/>
        </w:rPr>
      </w:pPr>
      <w:r w:rsidRPr="00F61E21">
        <w:rPr>
          <w:rFonts w:ascii="Times" w:hAnsi="Times" w:cs="Arial"/>
          <w:noProof w:val="0"/>
        </w:rPr>
        <w:t>This piece seeks to</w:t>
      </w:r>
      <w:r w:rsidR="007563B9" w:rsidRPr="00F61E21">
        <w:rPr>
          <w:rFonts w:ascii="Times" w:hAnsi="Times" w:cs="Arial"/>
          <w:noProof w:val="0"/>
        </w:rPr>
        <w:t xml:space="preserve"> add to </w:t>
      </w:r>
      <w:r w:rsidRPr="00F61E21">
        <w:rPr>
          <w:rFonts w:ascii="Times" w:hAnsi="Times" w:cs="Arial"/>
          <w:noProof w:val="0"/>
        </w:rPr>
        <w:t>recent</w:t>
      </w:r>
      <w:r w:rsidR="007563B9" w:rsidRPr="00F61E21">
        <w:rPr>
          <w:rFonts w:ascii="Times" w:hAnsi="Times" w:cs="Arial"/>
          <w:noProof w:val="0"/>
        </w:rPr>
        <w:t xml:space="preserve"> conversation</w:t>
      </w:r>
      <w:r w:rsidRPr="00F61E21">
        <w:rPr>
          <w:rFonts w:ascii="Times" w:hAnsi="Times" w:cs="Arial"/>
          <w:noProof w:val="0"/>
        </w:rPr>
        <w:t>s</w:t>
      </w:r>
      <w:r w:rsidR="007563B9" w:rsidRPr="00F61E21">
        <w:rPr>
          <w:rFonts w:ascii="Times" w:hAnsi="Times" w:cs="Arial"/>
          <w:noProof w:val="0"/>
        </w:rPr>
        <w:t xml:space="preserve"> </w:t>
      </w:r>
      <w:r w:rsidR="00BE67F5" w:rsidRPr="00F61E21">
        <w:rPr>
          <w:rFonts w:ascii="Times" w:hAnsi="Times" w:cs="Arial"/>
          <w:noProof w:val="0"/>
        </w:rPr>
        <w:t xml:space="preserve">that lie at the nexus of </w:t>
      </w:r>
      <w:r w:rsidR="006A53FD" w:rsidRPr="00F61E21">
        <w:rPr>
          <w:rFonts w:ascii="Times" w:hAnsi="Times" w:cs="Arial"/>
          <w:noProof w:val="0"/>
        </w:rPr>
        <w:t>agricultural production</w:t>
      </w:r>
      <w:r w:rsidR="007563B9" w:rsidRPr="00F61E21">
        <w:rPr>
          <w:rFonts w:ascii="Times" w:hAnsi="Times" w:cs="Arial"/>
          <w:noProof w:val="0"/>
        </w:rPr>
        <w:t>, neoliberal</w:t>
      </w:r>
      <w:r w:rsidR="006A53FD" w:rsidRPr="00F61E21">
        <w:rPr>
          <w:rFonts w:ascii="Times" w:hAnsi="Times" w:cs="Arial"/>
          <w:noProof w:val="0"/>
        </w:rPr>
        <w:t xml:space="preserve"> logics</w:t>
      </w:r>
      <w:r w:rsidR="007563B9" w:rsidRPr="00F61E21">
        <w:rPr>
          <w:rFonts w:ascii="Times" w:hAnsi="Times" w:cs="Arial"/>
          <w:noProof w:val="0"/>
        </w:rPr>
        <w:t xml:space="preserve">, and </w:t>
      </w:r>
      <w:r w:rsidR="006A53FD" w:rsidRPr="00F61E21">
        <w:rPr>
          <w:rFonts w:ascii="Times" w:hAnsi="Times" w:cs="Arial"/>
          <w:noProof w:val="0"/>
        </w:rPr>
        <w:t>plantation</w:t>
      </w:r>
      <w:r w:rsidR="007563B9" w:rsidRPr="00F61E21">
        <w:rPr>
          <w:rFonts w:ascii="Times" w:hAnsi="Times" w:cs="Arial"/>
          <w:noProof w:val="0"/>
        </w:rPr>
        <w:t xml:space="preserve"> </w:t>
      </w:r>
      <w:r w:rsidR="006A53FD" w:rsidRPr="00F61E21">
        <w:rPr>
          <w:rFonts w:ascii="Times" w:hAnsi="Times" w:cs="Arial"/>
          <w:noProof w:val="0"/>
        </w:rPr>
        <w:t>legacies</w:t>
      </w:r>
      <w:r w:rsidR="007563B9" w:rsidRPr="00F61E21">
        <w:rPr>
          <w:rFonts w:ascii="Times" w:hAnsi="Times" w:cs="Arial"/>
          <w:noProof w:val="0"/>
        </w:rPr>
        <w:t xml:space="preserve"> in the </w:t>
      </w:r>
      <w:r w:rsidR="00BE67F5" w:rsidRPr="00F61E21">
        <w:rPr>
          <w:rFonts w:ascii="Times" w:hAnsi="Times" w:cs="Arial"/>
          <w:noProof w:val="0"/>
        </w:rPr>
        <w:t>Caribbean.</w:t>
      </w:r>
      <w:r w:rsidR="007563B9" w:rsidRPr="00F61E21">
        <w:rPr>
          <w:rFonts w:ascii="Times" w:hAnsi="Times" w:cs="Arial"/>
          <w:noProof w:val="0"/>
        </w:rPr>
        <w:t xml:space="preserve"> </w:t>
      </w:r>
      <w:r w:rsidR="00BE67F5" w:rsidRPr="00F61E21">
        <w:rPr>
          <w:rFonts w:ascii="Times" w:hAnsi="Times" w:cs="Arial"/>
          <w:noProof w:val="0"/>
        </w:rPr>
        <w:t>Our primary thesis is</w:t>
      </w:r>
      <w:r w:rsidR="007563B9" w:rsidRPr="00F61E21">
        <w:rPr>
          <w:rFonts w:ascii="Times" w:hAnsi="Times" w:cs="Arial"/>
          <w:noProof w:val="0"/>
        </w:rPr>
        <w:t xml:space="preserve"> that the </w:t>
      </w:r>
      <w:r w:rsidR="006A53FD" w:rsidRPr="00F61E21">
        <w:rPr>
          <w:rFonts w:ascii="Times" w:hAnsi="Times" w:cs="Arial"/>
          <w:noProof w:val="0"/>
        </w:rPr>
        <w:t>region’s</w:t>
      </w:r>
      <w:r w:rsidR="00AB1D89" w:rsidRPr="00F61E21">
        <w:rPr>
          <w:rFonts w:ascii="Times" w:hAnsi="Times" w:cs="Calibri"/>
          <w:noProof w:val="0"/>
        </w:rPr>
        <w:t xml:space="preserve"> food system</w:t>
      </w:r>
      <w:r w:rsidR="00941791" w:rsidRPr="00F61E21">
        <w:rPr>
          <w:rFonts w:ascii="Times" w:hAnsi="Times" w:cs="Calibri"/>
          <w:noProof w:val="0"/>
        </w:rPr>
        <w:t xml:space="preserve"> status quo</w:t>
      </w:r>
      <w:r w:rsidR="00AB1D89" w:rsidRPr="00F61E21">
        <w:rPr>
          <w:rFonts w:ascii="Times" w:hAnsi="Times" w:cs="Calibri"/>
          <w:noProof w:val="0"/>
        </w:rPr>
        <w:t>, one in which increasing rates of</w:t>
      </w:r>
      <w:r w:rsidR="00A601E9" w:rsidRPr="00F61E21">
        <w:rPr>
          <w:rFonts w:ascii="Times" w:hAnsi="Times" w:cs="Calibri"/>
          <w:noProof w:val="0"/>
        </w:rPr>
        <w:t xml:space="preserve"> underperformance,</w:t>
      </w:r>
      <w:r w:rsidR="00AB1D89" w:rsidRPr="00F61E21">
        <w:rPr>
          <w:rFonts w:ascii="Times" w:hAnsi="Times" w:cs="Calibri"/>
          <w:noProof w:val="0"/>
        </w:rPr>
        <w:t xml:space="preserve"> import dependency,</w:t>
      </w:r>
      <w:r w:rsidR="00AE3C91" w:rsidRPr="00F61E21">
        <w:rPr>
          <w:rFonts w:ascii="Times" w:hAnsi="Times" w:cs="Calibri"/>
          <w:noProof w:val="0"/>
        </w:rPr>
        <w:t xml:space="preserve"> </w:t>
      </w:r>
      <w:r w:rsidR="00F52B5C" w:rsidRPr="00F61E21">
        <w:rPr>
          <w:rFonts w:ascii="Times" w:hAnsi="Times" w:cs="Calibri"/>
          <w:noProof w:val="0"/>
        </w:rPr>
        <w:t>food insecurity,</w:t>
      </w:r>
      <w:r w:rsidR="00AB1D89" w:rsidRPr="00F61E21">
        <w:rPr>
          <w:rFonts w:ascii="Times" w:hAnsi="Times" w:cs="Calibri"/>
          <w:noProof w:val="0"/>
        </w:rPr>
        <w:t xml:space="preserve"> </w:t>
      </w:r>
      <w:r w:rsidR="00A601E9" w:rsidRPr="00F61E21">
        <w:rPr>
          <w:rFonts w:ascii="Times" w:hAnsi="Times" w:cs="Calibri"/>
          <w:noProof w:val="0"/>
        </w:rPr>
        <w:t xml:space="preserve">and </w:t>
      </w:r>
      <w:r w:rsidR="00AB1D89" w:rsidRPr="00F61E21">
        <w:rPr>
          <w:rFonts w:ascii="Times" w:hAnsi="Times" w:cs="Calibri"/>
          <w:noProof w:val="0"/>
        </w:rPr>
        <w:t>poor nutrition</w:t>
      </w:r>
      <w:r w:rsidR="00A601E9" w:rsidRPr="00F61E21">
        <w:rPr>
          <w:rFonts w:ascii="Times" w:hAnsi="Times" w:cs="Calibri"/>
          <w:noProof w:val="0"/>
        </w:rPr>
        <w:t xml:space="preserve"> </w:t>
      </w:r>
      <w:r w:rsidR="00AB1D89" w:rsidRPr="00F61E21">
        <w:rPr>
          <w:rFonts w:ascii="Times" w:hAnsi="Times" w:cs="Calibri"/>
          <w:noProof w:val="0"/>
        </w:rPr>
        <w:t>are being reported</w:t>
      </w:r>
      <w:r w:rsidR="008D59FB" w:rsidRPr="00F61E21">
        <w:rPr>
          <w:rFonts w:ascii="Times" w:hAnsi="Times" w:cs="Calibri"/>
          <w:noProof w:val="0"/>
        </w:rPr>
        <w:t xml:space="preserve"> by</w:t>
      </w:r>
      <w:r w:rsidR="00F52B5C" w:rsidRPr="00F61E21">
        <w:rPr>
          <w:rFonts w:ascii="Times" w:hAnsi="Times" w:cs="Calibri"/>
          <w:noProof w:val="0"/>
        </w:rPr>
        <w:t xml:space="preserve"> regional and</w:t>
      </w:r>
      <w:r w:rsidR="008D59FB" w:rsidRPr="00F61E21">
        <w:rPr>
          <w:rFonts w:ascii="Times" w:hAnsi="Times" w:cs="Calibri"/>
          <w:noProof w:val="0"/>
        </w:rPr>
        <w:t xml:space="preserve"> </w:t>
      </w:r>
      <w:r w:rsidR="004E5B9A" w:rsidRPr="00F61E21">
        <w:rPr>
          <w:rFonts w:ascii="Times" w:hAnsi="Times" w:cs="Calibri"/>
          <w:noProof w:val="0"/>
        </w:rPr>
        <w:t>inter</w:t>
      </w:r>
      <w:r w:rsidR="008D59FB" w:rsidRPr="00F61E21">
        <w:rPr>
          <w:rFonts w:ascii="Times" w:hAnsi="Times" w:cs="Calibri"/>
          <w:noProof w:val="0"/>
        </w:rPr>
        <w:t>national agencies</w:t>
      </w:r>
      <w:r w:rsidR="00AB1D89" w:rsidRPr="00F61E21">
        <w:rPr>
          <w:rFonts w:ascii="Times" w:hAnsi="Times" w:cs="Calibri"/>
          <w:noProof w:val="0"/>
        </w:rPr>
        <w:t>, is compromised</w:t>
      </w:r>
      <w:r w:rsidR="006A53FD" w:rsidRPr="00F61E21">
        <w:rPr>
          <w:rFonts w:ascii="Times" w:hAnsi="Times" w:cs="Calibri"/>
          <w:noProof w:val="0"/>
        </w:rPr>
        <w:t xml:space="preserve"> </w:t>
      </w:r>
      <w:r w:rsidR="00D67D7A" w:rsidRPr="00F61E21">
        <w:rPr>
          <w:rFonts w:ascii="Times" w:hAnsi="Times" w:cs="Calibri"/>
          <w:noProof w:val="0"/>
        </w:rPr>
        <w:t>due to patriarchal norms</w:t>
      </w:r>
      <w:r w:rsidR="00AE3C91" w:rsidRPr="00F61E21">
        <w:rPr>
          <w:rFonts w:ascii="Times" w:hAnsi="Times" w:cs="Calibri"/>
          <w:noProof w:val="0"/>
        </w:rPr>
        <w:t>,</w:t>
      </w:r>
      <w:r w:rsidR="00D67D7A" w:rsidRPr="00F61E21">
        <w:rPr>
          <w:rFonts w:ascii="Times" w:hAnsi="Times" w:cs="Calibri"/>
          <w:noProof w:val="0"/>
        </w:rPr>
        <w:t xml:space="preserve"> gender essentialisms</w:t>
      </w:r>
      <w:r w:rsidR="006A53FD" w:rsidRPr="00F61E21">
        <w:rPr>
          <w:rFonts w:ascii="Times" w:hAnsi="Times" w:cs="Calibri"/>
          <w:noProof w:val="0"/>
        </w:rPr>
        <w:t xml:space="preserve">, ongoing </w:t>
      </w:r>
      <w:r w:rsidR="003074B0" w:rsidRPr="00F61E21">
        <w:rPr>
          <w:rFonts w:ascii="Times" w:hAnsi="Times" w:cs="Calibri"/>
          <w:noProof w:val="0"/>
        </w:rPr>
        <w:t>neo-</w:t>
      </w:r>
      <w:r w:rsidR="006A53FD" w:rsidRPr="00F61E21">
        <w:rPr>
          <w:rFonts w:ascii="Times" w:hAnsi="Times" w:cs="Calibri"/>
          <w:noProof w:val="0"/>
        </w:rPr>
        <w:t>colonial social relations</w:t>
      </w:r>
      <w:r w:rsidR="00AE3C91" w:rsidRPr="00F61E21">
        <w:rPr>
          <w:rFonts w:ascii="Times" w:hAnsi="Times" w:cs="Calibri"/>
          <w:noProof w:val="0"/>
        </w:rPr>
        <w:t>, and the historical trajectory of the plantation</w:t>
      </w:r>
      <w:r w:rsidR="00D67D7A" w:rsidRPr="00F61E21">
        <w:rPr>
          <w:rFonts w:ascii="Times" w:hAnsi="Times" w:cs="Calibri"/>
          <w:noProof w:val="0"/>
        </w:rPr>
        <w:t xml:space="preserve">. </w:t>
      </w:r>
      <w:r w:rsidR="00AE3C91" w:rsidRPr="00F61E21">
        <w:rPr>
          <w:rFonts w:ascii="Times" w:hAnsi="Times" w:cs="Calibri"/>
          <w:noProof w:val="0"/>
        </w:rPr>
        <w:t>In doing so, w</w:t>
      </w:r>
      <w:r w:rsidR="00BE67F5" w:rsidRPr="00F61E21">
        <w:rPr>
          <w:rFonts w:ascii="Times" w:hAnsi="Times" w:cs="Calibri"/>
          <w:noProof w:val="0"/>
        </w:rPr>
        <w:t xml:space="preserve">e focus on the structural barriers and systemic marginalisation faced by women farmers in the </w:t>
      </w:r>
      <w:r w:rsidR="006A53FD" w:rsidRPr="00F61E21">
        <w:rPr>
          <w:rFonts w:ascii="Times" w:hAnsi="Times" w:cs="Calibri"/>
          <w:noProof w:val="0"/>
        </w:rPr>
        <w:t>Anglo-Caribbean</w:t>
      </w:r>
      <w:r w:rsidR="00AE3C91" w:rsidRPr="00F61E21">
        <w:rPr>
          <w:rFonts w:ascii="Times" w:hAnsi="Times" w:cs="Calibri"/>
          <w:noProof w:val="0"/>
        </w:rPr>
        <w:t>, with an emphasis on agricultural extension services (AES)</w:t>
      </w:r>
      <w:r w:rsidR="00BE67F5" w:rsidRPr="00F61E21">
        <w:rPr>
          <w:rFonts w:ascii="Times" w:hAnsi="Times" w:cs="Calibri"/>
          <w:noProof w:val="0"/>
        </w:rPr>
        <w:t>.</w:t>
      </w:r>
      <w:r w:rsidR="00F37522" w:rsidRPr="00F61E21">
        <w:rPr>
          <w:rFonts w:ascii="Times" w:hAnsi="Times" w:cs="Calibri"/>
          <w:noProof w:val="0"/>
        </w:rPr>
        <w:t xml:space="preserve"> </w:t>
      </w:r>
      <w:r w:rsidR="00280914" w:rsidRPr="00F61E21">
        <w:rPr>
          <w:rFonts w:ascii="Times" w:hAnsi="Times" w:cs="Calibri"/>
          <w:noProof w:val="0"/>
        </w:rPr>
        <w:t>Our</w:t>
      </w:r>
      <w:r w:rsidR="004A0EA4" w:rsidRPr="00F61E21">
        <w:rPr>
          <w:rFonts w:ascii="Times" w:hAnsi="Times" w:cs="Calibri"/>
          <w:noProof w:val="0"/>
        </w:rPr>
        <w:t xml:space="preserve"> </w:t>
      </w:r>
      <w:r w:rsidR="00F37522" w:rsidRPr="00F61E21">
        <w:rPr>
          <w:rFonts w:ascii="Times" w:hAnsi="Times" w:cs="Calibri"/>
          <w:noProof w:val="0"/>
        </w:rPr>
        <w:t xml:space="preserve">key </w:t>
      </w:r>
      <w:r w:rsidR="00B31E56" w:rsidRPr="00F61E21">
        <w:rPr>
          <w:rFonts w:ascii="Times" w:hAnsi="Times" w:cs="Calibri"/>
          <w:noProof w:val="0"/>
        </w:rPr>
        <w:t>assertion</w:t>
      </w:r>
      <w:r w:rsidR="00D67D7A" w:rsidRPr="00F61E21">
        <w:rPr>
          <w:rFonts w:ascii="Times" w:hAnsi="Times" w:cs="Calibri"/>
          <w:noProof w:val="0"/>
        </w:rPr>
        <w:t>, then,</w:t>
      </w:r>
      <w:r w:rsidR="00F37522" w:rsidRPr="00F61E21">
        <w:rPr>
          <w:rFonts w:ascii="Times" w:hAnsi="Times" w:cs="Calibri"/>
          <w:noProof w:val="0"/>
        </w:rPr>
        <w:t xml:space="preserve"> </w:t>
      </w:r>
      <w:r w:rsidR="00B31E56" w:rsidRPr="00F61E21">
        <w:rPr>
          <w:rFonts w:ascii="Times" w:hAnsi="Times" w:cs="Calibri"/>
          <w:noProof w:val="0"/>
        </w:rPr>
        <w:t>is that</w:t>
      </w:r>
      <w:r w:rsidR="00280914" w:rsidRPr="00F61E21">
        <w:rPr>
          <w:rFonts w:ascii="Times" w:hAnsi="Times" w:cs="Calibri"/>
          <w:noProof w:val="0"/>
        </w:rPr>
        <w:t xml:space="preserve"> </w:t>
      </w:r>
      <w:r w:rsidR="00F37522" w:rsidRPr="00F61E21">
        <w:rPr>
          <w:rFonts w:ascii="Times" w:hAnsi="Times" w:cs="Calibri"/>
          <w:noProof w:val="0"/>
        </w:rPr>
        <w:t>gender, power relations, and</w:t>
      </w:r>
      <w:r w:rsidR="00280914" w:rsidRPr="00F61E21">
        <w:rPr>
          <w:rFonts w:ascii="Times" w:hAnsi="Times" w:cs="Calibri"/>
          <w:noProof w:val="0"/>
        </w:rPr>
        <w:t xml:space="preserve"> patriarchal worldviews are significant</w:t>
      </w:r>
      <w:r w:rsidR="00A601E9" w:rsidRPr="00F61E21">
        <w:rPr>
          <w:rFonts w:ascii="Times" w:hAnsi="Times" w:cs="Calibri"/>
          <w:noProof w:val="0"/>
        </w:rPr>
        <w:t xml:space="preserve"> contributing</w:t>
      </w:r>
      <w:r w:rsidR="00716DB1" w:rsidRPr="00F61E21">
        <w:rPr>
          <w:rFonts w:ascii="Times" w:hAnsi="Times" w:cs="Calibri"/>
          <w:noProof w:val="0"/>
        </w:rPr>
        <w:t xml:space="preserve"> </w:t>
      </w:r>
      <w:r w:rsidR="00280914" w:rsidRPr="00F61E21">
        <w:rPr>
          <w:rFonts w:ascii="Times" w:hAnsi="Times" w:cs="Calibri"/>
          <w:noProof w:val="0"/>
        </w:rPr>
        <w:t xml:space="preserve">factors </w:t>
      </w:r>
      <w:r w:rsidR="00F37522" w:rsidRPr="00F61E21">
        <w:rPr>
          <w:rFonts w:ascii="Times" w:hAnsi="Times" w:cs="Calibri"/>
          <w:noProof w:val="0"/>
        </w:rPr>
        <w:t xml:space="preserve">to the challenges the Caribbean faces apropos its food system and </w:t>
      </w:r>
      <w:r w:rsidR="00B31E56" w:rsidRPr="00F61E21">
        <w:rPr>
          <w:rFonts w:ascii="Times" w:hAnsi="Times" w:cs="Calibri"/>
          <w:noProof w:val="0"/>
        </w:rPr>
        <w:t xml:space="preserve">warrant </w:t>
      </w:r>
      <w:r w:rsidR="000D1CA1" w:rsidRPr="00F61E21">
        <w:rPr>
          <w:rFonts w:ascii="Times" w:hAnsi="Times" w:cs="Calibri"/>
          <w:noProof w:val="0"/>
        </w:rPr>
        <w:t>further</w:t>
      </w:r>
      <w:r w:rsidR="00280914" w:rsidRPr="00F61E21">
        <w:rPr>
          <w:rFonts w:ascii="Times" w:hAnsi="Times" w:cs="Calibri"/>
          <w:noProof w:val="0"/>
        </w:rPr>
        <w:t xml:space="preserve"> critical</w:t>
      </w:r>
      <w:r w:rsidR="00B31E56" w:rsidRPr="00F61E21">
        <w:rPr>
          <w:rFonts w:ascii="Times" w:hAnsi="Times" w:cs="Calibri"/>
          <w:noProof w:val="0"/>
        </w:rPr>
        <w:t xml:space="preserve"> attention</w:t>
      </w:r>
      <w:r w:rsidR="00280914" w:rsidRPr="00F61E21">
        <w:rPr>
          <w:rFonts w:ascii="Times" w:hAnsi="Times" w:cs="Calibri"/>
          <w:noProof w:val="0"/>
        </w:rPr>
        <w:t>.</w:t>
      </w:r>
    </w:p>
    <w:p w14:paraId="1C6A4AE7" w14:textId="77777777" w:rsidR="00EE35DD" w:rsidRPr="00F61E21" w:rsidRDefault="00EE35DD" w:rsidP="00A02A5A">
      <w:pPr>
        <w:spacing w:line="276" w:lineRule="auto"/>
        <w:rPr>
          <w:rFonts w:ascii="Times" w:hAnsi="Times"/>
          <w:noProof w:val="0"/>
        </w:rPr>
      </w:pPr>
    </w:p>
    <w:p w14:paraId="70D88A27" w14:textId="7E6C50F2" w:rsidR="0049148F" w:rsidRPr="00F61E21" w:rsidRDefault="0049148F" w:rsidP="00A02A5A">
      <w:pPr>
        <w:pStyle w:val="Heading1"/>
        <w:spacing w:line="276" w:lineRule="auto"/>
        <w:rPr>
          <w:rFonts w:ascii="Times" w:hAnsi="Times" w:cs="Calibri"/>
          <w:noProof w:val="0"/>
          <w:lang w:val="en-GB"/>
        </w:rPr>
      </w:pPr>
      <w:r w:rsidRPr="00F61E21">
        <w:rPr>
          <w:rFonts w:ascii="Times" w:hAnsi="Times" w:cs="Calibri"/>
          <w:noProof w:val="0"/>
          <w:lang w:val="en-GB"/>
        </w:rPr>
        <w:t>Keywords</w:t>
      </w:r>
    </w:p>
    <w:p w14:paraId="5BEF1639" w14:textId="262C7301" w:rsidR="004620E3" w:rsidRPr="00F61E21" w:rsidRDefault="0049148F" w:rsidP="00A02A5A">
      <w:pPr>
        <w:spacing w:line="276" w:lineRule="auto"/>
        <w:rPr>
          <w:rFonts w:ascii="Times" w:hAnsi="Times" w:cs="Calibri"/>
          <w:noProof w:val="0"/>
        </w:rPr>
      </w:pPr>
      <w:r w:rsidRPr="00F61E21">
        <w:rPr>
          <w:rFonts w:ascii="Times" w:hAnsi="Times" w:cs="Calibri"/>
          <w:noProof w:val="0"/>
        </w:rPr>
        <w:t xml:space="preserve">Caribbean; plantation; agriculture; social reproduction; gender justice; food </w:t>
      </w:r>
      <w:r w:rsidR="00F37522" w:rsidRPr="00F61E21">
        <w:rPr>
          <w:rFonts w:ascii="Times" w:hAnsi="Times" w:cs="Calibri"/>
          <w:noProof w:val="0"/>
        </w:rPr>
        <w:t>systems</w:t>
      </w:r>
    </w:p>
    <w:p w14:paraId="1244C555" w14:textId="73530ACB" w:rsidR="002A347D" w:rsidRPr="00F61E21" w:rsidRDefault="002A347D" w:rsidP="00A02A5A">
      <w:pPr>
        <w:spacing w:line="276" w:lineRule="auto"/>
        <w:rPr>
          <w:rFonts w:ascii="Times" w:hAnsi="Times" w:cs="Calibri"/>
          <w:noProof w:val="0"/>
        </w:rPr>
      </w:pPr>
    </w:p>
    <w:p w14:paraId="4A28FC2F" w14:textId="636CC684" w:rsidR="002B093A" w:rsidRPr="00F61E21" w:rsidRDefault="002B093A" w:rsidP="00A02A5A">
      <w:pPr>
        <w:spacing w:line="276" w:lineRule="auto"/>
        <w:jc w:val="both"/>
        <w:rPr>
          <w:rFonts w:ascii="Times" w:hAnsi="Times"/>
          <w:noProof w:val="0"/>
        </w:rPr>
      </w:pPr>
    </w:p>
    <w:p w14:paraId="3D919A28" w14:textId="06AD9E41" w:rsidR="006A53FD" w:rsidRPr="00F61E21" w:rsidRDefault="006A53FD" w:rsidP="00A02A5A">
      <w:pPr>
        <w:spacing w:line="276" w:lineRule="auto"/>
        <w:jc w:val="both"/>
        <w:rPr>
          <w:rFonts w:ascii="Times" w:hAnsi="Times" w:cs="Calibri"/>
          <w:noProof w:val="0"/>
        </w:rPr>
      </w:pPr>
      <w:r w:rsidRPr="00F61E21">
        <w:rPr>
          <w:rFonts w:ascii="Times" w:hAnsi="Times" w:cs="Calibri"/>
          <w:noProof w:val="0"/>
        </w:rPr>
        <w:br w:type="page"/>
      </w:r>
    </w:p>
    <w:p w14:paraId="3D2A403B" w14:textId="246800A3" w:rsidR="005F29EC" w:rsidRPr="00F61E21" w:rsidRDefault="003C35C1" w:rsidP="00A02A5A">
      <w:pPr>
        <w:pStyle w:val="Heading1"/>
        <w:spacing w:line="276" w:lineRule="auto"/>
      </w:pPr>
      <w:r>
        <w:lastRenderedPageBreak/>
        <w:t>Historical Complexities</w:t>
      </w:r>
      <w:r w:rsidR="00E8677A">
        <w:t xml:space="preserve">, </w:t>
      </w:r>
      <w:bookmarkStart w:id="0" w:name="_GoBack"/>
      <w:bookmarkEnd w:id="0"/>
      <w:r>
        <w:t>Contemporary Realities</w:t>
      </w:r>
    </w:p>
    <w:p w14:paraId="5BFBC1A0" w14:textId="5F39781C" w:rsidR="00A8410D" w:rsidRPr="00F61E21" w:rsidRDefault="000308C7" w:rsidP="00A02A5A">
      <w:pPr>
        <w:spacing w:line="276" w:lineRule="auto"/>
        <w:ind w:firstLine="720"/>
        <w:jc w:val="both"/>
        <w:rPr>
          <w:rFonts w:ascii="Times" w:hAnsi="Times"/>
          <w:noProof w:val="0"/>
        </w:rPr>
      </w:pPr>
      <w:r w:rsidRPr="00F61E21">
        <w:rPr>
          <w:rFonts w:ascii="Times" w:hAnsi="Times"/>
          <w:noProof w:val="0"/>
        </w:rPr>
        <w:t>Race,</w:t>
      </w:r>
      <w:r w:rsidR="003074B0" w:rsidRPr="00F61E21">
        <w:rPr>
          <w:rFonts w:ascii="Times" w:hAnsi="Times"/>
          <w:noProof w:val="0"/>
        </w:rPr>
        <w:t xml:space="preserve"> colour,</w:t>
      </w:r>
      <w:r w:rsidRPr="00F61E21">
        <w:rPr>
          <w:rFonts w:ascii="Times" w:hAnsi="Times"/>
          <w:noProof w:val="0"/>
        </w:rPr>
        <w:t xml:space="preserve"> class, </w:t>
      </w:r>
      <w:r w:rsidR="00C72BA8" w:rsidRPr="00F61E21">
        <w:rPr>
          <w:rFonts w:ascii="Times" w:hAnsi="Times"/>
          <w:noProof w:val="0"/>
        </w:rPr>
        <w:t xml:space="preserve">and </w:t>
      </w:r>
      <w:r w:rsidR="003616E4" w:rsidRPr="00F61E21">
        <w:rPr>
          <w:rFonts w:ascii="Times" w:hAnsi="Times"/>
          <w:noProof w:val="0"/>
        </w:rPr>
        <w:t>gender</w:t>
      </w:r>
      <w:r w:rsidR="003074B0" w:rsidRPr="00F61E21">
        <w:rPr>
          <w:rFonts w:ascii="Times" w:hAnsi="Times"/>
          <w:noProof w:val="0"/>
        </w:rPr>
        <w:t xml:space="preserve"> </w:t>
      </w:r>
      <w:r w:rsidR="00545BBF">
        <w:rPr>
          <w:rFonts w:ascii="Times" w:hAnsi="Times"/>
          <w:noProof w:val="0"/>
        </w:rPr>
        <w:t xml:space="preserve">have been </w:t>
      </w:r>
      <w:r w:rsidR="00067946">
        <w:rPr>
          <w:rFonts w:ascii="Times" w:hAnsi="Times"/>
          <w:noProof w:val="0"/>
        </w:rPr>
        <w:t>influential</w:t>
      </w:r>
      <w:r w:rsidR="003074B0" w:rsidRPr="00F61E21">
        <w:rPr>
          <w:rFonts w:ascii="Times" w:hAnsi="Times"/>
          <w:noProof w:val="0"/>
        </w:rPr>
        <w:t xml:space="preserve"> factors within </w:t>
      </w:r>
      <w:r w:rsidR="00067946">
        <w:rPr>
          <w:rFonts w:ascii="Times" w:hAnsi="Times"/>
          <w:noProof w:val="0"/>
        </w:rPr>
        <w:t xml:space="preserve">the </w:t>
      </w:r>
      <w:r w:rsidR="003074B0" w:rsidRPr="00F61E21">
        <w:rPr>
          <w:rFonts w:ascii="Times" w:hAnsi="Times"/>
          <w:noProof w:val="0"/>
        </w:rPr>
        <w:t>Caribbean food system</w:t>
      </w:r>
      <w:r w:rsidR="00067946">
        <w:rPr>
          <w:rFonts w:ascii="Times" w:hAnsi="Times"/>
          <w:noProof w:val="0"/>
        </w:rPr>
        <w:t xml:space="preserve"> </w:t>
      </w:r>
      <w:r w:rsidR="00C258D9" w:rsidRPr="00F61E21">
        <w:rPr>
          <w:rFonts w:ascii="Times" w:hAnsi="Times"/>
          <w:noProof w:val="0"/>
        </w:rPr>
        <w:t>for over 500 years</w:t>
      </w:r>
      <w:r w:rsidR="002A347D" w:rsidRPr="00F61E21">
        <w:rPr>
          <w:rFonts w:ascii="Times" w:hAnsi="Times"/>
          <w:noProof w:val="0"/>
        </w:rPr>
        <w:t>.</w:t>
      </w:r>
      <w:r w:rsidR="00545BBF">
        <w:rPr>
          <w:rFonts w:ascii="Times" w:hAnsi="Times"/>
          <w:noProof w:val="0"/>
        </w:rPr>
        <w:t xml:space="preserve"> </w:t>
      </w:r>
      <w:r w:rsidR="003C35C1">
        <w:rPr>
          <w:rFonts w:ascii="Times" w:hAnsi="Times"/>
          <w:noProof w:val="0"/>
        </w:rPr>
        <w:t>Indeed</w:t>
      </w:r>
      <w:r w:rsidR="00545BBF">
        <w:rPr>
          <w:rFonts w:ascii="Times" w:hAnsi="Times"/>
          <w:noProof w:val="0"/>
        </w:rPr>
        <w:t xml:space="preserve">, all </w:t>
      </w:r>
      <w:r w:rsidR="003C35C1">
        <w:rPr>
          <w:rFonts w:ascii="Times" w:hAnsi="Times"/>
          <w:noProof w:val="0"/>
        </w:rPr>
        <w:t xml:space="preserve">presently </w:t>
      </w:r>
      <w:r w:rsidR="00545BBF">
        <w:rPr>
          <w:rFonts w:ascii="Times" w:hAnsi="Times"/>
          <w:noProof w:val="0"/>
        </w:rPr>
        <w:t>continue to shape the region’s</w:t>
      </w:r>
      <w:r w:rsidR="00067946">
        <w:rPr>
          <w:rFonts w:ascii="Times" w:hAnsi="Times"/>
          <w:noProof w:val="0"/>
        </w:rPr>
        <w:t xml:space="preserve"> economy, </w:t>
      </w:r>
      <w:r w:rsidR="00545BBF">
        <w:rPr>
          <w:rFonts w:ascii="Times" w:hAnsi="Times"/>
          <w:noProof w:val="0"/>
        </w:rPr>
        <w:t>agricultural sector</w:t>
      </w:r>
      <w:r w:rsidR="00067946">
        <w:rPr>
          <w:rFonts w:ascii="Times" w:hAnsi="Times"/>
          <w:noProof w:val="0"/>
        </w:rPr>
        <w:t>, and</w:t>
      </w:r>
      <w:r w:rsidR="003C35C1">
        <w:rPr>
          <w:rFonts w:ascii="Times" w:hAnsi="Times"/>
          <w:noProof w:val="0"/>
        </w:rPr>
        <w:t xml:space="preserve"> contemporary</w:t>
      </w:r>
      <w:r w:rsidR="00067946">
        <w:rPr>
          <w:rFonts w:ascii="Times" w:hAnsi="Times"/>
          <w:noProof w:val="0"/>
        </w:rPr>
        <w:t xml:space="preserve"> </w:t>
      </w:r>
      <w:r w:rsidR="00545BBF">
        <w:rPr>
          <w:rFonts w:ascii="Times" w:hAnsi="Times"/>
          <w:noProof w:val="0"/>
        </w:rPr>
        <w:t xml:space="preserve">food system, </w:t>
      </w:r>
      <w:r w:rsidR="00067946">
        <w:rPr>
          <w:rFonts w:ascii="Times" w:hAnsi="Times"/>
          <w:noProof w:val="0"/>
        </w:rPr>
        <w:t>not to mention</w:t>
      </w:r>
      <w:r w:rsidR="00545BBF">
        <w:rPr>
          <w:rFonts w:ascii="Times" w:hAnsi="Times"/>
          <w:noProof w:val="0"/>
        </w:rPr>
        <w:t xml:space="preserve"> generate injustice.</w:t>
      </w:r>
      <w:r w:rsidR="003C35C1">
        <w:rPr>
          <w:rFonts w:ascii="Times" w:hAnsi="Times"/>
          <w:noProof w:val="0"/>
        </w:rPr>
        <w:t xml:space="preserve"> O</w:t>
      </w:r>
      <w:r w:rsidRPr="00F61E21">
        <w:rPr>
          <w:rFonts w:ascii="Times" w:hAnsi="Times"/>
          <w:noProof w:val="0"/>
        </w:rPr>
        <w:t>ver time</w:t>
      </w:r>
      <w:r w:rsidR="002A347D" w:rsidRPr="00F61E21">
        <w:rPr>
          <w:rFonts w:ascii="Times" w:hAnsi="Times"/>
          <w:noProof w:val="0"/>
        </w:rPr>
        <w:t>,</w:t>
      </w:r>
      <w:r w:rsidRPr="00F61E21">
        <w:rPr>
          <w:rFonts w:ascii="Times" w:hAnsi="Times"/>
          <w:noProof w:val="0"/>
        </w:rPr>
        <w:t xml:space="preserve"> </w:t>
      </w:r>
      <w:r w:rsidR="00C72BA8" w:rsidRPr="00F61E21">
        <w:rPr>
          <w:rFonts w:ascii="Times" w:hAnsi="Times"/>
          <w:noProof w:val="0"/>
        </w:rPr>
        <w:t xml:space="preserve">liberal-capitalist </w:t>
      </w:r>
      <w:r w:rsidR="0077545A" w:rsidRPr="00F61E21">
        <w:rPr>
          <w:rFonts w:ascii="Times" w:hAnsi="Times"/>
          <w:noProof w:val="0"/>
        </w:rPr>
        <w:t>notions</w:t>
      </w:r>
      <w:r w:rsidRPr="00F61E21">
        <w:rPr>
          <w:rFonts w:ascii="Times" w:hAnsi="Times"/>
          <w:noProof w:val="0"/>
        </w:rPr>
        <w:t xml:space="preserve"> of </w:t>
      </w:r>
      <w:r w:rsidR="00C72BA8" w:rsidRPr="00F61E21">
        <w:rPr>
          <w:rFonts w:ascii="Times" w:hAnsi="Times"/>
          <w:noProof w:val="0"/>
        </w:rPr>
        <w:t>becoming</w:t>
      </w:r>
      <w:r w:rsidR="002A347D" w:rsidRPr="00F61E21">
        <w:rPr>
          <w:rFonts w:ascii="Times" w:hAnsi="Times"/>
          <w:noProof w:val="0"/>
        </w:rPr>
        <w:t xml:space="preserve"> ‘developed’ and</w:t>
      </w:r>
      <w:r w:rsidR="00C72BA8" w:rsidRPr="00F61E21">
        <w:rPr>
          <w:rFonts w:ascii="Times" w:hAnsi="Times"/>
          <w:noProof w:val="0"/>
        </w:rPr>
        <w:t xml:space="preserve"> </w:t>
      </w:r>
      <w:r w:rsidR="003C35C1">
        <w:rPr>
          <w:rFonts w:ascii="Times" w:hAnsi="Times"/>
          <w:noProof w:val="0"/>
        </w:rPr>
        <w:t>colonial-</w:t>
      </w:r>
      <w:r w:rsidR="00C72BA8" w:rsidRPr="00F61E21">
        <w:rPr>
          <w:rFonts w:ascii="Times" w:hAnsi="Times"/>
          <w:noProof w:val="0"/>
        </w:rPr>
        <w:t>bourgeois aspirations of being</w:t>
      </w:r>
      <w:r w:rsidR="002A347D" w:rsidRPr="00F61E21">
        <w:rPr>
          <w:rFonts w:ascii="Times" w:hAnsi="Times"/>
          <w:noProof w:val="0"/>
        </w:rPr>
        <w:t xml:space="preserve"> ‘modern’ have</w:t>
      </w:r>
      <w:r w:rsidRPr="00F61E21">
        <w:rPr>
          <w:rFonts w:ascii="Times" w:hAnsi="Times"/>
          <w:noProof w:val="0"/>
        </w:rPr>
        <w:t xml:space="preserve"> infiltrated</w:t>
      </w:r>
      <w:r w:rsidR="0077545A" w:rsidRPr="00F61E21">
        <w:rPr>
          <w:rFonts w:ascii="Times" w:hAnsi="Times"/>
          <w:noProof w:val="0"/>
        </w:rPr>
        <w:t xml:space="preserve"> much of</w:t>
      </w:r>
      <w:r w:rsidRPr="00F61E21">
        <w:rPr>
          <w:rFonts w:ascii="Times" w:hAnsi="Times"/>
          <w:noProof w:val="0"/>
        </w:rPr>
        <w:t xml:space="preserve"> the region</w:t>
      </w:r>
      <w:r w:rsidR="0077545A" w:rsidRPr="00F61E21">
        <w:rPr>
          <w:rFonts w:ascii="Times" w:hAnsi="Times"/>
          <w:noProof w:val="0"/>
        </w:rPr>
        <w:t>’s</w:t>
      </w:r>
      <w:r w:rsidR="00A8410D" w:rsidRPr="00F61E21">
        <w:rPr>
          <w:rFonts w:ascii="Times" w:hAnsi="Times"/>
          <w:noProof w:val="0"/>
        </w:rPr>
        <w:t xml:space="preserve"> collective</w:t>
      </w:r>
      <w:r w:rsidR="0077545A" w:rsidRPr="00F61E21">
        <w:rPr>
          <w:rFonts w:ascii="Times" w:hAnsi="Times"/>
          <w:noProof w:val="0"/>
        </w:rPr>
        <w:t xml:space="preserve"> psyche</w:t>
      </w:r>
      <w:r w:rsidR="00382496" w:rsidRPr="00F61E21">
        <w:rPr>
          <w:rFonts w:ascii="Times" w:hAnsi="Times"/>
          <w:noProof w:val="0"/>
        </w:rPr>
        <w:t>––</w:t>
      </w:r>
      <w:r w:rsidRPr="00F61E21">
        <w:rPr>
          <w:rFonts w:ascii="Times" w:hAnsi="Times"/>
          <w:noProof w:val="0"/>
        </w:rPr>
        <w:t xml:space="preserve">with </w:t>
      </w:r>
      <w:r w:rsidR="002A347D" w:rsidRPr="00F61E21">
        <w:rPr>
          <w:rFonts w:ascii="Times" w:hAnsi="Times"/>
          <w:noProof w:val="0"/>
        </w:rPr>
        <w:t>a</w:t>
      </w:r>
      <w:r w:rsidRPr="00F61E21">
        <w:rPr>
          <w:rFonts w:ascii="Times" w:hAnsi="Times"/>
          <w:noProof w:val="0"/>
        </w:rPr>
        <w:t xml:space="preserve"> drive to</w:t>
      </w:r>
      <w:r w:rsidR="002A347D" w:rsidRPr="00F61E21">
        <w:rPr>
          <w:rFonts w:ascii="Times" w:hAnsi="Times"/>
          <w:noProof w:val="0"/>
        </w:rPr>
        <w:t>wards</w:t>
      </w:r>
      <w:r w:rsidRPr="00F61E21">
        <w:rPr>
          <w:rFonts w:ascii="Times" w:hAnsi="Times"/>
          <w:noProof w:val="0"/>
        </w:rPr>
        <w:t xml:space="preserve"> attain</w:t>
      </w:r>
      <w:r w:rsidR="002A347D" w:rsidRPr="00F61E21">
        <w:rPr>
          <w:rFonts w:ascii="Times" w:hAnsi="Times"/>
          <w:noProof w:val="0"/>
        </w:rPr>
        <w:t>ing</w:t>
      </w:r>
      <w:r w:rsidRPr="00F61E21">
        <w:rPr>
          <w:rFonts w:ascii="Times" w:hAnsi="Times"/>
          <w:noProof w:val="0"/>
        </w:rPr>
        <w:t xml:space="preserve"> </w:t>
      </w:r>
      <w:r w:rsidR="00C72BA8" w:rsidRPr="00F61E21">
        <w:rPr>
          <w:rFonts w:ascii="Times" w:hAnsi="Times"/>
          <w:noProof w:val="0"/>
        </w:rPr>
        <w:t>each</w:t>
      </w:r>
      <w:r w:rsidRPr="00F61E21">
        <w:rPr>
          <w:rFonts w:ascii="Times" w:hAnsi="Times"/>
          <w:noProof w:val="0"/>
        </w:rPr>
        <w:t xml:space="preserve"> </w:t>
      </w:r>
      <w:r w:rsidR="002A347D" w:rsidRPr="00F61E21">
        <w:rPr>
          <w:rFonts w:ascii="Times" w:hAnsi="Times"/>
          <w:noProof w:val="0"/>
        </w:rPr>
        <w:t>being marked by</w:t>
      </w:r>
      <w:r w:rsidR="00C72BA8" w:rsidRPr="00F61E21">
        <w:rPr>
          <w:rFonts w:ascii="Times" w:hAnsi="Times"/>
          <w:noProof w:val="0"/>
        </w:rPr>
        <w:t xml:space="preserve"> the</w:t>
      </w:r>
      <w:r w:rsidR="002A347D" w:rsidRPr="00F61E21">
        <w:rPr>
          <w:rFonts w:ascii="Times" w:hAnsi="Times"/>
          <w:noProof w:val="0"/>
        </w:rPr>
        <w:t xml:space="preserve"> ability to </w:t>
      </w:r>
      <w:r w:rsidR="0077545A" w:rsidRPr="00F61E21">
        <w:rPr>
          <w:rFonts w:ascii="Times" w:hAnsi="Times"/>
          <w:noProof w:val="0"/>
        </w:rPr>
        <w:t>adapt t</w:t>
      </w:r>
      <w:r w:rsidR="00A8410D" w:rsidRPr="00F61E21">
        <w:rPr>
          <w:rFonts w:ascii="Times" w:hAnsi="Times"/>
          <w:noProof w:val="0"/>
        </w:rPr>
        <w:t xml:space="preserve">o, as well as </w:t>
      </w:r>
      <w:r w:rsidR="0077545A" w:rsidRPr="00F61E21">
        <w:rPr>
          <w:rFonts w:ascii="Times" w:hAnsi="Times"/>
          <w:noProof w:val="0"/>
        </w:rPr>
        <w:t>adopt</w:t>
      </w:r>
      <w:r w:rsidR="00A8410D" w:rsidRPr="00F61E21">
        <w:rPr>
          <w:rFonts w:ascii="Times" w:hAnsi="Times"/>
          <w:noProof w:val="0"/>
        </w:rPr>
        <w:t xml:space="preserve">, </w:t>
      </w:r>
      <w:r w:rsidR="00C72BA8" w:rsidRPr="00F61E21">
        <w:rPr>
          <w:rFonts w:ascii="Times" w:hAnsi="Times"/>
          <w:noProof w:val="0"/>
        </w:rPr>
        <w:t xml:space="preserve">the </w:t>
      </w:r>
      <w:r w:rsidR="003F4D10" w:rsidRPr="00F61E21">
        <w:rPr>
          <w:rFonts w:ascii="Times" w:hAnsi="Times"/>
          <w:noProof w:val="0"/>
        </w:rPr>
        <w:t xml:space="preserve">fashionable </w:t>
      </w:r>
      <w:r w:rsidR="0077545A" w:rsidRPr="00F61E21">
        <w:rPr>
          <w:rFonts w:ascii="Times" w:hAnsi="Times"/>
          <w:noProof w:val="0"/>
        </w:rPr>
        <w:t xml:space="preserve">consumption </w:t>
      </w:r>
      <w:r w:rsidR="002A347D" w:rsidRPr="00F61E21">
        <w:rPr>
          <w:rFonts w:ascii="Times" w:hAnsi="Times"/>
          <w:noProof w:val="0"/>
        </w:rPr>
        <w:t xml:space="preserve">practices </w:t>
      </w:r>
      <w:r w:rsidR="00A8410D" w:rsidRPr="00F61E21">
        <w:rPr>
          <w:rFonts w:ascii="Times" w:hAnsi="Times"/>
          <w:noProof w:val="0"/>
        </w:rPr>
        <w:t xml:space="preserve">of the Global North </w:t>
      </w:r>
      <w:r w:rsidR="002A347D" w:rsidRPr="00F61E21">
        <w:rPr>
          <w:rFonts w:ascii="Times" w:hAnsi="Times"/>
          <w:noProof w:val="0"/>
        </w:rPr>
        <w:t xml:space="preserve">and patterns of </w:t>
      </w:r>
      <w:r w:rsidR="009D7B82" w:rsidRPr="00F61E21">
        <w:rPr>
          <w:rFonts w:ascii="Times" w:hAnsi="Times"/>
          <w:noProof w:val="0"/>
        </w:rPr>
        <w:t>material</w:t>
      </w:r>
      <w:r w:rsidR="002A347D" w:rsidRPr="00F61E21">
        <w:rPr>
          <w:rFonts w:ascii="Times" w:hAnsi="Times"/>
          <w:noProof w:val="0"/>
        </w:rPr>
        <w:t xml:space="preserve"> </w:t>
      </w:r>
      <w:r w:rsidR="0077545A" w:rsidRPr="00F61E21">
        <w:rPr>
          <w:rFonts w:ascii="Times" w:hAnsi="Times"/>
          <w:noProof w:val="0"/>
        </w:rPr>
        <w:t>acquisition</w:t>
      </w:r>
      <w:r w:rsidR="00C72BA8" w:rsidRPr="00F61E21">
        <w:rPr>
          <w:rFonts w:ascii="Times" w:hAnsi="Times"/>
          <w:noProof w:val="0"/>
        </w:rPr>
        <w:t xml:space="preserve"> that dominate the </w:t>
      </w:r>
      <w:r w:rsidR="003C35C1">
        <w:rPr>
          <w:rFonts w:ascii="Times" w:hAnsi="Times"/>
          <w:noProof w:val="0"/>
        </w:rPr>
        <w:t>M</w:t>
      </w:r>
      <w:r w:rsidR="00C72BA8" w:rsidRPr="00F61E21">
        <w:rPr>
          <w:rFonts w:ascii="Times" w:hAnsi="Times"/>
          <w:noProof w:val="0"/>
        </w:rPr>
        <w:t xml:space="preserve">inority </w:t>
      </w:r>
      <w:r w:rsidR="003C35C1">
        <w:rPr>
          <w:rFonts w:ascii="Times" w:hAnsi="Times"/>
          <w:noProof w:val="0"/>
        </w:rPr>
        <w:t>W</w:t>
      </w:r>
      <w:r w:rsidR="00C72BA8" w:rsidRPr="00F61E21">
        <w:rPr>
          <w:rFonts w:ascii="Times" w:hAnsi="Times"/>
          <w:noProof w:val="0"/>
        </w:rPr>
        <w:t>orld</w:t>
      </w:r>
      <w:r w:rsidRPr="00F61E21">
        <w:rPr>
          <w:rFonts w:ascii="Times" w:hAnsi="Times"/>
          <w:noProof w:val="0"/>
        </w:rPr>
        <w:t>.</w:t>
      </w:r>
      <w:r w:rsidR="0077545A" w:rsidRPr="00F61E21">
        <w:rPr>
          <w:rFonts w:ascii="Times" w:hAnsi="Times"/>
          <w:noProof w:val="0"/>
        </w:rPr>
        <w:t xml:space="preserve"> </w:t>
      </w:r>
    </w:p>
    <w:p w14:paraId="779977C2" w14:textId="553A62C2" w:rsidR="009A5F3F" w:rsidRPr="00F61E21" w:rsidRDefault="003074B0" w:rsidP="00A02A5A">
      <w:pPr>
        <w:spacing w:line="276" w:lineRule="auto"/>
        <w:ind w:firstLine="720"/>
        <w:jc w:val="both"/>
        <w:rPr>
          <w:rFonts w:ascii="Times" w:hAnsi="Times"/>
          <w:noProof w:val="0"/>
        </w:rPr>
      </w:pPr>
      <w:r w:rsidRPr="00F61E21">
        <w:rPr>
          <w:rFonts w:ascii="Times" w:hAnsi="Times"/>
          <w:noProof w:val="0"/>
        </w:rPr>
        <w:t>Perceived s</w:t>
      </w:r>
      <w:r w:rsidR="0077545A" w:rsidRPr="00F61E21">
        <w:rPr>
          <w:rFonts w:ascii="Times" w:hAnsi="Times"/>
          <w:noProof w:val="0"/>
        </w:rPr>
        <w:t>oci</w:t>
      </w:r>
      <w:r w:rsidR="009D7B82" w:rsidRPr="00F61E21">
        <w:rPr>
          <w:rFonts w:ascii="Times" w:hAnsi="Times"/>
          <w:noProof w:val="0"/>
        </w:rPr>
        <w:t xml:space="preserve">al </w:t>
      </w:r>
      <w:r w:rsidR="003C35C1">
        <w:rPr>
          <w:rFonts w:ascii="Times" w:hAnsi="Times"/>
          <w:noProof w:val="0"/>
        </w:rPr>
        <w:t xml:space="preserve">status </w:t>
      </w:r>
      <w:r w:rsidR="009D7B82" w:rsidRPr="00F61E21">
        <w:rPr>
          <w:rFonts w:ascii="Times" w:hAnsi="Times"/>
          <w:noProof w:val="0"/>
        </w:rPr>
        <w:t xml:space="preserve">and </w:t>
      </w:r>
      <w:r w:rsidR="0077545A" w:rsidRPr="00F61E21">
        <w:rPr>
          <w:rFonts w:ascii="Times" w:hAnsi="Times"/>
          <w:noProof w:val="0"/>
        </w:rPr>
        <w:t>economic</w:t>
      </w:r>
      <w:r w:rsidR="000308C7" w:rsidRPr="00F61E21">
        <w:rPr>
          <w:rFonts w:ascii="Times" w:hAnsi="Times"/>
          <w:noProof w:val="0"/>
        </w:rPr>
        <w:t xml:space="preserve"> </w:t>
      </w:r>
      <w:r w:rsidR="003C35C1">
        <w:rPr>
          <w:rFonts w:ascii="Times" w:hAnsi="Times"/>
          <w:noProof w:val="0"/>
        </w:rPr>
        <w:t>mobility</w:t>
      </w:r>
      <w:r w:rsidR="0077545A" w:rsidRPr="00F61E21">
        <w:rPr>
          <w:rFonts w:ascii="Times" w:hAnsi="Times"/>
          <w:noProof w:val="0"/>
        </w:rPr>
        <w:t xml:space="preserve">, as a consequence, have come to </w:t>
      </w:r>
      <w:r w:rsidR="000308C7" w:rsidRPr="00F61E21">
        <w:rPr>
          <w:rFonts w:ascii="Times" w:hAnsi="Times"/>
          <w:noProof w:val="0"/>
        </w:rPr>
        <w:t xml:space="preserve">matter more than </w:t>
      </w:r>
      <w:r w:rsidR="00C72BA8" w:rsidRPr="00F61E21">
        <w:rPr>
          <w:rFonts w:ascii="Times" w:hAnsi="Times"/>
          <w:noProof w:val="0"/>
        </w:rPr>
        <w:t>soc</w:t>
      </w:r>
      <w:r w:rsidR="009D7B82" w:rsidRPr="00F61E21">
        <w:rPr>
          <w:rFonts w:ascii="Times" w:hAnsi="Times"/>
          <w:noProof w:val="0"/>
        </w:rPr>
        <w:t xml:space="preserve">ial </w:t>
      </w:r>
      <w:r w:rsidR="003C35C1">
        <w:rPr>
          <w:rFonts w:ascii="Times" w:hAnsi="Times"/>
          <w:noProof w:val="0"/>
        </w:rPr>
        <w:t xml:space="preserve">welfare </w:t>
      </w:r>
      <w:r w:rsidR="009D7B82" w:rsidRPr="00F61E21">
        <w:rPr>
          <w:rFonts w:ascii="Times" w:hAnsi="Times"/>
          <w:noProof w:val="0"/>
        </w:rPr>
        <w:t xml:space="preserve">and </w:t>
      </w:r>
      <w:r w:rsidR="00C72BA8" w:rsidRPr="00F61E21">
        <w:rPr>
          <w:rFonts w:ascii="Times" w:hAnsi="Times"/>
          <w:noProof w:val="0"/>
        </w:rPr>
        <w:t>economic justice</w:t>
      </w:r>
      <w:r w:rsidR="0077545A" w:rsidRPr="00F61E21">
        <w:rPr>
          <w:rFonts w:ascii="Times" w:hAnsi="Times"/>
          <w:noProof w:val="0"/>
        </w:rPr>
        <w:t>.</w:t>
      </w:r>
      <w:r w:rsidR="003C35C1">
        <w:rPr>
          <w:rFonts w:ascii="Times" w:hAnsi="Times"/>
          <w:noProof w:val="0"/>
        </w:rPr>
        <w:t xml:space="preserve"> </w:t>
      </w:r>
      <w:r w:rsidR="0077545A" w:rsidRPr="00F61E21">
        <w:rPr>
          <w:rFonts w:ascii="Times" w:hAnsi="Times"/>
          <w:noProof w:val="0"/>
        </w:rPr>
        <w:t xml:space="preserve">For example, consuming imported foods, </w:t>
      </w:r>
      <w:r w:rsidR="003F1241" w:rsidRPr="00F61E21">
        <w:rPr>
          <w:rFonts w:ascii="Times" w:hAnsi="Times"/>
          <w:noProof w:val="0"/>
        </w:rPr>
        <w:t xml:space="preserve">dining out at a multinational food chain, being able to </w:t>
      </w:r>
      <w:r w:rsidR="00C72BA8" w:rsidRPr="00F61E21">
        <w:rPr>
          <w:rFonts w:ascii="Times" w:hAnsi="Times"/>
          <w:noProof w:val="0"/>
        </w:rPr>
        <w:t xml:space="preserve">regularly </w:t>
      </w:r>
      <w:r w:rsidR="00A8410D" w:rsidRPr="00F61E21">
        <w:rPr>
          <w:rFonts w:ascii="Times" w:hAnsi="Times"/>
          <w:noProof w:val="0"/>
        </w:rPr>
        <w:t>sip</w:t>
      </w:r>
      <w:r w:rsidR="003F1241" w:rsidRPr="00F61E21">
        <w:rPr>
          <w:rFonts w:ascii="Times" w:hAnsi="Times"/>
          <w:noProof w:val="0"/>
        </w:rPr>
        <w:t xml:space="preserve"> </w:t>
      </w:r>
      <w:r w:rsidR="00C72BA8" w:rsidRPr="00F61E21">
        <w:rPr>
          <w:rFonts w:ascii="Times" w:hAnsi="Times"/>
          <w:noProof w:val="0"/>
        </w:rPr>
        <w:t xml:space="preserve">a </w:t>
      </w:r>
      <w:r w:rsidR="003F1241" w:rsidRPr="00F61E21">
        <w:rPr>
          <w:rFonts w:ascii="Times" w:hAnsi="Times"/>
          <w:noProof w:val="0"/>
        </w:rPr>
        <w:t>Starbucks</w:t>
      </w:r>
      <w:r w:rsidR="00C72BA8" w:rsidRPr="00F61E21">
        <w:rPr>
          <w:rFonts w:ascii="Times" w:hAnsi="Times"/>
          <w:noProof w:val="0"/>
        </w:rPr>
        <w:t xml:space="preserve"> coffee, </w:t>
      </w:r>
      <w:r w:rsidR="00A8410D" w:rsidRPr="00F61E21">
        <w:rPr>
          <w:rFonts w:ascii="Times" w:hAnsi="Times"/>
          <w:noProof w:val="0"/>
        </w:rPr>
        <w:t xml:space="preserve">or passing through the nearest KFC for </w:t>
      </w:r>
      <w:r w:rsidR="00C72BA8" w:rsidRPr="00F61E21">
        <w:rPr>
          <w:rFonts w:ascii="Times" w:hAnsi="Times"/>
          <w:noProof w:val="0"/>
        </w:rPr>
        <w:t xml:space="preserve">a daily </w:t>
      </w:r>
      <w:r w:rsidR="00A8410D" w:rsidRPr="00F61E21">
        <w:rPr>
          <w:rFonts w:ascii="Times" w:hAnsi="Times"/>
          <w:noProof w:val="0"/>
        </w:rPr>
        <w:t xml:space="preserve">snack box </w:t>
      </w:r>
      <w:r w:rsidR="0077545A" w:rsidRPr="00F61E21">
        <w:rPr>
          <w:rFonts w:ascii="Times" w:hAnsi="Times"/>
          <w:noProof w:val="0"/>
        </w:rPr>
        <w:t>ha</w:t>
      </w:r>
      <w:r w:rsidR="00C72BA8" w:rsidRPr="00F61E21">
        <w:rPr>
          <w:rFonts w:ascii="Times" w:hAnsi="Times"/>
          <w:noProof w:val="0"/>
        </w:rPr>
        <w:t>ve</w:t>
      </w:r>
      <w:r w:rsidR="00A8410D" w:rsidRPr="00F61E21">
        <w:rPr>
          <w:rFonts w:ascii="Times" w:hAnsi="Times"/>
          <w:noProof w:val="0"/>
        </w:rPr>
        <w:t xml:space="preserve"> all</w:t>
      </w:r>
      <w:r w:rsidR="0077545A" w:rsidRPr="00F61E21">
        <w:rPr>
          <w:rFonts w:ascii="Times" w:hAnsi="Times"/>
          <w:noProof w:val="0"/>
        </w:rPr>
        <w:t xml:space="preserve"> become</w:t>
      </w:r>
      <w:r w:rsidR="00A8410D" w:rsidRPr="00F61E21">
        <w:rPr>
          <w:rFonts w:ascii="Times" w:hAnsi="Times"/>
          <w:noProof w:val="0"/>
        </w:rPr>
        <w:t xml:space="preserve"> just</w:t>
      </w:r>
      <w:r w:rsidR="0077545A" w:rsidRPr="00F61E21">
        <w:rPr>
          <w:rFonts w:ascii="Times" w:hAnsi="Times"/>
          <w:noProof w:val="0"/>
        </w:rPr>
        <w:t xml:space="preserve"> a </w:t>
      </w:r>
      <w:r w:rsidR="00C72BA8" w:rsidRPr="00F61E21">
        <w:rPr>
          <w:rFonts w:ascii="Times" w:hAnsi="Times"/>
          <w:noProof w:val="0"/>
        </w:rPr>
        <w:t>few</w:t>
      </w:r>
      <w:r w:rsidR="0098014B">
        <w:rPr>
          <w:rFonts w:ascii="Times" w:hAnsi="Times"/>
          <w:noProof w:val="0"/>
        </w:rPr>
        <w:t xml:space="preserve"> ways, either overt or even unwitting,</w:t>
      </w:r>
      <w:r w:rsidR="00C72BA8" w:rsidRPr="00F61E21">
        <w:rPr>
          <w:rFonts w:ascii="Times" w:hAnsi="Times"/>
          <w:noProof w:val="0"/>
        </w:rPr>
        <w:t xml:space="preserve"> </w:t>
      </w:r>
      <w:r w:rsidR="0077545A" w:rsidRPr="00F61E21">
        <w:rPr>
          <w:rFonts w:ascii="Times" w:hAnsi="Times"/>
          <w:noProof w:val="0"/>
        </w:rPr>
        <w:t xml:space="preserve">to </w:t>
      </w:r>
      <w:r w:rsidR="009D7B82" w:rsidRPr="00F61E21">
        <w:rPr>
          <w:rFonts w:ascii="Times" w:hAnsi="Times"/>
          <w:noProof w:val="0"/>
        </w:rPr>
        <w:t>exhibit</w:t>
      </w:r>
      <w:r w:rsidR="0077545A" w:rsidRPr="00F61E21">
        <w:rPr>
          <w:rFonts w:ascii="Times" w:hAnsi="Times"/>
          <w:noProof w:val="0"/>
        </w:rPr>
        <w:t xml:space="preserve"> one’s social rank</w:t>
      </w:r>
      <w:r w:rsidR="00A8410D" w:rsidRPr="00F61E21">
        <w:rPr>
          <w:rFonts w:ascii="Times" w:hAnsi="Times"/>
          <w:noProof w:val="0"/>
        </w:rPr>
        <w:t xml:space="preserve"> and </w:t>
      </w:r>
      <w:r w:rsidR="009D7B82" w:rsidRPr="00F61E21">
        <w:rPr>
          <w:rFonts w:ascii="Times" w:hAnsi="Times"/>
          <w:noProof w:val="0"/>
        </w:rPr>
        <w:t>financial</w:t>
      </w:r>
      <w:r w:rsidR="00A8410D" w:rsidRPr="00F61E21">
        <w:rPr>
          <w:rFonts w:ascii="Times" w:hAnsi="Times"/>
          <w:noProof w:val="0"/>
        </w:rPr>
        <w:t xml:space="preserve"> prowess</w:t>
      </w:r>
      <w:r w:rsidR="0077545A" w:rsidRPr="00F61E21">
        <w:rPr>
          <w:rFonts w:ascii="Times" w:hAnsi="Times"/>
          <w:noProof w:val="0"/>
        </w:rPr>
        <w:t>.</w:t>
      </w:r>
      <w:r w:rsidR="003C35C1">
        <w:rPr>
          <w:rFonts w:ascii="Times" w:hAnsi="Times"/>
          <w:noProof w:val="0"/>
        </w:rPr>
        <w:t xml:space="preserve"> </w:t>
      </w:r>
      <w:r w:rsidRPr="00F61E21">
        <w:rPr>
          <w:rFonts w:ascii="Times" w:hAnsi="Times"/>
          <w:noProof w:val="0"/>
        </w:rPr>
        <w:t>Hence, p</w:t>
      </w:r>
      <w:r w:rsidR="000308C7" w:rsidRPr="00F61E21">
        <w:rPr>
          <w:rFonts w:ascii="Times" w:hAnsi="Times"/>
          <w:noProof w:val="0"/>
        </w:rPr>
        <w:t>lanting</w:t>
      </w:r>
      <w:r w:rsidR="009A5F3F" w:rsidRPr="00F61E21">
        <w:rPr>
          <w:rFonts w:ascii="Times" w:hAnsi="Times"/>
          <w:noProof w:val="0"/>
        </w:rPr>
        <w:t xml:space="preserve"> ground provisions</w:t>
      </w:r>
      <w:r w:rsidR="00A8410D" w:rsidRPr="00F61E21">
        <w:rPr>
          <w:rFonts w:ascii="Times" w:hAnsi="Times"/>
          <w:noProof w:val="0"/>
        </w:rPr>
        <w:t xml:space="preserve"> at home</w:t>
      </w:r>
      <w:r w:rsidR="0098014B">
        <w:rPr>
          <w:rFonts w:ascii="Times" w:hAnsi="Times"/>
          <w:noProof w:val="0"/>
        </w:rPr>
        <w:t xml:space="preserve"> in the yard</w:t>
      </w:r>
      <w:r w:rsidR="00A8410D" w:rsidRPr="00F61E21">
        <w:rPr>
          <w:rFonts w:ascii="Times" w:hAnsi="Times"/>
          <w:noProof w:val="0"/>
        </w:rPr>
        <w:t xml:space="preserve"> </w:t>
      </w:r>
      <w:r w:rsidR="009D7B82" w:rsidRPr="00F61E21">
        <w:rPr>
          <w:rFonts w:ascii="Times" w:hAnsi="Times"/>
          <w:noProof w:val="0"/>
        </w:rPr>
        <w:t>versus</w:t>
      </w:r>
      <w:r w:rsidR="009A5F3F" w:rsidRPr="00F61E21">
        <w:rPr>
          <w:rFonts w:ascii="Times" w:hAnsi="Times"/>
          <w:noProof w:val="0"/>
        </w:rPr>
        <w:t xml:space="preserve"> </w:t>
      </w:r>
      <w:r w:rsidR="009D7B82" w:rsidRPr="00F61E21">
        <w:rPr>
          <w:rFonts w:ascii="Times" w:hAnsi="Times"/>
          <w:noProof w:val="0"/>
        </w:rPr>
        <w:t>procuring</w:t>
      </w:r>
      <w:r w:rsidR="009A5F3F" w:rsidRPr="00F61E21">
        <w:rPr>
          <w:rFonts w:ascii="Times" w:hAnsi="Times"/>
          <w:noProof w:val="0"/>
        </w:rPr>
        <w:t xml:space="preserve"> </w:t>
      </w:r>
      <w:r w:rsidR="009D7B82" w:rsidRPr="00F61E21">
        <w:rPr>
          <w:rFonts w:ascii="Times" w:hAnsi="Times"/>
          <w:noProof w:val="0"/>
        </w:rPr>
        <w:t>imported vegetables</w:t>
      </w:r>
      <w:r w:rsidR="009A5F3F" w:rsidRPr="00F61E21">
        <w:rPr>
          <w:rFonts w:ascii="Times" w:hAnsi="Times"/>
          <w:noProof w:val="0"/>
        </w:rPr>
        <w:t xml:space="preserve"> wrapped in plastic and polystyrene; or eating local fruits on the street</w:t>
      </w:r>
      <w:r w:rsidR="009D7B82" w:rsidRPr="00F61E21">
        <w:rPr>
          <w:rFonts w:ascii="Times" w:hAnsi="Times"/>
          <w:noProof w:val="0"/>
        </w:rPr>
        <w:t>/</w:t>
      </w:r>
      <w:r w:rsidR="009A5F3F" w:rsidRPr="00F61E21">
        <w:rPr>
          <w:rFonts w:ascii="Times" w:hAnsi="Times"/>
          <w:noProof w:val="0"/>
        </w:rPr>
        <w:t xml:space="preserve">beach versus opting for Nestle sweets </w:t>
      </w:r>
      <w:r w:rsidR="000308C7" w:rsidRPr="00F61E21">
        <w:rPr>
          <w:rFonts w:ascii="Times" w:hAnsi="Times"/>
          <w:noProof w:val="0"/>
        </w:rPr>
        <w:t xml:space="preserve">may not intentionally </w:t>
      </w:r>
      <w:r w:rsidR="009A5F3F" w:rsidRPr="00F61E21">
        <w:rPr>
          <w:rFonts w:ascii="Times" w:hAnsi="Times"/>
          <w:noProof w:val="0"/>
        </w:rPr>
        <w:t>be ostentatious</w:t>
      </w:r>
      <w:r w:rsidR="00A8410D" w:rsidRPr="00F61E21">
        <w:rPr>
          <w:rFonts w:ascii="Times" w:hAnsi="Times"/>
          <w:noProof w:val="0"/>
        </w:rPr>
        <w:t>,</w:t>
      </w:r>
      <w:r w:rsidR="000308C7" w:rsidRPr="00F61E21">
        <w:rPr>
          <w:rFonts w:ascii="Times" w:hAnsi="Times"/>
          <w:noProof w:val="0"/>
        </w:rPr>
        <w:t xml:space="preserve"> but the historical trajectory of </w:t>
      </w:r>
      <w:r w:rsidR="009A5F3F" w:rsidRPr="00F61E21">
        <w:rPr>
          <w:rFonts w:ascii="Times" w:hAnsi="Times"/>
          <w:noProof w:val="0"/>
        </w:rPr>
        <w:t xml:space="preserve">the Caribbean’s food system, along with </w:t>
      </w:r>
      <w:r w:rsidR="009D7B82" w:rsidRPr="00F61E21">
        <w:rPr>
          <w:rFonts w:ascii="Times" w:hAnsi="Times"/>
          <w:noProof w:val="0"/>
        </w:rPr>
        <w:t>its</w:t>
      </w:r>
      <w:r w:rsidR="009A5F3F" w:rsidRPr="00F61E21">
        <w:rPr>
          <w:rFonts w:ascii="Times" w:hAnsi="Times"/>
          <w:noProof w:val="0"/>
        </w:rPr>
        <w:t xml:space="preserve"> agriculture sector, means these decisions are all as </w:t>
      </w:r>
      <w:r w:rsidR="002E722C" w:rsidRPr="00F61E21">
        <w:rPr>
          <w:rFonts w:ascii="Times" w:hAnsi="Times"/>
          <w:noProof w:val="0"/>
        </w:rPr>
        <w:t>complex</w:t>
      </w:r>
      <w:r w:rsidR="009A5F3F" w:rsidRPr="00F61E21">
        <w:rPr>
          <w:rFonts w:ascii="Times" w:hAnsi="Times"/>
          <w:noProof w:val="0"/>
        </w:rPr>
        <w:t xml:space="preserve"> as they are political</w:t>
      </w:r>
      <w:r w:rsidR="00A8410D" w:rsidRPr="00F61E21">
        <w:rPr>
          <w:rFonts w:ascii="Times" w:hAnsi="Times"/>
          <w:noProof w:val="0"/>
        </w:rPr>
        <w:t>.</w:t>
      </w:r>
      <w:r w:rsidR="000308C7" w:rsidRPr="00F61E21">
        <w:rPr>
          <w:rFonts w:ascii="Times" w:hAnsi="Times"/>
          <w:noProof w:val="0"/>
        </w:rPr>
        <w:t xml:space="preserve"> </w:t>
      </w:r>
      <w:r w:rsidR="000B7AA7" w:rsidRPr="00F61E21">
        <w:rPr>
          <w:rFonts w:ascii="Times" w:hAnsi="Times"/>
          <w:noProof w:val="0"/>
        </w:rPr>
        <w:t xml:space="preserve">As </w:t>
      </w:r>
      <w:proofErr w:type="spellStart"/>
      <w:r w:rsidR="000B7AA7" w:rsidRPr="00F61E21">
        <w:rPr>
          <w:rFonts w:ascii="Times" w:hAnsi="Times"/>
          <w:noProof w:val="0"/>
        </w:rPr>
        <w:t>Steckley</w:t>
      </w:r>
      <w:proofErr w:type="spellEnd"/>
      <w:r w:rsidR="000B7AA7" w:rsidRPr="00F61E21">
        <w:rPr>
          <w:rFonts w:ascii="Times" w:hAnsi="Times"/>
          <w:noProof w:val="0"/>
        </w:rPr>
        <w:t xml:space="preserve"> (2016, 27) avows,</w:t>
      </w:r>
      <w:r w:rsidR="002E722C" w:rsidRPr="00F61E21">
        <w:rPr>
          <w:rFonts w:ascii="Times" w:hAnsi="Times"/>
          <w:noProof w:val="0"/>
        </w:rPr>
        <w:t xml:space="preserve"> patterns of consumption involving imported foodstuffs and commodities oft</w:t>
      </w:r>
      <w:r w:rsidR="000B7AA7" w:rsidRPr="00F61E21">
        <w:rPr>
          <w:rFonts w:ascii="Times" w:hAnsi="Times"/>
          <w:noProof w:val="0"/>
        </w:rPr>
        <w:t xml:space="preserve"> equates to a ‘white, foreign way of being.’ </w:t>
      </w:r>
      <w:r w:rsidR="002E722C" w:rsidRPr="00F61E21">
        <w:rPr>
          <w:rFonts w:ascii="Times" w:hAnsi="Times"/>
          <w:noProof w:val="0"/>
        </w:rPr>
        <w:t>Markedly, w</w:t>
      </w:r>
      <w:r w:rsidR="000B7AA7" w:rsidRPr="00F61E21">
        <w:rPr>
          <w:rFonts w:ascii="Times" w:hAnsi="Times"/>
          <w:noProof w:val="0"/>
        </w:rPr>
        <w:t>hiteness has become considered valuable within Caribbean societies, as well as directly affects the region’s relationship with locally produced foods</w:t>
      </w:r>
      <w:r w:rsidR="002E722C" w:rsidRPr="00F61E21">
        <w:rPr>
          <w:rFonts w:ascii="Times" w:hAnsi="Times"/>
          <w:noProof w:val="0"/>
        </w:rPr>
        <w:t xml:space="preserve"> and its ideas about development</w:t>
      </w:r>
      <w:r w:rsidR="000B7AA7" w:rsidRPr="00F61E21">
        <w:rPr>
          <w:rFonts w:ascii="Times" w:hAnsi="Times"/>
          <w:noProof w:val="0"/>
        </w:rPr>
        <w:t>.</w:t>
      </w:r>
      <w:r w:rsidR="003C35C1">
        <w:rPr>
          <w:rFonts w:ascii="Times" w:hAnsi="Times"/>
          <w:noProof w:val="0"/>
        </w:rPr>
        <w:t xml:space="preserve"> </w:t>
      </w:r>
    </w:p>
    <w:p w14:paraId="2974F889" w14:textId="5B2E3944" w:rsidR="008F29EA" w:rsidRPr="00F61E21" w:rsidRDefault="003C35C1" w:rsidP="00F61E21">
      <w:pPr>
        <w:spacing w:line="276" w:lineRule="auto"/>
        <w:ind w:firstLine="720"/>
        <w:jc w:val="both"/>
        <w:rPr>
          <w:rFonts w:ascii="Times" w:hAnsi="Times"/>
          <w:noProof w:val="0"/>
        </w:rPr>
      </w:pPr>
      <w:r>
        <w:rPr>
          <w:rFonts w:ascii="Times" w:hAnsi="Times"/>
          <w:noProof w:val="0"/>
        </w:rPr>
        <w:t>In short</w:t>
      </w:r>
      <w:r w:rsidR="008F29EA" w:rsidRPr="00F61E21">
        <w:rPr>
          <w:rFonts w:ascii="Times" w:hAnsi="Times"/>
          <w:noProof w:val="0"/>
        </w:rPr>
        <w:t>, the</w:t>
      </w:r>
      <w:r>
        <w:rPr>
          <w:rFonts w:ascii="Times" w:hAnsi="Times"/>
          <w:noProof w:val="0"/>
        </w:rPr>
        <w:t xml:space="preserve"> current</w:t>
      </w:r>
      <w:r w:rsidR="008F29EA" w:rsidRPr="00F61E21">
        <w:rPr>
          <w:rFonts w:ascii="Times" w:hAnsi="Times"/>
          <w:noProof w:val="0"/>
        </w:rPr>
        <w:t xml:space="preserve"> foodscape of the Caribbean is one marked by both colonial power and</w:t>
      </w:r>
      <w:r w:rsidR="00DA4B08" w:rsidRPr="00F61E21">
        <w:rPr>
          <w:rFonts w:ascii="Times" w:hAnsi="Times"/>
          <w:noProof w:val="0"/>
        </w:rPr>
        <w:t xml:space="preserve"> </w:t>
      </w:r>
      <w:r w:rsidR="008F29EA" w:rsidRPr="00F61E21">
        <w:rPr>
          <w:rFonts w:ascii="Times" w:hAnsi="Times"/>
          <w:noProof w:val="0"/>
        </w:rPr>
        <w:t>neoliberal distortion</w:t>
      </w:r>
      <w:r w:rsidR="00DA4B08" w:rsidRPr="00F61E21">
        <w:rPr>
          <w:rFonts w:ascii="Times" w:hAnsi="Times"/>
          <w:noProof w:val="0"/>
        </w:rPr>
        <w:t>.</w:t>
      </w:r>
      <w:r w:rsidR="008F29EA" w:rsidRPr="00F61E21">
        <w:rPr>
          <w:rFonts w:ascii="Times" w:hAnsi="Times"/>
          <w:noProof w:val="0"/>
        </w:rPr>
        <w:t xml:space="preserve"> </w:t>
      </w:r>
      <w:r>
        <w:rPr>
          <w:rFonts w:ascii="Times" w:hAnsi="Times"/>
          <w:noProof w:val="0"/>
        </w:rPr>
        <w:t xml:space="preserve">For decades, </w:t>
      </w:r>
      <w:r w:rsidR="009A5F3F" w:rsidRPr="00F61E21">
        <w:rPr>
          <w:rFonts w:ascii="Times" w:hAnsi="Times"/>
          <w:noProof w:val="0"/>
        </w:rPr>
        <w:t xml:space="preserve">Caribbean political economist </w:t>
      </w:r>
      <w:r w:rsidR="000308C7" w:rsidRPr="00F61E21">
        <w:rPr>
          <w:rFonts w:ascii="Times" w:hAnsi="Times"/>
          <w:noProof w:val="0"/>
        </w:rPr>
        <w:t xml:space="preserve">Girvan (2012, 9) </w:t>
      </w:r>
      <w:r w:rsidR="00952A35" w:rsidRPr="00F61E21">
        <w:rPr>
          <w:rFonts w:ascii="Times" w:hAnsi="Times"/>
          <w:noProof w:val="0"/>
        </w:rPr>
        <w:t>underline</w:t>
      </w:r>
      <w:r>
        <w:rPr>
          <w:rFonts w:ascii="Times" w:hAnsi="Times"/>
          <w:noProof w:val="0"/>
        </w:rPr>
        <w:t>d</w:t>
      </w:r>
      <w:r w:rsidR="00952A35" w:rsidRPr="00F61E21">
        <w:rPr>
          <w:rFonts w:ascii="Times" w:hAnsi="Times"/>
          <w:noProof w:val="0"/>
        </w:rPr>
        <w:t xml:space="preserve"> the power of ideological co-option</w:t>
      </w:r>
      <w:r>
        <w:rPr>
          <w:rFonts w:ascii="Times" w:hAnsi="Times"/>
          <w:noProof w:val="0"/>
        </w:rPr>
        <w:t xml:space="preserve"> and corruption</w:t>
      </w:r>
      <w:r w:rsidR="00952A35" w:rsidRPr="00F61E21">
        <w:rPr>
          <w:rFonts w:ascii="Times" w:hAnsi="Times"/>
          <w:noProof w:val="0"/>
        </w:rPr>
        <w:t>.</w:t>
      </w:r>
      <w:r>
        <w:rPr>
          <w:rFonts w:ascii="Times" w:hAnsi="Times"/>
          <w:noProof w:val="0"/>
        </w:rPr>
        <w:t xml:space="preserve"> </w:t>
      </w:r>
      <w:r w:rsidR="009A5F3F" w:rsidRPr="00F61E21">
        <w:rPr>
          <w:rFonts w:ascii="Times" w:hAnsi="Times"/>
          <w:noProof w:val="0"/>
        </w:rPr>
        <w:t>Notably, food choices in the region</w:t>
      </w:r>
      <w:r w:rsidR="00B94916" w:rsidRPr="00F61E21">
        <w:rPr>
          <w:rFonts w:ascii="Times" w:hAnsi="Times"/>
          <w:noProof w:val="0"/>
        </w:rPr>
        <w:t xml:space="preserve">, alongside </w:t>
      </w:r>
      <w:r w:rsidR="009A5F3F" w:rsidRPr="00F61E21">
        <w:rPr>
          <w:rFonts w:ascii="Times" w:hAnsi="Times"/>
          <w:noProof w:val="0"/>
        </w:rPr>
        <w:t>their conflation with</w:t>
      </w:r>
      <w:r w:rsidR="00B94916" w:rsidRPr="00F61E21">
        <w:rPr>
          <w:rFonts w:ascii="Times" w:hAnsi="Times"/>
          <w:noProof w:val="0"/>
        </w:rPr>
        <w:t xml:space="preserve"> being</w:t>
      </w:r>
      <w:r w:rsidR="009A5F3F" w:rsidRPr="00F61E21">
        <w:rPr>
          <w:rFonts w:ascii="Times" w:hAnsi="Times"/>
          <w:noProof w:val="0"/>
        </w:rPr>
        <w:t xml:space="preserve"> ‘developed</w:t>
      </w:r>
      <w:r w:rsidR="00B94916" w:rsidRPr="00F61E21">
        <w:rPr>
          <w:rFonts w:ascii="Times" w:hAnsi="Times"/>
          <w:noProof w:val="0"/>
        </w:rPr>
        <w:t>,</w:t>
      </w:r>
      <w:r w:rsidR="009A5F3F" w:rsidRPr="00F61E21">
        <w:rPr>
          <w:rFonts w:ascii="Times" w:hAnsi="Times"/>
          <w:noProof w:val="0"/>
        </w:rPr>
        <w:t>’ have become deep</w:t>
      </w:r>
      <w:r w:rsidR="002E722C" w:rsidRPr="00F61E21">
        <w:rPr>
          <w:rFonts w:ascii="Times" w:hAnsi="Times"/>
          <w:noProof w:val="0"/>
        </w:rPr>
        <w:t xml:space="preserve">ly, </w:t>
      </w:r>
      <w:r w:rsidR="009A5F3F" w:rsidRPr="00F61E21">
        <w:rPr>
          <w:rFonts w:ascii="Times" w:hAnsi="Times"/>
          <w:noProof w:val="0"/>
        </w:rPr>
        <w:t>psycho</w:t>
      </w:r>
      <w:r w:rsidR="002E722C" w:rsidRPr="00F61E21">
        <w:rPr>
          <w:rFonts w:ascii="Times" w:hAnsi="Times"/>
          <w:noProof w:val="0"/>
        </w:rPr>
        <w:t>-socially, engrained</w:t>
      </w:r>
      <w:r w:rsidR="009A5F3F" w:rsidRPr="00F61E21">
        <w:rPr>
          <w:rFonts w:ascii="Times" w:hAnsi="Times"/>
          <w:noProof w:val="0"/>
        </w:rPr>
        <w:t xml:space="preserve">. </w:t>
      </w:r>
      <w:r w:rsidR="000308C7" w:rsidRPr="00F61E21">
        <w:rPr>
          <w:rFonts w:ascii="Times" w:hAnsi="Times"/>
          <w:noProof w:val="0"/>
        </w:rPr>
        <w:t xml:space="preserve">In Haiti, </w:t>
      </w:r>
      <w:proofErr w:type="spellStart"/>
      <w:r w:rsidR="00B94916" w:rsidRPr="00F61E21">
        <w:rPr>
          <w:rFonts w:ascii="Times" w:hAnsi="Times"/>
          <w:noProof w:val="0"/>
        </w:rPr>
        <w:t>Steckley</w:t>
      </w:r>
      <w:proofErr w:type="spellEnd"/>
      <w:r w:rsidR="00B94916" w:rsidRPr="00F61E21">
        <w:rPr>
          <w:rFonts w:ascii="Times" w:hAnsi="Times"/>
          <w:noProof w:val="0"/>
        </w:rPr>
        <w:t xml:space="preserve"> (2016, 26) </w:t>
      </w:r>
      <w:r w:rsidR="00952A35" w:rsidRPr="00F61E21">
        <w:rPr>
          <w:rFonts w:ascii="Times" w:hAnsi="Times"/>
          <w:noProof w:val="0"/>
        </w:rPr>
        <w:t>illustrates how the poorest communities end up paying for prestigious food as a way of gaining social status.</w:t>
      </w:r>
      <w:r>
        <w:rPr>
          <w:rFonts w:ascii="Times" w:hAnsi="Times"/>
          <w:noProof w:val="0"/>
        </w:rPr>
        <w:t xml:space="preserve"> </w:t>
      </w:r>
    </w:p>
    <w:p w14:paraId="73691D16" w14:textId="5160383B" w:rsidR="00D64708" w:rsidRPr="00F61E21" w:rsidRDefault="00B94916" w:rsidP="00DA4B08">
      <w:pPr>
        <w:spacing w:line="276" w:lineRule="auto"/>
        <w:ind w:firstLine="720"/>
        <w:jc w:val="both"/>
        <w:rPr>
          <w:rFonts w:ascii="Times" w:hAnsi="Times"/>
          <w:noProof w:val="0"/>
        </w:rPr>
      </w:pPr>
      <w:r w:rsidRPr="00F61E21">
        <w:rPr>
          <w:rFonts w:ascii="Times" w:hAnsi="Times"/>
          <w:noProof w:val="0"/>
        </w:rPr>
        <w:t>Across the</w:t>
      </w:r>
      <w:r w:rsidR="008F29EA" w:rsidRPr="00F61E21">
        <w:rPr>
          <w:rFonts w:ascii="Times" w:hAnsi="Times"/>
          <w:noProof w:val="0"/>
        </w:rPr>
        <w:t xml:space="preserve"> entirety of the</w:t>
      </w:r>
      <w:r w:rsidRPr="00F61E21">
        <w:rPr>
          <w:rFonts w:ascii="Times" w:hAnsi="Times"/>
          <w:noProof w:val="0"/>
        </w:rPr>
        <w:t xml:space="preserve"> region, impoverished</w:t>
      </w:r>
      <w:r w:rsidR="000308C7" w:rsidRPr="00F61E21">
        <w:rPr>
          <w:rFonts w:ascii="Times" w:hAnsi="Times"/>
          <w:noProof w:val="0"/>
        </w:rPr>
        <w:t xml:space="preserve"> people</w:t>
      </w:r>
      <w:r w:rsidRPr="00F61E21">
        <w:rPr>
          <w:rFonts w:ascii="Times" w:hAnsi="Times"/>
          <w:noProof w:val="0"/>
        </w:rPr>
        <w:t xml:space="preserve"> and marginalised communities</w:t>
      </w:r>
      <w:r w:rsidR="000308C7" w:rsidRPr="00F61E21">
        <w:rPr>
          <w:rFonts w:ascii="Times" w:hAnsi="Times"/>
          <w:noProof w:val="0"/>
        </w:rPr>
        <w:t>,</w:t>
      </w:r>
      <w:r w:rsidRPr="00F61E21">
        <w:rPr>
          <w:rFonts w:ascii="Times" w:hAnsi="Times"/>
          <w:noProof w:val="0"/>
        </w:rPr>
        <w:t xml:space="preserve"> disproportionately either</w:t>
      </w:r>
      <w:r w:rsidR="000308C7" w:rsidRPr="00F61E21">
        <w:rPr>
          <w:rFonts w:ascii="Times" w:hAnsi="Times"/>
          <w:noProof w:val="0"/>
        </w:rPr>
        <w:t xml:space="preserve"> Afro-Caribbean </w:t>
      </w:r>
      <w:r w:rsidRPr="00F61E21">
        <w:rPr>
          <w:rFonts w:ascii="Times" w:hAnsi="Times"/>
          <w:noProof w:val="0"/>
        </w:rPr>
        <w:t xml:space="preserve">or Indigenous </w:t>
      </w:r>
      <w:r w:rsidR="001C2238" w:rsidRPr="00F61E21">
        <w:rPr>
          <w:rFonts w:ascii="Times" w:hAnsi="Times"/>
          <w:noProof w:val="0"/>
        </w:rPr>
        <w:t>(</w:t>
      </w:r>
      <w:r w:rsidRPr="00F61E21">
        <w:rPr>
          <w:rFonts w:ascii="Times" w:hAnsi="Times"/>
          <w:noProof w:val="0"/>
        </w:rPr>
        <w:t>irrespective of country, island, or territory</w:t>
      </w:r>
      <w:r w:rsidR="001C2238" w:rsidRPr="00F61E21">
        <w:rPr>
          <w:rFonts w:ascii="Times" w:hAnsi="Times"/>
          <w:noProof w:val="0"/>
        </w:rPr>
        <w:t>)</w:t>
      </w:r>
      <w:r w:rsidRPr="00F61E21">
        <w:rPr>
          <w:rFonts w:ascii="Times" w:hAnsi="Times"/>
          <w:noProof w:val="0"/>
        </w:rPr>
        <w:t>,</w:t>
      </w:r>
      <w:r w:rsidR="000308C7" w:rsidRPr="00F61E21">
        <w:rPr>
          <w:rFonts w:ascii="Times" w:hAnsi="Times"/>
          <w:noProof w:val="0"/>
        </w:rPr>
        <w:t xml:space="preserve"> are specifically affected by neoliberal</w:t>
      </w:r>
      <w:r w:rsidRPr="00F61E21">
        <w:rPr>
          <w:rFonts w:ascii="Times" w:hAnsi="Times"/>
          <w:noProof w:val="0"/>
        </w:rPr>
        <w:t xml:space="preserve"> </w:t>
      </w:r>
      <w:r w:rsidR="000308C7" w:rsidRPr="00F61E21">
        <w:rPr>
          <w:rFonts w:ascii="Times" w:hAnsi="Times"/>
          <w:noProof w:val="0"/>
        </w:rPr>
        <w:t xml:space="preserve">trade </w:t>
      </w:r>
      <w:r w:rsidRPr="00F61E21">
        <w:rPr>
          <w:rFonts w:ascii="Times" w:hAnsi="Times"/>
          <w:noProof w:val="0"/>
        </w:rPr>
        <w:t>agreements</w:t>
      </w:r>
      <w:r w:rsidR="00952A35" w:rsidRPr="00F61E21">
        <w:rPr>
          <w:rFonts w:ascii="Times" w:hAnsi="Times"/>
          <w:noProof w:val="0"/>
        </w:rPr>
        <w:t>, which are inflected by social, racial</w:t>
      </w:r>
      <w:r w:rsidR="0098014B">
        <w:rPr>
          <w:rFonts w:ascii="Times" w:hAnsi="Times"/>
          <w:noProof w:val="0"/>
        </w:rPr>
        <w:t>,</w:t>
      </w:r>
      <w:r w:rsidR="00952A35" w:rsidRPr="00F61E21">
        <w:rPr>
          <w:rFonts w:ascii="Times" w:hAnsi="Times"/>
          <w:noProof w:val="0"/>
        </w:rPr>
        <w:t xml:space="preserve"> and colourist relations.</w:t>
      </w:r>
      <w:r w:rsidR="003C35C1">
        <w:rPr>
          <w:rFonts w:ascii="Times" w:hAnsi="Times"/>
          <w:noProof w:val="0"/>
        </w:rPr>
        <w:t xml:space="preserve"> </w:t>
      </w:r>
      <w:r w:rsidR="008F29EA" w:rsidRPr="00F61E21">
        <w:rPr>
          <w:rFonts w:ascii="Times" w:hAnsi="Times"/>
          <w:noProof w:val="0"/>
        </w:rPr>
        <w:t>N</w:t>
      </w:r>
      <w:r w:rsidRPr="00F61E21">
        <w:rPr>
          <w:rFonts w:ascii="Times" w:hAnsi="Times"/>
          <w:noProof w:val="0"/>
        </w:rPr>
        <w:t>ot dissimilar from</w:t>
      </w:r>
      <w:r w:rsidR="000308C7" w:rsidRPr="00F61E21">
        <w:rPr>
          <w:rFonts w:ascii="Times" w:hAnsi="Times"/>
          <w:noProof w:val="0"/>
        </w:rPr>
        <w:t xml:space="preserve"> Haiti, the </w:t>
      </w:r>
      <w:r w:rsidR="003F1241" w:rsidRPr="00F61E21">
        <w:rPr>
          <w:rFonts w:ascii="Times" w:hAnsi="Times"/>
          <w:noProof w:val="0"/>
        </w:rPr>
        <w:t>Dominican</w:t>
      </w:r>
      <w:r w:rsidR="000308C7" w:rsidRPr="00F61E21">
        <w:rPr>
          <w:rFonts w:ascii="Times" w:hAnsi="Times"/>
          <w:noProof w:val="0"/>
        </w:rPr>
        <w:t xml:space="preserve"> Republic share</w:t>
      </w:r>
      <w:r w:rsidRPr="00F61E21">
        <w:rPr>
          <w:rFonts w:ascii="Times" w:hAnsi="Times"/>
          <w:noProof w:val="0"/>
        </w:rPr>
        <w:t>s</w:t>
      </w:r>
      <w:r w:rsidR="000308C7" w:rsidRPr="00F61E21">
        <w:rPr>
          <w:rFonts w:ascii="Times" w:hAnsi="Times"/>
          <w:noProof w:val="0"/>
        </w:rPr>
        <w:t xml:space="preserve"> in these experiences. </w:t>
      </w:r>
      <w:r w:rsidR="008F29EA" w:rsidRPr="00F61E21">
        <w:rPr>
          <w:rFonts w:ascii="Times" w:hAnsi="Times"/>
          <w:noProof w:val="0"/>
        </w:rPr>
        <w:t xml:space="preserve">Here, </w:t>
      </w:r>
      <w:r w:rsidR="000308C7" w:rsidRPr="00F61E21">
        <w:rPr>
          <w:rFonts w:ascii="Times" w:hAnsi="Times"/>
          <w:noProof w:val="0"/>
        </w:rPr>
        <w:t xml:space="preserve">Werner, Contreras, </w:t>
      </w:r>
      <w:proofErr w:type="spellStart"/>
      <w:r w:rsidR="000308C7" w:rsidRPr="00F61E21">
        <w:rPr>
          <w:rFonts w:ascii="Times" w:hAnsi="Times"/>
          <w:noProof w:val="0"/>
        </w:rPr>
        <w:t>Muic</w:t>
      </w:r>
      <w:proofErr w:type="spellEnd"/>
      <w:r w:rsidR="000308C7" w:rsidRPr="00F61E21">
        <w:rPr>
          <w:rFonts w:ascii="Times" w:hAnsi="Times"/>
          <w:noProof w:val="0"/>
        </w:rPr>
        <w:t>, and Stokes-</w:t>
      </w:r>
      <w:proofErr w:type="spellStart"/>
      <w:r w:rsidR="000308C7" w:rsidRPr="00F61E21">
        <w:rPr>
          <w:rFonts w:ascii="Times" w:hAnsi="Times"/>
          <w:noProof w:val="0"/>
        </w:rPr>
        <w:t>Ramosa</w:t>
      </w:r>
      <w:proofErr w:type="spellEnd"/>
      <w:r w:rsidR="000308C7" w:rsidRPr="00F61E21">
        <w:rPr>
          <w:rFonts w:ascii="Times" w:hAnsi="Times"/>
          <w:noProof w:val="0"/>
        </w:rPr>
        <w:t xml:space="preserve"> (2019)</w:t>
      </w:r>
      <w:r w:rsidR="008F29EA" w:rsidRPr="00F61E21">
        <w:rPr>
          <w:rFonts w:ascii="Times" w:hAnsi="Times"/>
          <w:noProof w:val="0"/>
        </w:rPr>
        <w:t>, drawing from the work of Otero (2018),</w:t>
      </w:r>
      <w:r w:rsidR="000308C7" w:rsidRPr="00F61E21">
        <w:rPr>
          <w:rFonts w:ascii="Times" w:hAnsi="Times"/>
          <w:noProof w:val="0"/>
        </w:rPr>
        <w:t xml:space="preserve"> speak of the ‘neoliberal diet’</w:t>
      </w:r>
      <w:r w:rsidR="00952A35" w:rsidRPr="00F61E21">
        <w:rPr>
          <w:rFonts w:ascii="Times" w:hAnsi="Times"/>
          <w:noProof w:val="0"/>
        </w:rPr>
        <w:t xml:space="preserve"> as one closely linked to social mobility, status</w:t>
      </w:r>
      <w:r w:rsidR="0098014B">
        <w:rPr>
          <w:rFonts w:ascii="Times" w:hAnsi="Times"/>
          <w:noProof w:val="0"/>
        </w:rPr>
        <w:t>,</w:t>
      </w:r>
      <w:r w:rsidR="00952A35" w:rsidRPr="00F61E21">
        <w:rPr>
          <w:rFonts w:ascii="Times" w:hAnsi="Times"/>
          <w:noProof w:val="0"/>
        </w:rPr>
        <w:t xml:space="preserve"> and class affiliation.</w:t>
      </w:r>
      <w:r w:rsidR="000308C7" w:rsidRPr="00F61E21">
        <w:rPr>
          <w:rFonts w:ascii="Times" w:hAnsi="Times"/>
          <w:noProof w:val="0"/>
        </w:rPr>
        <w:t xml:space="preserve"> </w:t>
      </w:r>
      <w:r w:rsidR="00952A35" w:rsidRPr="00F61E21">
        <w:rPr>
          <w:rFonts w:ascii="Times" w:hAnsi="Times"/>
          <w:noProof w:val="0"/>
        </w:rPr>
        <w:t xml:space="preserve">It would not be </w:t>
      </w:r>
      <w:r w:rsidR="0098014B" w:rsidRPr="00F61E21">
        <w:rPr>
          <w:rFonts w:ascii="Times" w:hAnsi="Times"/>
          <w:noProof w:val="0"/>
        </w:rPr>
        <w:t>far-fetched</w:t>
      </w:r>
      <w:r w:rsidR="00952A35" w:rsidRPr="00F61E21">
        <w:rPr>
          <w:rFonts w:ascii="Times" w:hAnsi="Times"/>
          <w:noProof w:val="0"/>
        </w:rPr>
        <w:t xml:space="preserve"> to say that t</w:t>
      </w:r>
      <w:r w:rsidR="008F29EA" w:rsidRPr="00F61E21">
        <w:rPr>
          <w:rFonts w:ascii="Times" w:hAnsi="Times"/>
          <w:noProof w:val="0"/>
        </w:rPr>
        <w:t>his</w:t>
      </w:r>
      <w:r w:rsidR="000308C7" w:rsidRPr="00F61E21">
        <w:rPr>
          <w:rFonts w:ascii="Times" w:hAnsi="Times"/>
          <w:noProof w:val="0"/>
        </w:rPr>
        <w:t xml:space="preserve"> diet </w:t>
      </w:r>
      <w:r w:rsidR="002349C2" w:rsidRPr="00F61E21">
        <w:rPr>
          <w:rFonts w:ascii="Times" w:hAnsi="Times"/>
          <w:noProof w:val="0"/>
        </w:rPr>
        <w:t xml:space="preserve">is </w:t>
      </w:r>
      <w:r w:rsidR="001C2238" w:rsidRPr="00F61E21">
        <w:rPr>
          <w:rFonts w:ascii="Times" w:hAnsi="Times"/>
          <w:noProof w:val="0"/>
        </w:rPr>
        <w:t xml:space="preserve">now </w:t>
      </w:r>
      <w:r w:rsidR="000308C7" w:rsidRPr="00F61E21">
        <w:rPr>
          <w:rFonts w:ascii="Times" w:hAnsi="Times"/>
          <w:noProof w:val="0"/>
        </w:rPr>
        <w:t xml:space="preserve">prevalent </w:t>
      </w:r>
      <w:r w:rsidR="002349C2" w:rsidRPr="00F61E21">
        <w:rPr>
          <w:rFonts w:ascii="Times" w:hAnsi="Times"/>
          <w:noProof w:val="0"/>
        </w:rPr>
        <w:t>throughout</w:t>
      </w:r>
      <w:r w:rsidR="000308C7" w:rsidRPr="00F61E21">
        <w:rPr>
          <w:rFonts w:ascii="Times" w:hAnsi="Times"/>
          <w:noProof w:val="0"/>
        </w:rPr>
        <w:t xml:space="preserve"> the Caribbean and directly influenced by </w:t>
      </w:r>
      <w:r w:rsidRPr="00F61E21">
        <w:rPr>
          <w:rFonts w:ascii="Times" w:hAnsi="Times"/>
          <w:noProof w:val="0"/>
        </w:rPr>
        <w:t>middle class</w:t>
      </w:r>
      <w:r w:rsidR="000308C7" w:rsidRPr="00F61E21">
        <w:rPr>
          <w:rFonts w:ascii="Times" w:hAnsi="Times"/>
          <w:noProof w:val="0"/>
        </w:rPr>
        <w:t xml:space="preserve"> notions of </w:t>
      </w:r>
      <w:r w:rsidR="002349C2" w:rsidRPr="00F61E21">
        <w:rPr>
          <w:rFonts w:ascii="Times" w:hAnsi="Times"/>
          <w:noProof w:val="0"/>
        </w:rPr>
        <w:t>good taste</w:t>
      </w:r>
      <w:r w:rsidR="000308C7" w:rsidRPr="00F61E21">
        <w:rPr>
          <w:rFonts w:ascii="Times" w:hAnsi="Times"/>
          <w:noProof w:val="0"/>
        </w:rPr>
        <w:t xml:space="preserve"> and </w:t>
      </w:r>
      <w:r w:rsidRPr="00F61E21">
        <w:rPr>
          <w:rFonts w:ascii="Times" w:hAnsi="Times"/>
          <w:noProof w:val="0"/>
        </w:rPr>
        <w:t xml:space="preserve">liberal </w:t>
      </w:r>
      <w:r w:rsidR="000308C7" w:rsidRPr="00F61E21">
        <w:rPr>
          <w:rFonts w:ascii="Times" w:hAnsi="Times"/>
          <w:noProof w:val="0"/>
        </w:rPr>
        <w:t>perceptions of development</w:t>
      </w:r>
      <w:r w:rsidR="00C866DB" w:rsidRPr="00F61E21">
        <w:rPr>
          <w:rFonts w:ascii="Times" w:hAnsi="Times"/>
          <w:noProof w:val="0"/>
        </w:rPr>
        <w:t xml:space="preserve"> passed down from Western </w:t>
      </w:r>
      <w:r w:rsidR="002E722C" w:rsidRPr="00F61E21">
        <w:rPr>
          <w:rFonts w:ascii="Times" w:hAnsi="Times"/>
          <w:noProof w:val="0"/>
        </w:rPr>
        <w:t xml:space="preserve">cultural </w:t>
      </w:r>
      <w:r w:rsidR="002349C2" w:rsidRPr="00F61E21">
        <w:rPr>
          <w:rFonts w:ascii="Times" w:hAnsi="Times"/>
          <w:noProof w:val="0"/>
        </w:rPr>
        <w:t>mores</w:t>
      </w:r>
      <w:r w:rsidR="00C866DB" w:rsidRPr="00F61E21">
        <w:rPr>
          <w:rFonts w:ascii="Times" w:hAnsi="Times"/>
          <w:noProof w:val="0"/>
        </w:rPr>
        <w:t xml:space="preserve"> of European colonisers</w:t>
      </w:r>
      <w:r w:rsidR="001C2238" w:rsidRPr="00F61E21">
        <w:rPr>
          <w:rFonts w:ascii="Times" w:hAnsi="Times"/>
          <w:noProof w:val="0"/>
        </w:rPr>
        <w:t>, and more recently, American advertisers</w:t>
      </w:r>
      <w:r w:rsidR="000308C7" w:rsidRPr="00F61E21">
        <w:rPr>
          <w:rFonts w:ascii="Times" w:hAnsi="Times"/>
          <w:noProof w:val="0"/>
        </w:rPr>
        <w:t xml:space="preserve">. </w:t>
      </w:r>
    </w:p>
    <w:p w14:paraId="06FDE101" w14:textId="77777777" w:rsidR="00952A35" w:rsidRPr="00F61E21" w:rsidRDefault="00952A35" w:rsidP="00F61E21">
      <w:pPr>
        <w:spacing w:line="276" w:lineRule="auto"/>
        <w:ind w:firstLine="720"/>
        <w:jc w:val="both"/>
        <w:rPr>
          <w:rFonts w:ascii="Times" w:hAnsi="Times"/>
          <w:noProof w:val="0"/>
        </w:rPr>
      </w:pPr>
    </w:p>
    <w:p w14:paraId="073372E1" w14:textId="4D4B23B9" w:rsidR="002E722C" w:rsidRPr="00F61E21" w:rsidRDefault="0002584C" w:rsidP="00A02A5A">
      <w:pPr>
        <w:pStyle w:val="Heading1"/>
        <w:spacing w:line="276" w:lineRule="auto"/>
      </w:pPr>
      <w:r w:rsidRPr="00F61E21">
        <w:lastRenderedPageBreak/>
        <w:t xml:space="preserve">Empire, Modernity, and </w:t>
      </w:r>
      <w:r w:rsidR="006F13A0">
        <w:t>the Plantation</w:t>
      </w:r>
    </w:p>
    <w:p w14:paraId="131F883D" w14:textId="27694357" w:rsidR="0021726B" w:rsidRPr="00F61E21" w:rsidRDefault="0021726B" w:rsidP="00A02A5A">
      <w:pPr>
        <w:spacing w:line="276" w:lineRule="auto"/>
        <w:ind w:firstLine="720"/>
        <w:jc w:val="both"/>
        <w:rPr>
          <w:rFonts w:ascii="Times" w:hAnsi="Times"/>
          <w:noProof w:val="0"/>
        </w:rPr>
      </w:pPr>
      <w:r w:rsidRPr="00F61E21">
        <w:rPr>
          <w:rFonts w:ascii="Times" w:hAnsi="Times"/>
          <w:noProof w:val="0"/>
        </w:rPr>
        <w:t xml:space="preserve">In light of </w:t>
      </w:r>
      <w:r w:rsidR="00D64708" w:rsidRPr="00F61E21">
        <w:rPr>
          <w:rFonts w:ascii="Times" w:hAnsi="Times"/>
          <w:noProof w:val="0"/>
        </w:rPr>
        <w:t xml:space="preserve">the </w:t>
      </w:r>
      <w:r w:rsidR="008F29EA" w:rsidRPr="00F61E21">
        <w:rPr>
          <w:rFonts w:ascii="Times" w:hAnsi="Times"/>
          <w:noProof w:val="0"/>
        </w:rPr>
        <w:t xml:space="preserve">dynamics </w:t>
      </w:r>
      <w:r w:rsidR="00D64708" w:rsidRPr="00F61E21">
        <w:rPr>
          <w:rFonts w:ascii="Times" w:hAnsi="Times"/>
          <w:noProof w:val="0"/>
        </w:rPr>
        <w:t>at the nexus of race, colonialism, and the neoliberal diet</w:t>
      </w:r>
      <w:r w:rsidRPr="00F61E21">
        <w:rPr>
          <w:rFonts w:ascii="Times" w:hAnsi="Times"/>
          <w:noProof w:val="0"/>
        </w:rPr>
        <w:t xml:space="preserve">, </w:t>
      </w:r>
      <w:proofErr w:type="spellStart"/>
      <w:r w:rsidR="000308C7" w:rsidRPr="00F61E21">
        <w:rPr>
          <w:rFonts w:ascii="Times" w:hAnsi="Times"/>
          <w:noProof w:val="0"/>
        </w:rPr>
        <w:t>Steckley</w:t>
      </w:r>
      <w:proofErr w:type="spellEnd"/>
      <w:r w:rsidR="000308C7" w:rsidRPr="00F61E21">
        <w:rPr>
          <w:rFonts w:ascii="Times" w:hAnsi="Times"/>
          <w:noProof w:val="0"/>
        </w:rPr>
        <w:t xml:space="preserve"> (2016, 27)</w:t>
      </w:r>
      <w:r w:rsidRPr="00F61E21">
        <w:rPr>
          <w:rFonts w:ascii="Times" w:hAnsi="Times"/>
          <w:noProof w:val="0"/>
        </w:rPr>
        <w:t xml:space="preserve"> posits the necessary</w:t>
      </w:r>
      <w:r w:rsidR="000308C7" w:rsidRPr="00F61E21">
        <w:rPr>
          <w:rFonts w:ascii="Times" w:hAnsi="Times"/>
          <w:noProof w:val="0"/>
        </w:rPr>
        <w:t xml:space="preserve"> question</w:t>
      </w:r>
      <w:r w:rsidR="002349C2" w:rsidRPr="00F61E21">
        <w:rPr>
          <w:rFonts w:ascii="Times" w:hAnsi="Times"/>
          <w:noProof w:val="0"/>
        </w:rPr>
        <w:t>s</w:t>
      </w:r>
      <w:r w:rsidRPr="00F61E21">
        <w:rPr>
          <w:rFonts w:ascii="Times" w:hAnsi="Times"/>
          <w:noProof w:val="0"/>
        </w:rPr>
        <w:t>:</w:t>
      </w:r>
      <w:r w:rsidR="000308C7" w:rsidRPr="00F61E21">
        <w:rPr>
          <w:rFonts w:ascii="Times" w:hAnsi="Times"/>
          <w:noProof w:val="0"/>
        </w:rPr>
        <w:t xml:space="preserve"> </w:t>
      </w:r>
      <w:r w:rsidR="0048045F" w:rsidRPr="00F61E21">
        <w:rPr>
          <w:rFonts w:ascii="Times" w:hAnsi="Times"/>
          <w:noProof w:val="0"/>
        </w:rPr>
        <w:t>‘</w:t>
      </w:r>
      <w:r w:rsidRPr="00F61E21">
        <w:rPr>
          <w:rFonts w:ascii="Times" w:hAnsi="Times"/>
          <w:noProof w:val="0"/>
        </w:rPr>
        <w:t>H</w:t>
      </w:r>
      <w:r w:rsidR="000308C7" w:rsidRPr="00F61E21">
        <w:rPr>
          <w:rFonts w:ascii="Times" w:hAnsi="Times"/>
          <w:noProof w:val="0"/>
        </w:rPr>
        <w:t xml:space="preserve">ow do aspirations to </w:t>
      </w:r>
      <w:r w:rsidRPr="00F61E21">
        <w:rPr>
          <w:rFonts w:ascii="Times" w:hAnsi="Times"/>
          <w:noProof w:val="0"/>
        </w:rPr>
        <w:t>“</w:t>
      </w:r>
      <w:r w:rsidR="000308C7" w:rsidRPr="00F61E21">
        <w:rPr>
          <w:rFonts w:ascii="Times" w:hAnsi="Times"/>
          <w:noProof w:val="0"/>
        </w:rPr>
        <w:t>Westernize</w:t>
      </w:r>
      <w:r w:rsidRPr="00F61E21">
        <w:rPr>
          <w:rFonts w:ascii="Times" w:hAnsi="Times"/>
          <w:noProof w:val="0"/>
        </w:rPr>
        <w:t>”</w:t>
      </w:r>
      <w:r w:rsidR="000308C7" w:rsidRPr="00F61E21">
        <w:rPr>
          <w:rFonts w:ascii="Times" w:hAnsi="Times"/>
          <w:noProof w:val="0"/>
        </w:rPr>
        <w:t xml:space="preserve"> impact diets and agricultural livelihoods</w:t>
      </w:r>
      <w:r w:rsidR="002349C2" w:rsidRPr="00F61E21">
        <w:rPr>
          <w:rFonts w:ascii="Times" w:hAnsi="Times"/>
          <w:noProof w:val="0"/>
        </w:rPr>
        <w:t>?</w:t>
      </w:r>
      <w:r w:rsidR="000308C7" w:rsidRPr="00F61E21">
        <w:rPr>
          <w:rFonts w:ascii="Times" w:hAnsi="Times"/>
          <w:noProof w:val="0"/>
        </w:rPr>
        <w:t xml:space="preserve"> </w:t>
      </w:r>
      <w:r w:rsidR="002349C2" w:rsidRPr="00F61E21">
        <w:rPr>
          <w:rFonts w:ascii="Times" w:hAnsi="Times"/>
          <w:noProof w:val="0"/>
        </w:rPr>
        <w:t>A</w:t>
      </w:r>
      <w:r w:rsidR="000308C7" w:rsidRPr="00F61E21">
        <w:rPr>
          <w:rFonts w:ascii="Times" w:hAnsi="Times"/>
          <w:noProof w:val="0"/>
        </w:rPr>
        <w:t>nd</w:t>
      </w:r>
      <w:r w:rsidR="001C2238" w:rsidRPr="00F61E21">
        <w:rPr>
          <w:rFonts w:ascii="Times" w:hAnsi="Times"/>
          <w:noProof w:val="0"/>
        </w:rPr>
        <w:t>,</w:t>
      </w:r>
      <w:r w:rsidR="000308C7" w:rsidRPr="00F61E21">
        <w:rPr>
          <w:rFonts w:ascii="Times" w:hAnsi="Times"/>
          <w:noProof w:val="0"/>
        </w:rPr>
        <w:t xml:space="preserve"> what happens when a peasant does not want to eat </w:t>
      </w:r>
      <w:r w:rsidRPr="00F61E21">
        <w:rPr>
          <w:rFonts w:ascii="Times" w:hAnsi="Times"/>
          <w:noProof w:val="0"/>
        </w:rPr>
        <w:t>“</w:t>
      </w:r>
      <w:r w:rsidR="000308C7" w:rsidRPr="00F61E21">
        <w:rPr>
          <w:rFonts w:ascii="Times" w:hAnsi="Times"/>
          <w:noProof w:val="0"/>
        </w:rPr>
        <w:t>peasant food</w:t>
      </w:r>
      <w:r w:rsidR="002349C2" w:rsidRPr="00F61E21">
        <w:rPr>
          <w:rFonts w:ascii="Times" w:hAnsi="Times"/>
          <w:noProof w:val="0"/>
        </w:rPr>
        <w:t>?</w:t>
      </w:r>
      <w:r w:rsidRPr="00F61E21">
        <w:rPr>
          <w:rFonts w:ascii="Times" w:hAnsi="Times"/>
          <w:noProof w:val="0"/>
        </w:rPr>
        <w:t>”’</w:t>
      </w:r>
      <w:r w:rsidR="000308C7" w:rsidRPr="00F61E21">
        <w:rPr>
          <w:rFonts w:ascii="Times" w:hAnsi="Times"/>
          <w:noProof w:val="0"/>
        </w:rPr>
        <w:t xml:space="preserve"> These are legitimate concerns</w:t>
      </w:r>
      <w:r w:rsidRPr="00F61E21">
        <w:rPr>
          <w:rFonts w:ascii="Times" w:hAnsi="Times"/>
          <w:noProof w:val="0"/>
        </w:rPr>
        <w:t>, particularly for those of us who live in the Caribbean</w:t>
      </w:r>
      <w:r w:rsidR="000308C7" w:rsidRPr="00F61E21">
        <w:rPr>
          <w:rFonts w:ascii="Times" w:hAnsi="Times"/>
          <w:noProof w:val="0"/>
        </w:rPr>
        <w:t xml:space="preserve">. </w:t>
      </w:r>
      <w:r w:rsidR="002349C2" w:rsidRPr="00F61E21">
        <w:rPr>
          <w:rFonts w:ascii="Times" w:hAnsi="Times"/>
          <w:noProof w:val="0"/>
        </w:rPr>
        <w:t>To begin answering the</w:t>
      </w:r>
      <w:r w:rsidR="001C2238" w:rsidRPr="00F61E21">
        <w:rPr>
          <w:rFonts w:ascii="Times" w:hAnsi="Times"/>
          <w:noProof w:val="0"/>
        </w:rPr>
        <w:t>se</w:t>
      </w:r>
      <w:r w:rsidR="002349C2" w:rsidRPr="00F61E21">
        <w:rPr>
          <w:rFonts w:ascii="Times" w:hAnsi="Times"/>
          <w:noProof w:val="0"/>
        </w:rPr>
        <w:t xml:space="preserve"> </w:t>
      </w:r>
      <w:r w:rsidR="001C2238" w:rsidRPr="00F61E21">
        <w:rPr>
          <w:rFonts w:ascii="Times" w:hAnsi="Times"/>
          <w:noProof w:val="0"/>
        </w:rPr>
        <w:t>queries</w:t>
      </w:r>
      <w:r w:rsidR="002349C2" w:rsidRPr="00F61E21">
        <w:rPr>
          <w:rFonts w:ascii="Times" w:hAnsi="Times"/>
          <w:noProof w:val="0"/>
        </w:rPr>
        <w:t>, as well as</w:t>
      </w:r>
      <w:r w:rsidR="001C2238" w:rsidRPr="00F61E21">
        <w:rPr>
          <w:rFonts w:ascii="Times" w:hAnsi="Times"/>
          <w:noProof w:val="0"/>
        </w:rPr>
        <w:t xml:space="preserve"> if concerned with</w:t>
      </w:r>
      <w:r w:rsidR="002349C2" w:rsidRPr="00F61E21">
        <w:rPr>
          <w:rFonts w:ascii="Times" w:hAnsi="Times"/>
          <w:noProof w:val="0"/>
        </w:rPr>
        <w:t xml:space="preserve"> finding solutions to each, we must turn to histor</w:t>
      </w:r>
      <w:r w:rsidR="0002584C" w:rsidRPr="00F61E21">
        <w:rPr>
          <w:rFonts w:ascii="Times" w:hAnsi="Times"/>
          <w:noProof w:val="0"/>
        </w:rPr>
        <w:t>y</w:t>
      </w:r>
      <w:r w:rsidR="002349C2" w:rsidRPr="00F61E21">
        <w:rPr>
          <w:rFonts w:ascii="Times" w:hAnsi="Times"/>
          <w:noProof w:val="0"/>
        </w:rPr>
        <w:t>.</w:t>
      </w:r>
    </w:p>
    <w:p w14:paraId="22C28587" w14:textId="2437EF54" w:rsidR="003F1241" w:rsidRPr="00F61E21" w:rsidRDefault="003F1241">
      <w:pPr>
        <w:spacing w:line="276" w:lineRule="auto"/>
        <w:ind w:firstLine="720"/>
        <w:jc w:val="both"/>
        <w:rPr>
          <w:rFonts w:ascii="Times" w:hAnsi="Times"/>
          <w:noProof w:val="0"/>
        </w:rPr>
      </w:pPr>
      <w:r w:rsidRPr="00F61E21">
        <w:rPr>
          <w:rFonts w:ascii="Times" w:hAnsi="Times"/>
          <w:noProof w:val="0"/>
        </w:rPr>
        <w:t xml:space="preserve">Agriculture, as a </w:t>
      </w:r>
      <w:r w:rsidR="0021726B" w:rsidRPr="00F61E21">
        <w:rPr>
          <w:rFonts w:ascii="Times" w:hAnsi="Times"/>
          <w:noProof w:val="0"/>
        </w:rPr>
        <w:t xml:space="preserve">market </w:t>
      </w:r>
      <w:r w:rsidRPr="00F61E21">
        <w:rPr>
          <w:rFonts w:ascii="Times" w:hAnsi="Times"/>
          <w:noProof w:val="0"/>
        </w:rPr>
        <w:t>sector</w:t>
      </w:r>
      <w:r w:rsidR="0021726B" w:rsidRPr="00F61E21">
        <w:rPr>
          <w:rFonts w:ascii="Times" w:hAnsi="Times"/>
          <w:noProof w:val="0"/>
        </w:rPr>
        <w:t xml:space="preserve"> and </w:t>
      </w:r>
      <w:r w:rsidR="00382496" w:rsidRPr="00F61E21">
        <w:rPr>
          <w:rFonts w:ascii="Times" w:hAnsi="Times"/>
          <w:noProof w:val="0"/>
        </w:rPr>
        <w:t>avenue</w:t>
      </w:r>
      <w:r w:rsidR="0021726B" w:rsidRPr="00F61E21">
        <w:rPr>
          <w:rFonts w:ascii="Times" w:hAnsi="Times"/>
          <w:noProof w:val="0"/>
        </w:rPr>
        <w:t xml:space="preserve"> for both accumulation and dependency</w:t>
      </w:r>
      <w:r w:rsidRPr="00F61E21">
        <w:rPr>
          <w:rFonts w:ascii="Times" w:hAnsi="Times"/>
          <w:noProof w:val="0"/>
        </w:rPr>
        <w:t xml:space="preserve">, was integral in </w:t>
      </w:r>
      <w:r w:rsidR="0021726B" w:rsidRPr="00F61E21">
        <w:rPr>
          <w:rFonts w:ascii="Times" w:hAnsi="Times"/>
          <w:noProof w:val="0"/>
        </w:rPr>
        <w:t>the forging of</w:t>
      </w:r>
      <w:r w:rsidRPr="00F61E21">
        <w:rPr>
          <w:rFonts w:ascii="Times" w:hAnsi="Times"/>
          <w:noProof w:val="0"/>
        </w:rPr>
        <w:t xml:space="preserve"> </w:t>
      </w:r>
      <w:r w:rsidR="0021726B" w:rsidRPr="00F61E21">
        <w:rPr>
          <w:rFonts w:ascii="Times" w:hAnsi="Times"/>
          <w:noProof w:val="0"/>
        </w:rPr>
        <w:t>e</w:t>
      </w:r>
      <w:r w:rsidRPr="00F61E21">
        <w:rPr>
          <w:rFonts w:ascii="Times" w:hAnsi="Times"/>
          <w:noProof w:val="0"/>
        </w:rPr>
        <w:t>mpire</w:t>
      </w:r>
      <w:r w:rsidR="0021726B" w:rsidRPr="00F61E21">
        <w:rPr>
          <w:rFonts w:ascii="Times" w:hAnsi="Times"/>
          <w:noProof w:val="0"/>
        </w:rPr>
        <w:t>.</w:t>
      </w:r>
      <w:r w:rsidR="00382496" w:rsidRPr="00F61E21">
        <w:rPr>
          <w:rFonts w:ascii="Times" w:hAnsi="Times"/>
          <w:noProof w:val="0"/>
        </w:rPr>
        <w:t xml:space="preserve"> That is, the plantation became a total institution</w:t>
      </w:r>
      <w:r w:rsidR="001C2238" w:rsidRPr="00F61E21">
        <w:rPr>
          <w:rFonts w:ascii="Times" w:hAnsi="Times"/>
          <w:noProof w:val="0"/>
        </w:rPr>
        <w:t xml:space="preserve"> in the Caribbean</w:t>
      </w:r>
      <w:r w:rsidR="00382496" w:rsidRPr="00F61E21">
        <w:rPr>
          <w:rFonts w:ascii="Times" w:hAnsi="Times"/>
          <w:noProof w:val="0"/>
        </w:rPr>
        <w:t>, which was built, operated, and managed by colonisers who felt justified in dispossessing</w:t>
      </w:r>
      <w:r w:rsidR="007B18E2" w:rsidRPr="00F61E21">
        <w:rPr>
          <w:rFonts w:ascii="Times" w:hAnsi="Times"/>
          <w:noProof w:val="0"/>
        </w:rPr>
        <w:t>, disappearing,</w:t>
      </w:r>
      <w:r w:rsidR="00382496" w:rsidRPr="00F61E21">
        <w:rPr>
          <w:rFonts w:ascii="Times" w:hAnsi="Times"/>
          <w:noProof w:val="0"/>
        </w:rPr>
        <w:t xml:space="preserve"> and enslaving ‘Others’ as they saw fit. </w:t>
      </w:r>
      <w:r w:rsidR="0021726B" w:rsidRPr="00F61E21">
        <w:rPr>
          <w:rFonts w:ascii="Times" w:hAnsi="Times"/>
          <w:noProof w:val="0"/>
        </w:rPr>
        <w:t xml:space="preserve">To this day, the </w:t>
      </w:r>
      <w:r w:rsidR="00382496" w:rsidRPr="00F61E21">
        <w:rPr>
          <w:rFonts w:ascii="Times" w:hAnsi="Times"/>
          <w:noProof w:val="0"/>
        </w:rPr>
        <w:t>agricultural</w:t>
      </w:r>
      <w:r w:rsidR="002349C2" w:rsidRPr="00F61E21">
        <w:rPr>
          <w:rFonts w:ascii="Times" w:hAnsi="Times"/>
          <w:noProof w:val="0"/>
        </w:rPr>
        <w:t xml:space="preserve"> sector</w:t>
      </w:r>
      <w:r w:rsidR="0021726B" w:rsidRPr="00F61E21">
        <w:rPr>
          <w:rFonts w:ascii="Times" w:hAnsi="Times"/>
          <w:noProof w:val="0"/>
        </w:rPr>
        <w:t xml:space="preserve"> </w:t>
      </w:r>
      <w:r w:rsidRPr="00F61E21">
        <w:rPr>
          <w:rFonts w:ascii="Times" w:hAnsi="Times"/>
          <w:noProof w:val="0"/>
        </w:rPr>
        <w:t>continues to be a</w:t>
      </w:r>
      <w:r w:rsidR="0021726B" w:rsidRPr="00F61E21">
        <w:rPr>
          <w:rFonts w:ascii="Times" w:hAnsi="Times"/>
          <w:noProof w:val="0"/>
        </w:rPr>
        <w:t xml:space="preserve"> key</w:t>
      </w:r>
      <w:r w:rsidRPr="00F61E21">
        <w:rPr>
          <w:rFonts w:ascii="Times" w:hAnsi="Times"/>
          <w:noProof w:val="0"/>
        </w:rPr>
        <w:t xml:space="preserve"> source of economic</w:t>
      </w:r>
      <w:r w:rsidR="0002584C" w:rsidRPr="00F61E21">
        <w:rPr>
          <w:rFonts w:ascii="Times" w:hAnsi="Times"/>
          <w:noProof w:val="0"/>
        </w:rPr>
        <w:t xml:space="preserve"> ‘</w:t>
      </w:r>
      <w:r w:rsidR="0021726B" w:rsidRPr="00F61E21">
        <w:rPr>
          <w:rFonts w:ascii="Times" w:hAnsi="Times"/>
          <w:noProof w:val="0"/>
        </w:rPr>
        <w:t>development</w:t>
      </w:r>
      <w:r w:rsidR="0002584C" w:rsidRPr="00F61E21">
        <w:rPr>
          <w:rFonts w:ascii="Times" w:hAnsi="Times"/>
          <w:noProof w:val="0"/>
        </w:rPr>
        <w:t>’</w:t>
      </w:r>
      <w:r w:rsidR="0021726B" w:rsidRPr="00F61E21">
        <w:rPr>
          <w:rFonts w:ascii="Times" w:hAnsi="Times"/>
          <w:noProof w:val="0"/>
        </w:rPr>
        <w:t xml:space="preserve"> and extraction </w:t>
      </w:r>
      <w:r w:rsidRPr="00F61E21">
        <w:rPr>
          <w:rFonts w:ascii="Times" w:hAnsi="Times"/>
          <w:noProof w:val="0"/>
        </w:rPr>
        <w:t xml:space="preserve">for </w:t>
      </w:r>
      <w:r w:rsidR="0021726B" w:rsidRPr="00F61E21">
        <w:rPr>
          <w:rFonts w:ascii="Times" w:hAnsi="Times"/>
          <w:noProof w:val="0"/>
        </w:rPr>
        <w:t>numerous</w:t>
      </w:r>
      <w:r w:rsidRPr="00F61E21">
        <w:rPr>
          <w:rFonts w:ascii="Times" w:hAnsi="Times"/>
          <w:noProof w:val="0"/>
        </w:rPr>
        <w:t xml:space="preserve"> Global North countries. </w:t>
      </w:r>
      <w:r w:rsidR="0002584C" w:rsidRPr="00F61E21">
        <w:rPr>
          <w:rFonts w:ascii="Times" w:hAnsi="Times"/>
          <w:noProof w:val="0"/>
        </w:rPr>
        <w:t xml:space="preserve">Notably, a fixation on becoming ‘modern’ and </w:t>
      </w:r>
      <w:r w:rsidR="00952A35" w:rsidRPr="00F61E21">
        <w:rPr>
          <w:rFonts w:ascii="Times" w:hAnsi="Times"/>
          <w:noProof w:val="0"/>
        </w:rPr>
        <w:t xml:space="preserve">a </w:t>
      </w:r>
      <w:r w:rsidR="0002584C" w:rsidRPr="00F61E21">
        <w:rPr>
          <w:rFonts w:ascii="Times" w:hAnsi="Times"/>
          <w:noProof w:val="0"/>
        </w:rPr>
        <w:t>fetish with ‘growth’ continue to characterise discourses related to the agricultural sector.</w:t>
      </w:r>
      <w:r w:rsidR="003C35C1">
        <w:rPr>
          <w:rFonts w:ascii="Times" w:hAnsi="Times"/>
          <w:noProof w:val="0"/>
        </w:rPr>
        <w:t xml:space="preserve"> </w:t>
      </w:r>
      <w:r w:rsidR="002349C2" w:rsidRPr="00F61E21">
        <w:rPr>
          <w:rFonts w:ascii="Times" w:hAnsi="Times"/>
          <w:noProof w:val="0"/>
        </w:rPr>
        <w:t>Consequently,</w:t>
      </w:r>
      <w:r w:rsidRPr="00F61E21">
        <w:rPr>
          <w:rFonts w:ascii="Times" w:hAnsi="Times"/>
          <w:noProof w:val="0"/>
        </w:rPr>
        <w:t xml:space="preserve"> </w:t>
      </w:r>
      <w:r w:rsidR="002349C2" w:rsidRPr="00F61E21">
        <w:rPr>
          <w:rFonts w:ascii="Times" w:hAnsi="Times"/>
          <w:noProof w:val="0"/>
        </w:rPr>
        <w:t xml:space="preserve">the </w:t>
      </w:r>
      <w:r w:rsidRPr="00F61E21">
        <w:rPr>
          <w:rFonts w:ascii="Times" w:hAnsi="Times"/>
          <w:noProof w:val="0"/>
        </w:rPr>
        <w:t>plantation economy and ‘neglect of domestic agriculture has resulted in the Caribbean becoming a net food importer with a growing food import bill and increased food insecurity’ (Timms 2008, 101). This not only affects the</w:t>
      </w:r>
      <w:r w:rsidR="007B18E2" w:rsidRPr="00F61E21">
        <w:rPr>
          <w:rFonts w:ascii="Times" w:hAnsi="Times"/>
          <w:noProof w:val="0"/>
        </w:rPr>
        <w:t xml:space="preserve"> region’s</w:t>
      </w:r>
      <w:r w:rsidRPr="00F61E21">
        <w:rPr>
          <w:rFonts w:ascii="Times" w:hAnsi="Times"/>
          <w:noProof w:val="0"/>
        </w:rPr>
        <w:t xml:space="preserve"> economy </w:t>
      </w:r>
      <w:r w:rsidR="002349C2" w:rsidRPr="00F61E21">
        <w:rPr>
          <w:rFonts w:ascii="Times" w:hAnsi="Times"/>
          <w:noProof w:val="0"/>
        </w:rPr>
        <w:t xml:space="preserve">writ large, </w:t>
      </w:r>
      <w:r w:rsidRPr="00F61E21">
        <w:rPr>
          <w:rFonts w:ascii="Times" w:hAnsi="Times"/>
          <w:noProof w:val="0"/>
        </w:rPr>
        <w:t>but also people</w:t>
      </w:r>
      <w:r w:rsidR="002349C2" w:rsidRPr="00F61E21">
        <w:rPr>
          <w:rFonts w:ascii="Times" w:hAnsi="Times"/>
          <w:noProof w:val="0"/>
        </w:rPr>
        <w:t>s’ day to day lives</w:t>
      </w:r>
      <w:r w:rsidRPr="00F61E21">
        <w:rPr>
          <w:rFonts w:ascii="Times" w:hAnsi="Times"/>
          <w:noProof w:val="0"/>
        </w:rPr>
        <w:t>, particularly</w:t>
      </w:r>
      <w:r w:rsidR="0002584C" w:rsidRPr="00F61E21">
        <w:rPr>
          <w:rFonts w:ascii="Times" w:hAnsi="Times"/>
          <w:noProof w:val="0"/>
        </w:rPr>
        <w:t xml:space="preserve"> those from</w:t>
      </w:r>
      <w:r w:rsidRPr="00F61E21">
        <w:rPr>
          <w:rFonts w:ascii="Times" w:hAnsi="Times"/>
          <w:noProof w:val="0"/>
        </w:rPr>
        <w:t xml:space="preserve"> lower-income households. </w:t>
      </w:r>
      <w:r w:rsidR="002349C2" w:rsidRPr="00F61E21">
        <w:rPr>
          <w:rFonts w:ascii="Times" w:hAnsi="Times"/>
          <w:noProof w:val="0"/>
        </w:rPr>
        <w:t>Such a</w:t>
      </w:r>
      <w:r w:rsidRPr="00F61E21">
        <w:rPr>
          <w:rFonts w:ascii="Times" w:hAnsi="Times"/>
          <w:noProof w:val="0"/>
        </w:rPr>
        <w:t xml:space="preserve"> reality begs the questions: How </w:t>
      </w:r>
      <w:r w:rsidR="002349C2" w:rsidRPr="00F61E21">
        <w:rPr>
          <w:rFonts w:ascii="Times" w:hAnsi="Times"/>
          <w:noProof w:val="0"/>
        </w:rPr>
        <w:t>have the plantation and</w:t>
      </w:r>
      <w:r w:rsidRPr="00F61E21">
        <w:rPr>
          <w:rFonts w:ascii="Times" w:hAnsi="Times"/>
          <w:noProof w:val="0"/>
        </w:rPr>
        <w:t xml:space="preserve"> colonial</w:t>
      </w:r>
      <w:r w:rsidR="002349C2" w:rsidRPr="00F61E21">
        <w:rPr>
          <w:rFonts w:ascii="Times" w:hAnsi="Times"/>
          <w:noProof w:val="0"/>
        </w:rPr>
        <w:t xml:space="preserve"> worldviews</w:t>
      </w:r>
      <w:r w:rsidRPr="00F61E21">
        <w:rPr>
          <w:rFonts w:ascii="Times" w:hAnsi="Times"/>
          <w:noProof w:val="0"/>
        </w:rPr>
        <w:t xml:space="preserve"> influenced varying Caribbean political and civil societies; </w:t>
      </w:r>
      <w:r w:rsidR="002349C2" w:rsidRPr="00F61E21">
        <w:rPr>
          <w:rFonts w:ascii="Times" w:hAnsi="Times"/>
          <w:noProof w:val="0"/>
        </w:rPr>
        <w:t>A</w:t>
      </w:r>
      <w:r w:rsidRPr="00F61E21">
        <w:rPr>
          <w:rFonts w:ascii="Times" w:hAnsi="Times"/>
          <w:noProof w:val="0"/>
        </w:rPr>
        <w:t>nd</w:t>
      </w:r>
      <w:r w:rsidR="007B18E2" w:rsidRPr="00F61E21">
        <w:rPr>
          <w:rFonts w:ascii="Times" w:hAnsi="Times"/>
          <w:noProof w:val="0"/>
        </w:rPr>
        <w:t>,</w:t>
      </w:r>
      <w:r w:rsidRPr="00F61E21">
        <w:rPr>
          <w:rFonts w:ascii="Times" w:hAnsi="Times"/>
          <w:noProof w:val="0"/>
        </w:rPr>
        <w:t xml:space="preserve"> in what ways </w:t>
      </w:r>
      <w:r w:rsidR="007B18E2" w:rsidRPr="00F61E21">
        <w:rPr>
          <w:rFonts w:ascii="Times" w:hAnsi="Times"/>
          <w:noProof w:val="0"/>
        </w:rPr>
        <w:t>are</w:t>
      </w:r>
      <w:r w:rsidRPr="00F61E21">
        <w:rPr>
          <w:rFonts w:ascii="Times" w:hAnsi="Times"/>
          <w:noProof w:val="0"/>
        </w:rPr>
        <w:t xml:space="preserve"> race, class</w:t>
      </w:r>
      <w:r w:rsidR="0021726B" w:rsidRPr="00F61E21">
        <w:rPr>
          <w:rFonts w:ascii="Times" w:hAnsi="Times"/>
          <w:noProof w:val="0"/>
        </w:rPr>
        <w:t>,</w:t>
      </w:r>
      <w:r w:rsidRPr="00F61E21">
        <w:rPr>
          <w:rFonts w:ascii="Times" w:hAnsi="Times"/>
          <w:noProof w:val="0"/>
        </w:rPr>
        <w:t xml:space="preserve"> and gender </w:t>
      </w:r>
      <w:r w:rsidR="002349C2" w:rsidRPr="00F61E21">
        <w:rPr>
          <w:rFonts w:ascii="Times" w:hAnsi="Times"/>
          <w:noProof w:val="0"/>
        </w:rPr>
        <w:t>go</w:t>
      </w:r>
      <w:r w:rsidR="007B18E2" w:rsidRPr="00F61E21">
        <w:rPr>
          <w:rFonts w:ascii="Times" w:hAnsi="Times"/>
          <w:noProof w:val="0"/>
        </w:rPr>
        <w:t>ing</w:t>
      </w:r>
      <w:r w:rsidRPr="00F61E21">
        <w:rPr>
          <w:rFonts w:ascii="Times" w:hAnsi="Times"/>
          <w:noProof w:val="0"/>
        </w:rPr>
        <w:t xml:space="preserve"> overlooked in the region’s</w:t>
      </w:r>
      <w:r w:rsidR="0021726B" w:rsidRPr="00F61E21">
        <w:rPr>
          <w:rFonts w:ascii="Times" w:hAnsi="Times"/>
          <w:noProof w:val="0"/>
        </w:rPr>
        <w:t xml:space="preserve"> </w:t>
      </w:r>
      <w:r w:rsidR="00382496" w:rsidRPr="00F61E21">
        <w:rPr>
          <w:rFonts w:ascii="Times" w:hAnsi="Times"/>
          <w:noProof w:val="0"/>
        </w:rPr>
        <w:t>contemporary</w:t>
      </w:r>
      <w:r w:rsidRPr="00F61E21">
        <w:rPr>
          <w:rFonts w:ascii="Times" w:hAnsi="Times"/>
          <w:noProof w:val="0"/>
        </w:rPr>
        <w:t xml:space="preserve"> food systems?</w:t>
      </w:r>
    </w:p>
    <w:p w14:paraId="061BE0D9" w14:textId="57FCCA6A" w:rsidR="000308C7" w:rsidRPr="00F61E21" w:rsidRDefault="0021726B" w:rsidP="00F61E21">
      <w:pPr>
        <w:spacing w:line="276" w:lineRule="auto"/>
        <w:ind w:firstLine="720"/>
        <w:jc w:val="both"/>
        <w:rPr>
          <w:rFonts w:ascii="Times" w:hAnsi="Times"/>
          <w:noProof w:val="0"/>
        </w:rPr>
      </w:pPr>
      <w:r w:rsidRPr="00F61E21">
        <w:rPr>
          <w:rFonts w:ascii="Times" w:hAnsi="Times"/>
          <w:noProof w:val="0"/>
        </w:rPr>
        <w:t>Writing from</w:t>
      </w:r>
      <w:r w:rsidR="000308C7" w:rsidRPr="00F61E21">
        <w:rPr>
          <w:rFonts w:ascii="Times" w:hAnsi="Times"/>
          <w:noProof w:val="0"/>
        </w:rPr>
        <w:t xml:space="preserve"> a historical perspective</w:t>
      </w:r>
      <w:r w:rsidRPr="00F61E21">
        <w:rPr>
          <w:rFonts w:ascii="Times" w:hAnsi="Times"/>
          <w:noProof w:val="0"/>
        </w:rPr>
        <w:t>,</w:t>
      </w:r>
      <w:r w:rsidR="000308C7" w:rsidRPr="00F61E21">
        <w:rPr>
          <w:rFonts w:ascii="Times" w:hAnsi="Times"/>
          <w:noProof w:val="0"/>
        </w:rPr>
        <w:t xml:space="preserve"> </w:t>
      </w:r>
      <w:proofErr w:type="spellStart"/>
      <w:r w:rsidR="000308C7" w:rsidRPr="00F61E21">
        <w:rPr>
          <w:rFonts w:ascii="Times" w:hAnsi="Times"/>
          <w:noProof w:val="0"/>
        </w:rPr>
        <w:t>Giovinnetti</w:t>
      </w:r>
      <w:proofErr w:type="spellEnd"/>
      <w:r w:rsidR="000308C7" w:rsidRPr="00F61E21">
        <w:rPr>
          <w:rFonts w:ascii="Times" w:hAnsi="Times"/>
          <w:noProof w:val="0"/>
        </w:rPr>
        <w:t xml:space="preserve"> (2006, 17) </w:t>
      </w:r>
      <w:r w:rsidR="0002584C" w:rsidRPr="00F61E21">
        <w:rPr>
          <w:rFonts w:ascii="Times" w:hAnsi="Times"/>
          <w:noProof w:val="0"/>
        </w:rPr>
        <w:t>traffics</w:t>
      </w:r>
      <w:r w:rsidR="000308C7" w:rsidRPr="00F61E21">
        <w:rPr>
          <w:rFonts w:ascii="Times" w:hAnsi="Times"/>
          <w:noProof w:val="0"/>
        </w:rPr>
        <w:t xml:space="preserve"> race and class in</w:t>
      </w:r>
      <w:r w:rsidR="0002584C" w:rsidRPr="00F61E21">
        <w:rPr>
          <w:rFonts w:ascii="Times" w:hAnsi="Times"/>
          <w:noProof w:val="0"/>
        </w:rPr>
        <w:t>to</w:t>
      </w:r>
      <w:r w:rsidR="000308C7" w:rsidRPr="00F61E21">
        <w:rPr>
          <w:rFonts w:ascii="Times" w:hAnsi="Times"/>
          <w:noProof w:val="0"/>
        </w:rPr>
        <w:t xml:space="preserve"> </w:t>
      </w:r>
      <w:r w:rsidR="007B18E2" w:rsidRPr="00F61E21">
        <w:rPr>
          <w:rFonts w:ascii="Times" w:hAnsi="Times"/>
          <w:noProof w:val="0"/>
        </w:rPr>
        <w:t>the</w:t>
      </w:r>
      <w:r w:rsidR="000308C7" w:rsidRPr="00F61E21">
        <w:rPr>
          <w:rFonts w:ascii="Times" w:hAnsi="Times"/>
          <w:noProof w:val="0"/>
        </w:rPr>
        <w:t xml:space="preserve"> </w:t>
      </w:r>
      <w:r w:rsidR="0002584C" w:rsidRPr="00F61E21">
        <w:rPr>
          <w:rFonts w:ascii="Times" w:hAnsi="Times"/>
          <w:noProof w:val="0"/>
        </w:rPr>
        <w:t>arena</w:t>
      </w:r>
      <w:r w:rsidR="007B18E2" w:rsidRPr="00F61E21">
        <w:rPr>
          <w:rFonts w:ascii="Times" w:hAnsi="Times"/>
          <w:noProof w:val="0"/>
        </w:rPr>
        <w:t xml:space="preserve"> of agriculture</w:t>
      </w:r>
      <w:r w:rsidR="000308C7" w:rsidRPr="00F61E21">
        <w:rPr>
          <w:rFonts w:ascii="Times" w:hAnsi="Times"/>
          <w:noProof w:val="0"/>
        </w:rPr>
        <w:t xml:space="preserve"> by exploring its relation to plantation </w:t>
      </w:r>
      <w:r w:rsidR="0002584C" w:rsidRPr="00F61E21">
        <w:rPr>
          <w:rFonts w:ascii="Times" w:hAnsi="Times"/>
          <w:noProof w:val="0"/>
        </w:rPr>
        <w:t>labour (i.e. physical/manual work)</w:t>
      </w:r>
      <w:r w:rsidR="000308C7" w:rsidRPr="00F61E21">
        <w:rPr>
          <w:rFonts w:ascii="Times" w:hAnsi="Times"/>
          <w:noProof w:val="0"/>
        </w:rPr>
        <w:t xml:space="preserve"> in a postcolonial Caribbean context. </w:t>
      </w:r>
      <w:r w:rsidR="006F13A0">
        <w:rPr>
          <w:rFonts w:ascii="Times" w:hAnsi="Times"/>
          <w:noProof w:val="0"/>
        </w:rPr>
        <w:t xml:space="preserve">The </w:t>
      </w:r>
      <w:r w:rsidR="006463F6">
        <w:rPr>
          <w:rFonts w:ascii="Times" w:hAnsi="Times"/>
          <w:noProof w:val="0"/>
        </w:rPr>
        <w:t>application</w:t>
      </w:r>
      <w:r w:rsidR="006F13A0">
        <w:rPr>
          <w:rFonts w:ascii="Times" w:hAnsi="Times"/>
          <w:noProof w:val="0"/>
        </w:rPr>
        <w:t xml:space="preserve"> of </w:t>
      </w:r>
      <w:r w:rsidR="006463F6">
        <w:rPr>
          <w:rFonts w:ascii="Times" w:hAnsi="Times"/>
          <w:noProof w:val="0"/>
        </w:rPr>
        <w:t>global</w:t>
      </w:r>
      <w:r w:rsidR="006F13A0">
        <w:rPr>
          <w:rFonts w:ascii="Times" w:hAnsi="Times"/>
          <w:noProof w:val="0"/>
        </w:rPr>
        <w:t xml:space="preserve"> capitalist worldviews</w:t>
      </w:r>
      <w:r w:rsidR="000308C7" w:rsidRPr="00F61E21">
        <w:rPr>
          <w:rFonts w:ascii="Times" w:hAnsi="Times"/>
          <w:noProof w:val="0"/>
        </w:rPr>
        <w:t xml:space="preserve"> </w:t>
      </w:r>
      <w:r w:rsidR="006463F6">
        <w:rPr>
          <w:rFonts w:ascii="Times" w:hAnsi="Times"/>
          <w:noProof w:val="0"/>
        </w:rPr>
        <w:t>to</w:t>
      </w:r>
      <w:r w:rsidR="000308C7" w:rsidRPr="00F61E21">
        <w:rPr>
          <w:rFonts w:ascii="Times" w:hAnsi="Times"/>
          <w:noProof w:val="0"/>
        </w:rPr>
        <w:t xml:space="preserve"> agricultur</w:t>
      </w:r>
      <w:r w:rsidR="006F13A0">
        <w:rPr>
          <w:rFonts w:ascii="Times" w:hAnsi="Times"/>
          <w:noProof w:val="0"/>
        </w:rPr>
        <w:t>al production</w:t>
      </w:r>
      <w:r w:rsidR="000308C7" w:rsidRPr="00F61E21">
        <w:rPr>
          <w:rFonts w:ascii="Times" w:hAnsi="Times"/>
          <w:noProof w:val="0"/>
        </w:rPr>
        <w:t xml:space="preserve"> does not only</w:t>
      </w:r>
      <w:r w:rsidR="0002584C" w:rsidRPr="00F61E21">
        <w:rPr>
          <w:rFonts w:ascii="Times" w:hAnsi="Times"/>
          <w:noProof w:val="0"/>
        </w:rPr>
        <w:t xml:space="preserve"> negatively</w:t>
      </w:r>
      <w:r w:rsidR="000308C7" w:rsidRPr="00F61E21">
        <w:rPr>
          <w:rFonts w:ascii="Times" w:hAnsi="Times"/>
          <w:noProof w:val="0"/>
        </w:rPr>
        <w:t xml:space="preserve"> </w:t>
      </w:r>
      <w:r w:rsidR="007B18E2" w:rsidRPr="00F61E21">
        <w:rPr>
          <w:rFonts w:ascii="Times" w:hAnsi="Times"/>
          <w:noProof w:val="0"/>
        </w:rPr>
        <w:t>influence</w:t>
      </w:r>
      <w:r w:rsidR="000308C7" w:rsidRPr="00F61E21">
        <w:rPr>
          <w:rFonts w:ascii="Times" w:hAnsi="Times"/>
          <w:noProof w:val="0"/>
        </w:rPr>
        <w:t xml:space="preserve"> perspective</w:t>
      </w:r>
      <w:r w:rsidR="007B18E2" w:rsidRPr="00F61E21">
        <w:rPr>
          <w:rFonts w:ascii="Times" w:hAnsi="Times"/>
          <w:noProof w:val="0"/>
        </w:rPr>
        <w:t>s</w:t>
      </w:r>
      <w:r w:rsidR="000308C7" w:rsidRPr="00F61E21">
        <w:rPr>
          <w:rFonts w:ascii="Times" w:hAnsi="Times"/>
          <w:noProof w:val="0"/>
        </w:rPr>
        <w:t xml:space="preserve"> on the literal</w:t>
      </w:r>
      <w:r w:rsidR="007B18E2" w:rsidRPr="00F61E21">
        <w:rPr>
          <w:rFonts w:ascii="Times" w:hAnsi="Times"/>
          <w:noProof w:val="0"/>
        </w:rPr>
        <w:t xml:space="preserve"> (farm)</w:t>
      </w:r>
      <w:r w:rsidR="000308C7" w:rsidRPr="00F61E21">
        <w:rPr>
          <w:rFonts w:ascii="Times" w:hAnsi="Times"/>
          <w:noProof w:val="0"/>
        </w:rPr>
        <w:t xml:space="preserve"> work</w:t>
      </w:r>
      <w:r w:rsidR="002349C2" w:rsidRPr="00F61E21">
        <w:rPr>
          <w:rFonts w:ascii="Times" w:hAnsi="Times"/>
          <w:noProof w:val="0"/>
        </w:rPr>
        <w:t xml:space="preserve"> that is being </w:t>
      </w:r>
      <w:r w:rsidR="0002584C" w:rsidRPr="00F61E21">
        <w:rPr>
          <w:rFonts w:ascii="Times" w:hAnsi="Times"/>
          <w:noProof w:val="0"/>
        </w:rPr>
        <w:t>performed</w:t>
      </w:r>
      <w:r w:rsidR="002349C2" w:rsidRPr="00F61E21">
        <w:rPr>
          <w:rFonts w:ascii="Times" w:hAnsi="Times"/>
          <w:noProof w:val="0"/>
        </w:rPr>
        <w:t xml:space="preserve"> in agrarian contexts,</w:t>
      </w:r>
      <w:r w:rsidR="000308C7" w:rsidRPr="00F61E21">
        <w:rPr>
          <w:rFonts w:ascii="Times" w:hAnsi="Times"/>
          <w:noProof w:val="0"/>
        </w:rPr>
        <w:t xml:space="preserve"> but</w:t>
      </w:r>
      <w:r w:rsidR="0002584C" w:rsidRPr="00F61E21">
        <w:rPr>
          <w:rFonts w:ascii="Times" w:hAnsi="Times"/>
          <w:noProof w:val="0"/>
        </w:rPr>
        <w:t xml:space="preserve"> also</w:t>
      </w:r>
      <w:r w:rsidR="000308C7" w:rsidRPr="00F61E21">
        <w:rPr>
          <w:rFonts w:ascii="Times" w:hAnsi="Times"/>
          <w:noProof w:val="0"/>
        </w:rPr>
        <w:t xml:space="preserve"> indirectly</w:t>
      </w:r>
      <w:r w:rsidR="0002584C" w:rsidRPr="00F61E21">
        <w:rPr>
          <w:rFonts w:ascii="Times" w:hAnsi="Times"/>
          <w:noProof w:val="0"/>
        </w:rPr>
        <w:t xml:space="preserve"> discourages</w:t>
      </w:r>
      <w:r w:rsidR="000308C7" w:rsidRPr="00F61E21">
        <w:rPr>
          <w:rFonts w:ascii="Times" w:hAnsi="Times"/>
          <w:noProof w:val="0"/>
        </w:rPr>
        <w:t xml:space="preserve"> the promotion and consumption</w:t>
      </w:r>
      <w:r w:rsidR="0002584C" w:rsidRPr="00F61E21">
        <w:rPr>
          <w:rFonts w:ascii="Times" w:hAnsi="Times"/>
          <w:noProof w:val="0"/>
        </w:rPr>
        <w:t xml:space="preserve"> </w:t>
      </w:r>
      <w:r w:rsidR="000308C7" w:rsidRPr="00F61E21">
        <w:rPr>
          <w:rFonts w:ascii="Times" w:hAnsi="Times"/>
          <w:noProof w:val="0"/>
        </w:rPr>
        <w:t xml:space="preserve">of locally produced foods. Prior to </w:t>
      </w:r>
      <w:r w:rsidR="0002584C" w:rsidRPr="00F61E21">
        <w:rPr>
          <w:rFonts w:ascii="Times" w:hAnsi="Times"/>
          <w:noProof w:val="0"/>
        </w:rPr>
        <w:t xml:space="preserve">imperial penetration and </w:t>
      </w:r>
      <w:r w:rsidR="000308C7" w:rsidRPr="00F61E21">
        <w:rPr>
          <w:rFonts w:ascii="Times" w:hAnsi="Times"/>
          <w:noProof w:val="0"/>
        </w:rPr>
        <w:t>the</w:t>
      </w:r>
      <w:r w:rsidR="0002584C" w:rsidRPr="00F61E21">
        <w:rPr>
          <w:rFonts w:ascii="Times" w:hAnsi="Times"/>
          <w:noProof w:val="0"/>
        </w:rPr>
        <w:t xml:space="preserve"> establishment of the</w:t>
      </w:r>
      <w:r w:rsidR="000308C7" w:rsidRPr="00F61E21">
        <w:rPr>
          <w:rFonts w:ascii="Times" w:hAnsi="Times"/>
          <w:noProof w:val="0"/>
        </w:rPr>
        <w:t xml:space="preserve"> plantation system</w:t>
      </w:r>
      <w:r w:rsidR="0002584C" w:rsidRPr="00F61E21">
        <w:rPr>
          <w:rFonts w:ascii="Times" w:hAnsi="Times"/>
          <w:noProof w:val="0"/>
        </w:rPr>
        <w:t xml:space="preserve"> in the Caribbean</w:t>
      </w:r>
      <w:r w:rsidR="000308C7" w:rsidRPr="00F61E21">
        <w:rPr>
          <w:rFonts w:ascii="Times" w:hAnsi="Times"/>
          <w:noProof w:val="0"/>
        </w:rPr>
        <w:t>, agricultur</w:t>
      </w:r>
      <w:r w:rsidR="0002584C" w:rsidRPr="00F61E21">
        <w:rPr>
          <w:rFonts w:ascii="Times" w:hAnsi="Times"/>
          <w:noProof w:val="0"/>
        </w:rPr>
        <w:t>al</w:t>
      </w:r>
      <w:r w:rsidR="000308C7" w:rsidRPr="00F61E21">
        <w:rPr>
          <w:rFonts w:ascii="Times" w:hAnsi="Times"/>
          <w:noProof w:val="0"/>
        </w:rPr>
        <w:t xml:space="preserve"> was not </w:t>
      </w:r>
      <w:r w:rsidRPr="00F61E21">
        <w:rPr>
          <w:rFonts w:ascii="Times" w:hAnsi="Times"/>
          <w:noProof w:val="0"/>
        </w:rPr>
        <w:t>especially</w:t>
      </w:r>
      <w:r w:rsidR="000308C7" w:rsidRPr="00F61E21">
        <w:rPr>
          <w:rFonts w:ascii="Times" w:hAnsi="Times"/>
          <w:noProof w:val="0"/>
        </w:rPr>
        <w:t xml:space="preserve"> </w:t>
      </w:r>
      <w:r w:rsidRPr="00F61E21">
        <w:rPr>
          <w:rFonts w:ascii="Times" w:hAnsi="Times"/>
          <w:noProof w:val="0"/>
        </w:rPr>
        <w:t>stigmatised</w:t>
      </w:r>
      <w:r w:rsidR="0002584C" w:rsidRPr="00F61E21">
        <w:rPr>
          <w:rFonts w:ascii="Times" w:hAnsi="Times"/>
          <w:noProof w:val="0"/>
        </w:rPr>
        <w:t xml:space="preserve"> amongst Indigenous populations, African communities, or South Asian groups (within their respective geographies).</w:t>
      </w:r>
      <w:r w:rsidR="000308C7" w:rsidRPr="00F61E21">
        <w:rPr>
          <w:rFonts w:ascii="Times" w:hAnsi="Times"/>
          <w:noProof w:val="0"/>
        </w:rPr>
        <w:t xml:space="preserve"> </w:t>
      </w:r>
      <w:r w:rsidR="00952A35" w:rsidRPr="00F61E21">
        <w:rPr>
          <w:rFonts w:ascii="Times" w:hAnsi="Times"/>
          <w:noProof w:val="0"/>
        </w:rPr>
        <w:t>However,</w:t>
      </w:r>
      <w:r w:rsidR="000308C7" w:rsidRPr="00F61E21">
        <w:rPr>
          <w:rFonts w:ascii="Times" w:hAnsi="Times"/>
          <w:noProof w:val="0"/>
        </w:rPr>
        <w:t xml:space="preserve"> with</w:t>
      </w:r>
      <w:r w:rsidRPr="00F61E21">
        <w:rPr>
          <w:rFonts w:ascii="Times" w:hAnsi="Times"/>
          <w:noProof w:val="0"/>
        </w:rPr>
        <w:t xml:space="preserve"> </w:t>
      </w:r>
      <w:r w:rsidR="00D64708" w:rsidRPr="00F61E21">
        <w:rPr>
          <w:rFonts w:ascii="Times" w:hAnsi="Times"/>
          <w:noProof w:val="0"/>
        </w:rPr>
        <w:t xml:space="preserve">the imposition of </w:t>
      </w:r>
      <w:r w:rsidRPr="00F61E21">
        <w:rPr>
          <w:rFonts w:ascii="Times" w:hAnsi="Times"/>
          <w:noProof w:val="0"/>
        </w:rPr>
        <w:t>colonial respectability politics, class strata, and later,</w:t>
      </w:r>
      <w:r w:rsidR="000308C7" w:rsidRPr="00F61E21">
        <w:rPr>
          <w:rFonts w:ascii="Times" w:hAnsi="Times"/>
          <w:noProof w:val="0"/>
        </w:rPr>
        <w:t xml:space="preserve"> </w:t>
      </w:r>
      <w:r w:rsidRPr="00F61E21">
        <w:rPr>
          <w:rFonts w:ascii="Times" w:hAnsi="Times"/>
          <w:noProof w:val="0"/>
        </w:rPr>
        <w:t>neoliberal</w:t>
      </w:r>
      <w:r w:rsidR="000308C7" w:rsidRPr="00F61E21">
        <w:rPr>
          <w:rFonts w:ascii="Times" w:hAnsi="Times"/>
          <w:noProof w:val="0"/>
        </w:rPr>
        <w:t xml:space="preserve"> </w:t>
      </w:r>
      <w:r w:rsidRPr="00F61E21">
        <w:rPr>
          <w:rFonts w:ascii="Times" w:hAnsi="Times"/>
          <w:noProof w:val="0"/>
        </w:rPr>
        <w:t xml:space="preserve">structural </w:t>
      </w:r>
      <w:r w:rsidR="00382496" w:rsidRPr="00F61E21">
        <w:rPr>
          <w:rFonts w:ascii="Times" w:hAnsi="Times"/>
          <w:noProof w:val="0"/>
        </w:rPr>
        <w:t>adjustment</w:t>
      </w:r>
      <w:r w:rsidR="002349C2" w:rsidRPr="00F61E21">
        <w:rPr>
          <w:rFonts w:ascii="Times" w:hAnsi="Times"/>
          <w:noProof w:val="0"/>
        </w:rPr>
        <w:t xml:space="preserve"> programmes</w:t>
      </w:r>
      <w:r w:rsidR="000308C7" w:rsidRPr="00F61E21">
        <w:rPr>
          <w:rFonts w:ascii="Times" w:hAnsi="Times"/>
          <w:noProof w:val="0"/>
        </w:rPr>
        <w:t>––people</w:t>
      </w:r>
      <w:r w:rsidRPr="00F61E21">
        <w:rPr>
          <w:rFonts w:ascii="Times" w:hAnsi="Times"/>
          <w:noProof w:val="0"/>
        </w:rPr>
        <w:t>s’</w:t>
      </w:r>
      <w:r w:rsidR="000308C7" w:rsidRPr="00F61E21">
        <w:rPr>
          <w:rFonts w:ascii="Times" w:hAnsi="Times"/>
          <w:noProof w:val="0"/>
        </w:rPr>
        <w:t xml:space="preserve"> relationships with local food</w:t>
      </w:r>
      <w:r w:rsidRPr="00F61E21">
        <w:rPr>
          <w:rFonts w:ascii="Times" w:hAnsi="Times"/>
          <w:noProof w:val="0"/>
        </w:rPr>
        <w:t xml:space="preserve"> and </w:t>
      </w:r>
      <w:r w:rsidR="00382496" w:rsidRPr="00F61E21">
        <w:rPr>
          <w:rFonts w:ascii="Times" w:hAnsi="Times"/>
          <w:noProof w:val="0"/>
        </w:rPr>
        <w:t>farm work</w:t>
      </w:r>
      <w:r w:rsidR="000308C7" w:rsidRPr="00F61E21">
        <w:rPr>
          <w:rFonts w:ascii="Times" w:hAnsi="Times"/>
          <w:noProof w:val="0"/>
        </w:rPr>
        <w:t xml:space="preserve"> </w:t>
      </w:r>
      <w:r w:rsidRPr="00F61E21">
        <w:rPr>
          <w:rFonts w:ascii="Times" w:hAnsi="Times"/>
          <w:noProof w:val="0"/>
        </w:rPr>
        <w:t>across the Caribbean was</w:t>
      </w:r>
      <w:r w:rsidR="002349C2" w:rsidRPr="00F61E21">
        <w:rPr>
          <w:rFonts w:ascii="Times" w:hAnsi="Times"/>
          <w:noProof w:val="0"/>
        </w:rPr>
        <w:t xml:space="preserve"> </w:t>
      </w:r>
      <w:r w:rsidR="007B18E2" w:rsidRPr="00F61E21">
        <w:rPr>
          <w:rFonts w:ascii="Times" w:hAnsi="Times"/>
          <w:noProof w:val="0"/>
        </w:rPr>
        <w:t>severely</w:t>
      </w:r>
      <w:r w:rsidRPr="00F61E21">
        <w:rPr>
          <w:rFonts w:ascii="Times" w:hAnsi="Times"/>
          <w:noProof w:val="0"/>
        </w:rPr>
        <w:t xml:space="preserve"> altered</w:t>
      </w:r>
      <w:r w:rsidR="000308C7" w:rsidRPr="00F61E21">
        <w:rPr>
          <w:rFonts w:ascii="Times" w:hAnsi="Times"/>
          <w:noProof w:val="0"/>
        </w:rPr>
        <w:t>.</w:t>
      </w:r>
      <w:r w:rsidR="0002584C" w:rsidRPr="00F61E21">
        <w:rPr>
          <w:rFonts w:ascii="Times" w:hAnsi="Times"/>
          <w:noProof w:val="0"/>
        </w:rPr>
        <w:t xml:space="preserve"> Each were disparaged and became a </w:t>
      </w:r>
      <w:r w:rsidR="00497A6D" w:rsidRPr="00F61E21">
        <w:rPr>
          <w:rFonts w:ascii="Times" w:hAnsi="Times"/>
          <w:noProof w:val="0"/>
        </w:rPr>
        <w:t>badge</w:t>
      </w:r>
      <w:r w:rsidR="0002584C" w:rsidRPr="00F61E21">
        <w:rPr>
          <w:rFonts w:ascii="Times" w:hAnsi="Times"/>
          <w:noProof w:val="0"/>
        </w:rPr>
        <w:t xml:space="preserve"> of being ‘poor,’ lowly, </w:t>
      </w:r>
      <w:r w:rsidR="00497A6D" w:rsidRPr="00F61E21">
        <w:rPr>
          <w:rFonts w:ascii="Times" w:hAnsi="Times"/>
          <w:noProof w:val="0"/>
        </w:rPr>
        <w:t xml:space="preserve">and pitiable. </w:t>
      </w:r>
    </w:p>
    <w:p w14:paraId="020D30EF" w14:textId="77777777" w:rsidR="006463F6" w:rsidRDefault="000308C7" w:rsidP="006463F6">
      <w:pPr>
        <w:spacing w:line="276" w:lineRule="auto"/>
        <w:ind w:firstLine="720"/>
        <w:jc w:val="both"/>
        <w:rPr>
          <w:rFonts w:ascii="Times" w:hAnsi="Times"/>
          <w:noProof w:val="0"/>
        </w:rPr>
      </w:pPr>
      <w:r w:rsidRPr="00F61E21">
        <w:rPr>
          <w:rFonts w:ascii="Times" w:hAnsi="Times"/>
          <w:noProof w:val="0"/>
        </w:rPr>
        <w:t xml:space="preserve">Werner (2019, 2) </w:t>
      </w:r>
      <w:r w:rsidR="002349C2" w:rsidRPr="00F61E21">
        <w:rPr>
          <w:rFonts w:ascii="Times" w:hAnsi="Times"/>
          <w:noProof w:val="0"/>
        </w:rPr>
        <w:t>has recently explored</w:t>
      </w:r>
      <w:r w:rsidRPr="00F61E21">
        <w:rPr>
          <w:rFonts w:ascii="Times" w:hAnsi="Times"/>
          <w:noProof w:val="0"/>
        </w:rPr>
        <w:t xml:space="preserve"> </w:t>
      </w:r>
      <w:r w:rsidR="007B18E2" w:rsidRPr="00F61E21">
        <w:rPr>
          <w:rFonts w:ascii="Times" w:hAnsi="Times"/>
          <w:noProof w:val="0"/>
        </w:rPr>
        <w:t xml:space="preserve">some of </w:t>
      </w:r>
      <w:r w:rsidRPr="00F61E21">
        <w:rPr>
          <w:rFonts w:ascii="Times" w:hAnsi="Times"/>
          <w:noProof w:val="0"/>
        </w:rPr>
        <w:t xml:space="preserve">the </w:t>
      </w:r>
      <w:r w:rsidR="00382496" w:rsidRPr="00F61E21">
        <w:rPr>
          <w:rFonts w:ascii="Times" w:hAnsi="Times"/>
          <w:noProof w:val="0"/>
        </w:rPr>
        <w:t>upshots</w:t>
      </w:r>
      <w:r w:rsidRPr="00F61E21">
        <w:rPr>
          <w:rFonts w:ascii="Times" w:hAnsi="Times"/>
          <w:noProof w:val="0"/>
        </w:rPr>
        <w:t xml:space="preserve"> of </w:t>
      </w:r>
      <w:r w:rsidR="002349C2" w:rsidRPr="00F61E21">
        <w:rPr>
          <w:rFonts w:ascii="Times" w:hAnsi="Times"/>
          <w:noProof w:val="0"/>
        </w:rPr>
        <w:t>neoliberal</w:t>
      </w:r>
      <w:r w:rsidRPr="00F61E21">
        <w:rPr>
          <w:rFonts w:ascii="Times" w:hAnsi="Times"/>
          <w:noProof w:val="0"/>
        </w:rPr>
        <w:t xml:space="preserve"> regulations</w:t>
      </w:r>
      <w:r w:rsidR="00382496" w:rsidRPr="00F61E21">
        <w:rPr>
          <w:rFonts w:ascii="Times" w:hAnsi="Times"/>
          <w:noProof w:val="0"/>
        </w:rPr>
        <w:t xml:space="preserve"> </w:t>
      </w:r>
      <w:r w:rsidR="002349C2" w:rsidRPr="00F61E21">
        <w:rPr>
          <w:rFonts w:ascii="Times" w:hAnsi="Times"/>
          <w:noProof w:val="0"/>
        </w:rPr>
        <w:t>in the</w:t>
      </w:r>
      <w:r w:rsidR="00D64708" w:rsidRPr="00F61E21">
        <w:rPr>
          <w:rFonts w:ascii="Times" w:hAnsi="Times"/>
          <w:noProof w:val="0"/>
        </w:rPr>
        <w:t xml:space="preserve"> region, specifically the</w:t>
      </w:r>
      <w:r w:rsidR="002349C2" w:rsidRPr="00F61E21">
        <w:rPr>
          <w:rFonts w:ascii="Times" w:hAnsi="Times"/>
          <w:noProof w:val="0"/>
        </w:rPr>
        <w:t xml:space="preserve"> Dominican Republic, stating </w:t>
      </w:r>
      <w:r w:rsidRPr="00F61E21">
        <w:rPr>
          <w:rFonts w:ascii="Times" w:hAnsi="Times"/>
          <w:noProof w:val="0"/>
        </w:rPr>
        <w:t xml:space="preserve">there is a clear </w:t>
      </w:r>
      <w:r w:rsidR="007B18E2" w:rsidRPr="00F61E21">
        <w:rPr>
          <w:rFonts w:ascii="Times" w:hAnsi="Times"/>
          <w:noProof w:val="0"/>
        </w:rPr>
        <w:t>exploitative, and arguably manipulative,</w:t>
      </w:r>
      <w:r w:rsidRPr="00F61E21">
        <w:rPr>
          <w:rFonts w:ascii="Times" w:hAnsi="Times"/>
          <w:noProof w:val="0"/>
        </w:rPr>
        <w:t xml:space="preserve"> relationship between peasant farmers and transnational organisations. This is due to multinational corporations becoming more hands-on</w:t>
      </w:r>
      <w:r w:rsidR="0044398E" w:rsidRPr="00F61E21">
        <w:rPr>
          <w:rFonts w:ascii="Times" w:hAnsi="Times"/>
          <w:noProof w:val="0"/>
        </w:rPr>
        <w:t xml:space="preserve"> (i.e. micro-managerial)</w:t>
      </w:r>
      <w:r w:rsidRPr="00F61E21">
        <w:rPr>
          <w:rFonts w:ascii="Times" w:hAnsi="Times"/>
          <w:noProof w:val="0"/>
        </w:rPr>
        <w:t xml:space="preserve"> in the organisation and regulation of </w:t>
      </w:r>
      <w:r w:rsidR="00497A6D" w:rsidRPr="00F61E21">
        <w:rPr>
          <w:rFonts w:ascii="Times" w:hAnsi="Times"/>
          <w:noProof w:val="0"/>
        </w:rPr>
        <w:t xml:space="preserve">food </w:t>
      </w:r>
      <w:r w:rsidRPr="00F61E21">
        <w:rPr>
          <w:rFonts w:ascii="Times" w:hAnsi="Times"/>
          <w:noProof w:val="0"/>
        </w:rPr>
        <w:t xml:space="preserve">production and consumption. </w:t>
      </w:r>
      <w:r w:rsidR="00382496" w:rsidRPr="00F61E21">
        <w:rPr>
          <w:rFonts w:ascii="Times" w:hAnsi="Times"/>
          <w:noProof w:val="0"/>
        </w:rPr>
        <w:t xml:space="preserve">In short, </w:t>
      </w:r>
      <w:r w:rsidR="0044398E" w:rsidRPr="00F61E21">
        <w:rPr>
          <w:rFonts w:ascii="Times" w:hAnsi="Times"/>
          <w:noProof w:val="0"/>
        </w:rPr>
        <w:t>international private capital</w:t>
      </w:r>
      <w:r w:rsidRPr="00F61E21">
        <w:rPr>
          <w:rFonts w:ascii="Times" w:hAnsi="Times"/>
          <w:noProof w:val="0"/>
        </w:rPr>
        <w:t xml:space="preserve"> and </w:t>
      </w:r>
      <w:r w:rsidR="0044398E" w:rsidRPr="00F61E21">
        <w:rPr>
          <w:rFonts w:ascii="Times" w:hAnsi="Times"/>
          <w:noProof w:val="0"/>
        </w:rPr>
        <w:t>foreign</w:t>
      </w:r>
      <w:r w:rsidRPr="00F61E21">
        <w:rPr>
          <w:rFonts w:ascii="Times" w:hAnsi="Times"/>
          <w:noProof w:val="0"/>
        </w:rPr>
        <w:t xml:space="preserve"> investors are gravely damaging the economies and well-being of </w:t>
      </w:r>
      <w:r w:rsidR="00382496" w:rsidRPr="00F61E21">
        <w:rPr>
          <w:rFonts w:ascii="Times" w:hAnsi="Times"/>
          <w:noProof w:val="0"/>
        </w:rPr>
        <w:t xml:space="preserve">differing </w:t>
      </w:r>
      <w:r w:rsidRPr="00F61E21">
        <w:rPr>
          <w:rFonts w:ascii="Times" w:hAnsi="Times"/>
          <w:noProof w:val="0"/>
        </w:rPr>
        <w:t>Caribbean people</w:t>
      </w:r>
      <w:r w:rsidR="00382496" w:rsidRPr="00F61E21">
        <w:rPr>
          <w:rFonts w:ascii="Times" w:hAnsi="Times"/>
          <w:noProof w:val="0"/>
        </w:rPr>
        <w:t>s</w:t>
      </w:r>
      <w:r w:rsidR="007B18E2" w:rsidRPr="00F61E21">
        <w:rPr>
          <w:rFonts w:ascii="Times" w:hAnsi="Times"/>
          <w:noProof w:val="0"/>
        </w:rPr>
        <w:t xml:space="preserve">, communities, and </w:t>
      </w:r>
      <w:r w:rsidR="00497A6D" w:rsidRPr="00F61E21">
        <w:rPr>
          <w:rFonts w:ascii="Times" w:hAnsi="Times"/>
          <w:noProof w:val="0"/>
        </w:rPr>
        <w:t>food</w:t>
      </w:r>
      <w:r w:rsidR="007B18E2" w:rsidRPr="00F61E21">
        <w:rPr>
          <w:rFonts w:ascii="Times" w:hAnsi="Times"/>
          <w:noProof w:val="0"/>
        </w:rPr>
        <w:t>scapes</w:t>
      </w:r>
      <w:r w:rsidRPr="00F61E21">
        <w:rPr>
          <w:rFonts w:ascii="Times" w:hAnsi="Times"/>
          <w:noProof w:val="0"/>
        </w:rPr>
        <w:t xml:space="preserve">. </w:t>
      </w:r>
      <w:r w:rsidR="007B18E2" w:rsidRPr="00F61E21">
        <w:rPr>
          <w:rFonts w:ascii="Times" w:hAnsi="Times"/>
          <w:noProof w:val="0"/>
        </w:rPr>
        <w:t xml:space="preserve">According to the Food and Agriculture Organisation of the </w:t>
      </w:r>
      <w:r w:rsidR="007B18E2" w:rsidRPr="00F61E21">
        <w:rPr>
          <w:rFonts w:ascii="Times" w:hAnsi="Times"/>
          <w:noProof w:val="0"/>
        </w:rPr>
        <w:lastRenderedPageBreak/>
        <w:t>United Nations (2015, x)</w:t>
      </w:r>
      <w:r w:rsidR="00D64708" w:rsidRPr="00F61E21">
        <w:rPr>
          <w:rFonts w:ascii="Times" w:hAnsi="Times"/>
          <w:noProof w:val="0"/>
        </w:rPr>
        <w:t>,</w:t>
      </w:r>
      <w:r w:rsidR="007B18E2" w:rsidRPr="00F61E21">
        <w:rPr>
          <w:rFonts w:ascii="Times" w:hAnsi="Times"/>
          <w:noProof w:val="0"/>
        </w:rPr>
        <w:t xml:space="preserve"> ‘food imports, as opposed to national food production, are by far the largest source of food for CARICOM populations.’</w:t>
      </w:r>
    </w:p>
    <w:p w14:paraId="63191E0C" w14:textId="45FAE254" w:rsidR="000308C7" w:rsidRPr="00F61E21" w:rsidRDefault="007B18E2" w:rsidP="006463F6">
      <w:pPr>
        <w:spacing w:line="276" w:lineRule="auto"/>
        <w:ind w:firstLine="720"/>
        <w:jc w:val="both"/>
        <w:rPr>
          <w:rFonts w:ascii="Times" w:hAnsi="Times"/>
          <w:noProof w:val="0"/>
        </w:rPr>
      </w:pPr>
      <w:r w:rsidRPr="00F61E21">
        <w:rPr>
          <w:rFonts w:ascii="Times" w:hAnsi="Times"/>
          <w:noProof w:val="0"/>
        </w:rPr>
        <w:t xml:space="preserve">Neoliberal policies, in addition, have had devastating consequences for women in the region. Green (1995, 97) affirms </w:t>
      </w:r>
      <w:r w:rsidR="00497A6D" w:rsidRPr="00F61E21">
        <w:rPr>
          <w:rFonts w:ascii="Times" w:hAnsi="Times"/>
          <w:noProof w:val="0"/>
        </w:rPr>
        <w:t>this, pointing to the precarity working-class women face under neoliberalism</w:t>
      </w:r>
      <w:r w:rsidR="00952A35" w:rsidRPr="00F61E21">
        <w:rPr>
          <w:rFonts w:ascii="Times" w:hAnsi="Times"/>
          <w:noProof w:val="0"/>
        </w:rPr>
        <w:t xml:space="preserve"> because of the high levels of casualization and informalization linked to the dualistic economies of the Caribbean.</w:t>
      </w:r>
      <w:r w:rsidR="003C35C1">
        <w:rPr>
          <w:rFonts w:ascii="Times" w:hAnsi="Times"/>
          <w:noProof w:val="0"/>
        </w:rPr>
        <w:t xml:space="preserve"> </w:t>
      </w:r>
      <w:r w:rsidR="00D64708" w:rsidRPr="00F61E21">
        <w:rPr>
          <w:rFonts w:ascii="Times" w:hAnsi="Times"/>
          <w:noProof w:val="0"/>
        </w:rPr>
        <w:t>Clearly, ongoing colonial</w:t>
      </w:r>
      <w:r w:rsidR="006463F6">
        <w:rPr>
          <w:rFonts w:ascii="Times" w:hAnsi="Times"/>
          <w:noProof w:val="0"/>
        </w:rPr>
        <w:t>-patriarchal</w:t>
      </w:r>
      <w:r w:rsidR="00D64708" w:rsidRPr="00F61E21">
        <w:rPr>
          <w:rFonts w:ascii="Times" w:hAnsi="Times"/>
          <w:noProof w:val="0"/>
        </w:rPr>
        <w:t xml:space="preserve"> social relations, in tandem with the </w:t>
      </w:r>
      <w:r w:rsidR="00497A6D" w:rsidRPr="00F61E21">
        <w:rPr>
          <w:rFonts w:ascii="Times" w:hAnsi="Times"/>
          <w:noProof w:val="0"/>
        </w:rPr>
        <w:t xml:space="preserve">Westernising </w:t>
      </w:r>
      <w:r w:rsidR="00D64708" w:rsidRPr="00F61E21">
        <w:rPr>
          <w:rFonts w:ascii="Times" w:hAnsi="Times"/>
          <w:noProof w:val="0"/>
        </w:rPr>
        <w:t>sway of present-day neoliberal policies</w:t>
      </w:r>
      <w:r w:rsidR="00497A6D" w:rsidRPr="00F61E21">
        <w:rPr>
          <w:rFonts w:ascii="Times" w:hAnsi="Times"/>
          <w:noProof w:val="0"/>
        </w:rPr>
        <w:t xml:space="preserve">, </w:t>
      </w:r>
      <w:r w:rsidR="00D64708" w:rsidRPr="00F61E21">
        <w:rPr>
          <w:rFonts w:ascii="Times" w:hAnsi="Times"/>
          <w:noProof w:val="0"/>
        </w:rPr>
        <w:t>values</w:t>
      </w:r>
      <w:r w:rsidR="00497A6D" w:rsidRPr="00F61E21">
        <w:rPr>
          <w:rFonts w:ascii="Times" w:hAnsi="Times"/>
          <w:noProof w:val="0"/>
        </w:rPr>
        <w:t>,</w:t>
      </w:r>
      <w:r w:rsidR="00D64708" w:rsidRPr="00F61E21">
        <w:rPr>
          <w:rFonts w:ascii="Times" w:hAnsi="Times"/>
          <w:noProof w:val="0"/>
        </w:rPr>
        <w:t xml:space="preserve"> and desires, continue to impact the Caribbean.</w:t>
      </w:r>
    </w:p>
    <w:p w14:paraId="5BF86EED" w14:textId="77777777" w:rsidR="003B21BC" w:rsidRPr="00F61E21" w:rsidRDefault="003B21BC" w:rsidP="00F61E21">
      <w:pPr>
        <w:spacing w:line="276" w:lineRule="auto"/>
        <w:jc w:val="both"/>
        <w:rPr>
          <w:rFonts w:ascii="Times" w:hAnsi="Times" w:cs="Calibri"/>
          <w:noProof w:val="0"/>
        </w:rPr>
      </w:pPr>
    </w:p>
    <w:p w14:paraId="5B147C0A" w14:textId="1F2ED7CA" w:rsidR="00C1009F" w:rsidRPr="00F61E21" w:rsidRDefault="00C1009F" w:rsidP="00A02A5A">
      <w:pPr>
        <w:pStyle w:val="Heading1"/>
        <w:spacing w:line="276" w:lineRule="auto"/>
        <w:rPr>
          <w:rFonts w:ascii="Times" w:hAnsi="Times" w:cs="Calibri"/>
          <w:noProof w:val="0"/>
          <w:lang w:val="en-GB"/>
        </w:rPr>
      </w:pPr>
      <w:r w:rsidRPr="00F61E21">
        <w:rPr>
          <w:rFonts w:ascii="Times" w:hAnsi="Times" w:cs="Calibri"/>
          <w:noProof w:val="0"/>
          <w:lang w:val="en-GB"/>
        </w:rPr>
        <w:t>Historici</w:t>
      </w:r>
      <w:r w:rsidR="00602F8B" w:rsidRPr="00F61E21">
        <w:rPr>
          <w:rFonts w:ascii="Times" w:hAnsi="Times" w:cs="Calibri"/>
          <w:noProof w:val="0"/>
          <w:lang w:val="en-GB"/>
        </w:rPr>
        <w:t>s</w:t>
      </w:r>
      <w:r w:rsidRPr="00F61E21">
        <w:rPr>
          <w:rFonts w:ascii="Times" w:hAnsi="Times" w:cs="Calibri"/>
          <w:noProof w:val="0"/>
          <w:lang w:val="en-GB"/>
        </w:rPr>
        <w:t>ing Agricultural Production and Extension Services in the Anglo-Caribbean</w:t>
      </w:r>
    </w:p>
    <w:p w14:paraId="3BE77701" w14:textId="472380C6" w:rsidR="00C1009F" w:rsidRPr="00F61E21" w:rsidRDefault="00C1009F" w:rsidP="00A02A5A">
      <w:pPr>
        <w:spacing w:line="276" w:lineRule="auto"/>
        <w:ind w:firstLine="720"/>
        <w:jc w:val="both"/>
        <w:rPr>
          <w:rFonts w:ascii="Times" w:hAnsi="Times" w:cs="Calibri"/>
          <w:noProof w:val="0"/>
        </w:rPr>
      </w:pPr>
      <w:r w:rsidRPr="00F61E21">
        <w:rPr>
          <w:rFonts w:ascii="Times" w:hAnsi="Times" w:cs="Calibri"/>
          <w:noProof w:val="0"/>
        </w:rPr>
        <w:t>The countries and territories that comprise the Anglo-Caribbean rely heavily upon agriculture for national income</w:t>
      </w:r>
      <w:r w:rsidR="004E2EA8" w:rsidRPr="00F61E21">
        <w:rPr>
          <w:rFonts w:ascii="Times" w:hAnsi="Times" w:cs="Calibri"/>
          <w:noProof w:val="0"/>
        </w:rPr>
        <w:t xml:space="preserve">, </w:t>
      </w:r>
      <w:r w:rsidRPr="00F61E21">
        <w:rPr>
          <w:rFonts w:ascii="Times" w:hAnsi="Times" w:cs="Calibri"/>
          <w:noProof w:val="0"/>
        </w:rPr>
        <w:t>food security</w:t>
      </w:r>
      <w:r w:rsidR="004E2EA8" w:rsidRPr="00F61E21">
        <w:rPr>
          <w:rFonts w:ascii="Times" w:hAnsi="Times" w:cs="Calibri"/>
          <w:noProof w:val="0"/>
        </w:rPr>
        <w:t>, and domestic employment</w:t>
      </w:r>
      <w:r w:rsidRPr="00F61E21">
        <w:rPr>
          <w:rFonts w:ascii="Times" w:hAnsi="Times" w:cs="Calibri"/>
          <w:noProof w:val="0"/>
        </w:rPr>
        <w:t xml:space="preserve"> (World Bank</w:t>
      </w:r>
      <w:r w:rsidR="0019728C" w:rsidRPr="00F61E21">
        <w:rPr>
          <w:rFonts w:ascii="Times" w:hAnsi="Times" w:cs="Calibri"/>
          <w:noProof w:val="0"/>
        </w:rPr>
        <w:t>,</w:t>
      </w:r>
      <w:r w:rsidR="00505309" w:rsidRPr="00F61E21">
        <w:rPr>
          <w:rFonts w:ascii="Times" w:hAnsi="Times" w:cs="Calibri"/>
          <w:noProof w:val="0"/>
        </w:rPr>
        <w:t xml:space="preserve"> 2012</w:t>
      </w:r>
      <w:r w:rsidRPr="00F61E21">
        <w:rPr>
          <w:rFonts w:ascii="Times" w:hAnsi="Times" w:cs="Calibri"/>
          <w:noProof w:val="0"/>
        </w:rPr>
        <w:t xml:space="preserve">). Notably, although </w:t>
      </w:r>
      <w:r w:rsidR="003B2702" w:rsidRPr="00F61E21">
        <w:rPr>
          <w:rFonts w:ascii="Times" w:hAnsi="Times" w:cs="Calibri"/>
          <w:noProof w:val="0"/>
        </w:rPr>
        <w:t>oft-</w:t>
      </w:r>
      <w:r w:rsidRPr="00F61E21">
        <w:rPr>
          <w:rFonts w:ascii="Times" w:hAnsi="Times" w:cs="Calibri"/>
          <w:noProof w:val="0"/>
        </w:rPr>
        <w:t xml:space="preserve">not </w:t>
      </w:r>
      <w:r w:rsidR="004E2EA8" w:rsidRPr="00F61E21">
        <w:rPr>
          <w:rFonts w:ascii="Times" w:hAnsi="Times" w:cs="Calibri"/>
          <w:noProof w:val="0"/>
        </w:rPr>
        <w:t>stated</w:t>
      </w:r>
      <w:r w:rsidRPr="00F61E21">
        <w:rPr>
          <w:rFonts w:ascii="Times" w:hAnsi="Times" w:cs="Calibri"/>
          <w:noProof w:val="0"/>
        </w:rPr>
        <w:t xml:space="preserve"> </w:t>
      </w:r>
      <w:r w:rsidR="004E2EA8" w:rsidRPr="00F61E21">
        <w:rPr>
          <w:rFonts w:ascii="Times" w:hAnsi="Times" w:cs="Calibri"/>
          <w:noProof w:val="0"/>
        </w:rPr>
        <w:t>explicitly</w:t>
      </w:r>
      <w:r w:rsidRPr="00F61E21">
        <w:rPr>
          <w:rFonts w:ascii="Times" w:hAnsi="Times" w:cs="Calibri"/>
          <w:noProof w:val="0"/>
        </w:rPr>
        <w:t xml:space="preserve">, </w:t>
      </w:r>
      <w:r w:rsidR="004E2EA8" w:rsidRPr="00F61E21">
        <w:rPr>
          <w:rFonts w:ascii="Times" w:hAnsi="Times" w:cs="Calibri"/>
          <w:noProof w:val="0"/>
        </w:rPr>
        <w:t xml:space="preserve">both </w:t>
      </w:r>
      <w:r w:rsidRPr="00F61E21">
        <w:rPr>
          <w:rFonts w:ascii="Times" w:hAnsi="Times" w:cs="Calibri"/>
          <w:noProof w:val="0"/>
        </w:rPr>
        <w:t>empire and the plantation</w:t>
      </w:r>
      <w:r w:rsidR="004E2EA8" w:rsidRPr="00F61E21">
        <w:rPr>
          <w:rFonts w:ascii="Times" w:hAnsi="Times" w:cs="Calibri"/>
          <w:noProof w:val="0"/>
        </w:rPr>
        <w:t xml:space="preserve"> system</w:t>
      </w:r>
      <w:r w:rsidRPr="00F61E21">
        <w:rPr>
          <w:rFonts w:ascii="Times" w:hAnsi="Times" w:cs="Calibri"/>
          <w:noProof w:val="0"/>
        </w:rPr>
        <w:t xml:space="preserve"> </w:t>
      </w:r>
      <w:r w:rsidR="004E2EA8" w:rsidRPr="00F61E21">
        <w:rPr>
          <w:rFonts w:ascii="Times" w:hAnsi="Times" w:cs="Calibri"/>
          <w:noProof w:val="0"/>
        </w:rPr>
        <w:t>continue to have powerful lasting effects on the region’s agricultural sector</w:t>
      </w:r>
      <w:r w:rsidRPr="00F61E21">
        <w:rPr>
          <w:rFonts w:ascii="Times" w:hAnsi="Times" w:cs="Calibri"/>
          <w:noProof w:val="0"/>
        </w:rPr>
        <w:t xml:space="preserve">. As colonies of Great Britain prior to the 1970s, the respective </w:t>
      </w:r>
      <w:r w:rsidR="004E2EA8" w:rsidRPr="00F61E21">
        <w:rPr>
          <w:rFonts w:ascii="Times" w:hAnsi="Times" w:cs="Calibri"/>
          <w:noProof w:val="0"/>
        </w:rPr>
        <w:t>agrarian</w:t>
      </w:r>
      <w:r w:rsidRPr="00F61E21">
        <w:rPr>
          <w:rFonts w:ascii="Times" w:hAnsi="Times" w:cs="Calibri"/>
          <w:noProof w:val="0"/>
        </w:rPr>
        <w:t xml:space="preserve"> landscapes, labour arrangements, and </w:t>
      </w:r>
      <w:r w:rsidR="004E2EA8" w:rsidRPr="00F61E21">
        <w:rPr>
          <w:rFonts w:ascii="Times" w:hAnsi="Times" w:cs="Calibri"/>
          <w:noProof w:val="0"/>
        </w:rPr>
        <w:t>gender regimes</w:t>
      </w:r>
      <w:r w:rsidRPr="00F61E21">
        <w:rPr>
          <w:rFonts w:ascii="Times" w:hAnsi="Times" w:cs="Calibri"/>
          <w:noProof w:val="0"/>
        </w:rPr>
        <w:t xml:space="preserve"> of the islands</w:t>
      </w:r>
      <w:r w:rsidR="002A09C0" w:rsidRPr="00F61E21">
        <w:rPr>
          <w:rFonts w:ascii="Times" w:hAnsi="Times" w:cs="Calibri"/>
          <w:noProof w:val="0"/>
        </w:rPr>
        <w:t xml:space="preserve"> and </w:t>
      </w:r>
      <w:r w:rsidR="003B2702" w:rsidRPr="00F61E21">
        <w:rPr>
          <w:rFonts w:ascii="Times" w:hAnsi="Times" w:cs="Calibri"/>
          <w:noProof w:val="0"/>
        </w:rPr>
        <w:t>dependencies</w:t>
      </w:r>
      <w:r w:rsidRPr="00F61E21">
        <w:rPr>
          <w:rFonts w:ascii="Times" w:hAnsi="Times" w:cs="Calibri"/>
          <w:noProof w:val="0"/>
        </w:rPr>
        <w:t xml:space="preserve"> </w:t>
      </w:r>
      <w:r w:rsidR="003B2702" w:rsidRPr="00F61E21">
        <w:rPr>
          <w:rFonts w:ascii="Times" w:hAnsi="Times" w:cs="Calibri"/>
          <w:noProof w:val="0"/>
        </w:rPr>
        <w:t xml:space="preserve">constituting </w:t>
      </w:r>
      <w:r w:rsidRPr="00F61E21">
        <w:rPr>
          <w:rFonts w:ascii="Times" w:hAnsi="Times" w:cs="Calibri"/>
          <w:noProof w:val="0"/>
        </w:rPr>
        <w:t xml:space="preserve">the </w:t>
      </w:r>
      <w:r w:rsidR="004E2EA8" w:rsidRPr="00F61E21">
        <w:rPr>
          <w:rFonts w:ascii="Times" w:hAnsi="Times" w:cs="Calibri"/>
          <w:noProof w:val="0"/>
        </w:rPr>
        <w:t>(British) West Indies</w:t>
      </w:r>
      <w:r w:rsidRPr="00F61E21">
        <w:rPr>
          <w:rFonts w:ascii="Times" w:hAnsi="Times" w:cs="Calibri"/>
          <w:noProof w:val="0"/>
        </w:rPr>
        <w:t xml:space="preserve"> were </w:t>
      </w:r>
      <w:r w:rsidR="002A09C0" w:rsidRPr="00F61E21">
        <w:rPr>
          <w:rFonts w:ascii="Times" w:hAnsi="Times" w:cs="Calibri"/>
          <w:noProof w:val="0"/>
        </w:rPr>
        <w:t>forged</w:t>
      </w:r>
      <w:r w:rsidRPr="00F61E21">
        <w:rPr>
          <w:rFonts w:ascii="Times" w:hAnsi="Times" w:cs="Calibri"/>
          <w:noProof w:val="0"/>
        </w:rPr>
        <w:t xml:space="preserve"> and redefined by</w:t>
      </w:r>
      <w:r w:rsidR="00225B3B" w:rsidRPr="00F61E21">
        <w:rPr>
          <w:rFonts w:ascii="Times" w:hAnsi="Times" w:cs="Calibri"/>
          <w:noProof w:val="0"/>
        </w:rPr>
        <w:t xml:space="preserve"> colonial power and Western modernity</w:t>
      </w:r>
      <w:r w:rsidR="004E2EA8" w:rsidRPr="00F61E21">
        <w:rPr>
          <w:rFonts w:ascii="Times" w:hAnsi="Times" w:cs="Calibri"/>
          <w:noProof w:val="0"/>
        </w:rPr>
        <w:t xml:space="preserve"> (</w:t>
      </w:r>
      <w:proofErr w:type="spellStart"/>
      <w:r w:rsidR="004E2EA8" w:rsidRPr="00F61E21">
        <w:rPr>
          <w:rFonts w:ascii="Times" w:hAnsi="Times" w:cs="Calibri"/>
          <w:noProof w:val="0"/>
        </w:rPr>
        <w:t>Barriteau</w:t>
      </w:r>
      <w:proofErr w:type="spellEnd"/>
      <w:r w:rsidR="004E2EA8" w:rsidRPr="00F61E21">
        <w:rPr>
          <w:rFonts w:ascii="Times" w:hAnsi="Times" w:cs="Calibri"/>
          <w:noProof w:val="0"/>
        </w:rPr>
        <w:t xml:space="preserve">, 2001). </w:t>
      </w:r>
      <w:r w:rsidR="003B21BC" w:rsidRPr="00F61E21">
        <w:rPr>
          <w:rFonts w:ascii="Times" w:hAnsi="Times" w:cs="Calibri"/>
          <w:noProof w:val="0"/>
        </w:rPr>
        <w:t>Hence</w:t>
      </w:r>
      <w:r w:rsidRPr="00F61E21">
        <w:rPr>
          <w:rFonts w:ascii="Times" w:hAnsi="Times" w:cs="Calibri"/>
          <w:noProof w:val="0"/>
        </w:rPr>
        <w:t xml:space="preserve">, all Anglo-Caribbean geographies, to one degree or another, were </w:t>
      </w:r>
      <w:r w:rsidR="006A53FD" w:rsidRPr="00F61E21">
        <w:rPr>
          <w:rFonts w:ascii="Times" w:hAnsi="Times" w:cs="Calibri"/>
          <w:noProof w:val="0"/>
        </w:rPr>
        <w:t>fashioned</w:t>
      </w:r>
      <w:r w:rsidRPr="00F61E21">
        <w:rPr>
          <w:rFonts w:ascii="Times" w:hAnsi="Times" w:cs="Calibri"/>
          <w:noProof w:val="0"/>
        </w:rPr>
        <w:t xml:space="preserve"> by androcentric plantation relations and the male-dominated Westminster </w:t>
      </w:r>
      <w:r w:rsidR="003A3EC7" w:rsidRPr="00F61E21">
        <w:rPr>
          <w:rFonts w:ascii="Times" w:hAnsi="Times" w:cs="Calibri"/>
          <w:noProof w:val="0"/>
        </w:rPr>
        <w:t>S</w:t>
      </w:r>
      <w:r w:rsidRPr="00F61E21">
        <w:rPr>
          <w:rFonts w:ascii="Times" w:hAnsi="Times" w:cs="Calibri"/>
          <w:noProof w:val="0"/>
        </w:rPr>
        <w:t xml:space="preserve">ystem––economically, politically, culturally, socially, and psychologically (Best and Levitt, 2009; </w:t>
      </w:r>
      <w:r w:rsidR="008858B1" w:rsidRPr="00F61E21">
        <w:rPr>
          <w:rFonts w:ascii="Times" w:hAnsi="Times" w:cs="Calibri"/>
          <w:noProof w:val="0"/>
        </w:rPr>
        <w:t>Girvan, 2015</w:t>
      </w:r>
      <w:r w:rsidRPr="00F61E21">
        <w:rPr>
          <w:rFonts w:ascii="Times" w:hAnsi="Times" w:cs="Calibri"/>
          <w:noProof w:val="0"/>
        </w:rPr>
        <w:t xml:space="preserve">; </w:t>
      </w:r>
      <w:proofErr w:type="spellStart"/>
      <w:r w:rsidRPr="00F61E21">
        <w:rPr>
          <w:rFonts w:ascii="Times" w:hAnsi="Times" w:cs="Calibri"/>
          <w:noProof w:val="0"/>
        </w:rPr>
        <w:t>Momsen</w:t>
      </w:r>
      <w:proofErr w:type="spellEnd"/>
      <w:r w:rsidRPr="00F61E21">
        <w:rPr>
          <w:rFonts w:ascii="Times" w:hAnsi="Times" w:cs="Calibri"/>
          <w:noProof w:val="0"/>
        </w:rPr>
        <w:t>, 1993). As Thompson (2019, 93-94) cogently</w:t>
      </w:r>
      <w:r w:rsidR="003B2702" w:rsidRPr="00F61E21">
        <w:rPr>
          <w:rFonts w:ascii="Times" w:hAnsi="Times" w:cs="Calibri"/>
          <w:noProof w:val="0"/>
        </w:rPr>
        <w:t xml:space="preserve"> </w:t>
      </w:r>
      <w:r w:rsidR="003B21BC" w:rsidRPr="00F61E21">
        <w:rPr>
          <w:rFonts w:ascii="Times" w:hAnsi="Times" w:cs="Calibri"/>
          <w:noProof w:val="0"/>
        </w:rPr>
        <w:t xml:space="preserve">notes </w:t>
      </w:r>
      <w:r w:rsidR="00225B3B" w:rsidRPr="00F61E21">
        <w:rPr>
          <w:rFonts w:ascii="Times" w:hAnsi="Times" w:cs="Calibri"/>
          <w:noProof w:val="0"/>
        </w:rPr>
        <w:t>about the region’s colonial foodscape</w:t>
      </w:r>
      <w:r w:rsidRPr="00F61E21">
        <w:rPr>
          <w:rFonts w:ascii="Times" w:hAnsi="Times" w:cs="Calibri"/>
          <w:noProof w:val="0"/>
        </w:rPr>
        <w:t xml:space="preserve">, ‘Since the days of the colonial plantation, levels of domestic and subsistence production were, and remain today, extremely low... ...The contemporary Caribbean remains deeply conditioned by these colonial legacies.’ </w:t>
      </w:r>
    </w:p>
    <w:p w14:paraId="76A50AC5" w14:textId="71C68EBE" w:rsidR="003B2702" w:rsidRPr="00F61E21" w:rsidRDefault="00C1009F" w:rsidP="00A02A5A">
      <w:pPr>
        <w:spacing w:line="276" w:lineRule="auto"/>
        <w:ind w:firstLine="720"/>
        <w:jc w:val="both"/>
        <w:rPr>
          <w:rFonts w:ascii="Times" w:hAnsi="Times" w:cs="Calibri"/>
          <w:noProof w:val="0"/>
        </w:rPr>
      </w:pPr>
      <w:r w:rsidRPr="00F61E21">
        <w:rPr>
          <w:rFonts w:ascii="Times" w:hAnsi="Times" w:cs="Calibri"/>
          <w:noProof w:val="0"/>
        </w:rPr>
        <w:t>With respect to agricultural production during the latter half of the 19th Century, Agricultural Extension Services (AES) in the Anglo-Caribbean were structured to provide support to British imperialists who were learning to grow cash crops and botanical gardens across the tropics</w:t>
      </w:r>
      <w:r w:rsidR="002C600A" w:rsidRPr="00F61E21">
        <w:rPr>
          <w:rFonts w:ascii="Times" w:hAnsi="Times" w:cs="Calibri"/>
          <w:noProof w:val="0"/>
        </w:rPr>
        <w:t xml:space="preserve"> (Brereton, 2011).</w:t>
      </w:r>
      <w:r w:rsidRPr="00F61E21">
        <w:rPr>
          <w:rFonts w:ascii="Times" w:hAnsi="Times" w:cs="Calibri"/>
          <w:noProof w:val="0"/>
        </w:rPr>
        <w:t xml:space="preserve"> </w:t>
      </w:r>
      <w:r w:rsidR="002C600A" w:rsidRPr="00F61E21">
        <w:rPr>
          <w:rFonts w:ascii="Times" w:hAnsi="Times" w:cs="Calibri"/>
          <w:noProof w:val="0"/>
        </w:rPr>
        <w:t>Early AES in the West Indies, hence, became</w:t>
      </w:r>
      <w:r w:rsidRPr="00F61E21">
        <w:rPr>
          <w:rFonts w:ascii="Times" w:hAnsi="Times" w:cs="Calibri"/>
          <w:noProof w:val="0"/>
        </w:rPr>
        <w:t xml:space="preserve"> a means to further profit off of dispossessed Indigenous lands, enslaved African people, and later-indentured Indian, Chinese, Portuguese, and Irish groups (Block and Shaw, 2011; Thompson, 2019). </w:t>
      </w:r>
      <w:r w:rsidR="003B21BC" w:rsidRPr="00F61E21">
        <w:rPr>
          <w:rFonts w:ascii="Times" w:hAnsi="Times" w:cs="Calibri"/>
          <w:noProof w:val="0"/>
        </w:rPr>
        <w:t xml:space="preserve">In other words, </w:t>
      </w:r>
      <w:r w:rsidRPr="00F61E21">
        <w:rPr>
          <w:rFonts w:ascii="Times" w:hAnsi="Times" w:cs="Calibri"/>
          <w:noProof w:val="0"/>
        </w:rPr>
        <w:t>British policymakers were keen to find ways to capitali</w:t>
      </w:r>
      <w:r w:rsidR="00602F8B" w:rsidRPr="00F61E21">
        <w:rPr>
          <w:rFonts w:ascii="Times" w:hAnsi="Times" w:cs="Calibri"/>
          <w:noProof w:val="0"/>
        </w:rPr>
        <w:t>s</w:t>
      </w:r>
      <w:r w:rsidRPr="00F61E21">
        <w:rPr>
          <w:rFonts w:ascii="Times" w:hAnsi="Times" w:cs="Calibri"/>
          <w:noProof w:val="0"/>
        </w:rPr>
        <w:t>e on</w:t>
      </w:r>
      <w:r w:rsidR="00406F66">
        <w:rPr>
          <w:rFonts w:ascii="Times" w:hAnsi="Times" w:cs="Calibri"/>
          <w:noProof w:val="0"/>
        </w:rPr>
        <w:t xml:space="preserve"> (i.e. exploit)</w:t>
      </w:r>
      <w:r w:rsidRPr="00F61E21">
        <w:rPr>
          <w:rFonts w:ascii="Times" w:hAnsi="Times" w:cs="Calibri"/>
          <w:noProof w:val="0"/>
        </w:rPr>
        <w:t xml:space="preserve"> the natural resources of the</w:t>
      </w:r>
      <w:r w:rsidR="00225B3B" w:rsidRPr="00F61E21">
        <w:rPr>
          <w:rFonts w:ascii="Times" w:hAnsi="Times" w:cs="Calibri"/>
          <w:noProof w:val="0"/>
        </w:rPr>
        <w:t xml:space="preserve"> lands they were expropriating </w:t>
      </w:r>
      <w:r w:rsidRPr="00F61E21">
        <w:rPr>
          <w:rFonts w:ascii="Times" w:hAnsi="Times" w:cs="Calibri"/>
          <w:noProof w:val="0"/>
        </w:rPr>
        <w:t xml:space="preserve">given the increasing taste and demand for sugar, tea, tobacco, cocoa, and cotton that was emerging </w:t>
      </w:r>
      <w:r w:rsidR="00225B3B" w:rsidRPr="00F61E21">
        <w:rPr>
          <w:rFonts w:ascii="Times" w:hAnsi="Times" w:cs="Calibri"/>
          <w:noProof w:val="0"/>
        </w:rPr>
        <w:t>back in the metropole</w:t>
      </w:r>
      <w:r w:rsidR="003B2702" w:rsidRPr="00F61E21">
        <w:rPr>
          <w:rFonts w:ascii="Times" w:hAnsi="Times" w:cs="Calibri"/>
          <w:noProof w:val="0"/>
        </w:rPr>
        <w:t>s</w:t>
      </w:r>
      <w:r w:rsidRPr="00F61E21">
        <w:rPr>
          <w:rFonts w:ascii="Times" w:hAnsi="Times" w:cs="Calibri"/>
          <w:noProof w:val="0"/>
        </w:rPr>
        <w:t xml:space="preserve">. </w:t>
      </w:r>
    </w:p>
    <w:p w14:paraId="39CD465E" w14:textId="45CEC16D" w:rsidR="00C1009F" w:rsidRPr="00F61E21" w:rsidRDefault="00C1009F" w:rsidP="00A02A5A">
      <w:pPr>
        <w:spacing w:line="276" w:lineRule="auto"/>
        <w:ind w:firstLine="720"/>
        <w:jc w:val="both"/>
        <w:rPr>
          <w:rFonts w:ascii="Times" w:hAnsi="Times" w:cs="Calibri"/>
          <w:noProof w:val="0"/>
        </w:rPr>
      </w:pPr>
      <w:r w:rsidRPr="00F61E21">
        <w:rPr>
          <w:rFonts w:ascii="Times" w:hAnsi="Times" w:cs="Calibri"/>
          <w:noProof w:val="0"/>
        </w:rPr>
        <w:t>Botanical gardens</w:t>
      </w:r>
      <w:r w:rsidR="003B2702" w:rsidRPr="00F61E21">
        <w:rPr>
          <w:rFonts w:ascii="Times" w:hAnsi="Times" w:cs="Calibri"/>
          <w:noProof w:val="0"/>
        </w:rPr>
        <w:t>, too,</w:t>
      </w:r>
      <w:r w:rsidRPr="00F61E21">
        <w:rPr>
          <w:rFonts w:ascii="Times" w:hAnsi="Times" w:cs="Calibri"/>
          <w:noProof w:val="0"/>
        </w:rPr>
        <w:t xml:space="preserve"> were established by colonial administrators chiefly for the collection and study of ‘exotic’ plants and propagation of tropical florae and export-oriented commodity crops (Henderson and Patton, 1985). Later, in 1922, </w:t>
      </w:r>
      <w:r w:rsidR="003B2702" w:rsidRPr="00F61E21">
        <w:rPr>
          <w:rFonts w:ascii="Times" w:hAnsi="Times" w:cs="Calibri"/>
          <w:noProof w:val="0"/>
        </w:rPr>
        <w:t>the</w:t>
      </w:r>
      <w:r w:rsidRPr="00F61E21">
        <w:rPr>
          <w:rFonts w:ascii="Times" w:hAnsi="Times" w:cs="Calibri"/>
          <w:noProof w:val="0"/>
        </w:rPr>
        <w:t xml:space="preserve"> </w:t>
      </w:r>
      <w:r w:rsidR="003B2702" w:rsidRPr="00F61E21">
        <w:rPr>
          <w:rFonts w:ascii="Times" w:hAnsi="Times" w:cs="Calibri"/>
          <w:noProof w:val="0"/>
        </w:rPr>
        <w:t>British Crown</w:t>
      </w:r>
      <w:r w:rsidRPr="00F61E21">
        <w:rPr>
          <w:rFonts w:ascii="Times" w:hAnsi="Times" w:cs="Calibri"/>
          <w:noProof w:val="0"/>
        </w:rPr>
        <w:t xml:space="preserve"> founded the Imperial College for Tropical Agriculture (ICTA)</w:t>
      </w:r>
      <w:r w:rsidRPr="00F61E21">
        <w:rPr>
          <w:rStyle w:val="FootnoteReference"/>
          <w:rFonts w:ascii="Times" w:hAnsi="Times" w:cs="Calibri"/>
          <w:noProof w:val="0"/>
        </w:rPr>
        <w:footnoteReference w:id="1"/>
      </w:r>
      <w:r w:rsidRPr="00F61E21">
        <w:rPr>
          <w:rFonts w:ascii="Times" w:hAnsi="Times" w:cs="Calibri"/>
          <w:noProof w:val="0"/>
        </w:rPr>
        <w:t xml:space="preserve"> in Trinidad and Tobago to</w:t>
      </w:r>
      <w:r w:rsidR="00225B3B" w:rsidRPr="00F61E21">
        <w:rPr>
          <w:rFonts w:ascii="Times" w:hAnsi="Times" w:cs="Calibri"/>
          <w:noProof w:val="0"/>
        </w:rPr>
        <w:t xml:space="preserve"> teach white colonisers how to grow crops within the region and across the </w:t>
      </w:r>
      <w:r w:rsidR="003B2702" w:rsidRPr="00F61E21">
        <w:rPr>
          <w:rFonts w:ascii="Times" w:hAnsi="Times" w:cs="Calibri"/>
          <w:noProof w:val="0"/>
        </w:rPr>
        <w:t>tropics</w:t>
      </w:r>
      <w:r w:rsidR="00225B3B" w:rsidRPr="00F61E21">
        <w:rPr>
          <w:rFonts w:ascii="Times" w:hAnsi="Times" w:cs="Calibri"/>
          <w:noProof w:val="0"/>
        </w:rPr>
        <w:t xml:space="preserve"> </w:t>
      </w:r>
      <w:r w:rsidR="003B21BC" w:rsidRPr="00F61E21">
        <w:rPr>
          <w:rFonts w:ascii="Times" w:hAnsi="Times" w:cs="Calibri"/>
          <w:noProof w:val="0"/>
        </w:rPr>
        <w:t>(FFA 2016).</w:t>
      </w:r>
      <w:r w:rsidR="003C35C1">
        <w:rPr>
          <w:rFonts w:ascii="Times" w:hAnsi="Times" w:cs="Calibri"/>
          <w:noProof w:val="0"/>
        </w:rPr>
        <w:t xml:space="preserve"> </w:t>
      </w:r>
      <w:r w:rsidR="003B21BC" w:rsidRPr="00F61E21">
        <w:rPr>
          <w:rFonts w:ascii="Times" w:hAnsi="Times" w:cs="Calibri"/>
          <w:noProof w:val="0"/>
        </w:rPr>
        <w:t xml:space="preserve">This way, </w:t>
      </w:r>
      <w:r w:rsidR="00225B3B" w:rsidRPr="00F61E21">
        <w:rPr>
          <w:rFonts w:ascii="Times" w:hAnsi="Times" w:cs="Calibri"/>
          <w:noProof w:val="0"/>
        </w:rPr>
        <w:t>the British Empire could accelerate the pace at which it dispossessed, settled</w:t>
      </w:r>
      <w:r w:rsidR="004F0423" w:rsidRPr="00F61E21">
        <w:rPr>
          <w:rFonts w:ascii="Times" w:hAnsi="Times" w:cs="Calibri"/>
          <w:noProof w:val="0"/>
        </w:rPr>
        <w:t xml:space="preserve"> </w:t>
      </w:r>
      <w:r w:rsidR="003B2702" w:rsidRPr="00F61E21">
        <w:rPr>
          <w:rFonts w:ascii="Times" w:hAnsi="Times" w:cs="Calibri"/>
          <w:noProof w:val="0"/>
        </w:rPr>
        <w:t>upon</w:t>
      </w:r>
      <w:r w:rsidR="00225B3B" w:rsidRPr="00F61E21">
        <w:rPr>
          <w:rFonts w:ascii="Times" w:hAnsi="Times" w:cs="Calibri"/>
          <w:noProof w:val="0"/>
        </w:rPr>
        <w:t xml:space="preserve">, and extracted from </w:t>
      </w:r>
      <w:r w:rsidR="00225B3B" w:rsidRPr="00F61E21">
        <w:rPr>
          <w:rFonts w:ascii="Times" w:hAnsi="Times" w:cs="Calibri"/>
          <w:noProof w:val="0"/>
        </w:rPr>
        <w:lastRenderedPageBreak/>
        <w:t>the land</w:t>
      </w:r>
      <w:r w:rsidR="002C600A" w:rsidRPr="00F61E21">
        <w:rPr>
          <w:rFonts w:ascii="Times" w:hAnsi="Times" w:cs="Calibri"/>
          <w:noProof w:val="0"/>
        </w:rPr>
        <w:t>s</w:t>
      </w:r>
      <w:r w:rsidR="00225B3B" w:rsidRPr="00F61E21">
        <w:rPr>
          <w:rFonts w:ascii="Times" w:hAnsi="Times" w:cs="Calibri"/>
          <w:noProof w:val="0"/>
        </w:rPr>
        <w:t xml:space="preserve"> it was </w:t>
      </w:r>
      <w:r w:rsidR="003E6A2C" w:rsidRPr="00F61E21">
        <w:rPr>
          <w:rFonts w:ascii="Times" w:hAnsi="Times" w:cs="Calibri"/>
          <w:noProof w:val="0"/>
        </w:rPr>
        <w:t>expropriating</w:t>
      </w:r>
      <w:r w:rsidR="00225B3B" w:rsidRPr="00F61E21">
        <w:rPr>
          <w:rFonts w:ascii="Times" w:hAnsi="Times" w:cs="Calibri"/>
          <w:noProof w:val="0"/>
        </w:rPr>
        <w:t xml:space="preserve"> and people it </w:t>
      </w:r>
      <w:r w:rsidR="00CD5166" w:rsidRPr="00F61E21">
        <w:rPr>
          <w:rFonts w:ascii="Times" w:hAnsi="Times" w:cs="Calibri"/>
          <w:noProof w:val="0"/>
        </w:rPr>
        <w:t>had negatively racialised, formerly</w:t>
      </w:r>
      <w:r w:rsidR="00225B3B" w:rsidRPr="00F61E21">
        <w:rPr>
          <w:rFonts w:ascii="Times" w:hAnsi="Times" w:cs="Calibri"/>
          <w:noProof w:val="0"/>
        </w:rPr>
        <w:t xml:space="preserve"> enslav</w:t>
      </w:r>
      <w:r w:rsidR="00CD5166" w:rsidRPr="00F61E21">
        <w:rPr>
          <w:rFonts w:ascii="Times" w:hAnsi="Times" w:cs="Calibri"/>
          <w:noProof w:val="0"/>
        </w:rPr>
        <w:t>ed, and carried on exercising control over</w:t>
      </w:r>
      <w:r w:rsidR="00225B3B" w:rsidRPr="00F61E21">
        <w:rPr>
          <w:rFonts w:ascii="Times" w:hAnsi="Times" w:cs="Calibri"/>
          <w:noProof w:val="0"/>
        </w:rPr>
        <w:t>.</w:t>
      </w:r>
    </w:p>
    <w:p w14:paraId="1311584C" w14:textId="7D9BC40A" w:rsidR="00C1009F" w:rsidRPr="00F61E21" w:rsidRDefault="00040BB8" w:rsidP="00A02A5A">
      <w:pPr>
        <w:spacing w:line="276" w:lineRule="auto"/>
        <w:ind w:firstLine="720"/>
        <w:jc w:val="both"/>
        <w:rPr>
          <w:rFonts w:ascii="Times" w:hAnsi="Times" w:cs="Calibri"/>
          <w:noProof w:val="0"/>
        </w:rPr>
      </w:pPr>
      <w:r w:rsidRPr="00F61E21">
        <w:rPr>
          <w:rFonts w:ascii="Times" w:hAnsi="Times" w:cs="Calibri"/>
          <w:noProof w:val="0"/>
        </w:rPr>
        <w:t>With specific attention to gender</w:t>
      </w:r>
      <w:r w:rsidR="00C1009F" w:rsidRPr="00F61E21">
        <w:rPr>
          <w:rFonts w:ascii="Times" w:hAnsi="Times" w:cs="Calibri"/>
          <w:noProof w:val="0"/>
        </w:rPr>
        <w:t xml:space="preserve">, as Brereton (2011, 6) explains, the ICTA was created to assist in the ‘training of </w:t>
      </w:r>
      <w:r w:rsidR="00C1009F" w:rsidRPr="00F61E21">
        <w:rPr>
          <w:rFonts w:ascii="Times" w:hAnsi="Times" w:cs="Calibri"/>
          <w:i/>
          <w:iCs/>
          <w:noProof w:val="0"/>
        </w:rPr>
        <w:t>men</w:t>
      </w:r>
      <w:r w:rsidR="00C1009F" w:rsidRPr="00F61E21">
        <w:rPr>
          <w:rFonts w:ascii="Times" w:hAnsi="Times" w:cs="Calibri"/>
          <w:noProof w:val="0"/>
        </w:rPr>
        <w:t xml:space="preserve"> who would staff the growing colonial agricultural services</w:t>
      </w:r>
      <w:r w:rsidR="002C600A" w:rsidRPr="00F61E21">
        <w:rPr>
          <w:rFonts w:ascii="Times" w:hAnsi="Times" w:cs="Calibri"/>
          <w:noProof w:val="0"/>
        </w:rPr>
        <w:t xml:space="preserve"> [emphasis added].</w:t>
      </w:r>
      <w:r w:rsidR="00C1009F" w:rsidRPr="00F61E21">
        <w:rPr>
          <w:rFonts w:ascii="Times" w:hAnsi="Times" w:cs="Calibri"/>
          <w:noProof w:val="0"/>
        </w:rPr>
        <w:t>’ AES were thereby disseminated by</w:t>
      </w:r>
      <w:r w:rsidR="004F0423" w:rsidRPr="00F61E21">
        <w:rPr>
          <w:rFonts w:ascii="Times" w:hAnsi="Times" w:cs="Calibri"/>
          <w:noProof w:val="0"/>
        </w:rPr>
        <w:t xml:space="preserve"> </w:t>
      </w:r>
      <w:r w:rsidR="003B21BC" w:rsidRPr="00F61E21">
        <w:rPr>
          <w:rFonts w:ascii="Times" w:hAnsi="Times" w:cs="Calibri"/>
          <w:noProof w:val="0"/>
        </w:rPr>
        <w:t xml:space="preserve">men holding </w:t>
      </w:r>
      <w:r w:rsidR="00C1009F" w:rsidRPr="00F61E21">
        <w:rPr>
          <w:rFonts w:ascii="Times" w:hAnsi="Times" w:cs="Calibri"/>
          <w:noProof w:val="0"/>
        </w:rPr>
        <w:t>technical and curator</w:t>
      </w:r>
      <w:r w:rsidR="003B21BC" w:rsidRPr="00F61E21">
        <w:rPr>
          <w:rFonts w:ascii="Times" w:hAnsi="Times" w:cs="Calibri"/>
          <w:noProof w:val="0"/>
        </w:rPr>
        <w:t xml:space="preserve"> positions</w:t>
      </w:r>
      <w:r w:rsidR="00C1009F" w:rsidRPr="00F61E21">
        <w:rPr>
          <w:rFonts w:ascii="Times" w:hAnsi="Times" w:cs="Calibri"/>
          <w:noProof w:val="0"/>
        </w:rPr>
        <w:t xml:space="preserve"> of botanical gardens</w:t>
      </w:r>
      <w:r w:rsidR="003B21BC" w:rsidRPr="00F61E21">
        <w:rPr>
          <w:rFonts w:ascii="Times" w:hAnsi="Times" w:cs="Calibri"/>
          <w:noProof w:val="0"/>
        </w:rPr>
        <w:t>,</w:t>
      </w:r>
      <w:r w:rsidR="004F0423" w:rsidRPr="00F61E21">
        <w:rPr>
          <w:rFonts w:ascii="Times" w:hAnsi="Times" w:cs="Calibri"/>
          <w:noProof w:val="0"/>
        </w:rPr>
        <w:t xml:space="preserve"> </w:t>
      </w:r>
      <w:r w:rsidR="00C1009F" w:rsidRPr="00F61E21">
        <w:rPr>
          <w:rFonts w:ascii="Times" w:hAnsi="Times" w:cs="Calibri"/>
          <w:noProof w:val="0"/>
        </w:rPr>
        <w:t xml:space="preserve">with the main beneficiaries of </w:t>
      </w:r>
      <w:r w:rsidR="000A01D6" w:rsidRPr="00F61E21">
        <w:rPr>
          <w:rFonts w:ascii="Times" w:hAnsi="Times" w:cs="Calibri"/>
          <w:noProof w:val="0"/>
        </w:rPr>
        <w:t>extension services</w:t>
      </w:r>
      <w:r w:rsidR="00C1009F" w:rsidRPr="00F61E21">
        <w:rPr>
          <w:rFonts w:ascii="Times" w:hAnsi="Times" w:cs="Calibri"/>
          <w:noProof w:val="0"/>
        </w:rPr>
        <w:t xml:space="preserve"> </w:t>
      </w:r>
      <w:r w:rsidR="003B21BC" w:rsidRPr="00F61E21">
        <w:rPr>
          <w:rFonts w:ascii="Times" w:hAnsi="Times" w:cs="Calibri"/>
          <w:noProof w:val="0"/>
        </w:rPr>
        <w:t xml:space="preserve">also </w:t>
      </w:r>
      <w:r w:rsidR="00C1009F" w:rsidRPr="00F61E21">
        <w:rPr>
          <w:rFonts w:ascii="Times" w:hAnsi="Times" w:cs="Calibri"/>
          <w:noProof w:val="0"/>
        </w:rPr>
        <w:t>being foreign</w:t>
      </w:r>
      <w:r w:rsidR="004F0423" w:rsidRPr="00F61E21">
        <w:rPr>
          <w:rFonts w:ascii="Times" w:hAnsi="Times" w:cs="Calibri"/>
          <w:noProof w:val="0"/>
        </w:rPr>
        <w:t xml:space="preserve"> </w:t>
      </w:r>
      <w:r w:rsidR="000A01D6" w:rsidRPr="00F61E21">
        <w:rPr>
          <w:rFonts w:ascii="Times" w:hAnsi="Times" w:cs="Calibri"/>
          <w:noProof w:val="0"/>
        </w:rPr>
        <w:t>white</w:t>
      </w:r>
      <w:r w:rsidR="004F0423" w:rsidRPr="00F61E21">
        <w:rPr>
          <w:rFonts w:ascii="Times" w:hAnsi="Times" w:cs="Calibri"/>
          <w:noProof w:val="0"/>
        </w:rPr>
        <w:t xml:space="preserve"> men</w:t>
      </w:r>
      <w:r w:rsidR="003B21BC" w:rsidRPr="00F61E21">
        <w:rPr>
          <w:rFonts w:ascii="Times" w:hAnsi="Times" w:cs="Calibri"/>
          <w:noProof w:val="0"/>
        </w:rPr>
        <w:t>,</w:t>
      </w:r>
      <w:r w:rsidR="004F0423" w:rsidRPr="00F61E21">
        <w:rPr>
          <w:rFonts w:ascii="Times" w:hAnsi="Times" w:cs="Calibri"/>
          <w:noProof w:val="0"/>
        </w:rPr>
        <w:t xml:space="preserve"> who were</w:t>
      </w:r>
      <w:r w:rsidR="00C1009F" w:rsidRPr="00F61E21">
        <w:rPr>
          <w:rFonts w:ascii="Times" w:hAnsi="Times" w:cs="Calibri"/>
          <w:noProof w:val="0"/>
        </w:rPr>
        <w:t xml:space="preserve"> </w:t>
      </w:r>
      <w:r w:rsidR="004F0423" w:rsidRPr="00F61E21">
        <w:rPr>
          <w:rFonts w:ascii="Times" w:hAnsi="Times" w:cs="Calibri"/>
          <w:noProof w:val="0"/>
        </w:rPr>
        <w:t xml:space="preserve">either </w:t>
      </w:r>
      <w:r w:rsidR="00C1009F" w:rsidRPr="00F61E21">
        <w:rPr>
          <w:rFonts w:ascii="Times" w:hAnsi="Times" w:cs="Calibri"/>
          <w:noProof w:val="0"/>
        </w:rPr>
        <w:t>plantation</w:t>
      </w:r>
      <w:r w:rsidR="004F0423" w:rsidRPr="00F61E21">
        <w:rPr>
          <w:rFonts w:ascii="Times" w:hAnsi="Times" w:cs="Calibri"/>
          <w:noProof w:val="0"/>
        </w:rPr>
        <w:t xml:space="preserve"> owners</w:t>
      </w:r>
      <w:r w:rsidR="00C1009F" w:rsidRPr="00F61E21">
        <w:rPr>
          <w:rFonts w:ascii="Times" w:hAnsi="Times" w:cs="Calibri"/>
          <w:noProof w:val="0"/>
        </w:rPr>
        <w:t xml:space="preserve"> </w:t>
      </w:r>
      <w:r w:rsidR="004F0423" w:rsidRPr="00F61E21">
        <w:rPr>
          <w:rFonts w:ascii="Times" w:hAnsi="Times" w:cs="Calibri"/>
          <w:noProof w:val="0"/>
        </w:rPr>
        <w:t>or</w:t>
      </w:r>
      <w:r w:rsidR="00C1009F" w:rsidRPr="00F61E21">
        <w:rPr>
          <w:rFonts w:ascii="Times" w:hAnsi="Times" w:cs="Calibri"/>
          <w:noProof w:val="0"/>
        </w:rPr>
        <w:t xml:space="preserve"> </w:t>
      </w:r>
      <w:r w:rsidR="004F0423" w:rsidRPr="00F61E21">
        <w:rPr>
          <w:rFonts w:ascii="Times" w:hAnsi="Times" w:cs="Calibri"/>
          <w:noProof w:val="0"/>
        </w:rPr>
        <w:t xml:space="preserve">large </w:t>
      </w:r>
      <w:r w:rsidR="00C1009F" w:rsidRPr="00F61E21">
        <w:rPr>
          <w:rFonts w:ascii="Times" w:hAnsi="Times" w:cs="Calibri"/>
          <w:noProof w:val="0"/>
        </w:rPr>
        <w:t>estate-holders (Campbell</w:t>
      </w:r>
      <w:r w:rsidR="005D1F23" w:rsidRPr="00F61E21">
        <w:rPr>
          <w:rFonts w:ascii="Times" w:hAnsi="Times" w:cs="Calibri"/>
          <w:noProof w:val="0"/>
        </w:rPr>
        <w:t>, Dunstan,</w:t>
      </w:r>
      <w:r w:rsidR="00C1009F" w:rsidRPr="00F61E21">
        <w:rPr>
          <w:rFonts w:ascii="Times" w:hAnsi="Times" w:cs="Calibri"/>
          <w:noProof w:val="0"/>
        </w:rPr>
        <w:t xml:space="preserve"> and Henderson, 1996). Whilst seemingly banal, this dynamic</w:t>
      </w:r>
      <w:r w:rsidR="00225B3B" w:rsidRPr="00F61E21">
        <w:rPr>
          <w:rFonts w:ascii="Times" w:hAnsi="Times" w:cs="Calibri"/>
          <w:noProof w:val="0"/>
        </w:rPr>
        <w:t xml:space="preserve"> was neither chance nor coincidence and</w:t>
      </w:r>
      <w:r w:rsidR="00C1009F" w:rsidRPr="00F61E21">
        <w:rPr>
          <w:rFonts w:ascii="Times" w:hAnsi="Times" w:cs="Calibri"/>
          <w:noProof w:val="0"/>
        </w:rPr>
        <w:t xml:space="preserve"> further institutionali</w:t>
      </w:r>
      <w:r w:rsidR="00602F8B" w:rsidRPr="00F61E21">
        <w:rPr>
          <w:rFonts w:ascii="Times" w:hAnsi="Times" w:cs="Calibri"/>
          <w:noProof w:val="0"/>
        </w:rPr>
        <w:t>s</w:t>
      </w:r>
      <w:r w:rsidR="00C1009F" w:rsidRPr="00F61E21">
        <w:rPr>
          <w:rFonts w:ascii="Times" w:hAnsi="Times" w:cs="Calibri"/>
          <w:noProof w:val="0"/>
        </w:rPr>
        <w:t>ed a patriarchal trend apropos AES</w:t>
      </w:r>
      <w:r w:rsidR="005F6389" w:rsidRPr="00F61E21">
        <w:rPr>
          <w:rFonts w:ascii="Times" w:hAnsi="Times" w:cs="Calibri"/>
          <w:noProof w:val="0"/>
        </w:rPr>
        <w:t xml:space="preserve">, </w:t>
      </w:r>
      <w:r w:rsidR="00C1009F" w:rsidRPr="00F61E21">
        <w:rPr>
          <w:rFonts w:ascii="Times" w:hAnsi="Times" w:cs="Calibri"/>
          <w:noProof w:val="0"/>
        </w:rPr>
        <w:t>agricultural production</w:t>
      </w:r>
      <w:r w:rsidR="005F6389" w:rsidRPr="00F61E21">
        <w:rPr>
          <w:rFonts w:ascii="Times" w:hAnsi="Times" w:cs="Calibri"/>
          <w:noProof w:val="0"/>
        </w:rPr>
        <w:t>, and discourses surrounding food systems</w:t>
      </w:r>
      <w:r w:rsidR="00C1009F" w:rsidRPr="00F61E21">
        <w:rPr>
          <w:rFonts w:ascii="Times" w:hAnsi="Times" w:cs="Calibri"/>
          <w:noProof w:val="0"/>
        </w:rPr>
        <w:t xml:space="preserve"> across </w:t>
      </w:r>
      <w:r w:rsidR="00133E79" w:rsidRPr="00F61E21">
        <w:rPr>
          <w:rFonts w:ascii="Times" w:hAnsi="Times" w:cs="Calibri"/>
          <w:noProof w:val="0"/>
        </w:rPr>
        <w:t>Anglo-Caribbean</w:t>
      </w:r>
      <w:r w:rsidR="00C1009F" w:rsidRPr="00F61E21">
        <w:rPr>
          <w:rFonts w:ascii="Times" w:hAnsi="Times" w:cs="Calibri"/>
          <w:noProof w:val="0"/>
        </w:rPr>
        <w:t xml:space="preserve"> colonial-plantation economies.</w:t>
      </w:r>
      <w:r w:rsidR="00940EC4" w:rsidRPr="00F61E21">
        <w:rPr>
          <w:rFonts w:ascii="Times" w:hAnsi="Times" w:cs="Calibri"/>
          <w:noProof w:val="0"/>
        </w:rPr>
        <w:t xml:space="preserve"> T</w:t>
      </w:r>
      <w:r w:rsidR="00336554" w:rsidRPr="00F61E21">
        <w:rPr>
          <w:rFonts w:ascii="Times" w:hAnsi="Times" w:cs="Calibri"/>
          <w:noProof w:val="0"/>
        </w:rPr>
        <w:t xml:space="preserve">he overarching truth regime being constructed and </w:t>
      </w:r>
      <w:r w:rsidR="00791451" w:rsidRPr="00F61E21">
        <w:rPr>
          <w:rFonts w:ascii="Times" w:hAnsi="Times" w:cs="Calibri"/>
          <w:noProof w:val="0"/>
        </w:rPr>
        <w:t>reified</w:t>
      </w:r>
      <w:r w:rsidR="00406F66">
        <w:rPr>
          <w:rFonts w:ascii="Times" w:hAnsi="Times" w:cs="Calibri"/>
          <w:noProof w:val="0"/>
        </w:rPr>
        <w:t>,</w:t>
      </w:r>
      <w:r w:rsidR="00336554" w:rsidRPr="00F61E21">
        <w:rPr>
          <w:rFonts w:ascii="Times" w:hAnsi="Times" w:cs="Calibri"/>
          <w:noProof w:val="0"/>
        </w:rPr>
        <w:t xml:space="preserve"> </w:t>
      </w:r>
      <w:r w:rsidR="00940EC4" w:rsidRPr="00F61E21">
        <w:rPr>
          <w:rFonts w:ascii="Times" w:hAnsi="Times" w:cs="Calibri"/>
          <w:noProof w:val="0"/>
        </w:rPr>
        <w:t>hence</w:t>
      </w:r>
      <w:r w:rsidR="00406F66">
        <w:rPr>
          <w:rFonts w:ascii="Times" w:hAnsi="Times" w:cs="Calibri"/>
          <w:noProof w:val="0"/>
        </w:rPr>
        <w:t>,</w:t>
      </w:r>
      <w:r w:rsidR="00940EC4" w:rsidRPr="00F61E21">
        <w:rPr>
          <w:rFonts w:ascii="Times" w:hAnsi="Times" w:cs="Calibri"/>
          <w:noProof w:val="0"/>
        </w:rPr>
        <w:t xml:space="preserve"> </w:t>
      </w:r>
      <w:r w:rsidR="00336554" w:rsidRPr="00F61E21">
        <w:rPr>
          <w:rFonts w:ascii="Times" w:hAnsi="Times" w:cs="Calibri"/>
          <w:noProof w:val="0"/>
        </w:rPr>
        <w:t>was</w:t>
      </w:r>
      <w:r w:rsidR="00C1009F" w:rsidRPr="00F61E21">
        <w:rPr>
          <w:rFonts w:ascii="Times" w:hAnsi="Times" w:cs="Calibri"/>
          <w:noProof w:val="0"/>
        </w:rPr>
        <w:t xml:space="preserve"> that the business</w:t>
      </w:r>
      <w:r w:rsidR="007C5D4A" w:rsidRPr="00F61E21">
        <w:rPr>
          <w:rFonts w:ascii="Times" w:hAnsi="Times" w:cs="Calibri"/>
          <w:noProof w:val="0"/>
        </w:rPr>
        <w:t xml:space="preserve"> </w:t>
      </w:r>
      <w:r w:rsidR="00495E4A" w:rsidRPr="00F61E21">
        <w:rPr>
          <w:rFonts w:ascii="Times" w:hAnsi="Times" w:cs="Calibri"/>
          <w:noProof w:val="0"/>
        </w:rPr>
        <w:t>and expertise</w:t>
      </w:r>
      <w:r w:rsidR="007C5D4A" w:rsidRPr="00F61E21">
        <w:rPr>
          <w:rFonts w:ascii="Times" w:hAnsi="Times" w:cs="Calibri"/>
          <w:noProof w:val="0"/>
        </w:rPr>
        <w:t xml:space="preserve"> </w:t>
      </w:r>
      <w:r w:rsidR="00C1009F" w:rsidRPr="00F61E21">
        <w:rPr>
          <w:rFonts w:ascii="Times" w:hAnsi="Times" w:cs="Calibri"/>
          <w:noProof w:val="0"/>
        </w:rPr>
        <w:t xml:space="preserve">of farming and </w:t>
      </w:r>
      <w:proofErr w:type="spellStart"/>
      <w:r w:rsidR="00C1009F" w:rsidRPr="00F61E21">
        <w:rPr>
          <w:rFonts w:ascii="Times" w:hAnsi="Times" w:cs="Calibri"/>
          <w:noProof w:val="0"/>
        </w:rPr>
        <w:t>agro</w:t>
      </w:r>
      <w:proofErr w:type="spellEnd"/>
      <w:r w:rsidR="00C1009F" w:rsidRPr="00F61E21">
        <w:rPr>
          <w:rFonts w:ascii="Times" w:hAnsi="Times" w:cs="Calibri"/>
          <w:noProof w:val="0"/>
        </w:rPr>
        <w:t>-processing in the region––was a man’s game</w:t>
      </w:r>
      <w:r w:rsidR="00265FAC" w:rsidRPr="00F61E21">
        <w:rPr>
          <w:rFonts w:ascii="Times" w:hAnsi="Times" w:cs="Calibri"/>
          <w:noProof w:val="0"/>
        </w:rPr>
        <w:t>.</w:t>
      </w:r>
      <w:r w:rsidR="00C1009F" w:rsidRPr="00F61E21">
        <w:rPr>
          <w:rFonts w:ascii="Times" w:hAnsi="Times" w:cs="Calibri"/>
          <w:noProof w:val="0"/>
        </w:rPr>
        <w:t xml:space="preserve"> </w:t>
      </w:r>
    </w:p>
    <w:p w14:paraId="669B1C5A" w14:textId="73F8974C" w:rsidR="00623760" w:rsidRPr="00F61E21" w:rsidRDefault="00C1009F" w:rsidP="00A02A5A">
      <w:pPr>
        <w:spacing w:line="276" w:lineRule="auto"/>
        <w:ind w:firstLine="720"/>
        <w:jc w:val="both"/>
        <w:rPr>
          <w:rFonts w:ascii="Times" w:hAnsi="Times" w:cs="Calibri"/>
          <w:noProof w:val="0"/>
        </w:rPr>
      </w:pPr>
      <w:r w:rsidRPr="00F61E21">
        <w:rPr>
          <w:rFonts w:ascii="Times" w:hAnsi="Times" w:cs="Calibri"/>
          <w:noProof w:val="0"/>
        </w:rPr>
        <w:t>In the face of gender</w:t>
      </w:r>
      <w:r w:rsidR="00F66E2D" w:rsidRPr="00F61E21">
        <w:rPr>
          <w:rFonts w:ascii="Times" w:hAnsi="Times" w:cs="Calibri"/>
          <w:noProof w:val="0"/>
        </w:rPr>
        <w:t xml:space="preserve">, </w:t>
      </w:r>
      <w:r w:rsidRPr="00F61E21">
        <w:rPr>
          <w:rFonts w:ascii="Times" w:hAnsi="Times" w:cs="Calibri"/>
          <w:noProof w:val="0"/>
        </w:rPr>
        <w:t>development</w:t>
      </w:r>
      <w:r w:rsidR="00F66E2D" w:rsidRPr="00F61E21">
        <w:rPr>
          <w:rFonts w:ascii="Times" w:hAnsi="Times" w:cs="Calibri"/>
          <w:noProof w:val="0"/>
        </w:rPr>
        <w:t>, and labour</w:t>
      </w:r>
      <w:r w:rsidRPr="00F61E21">
        <w:rPr>
          <w:rFonts w:ascii="Times" w:hAnsi="Times" w:cs="Calibri"/>
          <w:noProof w:val="0"/>
        </w:rPr>
        <w:t xml:space="preserve"> </w:t>
      </w:r>
      <w:r w:rsidR="00F66E2D" w:rsidRPr="00F61E21">
        <w:rPr>
          <w:rFonts w:ascii="Times" w:hAnsi="Times" w:cs="Calibri"/>
          <w:noProof w:val="0"/>
        </w:rPr>
        <w:t>dynamics</w:t>
      </w:r>
      <w:r w:rsidRPr="00F61E21">
        <w:rPr>
          <w:rFonts w:ascii="Times" w:hAnsi="Times" w:cs="Calibri"/>
          <w:noProof w:val="0"/>
        </w:rPr>
        <w:t xml:space="preserve"> like </w:t>
      </w:r>
      <w:r w:rsidR="00F66E2D" w:rsidRPr="00F61E21">
        <w:rPr>
          <w:rFonts w:ascii="Times" w:hAnsi="Times" w:cs="Calibri"/>
          <w:noProof w:val="0"/>
        </w:rPr>
        <w:t>these</w:t>
      </w:r>
      <w:r w:rsidR="00265FAC" w:rsidRPr="00F61E21">
        <w:rPr>
          <w:rFonts w:ascii="Times" w:hAnsi="Times" w:cs="Calibri"/>
          <w:noProof w:val="0"/>
        </w:rPr>
        <w:t>,</w:t>
      </w:r>
      <w:r w:rsidR="002C600A" w:rsidRPr="00F61E21">
        <w:rPr>
          <w:rFonts w:ascii="Times" w:hAnsi="Times" w:cs="Calibri"/>
          <w:noProof w:val="0"/>
        </w:rPr>
        <w:t xml:space="preserve"> </w:t>
      </w:r>
      <w:r w:rsidRPr="00F61E21">
        <w:rPr>
          <w:rFonts w:ascii="Times" w:hAnsi="Times" w:cs="Calibri"/>
          <w:noProof w:val="0"/>
        </w:rPr>
        <w:t xml:space="preserve">Moser (1989) </w:t>
      </w:r>
      <w:r w:rsidR="00F66E2D" w:rsidRPr="00F61E21">
        <w:rPr>
          <w:rFonts w:ascii="Times" w:hAnsi="Times" w:cs="Calibri"/>
          <w:noProof w:val="0"/>
        </w:rPr>
        <w:t xml:space="preserve">suggests that women </w:t>
      </w:r>
      <w:r w:rsidR="00623760" w:rsidRPr="00F61E21">
        <w:rPr>
          <w:rFonts w:ascii="Times" w:hAnsi="Times" w:cs="Calibri"/>
          <w:noProof w:val="0"/>
        </w:rPr>
        <w:t>are</w:t>
      </w:r>
      <w:r w:rsidR="00F66E2D" w:rsidRPr="00F61E21">
        <w:rPr>
          <w:rFonts w:ascii="Times" w:hAnsi="Times" w:cs="Calibri"/>
          <w:noProof w:val="0"/>
        </w:rPr>
        <w:t xml:space="preserve"> conferred with, whether freely associating or not, a</w:t>
      </w:r>
      <w:r w:rsidRPr="00F61E21">
        <w:rPr>
          <w:rFonts w:ascii="Times" w:hAnsi="Times" w:cs="Calibri"/>
          <w:noProof w:val="0"/>
        </w:rPr>
        <w:t xml:space="preserve"> ‘triple role</w:t>
      </w:r>
      <w:r w:rsidR="00F66E2D" w:rsidRPr="00F61E21">
        <w:rPr>
          <w:rFonts w:ascii="Times" w:hAnsi="Times" w:cs="Calibri"/>
          <w:noProof w:val="0"/>
        </w:rPr>
        <w:t>.</w:t>
      </w:r>
      <w:r w:rsidRPr="00F61E21">
        <w:rPr>
          <w:rFonts w:ascii="Times" w:hAnsi="Times" w:cs="Calibri"/>
          <w:noProof w:val="0"/>
        </w:rPr>
        <w:t xml:space="preserve">’ Across the Anglo-Caribbean, economically productive work is </w:t>
      </w:r>
      <w:r w:rsidR="00623760" w:rsidRPr="00F61E21">
        <w:rPr>
          <w:rFonts w:ascii="Times" w:hAnsi="Times" w:cs="Calibri"/>
          <w:noProof w:val="0"/>
        </w:rPr>
        <w:t>ordinarily</w:t>
      </w:r>
      <w:r w:rsidR="00F66E2D" w:rsidRPr="00F61E21">
        <w:rPr>
          <w:rFonts w:ascii="Times" w:hAnsi="Times" w:cs="Calibri"/>
          <w:noProof w:val="0"/>
        </w:rPr>
        <w:t xml:space="preserve"> </w:t>
      </w:r>
      <w:r w:rsidRPr="00F61E21">
        <w:rPr>
          <w:rFonts w:ascii="Times" w:hAnsi="Times" w:cs="Calibri"/>
          <w:noProof w:val="0"/>
        </w:rPr>
        <w:t>categori</w:t>
      </w:r>
      <w:r w:rsidR="00602F8B" w:rsidRPr="00F61E21">
        <w:rPr>
          <w:rFonts w:ascii="Times" w:hAnsi="Times" w:cs="Calibri"/>
          <w:noProof w:val="0"/>
        </w:rPr>
        <w:t>s</w:t>
      </w:r>
      <w:r w:rsidRPr="00F61E21">
        <w:rPr>
          <w:rFonts w:ascii="Times" w:hAnsi="Times" w:cs="Calibri"/>
          <w:noProof w:val="0"/>
        </w:rPr>
        <w:t>ed as income-</w:t>
      </w:r>
      <w:r w:rsidR="00F66E2D" w:rsidRPr="00F61E21">
        <w:rPr>
          <w:rFonts w:ascii="Times" w:hAnsi="Times" w:cs="Calibri"/>
          <w:noProof w:val="0"/>
        </w:rPr>
        <w:t xml:space="preserve">generating or </w:t>
      </w:r>
      <w:r w:rsidRPr="00F61E21">
        <w:rPr>
          <w:rFonts w:ascii="Times" w:hAnsi="Times" w:cs="Calibri"/>
          <w:noProof w:val="0"/>
        </w:rPr>
        <w:t xml:space="preserve">earning activities, which </w:t>
      </w:r>
      <w:r w:rsidR="00F66E2D" w:rsidRPr="00F61E21">
        <w:rPr>
          <w:rFonts w:ascii="Times" w:hAnsi="Times" w:cs="Calibri"/>
          <w:noProof w:val="0"/>
        </w:rPr>
        <w:t xml:space="preserve">are not uncommonly agriculture-based within </w:t>
      </w:r>
      <w:r w:rsidRPr="00F61E21">
        <w:rPr>
          <w:rFonts w:ascii="Times" w:hAnsi="Times" w:cs="Calibri"/>
          <w:noProof w:val="0"/>
        </w:rPr>
        <w:t xml:space="preserve">rural </w:t>
      </w:r>
      <w:r w:rsidR="002C600A" w:rsidRPr="00F61E21">
        <w:rPr>
          <w:rFonts w:ascii="Times" w:hAnsi="Times" w:cs="Calibri"/>
          <w:noProof w:val="0"/>
        </w:rPr>
        <w:t xml:space="preserve">West Indian </w:t>
      </w:r>
      <w:r w:rsidR="00F66E2D" w:rsidRPr="00F61E21">
        <w:rPr>
          <w:rFonts w:ascii="Times" w:hAnsi="Times" w:cs="Calibri"/>
          <w:noProof w:val="0"/>
        </w:rPr>
        <w:t>settings</w:t>
      </w:r>
      <w:r w:rsidRPr="00F61E21">
        <w:rPr>
          <w:rFonts w:ascii="Times" w:hAnsi="Times" w:cs="Calibri"/>
          <w:noProof w:val="0"/>
        </w:rPr>
        <w:t>.</w:t>
      </w:r>
      <w:r w:rsidR="00F66E2D" w:rsidRPr="00F61E21">
        <w:rPr>
          <w:rFonts w:ascii="Times" w:hAnsi="Times" w:cs="Calibri"/>
          <w:noProof w:val="0"/>
        </w:rPr>
        <w:t xml:space="preserve"> </w:t>
      </w:r>
      <w:r w:rsidRPr="00F61E21">
        <w:rPr>
          <w:rFonts w:ascii="Times" w:hAnsi="Times" w:cs="Calibri"/>
          <w:noProof w:val="0"/>
        </w:rPr>
        <w:t>Conversely, social reproduction, which remains oft-denoted ‘women’s work’ across the region, includes the intellectual and emotional energy, both public and private (within households and outside of them), expended by women to shore up the health, well-being, and resilience of their families, friends, households</w:t>
      </w:r>
      <w:r w:rsidR="00B55981" w:rsidRPr="00F61E21">
        <w:rPr>
          <w:rFonts w:ascii="Times" w:hAnsi="Times" w:cs="Calibri"/>
          <w:noProof w:val="0"/>
        </w:rPr>
        <w:t>, and kinship networks</w:t>
      </w:r>
      <w:r w:rsidR="00F86C64" w:rsidRPr="00F61E21">
        <w:rPr>
          <w:rFonts w:ascii="Times" w:hAnsi="Times" w:cs="Calibri"/>
          <w:noProof w:val="0"/>
        </w:rPr>
        <w:t xml:space="preserve"> (</w:t>
      </w:r>
      <w:r w:rsidR="00440C73" w:rsidRPr="00F61E21">
        <w:rPr>
          <w:rFonts w:ascii="Times" w:hAnsi="Times" w:cs="Calibri"/>
          <w:noProof w:val="0"/>
        </w:rPr>
        <w:t>Kuhlmann, 2012</w:t>
      </w:r>
      <w:r w:rsidR="00F86C64" w:rsidRPr="00F61E21">
        <w:rPr>
          <w:rFonts w:ascii="Times" w:hAnsi="Times" w:cs="Calibri"/>
          <w:noProof w:val="0"/>
        </w:rPr>
        <w:t>)</w:t>
      </w:r>
      <w:r w:rsidRPr="00F61E21">
        <w:rPr>
          <w:rFonts w:ascii="Times" w:hAnsi="Times" w:cs="Calibri"/>
          <w:noProof w:val="0"/>
        </w:rPr>
        <w:t>. Community-building and management roles, on the other hand, involve efforts undertaken by women at neighbourhood, civic, city, and public levels where women regularly take on the responsibility of creating, arranging, and maintaining local groups</w:t>
      </w:r>
      <w:r w:rsidR="00336554" w:rsidRPr="00F61E21">
        <w:rPr>
          <w:rFonts w:ascii="Times" w:hAnsi="Times" w:cs="Calibri"/>
          <w:noProof w:val="0"/>
        </w:rPr>
        <w:t xml:space="preserve"> and social bonds</w:t>
      </w:r>
      <w:r w:rsidR="00B46602" w:rsidRPr="00F61E21">
        <w:rPr>
          <w:rFonts w:ascii="Times" w:hAnsi="Times" w:cs="Calibri"/>
          <w:noProof w:val="0"/>
        </w:rPr>
        <w:t xml:space="preserve"> (</w:t>
      </w:r>
      <w:r w:rsidR="00B46602" w:rsidRPr="00F61E21">
        <w:rPr>
          <w:rFonts w:ascii="Times" w:hAnsi="Times" w:cs="Calibri"/>
          <w:noProof w:val="0"/>
          <w:color w:val="000000" w:themeColor="text1"/>
        </w:rPr>
        <w:t>Quisumbing, 2014</w:t>
      </w:r>
      <w:r w:rsidR="00B46602" w:rsidRPr="00F61E21">
        <w:rPr>
          <w:rFonts w:ascii="Times" w:hAnsi="Times" w:cs="Calibri"/>
          <w:noProof w:val="0"/>
        </w:rPr>
        <w:t>)</w:t>
      </w:r>
      <w:r w:rsidR="00336554" w:rsidRPr="00F61E21">
        <w:rPr>
          <w:rFonts w:ascii="Times" w:hAnsi="Times" w:cs="Calibri"/>
          <w:noProof w:val="0"/>
        </w:rPr>
        <w:t xml:space="preserve">. This work can </w:t>
      </w:r>
      <w:r w:rsidRPr="00F61E21">
        <w:rPr>
          <w:rFonts w:ascii="Times" w:hAnsi="Times" w:cs="Calibri"/>
          <w:noProof w:val="0"/>
        </w:rPr>
        <w:t xml:space="preserve">be </w:t>
      </w:r>
      <w:r w:rsidR="00336554" w:rsidRPr="00F61E21">
        <w:rPr>
          <w:rFonts w:ascii="Times" w:hAnsi="Times" w:cs="Calibri"/>
          <w:noProof w:val="0"/>
        </w:rPr>
        <w:t>put at the service of</w:t>
      </w:r>
      <w:r w:rsidRPr="00F61E21">
        <w:rPr>
          <w:rFonts w:ascii="Times" w:hAnsi="Times" w:cs="Calibri"/>
          <w:noProof w:val="0"/>
        </w:rPr>
        <w:t xml:space="preserve"> preserving community </w:t>
      </w:r>
      <w:r w:rsidR="00EF6DBA" w:rsidRPr="00F61E21">
        <w:rPr>
          <w:rFonts w:ascii="Times" w:hAnsi="Times" w:cs="Calibri"/>
          <w:noProof w:val="0"/>
        </w:rPr>
        <w:t>cohesiveness or</w:t>
      </w:r>
      <w:r w:rsidRPr="00F61E21">
        <w:rPr>
          <w:rFonts w:ascii="Times" w:hAnsi="Times" w:cs="Calibri"/>
          <w:noProof w:val="0"/>
        </w:rPr>
        <w:t xml:space="preserve"> confronting </w:t>
      </w:r>
      <w:r w:rsidR="005F6389" w:rsidRPr="00F61E21">
        <w:rPr>
          <w:rFonts w:ascii="Times" w:hAnsi="Times" w:cs="Calibri"/>
          <w:noProof w:val="0"/>
        </w:rPr>
        <w:t>antagonistic</w:t>
      </w:r>
      <w:r w:rsidRPr="00F61E21">
        <w:rPr>
          <w:rFonts w:ascii="Times" w:hAnsi="Times" w:cs="Calibri"/>
          <w:noProof w:val="0"/>
        </w:rPr>
        <w:t xml:space="preserve"> forces that are encroaching upon</w:t>
      </w:r>
      <w:r w:rsidR="00F66E2D" w:rsidRPr="00F61E21">
        <w:rPr>
          <w:rFonts w:ascii="Times" w:hAnsi="Times" w:cs="Calibri"/>
          <w:noProof w:val="0"/>
        </w:rPr>
        <w:t xml:space="preserve"> or disrupting</w:t>
      </w:r>
      <w:r w:rsidRPr="00F61E21">
        <w:rPr>
          <w:rFonts w:ascii="Times" w:hAnsi="Times" w:cs="Calibri"/>
          <w:noProof w:val="0"/>
        </w:rPr>
        <w:t xml:space="preserve"> communities (Moser, 1989). </w:t>
      </w:r>
      <w:r w:rsidR="00336554" w:rsidRPr="00F61E21">
        <w:rPr>
          <w:rFonts w:ascii="Times" w:hAnsi="Times" w:cs="Calibri"/>
          <w:noProof w:val="0"/>
        </w:rPr>
        <w:t>Regardless</w:t>
      </w:r>
      <w:r w:rsidR="00B55981" w:rsidRPr="00F61E21">
        <w:rPr>
          <w:rFonts w:ascii="Times" w:hAnsi="Times" w:cs="Calibri"/>
          <w:noProof w:val="0"/>
        </w:rPr>
        <w:t xml:space="preserve"> of form</w:t>
      </w:r>
      <w:r w:rsidR="00336554" w:rsidRPr="00F61E21">
        <w:rPr>
          <w:rFonts w:ascii="Times" w:hAnsi="Times" w:cs="Calibri"/>
          <w:noProof w:val="0"/>
        </w:rPr>
        <w:t xml:space="preserve">, it is work. </w:t>
      </w:r>
    </w:p>
    <w:p w14:paraId="28CA0912" w14:textId="3A948B10" w:rsidR="00147A59" w:rsidRPr="00F61E21" w:rsidRDefault="00C1009F" w:rsidP="00A02A5A">
      <w:pPr>
        <w:spacing w:line="276" w:lineRule="auto"/>
        <w:ind w:firstLine="720"/>
        <w:jc w:val="both"/>
        <w:rPr>
          <w:rFonts w:ascii="Times" w:hAnsi="Times" w:cs="Calibri"/>
          <w:noProof w:val="0"/>
        </w:rPr>
      </w:pPr>
      <w:r w:rsidRPr="00F61E21">
        <w:rPr>
          <w:rFonts w:ascii="Times" w:hAnsi="Times" w:cs="Calibri"/>
          <w:noProof w:val="0"/>
        </w:rPr>
        <w:t>In turn, under capitalist logics</w:t>
      </w:r>
      <w:r w:rsidR="00F66E2D" w:rsidRPr="00F61E21">
        <w:rPr>
          <w:rFonts w:ascii="Times" w:hAnsi="Times" w:cs="Calibri"/>
          <w:noProof w:val="0"/>
        </w:rPr>
        <w:t xml:space="preserve"> and patriarchal</w:t>
      </w:r>
      <w:r w:rsidR="003D13C9" w:rsidRPr="00F61E21">
        <w:rPr>
          <w:rFonts w:ascii="Times" w:hAnsi="Times" w:cs="Calibri"/>
          <w:noProof w:val="0"/>
        </w:rPr>
        <w:t xml:space="preserve"> worldviews</w:t>
      </w:r>
      <w:r w:rsidRPr="00F61E21">
        <w:rPr>
          <w:rFonts w:ascii="Times" w:hAnsi="Times" w:cs="Calibri"/>
          <w:noProof w:val="0"/>
        </w:rPr>
        <w:t>, economic production (waged labour</w:t>
      </w:r>
      <w:r w:rsidR="00B55981" w:rsidRPr="00F61E21">
        <w:rPr>
          <w:rFonts w:ascii="Times" w:hAnsi="Times" w:cs="Calibri"/>
          <w:noProof w:val="0"/>
        </w:rPr>
        <w:t xml:space="preserve"> outside the home</w:t>
      </w:r>
      <w:r w:rsidRPr="00F61E21">
        <w:rPr>
          <w:rFonts w:ascii="Times" w:hAnsi="Times" w:cs="Calibri"/>
          <w:noProof w:val="0"/>
        </w:rPr>
        <w:t>) bec</w:t>
      </w:r>
      <w:r w:rsidR="00623760" w:rsidRPr="00F61E21">
        <w:rPr>
          <w:rFonts w:ascii="Times" w:hAnsi="Times" w:cs="Calibri"/>
          <w:noProof w:val="0"/>
        </w:rPr>
        <w:t>o</w:t>
      </w:r>
      <w:r w:rsidRPr="00F61E21">
        <w:rPr>
          <w:rFonts w:ascii="Times" w:hAnsi="Times" w:cs="Calibri"/>
          <w:noProof w:val="0"/>
        </w:rPr>
        <w:t>me</w:t>
      </w:r>
      <w:r w:rsidR="00623760" w:rsidRPr="00F61E21">
        <w:rPr>
          <w:rFonts w:ascii="Times" w:hAnsi="Times" w:cs="Calibri"/>
          <w:noProof w:val="0"/>
        </w:rPr>
        <w:t>s</w:t>
      </w:r>
      <w:r w:rsidRPr="00F61E21">
        <w:rPr>
          <w:rFonts w:ascii="Times" w:hAnsi="Times" w:cs="Calibri"/>
          <w:noProof w:val="0"/>
        </w:rPr>
        <w:t xml:space="preserve"> the most widely recogni</w:t>
      </w:r>
      <w:r w:rsidR="00602F8B" w:rsidRPr="00F61E21">
        <w:rPr>
          <w:rFonts w:ascii="Times" w:hAnsi="Times" w:cs="Calibri"/>
          <w:noProof w:val="0"/>
        </w:rPr>
        <w:t>s</w:t>
      </w:r>
      <w:r w:rsidRPr="00F61E21">
        <w:rPr>
          <w:rFonts w:ascii="Times" w:hAnsi="Times" w:cs="Calibri"/>
          <w:noProof w:val="0"/>
        </w:rPr>
        <w:t>ed and legitimated form of work</w:t>
      </w:r>
      <w:r w:rsidR="00F66E2D" w:rsidRPr="00F61E21">
        <w:rPr>
          <w:rFonts w:ascii="Times" w:hAnsi="Times" w:cs="Calibri"/>
          <w:noProof w:val="0"/>
        </w:rPr>
        <w:t xml:space="preserve"> </w:t>
      </w:r>
      <w:r w:rsidR="00B55981" w:rsidRPr="00F61E21">
        <w:rPr>
          <w:rFonts w:ascii="Times" w:hAnsi="Times" w:cs="Calibri"/>
          <w:noProof w:val="0"/>
        </w:rPr>
        <w:t>(Federici, 2012)</w:t>
      </w:r>
      <w:r w:rsidR="00623760" w:rsidRPr="00F61E21">
        <w:rPr>
          <w:rFonts w:ascii="Times" w:hAnsi="Times" w:cs="Calibri"/>
          <w:noProof w:val="0"/>
        </w:rPr>
        <w:t>. S</w:t>
      </w:r>
      <w:r w:rsidRPr="00F61E21">
        <w:rPr>
          <w:rFonts w:ascii="Times" w:hAnsi="Times" w:cs="Calibri"/>
          <w:noProof w:val="0"/>
        </w:rPr>
        <w:t>ocial reproduction and community-building</w:t>
      </w:r>
      <w:r w:rsidR="00623760" w:rsidRPr="00F61E21">
        <w:rPr>
          <w:rFonts w:ascii="Times" w:hAnsi="Times" w:cs="Calibri"/>
          <w:noProof w:val="0"/>
        </w:rPr>
        <w:t>, contrariwise,</w:t>
      </w:r>
      <w:r w:rsidRPr="00F61E21">
        <w:rPr>
          <w:rFonts w:ascii="Times" w:hAnsi="Times" w:cs="Calibri"/>
          <w:noProof w:val="0"/>
        </w:rPr>
        <w:t xml:space="preserve"> regularly </w:t>
      </w:r>
      <w:r w:rsidR="00623760" w:rsidRPr="00F61E21">
        <w:rPr>
          <w:rFonts w:ascii="Times" w:hAnsi="Times" w:cs="Calibri"/>
          <w:noProof w:val="0"/>
        </w:rPr>
        <w:t>are</w:t>
      </w:r>
      <w:r w:rsidRPr="00F61E21">
        <w:rPr>
          <w:rFonts w:ascii="Times" w:hAnsi="Times" w:cs="Calibri"/>
          <w:noProof w:val="0"/>
        </w:rPr>
        <w:t xml:space="preserve"> viewed</w:t>
      </w:r>
      <w:r w:rsidR="00F66E2D" w:rsidRPr="00F61E21">
        <w:rPr>
          <w:rFonts w:ascii="Times" w:hAnsi="Times" w:cs="Calibri"/>
          <w:noProof w:val="0"/>
        </w:rPr>
        <w:t xml:space="preserve"> (erroneously)</w:t>
      </w:r>
      <w:r w:rsidRPr="00F61E21">
        <w:rPr>
          <w:rFonts w:ascii="Times" w:hAnsi="Times" w:cs="Calibri"/>
          <w:noProof w:val="0"/>
        </w:rPr>
        <w:t xml:space="preserve"> as </w:t>
      </w:r>
      <w:r w:rsidR="00623760" w:rsidRPr="00F61E21">
        <w:rPr>
          <w:rFonts w:ascii="Times" w:hAnsi="Times" w:cs="Calibri"/>
          <w:noProof w:val="0"/>
        </w:rPr>
        <w:t>‘</w:t>
      </w:r>
      <w:r w:rsidRPr="00F61E21">
        <w:rPr>
          <w:rFonts w:ascii="Times" w:hAnsi="Times" w:cs="Calibri"/>
          <w:noProof w:val="0"/>
        </w:rPr>
        <w:t>second nature</w:t>
      </w:r>
      <w:r w:rsidR="00623760" w:rsidRPr="00F61E21">
        <w:rPr>
          <w:rFonts w:ascii="Times" w:hAnsi="Times" w:cs="Calibri"/>
          <w:noProof w:val="0"/>
        </w:rPr>
        <w:t>’</w:t>
      </w:r>
      <w:r w:rsidRPr="00F61E21">
        <w:rPr>
          <w:rFonts w:ascii="Times" w:hAnsi="Times" w:cs="Calibri"/>
          <w:noProof w:val="0"/>
        </w:rPr>
        <w:t xml:space="preserve"> for women</w:t>
      </w:r>
      <w:r w:rsidR="00F66E2D" w:rsidRPr="00F61E21">
        <w:rPr>
          <w:rFonts w:ascii="Times" w:hAnsi="Times" w:cs="Calibri"/>
          <w:noProof w:val="0"/>
        </w:rPr>
        <w:t xml:space="preserve"> because </w:t>
      </w:r>
      <w:r w:rsidR="00336554" w:rsidRPr="00F61E21">
        <w:rPr>
          <w:rFonts w:ascii="Times" w:hAnsi="Times" w:cs="Calibri"/>
          <w:noProof w:val="0"/>
        </w:rPr>
        <w:t>each</w:t>
      </w:r>
      <w:r w:rsidR="00F66E2D" w:rsidRPr="00F61E21">
        <w:rPr>
          <w:rFonts w:ascii="Times" w:hAnsi="Times" w:cs="Calibri"/>
          <w:noProof w:val="0"/>
        </w:rPr>
        <w:t xml:space="preserve"> involve more care-work, </w:t>
      </w:r>
      <w:r w:rsidR="003D13C9" w:rsidRPr="00F61E21">
        <w:rPr>
          <w:rFonts w:ascii="Times" w:hAnsi="Times" w:cs="Calibri"/>
          <w:noProof w:val="0"/>
        </w:rPr>
        <w:t>interpersonal skill</w:t>
      </w:r>
      <w:r w:rsidR="002956E4" w:rsidRPr="00F61E21">
        <w:rPr>
          <w:rFonts w:ascii="Times" w:hAnsi="Times" w:cs="Calibri"/>
          <w:noProof w:val="0"/>
        </w:rPr>
        <w:t>s</w:t>
      </w:r>
      <w:r w:rsidR="003D13C9" w:rsidRPr="00F61E21">
        <w:rPr>
          <w:rFonts w:ascii="Times" w:hAnsi="Times" w:cs="Calibri"/>
          <w:noProof w:val="0"/>
        </w:rPr>
        <w:t>, and emotional labour</w:t>
      </w:r>
      <w:r w:rsidR="00F66E2D" w:rsidRPr="00F61E21">
        <w:rPr>
          <w:rFonts w:ascii="Times" w:hAnsi="Times" w:cs="Calibri"/>
          <w:noProof w:val="0"/>
        </w:rPr>
        <w:t>.</w:t>
      </w:r>
      <w:r w:rsidRPr="00F61E21">
        <w:rPr>
          <w:rFonts w:ascii="Times" w:hAnsi="Times" w:cs="Calibri"/>
          <w:noProof w:val="0"/>
        </w:rPr>
        <w:t xml:space="preserve"> </w:t>
      </w:r>
      <w:r w:rsidR="00265FAC" w:rsidRPr="00F61E21">
        <w:rPr>
          <w:rFonts w:ascii="Times" w:hAnsi="Times" w:cs="Calibri"/>
          <w:noProof w:val="0"/>
        </w:rPr>
        <w:t>W</w:t>
      </w:r>
      <w:r w:rsidRPr="00F61E21">
        <w:rPr>
          <w:rFonts w:ascii="Times" w:hAnsi="Times" w:cs="Calibri"/>
          <w:noProof w:val="0"/>
        </w:rPr>
        <w:t xml:space="preserve">omen </w:t>
      </w:r>
      <w:r w:rsidR="00623760" w:rsidRPr="00F61E21">
        <w:rPr>
          <w:rFonts w:ascii="Times" w:hAnsi="Times" w:cs="Calibri"/>
          <w:noProof w:val="0"/>
        </w:rPr>
        <w:t>are</w:t>
      </w:r>
      <w:r w:rsidRPr="00F61E21">
        <w:rPr>
          <w:rFonts w:ascii="Times" w:hAnsi="Times" w:cs="Calibri"/>
          <w:noProof w:val="0"/>
        </w:rPr>
        <w:t xml:space="preserve"> </w:t>
      </w:r>
      <w:r w:rsidR="00265FAC" w:rsidRPr="00F61E21">
        <w:rPr>
          <w:rFonts w:ascii="Times" w:hAnsi="Times" w:cs="Calibri"/>
          <w:noProof w:val="0"/>
        </w:rPr>
        <w:t xml:space="preserve">thus </w:t>
      </w:r>
      <w:r w:rsidRPr="00F61E21">
        <w:rPr>
          <w:rFonts w:ascii="Times" w:hAnsi="Times" w:cs="Calibri"/>
          <w:noProof w:val="0"/>
        </w:rPr>
        <w:t xml:space="preserve">tacitly expected to perform </w:t>
      </w:r>
      <w:r w:rsidR="003D13C9" w:rsidRPr="00F61E21">
        <w:rPr>
          <w:rFonts w:ascii="Times" w:hAnsi="Times" w:cs="Calibri"/>
          <w:noProof w:val="0"/>
        </w:rPr>
        <w:t xml:space="preserve">socially reproductive and community-maintenance roles because of misguided and sexist </w:t>
      </w:r>
      <w:r w:rsidR="00623760" w:rsidRPr="00F61E21">
        <w:rPr>
          <w:rFonts w:ascii="Times" w:hAnsi="Times" w:cs="Calibri"/>
          <w:noProof w:val="0"/>
        </w:rPr>
        <w:t>stereotypes</w:t>
      </w:r>
      <w:r w:rsidRPr="00F61E21">
        <w:rPr>
          <w:rFonts w:ascii="Times" w:hAnsi="Times" w:cs="Calibri"/>
          <w:noProof w:val="0"/>
        </w:rPr>
        <w:t xml:space="preserve"> (</w:t>
      </w:r>
      <w:proofErr w:type="spellStart"/>
      <w:r w:rsidRPr="00F61E21">
        <w:rPr>
          <w:rFonts w:ascii="Times" w:hAnsi="Times" w:cs="Calibri"/>
          <w:noProof w:val="0"/>
        </w:rPr>
        <w:t>Mies</w:t>
      </w:r>
      <w:proofErr w:type="spellEnd"/>
      <w:r w:rsidRPr="00F61E21">
        <w:rPr>
          <w:rFonts w:ascii="Times" w:hAnsi="Times" w:cs="Calibri"/>
          <w:noProof w:val="0"/>
        </w:rPr>
        <w:t xml:space="preserve">, 2014). </w:t>
      </w:r>
      <w:r w:rsidR="005F6389" w:rsidRPr="00F61E21">
        <w:rPr>
          <w:rFonts w:ascii="Times" w:hAnsi="Times" w:cs="Calibri"/>
          <w:noProof w:val="0"/>
        </w:rPr>
        <w:t>G</w:t>
      </w:r>
      <w:r w:rsidRPr="00F61E21">
        <w:rPr>
          <w:rFonts w:ascii="Times" w:hAnsi="Times" w:cs="Calibri"/>
          <w:noProof w:val="0"/>
        </w:rPr>
        <w:t xml:space="preserve">iven the time, effort, and energy </w:t>
      </w:r>
      <w:r w:rsidR="00336554" w:rsidRPr="00F61E21">
        <w:rPr>
          <w:rFonts w:ascii="Times" w:hAnsi="Times" w:cs="Calibri"/>
          <w:noProof w:val="0"/>
        </w:rPr>
        <w:t>dedicated</w:t>
      </w:r>
      <w:r w:rsidRPr="00F61E21">
        <w:rPr>
          <w:rFonts w:ascii="Times" w:hAnsi="Times" w:cs="Calibri"/>
          <w:noProof w:val="0"/>
        </w:rPr>
        <w:t xml:space="preserve"> to social reproduction and community-building </w:t>
      </w:r>
      <w:r w:rsidR="002C600A" w:rsidRPr="00F61E21">
        <w:rPr>
          <w:rFonts w:ascii="Times" w:hAnsi="Times" w:cs="Calibri"/>
          <w:noProof w:val="0"/>
        </w:rPr>
        <w:t xml:space="preserve">generally </w:t>
      </w:r>
      <w:r w:rsidR="003D13C9" w:rsidRPr="00F61E21">
        <w:rPr>
          <w:rFonts w:ascii="Times" w:hAnsi="Times" w:cs="Calibri"/>
          <w:noProof w:val="0"/>
        </w:rPr>
        <w:t>were</w:t>
      </w:r>
      <w:r w:rsidR="002C600A" w:rsidRPr="00F61E21">
        <w:rPr>
          <w:rFonts w:ascii="Times" w:hAnsi="Times" w:cs="Calibri"/>
          <w:noProof w:val="0"/>
        </w:rPr>
        <w:t xml:space="preserve"> and remain</w:t>
      </w:r>
      <w:r w:rsidR="003D13C9" w:rsidRPr="00F61E21">
        <w:rPr>
          <w:rFonts w:ascii="Times" w:hAnsi="Times" w:cs="Calibri"/>
          <w:noProof w:val="0"/>
        </w:rPr>
        <w:t xml:space="preserve"> </w:t>
      </w:r>
      <w:r w:rsidRPr="00F61E21">
        <w:rPr>
          <w:rFonts w:ascii="Times" w:hAnsi="Times" w:cs="Calibri"/>
          <w:noProof w:val="0"/>
        </w:rPr>
        <w:t xml:space="preserve">neither waged nor </w:t>
      </w:r>
      <w:r w:rsidR="003D13C9" w:rsidRPr="00F61E21">
        <w:rPr>
          <w:rFonts w:ascii="Times" w:hAnsi="Times" w:cs="Calibri"/>
          <w:noProof w:val="0"/>
        </w:rPr>
        <w:t>yield</w:t>
      </w:r>
      <w:r w:rsidRPr="00F61E21">
        <w:rPr>
          <w:rFonts w:ascii="Times" w:hAnsi="Times" w:cs="Calibri"/>
          <w:noProof w:val="0"/>
        </w:rPr>
        <w:t xml:space="preserve"> commodities, both</w:t>
      </w:r>
      <w:r w:rsidR="005F6389" w:rsidRPr="00F61E21">
        <w:rPr>
          <w:rFonts w:ascii="Times" w:hAnsi="Times" w:cs="Calibri"/>
          <w:noProof w:val="0"/>
        </w:rPr>
        <w:t xml:space="preserve"> </w:t>
      </w:r>
      <w:r w:rsidR="003D13C9" w:rsidRPr="00F61E21">
        <w:rPr>
          <w:rFonts w:ascii="Times" w:hAnsi="Times" w:cs="Calibri"/>
          <w:noProof w:val="0"/>
        </w:rPr>
        <w:t>became</w:t>
      </w:r>
      <w:r w:rsidR="002C600A" w:rsidRPr="00F61E21">
        <w:rPr>
          <w:rFonts w:ascii="Times" w:hAnsi="Times" w:cs="Calibri"/>
          <w:noProof w:val="0"/>
        </w:rPr>
        <w:t xml:space="preserve"> (under capitalist logics) </w:t>
      </w:r>
      <w:r w:rsidRPr="00F61E21">
        <w:rPr>
          <w:rFonts w:ascii="Times" w:hAnsi="Times" w:cs="Calibri"/>
          <w:noProof w:val="0"/>
        </w:rPr>
        <w:t>frequently considered</w:t>
      </w:r>
      <w:r w:rsidR="003D13C9" w:rsidRPr="00F61E21">
        <w:rPr>
          <w:rFonts w:ascii="Times" w:hAnsi="Times" w:cs="Calibri"/>
          <w:noProof w:val="0"/>
        </w:rPr>
        <w:t xml:space="preserve"> </w:t>
      </w:r>
      <w:r w:rsidRPr="00F61E21">
        <w:rPr>
          <w:rFonts w:ascii="Times" w:hAnsi="Times" w:cs="Calibri"/>
          <w:noProof w:val="0"/>
        </w:rPr>
        <w:t xml:space="preserve">‘non-productive.’ </w:t>
      </w:r>
      <w:r w:rsidR="002C600A" w:rsidRPr="00F61E21">
        <w:rPr>
          <w:rFonts w:ascii="Times" w:hAnsi="Times" w:cs="Calibri"/>
          <w:noProof w:val="0"/>
        </w:rPr>
        <w:t>Consequently</w:t>
      </w:r>
      <w:r w:rsidRPr="00F61E21">
        <w:rPr>
          <w:rFonts w:ascii="Times" w:hAnsi="Times" w:cs="Calibri"/>
          <w:noProof w:val="0"/>
        </w:rPr>
        <w:t>,</w:t>
      </w:r>
      <w:r w:rsidR="003D13C9" w:rsidRPr="00F61E21">
        <w:rPr>
          <w:rFonts w:ascii="Times" w:hAnsi="Times" w:cs="Calibri"/>
          <w:noProof w:val="0"/>
        </w:rPr>
        <w:t xml:space="preserve"> the labour of</w:t>
      </w:r>
      <w:r w:rsidRPr="00F61E21">
        <w:rPr>
          <w:rFonts w:ascii="Times" w:hAnsi="Times" w:cs="Calibri"/>
          <w:noProof w:val="0"/>
        </w:rPr>
        <w:t xml:space="preserve"> social reproduction and community</w:t>
      </w:r>
      <w:r w:rsidR="005F6389" w:rsidRPr="00F61E21">
        <w:rPr>
          <w:rFonts w:ascii="Times" w:hAnsi="Times" w:cs="Calibri"/>
          <w:noProof w:val="0"/>
        </w:rPr>
        <w:t>-</w:t>
      </w:r>
      <w:r w:rsidRPr="00F61E21">
        <w:rPr>
          <w:rFonts w:ascii="Times" w:hAnsi="Times" w:cs="Calibri"/>
          <w:noProof w:val="0"/>
        </w:rPr>
        <w:t>building</w:t>
      </w:r>
      <w:r w:rsidR="005F6389" w:rsidRPr="00F61E21">
        <w:rPr>
          <w:rFonts w:ascii="Times" w:hAnsi="Times" w:cs="Calibri"/>
          <w:noProof w:val="0"/>
        </w:rPr>
        <w:t xml:space="preserve"> (</w:t>
      </w:r>
      <w:r w:rsidR="003D13C9" w:rsidRPr="00F61E21">
        <w:rPr>
          <w:rFonts w:ascii="Times" w:hAnsi="Times" w:cs="Calibri"/>
          <w:noProof w:val="0"/>
        </w:rPr>
        <w:t>i.e. ‘women’s work’</w:t>
      </w:r>
      <w:r w:rsidR="005F6389" w:rsidRPr="00F61E21">
        <w:rPr>
          <w:rFonts w:ascii="Times" w:hAnsi="Times" w:cs="Calibri"/>
          <w:noProof w:val="0"/>
        </w:rPr>
        <w:t>)</w:t>
      </w:r>
      <w:r w:rsidRPr="00F61E21">
        <w:rPr>
          <w:rFonts w:ascii="Times" w:hAnsi="Times" w:cs="Calibri"/>
          <w:noProof w:val="0"/>
        </w:rPr>
        <w:t xml:space="preserve"> simultaneously </w:t>
      </w:r>
      <w:r w:rsidR="002C600A" w:rsidRPr="00F61E21">
        <w:rPr>
          <w:rFonts w:ascii="Times" w:hAnsi="Times" w:cs="Calibri"/>
          <w:noProof w:val="0"/>
        </w:rPr>
        <w:t>was</w:t>
      </w:r>
      <w:r w:rsidR="003D13C9" w:rsidRPr="00F61E21">
        <w:rPr>
          <w:rFonts w:ascii="Times" w:hAnsi="Times" w:cs="Calibri"/>
          <w:noProof w:val="0"/>
        </w:rPr>
        <w:t xml:space="preserve"> and continue</w:t>
      </w:r>
      <w:r w:rsidR="002C600A" w:rsidRPr="00F61E21">
        <w:rPr>
          <w:rFonts w:ascii="Times" w:hAnsi="Times" w:cs="Calibri"/>
          <w:noProof w:val="0"/>
        </w:rPr>
        <w:t>s</w:t>
      </w:r>
      <w:r w:rsidR="003D13C9" w:rsidRPr="00F61E21">
        <w:rPr>
          <w:rFonts w:ascii="Times" w:hAnsi="Times" w:cs="Calibri"/>
          <w:noProof w:val="0"/>
        </w:rPr>
        <w:t xml:space="preserve"> to be </w:t>
      </w:r>
      <w:r w:rsidRPr="00F61E21">
        <w:rPr>
          <w:rFonts w:ascii="Times" w:hAnsi="Times" w:cs="Calibri"/>
          <w:noProof w:val="0"/>
        </w:rPr>
        <w:t xml:space="preserve">devalued and dismissed. </w:t>
      </w:r>
      <w:r w:rsidR="004D00FE" w:rsidRPr="00F61E21">
        <w:rPr>
          <w:rFonts w:ascii="Times" w:hAnsi="Times" w:cs="Calibri"/>
          <w:noProof w:val="0"/>
        </w:rPr>
        <w:t>Under this rigid social arrangement and set of ill-advised cultural assumptions, a critical question arises: What, then, does this mean for women who are farmers and agri-business owners?</w:t>
      </w:r>
    </w:p>
    <w:p w14:paraId="74B6B1D3" w14:textId="66366AE8" w:rsidR="00C1009F" w:rsidRPr="00F61E21" w:rsidRDefault="00406F66" w:rsidP="00A02A5A">
      <w:pPr>
        <w:spacing w:line="276" w:lineRule="auto"/>
        <w:ind w:firstLine="720"/>
        <w:jc w:val="both"/>
        <w:rPr>
          <w:rFonts w:ascii="Times" w:hAnsi="Times" w:cs="Calibri"/>
          <w:noProof w:val="0"/>
        </w:rPr>
      </w:pPr>
      <w:r>
        <w:rPr>
          <w:rFonts w:ascii="Times" w:hAnsi="Times" w:cs="Calibri"/>
          <w:noProof w:val="0"/>
        </w:rPr>
        <w:t>Regrettably</w:t>
      </w:r>
      <w:r w:rsidR="00CC7F42" w:rsidRPr="00F61E21">
        <w:rPr>
          <w:rFonts w:ascii="Times" w:hAnsi="Times" w:cs="Calibri"/>
          <w:noProof w:val="0"/>
        </w:rPr>
        <w:t xml:space="preserve">, state policies, business development programmes, and AES throughout the Caribbean </w:t>
      </w:r>
      <w:r w:rsidR="002C600A" w:rsidRPr="00F61E21">
        <w:rPr>
          <w:rFonts w:ascii="Times" w:hAnsi="Times" w:cs="Calibri"/>
          <w:noProof w:val="0"/>
        </w:rPr>
        <w:t>remain</w:t>
      </w:r>
      <w:r w:rsidR="00CC7F42" w:rsidRPr="00F61E21">
        <w:rPr>
          <w:rFonts w:ascii="Times" w:hAnsi="Times" w:cs="Calibri"/>
          <w:noProof w:val="0"/>
        </w:rPr>
        <w:t xml:space="preserve">, in many instances, informed by the fraught logics and misguided </w:t>
      </w:r>
      <w:r w:rsidR="002C600A" w:rsidRPr="00F61E21">
        <w:rPr>
          <w:rFonts w:ascii="Times" w:hAnsi="Times" w:cs="Calibri"/>
          <w:noProof w:val="0"/>
        </w:rPr>
        <w:t xml:space="preserve">essentialist </w:t>
      </w:r>
      <w:r w:rsidR="00CC7F42" w:rsidRPr="00F61E21">
        <w:rPr>
          <w:rFonts w:ascii="Times" w:hAnsi="Times" w:cs="Calibri"/>
          <w:noProof w:val="0"/>
        </w:rPr>
        <w:t xml:space="preserve">assumptions about gender described above. </w:t>
      </w:r>
      <w:r w:rsidR="003D13C9" w:rsidRPr="00F61E21">
        <w:rPr>
          <w:rFonts w:ascii="Times" w:hAnsi="Times" w:cs="Calibri"/>
          <w:noProof w:val="0"/>
        </w:rPr>
        <w:t>Accordingly</w:t>
      </w:r>
      <w:r w:rsidR="00C1009F" w:rsidRPr="00F61E21">
        <w:rPr>
          <w:rFonts w:ascii="Times" w:hAnsi="Times" w:cs="Calibri"/>
          <w:noProof w:val="0"/>
        </w:rPr>
        <w:t>, it is</w:t>
      </w:r>
      <w:r w:rsidR="003D13C9" w:rsidRPr="00F61E21">
        <w:rPr>
          <w:rFonts w:ascii="Times" w:hAnsi="Times" w:cs="Calibri"/>
          <w:noProof w:val="0"/>
        </w:rPr>
        <w:t xml:space="preserve"> </w:t>
      </w:r>
      <w:r w:rsidR="00CC7F42" w:rsidRPr="00F61E21">
        <w:rPr>
          <w:rFonts w:ascii="Times" w:hAnsi="Times" w:cs="Calibri"/>
          <w:noProof w:val="0"/>
        </w:rPr>
        <w:t>argued</w:t>
      </w:r>
      <w:r w:rsidR="00C1009F" w:rsidRPr="00F61E21">
        <w:rPr>
          <w:rFonts w:ascii="Times" w:hAnsi="Times" w:cs="Calibri"/>
          <w:noProof w:val="0"/>
        </w:rPr>
        <w:t xml:space="preserve"> that the ‘triple role’</w:t>
      </w:r>
      <w:r w:rsidR="002C600A" w:rsidRPr="00F61E21">
        <w:rPr>
          <w:rFonts w:ascii="Times" w:hAnsi="Times" w:cs="Calibri"/>
          <w:noProof w:val="0"/>
        </w:rPr>
        <w:t xml:space="preserve"> w</w:t>
      </w:r>
      <w:r w:rsidR="003D13C9" w:rsidRPr="00F61E21">
        <w:rPr>
          <w:rFonts w:ascii="Times" w:hAnsi="Times" w:cs="Calibri"/>
          <w:noProof w:val="0"/>
        </w:rPr>
        <w:t xml:space="preserve">omen </w:t>
      </w:r>
      <w:r w:rsidR="003D13C9" w:rsidRPr="00F61E21">
        <w:rPr>
          <w:rFonts w:ascii="Times" w:hAnsi="Times" w:cs="Calibri"/>
          <w:noProof w:val="0"/>
        </w:rPr>
        <w:lastRenderedPageBreak/>
        <w:t xml:space="preserve">are subjected to </w:t>
      </w:r>
      <w:r w:rsidR="00C1009F" w:rsidRPr="00F61E21">
        <w:rPr>
          <w:rFonts w:ascii="Times" w:hAnsi="Times" w:cs="Calibri"/>
          <w:noProof w:val="0"/>
        </w:rPr>
        <w:t xml:space="preserve">makes it difficult for </w:t>
      </w:r>
      <w:r w:rsidR="00CC7F42" w:rsidRPr="00F61E21">
        <w:rPr>
          <w:rFonts w:ascii="Times" w:hAnsi="Times" w:cs="Calibri"/>
          <w:noProof w:val="0"/>
        </w:rPr>
        <w:t>them</w:t>
      </w:r>
      <w:r w:rsidR="00C1009F" w:rsidRPr="00F61E21">
        <w:rPr>
          <w:rFonts w:ascii="Times" w:hAnsi="Times" w:cs="Calibri"/>
          <w:noProof w:val="0"/>
        </w:rPr>
        <w:t xml:space="preserve"> to</w:t>
      </w:r>
      <w:r w:rsidR="00336554" w:rsidRPr="00F61E21">
        <w:rPr>
          <w:rFonts w:ascii="Times" w:hAnsi="Times" w:cs="Calibri"/>
          <w:noProof w:val="0"/>
        </w:rPr>
        <w:t xml:space="preserve"> devote time to running the businesses they would like to have</w:t>
      </w:r>
      <w:r w:rsidR="002956E4" w:rsidRPr="00F61E21">
        <w:rPr>
          <w:rFonts w:ascii="Times" w:hAnsi="Times" w:cs="Calibri"/>
          <w:noProof w:val="0"/>
        </w:rPr>
        <w:t xml:space="preserve">, access AES activities, </w:t>
      </w:r>
      <w:r w:rsidR="00D8368C" w:rsidRPr="00F61E21">
        <w:rPr>
          <w:rFonts w:ascii="Times" w:hAnsi="Times" w:cs="Calibri"/>
          <w:noProof w:val="0"/>
        </w:rPr>
        <w:t>or</w:t>
      </w:r>
      <w:r w:rsidR="00C1009F" w:rsidRPr="00F61E21">
        <w:rPr>
          <w:rFonts w:ascii="Times" w:hAnsi="Times" w:cs="Calibri"/>
          <w:noProof w:val="0"/>
        </w:rPr>
        <w:t xml:space="preserve"> attend </w:t>
      </w:r>
      <w:r w:rsidR="005F6389" w:rsidRPr="00F61E21">
        <w:rPr>
          <w:rFonts w:ascii="Times" w:hAnsi="Times" w:cs="Calibri"/>
          <w:noProof w:val="0"/>
        </w:rPr>
        <w:t xml:space="preserve">agri-business </w:t>
      </w:r>
      <w:r w:rsidR="00C1009F" w:rsidRPr="00F61E21">
        <w:rPr>
          <w:rFonts w:ascii="Times" w:hAnsi="Times" w:cs="Calibri"/>
          <w:noProof w:val="0"/>
        </w:rPr>
        <w:t>development and training opportunities</w:t>
      </w:r>
      <w:r w:rsidR="00D8368C" w:rsidRPr="00F61E21">
        <w:rPr>
          <w:rFonts w:ascii="Times" w:hAnsi="Times" w:cs="Calibri"/>
          <w:noProof w:val="0"/>
        </w:rPr>
        <w:t xml:space="preserve"> that would enable their enterprises to succeed</w:t>
      </w:r>
      <w:r w:rsidR="002956E4" w:rsidRPr="00F61E21">
        <w:rPr>
          <w:rFonts w:ascii="Times" w:hAnsi="Times" w:cs="Calibri"/>
          <w:noProof w:val="0"/>
        </w:rPr>
        <w:t xml:space="preserve"> </w:t>
      </w:r>
      <w:r w:rsidR="00C1009F" w:rsidRPr="00F61E21">
        <w:rPr>
          <w:rFonts w:ascii="Times" w:hAnsi="Times" w:cs="Calibri"/>
          <w:noProof w:val="0"/>
        </w:rPr>
        <w:t>(</w:t>
      </w:r>
      <w:proofErr w:type="spellStart"/>
      <w:r w:rsidR="00C1009F" w:rsidRPr="00F61E21">
        <w:rPr>
          <w:rFonts w:ascii="Times" w:hAnsi="Times" w:cs="Calibri"/>
          <w:noProof w:val="0"/>
        </w:rPr>
        <w:t>Mbo</w:t>
      </w:r>
      <w:proofErr w:type="spellEnd"/>
      <w:r w:rsidR="00C1009F" w:rsidRPr="00F61E21">
        <w:rPr>
          <w:rFonts w:ascii="Times" w:hAnsi="Times" w:cs="Calibri"/>
          <w:noProof w:val="0"/>
        </w:rPr>
        <w:t xml:space="preserve"> </w:t>
      </w:r>
      <w:proofErr w:type="spellStart"/>
      <w:r w:rsidR="00C1009F" w:rsidRPr="00F61E21">
        <w:rPr>
          <w:rFonts w:ascii="Times" w:hAnsi="Times" w:cs="Calibri"/>
          <w:noProof w:val="0"/>
        </w:rPr>
        <w:t>O’Thouawou</w:t>
      </w:r>
      <w:proofErr w:type="spellEnd"/>
      <w:r w:rsidR="00C1009F" w:rsidRPr="00F61E21">
        <w:rPr>
          <w:rFonts w:ascii="Times" w:hAnsi="Times" w:cs="Calibri"/>
          <w:noProof w:val="0"/>
        </w:rPr>
        <w:t xml:space="preserve"> and </w:t>
      </w:r>
      <w:proofErr w:type="spellStart"/>
      <w:r w:rsidR="00C1009F" w:rsidRPr="00F61E21">
        <w:rPr>
          <w:rFonts w:ascii="Times" w:hAnsi="Times" w:cs="Calibri"/>
          <w:noProof w:val="0"/>
        </w:rPr>
        <w:t>Colverson</w:t>
      </w:r>
      <w:proofErr w:type="spellEnd"/>
      <w:r w:rsidR="00C1009F" w:rsidRPr="00F61E21">
        <w:rPr>
          <w:rFonts w:ascii="Times" w:hAnsi="Times" w:cs="Calibri"/>
          <w:noProof w:val="0"/>
        </w:rPr>
        <w:t>, 2014).</w:t>
      </w:r>
      <w:r w:rsidR="00B34C50" w:rsidRPr="00F61E21">
        <w:rPr>
          <w:rFonts w:ascii="Times" w:hAnsi="Times" w:cs="Calibri"/>
          <w:noProof w:val="0"/>
        </w:rPr>
        <w:t xml:space="preserve"> </w:t>
      </w:r>
      <w:r w:rsidR="00C1009F" w:rsidRPr="00F61E21">
        <w:rPr>
          <w:rFonts w:ascii="Times" w:hAnsi="Times" w:cs="Calibri"/>
          <w:noProof w:val="0"/>
        </w:rPr>
        <w:t xml:space="preserve">This is notwithstanding the fact that </w:t>
      </w:r>
      <w:r w:rsidR="003D13C9" w:rsidRPr="00F61E21">
        <w:rPr>
          <w:rFonts w:ascii="Times" w:hAnsi="Times" w:cs="Calibri"/>
          <w:noProof w:val="0"/>
        </w:rPr>
        <w:t>most extension</w:t>
      </w:r>
      <w:r w:rsidR="00C1009F" w:rsidRPr="00F61E21">
        <w:rPr>
          <w:rFonts w:ascii="Times" w:hAnsi="Times" w:cs="Calibri"/>
          <w:noProof w:val="0"/>
        </w:rPr>
        <w:t xml:space="preserve"> activities and business trainings</w:t>
      </w:r>
      <w:r w:rsidR="003D13C9" w:rsidRPr="00F61E21">
        <w:rPr>
          <w:rFonts w:ascii="Times" w:hAnsi="Times" w:cs="Calibri"/>
          <w:noProof w:val="0"/>
        </w:rPr>
        <w:t xml:space="preserve"> within the </w:t>
      </w:r>
      <w:r w:rsidR="00CC7F42" w:rsidRPr="00F61E21">
        <w:rPr>
          <w:rFonts w:ascii="Times" w:hAnsi="Times" w:cs="Calibri"/>
          <w:noProof w:val="0"/>
        </w:rPr>
        <w:t>region</w:t>
      </w:r>
      <w:r w:rsidR="00C1009F" w:rsidRPr="00F61E21">
        <w:rPr>
          <w:rFonts w:ascii="Times" w:hAnsi="Times" w:cs="Calibri"/>
          <w:noProof w:val="0"/>
        </w:rPr>
        <w:t xml:space="preserve"> are </w:t>
      </w:r>
      <w:r w:rsidR="003D13C9" w:rsidRPr="00F61E21">
        <w:rPr>
          <w:rFonts w:ascii="Times" w:hAnsi="Times" w:cs="Calibri"/>
          <w:noProof w:val="0"/>
        </w:rPr>
        <w:t>neither</w:t>
      </w:r>
      <w:r w:rsidR="00C1009F" w:rsidRPr="00F61E21">
        <w:rPr>
          <w:rFonts w:ascii="Times" w:hAnsi="Times" w:cs="Calibri"/>
          <w:noProof w:val="0"/>
        </w:rPr>
        <w:t xml:space="preserve"> gender-responsive</w:t>
      </w:r>
      <w:r w:rsidR="003D13C9" w:rsidRPr="00F61E21">
        <w:rPr>
          <w:rFonts w:ascii="Times" w:hAnsi="Times" w:cs="Calibri"/>
          <w:noProof w:val="0"/>
        </w:rPr>
        <w:t xml:space="preserve"> nor </w:t>
      </w:r>
      <w:r w:rsidR="00CC7F42" w:rsidRPr="00F61E21">
        <w:rPr>
          <w:rFonts w:ascii="Times" w:hAnsi="Times" w:cs="Calibri"/>
          <w:noProof w:val="0"/>
        </w:rPr>
        <w:t>led by women</w:t>
      </w:r>
      <w:r w:rsidR="00C1009F" w:rsidRPr="00F61E21">
        <w:rPr>
          <w:rFonts w:ascii="Times" w:hAnsi="Times" w:cs="Calibri"/>
          <w:noProof w:val="0"/>
        </w:rPr>
        <w:t xml:space="preserve">. </w:t>
      </w:r>
      <w:r w:rsidR="00CC7F42" w:rsidRPr="00F61E21">
        <w:rPr>
          <w:rFonts w:ascii="Times" w:hAnsi="Times" w:cs="Calibri"/>
          <w:noProof w:val="0"/>
        </w:rPr>
        <w:t>Markedly, this</w:t>
      </w:r>
      <w:r w:rsidR="00B34C50" w:rsidRPr="00F61E21">
        <w:rPr>
          <w:rFonts w:ascii="Times" w:hAnsi="Times" w:cs="Calibri"/>
          <w:noProof w:val="0"/>
        </w:rPr>
        <w:t xml:space="preserve"> all</w:t>
      </w:r>
      <w:r w:rsidR="00C1009F" w:rsidRPr="00F61E21">
        <w:rPr>
          <w:rFonts w:ascii="Times" w:hAnsi="Times" w:cs="Calibri"/>
          <w:noProof w:val="0"/>
        </w:rPr>
        <w:t xml:space="preserve"> </w:t>
      </w:r>
      <w:r w:rsidR="00CC7F42" w:rsidRPr="00F61E21">
        <w:rPr>
          <w:rFonts w:ascii="Times" w:hAnsi="Times" w:cs="Calibri"/>
          <w:noProof w:val="0"/>
        </w:rPr>
        <w:t>remains</w:t>
      </w:r>
      <w:r w:rsidR="00C1009F" w:rsidRPr="00F61E21">
        <w:rPr>
          <w:rFonts w:ascii="Times" w:hAnsi="Times" w:cs="Calibri"/>
          <w:noProof w:val="0"/>
        </w:rPr>
        <w:t xml:space="preserve"> a reality for women</w:t>
      </w:r>
      <w:r w:rsidR="00CC7F42" w:rsidRPr="00F61E21">
        <w:rPr>
          <w:rFonts w:ascii="Times" w:hAnsi="Times" w:cs="Calibri"/>
          <w:noProof w:val="0"/>
        </w:rPr>
        <w:t xml:space="preserve"> farmers</w:t>
      </w:r>
      <w:r w:rsidR="00C1009F" w:rsidRPr="00F61E21">
        <w:rPr>
          <w:rFonts w:ascii="Times" w:hAnsi="Times" w:cs="Calibri"/>
          <w:noProof w:val="0"/>
        </w:rPr>
        <w:t xml:space="preserve"> living</w:t>
      </w:r>
      <w:r w:rsidR="00CC7F42" w:rsidRPr="00F61E21">
        <w:rPr>
          <w:rFonts w:ascii="Times" w:hAnsi="Times" w:cs="Calibri"/>
          <w:noProof w:val="0"/>
        </w:rPr>
        <w:t xml:space="preserve"> and labouring</w:t>
      </w:r>
      <w:r w:rsidR="00C1009F" w:rsidRPr="00F61E21">
        <w:rPr>
          <w:rFonts w:ascii="Times" w:hAnsi="Times" w:cs="Calibri"/>
          <w:noProof w:val="0"/>
        </w:rPr>
        <w:t xml:space="preserve"> in the Anglo-Caribbean</w:t>
      </w:r>
      <w:r w:rsidR="00265FAC" w:rsidRPr="00F61E21">
        <w:rPr>
          <w:rFonts w:ascii="Times" w:hAnsi="Times" w:cs="Calibri"/>
          <w:noProof w:val="0"/>
        </w:rPr>
        <w:t xml:space="preserve"> region</w:t>
      </w:r>
      <w:r w:rsidR="00D8368C" w:rsidRPr="00F61E21">
        <w:rPr>
          <w:rFonts w:ascii="Times" w:hAnsi="Times" w:cs="Calibri"/>
          <w:noProof w:val="0"/>
        </w:rPr>
        <w:t xml:space="preserve">. We contend, too, that this reality can be traced back through the genealogy of the colonial plantation system and male-dominated practice of AES it relied upon and </w:t>
      </w:r>
      <w:r w:rsidR="00D8368C" w:rsidRPr="00406F66">
        <w:rPr>
          <w:rFonts w:ascii="Times" w:hAnsi="Times" w:cs="Calibri"/>
          <w:i/>
          <w:iCs/>
          <w:noProof w:val="0"/>
        </w:rPr>
        <w:t>institutionalised</w:t>
      </w:r>
      <w:r w:rsidR="00D8368C" w:rsidRPr="00F61E21">
        <w:rPr>
          <w:rFonts w:ascii="Times" w:hAnsi="Times" w:cs="Calibri"/>
          <w:noProof w:val="0"/>
        </w:rPr>
        <w:t>.</w:t>
      </w:r>
      <w:r w:rsidR="00147A59" w:rsidRPr="00F61E21">
        <w:rPr>
          <w:rFonts w:ascii="Times" w:hAnsi="Times" w:cs="Calibri"/>
          <w:noProof w:val="0"/>
        </w:rPr>
        <w:t xml:space="preserve"> </w:t>
      </w:r>
    </w:p>
    <w:p w14:paraId="3C7F0417" w14:textId="77777777" w:rsidR="00265FAC" w:rsidRPr="00F61E21" w:rsidRDefault="00265FAC" w:rsidP="00A02A5A">
      <w:pPr>
        <w:spacing w:line="276" w:lineRule="auto"/>
        <w:ind w:firstLine="720"/>
        <w:jc w:val="both"/>
        <w:rPr>
          <w:rFonts w:ascii="Times" w:hAnsi="Times" w:cs="Calibri"/>
          <w:noProof w:val="0"/>
        </w:rPr>
      </w:pPr>
    </w:p>
    <w:p w14:paraId="6841E810" w14:textId="65E40922" w:rsidR="0038288C" w:rsidRPr="00F61E21" w:rsidRDefault="004A41A6" w:rsidP="00A02A5A">
      <w:pPr>
        <w:pStyle w:val="Heading1"/>
        <w:spacing w:line="276" w:lineRule="auto"/>
        <w:rPr>
          <w:rFonts w:ascii="Times" w:hAnsi="Times" w:cs="Calibri"/>
          <w:noProof w:val="0"/>
          <w:lang w:val="en-GB"/>
        </w:rPr>
      </w:pPr>
      <w:r w:rsidRPr="00F61E21">
        <w:rPr>
          <w:rFonts w:ascii="Times" w:hAnsi="Times" w:cs="Calibri"/>
          <w:noProof w:val="0"/>
          <w:lang w:val="en-GB"/>
        </w:rPr>
        <w:t>Systemic</w:t>
      </w:r>
      <w:r w:rsidR="003C4E82" w:rsidRPr="00F61E21">
        <w:rPr>
          <w:rFonts w:ascii="Times" w:hAnsi="Times" w:cs="Calibri"/>
          <w:noProof w:val="0"/>
          <w:lang w:val="en-GB"/>
        </w:rPr>
        <w:t xml:space="preserve"> Oppression: </w:t>
      </w:r>
      <w:r w:rsidR="0038288C" w:rsidRPr="00F61E21">
        <w:rPr>
          <w:rFonts w:ascii="Times" w:hAnsi="Times" w:cs="Calibri"/>
          <w:noProof w:val="0"/>
          <w:lang w:val="en-GB"/>
        </w:rPr>
        <w:t>Women</w:t>
      </w:r>
      <w:r w:rsidR="009D23BF" w:rsidRPr="00F61E21">
        <w:rPr>
          <w:rFonts w:ascii="Times" w:hAnsi="Times" w:cs="Calibri"/>
          <w:noProof w:val="0"/>
          <w:lang w:val="en-GB"/>
        </w:rPr>
        <w:t xml:space="preserve">, </w:t>
      </w:r>
      <w:r w:rsidR="0096593A" w:rsidRPr="00F61E21">
        <w:rPr>
          <w:rFonts w:ascii="Times" w:hAnsi="Times" w:cs="Calibri"/>
          <w:noProof w:val="0"/>
          <w:lang w:val="en-GB"/>
        </w:rPr>
        <w:t>Work</w:t>
      </w:r>
      <w:r w:rsidR="009D23BF" w:rsidRPr="00F61E21">
        <w:rPr>
          <w:rFonts w:ascii="Times" w:hAnsi="Times" w:cs="Calibri"/>
          <w:noProof w:val="0"/>
          <w:lang w:val="en-GB"/>
        </w:rPr>
        <w:t xml:space="preserve">, </w:t>
      </w:r>
      <w:r w:rsidR="00923CA2" w:rsidRPr="00F61E21">
        <w:rPr>
          <w:rFonts w:ascii="Times" w:hAnsi="Times" w:cs="Calibri"/>
          <w:noProof w:val="0"/>
          <w:lang w:val="en-GB"/>
        </w:rPr>
        <w:t xml:space="preserve">and </w:t>
      </w:r>
      <w:r w:rsidR="009D23BF" w:rsidRPr="00F61E21">
        <w:rPr>
          <w:rFonts w:ascii="Times" w:hAnsi="Times" w:cs="Calibri"/>
          <w:noProof w:val="0"/>
          <w:lang w:val="en-GB"/>
        </w:rPr>
        <w:t>Neoliberalism</w:t>
      </w:r>
    </w:p>
    <w:p w14:paraId="45D264DD" w14:textId="40C8BB99" w:rsidR="00542924" w:rsidRPr="00F61E21" w:rsidRDefault="0038288C" w:rsidP="00A02A5A">
      <w:pPr>
        <w:spacing w:line="276" w:lineRule="auto"/>
        <w:ind w:firstLine="720"/>
        <w:jc w:val="both"/>
        <w:rPr>
          <w:rFonts w:ascii="Times" w:hAnsi="Times" w:cs="Calibri"/>
          <w:noProof w:val="0"/>
        </w:rPr>
      </w:pPr>
      <w:r w:rsidRPr="00F61E21">
        <w:rPr>
          <w:rFonts w:ascii="Times" w:hAnsi="Times" w:cs="Calibri"/>
          <w:noProof w:val="0"/>
        </w:rPr>
        <w:t xml:space="preserve">Historically, </w:t>
      </w:r>
      <w:r w:rsidR="007709CC" w:rsidRPr="00F61E21">
        <w:rPr>
          <w:rFonts w:ascii="Times" w:hAnsi="Times" w:cs="Calibri"/>
          <w:noProof w:val="0"/>
        </w:rPr>
        <w:t>within</w:t>
      </w:r>
      <w:r w:rsidRPr="00F61E21">
        <w:rPr>
          <w:rFonts w:ascii="Times" w:hAnsi="Times" w:cs="Calibri"/>
          <w:noProof w:val="0"/>
        </w:rPr>
        <w:t xml:space="preserve"> the Anglo-Caribbean, women have</w:t>
      </w:r>
      <w:r w:rsidR="007709CC" w:rsidRPr="00F61E21">
        <w:rPr>
          <w:rFonts w:ascii="Times" w:hAnsi="Times" w:cs="Calibri"/>
          <w:noProof w:val="0"/>
        </w:rPr>
        <w:t xml:space="preserve"> always</w:t>
      </w:r>
      <w:r w:rsidRPr="00F61E21">
        <w:rPr>
          <w:rFonts w:ascii="Times" w:hAnsi="Times" w:cs="Calibri"/>
          <w:noProof w:val="0"/>
        </w:rPr>
        <w:t xml:space="preserve"> played a major role in the agricultural sector as employees, small-medium scale producers, subsistence farmers, and </w:t>
      </w:r>
      <w:r w:rsidR="0037786D" w:rsidRPr="00F61E21">
        <w:rPr>
          <w:rFonts w:ascii="Times" w:hAnsi="Times" w:cs="Calibri"/>
          <w:noProof w:val="0"/>
        </w:rPr>
        <w:t>workers i</w:t>
      </w:r>
      <w:r w:rsidRPr="00F61E21">
        <w:rPr>
          <w:rFonts w:ascii="Times" w:hAnsi="Times" w:cs="Calibri"/>
          <w:noProof w:val="0"/>
        </w:rPr>
        <w:t>n post-harvest market preparation</w:t>
      </w:r>
      <w:r w:rsidR="0096593A" w:rsidRPr="00F61E21">
        <w:rPr>
          <w:rFonts w:ascii="Times" w:hAnsi="Times" w:cs="Calibri"/>
          <w:noProof w:val="0"/>
        </w:rPr>
        <w:t xml:space="preserve"> (ACS 2012)</w:t>
      </w:r>
      <w:r w:rsidRPr="00F61E21">
        <w:rPr>
          <w:rFonts w:ascii="Times" w:hAnsi="Times" w:cs="Calibri"/>
          <w:noProof w:val="0"/>
        </w:rPr>
        <w:t xml:space="preserve">. Prior to this, </w:t>
      </w:r>
      <w:proofErr w:type="spellStart"/>
      <w:r w:rsidRPr="00F61E21">
        <w:rPr>
          <w:rFonts w:ascii="Times" w:hAnsi="Times" w:cs="Calibri"/>
          <w:noProof w:val="0"/>
        </w:rPr>
        <w:t>Reddock</w:t>
      </w:r>
      <w:proofErr w:type="spellEnd"/>
      <w:r w:rsidRPr="00F61E21">
        <w:rPr>
          <w:rFonts w:ascii="Times" w:hAnsi="Times" w:cs="Calibri"/>
          <w:noProof w:val="0"/>
        </w:rPr>
        <w:t xml:space="preserve"> (1985), notes that from the time of contact </w:t>
      </w:r>
      <w:r w:rsidR="007709CC" w:rsidRPr="00F61E21">
        <w:rPr>
          <w:rFonts w:ascii="Times" w:hAnsi="Times" w:cs="Calibri"/>
          <w:noProof w:val="0"/>
        </w:rPr>
        <w:t xml:space="preserve">through </w:t>
      </w:r>
      <w:r w:rsidRPr="00F61E21">
        <w:rPr>
          <w:rFonts w:ascii="Times" w:hAnsi="Times" w:cs="Calibri"/>
          <w:noProof w:val="0"/>
        </w:rPr>
        <w:t>enslavement</w:t>
      </w:r>
      <w:r w:rsidR="0037786D" w:rsidRPr="00F61E21">
        <w:rPr>
          <w:rFonts w:ascii="Times" w:hAnsi="Times" w:cs="Calibri"/>
          <w:noProof w:val="0"/>
        </w:rPr>
        <w:t xml:space="preserve"> </w:t>
      </w:r>
      <w:r w:rsidRPr="00F61E21">
        <w:rPr>
          <w:rFonts w:ascii="Times" w:hAnsi="Times" w:cs="Calibri"/>
          <w:noProof w:val="0"/>
        </w:rPr>
        <w:t>women worked just as much––</w:t>
      </w:r>
      <w:r w:rsidR="007709CC" w:rsidRPr="00F61E21">
        <w:rPr>
          <w:rFonts w:ascii="Times" w:hAnsi="Times" w:cs="Calibri"/>
          <w:noProof w:val="0"/>
        </w:rPr>
        <w:t>as well as</w:t>
      </w:r>
      <w:r w:rsidRPr="00F61E21">
        <w:rPr>
          <w:rFonts w:ascii="Times" w:hAnsi="Times" w:cs="Calibri"/>
          <w:noProof w:val="0"/>
        </w:rPr>
        <w:t xml:space="preserve"> hard––as </w:t>
      </w:r>
      <w:r w:rsidR="0027019B" w:rsidRPr="00F61E21">
        <w:rPr>
          <w:rFonts w:ascii="Times" w:hAnsi="Times" w:cs="Calibri"/>
          <w:noProof w:val="0"/>
        </w:rPr>
        <w:t xml:space="preserve">the </w:t>
      </w:r>
      <w:r w:rsidRPr="00F61E21">
        <w:rPr>
          <w:rFonts w:ascii="Times" w:hAnsi="Times" w:cs="Calibri"/>
          <w:noProof w:val="0"/>
        </w:rPr>
        <w:t>men in the fields</w:t>
      </w:r>
      <w:r w:rsidR="007709CC" w:rsidRPr="00F61E21">
        <w:rPr>
          <w:rFonts w:ascii="Times" w:hAnsi="Times" w:cs="Calibri"/>
          <w:noProof w:val="0"/>
        </w:rPr>
        <w:t xml:space="preserve"> </w:t>
      </w:r>
      <w:r w:rsidR="0027019B" w:rsidRPr="00F61E21">
        <w:rPr>
          <w:rFonts w:ascii="Times" w:hAnsi="Times" w:cs="Calibri"/>
          <w:noProof w:val="0"/>
        </w:rPr>
        <w:t>d</w:t>
      </w:r>
      <w:r w:rsidR="007709CC" w:rsidRPr="00F61E21">
        <w:rPr>
          <w:rFonts w:ascii="Times" w:hAnsi="Times" w:cs="Calibri"/>
          <w:noProof w:val="0"/>
        </w:rPr>
        <w:t>id</w:t>
      </w:r>
      <w:r w:rsidR="0037786D" w:rsidRPr="00F61E21">
        <w:rPr>
          <w:rFonts w:ascii="Times" w:hAnsi="Times" w:cs="Calibri"/>
          <w:noProof w:val="0"/>
        </w:rPr>
        <w:t>. That is, Caribbean women</w:t>
      </w:r>
      <w:r w:rsidR="0027019B" w:rsidRPr="00F61E21">
        <w:rPr>
          <w:rFonts w:ascii="Times" w:hAnsi="Times" w:cs="Calibri"/>
          <w:noProof w:val="0"/>
        </w:rPr>
        <w:t xml:space="preserve"> were ubiquitously present</w:t>
      </w:r>
      <w:r w:rsidRPr="00F61E21">
        <w:rPr>
          <w:rFonts w:ascii="Times" w:hAnsi="Times" w:cs="Calibri"/>
          <w:noProof w:val="0"/>
        </w:rPr>
        <w:t xml:space="preserve"> </w:t>
      </w:r>
      <w:r w:rsidRPr="00F61E21">
        <w:rPr>
          <w:rFonts w:ascii="Times" w:hAnsi="Times" w:cs="Calibri"/>
          <w:i/>
          <w:iCs/>
          <w:noProof w:val="0"/>
        </w:rPr>
        <w:t>outside</w:t>
      </w:r>
      <w:r w:rsidRPr="00F61E21">
        <w:rPr>
          <w:rFonts w:ascii="Times" w:hAnsi="Times" w:cs="Calibri"/>
          <w:noProof w:val="0"/>
        </w:rPr>
        <w:t xml:space="preserve"> of </w:t>
      </w:r>
      <w:r w:rsidR="007709CC" w:rsidRPr="00F61E21">
        <w:rPr>
          <w:rFonts w:ascii="Times" w:hAnsi="Times" w:cs="Calibri"/>
          <w:noProof w:val="0"/>
        </w:rPr>
        <w:t xml:space="preserve">the </w:t>
      </w:r>
      <w:r w:rsidRPr="00F61E21">
        <w:rPr>
          <w:rFonts w:ascii="Times" w:hAnsi="Times" w:cs="Calibri"/>
          <w:noProof w:val="0"/>
        </w:rPr>
        <w:t xml:space="preserve">domestic </w:t>
      </w:r>
      <w:r w:rsidR="0027019B" w:rsidRPr="00F61E21">
        <w:rPr>
          <w:rFonts w:ascii="Times" w:hAnsi="Times" w:cs="Calibri"/>
          <w:noProof w:val="0"/>
        </w:rPr>
        <w:t xml:space="preserve">spaces where </w:t>
      </w:r>
      <w:r w:rsidR="007709CC" w:rsidRPr="00F61E21">
        <w:rPr>
          <w:rFonts w:ascii="Times" w:hAnsi="Times" w:cs="Calibri"/>
          <w:noProof w:val="0"/>
        </w:rPr>
        <w:t xml:space="preserve">they </w:t>
      </w:r>
      <w:r w:rsidR="0027019B" w:rsidRPr="00F61E21">
        <w:rPr>
          <w:rFonts w:ascii="Times" w:hAnsi="Times" w:cs="Calibri"/>
          <w:noProof w:val="0"/>
        </w:rPr>
        <w:t>were often</w:t>
      </w:r>
      <w:r w:rsidR="007709CC" w:rsidRPr="00F61E21">
        <w:rPr>
          <w:rFonts w:ascii="Times" w:hAnsi="Times" w:cs="Calibri"/>
          <w:noProof w:val="0"/>
        </w:rPr>
        <w:t xml:space="preserve"> mistakenly thought to</w:t>
      </w:r>
      <w:r w:rsidR="00542924" w:rsidRPr="00F61E21">
        <w:rPr>
          <w:rFonts w:ascii="Times" w:hAnsi="Times" w:cs="Calibri"/>
          <w:noProof w:val="0"/>
        </w:rPr>
        <w:t xml:space="preserve"> ‘naturally’ be. Likewise, a</w:t>
      </w:r>
      <w:r w:rsidRPr="00F61E21">
        <w:rPr>
          <w:rFonts w:ascii="Times" w:hAnsi="Times" w:cs="Calibri"/>
          <w:noProof w:val="0"/>
        </w:rPr>
        <w:t xml:space="preserve">s time passed and territories in the region </w:t>
      </w:r>
      <w:r w:rsidR="00542924" w:rsidRPr="00F61E21">
        <w:rPr>
          <w:rFonts w:ascii="Times" w:hAnsi="Times" w:cs="Calibri"/>
          <w:noProof w:val="0"/>
        </w:rPr>
        <w:t xml:space="preserve">began </w:t>
      </w:r>
      <w:r w:rsidRPr="00F61E21">
        <w:rPr>
          <w:rFonts w:ascii="Times" w:hAnsi="Times" w:cs="Calibri"/>
          <w:noProof w:val="0"/>
        </w:rPr>
        <w:t>gain</w:t>
      </w:r>
      <w:r w:rsidR="00542924" w:rsidRPr="00F61E21">
        <w:rPr>
          <w:rFonts w:ascii="Times" w:hAnsi="Times" w:cs="Calibri"/>
          <w:noProof w:val="0"/>
        </w:rPr>
        <w:t>ing</w:t>
      </w:r>
      <w:r w:rsidRPr="00F61E21">
        <w:rPr>
          <w:rFonts w:ascii="Times" w:hAnsi="Times" w:cs="Calibri"/>
          <w:noProof w:val="0"/>
        </w:rPr>
        <w:t xml:space="preserve"> their independence, women became increasingly involved in huckster trading, hawking, and the informal transport and selling of goods and products that continues to take place amongst the islands (</w:t>
      </w:r>
      <w:r w:rsidR="008D701B" w:rsidRPr="00F61E21">
        <w:rPr>
          <w:rFonts w:ascii="Times" w:hAnsi="Times" w:cs="Calibri"/>
          <w:noProof w:val="0"/>
        </w:rPr>
        <w:t xml:space="preserve">Harper, et al., 2013; </w:t>
      </w:r>
      <w:r w:rsidRPr="00F61E21">
        <w:rPr>
          <w:rFonts w:ascii="Times" w:hAnsi="Times" w:cs="Calibri"/>
          <w:noProof w:val="0"/>
        </w:rPr>
        <w:t xml:space="preserve">Thompson, 2015). </w:t>
      </w:r>
      <w:r w:rsidR="0037786D" w:rsidRPr="00F61E21">
        <w:rPr>
          <w:rFonts w:ascii="Times" w:hAnsi="Times" w:cs="Calibri"/>
          <w:noProof w:val="0"/>
        </w:rPr>
        <w:t>Women</w:t>
      </w:r>
      <w:r w:rsidR="0027019B" w:rsidRPr="00F61E21">
        <w:rPr>
          <w:rFonts w:ascii="Times" w:hAnsi="Times" w:cs="Calibri"/>
          <w:noProof w:val="0"/>
        </w:rPr>
        <w:t xml:space="preserve"> in the Caribbean have never been relegated only to the home, and arguably, have always been ‘entrepreneurial’</w:t>
      </w:r>
      <w:r w:rsidR="00265FAC" w:rsidRPr="00F61E21">
        <w:rPr>
          <w:rFonts w:ascii="Times" w:hAnsi="Times" w:cs="Calibri"/>
          <w:noProof w:val="0"/>
        </w:rPr>
        <w:t xml:space="preserve"> (see Prentice 2015)</w:t>
      </w:r>
      <w:r w:rsidR="0027019B" w:rsidRPr="00F61E21">
        <w:rPr>
          <w:rFonts w:ascii="Times" w:hAnsi="Times" w:cs="Calibri"/>
          <w:noProof w:val="0"/>
        </w:rPr>
        <w:t>.</w:t>
      </w:r>
      <w:r w:rsidR="00F85B34">
        <w:rPr>
          <w:rFonts w:ascii="Times" w:hAnsi="Times" w:cs="Calibri"/>
          <w:noProof w:val="0"/>
        </w:rPr>
        <w:t xml:space="preserve"> </w:t>
      </w:r>
      <w:r w:rsidRPr="00F61E21">
        <w:rPr>
          <w:rFonts w:ascii="Times" w:hAnsi="Times" w:cs="Calibri"/>
          <w:noProof w:val="0"/>
        </w:rPr>
        <w:t xml:space="preserve">Despite women representing a rising percentage of vendors in these trades over the past 30 years, their roles continue to go unacknowledged apropos development planning and policy across the region (citation-removed-for-review). </w:t>
      </w:r>
    </w:p>
    <w:p w14:paraId="4370A8EB" w14:textId="6A9BBEEA" w:rsidR="0038288C" w:rsidRPr="00F61E21" w:rsidRDefault="00542924" w:rsidP="00A02A5A">
      <w:pPr>
        <w:spacing w:line="276" w:lineRule="auto"/>
        <w:ind w:firstLine="720"/>
        <w:jc w:val="both"/>
        <w:rPr>
          <w:rFonts w:ascii="Times" w:hAnsi="Times" w:cs="Calibri"/>
          <w:noProof w:val="0"/>
        </w:rPr>
      </w:pPr>
      <w:r w:rsidRPr="00F61E21">
        <w:rPr>
          <w:rFonts w:ascii="Times" w:hAnsi="Times" w:cs="Calibri"/>
          <w:noProof w:val="0"/>
        </w:rPr>
        <w:t>Similarly, f</w:t>
      </w:r>
      <w:r w:rsidR="0038288C" w:rsidRPr="00F61E21">
        <w:rPr>
          <w:rFonts w:ascii="Times" w:hAnsi="Times" w:cs="Calibri"/>
          <w:noProof w:val="0"/>
        </w:rPr>
        <w:t xml:space="preserve">ood grown for subsistence and domestic purposes, alongside unpaid labour women </w:t>
      </w:r>
      <w:r w:rsidRPr="00F61E21">
        <w:rPr>
          <w:rFonts w:ascii="Times" w:hAnsi="Times" w:cs="Calibri"/>
          <w:noProof w:val="0"/>
        </w:rPr>
        <w:t>perform</w:t>
      </w:r>
      <w:r w:rsidR="0038288C" w:rsidRPr="00F61E21">
        <w:rPr>
          <w:rFonts w:ascii="Times" w:hAnsi="Times" w:cs="Calibri"/>
          <w:noProof w:val="0"/>
        </w:rPr>
        <w:t xml:space="preserve"> within the agricultural sector, too, often</w:t>
      </w:r>
      <w:r w:rsidRPr="00F61E21">
        <w:rPr>
          <w:rFonts w:ascii="Times" w:hAnsi="Times" w:cs="Calibri"/>
          <w:noProof w:val="0"/>
        </w:rPr>
        <w:t xml:space="preserve"> is</w:t>
      </w:r>
      <w:r w:rsidR="0038288C" w:rsidRPr="00F61E21">
        <w:rPr>
          <w:rFonts w:ascii="Times" w:hAnsi="Times" w:cs="Calibri"/>
          <w:noProof w:val="0"/>
        </w:rPr>
        <w:t xml:space="preserve"> </w:t>
      </w:r>
      <w:r w:rsidR="00CF71F7" w:rsidRPr="00F61E21">
        <w:rPr>
          <w:rFonts w:ascii="Times" w:hAnsi="Times" w:cs="Calibri"/>
          <w:noProof w:val="0"/>
        </w:rPr>
        <w:t>neither</w:t>
      </w:r>
      <w:r w:rsidR="0038288C" w:rsidRPr="00F61E21">
        <w:rPr>
          <w:rFonts w:ascii="Times" w:hAnsi="Times" w:cs="Calibri"/>
          <w:noProof w:val="0"/>
        </w:rPr>
        <w:t xml:space="preserve"> recorded in economic statistics </w:t>
      </w:r>
      <w:r w:rsidR="00CF71F7" w:rsidRPr="00F61E21">
        <w:rPr>
          <w:rFonts w:ascii="Times" w:hAnsi="Times" w:cs="Calibri"/>
          <w:noProof w:val="0"/>
        </w:rPr>
        <w:t>n</w:t>
      </w:r>
      <w:r w:rsidR="0038288C" w:rsidRPr="00F61E21">
        <w:rPr>
          <w:rFonts w:ascii="Times" w:hAnsi="Times" w:cs="Calibri"/>
          <w:noProof w:val="0"/>
        </w:rPr>
        <w:t>or recogni</w:t>
      </w:r>
      <w:r w:rsidR="00602F8B" w:rsidRPr="00F61E21">
        <w:rPr>
          <w:rFonts w:ascii="Times" w:hAnsi="Times" w:cs="Calibri"/>
          <w:noProof w:val="0"/>
        </w:rPr>
        <w:t>s</w:t>
      </w:r>
      <w:r w:rsidR="0038288C" w:rsidRPr="00F61E21">
        <w:rPr>
          <w:rFonts w:ascii="Times" w:hAnsi="Times" w:cs="Calibri"/>
          <w:noProof w:val="0"/>
        </w:rPr>
        <w:t>ed as contributions to what is</w:t>
      </w:r>
      <w:r w:rsidR="00CF71F7" w:rsidRPr="00F61E21">
        <w:rPr>
          <w:rFonts w:ascii="Times" w:hAnsi="Times" w:cs="Calibri"/>
          <w:noProof w:val="0"/>
        </w:rPr>
        <w:t xml:space="preserve"> narrowly</w:t>
      </w:r>
      <w:r w:rsidR="0038288C" w:rsidRPr="00F61E21">
        <w:rPr>
          <w:rFonts w:ascii="Times" w:hAnsi="Times" w:cs="Calibri"/>
          <w:noProof w:val="0"/>
        </w:rPr>
        <w:t xml:space="preserve"> </w:t>
      </w:r>
      <w:r w:rsidR="00CF71F7" w:rsidRPr="00F61E21">
        <w:rPr>
          <w:rFonts w:ascii="Times" w:hAnsi="Times" w:cs="Calibri"/>
          <w:noProof w:val="0"/>
        </w:rPr>
        <w:t>framed</w:t>
      </w:r>
      <w:r w:rsidR="0038288C" w:rsidRPr="00F61E21">
        <w:rPr>
          <w:rFonts w:ascii="Times" w:hAnsi="Times" w:cs="Calibri"/>
          <w:noProof w:val="0"/>
        </w:rPr>
        <w:t xml:space="preserve"> as</w:t>
      </w:r>
      <w:r w:rsidR="0014799E" w:rsidRPr="00F61E21">
        <w:rPr>
          <w:rFonts w:ascii="Times" w:hAnsi="Times" w:cs="Calibri"/>
          <w:noProof w:val="0"/>
        </w:rPr>
        <w:t xml:space="preserve"> </w:t>
      </w:r>
      <w:r w:rsidR="0038288C" w:rsidRPr="00F61E21">
        <w:rPr>
          <w:rFonts w:ascii="Times" w:hAnsi="Times" w:cs="Calibri"/>
          <w:noProof w:val="0"/>
        </w:rPr>
        <w:t>regional ‘development’ (</w:t>
      </w:r>
      <w:r w:rsidR="008D701B" w:rsidRPr="00F61E21">
        <w:rPr>
          <w:rFonts w:ascii="Times" w:hAnsi="Times" w:cs="Calibri"/>
          <w:noProof w:val="0"/>
          <w:color w:val="000000" w:themeColor="text1"/>
        </w:rPr>
        <w:t xml:space="preserve">Beckford and </w:t>
      </w:r>
      <w:proofErr w:type="spellStart"/>
      <w:r w:rsidR="008D701B" w:rsidRPr="00F61E21">
        <w:rPr>
          <w:rFonts w:ascii="Times" w:hAnsi="Times" w:cs="Calibri"/>
          <w:noProof w:val="0"/>
          <w:color w:val="000000" w:themeColor="text1"/>
        </w:rPr>
        <w:t>Rhiney</w:t>
      </w:r>
      <w:proofErr w:type="spellEnd"/>
      <w:r w:rsidR="008D701B" w:rsidRPr="00F61E21">
        <w:rPr>
          <w:rFonts w:ascii="Times" w:hAnsi="Times" w:cs="Calibri"/>
          <w:noProof w:val="0"/>
          <w:color w:val="000000" w:themeColor="text1"/>
        </w:rPr>
        <w:t xml:space="preserve">, 2016; </w:t>
      </w:r>
      <w:r w:rsidR="0038288C" w:rsidRPr="00F61E21">
        <w:rPr>
          <w:rFonts w:ascii="Times" w:hAnsi="Times" w:cs="Calibri"/>
          <w:noProof w:val="0"/>
        </w:rPr>
        <w:t>Springer and Basil, 1983</w:t>
      </w:r>
      <w:r w:rsidR="00A67A63" w:rsidRPr="00F61E21">
        <w:rPr>
          <w:rFonts w:ascii="Times" w:hAnsi="Times" w:cs="Calibri"/>
          <w:noProof w:val="0"/>
        </w:rPr>
        <w:t>; Timms, 2008</w:t>
      </w:r>
      <w:r w:rsidR="0038288C" w:rsidRPr="00F61E21">
        <w:rPr>
          <w:rFonts w:ascii="Times" w:hAnsi="Times" w:cs="Calibri"/>
          <w:noProof w:val="0"/>
        </w:rPr>
        <w:t>). Consequently, women in the Caribbean</w:t>
      </w:r>
      <w:r w:rsidR="008D701B" w:rsidRPr="00F61E21">
        <w:rPr>
          <w:rFonts w:ascii="Times" w:hAnsi="Times" w:cs="Calibri"/>
          <w:noProof w:val="0"/>
        </w:rPr>
        <w:t xml:space="preserve">, as is the case in other </w:t>
      </w:r>
      <w:r w:rsidR="00CF71F7" w:rsidRPr="00F61E21">
        <w:rPr>
          <w:rFonts w:ascii="Times" w:hAnsi="Times" w:cs="Calibri"/>
          <w:noProof w:val="0"/>
        </w:rPr>
        <w:t>(post)</w:t>
      </w:r>
      <w:r w:rsidR="008D701B" w:rsidRPr="00F61E21">
        <w:rPr>
          <w:rFonts w:ascii="Times" w:hAnsi="Times" w:cs="Calibri"/>
          <w:noProof w:val="0"/>
        </w:rPr>
        <w:t>colonial contexts,</w:t>
      </w:r>
      <w:r w:rsidR="0038288C" w:rsidRPr="00F61E21">
        <w:rPr>
          <w:rFonts w:ascii="Times" w:hAnsi="Times" w:cs="Calibri"/>
          <w:noProof w:val="0"/>
        </w:rPr>
        <w:t xml:space="preserve"> have mainly been viewed as only engaging in farming for home management and subsistence purposes</w:t>
      </w:r>
      <w:r w:rsidR="008D701B" w:rsidRPr="00F61E21">
        <w:rPr>
          <w:rFonts w:ascii="Times" w:hAnsi="Times" w:cs="Calibri"/>
          <w:noProof w:val="0"/>
        </w:rPr>
        <w:t xml:space="preserve"> (Bruni, </w:t>
      </w:r>
      <w:proofErr w:type="spellStart"/>
      <w:r w:rsidR="008D701B" w:rsidRPr="00F61E21">
        <w:rPr>
          <w:rFonts w:ascii="Times" w:hAnsi="Times" w:cs="Calibri"/>
          <w:noProof w:val="0"/>
        </w:rPr>
        <w:t>Gherardi</w:t>
      </w:r>
      <w:proofErr w:type="spellEnd"/>
      <w:r w:rsidR="008D701B" w:rsidRPr="00F61E21">
        <w:rPr>
          <w:rFonts w:ascii="Times" w:hAnsi="Times" w:cs="Calibri"/>
          <w:noProof w:val="0"/>
        </w:rPr>
        <w:t xml:space="preserve">, and </w:t>
      </w:r>
      <w:proofErr w:type="spellStart"/>
      <w:r w:rsidR="008D701B" w:rsidRPr="00F61E21">
        <w:rPr>
          <w:rFonts w:ascii="Times" w:hAnsi="Times" w:cs="Calibri"/>
          <w:noProof w:val="0"/>
        </w:rPr>
        <w:t>Poggio</w:t>
      </w:r>
      <w:proofErr w:type="spellEnd"/>
      <w:r w:rsidR="008D701B" w:rsidRPr="00F61E21">
        <w:rPr>
          <w:rFonts w:ascii="Times" w:hAnsi="Times" w:cs="Calibri"/>
          <w:noProof w:val="0"/>
        </w:rPr>
        <w:t>, 2004)</w:t>
      </w:r>
      <w:r w:rsidR="0038288C" w:rsidRPr="00F61E21">
        <w:rPr>
          <w:rFonts w:ascii="Times" w:hAnsi="Times" w:cs="Calibri"/>
          <w:noProof w:val="0"/>
        </w:rPr>
        <w:t xml:space="preserve">. </w:t>
      </w:r>
      <w:r w:rsidR="0096593A" w:rsidRPr="00F61E21">
        <w:rPr>
          <w:rFonts w:ascii="Times" w:hAnsi="Times" w:cs="Calibri"/>
          <w:noProof w:val="0"/>
        </w:rPr>
        <w:t>Likewise</w:t>
      </w:r>
      <w:r w:rsidR="0038288C" w:rsidRPr="00F61E21">
        <w:rPr>
          <w:rFonts w:ascii="Times" w:hAnsi="Times" w:cs="Calibri"/>
          <w:noProof w:val="0"/>
        </w:rPr>
        <w:t xml:space="preserve">, when formally working in </w:t>
      </w:r>
      <w:r w:rsidR="0014799E" w:rsidRPr="00F61E21">
        <w:rPr>
          <w:rFonts w:ascii="Times" w:hAnsi="Times" w:cs="Calibri"/>
          <w:noProof w:val="0"/>
        </w:rPr>
        <w:t xml:space="preserve">the </w:t>
      </w:r>
      <w:r w:rsidR="0038288C" w:rsidRPr="00F61E21">
        <w:rPr>
          <w:rFonts w:ascii="Times" w:hAnsi="Times" w:cs="Calibri"/>
          <w:noProof w:val="0"/>
        </w:rPr>
        <w:t>agricultur</w:t>
      </w:r>
      <w:r w:rsidR="0014799E" w:rsidRPr="00F61E21">
        <w:rPr>
          <w:rFonts w:ascii="Times" w:hAnsi="Times" w:cs="Calibri"/>
          <w:noProof w:val="0"/>
        </w:rPr>
        <w:t>al sector</w:t>
      </w:r>
      <w:r w:rsidR="0038288C" w:rsidRPr="00F61E21">
        <w:rPr>
          <w:rFonts w:ascii="Times" w:hAnsi="Times" w:cs="Calibri"/>
          <w:noProof w:val="0"/>
        </w:rPr>
        <w:t>, women continue to be primarily employed as ‘unskilled’ and</w:t>
      </w:r>
      <w:r w:rsidR="0014799E" w:rsidRPr="00F61E21">
        <w:rPr>
          <w:rFonts w:ascii="Times" w:hAnsi="Times" w:cs="Calibri"/>
          <w:noProof w:val="0"/>
        </w:rPr>
        <w:t>/or</w:t>
      </w:r>
      <w:r w:rsidR="0038288C" w:rsidRPr="00F61E21">
        <w:rPr>
          <w:rFonts w:ascii="Times" w:hAnsi="Times" w:cs="Calibri"/>
          <w:noProof w:val="0"/>
        </w:rPr>
        <w:t xml:space="preserve"> low-paid labourers, meaning their work is being dismissed or considered menial</w:t>
      </w:r>
      <w:r w:rsidRPr="00F61E21">
        <w:rPr>
          <w:rFonts w:ascii="Times" w:hAnsi="Times" w:cs="Calibri"/>
          <w:noProof w:val="0"/>
        </w:rPr>
        <w:t xml:space="preserve"> in both informal and formal economic settings</w:t>
      </w:r>
      <w:r w:rsidR="0038288C" w:rsidRPr="00F61E21">
        <w:rPr>
          <w:rFonts w:ascii="Times" w:hAnsi="Times" w:cs="Calibri"/>
          <w:noProof w:val="0"/>
        </w:rPr>
        <w:t xml:space="preserve"> (Ellis, 2003). </w:t>
      </w:r>
      <w:r w:rsidR="007B3120" w:rsidRPr="00F61E21">
        <w:rPr>
          <w:rFonts w:ascii="Times" w:hAnsi="Times" w:cs="Calibri"/>
          <w:noProof w:val="0"/>
        </w:rPr>
        <w:t>Nevertheless</w:t>
      </w:r>
      <w:r w:rsidR="0038288C" w:rsidRPr="00F61E21">
        <w:rPr>
          <w:rFonts w:ascii="Times" w:hAnsi="Times" w:cs="Calibri"/>
          <w:noProof w:val="0"/>
        </w:rPr>
        <w:t>, women are still ‘contributing to the sector as farm operators, small or subsistent farmers, and as producers of cash crops for local and export markets’ (</w:t>
      </w:r>
      <w:r w:rsidR="00265FAC" w:rsidRPr="00F61E21">
        <w:rPr>
          <w:rFonts w:ascii="Times" w:hAnsi="Times" w:cs="Calibri"/>
          <w:i/>
          <w:noProof w:val="0"/>
        </w:rPr>
        <w:t>ibid</w:t>
      </w:r>
      <w:r w:rsidR="00265FAC" w:rsidRPr="00F61E21">
        <w:rPr>
          <w:rFonts w:ascii="Times" w:hAnsi="Times" w:cs="Calibri"/>
          <w:noProof w:val="0"/>
        </w:rPr>
        <w:t>:</w:t>
      </w:r>
      <w:r w:rsidR="00265FAC" w:rsidRPr="00F61E21">
        <w:rPr>
          <w:rFonts w:ascii="Times" w:hAnsi="Times" w:cs="Calibri"/>
          <w:i/>
          <w:noProof w:val="0"/>
        </w:rPr>
        <w:t xml:space="preserve"> </w:t>
      </w:r>
      <w:r w:rsidR="0038288C" w:rsidRPr="00F61E21">
        <w:rPr>
          <w:rFonts w:ascii="Times" w:hAnsi="Times" w:cs="Calibri"/>
          <w:noProof w:val="0"/>
        </w:rPr>
        <w:t xml:space="preserve">26). </w:t>
      </w:r>
    </w:p>
    <w:p w14:paraId="540D29EB" w14:textId="3410A11F" w:rsidR="0038288C" w:rsidRPr="00F61E21" w:rsidRDefault="00DE0715" w:rsidP="00A02A5A">
      <w:pPr>
        <w:spacing w:line="276" w:lineRule="auto"/>
        <w:ind w:firstLine="720"/>
        <w:jc w:val="both"/>
        <w:rPr>
          <w:rFonts w:ascii="Times" w:hAnsi="Times" w:cs="Calibri"/>
          <w:noProof w:val="0"/>
        </w:rPr>
      </w:pPr>
      <w:r w:rsidRPr="00F61E21">
        <w:rPr>
          <w:rFonts w:ascii="Times" w:hAnsi="Times" w:cs="Calibri"/>
          <w:noProof w:val="0"/>
        </w:rPr>
        <w:t>Whilst there is widespread evidence that women are getting a political-economic raw deal a</w:t>
      </w:r>
      <w:r w:rsidR="0038288C" w:rsidRPr="00F61E21">
        <w:rPr>
          <w:rFonts w:ascii="Times" w:hAnsi="Times" w:cs="Calibri"/>
          <w:noProof w:val="0"/>
        </w:rPr>
        <w:t xml:space="preserve">cross the Caribbean, a growing number of </w:t>
      </w:r>
      <w:r w:rsidR="0038288C" w:rsidRPr="00F61E21">
        <w:rPr>
          <w:rFonts w:ascii="Times" w:hAnsi="Times" w:cs="Calibri"/>
          <w:i/>
          <w:iCs/>
          <w:noProof w:val="0"/>
        </w:rPr>
        <w:t>short-term</w:t>
      </w:r>
      <w:r w:rsidR="0038288C" w:rsidRPr="00F61E21">
        <w:rPr>
          <w:rFonts w:ascii="Times" w:hAnsi="Times" w:cs="Calibri"/>
          <w:noProof w:val="0"/>
        </w:rPr>
        <w:t xml:space="preserve"> </w:t>
      </w:r>
      <w:r w:rsidRPr="00F61E21">
        <w:rPr>
          <w:rFonts w:ascii="Times" w:hAnsi="Times" w:cs="Calibri"/>
          <w:noProof w:val="0"/>
        </w:rPr>
        <w:t xml:space="preserve">workshops </w:t>
      </w:r>
      <w:r w:rsidR="0038288C" w:rsidRPr="00F61E21">
        <w:rPr>
          <w:rFonts w:ascii="Times" w:hAnsi="Times" w:cs="Calibri"/>
          <w:noProof w:val="0"/>
        </w:rPr>
        <w:t xml:space="preserve">have been geared towards developing and improving </w:t>
      </w:r>
      <w:r w:rsidRPr="00F61E21">
        <w:rPr>
          <w:rFonts w:ascii="Times" w:hAnsi="Times" w:cs="Calibri"/>
          <w:noProof w:val="0"/>
        </w:rPr>
        <w:t xml:space="preserve">their </w:t>
      </w:r>
      <w:r w:rsidR="0038288C" w:rsidRPr="00F61E21">
        <w:rPr>
          <w:rFonts w:ascii="Times" w:hAnsi="Times" w:cs="Calibri"/>
          <w:noProof w:val="0"/>
        </w:rPr>
        <w:t>economic and social status</w:t>
      </w:r>
      <w:r w:rsidRPr="00F61E21">
        <w:rPr>
          <w:rFonts w:ascii="Times" w:hAnsi="Times" w:cs="Calibri"/>
          <w:noProof w:val="0"/>
        </w:rPr>
        <w:t>es</w:t>
      </w:r>
      <w:r w:rsidR="0038288C" w:rsidRPr="00F61E21">
        <w:rPr>
          <w:rFonts w:ascii="Times" w:hAnsi="Times" w:cs="Calibri"/>
          <w:noProof w:val="0"/>
        </w:rPr>
        <w:t>. This has resulted in an increased number of women enterprise-owners, ‘many of whom are motivated by efforts to meet the needs of their families and to find employment’ (World Bank 2012, 1). And whilst the need to feed their families</w:t>
      </w:r>
      <w:r w:rsidRPr="00F61E21">
        <w:rPr>
          <w:rFonts w:ascii="Times" w:hAnsi="Times" w:cs="Calibri"/>
          <w:noProof w:val="0"/>
        </w:rPr>
        <w:t xml:space="preserve"> or sense of urgency to get a job</w:t>
      </w:r>
      <w:r w:rsidR="0038288C" w:rsidRPr="00F61E21">
        <w:rPr>
          <w:rFonts w:ascii="Times" w:hAnsi="Times" w:cs="Calibri"/>
          <w:noProof w:val="0"/>
        </w:rPr>
        <w:t xml:space="preserve"> might tell part of the story, it is noteworthy that women</w:t>
      </w:r>
      <w:r w:rsidRPr="00F61E21">
        <w:rPr>
          <w:rFonts w:ascii="Times" w:hAnsi="Times" w:cs="Calibri"/>
          <w:noProof w:val="0"/>
        </w:rPr>
        <w:t xml:space="preserve">, </w:t>
      </w:r>
      <w:r w:rsidRPr="00F61E21">
        <w:rPr>
          <w:rFonts w:ascii="Times" w:hAnsi="Times" w:cs="Calibri"/>
          <w:noProof w:val="0"/>
        </w:rPr>
        <w:lastRenderedPageBreak/>
        <w:t>in some instances,</w:t>
      </w:r>
      <w:r w:rsidR="0038288C" w:rsidRPr="00F61E21">
        <w:rPr>
          <w:rFonts w:ascii="Times" w:hAnsi="Times" w:cs="Calibri"/>
          <w:noProof w:val="0"/>
        </w:rPr>
        <w:t xml:space="preserve"> </w:t>
      </w:r>
      <w:r w:rsidRPr="00F61E21">
        <w:rPr>
          <w:rFonts w:ascii="Times" w:hAnsi="Times" w:cs="Calibri"/>
          <w:noProof w:val="0"/>
        </w:rPr>
        <w:t xml:space="preserve">also </w:t>
      </w:r>
      <w:r w:rsidR="0038288C" w:rsidRPr="00F61E21">
        <w:rPr>
          <w:rFonts w:ascii="Times" w:hAnsi="Times" w:cs="Calibri"/>
          <w:noProof w:val="0"/>
        </w:rPr>
        <w:t>start businesses because of their</w:t>
      </w:r>
      <w:r w:rsidRPr="00F61E21">
        <w:rPr>
          <w:rFonts w:ascii="Times" w:hAnsi="Times" w:cs="Calibri"/>
          <w:noProof w:val="0"/>
        </w:rPr>
        <w:t xml:space="preserve"> intrinsic</w:t>
      </w:r>
      <w:r w:rsidR="0038288C" w:rsidRPr="00F61E21">
        <w:rPr>
          <w:rFonts w:ascii="Times" w:hAnsi="Times" w:cs="Calibri"/>
          <w:noProof w:val="0"/>
        </w:rPr>
        <w:t xml:space="preserve"> motivations and desires to do so</w:t>
      </w:r>
      <w:r w:rsidRPr="00F61E21">
        <w:rPr>
          <w:rFonts w:ascii="Times" w:hAnsi="Times" w:cs="Calibri"/>
          <w:noProof w:val="0"/>
        </w:rPr>
        <w:t xml:space="preserve">. This caveat, whilst seemingly prosaic, is critical because it </w:t>
      </w:r>
      <w:r w:rsidR="0038288C" w:rsidRPr="00F61E21">
        <w:rPr>
          <w:rFonts w:ascii="Times" w:hAnsi="Times" w:cs="Calibri"/>
          <w:noProof w:val="0"/>
        </w:rPr>
        <w:t xml:space="preserve">is a </w:t>
      </w:r>
      <w:r w:rsidRPr="00F61E21">
        <w:rPr>
          <w:rFonts w:ascii="Times" w:hAnsi="Times" w:cs="Calibri"/>
          <w:noProof w:val="0"/>
        </w:rPr>
        <w:t xml:space="preserve">recognition and </w:t>
      </w:r>
      <w:r w:rsidR="0038288C" w:rsidRPr="00F61E21">
        <w:rPr>
          <w:rFonts w:ascii="Times" w:hAnsi="Times" w:cs="Calibri"/>
          <w:noProof w:val="0"/>
        </w:rPr>
        <w:t xml:space="preserve">reflection of their agency––a </w:t>
      </w:r>
      <w:r w:rsidRPr="00F61E21">
        <w:rPr>
          <w:rFonts w:ascii="Times" w:hAnsi="Times" w:cs="Calibri"/>
          <w:noProof w:val="0"/>
        </w:rPr>
        <w:t>characteristic</w:t>
      </w:r>
      <w:r w:rsidR="0038288C" w:rsidRPr="00F61E21">
        <w:rPr>
          <w:rFonts w:ascii="Times" w:hAnsi="Times" w:cs="Calibri"/>
          <w:noProof w:val="0"/>
        </w:rPr>
        <w:t xml:space="preserve"> women in the Caribbean are often </w:t>
      </w:r>
      <w:r w:rsidR="00D7725E" w:rsidRPr="00F61E21">
        <w:rPr>
          <w:rFonts w:ascii="Times" w:hAnsi="Times" w:cs="Calibri"/>
          <w:noProof w:val="0"/>
        </w:rPr>
        <w:t xml:space="preserve">socially </w:t>
      </w:r>
      <w:r w:rsidR="0038288C" w:rsidRPr="00F61E21">
        <w:rPr>
          <w:rFonts w:ascii="Times" w:hAnsi="Times" w:cs="Calibri"/>
          <w:noProof w:val="0"/>
        </w:rPr>
        <w:t>constructed as not being imbued with</w:t>
      </w:r>
      <w:r w:rsidR="00D7725E" w:rsidRPr="00F61E21">
        <w:rPr>
          <w:rFonts w:ascii="Times" w:hAnsi="Times" w:cs="Calibri"/>
          <w:noProof w:val="0"/>
        </w:rPr>
        <w:t xml:space="preserve"> </w:t>
      </w:r>
      <w:r w:rsidRPr="00F61E21">
        <w:rPr>
          <w:rFonts w:ascii="Times" w:hAnsi="Times" w:cs="Calibri"/>
          <w:noProof w:val="0"/>
        </w:rPr>
        <w:t>or are discursively denied</w:t>
      </w:r>
      <w:r w:rsidR="0038288C" w:rsidRPr="00F61E21">
        <w:rPr>
          <w:rFonts w:ascii="Times" w:hAnsi="Times" w:cs="Calibri"/>
          <w:noProof w:val="0"/>
        </w:rPr>
        <w:t xml:space="preserve"> (Hosein and </w:t>
      </w:r>
      <w:proofErr w:type="spellStart"/>
      <w:r w:rsidR="0038288C" w:rsidRPr="00F61E21">
        <w:rPr>
          <w:rFonts w:ascii="Times" w:hAnsi="Times" w:cs="Calibri"/>
          <w:noProof w:val="0"/>
        </w:rPr>
        <w:t>Outar</w:t>
      </w:r>
      <w:proofErr w:type="spellEnd"/>
      <w:r w:rsidR="0038288C" w:rsidRPr="00F61E21">
        <w:rPr>
          <w:rFonts w:ascii="Times" w:hAnsi="Times" w:cs="Calibri"/>
          <w:noProof w:val="0"/>
        </w:rPr>
        <w:t xml:space="preserve">, 2016). </w:t>
      </w:r>
      <w:r w:rsidRPr="00F61E21">
        <w:rPr>
          <w:rFonts w:ascii="Times" w:hAnsi="Times" w:cs="Calibri"/>
          <w:noProof w:val="0"/>
        </w:rPr>
        <w:t>And while the agency and ongoing efforts of entrepreneurial women remains</w:t>
      </w:r>
      <w:r w:rsidR="0038288C" w:rsidRPr="00F61E21">
        <w:rPr>
          <w:rFonts w:ascii="Times" w:hAnsi="Times" w:cs="Calibri"/>
          <w:noProof w:val="0"/>
        </w:rPr>
        <w:t xml:space="preserve">, the World Bank (2017) </w:t>
      </w:r>
      <w:r w:rsidRPr="00F61E21">
        <w:rPr>
          <w:rFonts w:ascii="Times" w:hAnsi="Times" w:cs="Calibri"/>
          <w:noProof w:val="0"/>
        </w:rPr>
        <w:t xml:space="preserve">continues to </w:t>
      </w:r>
      <w:r w:rsidR="0038288C" w:rsidRPr="00F61E21">
        <w:rPr>
          <w:rFonts w:ascii="Times" w:hAnsi="Times" w:cs="Calibri"/>
          <w:noProof w:val="0"/>
        </w:rPr>
        <w:t>repor</w:t>
      </w:r>
      <w:r w:rsidRPr="00F61E21">
        <w:rPr>
          <w:rFonts w:ascii="Times" w:hAnsi="Times" w:cs="Calibri"/>
          <w:noProof w:val="0"/>
        </w:rPr>
        <w:t>t that</w:t>
      </w:r>
      <w:r w:rsidR="0038288C" w:rsidRPr="00F61E21">
        <w:rPr>
          <w:rFonts w:ascii="Times" w:hAnsi="Times" w:cs="Calibri"/>
          <w:noProof w:val="0"/>
        </w:rPr>
        <w:t xml:space="preserve"> women farmers in the Caribbean experience a host of systemic challenges. </w:t>
      </w:r>
    </w:p>
    <w:p w14:paraId="68631F29" w14:textId="054846C7" w:rsidR="00F66AB8" w:rsidRPr="00F61E21" w:rsidRDefault="00542924" w:rsidP="00F61E21">
      <w:pPr>
        <w:spacing w:line="276" w:lineRule="auto"/>
        <w:ind w:firstLine="720"/>
        <w:jc w:val="both"/>
        <w:rPr>
          <w:rFonts w:ascii="Times" w:hAnsi="Times" w:cs="Calibri"/>
          <w:b/>
          <w:bCs/>
          <w:noProof w:val="0"/>
        </w:rPr>
      </w:pPr>
      <w:r w:rsidRPr="00F61E21">
        <w:rPr>
          <w:rFonts w:ascii="Times" w:hAnsi="Times" w:cs="Calibri"/>
          <w:noProof w:val="0"/>
        </w:rPr>
        <w:t xml:space="preserve">As </w:t>
      </w:r>
      <w:proofErr w:type="spellStart"/>
      <w:r w:rsidR="00FE59C6" w:rsidRPr="00F61E21">
        <w:rPr>
          <w:rFonts w:ascii="Times" w:hAnsi="Times" w:cs="Calibri"/>
          <w:noProof w:val="0"/>
        </w:rPr>
        <w:t>Barriteau</w:t>
      </w:r>
      <w:proofErr w:type="spellEnd"/>
      <w:r w:rsidR="00FE59C6" w:rsidRPr="00F61E21">
        <w:rPr>
          <w:rFonts w:ascii="Times" w:hAnsi="Times" w:cs="Calibri"/>
          <w:noProof w:val="0"/>
        </w:rPr>
        <w:t xml:space="preserve"> (2001)</w:t>
      </w:r>
      <w:r w:rsidRPr="00F61E21">
        <w:rPr>
          <w:rFonts w:ascii="Times" w:hAnsi="Times" w:cs="Calibri"/>
          <w:noProof w:val="0"/>
        </w:rPr>
        <w:t xml:space="preserve">, </w:t>
      </w:r>
      <w:r w:rsidRPr="00F61E21">
        <w:rPr>
          <w:rFonts w:ascii="Times" w:hAnsi="Times" w:cs="Calibri"/>
          <w:noProof w:val="0"/>
          <w:color w:val="000000" w:themeColor="text1"/>
        </w:rPr>
        <w:t xml:space="preserve">Wilson (2016), and </w:t>
      </w:r>
      <w:r w:rsidRPr="00F61E21">
        <w:rPr>
          <w:rFonts w:ascii="Times" w:hAnsi="Times" w:cs="Calibri"/>
          <w:noProof w:val="0"/>
        </w:rPr>
        <w:t>Levitt (2005) point out about the historical course of the Caribbean’s agricultural sector, the ever-expanding liberali</w:t>
      </w:r>
      <w:r w:rsidR="00602F8B" w:rsidRPr="00F61E21">
        <w:rPr>
          <w:rFonts w:ascii="Times" w:hAnsi="Times" w:cs="Calibri"/>
          <w:noProof w:val="0"/>
        </w:rPr>
        <w:t>s</w:t>
      </w:r>
      <w:r w:rsidRPr="00F61E21">
        <w:rPr>
          <w:rFonts w:ascii="Times" w:hAnsi="Times" w:cs="Calibri"/>
          <w:noProof w:val="0"/>
        </w:rPr>
        <w:t>ation of food markets, taking-on of IMF loans and debt burdens, and installation of neoliberal structural adjustment policies that unfurled across the region over the past century</w:t>
      </w:r>
      <w:r w:rsidR="005B1D52" w:rsidRPr="00F61E21">
        <w:rPr>
          <w:rFonts w:ascii="Times" w:hAnsi="Times" w:cs="Calibri"/>
          <w:noProof w:val="0"/>
        </w:rPr>
        <w:t xml:space="preserve"> </w:t>
      </w:r>
      <w:r w:rsidRPr="00F61E21">
        <w:rPr>
          <w:rFonts w:ascii="Times" w:hAnsi="Times" w:cs="Calibri"/>
          <w:noProof w:val="0"/>
        </w:rPr>
        <w:t>all set the stage for ‘re-embedding the Caribbean food and agricultural sector in a neo-colonial global food economy’</w:t>
      </w:r>
      <w:r w:rsidR="00FE59C6" w:rsidRPr="00F61E21">
        <w:rPr>
          <w:rFonts w:ascii="Times" w:hAnsi="Times" w:cs="Calibri"/>
          <w:noProof w:val="0"/>
        </w:rPr>
        <w:t xml:space="preserve"> (Thompson, 2019, 94).</w:t>
      </w:r>
      <w:r w:rsidRPr="00F61E21">
        <w:rPr>
          <w:rFonts w:ascii="Times" w:hAnsi="Times" w:cs="Calibri"/>
          <w:noProof w:val="0"/>
        </w:rPr>
        <w:t xml:space="preserve"> Processes</w:t>
      </w:r>
      <w:r w:rsidR="005B1D52" w:rsidRPr="00F61E21">
        <w:rPr>
          <w:rFonts w:ascii="Times" w:hAnsi="Times" w:cs="Calibri"/>
          <w:noProof w:val="0"/>
        </w:rPr>
        <w:t>, programmes, and paths-taken</w:t>
      </w:r>
      <w:r w:rsidRPr="00F61E21">
        <w:rPr>
          <w:rFonts w:ascii="Times" w:hAnsi="Times" w:cs="Calibri"/>
          <w:noProof w:val="0"/>
        </w:rPr>
        <w:t xml:space="preserve"> like these, which prioriti</w:t>
      </w:r>
      <w:r w:rsidR="00602F8B" w:rsidRPr="00F61E21">
        <w:rPr>
          <w:rFonts w:ascii="Times" w:hAnsi="Times" w:cs="Calibri"/>
          <w:noProof w:val="0"/>
        </w:rPr>
        <w:t>s</w:t>
      </w:r>
      <w:r w:rsidRPr="00F61E21">
        <w:rPr>
          <w:rFonts w:ascii="Times" w:hAnsi="Times" w:cs="Calibri"/>
          <w:noProof w:val="0"/>
        </w:rPr>
        <w:t xml:space="preserve">e the needs and demands of the corporate food regime over local </w:t>
      </w:r>
      <w:r w:rsidR="005B1D52" w:rsidRPr="00F61E21">
        <w:rPr>
          <w:rFonts w:ascii="Times" w:hAnsi="Times" w:cs="Calibri"/>
          <w:noProof w:val="0"/>
        </w:rPr>
        <w:t xml:space="preserve">peasant and rural poor </w:t>
      </w:r>
      <w:r w:rsidRPr="00F61E21">
        <w:rPr>
          <w:rFonts w:ascii="Times" w:hAnsi="Times" w:cs="Calibri"/>
          <w:noProof w:val="0"/>
        </w:rPr>
        <w:t>communities and diverse</w:t>
      </w:r>
      <w:r w:rsidR="005B1D52" w:rsidRPr="00F61E21">
        <w:rPr>
          <w:rFonts w:ascii="Times" w:hAnsi="Times" w:cs="Calibri"/>
          <w:noProof w:val="0"/>
        </w:rPr>
        <w:t xml:space="preserve"> urban</w:t>
      </w:r>
      <w:r w:rsidRPr="00F61E21">
        <w:rPr>
          <w:rFonts w:ascii="Times" w:hAnsi="Times" w:cs="Calibri"/>
          <w:noProof w:val="0"/>
        </w:rPr>
        <w:t xml:space="preserve"> economies (Gibson-Graham, 2008), as La Via </w:t>
      </w:r>
      <w:proofErr w:type="spellStart"/>
      <w:r w:rsidRPr="00F61E21">
        <w:rPr>
          <w:rFonts w:ascii="Times" w:hAnsi="Times" w:cs="Calibri"/>
          <w:noProof w:val="0"/>
        </w:rPr>
        <w:t>Campesina</w:t>
      </w:r>
      <w:proofErr w:type="spellEnd"/>
      <w:r w:rsidRPr="00F61E21">
        <w:rPr>
          <w:rFonts w:ascii="Times" w:hAnsi="Times" w:cs="Calibri"/>
          <w:noProof w:val="0"/>
        </w:rPr>
        <w:t xml:space="preserve"> (2013) </w:t>
      </w:r>
      <w:r w:rsidR="00265FAC" w:rsidRPr="00F61E21">
        <w:rPr>
          <w:rFonts w:ascii="Times" w:hAnsi="Times" w:cs="Calibri"/>
          <w:noProof w:val="0"/>
        </w:rPr>
        <w:t>declares</w:t>
      </w:r>
      <w:r w:rsidRPr="00F61E21">
        <w:rPr>
          <w:rFonts w:ascii="Times" w:hAnsi="Times" w:cs="Calibri"/>
          <w:noProof w:val="0"/>
        </w:rPr>
        <w:t>, have devasting consequences for women</w:t>
      </w:r>
      <w:r w:rsidR="005B1D52" w:rsidRPr="00F61E21">
        <w:rPr>
          <w:rFonts w:ascii="Times" w:hAnsi="Times" w:cs="Calibri"/>
          <w:noProof w:val="0"/>
        </w:rPr>
        <w:t>.</w:t>
      </w:r>
    </w:p>
    <w:p w14:paraId="72CC960D" w14:textId="5D7C3D29" w:rsidR="000559BE" w:rsidRPr="00F61E21" w:rsidRDefault="00542924" w:rsidP="00F61E21">
      <w:pPr>
        <w:spacing w:line="276" w:lineRule="auto"/>
        <w:ind w:firstLine="720"/>
        <w:jc w:val="both"/>
        <w:rPr>
          <w:rFonts w:ascii="Times" w:hAnsi="Times" w:cs="Calibri"/>
          <w:noProof w:val="0"/>
        </w:rPr>
      </w:pPr>
      <w:r w:rsidRPr="00F61E21">
        <w:rPr>
          <w:rFonts w:ascii="Times" w:hAnsi="Times" w:cs="Calibri"/>
          <w:noProof w:val="0"/>
        </w:rPr>
        <w:t xml:space="preserve">Our assertion here is that the lasting effects of British dispossession, enslavement, and plantation-building––alongside the patriarchal modes of governance and authoritarian social relations colonialism exacerbated––cannot be overstated vis-à-vis </w:t>
      </w:r>
      <w:r w:rsidR="000559BE" w:rsidRPr="00F61E21">
        <w:rPr>
          <w:rFonts w:ascii="Times" w:hAnsi="Times" w:cs="Calibri"/>
          <w:noProof w:val="0"/>
        </w:rPr>
        <w:t xml:space="preserve">the </w:t>
      </w:r>
      <w:r w:rsidRPr="00F61E21">
        <w:rPr>
          <w:rFonts w:ascii="Times" w:hAnsi="Times" w:cs="Calibri"/>
          <w:noProof w:val="0"/>
        </w:rPr>
        <w:t xml:space="preserve">contemporary </w:t>
      </w:r>
      <w:proofErr w:type="spellStart"/>
      <w:r w:rsidRPr="00F61E21">
        <w:rPr>
          <w:rFonts w:ascii="Times" w:hAnsi="Times" w:cs="Calibri"/>
          <w:noProof w:val="0"/>
        </w:rPr>
        <w:t>neoliberali</w:t>
      </w:r>
      <w:r w:rsidR="00602F8B" w:rsidRPr="00F61E21">
        <w:rPr>
          <w:rFonts w:ascii="Times" w:hAnsi="Times" w:cs="Calibri"/>
          <w:noProof w:val="0"/>
        </w:rPr>
        <w:t>s</w:t>
      </w:r>
      <w:r w:rsidR="000559BE" w:rsidRPr="00F61E21">
        <w:rPr>
          <w:rFonts w:ascii="Times" w:hAnsi="Times" w:cs="Calibri"/>
          <w:noProof w:val="0"/>
        </w:rPr>
        <w:t>ation</w:t>
      </w:r>
      <w:proofErr w:type="spellEnd"/>
      <w:r w:rsidR="000559BE" w:rsidRPr="00F61E21">
        <w:rPr>
          <w:rFonts w:ascii="Times" w:hAnsi="Times" w:cs="Calibri"/>
          <w:noProof w:val="0"/>
        </w:rPr>
        <w:t xml:space="preserve"> of</w:t>
      </w:r>
      <w:r w:rsidRPr="00F61E21">
        <w:rPr>
          <w:rFonts w:ascii="Times" w:hAnsi="Times" w:cs="Calibri"/>
          <w:noProof w:val="0"/>
        </w:rPr>
        <w:t xml:space="preserve"> </w:t>
      </w:r>
      <w:r w:rsidR="00265FAC" w:rsidRPr="00F61E21">
        <w:rPr>
          <w:rFonts w:ascii="Times" w:hAnsi="Times" w:cs="Calibri"/>
          <w:noProof w:val="0"/>
        </w:rPr>
        <w:t xml:space="preserve">the </w:t>
      </w:r>
      <w:r w:rsidRPr="00F61E21">
        <w:rPr>
          <w:rFonts w:ascii="Times" w:hAnsi="Times" w:cs="Calibri"/>
          <w:noProof w:val="0"/>
        </w:rPr>
        <w:t>Caribbean agriculture</w:t>
      </w:r>
      <w:r w:rsidR="00265FAC" w:rsidRPr="00F61E21">
        <w:rPr>
          <w:rFonts w:ascii="Times" w:hAnsi="Times" w:cs="Calibri"/>
          <w:noProof w:val="0"/>
        </w:rPr>
        <w:t xml:space="preserve"> and food system</w:t>
      </w:r>
      <w:r w:rsidRPr="00F61E21">
        <w:rPr>
          <w:rFonts w:ascii="Times" w:hAnsi="Times" w:cs="Calibri"/>
          <w:noProof w:val="0"/>
        </w:rPr>
        <w:t xml:space="preserve">. And in particular, what the convergence of all these </w:t>
      </w:r>
      <w:r w:rsidR="000559BE" w:rsidRPr="00F61E21">
        <w:rPr>
          <w:rFonts w:ascii="Times" w:hAnsi="Times" w:cs="Calibri"/>
          <w:noProof w:val="0"/>
        </w:rPr>
        <w:t xml:space="preserve">forces </w:t>
      </w:r>
      <w:r w:rsidRPr="00F61E21">
        <w:rPr>
          <w:rFonts w:ascii="Times" w:hAnsi="Times" w:cs="Calibri"/>
          <w:noProof w:val="0"/>
        </w:rPr>
        <w:t>have produced</w:t>
      </w:r>
      <w:r w:rsidR="000559BE" w:rsidRPr="00F61E21">
        <w:rPr>
          <w:rFonts w:ascii="Times" w:hAnsi="Times" w:cs="Calibri"/>
          <w:noProof w:val="0"/>
        </w:rPr>
        <w:t xml:space="preserve"> in the way of </w:t>
      </w:r>
      <w:r w:rsidR="004A41A6" w:rsidRPr="00F61E21">
        <w:rPr>
          <w:rFonts w:ascii="Times" w:hAnsi="Times" w:cs="Calibri"/>
          <w:noProof w:val="0"/>
        </w:rPr>
        <w:t>systemic</w:t>
      </w:r>
      <w:r w:rsidR="000559BE" w:rsidRPr="00F61E21">
        <w:rPr>
          <w:rFonts w:ascii="Times" w:hAnsi="Times" w:cs="Calibri"/>
          <w:noProof w:val="0"/>
        </w:rPr>
        <w:t xml:space="preserve"> oppression</w:t>
      </w:r>
      <w:r w:rsidRPr="00F61E21">
        <w:rPr>
          <w:rFonts w:ascii="Times" w:hAnsi="Times" w:cs="Calibri"/>
          <w:noProof w:val="0"/>
        </w:rPr>
        <w:t xml:space="preserve"> for women farmers across the Anglo-Caribbean.</w:t>
      </w:r>
      <w:r w:rsidR="00DC12C1" w:rsidRPr="00F61E21">
        <w:rPr>
          <w:rFonts w:ascii="Times" w:hAnsi="Times" w:cs="Calibri"/>
          <w:noProof w:val="0"/>
        </w:rPr>
        <w:t xml:space="preserve"> </w:t>
      </w:r>
      <w:r w:rsidR="0038288C" w:rsidRPr="00F61E21">
        <w:rPr>
          <w:rFonts w:ascii="Times" w:hAnsi="Times" w:cs="Calibri"/>
          <w:noProof w:val="0"/>
        </w:rPr>
        <w:t>Put differently, the deck</w:t>
      </w:r>
      <w:r w:rsidR="004A41A6" w:rsidRPr="00F61E21">
        <w:rPr>
          <w:rFonts w:ascii="Times" w:hAnsi="Times" w:cs="Calibri"/>
          <w:noProof w:val="0"/>
        </w:rPr>
        <w:t xml:space="preserve"> (structure)</w:t>
      </w:r>
      <w:r w:rsidR="0038288C" w:rsidRPr="00F61E21">
        <w:rPr>
          <w:rFonts w:ascii="Times" w:hAnsi="Times" w:cs="Calibri"/>
          <w:noProof w:val="0"/>
        </w:rPr>
        <w:t xml:space="preserve"> is stacked against women and the odds are not in the</w:t>
      </w:r>
      <w:r w:rsidRPr="00F61E21">
        <w:rPr>
          <w:rFonts w:ascii="Times" w:hAnsi="Times" w:cs="Calibri"/>
          <w:noProof w:val="0"/>
        </w:rPr>
        <w:t>ir</w:t>
      </w:r>
      <w:r w:rsidR="0038288C" w:rsidRPr="00F61E21">
        <w:rPr>
          <w:rFonts w:ascii="Times" w:hAnsi="Times" w:cs="Calibri"/>
          <w:noProof w:val="0"/>
        </w:rPr>
        <w:t xml:space="preserve"> favour. Evidence of this is </w:t>
      </w:r>
      <w:r w:rsidR="00923CA2" w:rsidRPr="00F61E21">
        <w:rPr>
          <w:rFonts w:ascii="Times" w:hAnsi="Times" w:cs="Calibri"/>
          <w:noProof w:val="0"/>
        </w:rPr>
        <w:t>stark and</w:t>
      </w:r>
      <w:r w:rsidR="00842484" w:rsidRPr="00F61E21">
        <w:rPr>
          <w:rFonts w:ascii="Times" w:hAnsi="Times" w:cs="Calibri"/>
          <w:noProof w:val="0"/>
        </w:rPr>
        <w:t xml:space="preserve"> especially </w:t>
      </w:r>
      <w:r w:rsidR="004A41A6" w:rsidRPr="00F61E21">
        <w:rPr>
          <w:rFonts w:ascii="Times" w:hAnsi="Times" w:cs="Calibri"/>
          <w:noProof w:val="0"/>
        </w:rPr>
        <w:t>discomfiting</w:t>
      </w:r>
      <w:r w:rsidR="00842484" w:rsidRPr="00F61E21">
        <w:rPr>
          <w:rFonts w:ascii="Times" w:hAnsi="Times" w:cs="Calibri"/>
          <w:noProof w:val="0"/>
        </w:rPr>
        <w:t xml:space="preserve"> when the </w:t>
      </w:r>
      <w:r w:rsidR="00923CA2" w:rsidRPr="00F61E21">
        <w:rPr>
          <w:rFonts w:ascii="Times" w:hAnsi="Times" w:cs="Calibri"/>
          <w:noProof w:val="0"/>
        </w:rPr>
        <w:t xml:space="preserve">impending </w:t>
      </w:r>
      <w:r w:rsidR="00842484" w:rsidRPr="00F61E21">
        <w:rPr>
          <w:rFonts w:ascii="Times" w:hAnsi="Times" w:cs="Calibri"/>
          <w:noProof w:val="0"/>
        </w:rPr>
        <w:t xml:space="preserve">effects of climate change are </w:t>
      </w:r>
      <w:r w:rsidR="000559BE" w:rsidRPr="00F61E21">
        <w:rPr>
          <w:rFonts w:ascii="Times" w:hAnsi="Times" w:cs="Calibri"/>
          <w:noProof w:val="0"/>
        </w:rPr>
        <w:t>taken into consideration</w:t>
      </w:r>
      <w:r w:rsidR="00842484" w:rsidRPr="00F61E21">
        <w:rPr>
          <w:rFonts w:ascii="Times" w:hAnsi="Times" w:cs="Calibri"/>
          <w:noProof w:val="0"/>
        </w:rPr>
        <w:t xml:space="preserve"> (Bishop and Payne, 2012; </w:t>
      </w:r>
      <w:proofErr w:type="spellStart"/>
      <w:r w:rsidR="00842484" w:rsidRPr="00F61E21">
        <w:rPr>
          <w:rFonts w:ascii="Times" w:hAnsi="Times" w:cs="Calibri"/>
          <w:noProof w:val="0"/>
        </w:rPr>
        <w:t>Carr</w:t>
      </w:r>
      <w:proofErr w:type="spellEnd"/>
      <w:r w:rsidR="00842484" w:rsidRPr="00F61E21">
        <w:rPr>
          <w:rFonts w:ascii="Times" w:hAnsi="Times" w:cs="Calibri"/>
          <w:noProof w:val="0"/>
        </w:rPr>
        <w:t xml:space="preserve"> and Thompson, 2014)</w:t>
      </w:r>
      <w:r w:rsidR="0038288C" w:rsidRPr="00F61E21">
        <w:rPr>
          <w:rFonts w:ascii="Times" w:hAnsi="Times" w:cs="Calibri"/>
          <w:noProof w:val="0"/>
        </w:rPr>
        <w:t xml:space="preserve">. </w:t>
      </w:r>
    </w:p>
    <w:p w14:paraId="6C5A73E3" w14:textId="5C4473EA" w:rsidR="0038288C" w:rsidRPr="00F61E21" w:rsidRDefault="000559BE" w:rsidP="00265FAC">
      <w:pPr>
        <w:spacing w:line="276" w:lineRule="auto"/>
        <w:ind w:firstLine="720"/>
        <w:jc w:val="both"/>
        <w:rPr>
          <w:rFonts w:ascii="Times" w:hAnsi="Times" w:cs="Calibri"/>
          <w:noProof w:val="0"/>
        </w:rPr>
      </w:pPr>
      <w:r w:rsidRPr="00F61E21">
        <w:rPr>
          <w:rFonts w:ascii="Times" w:hAnsi="Times" w:cs="Calibri"/>
          <w:noProof w:val="0"/>
        </w:rPr>
        <w:t>To recap, g</w:t>
      </w:r>
      <w:r w:rsidR="0038288C" w:rsidRPr="00F61E21">
        <w:rPr>
          <w:rFonts w:ascii="Times" w:hAnsi="Times" w:cs="Calibri"/>
          <w:noProof w:val="0"/>
        </w:rPr>
        <w:t>enerally, women</w:t>
      </w:r>
      <w:r w:rsidR="00D7725E" w:rsidRPr="00F61E21">
        <w:rPr>
          <w:rFonts w:ascii="Times" w:hAnsi="Times" w:cs="Calibri"/>
          <w:noProof w:val="0"/>
        </w:rPr>
        <w:t xml:space="preserve"> in the Anglo-Caribbean</w:t>
      </w:r>
      <w:r w:rsidR="0038288C" w:rsidRPr="00F61E21">
        <w:rPr>
          <w:rFonts w:ascii="Times" w:hAnsi="Times" w:cs="Calibri"/>
          <w:noProof w:val="0"/>
        </w:rPr>
        <w:t xml:space="preserve"> run smaller</w:t>
      </w:r>
      <w:r w:rsidR="00D7725E" w:rsidRPr="00F61E21">
        <w:rPr>
          <w:rFonts w:ascii="Times" w:hAnsi="Times" w:cs="Calibri"/>
          <w:noProof w:val="0"/>
        </w:rPr>
        <w:t>,</w:t>
      </w:r>
      <w:r w:rsidR="0038288C" w:rsidRPr="00F61E21">
        <w:rPr>
          <w:rFonts w:ascii="Times" w:hAnsi="Times" w:cs="Calibri"/>
          <w:noProof w:val="0"/>
        </w:rPr>
        <w:t xml:space="preserve"> less profitable businesses than their male counterparts, which </w:t>
      </w:r>
      <w:r w:rsidR="00D7725E" w:rsidRPr="00F61E21">
        <w:rPr>
          <w:rFonts w:ascii="Times" w:hAnsi="Times" w:cs="Calibri"/>
          <w:noProof w:val="0"/>
        </w:rPr>
        <w:t>results</w:t>
      </w:r>
      <w:r w:rsidR="0038288C" w:rsidRPr="00F61E21">
        <w:rPr>
          <w:rFonts w:ascii="Times" w:hAnsi="Times" w:cs="Calibri"/>
          <w:noProof w:val="0"/>
        </w:rPr>
        <w:t xml:space="preserve"> in part </w:t>
      </w:r>
      <w:r w:rsidR="00D7725E" w:rsidRPr="00F61E21">
        <w:rPr>
          <w:rFonts w:ascii="Times" w:hAnsi="Times" w:cs="Calibri"/>
          <w:noProof w:val="0"/>
        </w:rPr>
        <w:t>because of</w:t>
      </w:r>
      <w:r w:rsidR="0038288C" w:rsidRPr="00F61E21">
        <w:rPr>
          <w:rFonts w:ascii="Times" w:hAnsi="Times" w:cs="Calibri"/>
          <w:noProof w:val="0"/>
        </w:rPr>
        <w:t xml:space="preserve"> the unpaid hours </w:t>
      </w:r>
      <w:r w:rsidR="00D7725E" w:rsidRPr="00F61E21">
        <w:rPr>
          <w:rFonts w:ascii="Times" w:hAnsi="Times" w:cs="Calibri"/>
          <w:noProof w:val="0"/>
        </w:rPr>
        <w:t>women</w:t>
      </w:r>
      <w:r w:rsidR="0038288C" w:rsidRPr="00F61E21">
        <w:rPr>
          <w:rFonts w:ascii="Times" w:hAnsi="Times" w:cs="Calibri"/>
          <w:noProof w:val="0"/>
        </w:rPr>
        <w:t xml:space="preserve"> devote to</w:t>
      </w:r>
      <w:r w:rsidR="0027798C" w:rsidRPr="00F61E21">
        <w:rPr>
          <w:rFonts w:ascii="Times" w:hAnsi="Times" w:cs="Calibri"/>
          <w:noProof w:val="0"/>
        </w:rPr>
        <w:t xml:space="preserve"> </w:t>
      </w:r>
      <w:r w:rsidR="0038288C" w:rsidRPr="00F61E21">
        <w:rPr>
          <w:rFonts w:ascii="Times" w:hAnsi="Times" w:cs="Calibri"/>
          <w:noProof w:val="0"/>
        </w:rPr>
        <w:t>social reproduction</w:t>
      </w:r>
      <w:r w:rsidR="00D7725E" w:rsidRPr="00F61E21">
        <w:rPr>
          <w:rFonts w:ascii="Times" w:hAnsi="Times" w:cs="Calibri"/>
          <w:noProof w:val="0"/>
        </w:rPr>
        <w:t xml:space="preserve">––as well as the </w:t>
      </w:r>
      <w:r w:rsidR="0038288C" w:rsidRPr="00F61E21">
        <w:rPr>
          <w:rFonts w:ascii="Times" w:hAnsi="Times" w:cs="Calibri"/>
          <w:noProof w:val="0"/>
        </w:rPr>
        <w:t xml:space="preserve">time poverty </w:t>
      </w:r>
      <w:r w:rsidRPr="00F61E21">
        <w:rPr>
          <w:rFonts w:ascii="Times" w:hAnsi="Times" w:cs="Calibri"/>
          <w:noProof w:val="0"/>
        </w:rPr>
        <w:t xml:space="preserve">they experience </w:t>
      </w:r>
      <w:r w:rsidR="00D7725E" w:rsidRPr="00F61E21">
        <w:rPr>
          <w:rFonts w:ascii="Times" w:hAnsi="Times" w:cs="Calibri"/>
          <w:noProof w:val="0"/>
        </w:rPr>
        <w:t>due to</w:t>
      </w:r>
      <w:r w:rsidRPr="00F61E21">
        <w:rPr>
          <w:rFonts w:ascii="Times" w:hAnsi="Times" w:cs="Calibri"/>
          <w:noProof w:val="0"/>
        </w:rPr>
        <w:t xml:space="preserve"> having to disparately perform </w:t>
      </w:r>
      <w:r w:rsidR="0027798C" w:rsidRPr="00F61E21">
        <w:rPr>
          <w:rFonts w:ascii="Times" w:hAnsi="Times" w:cs="Calibri"/>
          <w:noProof w:val="0"/>
        </w:rPr>
        <w:t>domestic labour</w:t>
      </w:r>
      <w:r w:rsidR="0038288C" w:rsidRPr="00F61E21">
        <w:rPr>
          <w:rFonts w:ascii="Times" w:hAnsi="Times" w:cs="Calibri"/>
          <w:noProof w:val="0"/>
        </w:rPr>
        <w:t xml:space="preserve"> (citation-removed-for-review). Moreover, women in the </w:t>
      </w:r>
      <w:r w:rsidR="00D7725E" w:rsidRPr="00F61E21">
        <w:rPr>
          <w:rFonts w:ascii="Times" w:hAnsi="Times" w:cs="Calibri"/>
          <w:noProof w:val="0"/>
        </w:rPr>
        <w:t>region</w:t>
      </w:r>
      <w:r w:rsidR="0038288C" w:rsidRPr="00F61E21">
        <w:rPr>
          <w:rFonts w:ascii="Times" w:hAnsi="Times" w:cs="Calibri"/>
          <w:noProof w:val="0"/>
        </w:rPr>
        <w:t xml:space="preserve"> typically own/control both less land and capital </w:t>
      </w:r>
      <w:r w:rsidRPr="00F61E21">
        <w:rPr>
          <w:rFonts w:ascii="Times" w:hAnsi="Times" w:cs="Calibri"/>
          <w:noProof w:val="0"/>
        </w:rPr>
        <w:t xml:space="preserve">than men </w:t>
      </w:r>
      <w:r w:rsidR="0038288C" w:rsidRPr="00F61E21">
        <w:rPr>
          <w:rFonts w:ascii="Times" w:hAnsi="Times" w:cs="Calibri"/>
          <w:noProof w:val="0"/>
        </w:rPr>
        <w:t xml:space="preserve">(World Bank 2012). And finally, many women-owned businesses are </w:t>
      </w:r>
      <w:r w:rsidR="0027798C" w:rsidRPr="00F61E21">
        <w:rPr>
          <w:rFonts w:ascii="Times" w:hAnsi="Times" w:cs="Calibri"/>
          <w:noProof w:val="0"/>
        </w:rPr>
        <w:t>hindered</w:t>
      </w:r>
      <w:r w:rsidR="0038288C" w:rsidRPr="00F61E21">
        <w:rPr>
          <w:rFonts w:ascii="Times" w:hAnsi="Times" w:cs="Calibri"/>
          <w:noProof w:val="0"/>
        </w:rPr>
        <w:t xml:space="preserve"> because they </w:t>
      </w:r>
      <w:r w:rsidRPr="00F61E21">
        <w:rPr>
          <w:rFonts w:ascii="Times" w:hAnsi="Times" w:cs="Calibri"/>
          <w:noProof w:val="0"/>
        </w:rPr>
        <w:t>encounter</w:t>
      </w:r>
      <w:r w:rsidR="0038288C" w:rsidRPr="00F61E21">
        <w:rPr>
          <w:rFonts w:ascii="Times" w:hAnsi="Times" w:cs="Calibri"/>
          <w:noProof w:val="0"/>
        </w:rPr>
        <w:t xml:space="preserve"> more difficulties navigating industry procedures and protocols, registering with state ministries, and accessing entrepreneurial training oriented towards the unique challenges they face as women (</w:t>
      </w:r>
      <w:r w:rsidR="00842484" w:rsidRPr="00F61E21">
        <w:rPr>
          <w:rFonts w:ascii="Times" w:hAnsi="Times" w:cs="Calibri"/>
          <w:noProof w:val="0"/>
          <w:color w:val="000000" w:themeColor="text1"/>
        </w:rPr>
        <w:t>Campbell</w:t>
      </w:r>
      <w:r w:rsidR="00842484" w:rsidRPr="00F61E21">
        <w:rPr>
          <w:rFonts w:ascii="Times" w:hAnsi="Times" w:cs="Calibri"/>
          <w:noProof w:val="0"/>
        </w:rPr>
        <w:t>, 1996</w:t>
      </w:r>
      <w:r w:rsidR="0038288C" w:rsidRPr="00F61E21">
        <w:rPr>
          <w:rFonts w:ascii="Times" w:hAnsi="Times" w:cs="Calibri"/>
          <w:noProof w:val="0"/>
        </w:rPr>
        <w:t xml:space="preserve">; </w:t>
      </w:r>
      <w:proofErr w:type="spellStart"/>
      <w:r w:rsidR="0038288C" w:rsidRPr="00F61E21">
        <w:rPr>
          <w:rFonts w:ascii="Times" w:hAnsi="Times" w:cs="Calibri"/>
          <w:noProof w:val="0"/>
        </w:rPr>
        <w:t>Movahedi</w:t>
      </w:r>
      <w:proofErr w:type="spellEnd"/>
      <w:r w:rsidR="0038288C" w:rsidRPr="00F61E21">
        <w:rPr>
          <w:rFonts w:ascii="Times" w:hAnsi="Times" w:cs="Calibri"/>
          <w:noProof w:val="0"/>
        </w:rPr>
        <w:t xml:space="preserve"> and </w:t>
      </w:r>
      <w:proofErr w:type="spellStart"/>
      <w:r w:rsidR="0038288C" w:rsidRPr="00F61E21">
        <w:rPr>
          <w:rFonts w:ascii="Times" w:hAnsi="Times" w:cs="Calibri"/>
          <w:noProof w:val="0"/>
        </w:rPr>
        <w:t>Yaghoubi-Farani</w:t>
      </w:r>
      <w:proofErr w:type="spellEnd"/>
      <w:r w:rsidR="0038288C" w:rsidRPr="00F61E21">
        <w:rPr>
          <w:rFonts w:ascii="Times" w:hAnsi="Times" w:cs="Calibri"/>
          <w:noProof w:val="0"/>
        </w:rPr>
        <w:t xml:space="preserve">, 2012). The ILO (2001, 17) reiterates these points when </w:t>
      </w:r>
      <w:r w:rsidR="00D7725E" w:rsidRPr="00F61E21">
        <w:rPr>
          <w:rFonts w:ascii="Times" w:hAnsi="Times" w:cs="Calibri"/>
          <w:noProof w:val="0"/>
        </w:rPr>
        <w:t>it</w:t>
      </w:r>
      <w:r w:rsidR="0038288C" w:rsidRPr="00F61E21">
        <w:rPr>
          <w:rFonts w:ascii="Times" w:hAnsi="Times" w:cs="Calibri"/>
          <w:noProof w:val="0"/>
        </w:rPr>
        <w:t xml:space="preserve"> state</w:t>
      </w:r>
      <w:r w:rsidR="00D7725E" w:rsidRPr="00F61E21">
        <w:rPr>
          <w:rFonts w:ascii="Times" w:hAnsi="Times" w:cs="Calibri"/>
          <w:noProof w:val="0"/>
        </w:rPr>
        <w:t>s</w:t>
      </w:r>
      <w:r w:rsidR="0038288C" w:rsidRPr="00F61E21">
        <w:rPr>
          <w:rFonts w:ascii="Times" w:hAnsi="Times" w:cs="Calibri"/>
          <w:noProof w:val="0"/>
        </w:rPr>
        <w:t>, ‘Women’s entry and participation in entrepreneurship is limited by factors relating to gender issues such as limited access to start</w:t>
      </w:r>
      <w:r w:rsidR="00265FAC" w:rsidRPr="00F61E21">
        <w:rPr>
          <w:rFonts w:ascii="Times" w:hAnsi="Times" w:cs="Calibri"/>
          <w:noProof w:val="0"/>
        </w:rPr>
        <w:t>-</w:t>
      </w:r>
      <w:r w:rsidR="0038288C" w:rsidRPr="00F61E21">
        <w:rPr>
          <w:rFonts w:ascii="Times" w:hAnsi="Times" w:cs="Calibri"/>
          <w:noProof w:val="0"/>
        </w:rPr>
        <w:t xml:space="preserve">up funds and their position in society.’ </w:t>
      </w:r>
      <w:r w:rsidR="00923CA2" w:rsidRPr="00F61E21">
        <w:rPr>
          <w:rFonts w:ascii="Times" w:hAnsi="Times" w:cs="Calibri"/>
          <w:noProof w:val="0"/>
        </w:rPr>
        <w:t xml:space="preserve">Indeed, whilst we do not feel that </w:t>
      </w:r>
      <w:r w:rsidRPr="00F61E21">
        <w:rPr>
          <w:rFonts w:ascii="Times" w:hAnsi="Times" w:cs="Calibri"/>
          <w:noProof w:val="0"/>
        </w:rPr>
        <w:t xml:space="preserve">neoliberal </w:t>
      </w:r>
      <w:r w:rsidR="00923CA2" w:rsidRPr="00F61E21">
        <w:rPr>
          <w:rFonts w:ascii="Times" w:hAnsi="Times" w:cs="Calibri"/>
          <w:noProof w:val="0"/>
        </w:rPr>
        <w:t>entrepreneurship is a</w:t>
      </w:r>
      <w:r w:rsidRPr="00F61E21">
        <w:rPr>
          <w:rFonts w:ascii="Times" w:hAnsi="Times" w:cs="Calibri"/>
          <w:noProof w:val="0"/>
        </w:rPr>
        <w:t xml:space="preserve"> viable</w:t>
      </w:r>
      <w:r w:rsidR="00923CA2" w:rsidRPr="00F61E21">
        <w:rPr>
          <w:rFonts w:ascii="Times" w:hAnsi="Times" w:cs="Calibri"/>
          <w:noProof w:val="0"/>
        </w:rPr>
        <w:t xml:space="preserve"> pathway out of the</w:t>
      </w:r>
      <w:r w:rsidRPr="00F61E21">
        <w:rPr>
          <w:rFonts w:ascii="Times" w:hAnsi="Times" w:cs="Calibri"/>
          <w:noProof w:val="0"/>
        </w:rPr>
        <w:t xml:space="preserve"> widespread and </w:t>
      </w:r>
      <w:r w:rsidR="001F02AB" w:rsidRPr="00F61E21">
        <w:rPr>
          <w:rFonts w:ascii="Times" w:hAnsi="Times" w:cs="Calibri"/>
          <w:noProof w:val="0"/>
        </w:rPr>
        <w:t>unavoidable</w:t>
      </w:r>
      <w:r w:rsidR="00923CA2" w:rsidRPr="00F61E21">
        <w:rPr>
          <w:rFonts w:ascii="Times" w:hAnsi="Times" w:cs="Calibri"/>
          <w:noProof w:val="0"/>
        </w:rPr>
        <w:t xml:space="preserve"> </w:t>
      </w:r>
      <w:r w:rsidR="0079639F" w:rsidRPr="00F61E21">
        <w:rPr>
          <w:rFonts w:ascii="Times" w:hAnsi="Times" w:cs="Calibri"/>
          <w:noProof w:val="0"/>
        </w:rPr>
        <w:t xml:space="preserve">deprivation and inequality generated by </w:t>
      </w:r>
      <w:r w:rsidRPr="00F61E21">
        <w:rPr>
          <w:rFonts w:ascii="Times" w:hAnsi="Times" w:cs="Calibri"/>
          <w:noProof w:val="0"/>
        </w:rPr>
        <w:t xml:space="preserve">racial </w:t>
      </w:r>
      <w:r w:rsidR="0079639F" w:rsidRPr="00F61E21">
        <w:rPr>
          <w:rFonts w:ascii="Times" w:hAnsi="Times" w:cs="Calibri"/>
          <w:noProof w:val="0"/>
        </w:rPr>
        <w:t xml:space="preserve">capitalism, we do suggest it is one of the strategic and inventive ways in which Caribbean women </w:t>
      </w:r>
      <w:r w:rsidRPr="00F61E21">
        <w:rPr>
          <w:rFonts w:ascii="Times" w:hAnsi="Times" w:cs="Calibri"/>
          <w:noProof w:val="0"/>
        </w:rPr>
        <w:t>are</w:t>
      </w:r>
      <w:r w:rsidR="0079639F" w:rsidRPr="00F61E21">
        <w:rPr>
          <w:rFonts w:ascii="Times" w:hAnsi="Times" w:cs="Calibri"/>
          <w:noProof w:val="0"/>
        </w:rPr>
        <w:t xml:space="preserve"> surviv</w:t>
      </w:r>
      <w:r w:rsidRPr="00F61E21">
        <w:rPr>
          <w:rFonts w:ascii="Times" w:hAnsi="Times" w:cs="Calibri"/>
          <w:noProof w:val="0"/>
        </w:rPr>
        <w:t xml:space="preserve">ing </w:t>
      </w:r>
      <w:r w:rsidR="001F02AB" w:rsidRPr="00F61E21">
        <w:rPr>
          <w:rFonts w:ascii="Times" w:hAnsi="Times" w:cs="Calibri"/>
          <w:noProof w:val="0"/>
        </w:rPr>
        <w:t xml:space="preserve">under </w:t>
      </w:r>
      <w:r w:rsidRPr="00F61E21">
        <w:rPr>
          <w:rFonts w:ascii="Times" w:hAnsi="Times" w:cs="Calibri"/>
          <w:noProof w:val="0"/>
        </w:rPr>
        <w:t>both the global capitalist economy and negligent patriarchal state</w:t>
      </w:r>
      <w:r w:rsidR="0079639F" w:rsidRPr="00F61E21">
        <w:rPr>
          <w:rFonts w:ascii="Times" w:hAnsi="Times" w:cs="Calibri"/>
          <w:noProof w:val="0"/>
        </w:rPr>
        <w:t xml:space="preserve"> (Hawthorne, 2019).</w:t>
      </w:r>
      <w:r w:rsidR="00F85B34">
        <w:rPr>
          <w:rFonts w:ascii="Times" w:hAnsi="Times" w:cs="Calibri"/>
          <w:noProof w:val="0"/>
        </w:rPr>
        <w:t xml:space="preserve"> </w:t>
      </w:r>
      <w:r w:rsidR="00834E2B" w:rsidRPr="00F61E21">
        <w:rPr>
          <w:rFonts w:ascii="Times" w:hAnsi="Times" w:cs="Calibri"/>
          <w:noProof w:val="0"/>
        </w:rPr>
        <w:t>That said</w:t>
      </w:r>
      <w:r w:rsidR="0038288C" w:rsidRPr="00F61E21">
        <w:rPr>
          <w:rFonts w:ascii="Times" w:hAnsi="Times" w:cs="Calibri"/>
          <w:noProof w:val="0"/>
        </w:rPr>
        <w:t xml:space="preserve">, over the past two decades, </w:t>
      </w:r>
      <w:r w:rsidR="00834E2B" w:rsidRPr="00F61E21">
        <w:rPr>
          <w:rFonts w:ascii="Times" w:hAnsi="Times" w:cs="Calibri"/>
          <w:noProof w:val="0"/>
        </w:rPr>
        <w:t xml:space="preserve">regional </w:t>
      </w:r>
      <w:r w:rsidR="0038288C" w:rsidRPr="00F61E21">
        <w:rPr>
          <w:rFonts w:ascii="Times" w:hAnsi="Times" w:cs="Calibri"/>
          <w:noProof w:val="0"/>
        </w:rPr>
        <w:t xml:space="preserve">efforts have been made to assist women involved in farming and agri-business activities with training that </w:t>
      </w:r>
      <w:r w:rsidR="0038288C" w:rsidRPr="00F61E21">
        <w:rPr>
          <w:rFonts w:ascii="Times" w:hAnsi="Times" w:cs="Calibri"/>
          <w:noProof w:val="0"/>
        </w:rPr>
        <w:lastRenderedPageBreak/>
        <w:t>will enable their enterprises to be sustained (</w:t>
      </w:r>
      <w:proofErr w:type="spellStart"/>
      <w:r w:rsidR="002A003A" w:rsidRPr="00F61E21">
        <w:rPr>
          <w:rFonts w:ascii="Times" w:hAnsi="Times" w:cs="Calibri"/>
          <w:noProof w:val="0"/>
        </w:rPr>
        <w:t>Mbo-o’Thouawou</w:t>
      </w:r>
      <w:proofErr w:type="spellEnd"/>
      <w:r w:rsidR="002A003A" w:rsidRPr="00F61E21">
        <w:rPr>
          <w:rFonts w:ascii="Times" w:hAnsi="Times" w:cs="Calibri"/>
          <w:noProof w:val="0"/>
        </w:rPr>
        <w:t xml:space="preserve"> and </w:t>
      </w:r>
      <w:proofErr w:type="spellStart"/>
      <w:r w:rsidR="002A003A" w:rsidRPr="00F61E21">
        <w:rPr>
          <w:rFonts w:ascii="Times" w:hAnsi="Times" w:cs="Calibri"/>
          <w:noProof w:val="0"/>
        </w:rPr>
        <w:t>Colverson</w:t>
      </w:r>
      <w:proofErr w:type="spellEnd"/>
      <w:r w:rsidR="002A003A" w:rsidRPr="00F61E21">
        <w:rPr>
          <w:rFonts w:ascii="Times" w:hAnsi="Times" w:cs="Calibri"/>
          <w:noProof w:val="0"/>
        </w:rPr>
        <w:t>, 2014</w:t>
      </w:r>
      <w:r w:rsidR="0038288C" w:rsidRPr="00F61E21">
        <w:rPr>
          <w:rFonts w:ascii="Times" w:hAnsi="Times" w:cs="Calibri"/>
          <w:noProof w:val="0"/>
        </w:rPr>
        <w:t xml:space="preserve">). Notably, however, AES departments across the Anglo-Caribbean are not conducting outreach </w:t>
      </w:r>
      <w:r w:rsidR="00834E2B" w:rsidRPr="00F61E21">
        <w:rPr>
          <w:rFonts w:ascii="Times" w:hAnsi="Times" w:cs="Calibri"/>
          <w:noProof w:val="0"/>
        </w:rPr>
        <w:t>using</w:t>
      </w:r>
      <w:r w:rsidR="0038288C" w:rsidRPr="00F61E21">
        <w:rPr>
          <w:rFonts w:ascii="Times" w:hAnsi="Times" w:cs="Calibri"/>
          <w:noProof w:val="0"/>
        </w:rPr>
        <w:t xml:space="preserve"> gender-responsive approaches (citation-removed-for-review).</w:t>
      </w:r>
    </w:p>
    <w:p w14:paraId="214A9633" w14:textId="77777777" w:rsidR="00265FAC" w:rsidRPr="00F61E21" w:rsidRDefault="00265FAC" w:rsidP="00265FAC">
      <w:pPr>
        <w:spacing w:line="276" w:lineRule="auto"/>
        <w:ind w:firstLine="720"/>
        <w:jc w:val="both"/>
        <w:rPr>
          <w:rFonts w:ascii="Times" w:hAnsi="Times" w:cs="Calibri"/>
          <w:noProof w:val="0"/>
        </w:rPr>
      </w:pPr>
    </w:p>
    <w:p w14:paraId="13225F18" w14:textId="198A555C" w:rsidR="00923CA2" w:rsidRPr="00F61E21" w:rsidRDefault="00923CA2" w:rsidP="00A02A5A">
      <w:pPr>
        <w:pStyle w:val="Heading1"/>
        <w:spacing w:line="276" w:lineRule="auto"/>
        <w:rPr>
          <w:rFonts w:ascii="Times" w:hAnsi="Times"/>
          <w:noProof w:val="0"/>
          <w:lang w:val="en-GB"/>
        </w:rPr>
      </w:pPr>
      <w:r w:rsidRPr="00F61E21">
        <w:rPr>
          <w:rFonts w:ascii="Times" w:hAnsi="Times"/>
          <w:noProof w:val="0"/>
          <w:lang w:val="en-GB"/>
        </w:rPr>
        <w:t>Conclusion</w:t>
      </w:r>
      <w:r w:rsidR="00834E2B" w:rsidRPr="00F61E21">
        <w:rPr>
          <w:rFonts w:ascii="Times" w:hAnsi="Times"/>
          <w:noProof w:val="0"/>
          <w:lang w:val="en-GB"/>
        </w:rPr>
        <w:t>: Geography and Gender Justice Matters</w:t>
      </w:r>
    </w:p>
    <w:p w14:paraId="79D20BA3" w14:textId="7A2F3261" w:rsidR="00344CBF" w:rsidRPr="00F61E21" w:rsidRDefault="00923CA2" w:rsidP="00A02A5A">
      <w:pPr>
        <w:spacing w:line="276" w:lineRule="auto"/>
        <w:ind w:firstLine="720"/>
        <w:jc w:val="both"/>
        <w:rPr>
          <w:rFonts w:ascii="Times" w:hAnsi="Times" w:cs="Calibri"/>
          <w:noProof w:val="0"/>
        </w:rPr>
      </w:pPr>
      <w:r w:rsidRPr="00F61E21">
        <w:rPr>
          <w:rFonts w:ascii="Times" w:hAnsi="Times" w:cs="Calibri"/>
          <w:noProof w:val="0"/>
        </w:rPr>
        <w:t xml:space="preserve">Adding to the myriad issues outlined above, most studies conducted on the topic of women and entrepreneurship cluster countries from Latin America and the Caribbean together. </w:t>
      </w:r>
      <w:r w:rsidR="00834E2B" w:rsidRPr="00F61E21">
        <w:rPr>
          <w:rFonts w:ascii="Times" w:hAnsi="Times" w:cs="Calibri"/>
          <w:noProof w:val="0"/>
        </w:rPr>
        <w:t xml:space="preserve">This is important to note because </w:t>
      </w:r>
      <w:r w:rsidRPr="00F61E21">
        <w:rPr>
          <w:rFonts w:ascii="Times" w:hAnsi="Times" w:cs="Calibri"/>
          <w:noProof w:val="0"/>
        </w:rPr>
        <w:t>literature</w:t>
      </w:r>
      <w:r w:rsidR="00834E2B" w:rsidRPr="00F61E21">
        <w:rPr>
          <w:rFonts w:ascii="Times" w:hAnsi="Times" w:cs="Calibri"/>
          <w:noProof w:val="0"/>
        </w:rPr>
        <w:t xml:space="preserve"> on ‘Latin America and the Caribbean’</w:t>
      </w:r>
      <w:r w:rsidRPr="00F61E21">
        <w:rPr>
          <w:rFonts w:ascii="Times" w:hAnsi="Times" w:cs="Calibri"/>
          <w:noProof w:val="0"/>
        </w:rPr>
        <w:t xml:space="preserve"> </w:t>
      </w:r>
      <w:r w:rsidR="0027798C" w:rsidRPr="00F61E21">
        <w:rPr>
          <w:rFonts w:ascii="Times" w:hAnsi="Times" w:cs="Calibri"/>
          <w:noProof w:val="0"/>
        </w:rPr>
        <w:t xml:space="preserve">is </w:t>
      </w:r>
      <w:r w:rsidR="00834E2B" w:rsidRPr="00F61E21">
        <w:rPr>
          <w:rFonts w:ascii="Times" w:hAnsi="Times" w:cs="Calibri"/>
          <w:noProof w:val="0"/>
        </w:rPr>
        <w:t xml:space="preserve">often </w:t>
      </w:r>
      <w:r w:rsidR="0027798C" w:rsidRPr="00F61E21">
        <w:rPr>
          <w:rFonts w:ascii="Times" w:hAnsi="Times" w:cs="Calibri"/>
          <w:noProof w:val="0"/>
        </w:rPr>
        <w:t>comprised of</w:t>
      </w:r>
      <w:r w:rsidRPr="00F61E21">
        <w:rPr>
          <w:rFonts w:ascii="Times" w:hAnsi="Times" w:cs="Calibri"/>
          <w:noProof w:val="0"/>
        </w:rPr>
        <w:t xml:space="preserve"> data </w:t>
      </w:r>
      <w:r w:rsidR="0027798C" w:rsidRPr="00F61E21">
        <w:rPr>
          <w:rFonts w:ascii="Times" w:hAnsi="Times" w:cs="Calibri"/>
          <w:noProof w:val="0"/>
        </w:rPr>
        <w:t xml:space="preserve">primarily </w:t>
      </w:r>
      <w:r w:rsidRPr="00F61E21">
        <w:rPr>
          <w:rFonts w:ascii="Times" w:hAnsi="Times" w:cs="Calibri"/>
          <w:noProof w:val="0"/>
        </w:rPr>
        <w:t>from Latin American countries</w:t>
      </w:r>
      <w:r w:rsidR="00E66E29" w:rsidRPr="00F61E21">
        <w:rPr>
          <w:rFonts w:ascii="Times" w:hAnsi="Times" w:cs="Calibri"/>
          <w:noProof w:val="0"/>
        </w:rPr>
        <w:t>, leading to misconceptions about the Caribbean</w:t>
      </w:r>
      <w:r w:rsidR="00834E2B" w:rsidRPr="00F61E21">
        <w:rPr>
          <w:rFonts w:ascii="Times" w:hAnsi="Times" w:cs="Calibri"/>
          <w:noProof w:val="0"/>
        </w:rPr>
        <w:t>.</w:t>
      </w:r>
      <w:r w:rsidRPr="00F61E21">
        <w:rPr>
          <w:rFonts w:ascii="Times" w:hAnsi="Times" w:cs="Calibri"/>
          <w:noProof w:val="0"/>
        </w:rPr>
        <w:t xml:space="preserve"> </w:t>
      </w:r>
      <w:r w:rsidR="00834E2B" w:rsidRPr="00F61E21">
        <w:rPr>
          <w:rFonts w:ascii="Times" w:hAnsi="Times" w:cs="Calibri"/>
          <w:noProof w:val="0"/>
        </w:rPr>
        <w:t>This makes</w:t>
      </w:r>
      <w:r w:rsidRPr="00F61E21">
        <w:rPr>
          <w:rFonts w:ascii="Times" w:hAnsi="Times" w:cs="Calibri"/>
          <w:noProof w:val="0"/>
        </w:rPr>
        <w:t xml:space="preserve"> the possibility of getting a clear picture of what is happening in the Caribbean</w:t>
      </w:r>
      <w:r w:rsidR="00834E2B" w:rsidRPr="00F61E21">
        <w:rPr>
          <w:rFonts w:ascii="Times" w:hAnsi="Times" w:cs="Calibri"/>
          <w:noProof w:val="0"/>
        </w:rPr>
        <w:t xml:space="preserve">, and more </w:t>
      </w:r>
      <w:r w:rsidR="0027798C" w:rsidRPr="00F61E21">
        <w:rPr>
          <w:rFonts w:ascii="Times" w:hAnsi="Times" w:cs="Calibri"/>
          <w:noProof w:val="0"/>
        </w:rPr>
        <w:t>precisely</w:t>
      </w:r>
      <w:r w:rsidR="00834E2B" w:rsidRPr="00F61E21">
        <w:rPr>
          <w:rFonts w:ascii="Times" w:hAnsi="Times" w:cs="Calibri"/>
          <w:noProof w:val="0"/>
        </w:rPr>
        <w:t xml:space="preserve"> the Anglo-Caribbean,</w:t>
      </w:r>
      <w:r w:rsidRPr="00F61E21">
        <w:rPr>
          <w:rFonts w:ascii="Times" w:hAnsi="Times" w:cs="Calibri"/>
          <w:noProof w:val="0"/>
        </w:rPr>
        <w:t xml:space="preserve"> regarding agriculture </w:t>
      </w:r>
      <w:r w:rsidR="0075198B" w:rsidRPr="00F61E21">
        <w:rPr>
          <w:rFonts w:ascii="Times" w:hAnsi="Times" w:cs="Calibri"/>
          <w:noProof w:val="0"/>
        </w:rPr>
        <w:t>difficult</w:t>
      </w:r>
      <w:r w:rsidRPr="00F61E21">
        <w:rPr>
          <w:rFonts w:ascii="Times" w:hAnsi="Times" w:cs="Calibri"/>
          <w:noProof w:val="0"/>
        </w:rPr>
        <w:t xml:space="preserve"> given limited data sets </w:t>
      </w:r>
      <w:r w:rsidR="00834E2B" w:rsidRPr="00F61E21">
        <w:rPr>
          <w:rFonts w:ascii="Times" w:hAnsi="Times" w:cs="Calibri"/>
          <w:noProof w:val="0"/>
        </w:rPr>
        <w:t xml:space="preserve">exist. Problems are only compounded if </w:t>
      </w:r>
      <w:r w:rsidR="0027798C" w:rsidRPr="00F61E21">
        <w:rPr>
          <w:rFonts w:ascii="Times" w:hAnsi="Times" w:cs="Calibri"/>
          <w:noProof w:val="0"/>
        </w:rPr>
        <w:t>statistics</w:t>
      </w:r>
      <w:r w:rsidR="00834E2B" w:rsidRPr="00F61E21">
        <w:rPr>
          <w:rFonts w:ascii="Times" w:hAnsi="Times" w:cs="Calibri"/>
          <w:noProof w:val="0"/>
        </w:rPr>
        <w:t xml:space="preserve"> from Latin American countries </w:t>
      </w:r>
      <w:r w:rsidR="0027798C" w:rsidRPr="00F61E21">
        <w:rPr>
          <w:rFonts w:ascii="Times" w:hAnsi="Times" w:cs="Calibri"/>
          <w:noProof w:val="0"/>
        </w:rPr>
        <w:t>are</w:t>
      </w:r>
      <w:r w:rsidR="00834E2B" w:rsidRPr="00F61E21">
        <w:rPr>
          <w:rFonts w:ascii="Times" w:hAnsi="Times" w:cs="Calibri"/>
          <w:noProof w:val="0"/>
        </w:rPr>
        <w:t xml:space="preserve"> conflated as being applicable to</w:t>
      </w:r>
      <w:r w:rsidR="00E66E29" w:rsidRPr="00F61E21">
        <w:rPr>
          <w:rFonts w:ascii="Times" w:hAnsi="Times" w:cs="Calibri"/>
          <w:noProof w:val="0"/>
        </w:rPr>
        <w:t xml:space="preserve"> or representative of</w:t>
      </w:r>
      <w:r w:rsidR="00834E2B" w:rsidRPr="00F61E21">
        <w:rPr>
          <w:rFonts w:ascii="Times" w:hAnsi="Times" w:cs="Calibri"/>
          <w:noProof w:val="0"/>
        </w:rPr>
        <w:t xml:space="preserve"> Caribbean countries</w:t>
      </w:r>
      <w:r w:rsidR="0075198B" w:rsidRPr="00F61E21">
        <w:rPr>
          <w:rFonts w:ascii="Times" w:hAnsi="Times" w:cs="Calibri"/>
          <w:noProof w:val="0"/>
        </w:rPr>
        <w:t xml:space="preserve"> (and vice versa)</w:t>
      </w:r>
      <w:r w:rsidR="00834E2B" w:rsidRPr="00F61E21">
        <w:rPr>
          <w:rFonts w:ascii="Times" w:hAnsi="Times" w:cs="Calibri"/>
          <w:noProof w:val="0"/>
        </w:rPr>
        <w:t xml:space="preserve">. </w:t>
      </w:r>
    </w:p>
    <w:p w14:paraId="3498DB6E" w14:textId="6E96C87F" w:rsidR="00923CA2" w:rsidRPr="00F61E21" w:rsidRDefault="00834E2B" w:rsidP="00A02A5A">
      <w:pPr>
        <w:spacing w:line="276" w:lineRule="auto"/>
        <w:ind w:firstLine="720"/>
        <w:jc w:val="both"/>
        <w:rPr>
          <w:rFonts w:ascii="Times" w:hAnsi="Times" w:cs="Calibri"/>
          <w:noProof w:val="0"/>
        </w:rPr>
      </w:pPr>
      <w:r w:rsidRPr="00F61E21">
        <w:rPr>
          <w:rFonts w:ascii="Times" w:hAnsi="Times" w:cs="Calibri"/>
          <w:noProof w:val="0"/>
        </w:rPr>
        <w:t>Moreover, if information about the Caribbean is directly incorporated into regional and/or international reports,</w:t>
      </w:r>
      <w:r w:rsidR="00923CA2" w:rsidRPr="00F61E21">
        <w:rPr>
          <w:rFonts w:ascii="Times" w:hAnsi="Times" w:cs="Calibri"/>
          <w:noProof w:val="0"/>
        </w:rPr>
        <w:t xml:space="preserve"> </w:t>
      </w:r>
      <w:r w:rsidR="0075198B" w:rsidRPr="00F61E21">
        <w:rPr>
          <w:rFonts w:ascii="Times" w:hAnsi="Times" w:cs="Calibri"/>
          <w:noProof w:val="0"/>
        </w:rPr>
        <w:t xml:space="preserve">the </w:t>
      </w:r>
      <w:r w:rsidR="00923CA2" w:rsidRPr="00F61E21">
        <w:rPr>
          <w:rFonts w:ascii="Times" w:hAnsi="Times" w:cs="Calibri"/>
          <w:noProof w:val="0"/>
        </w:rPr>
        <w:t>data</w:t>
      </w:r>
      <w:r w:rsidRPr="00F61E21">
        <w:rPr>
          <w:rFonts w:ascii="Times" w:hAnsi="Times" w:cs="Calibri"/>
          <w:noProof w:val="0"/>
        </w:rPr>
        <w:t xml:space="preserve"> presented</w:t>
      </w:r>
      <w:r w:rsidR="00923CA2" w:rsidRPr="00F61E21">
        <w:rPr>
          <w:rFonts w:ascii="Times" w:hAnsi="Times" w:cs="Calibri"/>
          <w:noProof w:val="0"/>
        </w:rPr>
        <w:t xml:space="preserve"> is often </w:t>
      </w:r>
      <w:r w:rsidRPr="00F61E21">
        <w:rPr>
          <w:rFonts w:ascii="Times" w:hAnsi="Times" w:cs="Calibri"/>
          <w:noProof w:val="0"/>
        </w:rPr>
        <w:t xml:space="preserve">sourced or </w:t>
      </w:r>
      <w:r w:rsidR="00923CA2" w:rsidRPr="00F61E21">
        <w:rPr>
          <w:rFonts w:ascii="Times" w:hAnsi="Times" w:cs="Calibri"/>
          <w:noProof w:val="0"/>
        </w:rPr>
        <w:t xml:space="preserve">based upon </w:t>
      </w:r>
      <w:r w:rsidRPr="00F61E21">
        <w:rPr>
          <w:rFonts w:ascii="Times" w:hAnsi="Times" w:cs="Calibri"/>
          <w:noProof w:val="0"/>
        </w:rPr>
        <w:t>only few</w:t>
      </w:r>
      <w:r w:rsidR="00923CA2" w:rsidRPr="00F61E21">
        <w:rPr>
          <w:rFonts w:ascii="Times" w:hAnsi="Times" w:cs="Calibri"/>
          <w:noProof w:val="0"/>
        </w:rPr>
        <w:t xml:space="preserve"> of the larger Caribbean </w:t>
      </w:r>
      <w:r w:rsidR="0027798C" w:rsidRPr="00F61E21">
        <w:rPr>
          <w:rFonts w:ascii="Times" w:hAnsi="Times" w:cs="Calibri"/>
          <w:noProof w:val="0"/>
        </w:rPr>
        <w:t>states</w:t>
      </w:r>
      <w:r w:rsidR="0075198B" w:rsidRPr="00F61E21">
        <w:rPr>
          <w:rFonts w:ascii="Times" w:hAnsi="Times" w:cs="Calibri"/>
          <w:noProof w:val="0"/>
        </w:rPr>
        <w:t>. Hence, a</w:t>
      </w:r>
      <w:r w:rsidR="00923CA2" w:rsidRPr="00F61E21">
        <w:rPr>
          <w:rFonts w:ascii="Times" w:hAnsi="Times" w:cs="Calibri"/>
          <w:noProof w:val="0"/>
        </w:rPr>
        <w:t>wareness about</w:t>
      </w:r>
      <w:r w:rsidRPr="00F61E21">
        <w:rPr>
          <w:rFonts w:ascii="Times" w:hAnsi="Times" w:cs="Calibri"/>
          <w:noProof w:val="0"/>
        </w:rPr>
        <w:t xml:space="preserve"> the</w:t>
      </w:r>
      <w:r w:rsidR="00923CA2" w:rsidRPr="00F61E21">
        <w:rPr>
          <w:rFonts w:ascii="Times" w:hAnsi="Times" w:cs="Calibri"/>
          <w:noProof w:val="0"/>
        </w:rPr>
        <w:t xml:space="preserve"> </w:t>
      </w:r>
      <w:r w:rsidRPr="00F61E21">
        <w:rPr>
          <w:rFonts w:ascii="Times" w:hAnsi="Times" w:cs="Calibri"/>
          <w:noProof w:val="0"/>
        </w:rPr>
        <w:t xml:space="preserve">local </w:t>
      </w:r>
      <w:r w:rsidR="00923CA2" w:rsidRPr="00F61E21">
        <w:rPr>
          <w:rFonts w:ascii="Times" w:hAnsi="Times" w:cs="Calibri"/>
          <w:noProof w:val="0"/>
        </w:rPr>
        <w:t xml:space="preserve">realities and </w:t>
      </w:r>
      <w:r w:rsidR="0027798C" w:rsidRPr="00F61E21">
        <w:rPr>
          <w:rFonts w:ascii="Times" w:hAnsi="Times" w:cs="Calibri"/>
          <w:noProof w:val="0"/>
        </w:rPr>
        <w:t xml:space="preserve">situated </w:t>
      </w:r>
      <w:r w:rsidR="00923CA2" w:rsidRPr="00F61E21">
        <w:rPr>
          <w:rFonts w:ascii="Times" w:hAnsi="Times" w:cs="Calibri"/>
          <w:noProof w:val="0"/>
        </w:rPr>
        <w:t xml:space="preserve">challenges of smaller Caribbean countries and islands are slipping through the cracks (Lashley and Smith 2015). </w:t>
      </w:r>
      <w:r w:rsidRPr="00F61E21">
        <w:rPr>
          <w:rFonts w:ascii="Times" w:hAnsi="Times" w:cs="Calibri"/>
          <w:noProof w:val="0"/>
        </w:rPr>
        <w:t xml:space="preserve">Furthermore, gender-disaggregated data from the region remains </w:t>
      </w:r>
      <w:r w:rsidR="00CB066A" w:rsidRPr="00F61E21">
        <w:rPr>
          <w:rFonts w:ascii="Times" w:hAnsi="Times" w:cs="Calibri"/>
          <w:noProof w:val="0"/>
        </w:rPr>
        <w:t xml:space="preserve">scattered and </w:t>
      </w:r>
      <w:r w:rsidRPr="00F61E21">
        <w:rPr>
          <w:rFonts w:ascii="Times" w:hAnsi="Times" w:cs="Calibri"/>
          <w:noProof w:val="0"/>
        </w:rPr>
        <w:t xml:space="preserve">scarce at </w:t>
      </w:r>
      <w:r w:rsidR="0075198B" w:rsidRPr="00F61E21">
        <w:rPr>
          <w:rFonts w:ascii="Times" w:hAnsi="Times" w:cs="Calibri"/>
          <w:noProof w:val="0"/>
        </w:rPr>
        <w:t>best and</w:t>
      </w:r>
      <w:r w:rsidRPr="00F61E21">
        <w:rPr>
          <w:rFonts w:ascii="Times" w:hAnsi="Times" w:cs="Calibri"/>
          <w:noProof w:val="0"/>
        </w:rPr>
        <w:t xml:space="preserve"> is</w:t>
      </w:r>
      <w:r w:rsidR="00CB066A" w:rsidRPr="00F61E21">
        <w:rPr>
          <w:rFonts w:ascii="Times" w:hAnsi="Times" w:cs="Calibri"/>
          <w:noProof w:val="0"/>
        </w:rPr>
        <w:t xml:space="preserve"> largely</w:t>
      </w:r>
      <w:r w:rsidRPr="00F61E21">
        <w:rPr>
          <w:rFonts w:ascii="Times" w:hAnsi="Times" w:cs="Calibri"/>
          <w:noProof w:val="0"/>
        </w:rPr>
        <w:t xml:space="preserve"> non-existent on host of pertinent </w:t>
      </w:r>
      <w:r w:rsidR="00524F47" w:rsidRPr="00F61E21">
        <w:rPr>
          <w:rFonts w:ascii="Times" w:hAnsi="Times" w:cs="Calibri"/>
          <w:noProof w:val="0"/>
        </w:rPr>
        <w:t>parameters</w:t>
      </w:r>
      <w:r w:rsidR="00CB066A" w:rsidRPr="00F61E21">
        <w:rPr>
          <w:rFonts w:ascii="Times" w:hAnsi="Times" w:cs="Calibri"/>
          <w:noProof w:val="0"/>
        </w:rPr>
        <w:t xml:space="preserve"> </w:t>
      </w:r>
      <w:r w:rsidR="0075198B" w:rsidRPr="00F61E21">
        <w:rPr>
          <w:rFonts w:ascii="Times" w:hAnsi="Times" w:cs="Calibri"/>
          <w:noProof w:val="0"/>
        </w:rPr>
        <w:t>related to</w:t>
      </w:r>
      <w:r w:rsidR="00CB066A" w:rsidRPr="00F61E21">
        <w:rPr>
          <w:rFonts w:ascii="Times" w:hAnsi="Times" w:cs="Calibri"/>
          <w:noProof w:val="0"/>
        </w:rPr>
        <w:t xml:space="preserve"> </w:t>
      </w:r>
      <w:r w:rsidR="0075198B" w:rsidRPr="00F61E21">
        <w:rPr>
          <w:rFonts w:ascii="Times" w:hAnsi="Times" w:cs="Calibri"/>
          <w:noProof w:val="0"/>
        </w:rPr>
        <w:t xml:space="preserve">social </w:t>
      </w:r>
      <w:r w:rsidR="00CB066A" w:rsidRPr="00F61E21">
        <w:rPr>
          <w:rFonts w:ascii="Times" w:hAnsi="Times" w:cs="Calibri"/>
          <w:noProof w:val="0"/>
        </w:rPr>
        <w:t>development and</w:t>
      </w:r>
      <w:r w:rsidR="00524F47" w:rsidRPr="00F61E21">
        <w:rPr>
          <w:rFonts w:ascii="Times" w:hAnsi="Times" w:cs="Calibri"/>
          <w:noProof w:val="0"/>
        </w:rPr>
        <w:t xml:space="preserve"> measures of</w:t>
      </w:r>
      <w:r w:rsidR="00CB066A" w:rsidRPr="00F61E21">
        <w:rPr>
          <w:rFonts w:ascii="Times" w:hAnsi="Times" w:cs="Calibri"/>
          <w:noProof w:val="0"/>
        </w:rPr>
        <w:t xml:space="preserve"> well-being</w:t>
      </w:r>
      <w:r w:rsidRPr="00F61E21">
        <w:rPr>
          <w:rFonts w:ascii="Times" w:hAnsi="Times" w:cs="Calibri"/>
          <w:noProof w:val="0"/>
        </w:rPr>
        <w:t>.</w:t>
      </w:r>
      <w:r w:rsidR="00923CA2" w:rsidRPr="00F61E21">
        <w:rPr>
          <w:rFonts w:ascii="Times" w:hAnsi="Times" w:cs="Calibri"/>
          <w:noProof w:val="0"/>
        </w:rPr>
        <w:t xml:space="preserve"> Khan (2012, 6) </w:t>
      </w:r>
      <w:r w:rsidR="00CB066A" w:rsidRPr="00F61E21">
        <w:rPr>
          <w:rFonts w:ascii="Times" w:hAnsi="Times" w:cs="Calibri"/>
          <w:noProof w:val="0"/>
        </w:rPr>
        <w:t>offers a glimpse of this challenge and its</w:t>
      </w:r>
      <w:r w:rsidR="006655C3" w:rsidRPr="00F61E21">
        <w:rPr>
          <w:rFonts w:ascii="Times" w:hAnsi="Times" w:cs="Calibri"/>
          <w:noProof w:val="0"/>
        </w:rPr>
        <w:t xml:space="preserve"> subsequent</w:t>
      </w:r>
      <w:r w:rsidR="00CB066A" w:rsidRPr="00F61E21">
        <w:rPr>
          <w:rFonts w:ascii="Times" w:hAnsi="Times" w:cs="Calibri"/>
          <w:noProof w:val="0"/>
        </w:rPr>
        <w:t xml:space="preserve"> </w:t>
      </w:r>
      <w:r w:rsidR="0027798C" w:rsidRPr="00F61E21">
        <w:rPr>
          <w:rFonts w:ascii="Times" w:hAnsi="Times" w:cs="Calibri"/>
          <w:noProof w:val="0"/>
        </w:rPr>
        <w:t>fallout</w:t>
      </w:r>
      <w:r w:rsidR="00CB066A" w:rsidRPr="00F61E21">
        <w:rPr>
          <w:rFonts w:ascii="Times" w:hAnsi="Times" w:cs="Calibri"/>
          <w:noProof w:val="0"/>
        </w:rPr>
        <w:t xml:space="preserve"> </w:t>
      </w:r>
      <w:r w:rsidR="00E66E29" w:rsidRPr="00F61E21">
        <w:rPr>
          <w:rFonts w:ascii="Times" w:hAnsi="Times" w:cs="Calibri"/>
          <w:noProof w:val="0"/>
        </w:rPr>
        <w:t>when he reports that</w:t>
      </w:r>
      <w:r w:rsidR="00923CA2" w:rsidRPr="00F61E21">
        <w:rPr>
          <w:rFonts w:ascii="Times" w:hAnsi="Times" w:cs="Calibri"/>
          <w:noProof w:val="0"/>
        </w:rPr>
        <w:t xml:space="preserve"> ‘though some ministries collect sex-disaggregated data, this is </w:t>
      </w:r>
      <w:r w:rsidR="00923CA2" w:rsidRPr="00F61E21">
        <w:rPr>
          <w:rFonts w:ascii="Times" w:hAnsi="Times" w:cs="Calibri"/>
          <w:i/>
          <w:iCs/>
          <w:noProof w:val="0"/>
        </w:rPr>
        <w:t>poorly analysed and is not used for planning</w:t>
      </w:r>
      <w:r w:rsidR="00923CA2" w:rsidRPr="00F61E21">
        <w:rPr>
          <w:rFonts w:ascii="Times" w:hAnsi="Times" w:cs="Calibri"/>
          <w:noProof w:val="0"/>
        </w:rPr>
        <w:t>’</w:t>
      </w:r>
      <w:r w:rsidR="006655C3" w:rsidRPr="00F61E21">
        <w:rPr>
          <w:rFonts w:ascii="Times" w:hAnsi="Times" w:cs="Calibri"/>
          <w:noProof w:val="0"/>
        </w:rPr>
        <w:t xml:space="preserve"> [emphasis added].</w:t>
      </w:r>
      <w:r w:rsidR="00923CA2" w:rsidRPr="00F61E21">
        <w:rPr>
          <w:rFonts w:ascii="Times" w:hAnsi="Times" w:cs="Calibri"/>
          <w:noProof w:val="0"/>
        </w:rPr>
        <w:t xml:space="preserve"> </w:t>
      </w:r>
    </w:p>
    <w:p w14:paraId="73A50E57" w14:textId="7F0F2A22" w:rsidR="00344CBF" w:rsidRPr="00F61E21" w:rsidRDefault="00923CA2" w:rsidP="00A02A5A">
      <w:pPr>
        <w:spacing w:line="276" w:lineRule="auto"/>
        <w:ind w:firstLine="720"/>
        <w:jc w:val="both"/>
        <w:rPr>
          <w:rFonts w:ascii="Times" w:hAnsi="Times" w:cs="Calibri"/>
          <w:noProof w:val="0"/>
        </w:rPr>
      </w:pPr>
      <w:r w:rsidRPr="00F61E21">
        <w:rPr>
          <w:rFonts w:ascii="Times" w:hAnsi="Times" w:cs="Calibri"/>
          <w:noProof w:val="0"/>
        </w:rPr>
        <w:t xml:space="preserve">All told, this adds up to what Akers et al. (2017, 271) recognise as a ‘geographical </w:t>
      </w:r>
      <w:proofErr w:type="spellStart"/>
      <w:r w:rsidRPr="00F61E21">
        <w:rPr>
          <w:rFonts w:ascii="Times" w:hAnsi="Times" w:cs="Calibri"/>
          <w:noProof w:val="0"/>
        </w:rPr>
        <w:t>bias’</w:t>
      </w:r>
      <w:proofErr w:type="spellEnd"/>
      <w:r w:rsidRPr="00F61E21">
        <w:rPr>
          <w:rFonts w:ascii="Times" w:hAnsi="Times" w:cs="Calibri"/>
          <w:noProof w:val="0"/>
        </w:rPr>
        <w:t xml:space="preserve"> in literature. Meaning, certain sub-regions, e.g. the Anglo-Caribbean, are either incorrectly or only partially understood because they are subsumed into data catchments that are inapplicable to</w:t>
      </w:r>
      <w:r w:rsidR="00E66E29" w:rsidRPr="00F61E21">
        <w:rPr>
          <w:rFonts w:ascii="Times" w:hAnsi="Times" w:cs="Calibri"/>
          <w:noProof w:val="0"/>
        </w:rPr>
        <w:t>,</w:t>
      </w:r>
      <w:r w:rsidRPr="00F61E21">
        <w:rPr>
          <w:rFonts w:ascii="Times" w:hAnsi="Times" w:cs="Calibri"/>
          <w:noProof w:val="0"/>
        </w:rPr>
        <w:t xml:space="preserve"> or non-representative of</w:t>
      </w:r>
      <w:r w:rsidR="00E66E29" w:rsidRPr="00F61E21">
        <w:rPr>
          <w:rFonts w:ascii="Times" w:hAnsi="Times" w:cs="Calibri"/>
          <w:noProof w:val="0"/>
        </w:rPr>
        <w:t>,</w:t>
      </w:r>
      <w:r w:rsidRPr="00F61E21">
        <w:rPr>
          <w:rFonts w:ascii="Times" w:hAnsi="Times" w:cs="Calibri"/>
          <w:noProof w:val="0"/>
        </w:rPr>
        <w:t xml:space="preserve"> their </w:t>
      </w:r>
      <w:r w:rsidR="0027798C" w:rsidRPr="00F61E21">
        <w:rPr>
          <w:rFonts w:ascii="Times" w:hAnsi="Times" w:cs="Calibri"/>
          <w:noProof w:val="0"/>
        </w:rPr>
        <w:t>particular</w:t>
      </w:r>
      <w:r w:rsidRPr="00F61E21">
        <w:rPr>
          <w:rFonts w:ascii="Times" w:hAnsi="Times" w:cs="Calibri"/>
          <w:noProof w:val="0"/>
        </w:rPr>
        <w:t xml:space="preserve"> socio-geographical contexts. Accordingly, our hope and contention is that the differentiated and place-based empirical research on women, agriculture, and development </w:t>
      </w:r>
      <w:r w:rsidR="00FE59C6" w:rsidRPr="00F61E21">
        <w:rPr>
          <w:rFonts w:ascii="Times" w:hAnsi="Times" w:cs="Calibri"/>
          <w:noProof w:val="0"/>
        </w:rPr>
        <w:t xml:space="preserve">recently </w:t>
      </w:r>
      <w:r w:rsidR="00B04FD6" w:rsidRPr="00F61E21">
        <w:rPr>
          <w:rFonts w:ascii="Times" w:hAnsi="Times" w:cs="Calibri"/>
          <w:noProof w:val="0"/>
        </w:rPr>
        <w:t>being</w:t>
      </w:r>
      <w:r w:rsidRPr="00F61E21">
        <w:rPr>
          <w:rFonts w:ascii="Times" w:hAnsi="Times" w:cs="Calibri"/>
          <w:noProof w:val="0"/>
        </w:rPr>
        <w:t xml:space="preserve"> conduct</w:t>
      </w:r>
      <w:r w:rsidR="00B04FD6" w:rsidRPr="00F61E21">
        <w:rPr>
          <w:rFonts w:ascii="Times" w:hAnsi="Times" w:cs="Calibri"/>
          <w:noProof w:val="0"/>
        </w:rPr>
        <w:t>ed</w:t>
      </w:r>
      <w:r w:rsidRPr="00F61E21">
        <w:rPr>
          <w:rFonts w:ascii="Times" w:hAnsi="Times" w:cs="Calibri"/>
          <w:noProof w:val="0"/>
        </w:rPr>
        <w:t xml:space="preserve"> across the</w:t>
      </w:r>
      <w:r w:rsidR="00FE59C6" w:rsidRPr="00F61E21">
        <w:rPr>
          <w:rFonts w:ascii="Times" w:hAnsi="Times" w:cs="Calibri"/>
          <w:noProof w:val="0"/>
        </w:rPr>
        <w:t xml:space="preserve"> West Indies</w:t>
      </w:r>
      <w:r w:rsidRPr="00F61E21">
        <w:rPr>
          <w:rFonts w:ascii="Times" w:hAnsi="Times" w:cs="Calibri"/>
          <w:noProof w:val="0"/>
        </w:rPr>
        <w:t xml:space="preserve"> will redress this lacuna and afford more accurate understandings of</w:t>
      </w:r>
      <w:r w:rsidR="0075198B" w:rsidRPr="00F61E21">
        <w:rPr>
          <w:rFonts w:ascii="Times" w:hAnsi="Times" w:cs="Calibri"/>
          <w:noProof w:val="0"/>
        </w:rPr>
        <w:t>––</w:t>
      </w:r>
      <w:r w:rsidRPr="00F61E21">
        <w:rPr>
          <w:rFonts w:ascii="Times" w:hAnsi="Times" w:cs="Calibri"/>
          <w:noProof w:val="0"/>
        </w:rPr>
        <w:t xml:space="preserve">not to mention provide more </w:t>
      </w:r>
      <w:r w:rsidR="00B04FD6" w:rsidRPr="00F61E21">
        <w:rPr>
          <w:rFonts w:ascii="Times" w:hAnsi="Times" w:cs="Calibri"/>
          <w:noProof w:val="0"/>
        </w:rPr>
        <w:t xml:space="preserve">disaggregated </w:t>
      </w:r>
      <w:r w:rsidRPr="00F61E21">
        <w:rPr>
          <w:rFonts w:ascii="Times" w:hAnsi="Times" w:cs="Calibri"/>
          <w:noProof w:val="0"/>
        </w:rPr>
        <w:t xml:space="preserve">data </w:t>
      </w:r>
      <w:r w:rsidR="0027798C" w:rsidRPr="00F61E21">
        <w:rPr>
          <w:rFonts w:ascii="Times" w:hAnsi="Times" w:cs="Calibri"/>
          <w:noProof w:val="0"/>
        </w:rPr>
        <w:t>on</w:t>
      </w:r>
      <w:r w:rsidR="0075198B" w:rsidRPr="00F61E21">
        <w:rPr>
          <w:rFonts w:ascii="Times" w:hAnsi="Times" w:cs="Calibri"/>
          <w:noProof w:val="0"/>
        </w:rPr>
        <w:t>––</w:t>
      </w:r>
      <w:r w:rsidRPr="00F61E21">
        <w:rPr>
          <w:rFonts w:ascii="Times" w:hAnsi="Times" w:cs="Calibri"/>
          <w:noProof w:val="0"/>
        </w:rPr>
        <w:t>the realities and struggles of the Anglo-Caribbean.</w:t>
      </w:r>
      <w:r w:rsidR="00FE59C6" w:rsidRPr="00F61E21">
        <w:rPr>
          <w:rFonts w:ascii="Times" w:hAnsi="Times" w:cs="Calibri"/>
          <w:noProof w:val="0"/>
        </w:rPr>
        <w:t xml:space="preserve"> </w:t>
      </w:r>
    </w:p>
    <w:p w14:paraId="71DEEE2F" w14:textId="77777777" w:rsidR="00265FAC" w:rsidRPr="00F61E21" w:rsidRDefault="00265FAC" w:rsidP="00F61E21">
      <w:pPr>
        <w:rPr>
          <w:lang w:val="en-TT" w:eastAsia="en-US"/>
        </w:rPr>
      </w:pPr>
    </w:p>
    <w:p w14:paraId="1F742BDC" w14:textId="18339CA2" w:rsidR="00CC36CF" w:rsidRPr="00F61E21" w:rsidRDefault="00CC36CF" w:rsidP="00A02A5A">
      <w:pPr>
        <w:pStyle w:val="Heading1"/>
        <w:spacing w:line="276" w:lineRule="auto"/>
        <w:rPr>
          <w:noProof w:val="0"/>
          <w:lang w:val="en-GB"/>
        </w:rPr>
      </w:pPr>
      <w:r w:rsidRPr="00F61E21">
        <w:rPr>
          <w:noProof w:val="0"/>
          <w:lang w:val="en-GB"/>
        </w:rPr>
        <w:t xml:space="preserve">References </w:t>
      </w:r>
    </w:p>
    <w:p w14:paraId="1C902C6C" w14:textId="5641A7B7" w:rsidR="00F72950" w:rsidRPr="00F61E21" w:rsidRDefault="00F72950"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ACS (Association of Caribbean States). 2012. </w:t>
      </w:r>
      <w:r w:rsidRPr="00F61E21">
        <w:rPr>
          <w:rFonts w:ascii="Times" w:hAnsi="Times" w:cs="Calibri"/>
          <w:i/>
          <w:iCs/>
          <w:noProof w:val="0"/>
          <w:color w:val="000000" w:themeColor="text1"/>
        </w:rPr>
        <w:t>Report on Women’s Entrepreneurial Participation in the Greater Caribbean Countries</w:t>
      </w:r>
      <w:r w:rsidRPr="00F61E21">
        <w:rPr>
          <w:rFonts w:ascii="Times" w:hAnsi="Times" w:cs="Calibri"/>
          <w:noProof w:val="0"/>
          <w:color w:val="000000" w:themeColor="text1"/>
        </w:rPr>
        <w:t xml:space="preserve">. 27th Meeting of the Special Committee on Trade Development and External Economic Relations, 12 July, Port of Spain, Trinidad and Tobago. </w:t>
      </w:r>
    </w:p>
    <w:p w14:paraId="2FCC0AB9" w14:textId="77777777" w:rsidR="00405A88" w:rsidRPr="00F61E21" w:rsidRDefault="00405A88" w:rsidP="00A02A5A">
      <w:pPr>
        <w:spacing w:line="276" w:lineRule="auto"/>
        <w:jc w:val="both"/>
        <w:rPr>
          <w:rFonts w:ascii="Times" w:hAnsi="Times" w:cs="Calibri"/>
          <w:noProof w:val="0"/>
          <w:color w:val="000000" w:themeColor="text1"/>
        </w:rPr>
      </w:pPr>
    </w:p>
    <w:p w14:paraId="5F48E28A" w14:textId="42F72C88"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Akter</w:t>
      </w:r>
      <w:proofErr w:type="spellEnd"/>
      <w:r w:rsidRPr="00F61E21">
        <w:rPr>
          <w:rFonts w:ascii="Times" w:hAnsi="Times" w:cs="Calibri"/>
          <w:noProof w:val="0"/>
          <w:color w:val="000000" w:themeColor="text1"/>
        </w:rPr>
        <w:t xml:space="preserve">, S., </w:t>
      </w:r>
      <w:proofErr w:type="spellStart"/>
      <w:r w:rsidRPr="00F61E21">
        <w:rPr>
          <w:rFonts w:ascii="Times" w:hAnsi="Times" w:cs="Calibri"/>
          <w:noProof w:val="0"/>
          <w:color w:val="000000" w:themeColor="text1"/>
        </w:rPr>
        <w:t>Rutsaert</w:t>
      </w:r>
      <w:proofErr w:type="spellEnd"/>
      <w:r w:rsidRPr="00F61E21">
        <w:rPr>
          <w:rFonts w:ascii="Times" w:hAnsi="Times" w:cs="Calibri"/>
          <w:noProof w:val="0"/>
          <w:color w:val="000000" w:themeColor="text1"/>
        </w:rPr>
        <w:t xml:space="preserve">, P., Luis, J., </w:t>
      </w:r>
      <w:proofErr w:type="spellStart"/>
      <w:r w:rsidRPr="00F61E21">
        <w:rPr>
          <w:rFonts w:ascii="Times" w:hAnsi="Times" w:cs="Calibri"/>
          <w:noProof w:val="0"/>
          <w:color w:val="000000" w:themeColor="text1"/>
        </w:rPr>
        <w:t>Htwe</w:t>
      </w:r>
      <w:proofErr w:type="spellEnd"/>
      <w:r w:rsidRPr="00F61E21">
        <w:rPr>
          <w:rFonts w:ascii="Times" w:hAnsi="Times" w:cs="Calibri"/>
          <w:noProof w:val="0"/>
          <w:color w:val="000000" w:themeColor="text1"/>
        </w:rPr>
        <w:t xml:space="preserve">, N. M., San, S.S., </w:t>
      </w:r>
      <w:proofErr w:type="spellStart"/>
      <w:r w:rsidRPr="00F61E21">
        <w:rPr>
          <w:rFonts w:ascii="Times" w:hAnsi="Times" w:cs="Calibri"/>
          <w:noProof w:val="0"/>
          <w:color w:val="000000" w:themeColor="text1"/>
        </w:rPr>
        <w:t>Raharjo</w:t>
      </w:r>
      <w:proofErr w:type="spellEnd"/>
      <w:r w:rsidRPr="00F61E21">
        <w:rPr>
          <w:rFonts w:ascii="Times" w:hAnsi="Times" w:cs="Calibri"/>
          <w:noProof w:val="0"/>
          <w:color w:val="000000" w:themeColor="text1"/>
        </w:rPr>
        <w:t xml:space="preserve">, B., and </w:t>
      </w:r>
      <w:proofErr w:type="spellStart"/>
      <w:r w:rsidRPr="00F61E21">
        <w:rPr>
          <w:rFonts w:ascii="Times" w:hAnsi="Times" w:cs="Calibri"/>
          <w:noProof w:val="0"/>
          <w:color w:val="000000" w:themeColor="text1"/>
        </w:rPr>
        <w:t>Pustika</w:t>
      </w:r>
      <w:proofErr w:type="spellEnd"/>
      <w:r w:rsidRPr="00F61E21">
        <w:rPr>
          <w:rFonts w:ascii="Times" w:hAnsi="Times" w:cs="Calibri"/>
          <w:noProof w:val="0"/>
          <w:color w:val="000000" w:themeColor="text1"/>
        </w:rPr>
        <w:t>, A. 2017. Women’s empowerment and gender equity in agriculture: A different perspective from Southeast Asia. </w:t>
      </w:r>
      <w:r w:rsidRPr="00F61E21">
        <w:rPr>
          <w:rFonts w:ascii="Times" w:hAnsi="Times" w:cs="Calibri"/>
          <w:i/>
          <w:iCs/>
          <w:noProof w:val="0"/>
          <w:color w:val="000000" w:themeColor="text1"/>
        </w:rPr>
        <w:t>Food Policy</w:t>
      </w:r>
      <w:r w:rsidRPr="00F61E21">
        <w:rPr>
          <w:rFonts w:ascii="Times" w:hAnsi="Times" w:cs="Calibri"/>
          <w:noProof w:val="0"/>
          <w:color w:val="000000" w:themeColor="text1"/>
        </w:rPr>
        <w:t>, 69, 270-279.</w:t>
      </w:r>
    </w:p>
    <w:p w14:paraId="0A27BFA6" w14:textId="77777777" w:rsidR="003665EC" w:rsidRPr="00F61E21" w:rsidRDefault="003665EC" w:rsidP="00A02A5A">
      <w:pPr>
        <w:spacing w:line="276" w:lineRule="auto"/>
        <w:jc w:val="both"/>
        <w:rPr>
          <w:rFonts w:ascii="Times" w:hAnsi="Times" w:cs="Calibri"/>
          <w:noProof w:val="0"/>
          <w:color w:val="000000" w:themeColor="text1"/>
        </w:rPr>
      </w:pPr>
    </w:p>
    <w:p w14:paraId="45C4FDC2"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Barriteau</w:t>
      </w:r>
      <w:proofErr w:type="spellEnd"/>
      <w:r w:rsidRPr="00F61E21">
        <w:rPr>
          <w:rFonts w:ascii="Times" w:hAnsi="Times" w:cs="Calibri"/>
          <w:noProof w:val="0"/>
          <w:color w:val="000000" w:themeColor="text1"/>
        </w:rPr>
        <w:t>, E. 2001. </w:t>
      </w:r>
      <w:r w:rsidRPr="00F61E21">
        <w:rPr>
          <w:rFonts w:ascii="Times" w:hAnsi="Times" w:cs="Calibri"/>
          <w:i/>
          <w:iCs/>
          <w:noProof w:val="0"/>
          <w:color w:val="000000" w:themeColor="text1"/>
        </w:rPr>
        <w:t>The Political Economy of Gender in the Twentieth Century Caribbean</w:t>
      </w:r>
      <w:r w:rsidRPr="00F61E21">
        <w:rPr>
          <w:rFonts w:ascii="Times" w:hAnsi="Times" w:cs="Calibri"/>
          <w:noProof w:val="0"/>
          <w:color w:val="000000" w:themeColor="text1"/>
        </w:rPr>
        <w:t>. New York: Palgrave.</w:t>
      </w:r>
    </w:p>
    <w:p w14:paraId="3147E01B" w14:textId="77777777" w:rsidR="003665EC" w:rsidRPr="00F61E21" w:rsidRDefault="003665EC" w:rsidP="00A02A5A">
      <w:pPr>
        <w:spacing w:line="276" w:lineRule="auto"/>
        <w:jc w:val="both"/>
        <w:rPr>
          <w:rFonts w:ascii="Times" w:hAnsi="Times" w:cs="Calibri"/>
          <w:noProof w:val="0"/>
          <w:color w:val="000000" w:themeColor="text1"/>
        </w:rPr>
      </w:pPr>
    </w:p>
    <w:p w14:paraId="2D6D437A"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Barriteau</w:t>
      </w:r>
      <w:proofErr w:type="spellEnd"/>
      <w:r w:rsidRPr="00F61E21">
        <w:rPr>
          <w:rFonts w:ascii="Times" w:hAnsi="Times" w:cs="Calibri"/>
          <w:noProof w:val="0"/>
          <w:color w:val="000000" w:themeColor="text1"/>
        </w:rPr>
        <w:t>, E. 2002. Women entrepreneurs and economic marginality: Rethinking Caribbean women’s economic relations. In P. Mohammed (Ed.), </w:t>
      </w:r>
      <w:r w:rsidRPr="00F61E21">
        <w:rPr>
          <w:rFonts w:ascii="Times" w:hAnsi="Times" w:cs="Calibri"/>
          <w:i/>
          <w:iCs/>
          <w:noProof w:val="0"/>
          <w:color w:val="000000" w:themeColor="text1"/>
        </w:rPr>
        <w:t>Gendered Realities: Essays in Caribbean Feminist Thought</w:t>
      </w:r>
      <w:r w:rsidRPr="00F61E21">
        <w:rPr>
          <w:rFonts w:ascii="Times" w:hAnsi="Times" w:cs="Calibri"/>
          <w:noProof w:val="0"/>
          <w:color w:val="000000" w:themeColor="text1"/>
        </w:rPr>
        <w:t>. Kingston: University of the West Indies Press, pp. 221–248.</w:t>
      </w:r>
    </w:p>
    <w:p w14:paraId="53C266BA" w14:textId="77777777" w:rsidR="003665EC" w:rsidRPr="00F61E21" w:rsidRDefault="003665EC" w:rsidP="00A02A5A">
      <w:pPr>
        <w:spacing w:line="276" w:lineRule="auto"/>
        <w:jc w:val="both"/>
        <w:rPr>
          <w:rFonts w:ascii="Times" w:hAnsi="Times" w:cs="Calibri"/>
          <w:noProof w:val="0"/>
          <w:color w:val="000000" w:themeColor="text1"/>
        </w:rPr>
      </w:pPr>
    </w:p>
    <w:p w14:paraId="63EBCB61"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Beckford, C.L., and </w:t>
      </w:r>
      <w:proofErr w:type="spellStart"/>
      <w:r w:rsidRPr="00F61E21">
        <w:rPr>
          <w:rFonts w:ascii="Times" w:hAnsi="Times" w:cs="Calibri"/>
          <w:noProof w:val="0"/>
          <w:color w:val="000000" w:themeColor="text1"/>
        </w:rPr>
        <w:t>Rhiney</w:t>
      </w:r>
      <w:proofErr w:type="spellEnd"/>
      <w:r w:rsidRPr="00F61E21">
        <w:rPr>
          <w:rFonts w:ascii="Times" w:hAnsi="Times" w:cs="Calibri"/>
          <w:noProof w:val="0"/>
          <w:color w:val="000000" w:themeColor="text1"/>
        </w:rPr>
        <w:t>, K. (Eds.). 2016. </w:t>
      </w:r>
      <w:r w:rsidRPr="00F61E21">
        <w:rPr>
          <w:rFonts w:ascii="Times" w:hAnsi="Times" w:cs="Calibri"/>
          <w:i/>
          <w:iCs/>
          <w:noProof w:val="0"/>
          <w:color w:val="000000" w:themeColor="text1"/>
        </w:rPr>
        <w:t>Globalization, Agriculture and Food in the Caribbean: Climate Change, Gender and Geography</w:t>
      </w:r>
      <w:r w:rsidRPr="00F61E21">
        <w:rPr>
          <w:rFonts w:ascii="Times" w:hAnsi="Times" w:cs="Calibri"/>
          <w:noProof w:val="0"/>
          <w:color w:val="000000" w:themeColor="text1"/>
        </w:rPr>
        <w:t>. London: Palgrave Macmillan.</w:t>
      </w:r>
    </w:p>
    <w:p w14:paraId="73E9C365" w14:textId="77777777" w:rsidR="003665EC" w:rsidRPr="00F61E21" w:rsidRDefault="003665EC" w:rsidP="00A02A5A">
      <w:pPr>
        <w:spacing w:line="276" w:lineRule="auto"/>
        <w:jc w:val="both"/>
        <w:rPr>
          <w:rFonts w:ascii="Times" w:hAnsi="Times" w:cs="Calibri"/>
          <w:noProof w:val="0"/>
          <w:color w:val="000000" w:themeColor="text1"/>
        </w:rPr>
      </w:pPr>
    </w:p>
    <w:p w14:paraId="69F9F0FA" w14:textId="7EA5546D"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Best, L., </w:t>
      </w:r>
      <w:r w:rsidR="0019728C" w:rsidRPr="00F61E21">
        <w:rPr>
          <w:rFonts w:ascii="Times" w:hAnsi="Times" w:cs="Calibri"/>
          <w:noProof w:val="0"/>
          <w:color w:val="000000" w:themeColor="text1"/>
        </w:rPr>
        <w:t xml:space="preserve">and </w:t>
      </w:r>
      <w:r w:rsidRPr="00F61E21">
        <w:rPr>
          <w:rFonts w:ascii="Times" w:hAnsi="Times" w:cs="Calibri"/>
          <w:noProof w:val="0"/>
          <w:color w:val="000000" w:themeColor="text1"/>
        </w:rPr>
        <w:t xml:space="preserve">Levitt, K. 2009. </w:t>
      </w:r>
      <w:r w:rsidRPr="00F61E21">
        <w:rPr>
          <w:rFonts w:ascii="Times" w:hAnsi="Times" w:cs="Calibri"/>
          <w:i/>
          <w:iCs/>
          <w:noProof w:val="0"/>
          <w:color w:val="000000" w:themeColor="text1"/>
        </w:rPr>
        <w:t>Essays on the Theory of Plantation Economy: A Historical and Institutional Approach to Caribbean Economic Development</w:t>
      </w:r>
      <w:r w:rsidRPr="00F61E21">
        <w:rPr>
          <w:rFonts w:ascii="Times" w:hAnsi="Times" w:cs="Calibri"/>
          <w:noProof w:val="0"/>
          <w:color w:val="000000" w:themeColor="text1"/>
        </w:rPr>
        <w:t xml:space="preserve">. Kingston: University of West Indies Press. </w:t>
      </w:r>
    </w:p>
    <w:p w14:paraId="349E8741" w14:textId="77777777" w:rsidR="003665EC" w:rsidRPr="00F61E21" w:rsidRDefault="003665EC" w:rsidP="00A02A5A">
      <w:pPr>
        <w:spacing w:line="276" w:lineRule="auto"/>
        <w:jc w:val="both"/>
        <w:rPr>
          <w:rFonts w:ascii="Times" w:hAnsi="Times" w:cs="Calibri"/>
          <w:noProof w:val="0"/>
          <w:color w:val="000000" w:themeColor="text1"/>
        </w:rPr>
      </w:pPr>
    </w:p>
    <w:p w14:paraId="40B799B0"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Bishop, M. L., and Payne, A. 2012. Climate change and the future of Caribbean development. </w:t>
      </w:r>
      <w:r w:rsidRPr="00F61E21">
        <w:rPr>
          <w:rFonts w:ascii="Times" w:hAnsi="Times" w:cs="Calibri"/>
          <w:i/>
          <w:iCs/>
          <w:noProof w:val="0"/>
          <w:color w:val="000000" w:themeColor="text1"/>
        </w:rPr>
        <w:t>The Journal of Development Studies</w:t>
      </w:r>
      <w:r w:rsidRPr="00F61E21">
        <w:rPr>
          <w:rFonts w:ascii="Times" w:hAnsi="Times" w:cs="Calibri"/>
          <w:noProof w:val="0"/>
          <w:color w:val="000000" w:themeColor="text1"/>
        </w:rPr>
        <w:t>, 48(10), 1536-1553.</w:t>
      </w:r>
    </w:p>
    <w:p w14:paraId="5E8FBCF1" w14:textId="77777777" w:rsidR="003665EC" w:rsidRPr="00F61E21" w:rsidRDefault="003665EC" w:rsidP="00A02A5A">
      <w:pPr>
        <w:spacing w:line="276" w:lineRule="auto"/>
        <w:jc w:val="both"/>
        <w:rPr>
          <w:rFonts w:ascii="Times" w:hAnsi="Times" w:cs="Calibri"/>
          <w:noProof w:val="0"/>
          <w:color w:val="000000" w:themeColor="text1"/>
        </w:rPr>
      </w:pPr>
    </w:p>
    <w:p w14:paraId="4B5058BE"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Block, K., and Shaw, J. 2011. Subjects without an Empire: the Irish in the early modern Caribbean. </w:t>
      </w:r>
      <w:r w:rsidRPr="00F61E21">
        <w:rPr>
          <w:rFonts w:ascii="Times" w:hAnsi="Times" w:cs="Calibri"/>
          <w:i/>
          <w:iCs/>
          <w:noProof w:val="0"/>
          <w:color w:val="000000" w:themeColor="text1"/>
        </w:rPr>
        <w:t>Past and Present</w:t>
      </w:r>
      <w:r w:rsidRPr="00F61E21">
        <w:rPr>
          <w:rFonts w:ascii="Times" w:hAnsi="Times" w:cs="Calibri"/>
          <w:noProof w:val="0"/>
          <w:color w:val="000000" w:themeColor="text1"/>
        </w:rPr>
        <w:t>, 210(1), 33-60.</w:t>
      </w:r>
    </w:p>
    <w:p w14:paraId="64696024" w14:textId="77777777" w:rsidR="003665EC" w:rsidRPr="00F61E21" w:rsidRDefault="003665EC" w:rsidP="00A02A5A">
      <w:pPr>
        <w:spacing w:line="276" w:lineRule="auto"/>
        <w:jc w:val="both"/>
        <w:rPr>
          <w:rFonts w:ascii="Times" w:hAnsi="Times" w:cs="Calibri"/>
          <w:noProof w:val="0"/>
          <w:color w:val="000000" w:themeColor="text1"/>
        </w:rPr>
      </w:pPr>
    </w:p>
    <w:p w14:paraId="399A2D3B"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Brereton, B. 2011. </w:t>
      </w:r>
      <w:r w:rsidRPr="00F61E21">
        <w:rPr>
          <w:rFonts w:ascii="Times" w:hAnsi="Times" w:cs="Calibri"/>
          <w:i/>
          <w:iCs/>
          <w:noProof w:val="0"/>
          <w:color w:val="000000" w:themeColor="text1"/>
        </w:rPr>
        <w:t>From Imperial College to University of the West Indies: A History of the St. Augustine Campus, Trinidad and Tobago</w:t>
      </w:r>
      <w:r w:rsidRPr="00F61E21">
        <w:rPr>
          <w:rFonts w:ascii="Times" w:hAnsi="Times" w:cs="Calibri"/>
          <w:noProof w:val="0"/>
          <w:color w:val="000000" w:themeColor="text1"/>
        </w:rPr>
        <w:t>. Jamaica: Ian Randle.</w:t>
      </w:r>
    </w:p>
    <w:p w14:paraId="6AC5F657" w14:textId="77777777" w:rsidR="003665EC" w:rsidRPr="00F61E21" w:rsidRDefault="003665EC" w:rsidP="00A02A5A">
      <w:pPr>
        <w:spacing w:line="276" w:lineRule="auto"/>
        <w:jc w:val="both"/>
        <w:rPr>
          <w:rFonts w:ascii="Times" w:hAnsi="Times" w:cs="Calibri"/>
          <w:noProof w:val="0"/>
          <w:color w:val="000000" w:themeColor="text1"/>
        </w:rPr>
      </w:pPr>
    </w:p>
    <w:p w14:paraId="47885381"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Bruni, A., </w:t>
      </w:r>
      <w:proofErr w:type="spellStart"/>
      <w:r w:rsidRPr="00F61E21">
        <w:rPr>
          <w:rFonts w:ascii="Times" w:hAnsi="Times" w:cs="Calibri"/>
          <w:noProof w:val="0"/>
          <w:color w:val="000000" w:themeColor="text1"/>
        </w:rPr>
        <w:t>Gherardi</w:t>
      </w:r>
      <w:proofErr w:type="spellEnd"/>
      <w:r w:rsidRPr="00F61E21">
        <w:rPr>
          <w:rFonts w:ascii="Times" w:hAnsi="Times" w:cs="Calibri"/>
          <w:noProof w:val="0"/>
          <w:color w:val="000000" w:themeColor="text1"/>
        </w:rPr>
        <w:t xml:space="preserve">, S., and </w:t>
      </w:r>
      <w:proofErr w:type="spellStart"/>
      <w:r w:rsidRPr="00F61E21">
        <w:rPr>
          <w:rFonts w:ascii="Times" w:hAnsi="Times" w:cs="Calibri"/>
          <w:noProof w:val="0"/>
          <w:color w:val="000000" w:themeColor="text1"/>
        </w:rPr>
        <w:t>Poggio</w:t>
      </w:r>
      <w:proofErr w:type="spellEnd"/>
      <w:r w:rsidRPr="00F61E21">
        <w:rPr>
          <w:rFonts w:ascii="Times" w:hAnsi="Times" w:cs="Calibri"/>
          <w:noProof w:val="0"/>
          <w:color w:val="000000" w:themeColor="text1"/>
        </w:rPr>
        <w:t xml:space="preserve">, B. 2004. Entrepreneur-mentality, gender and the study of women entrepreneurs. </w:t>
      </w:r>
      <w:r w:rsidRPr="00F61E21">
        <w:rPr>
          <w:rFonts w:ascii="Times" w:hAnsi="Times" w:cs="Calibri"/>
          <w:i/>
          <w:noProof w:val="0"/>
          <w:color w:val="000000" w:themeColor="text1"/>
        </w:rPr>
        <w:t xml:space="preserve">Journal of Organizational Change Management, </w:t>
      </w:r>
      <w:r w:rsidRPr="00F61E21">
        <w:rPr>
          <w:rFonts w:ascii="Times" w:hAnsi="Times" w:cs="Calibri"/>
          <w:noProof w:val="0"/>
          <w:color w:val="000000" w:themeColor="text1"/>
        </w:rPr>
        <w:t>17(3), 256-268.</w:t>
      </w:r>
    </w:p>
    <w:p w14:paraId="53F844EB" w14:textId="77777777" w:rsidR="003665EC" w:rsidRPr="00F61E21" w:rsidRDefault="003665EC" w:rsidP="00A02A5A">
      <w:pPr>
        <w:spacing w:line="276" w:lineRule="auto"/>
        <w:jc w:val="both"/>
        <w:rPr>
          <w:rFonts w:ascii="Times" w:hAnsi="Times" w:cs="Calibri"/>
          <w:noProof w:val="0"/>
          <w:color w:val="000000" w:themeColor="text1"/>
        </w:rPr>
      </w:pPr>
    </w:p>
    <w:p w14:paraId="0699256B" w14:textId="5EE12716" w:rsidR="008721E2" w:rsidRPr="00F61E21" w:rsidRDefault="008721E2"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Campbell, C., Dunstan, A., and Henderson</w:t>
      </w:r>
      <w:r w:rsidR="003E6E37" w:rsidRPr="00F61E21">
        <w:rPr>
          <w:rFonts w:ascii="Times" w:hAnsi="Times" w:cs="Calibri"/>
          <w:noProof w:val="0"/>
          <w:color w:val="000000" w:themeColor="text1"/>
        </w:rPr>
        <w:t xml:space="preserve">, </w:t>
      </w:r>
      <w:proofErr w:type="gramStart"/>
      <w:r w:rsidR="003E6E37" w:rsidRPr="00F61E21">
        <w:rPr>
          <w:rFonts w:ascii="Times" w:hAnsi="Times" w:cs="Calibri"/>
          <w:noProof w:val="0"/>
          <w:color w:val="000000" w:themeColor="text1"/>
        </w:rPr>
        <w:t>T.H,</w:t>
      </w:r>
      <w:r w:rsidRPr="00F61E21">
        <w:rPr>
          <w:rFonts w:ascii="Times" w:hAnsi="Times" w:cs="Calibri"/>
          <w:noProof w:val="0"/>
          <w:color w:val="000000" w:themeColor="text1"/>
        </w:rPr>
        <w:t>.</w:t>
      </w:r>
      <w:proofErr w:type="gramEnd"/>
      <w:r w:rsidRPr="00F61E21">
        <w:rPr>
          <w:rFonts w:ascii="Times" w:hAnsi="Times" w:cs="Calibri"/>
          <w:noProof w:val="0"/>
          <w:color w:val="000000" w:themeColor="text1"/>
        </w:rPr>
        <w:t xml:space="preserve"> 1996. Agricultural extension in the Eastern Caribbean: Some lessons learnt. </w:t>
      </w:r>
      <w:r w:rsidRPr="00F61E21">
        <w:rPr>
          <w:rFonts w:ascii="Times" w:hAnsi="Times" w:cs="Calibri"/>
          <w:i/>
          <w:iCs/>
          <w:noProof w:val="0"/>
          <w:color w:val="000000" w:themeColor="text1"/>
        </w:rPr>
        <w:t>Farm and Business</w:t>
      </w:r>
      <w:r w:rsidR="00F72950" w:rsidRPr="00F61E21">
        <w:rPr>
          <w:rFonts w:ascii="Times" w:hAnsi="Times" w:cs="Calibri"/>
          <w:i/>
          <w:iCs/>
          <w:noProof w:val="0"/>
          <w:color w:val="000000" w:themeColor="text1"/>
        </w:rPr>
        <w:t>,</w:t>
      </w:r>
      <w:r w:rsidRPr="00F61E21">
        <w:rPr>
          <w:rFonts w:ascii="Times" w:hAnsi="Times" w:cs="Calibri"/>
          <w:i/>
          <w:iCs/>
          <w:noProof w:val="0"/>
          <w:color w:val="000000" w:themeColor="text1"/>
        </w:rPr>
        <w:t xml:space="preserve"> </w:t>
      </w:r>
      <w:r w:rsidRPr="00F61E21">
        <w:rPr>
          <w:rFonts w:ascii="Times" w:hAnsi="Times" w:cs="Calibri"/>
          <w:noProof w:val="0"/>
          <w:color w:val="000000" w:themeColor="text1"/>
        </w:rPr>
        <w:t xml:space="preserve">3(1): 43-52. </w:t>
      </w:r>
    </w:p>
    <w:p w14:paraId="30E7CB9D" w14:textId="77777777" w:rsidR="008721E2" w:rsidRPr="00F61E21" w:rsidRDefault="008721E2" w:rsidP="00A02A5A">
      <w:pPr>
        <w:spacing w:line="276" w:lineRule="auto"/>
        <w:jc w:val="both"/>
        <w:rPr>
          <w:rFonts w:ascii="Times" w:hAnsi="Times" w:cs="Calibri"/>
          <w:noProof w:val="0"/>
          <w:color w:val="000000" w:themeColor="text1"/>
        </w:rPr>
      </w:pPr>
    </w:p>
    <w:p w14:paraId="7678C907" w14:textId="171327CD"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Carr</w:t>
      </w:r>
      <w:proofErr w:type="spellEnd"/>
      <w:r w:rsidRPr="00F61E21">
        <w:rPr>
          <w:rFonts w:ascii="Times" w:hAnsi="Times" w:cs="Calibri"/>
          <w:noProof w:val="0"/>
          <w:color w:val="000000" w:themeColor="text1"/>
        </w:rPr>
        <w:t>, E.R., and Thompson, M.C. 2014. Gender and climate change adaptation in agrarian settings: Current thinking, new directions, and research frontiers. </w:t>
      </w:r>
      <w:r w:rsidRPr="00F61E21">
        <w:rPr>
          <w:rFonts w:ascii="Times" w:hAnsi="Times" w:cs="Calibri"/>
          <w:i/>
          <w:iCs/>
          <w:noProof w:val="0"/>
          <w:color w:val="000000" w:themeColor="text1"/>
        </w:rPr>
        <w:t>Geography Compass</w:t>
      </w:r>
      <w:r w:rsidR="00F72950" w:rsidRPr="00F61E21">
        <w:rPr>
          <w:rFonts w:ascii="Times" w:hAnsi="Times" w:cs="Calibri"/>
          <w:i/>
          <w:iCs/>
          <w:noProof w:val="0"/>
          <w:color w:val="000000" w:themeColor="text1"/>
        </w:rPr>
        <w:t>,</w:t>
      </w:r>
      <w:r w:rsidRPr="00F61E21">
        <w:rPr>
          <w:rFonts w:ascii="Times" w:hAnsi="Times" w:cs="Calibri"/>
          <w:noProof w:val="0"/>
          <w:color w:val="000000" w:themeColor="text1"/>
        </w:rPr>
        <w:t> </w:t>
      </w:r>
      <w:r w:rsidRPr="00F61E21">
        <w:rPr>
          <w:rFonts w:ascii="Times" w:hAnsi="Times" w:cs="Calibri"/>
          <w:iCs/>
          <w:noProof w:val="0"/>
          <w:color w:val="000000" w:themeColor="text1"/>
        </w:rPr>
        <w:t>8(3),</w:t>
      </w:r>
      <w:r w:rsidRPr="00F61E21">
        <w:rPr>
          <w:rFonts w:ascii="Times" w:hAnsi="Times" w:cs="Calibri"/>
          <w:noProof w:val="0"/>
          <w:color w:val="000000" w:themeColor="text1"/>
        </w:rPr>
        <w:t xml:space="preserve"> 182-197.</w:t>
      </w:r>
    </w:p>
    <w:p w14:paraId="6C5DD46D" w14:textId="77777777" w:rsidR="003665EC" w:rsidRPr="00F61E21" w:rsidRDefault="003665EC" w:rsidP="00A02A5A">
      <w:pPr>
        <w:spacing w:line="276" w:lineRule="auto"/>
        <w:jc w:val="both"/>
        <w:rPr>
          <w:rFonts w:ascii="Times" w:hAnsi="Times" w:cs="Calibri"/>
          <w:noProof w:val="0"/>
          <w:color w:val="000000" w:themeColor="text1"/>
        </w:rPr>
      </w:pPr>
    </w:p>
    <w:p w14:paraId="66AB49C4" w14:textId="610AEE95"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Ellis, P. 2003. </w:t>
      </w:r>
      <w:r w:rsidRPr="00F61E21">
        <w:rPr>
          <w:rFonts w:ascii="Times" w:hAnsi="Times" w:cs="Calibri"/>
          <w:i/>
          <w:iCs/>
          <w:noProof w:val="0"/>
          <w:color w:val="000000" w:themeColor="text1"/>
        </w:rPr>
        <w:t xml:space="preserve">Women, Gender and Development in the Caribbean: Reflections and Projections. </w:t>
      </w:r>
      <w:r w:rsidRPr="00F61E21">
        <w:rPr>
          <w:rFonts w:ascii="Times" w:hAnsi="Times" w:cs="Calibri"/>
          <w:noProof w:val="0"/>
          <w:color w:val="000000" w:themeColor="text1"/>
        </w:rPr>
        <w:t xml:space="preserve">Kingston: Ian Randle. </w:t>
      </w:r>
    </w:p>
    <w:p w14:paraId="1F3EA4EF" w14:textId="77777777" w:rsidR="007F4616" w:rsidRPr="00F61E21" w:rsidRDefault="007F4616" w:rsidP="00A02A5A">
      <w:pPr>
        <w:spacing w:line="276" w:lineRule="auto"/>
        <w:jc w:val="both"/>
        <w:rPr>
          <w:rFonts w:ascii="Times" w:hAnsi="Times" w:cs="Calibri"/>
          <w:noProof w:val="0"/>
          <w:color w:val="000000" w:themeColor="text1"/>
        </w:rPr>
      </w:pPr>
    </w:p>
    <w:p w14:paraId="148EADA2" w14:textId="4E6C10C4" w:rsidR="007F4616" w:rsidRPr="00F61E21" w:rsidRDefault="007F4616" w:rsidP="00A02A5A">
      <w:pPr>
        <w:spacing w:line="276" w:lineRule="auto"/>
        <w:rPr>
          <w:rFonts w:ascii="Times" w:hAnsi="Times"/>
          <w:noProof w:val="0"/>
          <w:color w:val="000000" w:themeColor="text1"/>
        </w:rPr>
      </w:pPr>
      <w:r w:rsidRPr="00F61E21">
        <w:rPr>
          <w:rFonts w:ascii="Times" w:hAnsi="Times" w:cs="Calibri"/>
          <w:noProof w:val="0"/>
          <w:color w:val="000000" w:themeColor="text1"/>
        </w:rPr>
        <w:t xml:space="preserve">Farnworth, R.C 2010. </w:t>
      </w:r>
      <w:r w:rsidRPr="00F61E21">
        <w:rPr>
          <w:rFonts w:ascii="Times" w:hAnsi="Times" w:cs="Calibri"/>
          <w:i/>
          <w:iCs/>
          <w:noProof w:val="0"/>
          <w:color w:val="000000" w:themeColor="text1"/>
        </w:rPr>
        <w:t xml:space="preserve">Gender Aware Approaches in Agricultural Programmes. </w:t>
      </w:r>
      <w:proofErr w:type="spellStart"/>
      <w:r w:rsidRPr="00F61E21">
        <w:rPr>
          <w:rFonts w:ascii="Times" w:hAnsi="Times"/>
          <w:noProof w:val="0"/>
          <w:color w:val="000000" w:themeColor="text1"/>
        </w:rPr>
        <w:t>Sida</w:t>
      </w:r>
      <w:proofErr w:type="spellEnd"/>
      <w:r w:rsidRPr="00F61E21">
        <w:rPr>
          <w:rFonts w:ascii="Times" w:hAnsi="Times"/>
          <w:noProof w:val="0"/>
          <w:color w:val="000000" w:themeColor="text1"/>
        </w:rPr>
        <w:t>: Swedish International Development Cooperation Agency</w:t>
      </w:r>
      <w:r w:rsidRPr="00F61E21">
        <w:rPr>
          <w:rFonts w:ascii="Times" w:hAnsi="Times" w:cs="Calibri"/>
          <w:noProof w:val="0"/>
          <w:color w:val="000000" w:themeColor="text1"/>
        </w:rPr>
        <w:t>. Accessed January 19, 201</w:t>
      </w:r>
      <w:r w:rsidR="00F87C96" w:rsidRPr="00F61E21">
        <w:rPr>
          <w:rFonts w:ascii="Times" w:hAnsi="Times" w:cs="Calibri"/>
          <w:noProof w:val="0"/>
          <w:color w:val="000000" w:themeColor="text1"/>
        </w:rPr>
        <w:t>9</w:t>
      </w:r>
      <w:r w:rsidRPr="00F61E21">
        <w:rPr>
          <w:rFonts w:ascii="Times" w:hAnsi="Times" w:cs="Calibri"/>
          <w:noProof w:val="0"/>
          <w:color w:val="000000" w:themeColor="text1"/>
        </w:rPr>
        <w:t xml:space="preserve">. </w:t>
      </w:r>
      <w:hyperlink r:id="rId8" w:history="1">
        <w:r w:rsidRPr="00F61E21">
          <w:rPr>
            <w:rStyle w:val="Hyperlink"/>
            <w:rFonts w:ascii="Times" w:hAnsi="Times" w:cs="Calibri"/>
            <w:noProof w:val="0"/>
            <w:color w:val="000000" w:themeColor="text1"/>
            <w:u w:val="none"/>
          </w:rPr>
          <w:t>https://www.oecd.org/countries/kenya/46145893.pdf</w:t>
        </w:r>
      </w:hyperlink>
      <w:r w:rsidRPr="00F61E21">
        <w:rPr>
          <w:rFonts w:ascii="Times" w:hAnsi="Times" w:cs="Calibri"/>
          <w:noProof w:val="0"/>
          <w:color w:val="000000" w:themeColor="text1"/>
        </w:rPr>
        <w:t>.</w:t>
      </w:r>
    </w:p>
    <w:p w14:paraId="4A8D4C69" w14:textId="77777777" w:rsidR="007F4616" w:rsidRPr="00F61E21" w:rsidRDefault="007F4616" w:rsidP="00A02A5A">
      <w:pPr>
        <w:spacing w:line="276" w:lineRule="auto"/>
        <w:jc w:val="both"/>
        <w:rPr>
          <w:rFonts w:ascii="Times" w:hAnsi="Times" w:cs="Calibri"/>
          <w:noProof w:val="0"/>
          <w:color w:val="000000" w:themeColor="text1"/>
        </w:rPr>
      </w:pPr>
    </w:p>
    <w:p w14:paraId="524B15A5" w14:textId="166F0083"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lastRenderedPageBreak/>
        <w:t>Federici, S. 2012. </w:t>
      </w:r>
      <w:r w:rsidRPr="00F61E21">
        <w:rPr>
          <w:rFonts w:ascii="Times" w:hAnsi="Times" w:cs="Calibri"/>
          <w:i/>
          <w:iCs/>
          <w:noProof w:val="0"/>
          <w:color w:val="000000" w:themeColor="text1"/>
        </w:rPr>
        <w:t xml:space="preserve">Revolution at </w:t>
      </w:r>
      <w:r w:rsidR="00EB0725" w:rsidRPr="00F61E21">
        <w:rPr>
          <w:rFonts w:ascii="Times" w:hAnsi="Times" w:cs="Calibri"/>
          <w:i/>
          <w:iCs/>
          <w:noProof w:val="0"/>
          <w:color w:val="000000" w:themeColor="text1"/>
        </w:rPr>
        <w:t>P</w:t>
      </w:r>
      <w:r w:rsidRPr="00F61E21">
        <w:rPr>
          <w:rFonts w:ascii="Times" w:hAnsi="Times" w:cs="Calibri"/>
          <w:i/>
          <w:iCs/>
          <w:noProof w:val="0"/>
          <w:color w:val="000000" w:themeColor="text1"/>
        </w:rPr>
        <w:t xml:space="preserve">oint </w:t>
      </w:r>
      <w:r w:rsidR="00EB0725" w:rsidRPr="00F61E21">
        <w:rPr>
          <w:rFonts w:ascii="Times" w:hAnsi="Times" w:cs="Calibri"/>
          <w:i/>
          <w:iCs/>
          <w:noProof w:val="0"/>
          <w:color w:val="000000" w:themeColor="text1"/>
        </w:rPr>
        <w:t>Z</w:t>
      </w:r>
      <w:r w:rsidRPr="00F61E21">
        <w:rPr>
          <w:rFonts w:ascii="Times" w:hAnsi="Times" w:cs="Calibri"/>
          <w:i/>
          <w:iCs/>
          <w:noProof w:val="0"/>
          <w:color w:val="000000" w:themeColor="text1"/>
        </w:rPr>
        <w:t>ero: Housework, Reproduction, and Feminist Struggle</w:t>
      </w:r>
      <w:r w:rsidRPr="00F61E21">
        <w:rPr>
          <w:rFonts w:ascii="Times" w:hAnsi="Times" w:cs="Calibri"/>
          <w:noProof w:val="0"/>
          <w:color w:val="000000" w:themeColor="text1"/>
        </w:rPr>
        <w:t>. Oakland: PM Press.</w:t>
      </w:r>
    </w:p>
    <w:p w14:paraId="5E4FF87D" w14:textId="77777777" w:rsidR="003665EC" w:rsidRPr="00F61E21" w:rsidRDefault="003665EC" w:rsidP="00A02A5A">
      <w:pPr>
        <w:spacing w:line="276" w:lineRule="auto"/>
        <w:jc w:val="both"/>
        <w:rPr>
          <w:rFonts w:ascii="Times" w:hAnsi="Times" w:cs="Calibri"/>
          <w:noProof w:val="0"/>
          <w:color w:val="000000" w:themeColor="text1"/>
        </w:rPr>
      </w:pPr>
    </w:p>
    <w:p w14:paraId="673EE452" w14:textId="77777777" w:rsidR="00F87C96" w:rsidRPr="00F61E21" w:rsidRDefault="008B4B0B"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FFA (Faculty of Food and Agriculture). </w:t>
      </w:r>
      <w:r w:rsidR="00F87C96" w:rsidRPr="00F61E21">
        <w:rPr>
          <w:rFonts w:ascii="Times" w:hAnsi="Times" w:cs="Calibri"/>
          <w:noProof w:val="0"/>
          <w:color w:val="000000" w:themeColor="text1"/>
        </w:rPr>
        <w:t xml:space="preserve">2016. Origins of the Faculty of Food and Agriculture. </w:t>
      </w:r>
      <w:r w:rsidR="00F87C96" w:rsidRPr="00F61E21">
        <w:rPr>
          <w:rFonts w:ascii="Times" w:hAnsi="Times" w:cs="Calibri"/>
          <w:i/>
          <w:iCs/>
          <w:noProof w:val="0"/>
          <w:color w:val="000000" w:themeColor="text1"/>
        </w:rPr>
        <w:t>FFA Newsletter</w:t>
      </w:r>
      <w:r w:rsidR="00F87C96" w:rsidRPr="00F61E21">
        <w:rPr>
          <w:rFonts w:ascii="Times" w:hAnsi="Times" w:cs="Calibri"/>
          <w:noProof w:val="0"/>
          <w:color w:val="000000" w:themeColor="text1"/>
        </w:rPr>
        <w:t>. St. Augustine: University of the West Indies. Accessed September 1, 2019:</w:t>
      </w:r>
    </w:p>
    <w:p w14:paraId="0729FEA1" w14:textId="5469506A" w:rsidR="008B4B0B" w:rsidRPr="00F61E21" w:rsidRDefault="00F87C96"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 http://pubhtml5.com/vilk/lvpt/basic</w:t>
      </w:r>
    </w:p>
    <w:p w14:paraId="1009F9ED" w14:textId="77777777" w:rsidR="008B4B0B" w:rsidRPr="00F61E21" w:rsidRDefault="008B4B0B" w:rsidP="00A02A5A">
      <w:pPr>
        <w:spacing w:line="276" w:lineRule="auto"/>
        <w:jc w:val="both"/>
        <w:rPr>
          <w:rFonts w:ascii="Times" w:hAnsi="Times" w:cs="Calibri"/>
          <w:noProof w:val="0"/>
          <w:color w:val="000000" w:themeColor="text1"/>
        </w:rPr>
      </w:pPr>
    </w:p>
    <w:p w14:paraId="0D2F62D4" w14:textId="711A10F8" w:rsidR="000F3BCA" w:rsidRPr="00F61E21" w:rsidRDefault="000F3BCA"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Gibson-Graham, J.K. 2008. Diverse economies: performative practices for ‘other worlds.’ </w:t>
      </w:r>
      <w:r w:rsidRPr="00F61E21">
        <w:rPr>
          <w:rFonts w:ascii="Times" w:hAnsi="Times" w:cs="Calibri"/>
          <w:i/>
          <w:iCs/>
          <w:noProof w:val="0"/>
          <w:color w:val="000000" w:themeColor="text1"/>
        </w:rPr>
        <w:t>Progress in Human Geography</w:t>
      </w:r>
      <w:r w:rsidRPr="00F61E21">
        <w:rPr>
          <w:rFonts w:ascii="Times" w:hAnsi="Times" w:cs="Calibri"/>
          <w:noProof w:val="0"/>
          <w:color w:val="000000" w:themeColor="text1"/>
        </w:rPr>
        <w:t>, 32(5), 613-632.</w:t>
      </w:r>
    </w:p>
    <w:p w14:paraId="2B5FF5AE" w14:textId="77777777" w:rsidR="000F3BCA" w:rsidRPr="00F61E21" w:rsidRDefault="000F3BCA" w:rsidP="00A02A5A">
      <w:pPr>
        <w:spacing w:line="276" w:lineRule="auto"/>
        <w:jc w:val="both"/>
        <w:rPr>
          <w:rFonts w:ascii="Times" w:hAnsi="Times" w:cs="Calibri"/>
          <w:noProof w:val="0"/>
          <w:color w:val="000000" w:themeColor="text1"/>
        </w:rPr>
      </w:pPr>
    </w:p>
    <w:p w14:paraId="3CFCB019" w14:textId="0309D5E9"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Girvan, N. 2015. Assessing Westminster in the Caribbean: then and now. </w:t>
      </w:r>
      <w:r w:rsidRPr="00F61E21">
        <w:rPr>
          <w:rFonts w:ascii="Times" w:hAnsi="Times" w:cs="Calibri"/>
          <w:i/>
          <w:iCs/>
          <w:noProof w:val="0"/>
          <w:color w:val="000000" w:themeColor="text1"/>
        </w:rPr>
        <w:t>Commonwealth and Comparative Politics</w:t>
      </w:r>
      <w:r w:rsidRPr="00F61E21">
        <w:rPr>
          <w:rFonts w:ascii="Times" w:hAnsi="Times" w:cs="Calibri"/>
          <w:noProof w:val="0"/>
          <w:color w:val="000000" w:themeColor="text1"/>
        </w:rPr>
        <w:t>, 53(1), 95-107.</w:t>
      </w:r>
    </w:p>
    <w:p w14:paraId="378A858E" w14:textId="77777777" w:rsidR="003665EC" w:rsidRPr="00F61E21" w:rsidRDefault="003665EC" w:rsidP="00A02A5A">
      <w:pPr>
        <w:spacing w:line="276" w:lineRule="auto"/>
        <w:jc w:val="both"/>
        <w:rPr>
          <w:rFonts w:ascii="Times" w:hAnsi="Times" w:cs="Calibri"/>
          <w:noProof w:val="0"/>
          <w:color w:val="000000" w:themeColor="text1"/>
        </w:rPr>
      </w:pPr>
    </w:p>
    <w:p w14:paraId="11A43EF5" w14:textId="1381FAA4" w:rsidR="003616E4" w:rsidRPr="00F61E21" w:rsidRDefault="003616E4" w:rsidP="00A02A5A">
      <w:pPr>
        <w:spacing w:line="276" w:lineRule="auto"/>
        <w:rPr>
          <w:noProof w:val="0"/>
        </w:rPr>
      </w:pPr>
      <w:r w:rsidRPr="00F61E21">
        <w:rPr>
          <w:noProof w:val="0"/>
        </w:rPr>
        <w:t xml:space="preserve">Girvan, N. 2012. Colonialism and Neo-Colonialism in the Caribbean: An Overview. IV International Seminar Africa, The Caribbean, and Latin America, St. Vincent and the </w:t>
      </w:r>
      <w:r w:rsidRPr="00F61E21">
        <w:rPr>
          <w:noProof w:val="0"/>
          <w:color w:val="000000" w:themeColor="text1"/>
        </w:rPr>
        <w:t xml:space="preserve">Grenadines. 24-26 November. Accessed November 15, 2019: </w:t>
      </w:r>
      <w:hyperlink r:id="rId9" w:history="1">
        <w:r w:rsidRPr="00F61E21">
          <w:rPr>
            <w:rStyle w:val="Hyperlink"/>
            <w:noProof w:val="0"/>
            <w:color w:val="000000" w:themeColor="text1"/>
            <w:u w:val="none"/>
          </w:rPr>
          <w:t>https://www.alainet.org/images/Girvan_St-Vincent_paper.pdf</w:t>
        </w:r>
      </w:hyperlink>
      <w:r w:rsidRPr="00F61E21">
        <w:rPr>
          <w:noProof w:val="0"/>
          <w:color w:val="000000" w:themeColor="text1"/>
        </w:rPr>
        <w:t>.</w:t>
      </w:r>
    </w:p>
    <w:p w14:paraId="5C78B837" w14:textId="77777777" w:rsidR="003616E4" w:rsidRPr="00F61E21" w:rsidRDefault="003616E4" w:rsidP="00A02A5A">
      <w:pPr>
        <w:spacing w:line="276" w:lineRule="auto"/>
        <w:jc w:val="both"/>
        <w:rPr>
          <w:rFonts w:ascii="Times" w:hAnsi="Times" w:cs="Calibri"/>
          <w:noProof w:val="0"/>
          <w:color w:val="000000" w:themeColor="text1"/>
        </w:rPr>
      </w:pPr>
    </w:p>
    <w:p w14:paraId="18CC2478" w14:textId="7BF40BE1" w:rsidR="009E4460" w:rsidRPr="00F61E21" w:rsidRDefault="009E4460"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Giovannetti, J.L. 2006. Grounds of race: Slavery, racism and the plantation in the Caribbean. </w:t>
      </w:r>
      <w:r w:rsidRPr="00F61E21">
        <w:rPr>
          <w:rFonts w:ascii="Times" w:hAnsi="Times" w:cs="Calibri"/>
          <w:i/>
          <w:iCs/>
          <w:noProof w:val="0"/>
          <w:color w:val="000000" w:themeColor="text1"/>
        </w:rPr>
        <w:t>Latin American and Caribbean Ethnic Studies</w:t>
      </w:r>
      <w:r w:rsidRPr="00F61E21">
        <w:rPr>
          <w:rFonts w:ascii="Times" w:hAnsi="Times" w:cs="Calibri"/>
          <w:noProof w:val="0"/>
          <w:color w:val="000000" w:themeColor="text1"/>
        </w:rPr>
        <w:t>, 1(1), 5-36.</w:t>
      </w:r>
    </w:p>
    <w:p w14:paraId="21509E66" w14:textId="77777777" w:rsidR="009E4460" w:rsidRPr="00F61E21" w:rsidRDefault="009E4460" w:rsidP="00A02A5A">
      <w:pPr>
        <w:spacing w:line="276" w:lineRule="auto"/>
        <w:jc w:val="both"/>
        <w:rPr>
          <w:rFonts w:ascii="Times" w:hAnsi="Times" w:cs="Calibri"/>
          <w:noProof w:val="0"/>
          <w:color w:val="000000" w:themeColor="text1"/>
        </w:rPr>
      </w:pPr>
    </w:p>
    <w:p w14:paraId="61E00F78" w14:textId="5925D70E" w:rsidR="00856DB1" w:rsidRPr="00F61E21" w:rsidRDefault="00856DB1"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Green,</w:t>
      </w:r>
      <w:r w:rsidR="00E50BFB" w:rsidRPr="00F61E21">
        <w:rPr>
          <w:rFonts w:ascii="Times" w:hAnsi="Times" w:cs="Calibri"/>
          <w:noProof w:val="0"/>
          <w:color w:val="000000" w:themeColor="text1"/>
        </w:rPr>
        <w:t xml:space="preserve"> </w:t>
      </w:r>
      <w:r w:rsidRPr="00F61E21">
        <w:rPr>
          <w:rFonts w:ascii="Times" w:hAnsi="Times" w:cs="Calibri"/>
          <w:noProof w:val="0"/>
          <w:color w:val="000000" w:themeColor="text1"/>
        </w:rPr>
        <w:t>C.</w:t>
      </w:r>
      <w:r w:rsidR="00E50BFB" w:rsidRPr="00F61E21">
        <w:rPr>
          <w:rFonts w:ascii="Times" w:hAnsi="Times" w:cs="Calibri"/>
          <w:noProof w:val="0"/>
          <w:color w:val="000000" w:themeColor="text1"/>
        </w:rPr>
        <w:t xml:space="preserve"> </w:t>
      </w:r>
      <w:r w:rsidRPr="00F61E21">
        <w:rPr>
          <w:rFonts w:ascii="Times" w:hAnsi="Times" w:cs="Calibri"/>
          <w:noProof w:val="0"/>
          <w:color w:val="000000" w:themeColor="text1"/>
        </w:rPr>
        <w:t>1995.</w:t>
      </w:r>
      <w:r w:rsidR="00E50BFB" w:rsidRPr="00F61E21">
        <w:rPr>
          <w:rFonts w:ascii="Times" w:hAnsi="Times" w:cs="Calibri"/>
          <w:noProof w:val="0"/>
          <w:color w:val="000000" w:themeColor="text1"/>
        </w:rPr>
        <w:t xml:space="preserve"> </w:t>
      </w:r>
      <w:r w:rsidRPr="00F61E21">
        <w:rPr>
          <w:rFonts w:ascii="Times" w:hAnsi="Times" w:cs="Calibri"/>
          <w:noProof w:val="0"/>
          <w:color w:val="000000" w:themeColor="text1"/>
        </w:rPr>
        <w:t>Gender, race and class in the social economy of the</w:t>
      </w:r>
      <w:r w:rsidR="00E50BFB" w:rsidRPr="00F61E21">
        <w:rPr>
          <w:rFonts w:ascii="Times" w:hAnsi="Times" w:cs="Calibri"/>
          <w:noProof w:val="0"/>
          <w:color w:val="000000" w:themeColor="text1"/>
        </w:rPr>
        <w:t xml:space="preserve"> </w:t>
      </w:r>
      <w:r w:rsidRPr="00F61E21">
        <w:rPr>
          <w:rFonts w:ascii="Times" w:hAnsi="Times" w:cs="Calibri"/>
          <w:noProof w:val="0"/>
          <w:color w:val="000000" w:themeColor="text1"/>
        </w:rPr>
        <w:t>English-speaking</w:t>
      </w:r>
      <w:r w:rsidR="00E50BFB" w:rsidRPr="00F61E21">
        <w:rPr>
          <w:rFonts w:ascii="Times" w:hAnsi="Times" w:cs="Calibri"/>
          <w:noProof w:val="0"/>
          <w:color w:val="000000" w:themeColor="text1"/>
        </w:rPr>
        <w:t xml:space="preserve"> </w:t>
      </w:r>
      <w:r w:rsidRPr="00F61E21">
        <w:rPr>
          <w:rFonts w:ascii="Times" w:hAnsi="Times" w:cs="Calibri"/>
          <w:noProof w:val="0"/>
          <w:color w:val="000000" w:themeColor="text1"/>
        </w:rPr>
        <w:t>Caribbean. </w:t>
      </w:r>
      <w:r w:rsidRPr="00F61E21">
        <w:rPr>
          <w:rFonts w:ascii="Times" w:hAnsi="Times" w:cs="Calibri"/>
          <w:i/>
          <w:iCs/>
          <w:noProof w:val="0"/>
          <w:color w:val="000000" w:themeColor="text1"/>
        </w:rPr>
        <w:t>Social and Economic Studies</w:t>
      </w:r>
      <w:r w:rsidRPr="00F61E21">
        <w:rPr>
          <w:rFonts w:ascii="Times" w:hAnsi="Times" w:cs="Calibri"/>
          <w:noProof w:val="0"/>
          <w:color w:val="000000" w:themeColor="text1"/>
        </w:rPr>
        <w:t>, 44(2-3), 65-102.</w:t>
      </w:r>
    </w:p>
    <w:p w14:paraId="05D7461C" w14:textId="77777777" w:rsidR="00313BCE" w:rsidRPr="00F61E21" w:rsidRDefault="00313BCE" w:rsidP="00A02A5A">
      <w:pPr>
        <w:spacing w:line="276" w:lineRule="auto"/>
        <w:jc w:val="both"/>
        <w:rPr>
          <w:rFonts w:ascii="Times" w:hAnsi="Times" w:cs="Calibri"/>
          <w:noProof w:val="0"/>
          <w:color w:val="000000" w:themeColor="text1"/>
        </w:rPr>
      </w:pPr>
    </w:p>
    <w:p w14:paraId="6A4B5FA2" w14:textId="431132D1" w:rsidR="0079639F" w:rsidRPr="00F61E21" w:rsidRDefault="0079639F"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Hawthorne, C. 2019. Making Italy: Afro-Italian entrepreneurs and the racial boundaries of citizenship. </w:t>
      </w:r>
      <w:r w:rsidRPr="00F61E21">
        <w:rPr>
          <w:rFonts w:ascii="Times" w:hAnsi="Times" w:cs="Calibri"/>
          <w:i/>
          <w:iCs/>
          <w:noProof w:val="0"/>
          <w:color w:val="000000" w:themeColor="text1"/>
        </w:rPr>
        <w:t>Social and Cultural Geography</w:t>
      </w:r>
      <w:r w:rsidRPr="00F61E21">
        <w:rPr>
          <w:rFonts w:ascii="Times" w:hAnsi="Times" w:cs="Calibri"/>
          <w:noProof w:val="0"/>
          <w:color w:val="000000" w:themeColor="text1"/>
        </w:rPr>
        <w:t>, DOI: 10.1080/14649365.2019.1597151, 1-21.</w:t>
      </w:r>
    </w:p>
    <w:p w14:paraId="65664E28" w14:textId="77777777" w:rsidR="0079639F" w:rsidRPr="00F61E21" w:rsidRDefault="0079639F" w:rsidP="00A02A5A">
      <w:pPr>
        <w:spacing w:line="276" w:lineRule="auto"/>
        <w:jc w:val="both"/>
        <w:rPr>
          <w:rFonts w:ascii="Times" w:hAnsi="Times" w:cs="Calibri"/>
          <w:noProof w:val="0"/>
          <w:color w:val="000000" w:themeColor="text1"/>
        </w:rPr>
      </w:pPr>
    </w:p>
    <w:p w14:paraId="583277F8" w14:textId="49E15AD4"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Harper, S., Zeller, D., </w:t>
      </w:r>
      <w:proofErr w:type="spellStart"/>
      <w:r w:rsidRPr="00F61E21">
        <w:rPr>
          <w:rFonts w:ascii="Times" w:hAnsi="Times" w:cs="Calibri"/>
          <w:noProof w:val="0"/>
          <w:color w:val="000000" w:themeColor="text1"/>
        </w:rPr>
        <w:t>Hauzer</w:t>
      </w:r>
      <w:proofErr w:type="spellEnd"/>
      <w:r w:rsidRPr="00F61E21">
        <w:rPr>
          <w:rFonts w:ascii="Times" w:hAnsi="Times" w:cs="Calibri"/>
          <w:noProof w:val="0"/>
          <w:color w:val="000000" w:themeColor="text1"/>
        </w:rPr>
        <w:t xml:space="preserve">, M., Pauly, D., and </w:t>
      </w:r>
      <w:proofErr w:type="spellStart"/>
      <w:r w:rsidRPr="00F61E21">
        <w:rPr>
          <w:rFonts w:ascii="Times" w:hAnsi="Times" w:cs="Calibri"/>
          <w:noProof w:val="0"/>
          <w:color w:val="000000" w:themeColor="text1"/>
        </w:rPr>
        <w:t>Sumaila</w:t>
      </w:r>
      <w:proofErr w:type="spellEnd"/>
      <w:r w:rsidRPr="00F61E21">
        <w:rPr>
          <w:rFonts w:ascii="Times" w:hAnsi="Times" w:cs="Calibri"/>
          <w:noProof w:val="0"/>
          <w:color w:val="000000" w:themeColor="text1"/>
        </w:rPr>
        <w:t xml:space="preserve">, U.R., 2013. Women and fisheries: Contribution to food security and local economies. </w:t>
      </w:r>
      <w:r w:rsidRPr="00F61E21">
        <w:rPr>
          <w:rFonts w:ascii="Times" w:hAnsi="Times" w:cs="Calibri"/>
          <w:i/>
          <w:iCs/>
          <w:noProof w:val="0"/>
          <w:color w:val="000000" w:themeColor="text1"/>
        </w:rPr>
        <w:t>Marine Policy</w:t>
      </w:r>
      <w:r w:rsidRPr="00F61E21">
        <w:rPr>
          <w:rFonts w:ascii="Times" w:hAnsi="Times" w:cs="Calibri"/>
          <w:noProof w:val="0"/>
          <w:color w:val="000000" w:themeColor="text1"/>
        </w:rPr>
        <w:t>, 39, 56–63.</w:t>
      </w:r>
    </w:p>
    <w:p w14:paraId="5874CEBC" w14:textId="77777777" w:rsidR="003665EC" w:rsidRPr="00F61E21" w:rsidRDefault="003665EC" w:rsidP="00A02A5A">
      <w:pPr>
        <w:spacing w:line="276" w:lineRule="auto"/>
        <w:jc w:val="both"/>
        <w:rPr>
          <w:rFonts w:ascii="Times" w:hAnsi="Times" w:cs="Calibri"/>
          <w:noProof w:val="0"/>
          <w:color w:val="000000" w:themeColor="text1"/>
        </w:rPr>
      </w:pPr>
    </w:p>
    <w:p w14:paraId="5C1D2382" w14:textId="62D62EAF" w:rsidR="00E9373C" w:rsidRPr="00F61E21" w:rsidRDefault="00E9373C" w:rsidP="00A02A5A">
      <w:pPr>
        <w:spacing w:line="276" w:lineRule="auto"/>
        <w:rPr>
          <w:rFonts w:ascii="Times" w:hAnsi="Times" w:cs="Calibri"/>
          <w:noProof w:val="0"/>
          <w:color w:val="000000" w:themeColor="text1"/>
        </w:rPr>
      </w:pPr>
      <w:r w:rsidRPr="00F61E21">
        <w:rPr>
          <w:rFonts w:ascii="Times" w:hAnsi="Times" w:cs="Calibri"/>
          <w:noProof w:val="0"/>
          <w:color w:val="000000" w:themeColor="text1"/>
        </w:rPr>
        <w:t xml:space="preserve">Henderson, </w:t>
      </w:r>
      <w:r w:rsidR="0098191E" w:rsidRPr="00F61E21">
        <w:rPr>
          <w:rFonts w:ascii="Times" w:hAnsi="Times" w:cs="Calibri"/>
          <w:noProof w:val="0"/>
          <w:color w:val="000000" w:themeColor="text1"/>
        </w:rPr>
        <w:t>T.</w:t>
      </w:r>
      <w:r w:rsidRPr="00F61E21">
        <w:rPr>
          <w:rFonts w:ascii="Times" w:hAnsi="Times" w:cs="Calibri"/>
          <w:noProof w:val="0"/>
          <w:color w:val="000000" w:themeColor="text1"/>
        </w:rPr>
        <w:t>, and Quinn</w:t>
      </w:r>
      <w:r w:rsidR="0098191E" w:rsidRPr="00F61E21">
        <w:rPr>
          <w:rFonts w:ascii="Times" w:hAnsi="Times" w:cs="Calibri"/>
          <w:noProof w:val="0"/>
          <w:color w:val="000000" w:themeColor="text1"/>
        </w:rPr>
        <w:t>, P</w:t>
      </w:r>
      <w:r w:rsidRPr="00F61E21">
        <w:rPr>
          <w:rFonts w:ascii="Times" w:hAnsi="Times" w:cs="Calibri"/>
          <w:noProof w:val="0"/>
          <w:color w:val="000000" w:themeColor="text1"/>
        </w:rPr>
        <w:t xml:space="preserve">. 1985. Agricultural Extension for Rural Transformation: The C.A.E.P. Model. In P.I. Gomes (Ed.) </w:t>
      </w:r>
      <w:r w:rsidRPr="00F61E21">
        <w:rPr>
          <w:rFonts w:ascii="Times" w:hAnsi="Times" w:cs="Calibri"/>
          <w:i/>
          <w:iCs/>
          <w:noProof w:val="0"/>
          <w:color w:val="000000" w:themeColor="text1"/>
        </w:rPr>
        <w:t>Rural Development in the Caribbean</w:t>
      </w:r>
      <w:r w:rsidRPr="00F61E21">
        <w:rPr>
          <w:rFonts w:ascii="Times" w:hAnsi="Times" w:cs="Calibri"/>
          <w:noProof w:val="0"/>
          <w:color w:val="000000" w:themeColor="text1"/>
        </w:rPr>
        <w:t xml:space="preserve">. C. Hurst and Company, New York: Publishers St. Martin’s Press, pp. 194-211. </w:t>
      </w:r>
    </w:p>
    <w:p w14:paraId="04947F26" w14:textId="77777777" w:rsidR="00E9373C" w:rsidRPr="00F61E21" w:rsidRDefault="00E9373C" w:rsidP="00A02A5A">
      <w:pPr>
        <w:spacing w:line="276" w:lineRule="auto"/>
        <w:jc w:val="both"/>
        <w:rPr>
          <w:rFonts w:ascii="Times" w:hAnsi="Times" w:cs="Calibri"/>
          <w:noProof w:val="0"/>
          <w:color w:val="000000" w:themeColor="text1"/>
        </w:rPr>
      </w:pPr>
    </w:p>
    <w:p w14:paraId="142BD5FF" w14:textId="4F54D5A2"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Hosein, G.J., and </w:t>
      </w:r>
      <w:proofErr w:type="spellStart"/>
      <w:r w:rsidRPr="00F61E21">
        <w:rPr>
          <w:rFonts w:ascii="Times" w:hAnsi="Times" w:cs="Calibri"/>
          <w:noProof w:val="0"/>
          <w:color w:val="000000" w:themeColor="text1"/>
        </w:rPr>
        <w:t>Outar</w:t>
      </w:r>
      <w:proofErr w:type="spellEnd"/>
      <w:r w:rsidRPr="00F61E21">
        <w:rPr>
          <w:rFonts w:ascii="Times" w:hAnsi="Times" w:cs="Calibri"/>
          <w:noProof w:val="0"/>
          <w:color w:val="000000" w:themeColor="text1"/>
        </w:rPr>
        <w:t>, L. (Eds.). 2016. </w:t>
      </w:r>
      <w:r w:rsidRPr="00F61E21">
        <w:rPr>
          <w:rFonts w:ascii="Times" w:hAnsi="Times" w:cs="Calibri"/>
          <w:i/>
          <w:iCs/>
          <w:noProof w:val="0"/>
          <w:color w:val="000000" w:themeColor="text1"/>
        </w:rPr>
        <w:t>Indo-Caribbean Feminist Thought: Genealogies, Theories, Enactments</w:t>
      </w:r>
      <w:r w:rsidRPr="00F61E21">
        <w:rPr>
          <w:rFonts w:ascii="Times" w:hAnsi="Times" w:cs="Calibri"/>
          <w:noProof w:val="0"/>
          <w:color w:val="000000" w:themeColor="text1"/>
        </w:rPr>
        <w:t>. New York: Palgrave-Macmillan.</w:t>
      </w:r>
    </w:p>
    <w:p w14:paraId="051A2A14" w14:textId="77777777" w:rsidR="00E81DF3" w:rsidRPr="00F61E21" w:rsidRDefault="00E81DF3" w:rsidP="00A02A5A">
      <w:pPr>
        <w:spacing w:line="276" w:lineRule="auto"/>
        <w:jc w:val="both"/>
        <w:rPr>
          <w:rFonts w:ascii="Times" w:hAnsi="Times" w:cs="Calibri"/>
          <w:noProof w:val="0"/>
          <w:color w:val="000000" w:themeColor="text1"/>
        </w:rPr>
      </w:pPr>
    </w:p>
    <w:p w14:paraId="28595052" w14:textId="7BBC7200"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ILO (International Labour Organization). AfDB (African Development Bank). 2004. Supporting Growth–oriented Women Entrepreneurs in Ethiopia, Kenya and Tanzania</w:t>
      </w:r>
      <w:r w:rsidRPr="00F61E21">
        <w:rPr>
          <w:rFonts w:ascii="Times" w:hAnsi="Times" w:cs="Calibri"/>
          <w:i/>
          <w:noProof w:val="0"/>
          <w:color w:val="000000" w:themeColor="text1"/>
        </w:rPr>
        <w:t>.</w:t>
      </w:r>
      <w:r w:rsidRPr="00F61E21">
        <w:rPr>
          <w:rFonts w:ascii="Times" w:hAnsi="Times" w:cs="Calibri"/>
          <w:noProof w:val="0"/>
          <w:color w:val="000000" w:themeColor="text1"/>
        </w:rPr>
        <w:t xml:space="preserve"> An Overview Report. ILO and AfDB.</w:t>
      </w:r>
    </w:p>
    <w:p w14:paraId="7FEF70F7" w14:textId="77777777" w:rsidR="003665EC" w:rsidRPr="00F61E21" w:rsidRDefault="003665EC" w:rsidP="00A02A5A">
      <w:pPr>
        <w:spacing w:line="276" w:lineRule="auto"/>
        <w:jc w:val="both"/>
        <w:rPr>
          <w:rFonts w:ascii="Times" w:hAnsi="Times" w:cs="Calibri"/>
          <w:noProof w:val="0"/>
          <w:color w:val="000000" w:themeColor="text1"/>
        </w:rPr>
      </w:pPr>
    </w:p>
    <w:p w14:paraId="4F349B9A" w14:textId="0E564DEA" w:rsidR="002C0DEC" w:rsidRPr="00F61E21" w:rsidRDefault="002C0D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Johnson, R. 2002. </w:t>
      </w:r>
      <w:r w:rsidRPr="00F61E21">
        <w:rPr>
          <w:rFonts w:ascii="Times" w:hAnsi="Times" w:cs="Calibri"/>
          <w:i/>
          <w:iCs/>
          <w:noProof w:val="0"/>
          <w:color w:val="000000" w:themeColor="text1"/>
        </w:rPr>
        <w:t>British Imperialism</w:t>
      </w:r>
      <w:r w:rsidRPr="00F61E21">
        <w:rPr>
          <w:rFonts w:ascii="Times" w:hAnsi="Times" w:cs="Calibri"/>
          <w:noProof w:val="0"/>
          <w:color w:val="000000" w:themeColor="text1"/>
        </w:rPr>
        <w:t>. Basingstoke: Palgrave Macmillan.</w:t>
      </w:r>
    </w:p>
    <w:p w14:paraId="790E50A7" w14:textId="77777777" w:rsidR="002C0DEC" w:rsidRPr="00F61E21" w:rsidRDefault="002C0DEC" w:rsidP="00A02A5A">
      <w:pPr>
        <w:spacing w:line="276" w:lineRule="auto"/>
        <w:jc w:val="both"/>
        <w:rPr>
          <w:rFonts w:ascii="Times" w:hAnsi="Times" w:cs="Calibri"/>
          <w:noProof w:val="0"/>
          <w:color w:val="000000" w:themeColor="text1"/>
        </w:rPr>
      </w:pPr>
    </w:p>
    <w:p w14:paraId="1FCDBB47" w14:textId="44868E4F"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Khan, H.R. 2012. </w:t>
      </w:r>
      <w:r w:rsidRPr="00F61E21">
        <w:rPr>
          <w:rFonts w:ascii="Times" w:hAnsi="Times" w:cs="Calibri"/>
          <w:i/>
          <w:iCs/>
          <w:noProof w:val="0"/>
          <w:color w:val="000000" w:themeColor="text1"/>
        </w:rPr>
        <w:t>Food Inflation and Agricultural Supply Chain Management</w:t>
      </w:r>
      <w:r w:rsidRPr="00F61E21">
        <w:rPr>
          <w:rFonts w:ascii="Times" w:hAnsi="Times" w:cs="Calibri"/>
          <w:noProof w:val="0"/>
          <w:color w:val="000000" w:themeColor="text1"/>
        </w:rPr>
        <w:t>. Keynote Address at the 16th Conference of Glob oil India, Mumbai, 22 September. Accessed February 3, 2019.</w:t>
      </w:r>
    </w:p>
    <w:p w14:paraId="32965CE6" w14:textId="18495F0C" w:rsidR="003665EC" w:rsidRPr="00F61E21" w:rsidRDefault="00E66E29"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https://www.bis.org/review/r120924c.pdf.</w:t>
      </w:r>
      <w:r w:rsidR="003665EC" w:rsidRPr="00F61E21">
        <w:rPr>
          <w:rFonts w:ascii="Times" w:hAnsi="Times" w:cs="Calibri"/>
          <w:noProof w:val="0"/>
          <w:color w:val="000000" w:themeColor="text1"/>
        </w:rPr>
        <w:t xml:space="preserve"> </w:t>
      </w:r>
    </w:p>
    <w:p w14:paraId="4D76AFAE"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 </w:t>
      </w:r>
    </w:p>
    <w:p w14:paraId="5D3E9507"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Kuhlmann, E., and Annandale, E. (Eds.) 2012. </w:t>
      </w:r>
      <w:r w:rsidRPr="00F61E21">
        <w:rPr>
          <w:rFonts w:ascii="Times" w:hAnsi="Times" w:cs="Calibri"/>
          <w:i/>
          <w:iCs/>
          <w:noProof w:val="0"/>
          <w:color w:val="000000" w:themeColor="text1"/>
        </w:rPr>
        <w:t>The Palgrave Handbook of Gender and Healthcare</w:t>
      </w:r>
      <w:r w:rsidRPr="00F61E21">
        <w:rPr>
          <w:rFonts w:ascii="Times" w:hAnsi="Times" w:cs="Calibri"/>
          <w:noProof w:val="0"/>
          <w:color w:val="000000" w:themeColor="text1"/>
        </w:rPr>
        <w:t>. Basingstoke: Palgrave Macmillan.</w:t>
      </w:r>
    </w:p>
    <w:p w14:paraId="3E9E9CA1" w14:textId="77777777" w:rsidR="003665EC" w:rsidRPr="00F61E21" w:rsidRDefault="003665EC" w:rsidP="00A02A5A">
      <w:pPr>
        <w:spacing w:line="276" w:lineRule="auto"/>
        <w:jc w:val="both"/>
        <w:rPr>
          <w:rFonts w:ascii="Times" w:hAnsi="Times" w:cs="Calibri"/>
          <w:noProof w:val="0"/>
          <w:color w:val="000000" w:themeColor="text1"/>
        </w:rPr>
      </w:pPr>
    </w:p>
    <w:p w14:paraId="65EBA3A1"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La Via </w:t>
      </w:r>
      <w:proofErr w:type="spellStart"/>
      <w:r w:rsidRPr="00F61E21">
        <w:rPr>
          <w:rFonts w:ascii="Times" w:hAnsi="Times" w:cs="Calibri"/>
          <w:noProof w:val="0"/>
          <w:color w:val="000000" w:themeColor="text1"/>
        </w:rPr>
        <w:t>Campesina</w:t>
      </w:r>
      <w:proofErr w:type="spellEnd"/>
      <w:r w:rsidRPr="00F61E21">
        <w:rPr>
          <w:rFonts w:ascii="Times" w:hAnsi="Times" w:cs="Calibri"/>
          <w:noProof w:val="0"/>
          <w:color w:val="000000" w:themeColor="text1"/>
        </w:rPr>
        <w:t xml:space="preserve">. 2013. Women of Via </w:t>
      </w:r>
      <w:proofErr w:type="spellStart"/>
      <w:r w:rsidRPr="00F61E21">
        <w:rPr>
          <w:rFonts w:ascii="Times" w:hAnsi="Times" w:cs="Calibri"/>
          <w:noProof w:val="0"/>
          <w:color w:val="000000" w:themeColor="text1"/>
        </w:rPr>
        <w:t>Campesina</w:t>
      </w:r>
      <w:proofErr w:type="spellEnd"/>
      <w:r w:rsidRPr="00F61E21">
        <w:rPr>
          <w:rFonts w:ascii="Times" w:hAnsi="Times" w:cs="Calibri"/>
          <w:noProof w:val="0"/>
          <w:color w:val="000000" w:themeColor="text1"/>
        </w:rPr>
        <w:t xml:space="preserve"> international manifesto. </w:t>
      </w:r>
      <w:r w:rsidRPr="00F61E21">
        <w:rPr>
          <w:rFonts w:ascii="Times" w:hAnsi="Times" w:cs="Calibri"/>
          <w:i/>
          <w:noProof w:val="0"/>
          <w:color w:val="000000" w:themeColor="text1"/>
        </w:rPr>
        <w:t xml:space="preserve">La Via </w:t>
      </w:r>
      <w:proofErr w:type="spellStart"/>
      <w:r w:rsidRPr="00F61E21">
        <w:rPr>
          <w:rFonts w:ascii="Times" w:hAnsi="Times" w:cs="Calibri"/>
          <w:i/>
          <w:noProof w:val="0"/>
          <w:color w:val="000000" w:themeColor="text1"/>
        </w:rPr>
        <w:t>Campesina</w:t>
      </w:r>
      <w:proofErr w:type="spellEnd"/>
      <w:r w:rsidRPr="00F61E21">
        <w:rPr>
          <w:rFonts w:ascii="Times" w:hAnsi="Times" w:cs="Calibri"/>
          <w:noProof w:val="0"/>
          <w:color w:val="000000" w:themeColor="text1"/>
        </w:rPr>
        <w:t xml:space="preserve">. Accessed August 9, 2019. </w:t>
      </w:r>
      <w:hyperlink r:id="rId10" w:history="1">
        <w:r w:rsidRPr="00F61E21">
          <w:rPr>
            <w:rStyle w:val="Hyperlink"/>
            <w:rFonts w:ascii="Times" w:hAnsi="Times" w:cs="Calibri"/>
            <w:noProof w:val="0"/>
            <w:color w:val="000000" w:themeColor="text1"/>
            <w:u w:val="none"/>
          </w:rPr>
          <w:t>https://viacampesina.org/en/women-of-via-campesina-international-manifesto-2/</w:t>
        </w:r>
      </w:hyperlink>
    </w:p>
    <w:p w14:paraId="1BF13AD9" w14:textId="77777777" w:rsidR="003665EC" w:rsidRPr="00F61E21" w:rsidRDefault="003665EC" w:rsidP="00A02A5A">
      <w:pPr>
        <w:spacing w:line="276" w:lineRule="auto"/>
        <w:jc w:val="both"/>
        <w:rPr>
          <w:rFonts w:ascii="Times" w:hAnsi="Times" w:cs="Calibri"/>
          <w:noProof w:val="0"/>
          <w:color w:val="000000" w:themeColor="text1"/>
        </w:rPr>
      </w:pPr>
    </w:p>
    <w:p w14:paraId="106B44C4"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Lamming, G. [interviewed by Scott, D.]. 2002. The sovereignty of the imagination: an interview with George Lamming. </w:t>
      </w:r>
      <w:r w:rsidRPr="00F61E21">
        <w:rPr>
          <w:rFonts w:ascii="Times" w:hAnsi="Times" w:cs="Calibri"/>
          <w:i/>
          <w:iCs/>
          <w:noProof w:val="0"/>
          <w:color w:val="000000" w:themeColor="text1"/>
        </w:rPr>
        <w:t>Small Axe</w:t>
      </w:r>
      <w:r w:rsidRPr="00F61E21">
        <w:rPr>
          <w:rFonts w:ascii="Times" w:hAnsi="Times" w:cs="Calibri"/>
          <w:noProof w:val="0"/>
          <w:color w:val="000000" w:themeColor="text1"/>
        </w:rPr>
        <w:t>, 6(2), 72-200.</w:t>
      </w:r>
    </w:p>
    <w:p w14:paraId="7E39D3F0" w14:textId="77777777" w:rsidR="003665EC" w:rsidRPr="00F61E21" w:rsidRDefault="003665EC" w:rsidP="00A02A5A">
      <w:pPr>
        <w:spacing w:line="276" w:lineRule="auto"/>
        <w:jc w:val="both"/>
        <w:rPr>
          <w:rFonts w:ascii="Times" w:hAnsi="Times" w:cs="Calibri"/>
          <w:noProof w:val="0"/>
          <w:color w:val="000000" w:themeColor="text1"/>
        </w:rPr>
      </w:pPr>
    </w:p>
    <w:p w14:paraId="0B849BFF"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Lashley, J. and Smith, K. 2015. </w:t>
      </w:r>
      <w:r w:rsidRPr="00F61E21">
        <w:rPr>
          <w:rFonts w:ascii="Times" w:hAnsi="Times" w:cs="Calibri"/>
          <w:i/>
          <w:iCs/>
          <w:noProof w:val="0"/>
          <w:color w:val="000000" w:themeColor="text1"/>
        </w:rPr>
        <w:t>Profiling Caribbean Women Entrepreneurs: Business Environment, Sectoral Constraints and Programming Lessons</w:t>
      </w:r>
      <w:r w:rsidRPr="00F61E21">
        <w:rPr>
          <w:rFonts w:ascii="Times" w:hAnsi="Times" w:cs="Calibri"/>
          <w:noProof w:val="0"/>
          <w:color w:val="000000" w:themeColor="text1"/>
        </w:rPr>
        <w:t>. Washington, D.C.: International Bank for Reconstruction and Development/The World Bank.</w:t>
      </w:r>
    </w:p>
    <w:p w14:paraId="79613836"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 </w:t>
      </w:r>
    </w:p>
    <w:p w14:paraId="21B660C3"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Levitt, K., 2005. </w:t>
      </w:r>
      <w:r w:rsidRPr="00F61E21">
        <w:rPr>
          <w:rFonts w:ascii="Times" w:hAnsi="Times" w:cs="Calibri"/>
          <w:i/>
          <w:iCs/>
          <w:noProof w:val="0"/>
          <w:color w:val="000000" w:themeColor="text1"/>
        </w:rPr>
        <w:t>Reclaiming Development: Independent Thought and Caribbean Community</w:t>
      </w:r>
      <w:r w:rsidRPr="00F61E21">
        <w:rPr>
          <w:rFonts w:ascii="Times" w:hAnsi="Times" w:cs="Calibri"/>
          <w:noProof w:val="0"/>
          <w:color w:val="000000" w:themeColor="text1"/>
        </w:rPr>
        <w:t>. Kingston: Ian Randle.</w:t>
      </w:r>
    </w:p>
    <w:p w14:paraId="6CAAD71A" w14:textId="77777777" w:rsidR="003665EC" w:rsidRPr="00F61E21" w:rsidRDefault="003665EC" w:rsidP="00A02A5A">
      <w:pPr>
        <w:spacing w:line="276" w:lineRule="auto"/>
        <w:jc w:val="both"/>
        <w:rPr>
          <w:rFonts w:ascii="Times" w:hAnsi="Times" w:cs="Calibri"/>
          <w:noProof w:val="0"/>
          <w:color w:val="000000" w:themeColor="text1"/>
        </w:rPr>
      </w:pPr>
    </w:p>
    <w:p w14:paraId="710AFE79" w14:textId="30FD3D44"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Lowitt</w:t>
      </w:r>
      <w:proofErr w:type="spellEnd"/>
      <w:r w:rsidRPr="00F61E21">
        <w:rPr>
          <w:rFonts w:ascii="Times" w:hAnsi="Times" w:cs="Calibri"/>
          <w:noProof w:val="0"/>
          <w:color w:val="000000" w:themeColor="text1"/>
        </w:rPr>
        <w:t>, K., Hickey, G. M., Saint Ville, A., Raeburn, K., Thompson-Colón, T., Laszlo, S., and Phillip, L. E. 2015. Factors affecting the innovation potential of smallholder farmers in the Caribbean Community. </w:t>
      </w:r>
      <w:r w:rsidRPr="00F61E21">
        <w:rPr>
          <w:rFonts w:ascii="Times" w:hAnsi="Times" w:cs="Calibri"/>
          <w:i/>
          <w:iCs/>
          <w:noProof w:val="0"/>
          <w:color w:val="000000" w:themeColor="text1"/>
        </w:rPr>
        <w:t>Regional Environmental Change</w:t>
      </w:r>
      <w:r w:rsidRPr="00F61E21">
        <w:rPr>
          <w:rFonts w:ascii="Times" w:hAnsi="Times" w:cs="Calibri"/>
          <w:noProof w:val="0"/>
          <w:color w:val="000000" w:themeColor="text1"/>
        </w:rPr>
        <w:t>, 15(7), 1367-1377.</w:t>
      </w:r>
    </w:p>
    <w:p w14:paraId="71A28C9D" w14:textId="77777777" w:rsidR="003665EC" w:rsidRPr="00F61E21" w:rsidRDefault="003665EC" w:rsidP="00A02A5A">
      <w:pPr>
        <w:spacing w:line="276" w:lineRule="auto"/>
        <w:jc w:val="both"/>
        <w:rPr>
          <w:rFonts w:ascii="Times" w:hAnsi="Times" w:cs="Calibri"/>
          <w:noProof w:val="0"/>
          <w:color w:val="000000" w:themeColor="text1"/>
        </w:rPr>
      </w:pPr>
    </w:p>
    <w:p w14:paraId="03F944F8"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Mbo-o’Thouawou</w:t>
      </w:r>
      <w:proofErr w:type="spellEnd"/>
      <w:r w:rsidRPr="00F61E21">
        <w:rPr>
          <w:rFonts w:ascii="Times" w:hAnsi="Times" w:cs="Calibri"/>
          <w:noProof w:val="0"/>
          <w:color w:val="000000" w:themeColor="text1"/>
        </w:rPr>
        <w:t xml:space="preserve">, M., and </w:t>
      </w:r>
      <w:proofErr w:type="spellStart"/>
      <w:r w:rsidRPr="00F61E21">
        <w:rPr>
          <w:rFonts w:ascii="Times" w:hAnsi="Times" w:cs="Calibri"/>
          <w:noProof w:val="0"/>
          <w:color w:val="000000" w:themeColor="text1"/>
        </w:rPr>
        <w:t>Colverson</w:t>
      </w:r>
      <w:proofErr w:type="spellEnd"/>
      <w:r w:rsidRPr="00F61E21">
        <w:rPr>
          <w:rFonts w:ascii="Times" w:hAnsi="Times" w:cs="Calibri"/>
          <w:noProof w:val="0"/>
          <w:color w:val="000000" w:themeColor="text1"/>
        </w:rPr>
        <w:t>, K. 2014. </w:t>
      </w:r>
      <w:r w:rsidRPr="00F61E21">
        <w:rPr>
          <w:rFonts w:ascii="Times" w:hAnsi="Times" w:cs="Calibri"/>
          <w:i/>
          <w:iCs/>
          <w:noProof w:val="0"/>
          <w:color w:val="000000" w:themeColor="text1"/>
        </w:rPr>
        <w:t>Increasing Access to Agricultural Extension and Advisory Services: How Effective are New Approaches in Reaching Women Farmers.</w:t>
      </w:r>
      <w:r w:rsidRPr="00F61E21">
        <w:rPr>
          <w:rFonts w:ascii="Times" w:hAnsi="Times" w:cs="Calibri"/>
          <w:noProof w:val="0"/>
          <w:color w:val="000000" w:themeColor="text1"/>
        </w:rPr>
        <w:t> Addis Ababa: International Livestock Research Institute (ILRI). Accessed July 27, 2019.</w:t>
      </w:r>
    </w:p>
    <w:p w14:paraId="0CD7A128" w14:textId="77777777" w:rsidR="003665EC" w:rsidRPr="00F61E21" w:rsidRDefault="00714C0C" w:rsidP="00A02A5A">
      <w:pPr>
        <w:spacing w:line="276" w:lineRule="auto"/>
        <w:jc w:val="both"/>
        <w:rPr>
          <w:rFonts w:ascii="Times" w:hAnsi="Times" w:cs="Calibri"/>
          <w:noProof w:val="0"/>
          <w:color w:val="000000" w:themeColor="text1"/>
        </w:rPr>
      </w:pPr>
      <w:hyperlink r:id="rId11" w:history="1">
        <w:r w:rsidR="003665EC" w:rsidRPr="00F61E21">
          <w:rPr>
            <w:rStyle w:val="Hyperlink"/>
            <w:rFonts w:ascii="Times" w:hAnsi="Times" w:cs="Calibri"/>
            <w:noProof w:val="0"/>
            <w:color w:val="000000" w:themeColor="text1"/>
            <w:u w:val="none"/>
          </w:rPr>
          <w:t>https://cgspace.cgiar.org/bitstream/handle/10568/35495/PR_extension%20services.pdf?sequence=5andisAllowed=y</w:t>
        </w:r>
      </w:hyperlink>
      <w:r w:rsidR="003665EC" w:rsidRPr="00F61E21">
        <w:rPr>
          <w:rFonts w:ascii="Times" w:hAnsi="Times" w:cs="Calibri"/>
          <w:noProof w:val="0"/>
          <w:color w:val="000000" w:themeColor="text1"/>
        </w:rPr>
        <w:t>.</w:t>
      </w:r>
    </w:p>
    <w:p w14:paraId="474E44D0" w14:textId="77777777" w:rsidR="003665EC" w:rsidRPr="00F61E21" w:rsidRDefault="003665EC" w:rsidP="00A02A5A">
      <w:pPr>
        <w:spacing w:line="276" w:lineRule="auto"/>
        <w:jc w:val="both"/>
        <w:rPr>
          <w:rFonts w:ascii="Times" w:hAnsi="Times" w:cs="Calibri"/>
          <w:noProof w:val="0"/>
          <w:color w:val="000000" w:themeColor="text1"/>
        </w:rPr>
      </w:pPr>
    </w:p>
    <w:p w14:paraId="20B2ABC4"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Mies</w:t>
      </w:r>
      <w:proofErr w:type="spellEnd"/>
      <w:r w:rsidRPr="00F61E21">
        <w:rPr>
          <w:rFonts w:ascii="Times" w:hAnsi="Times" w:cs="Calibri"/>
          <w:noProof w:val="0"/>
          <w:color w:val="000000" w:themeColor="text1"/>
        </w:rPr>
        <w:t>, M. 2014. </w:t>
      </w:r>
      <w:r w:rsidRPr="00F61E21">
        <w:rPr>
          <w:rFonts w:ascii="Times" w:hAnsi="Times" w:cs="Calibri"/>
          <w:i/>
          <w:iCs/>
          <w:noProof w:val="0"/>
          <w:color w:val="000000" w:themeColor="text1"/>
        </w:rPr>
        <w:t>Patriarchy and Accumulation on a World Scale: Women in the International Division of Labour</w:t>
      </w:r>
      <w:r w:rsidRPr="00F61E21">
        <w:rPr>
          <w:rFonts w:ascii="Times" w:hAnsi="Times" w:cs="Calibri"/>
          <w:noProof w:val="0"/>
          <w:color w:val="000000" w:themeColor="text1"/>
        </w:rPr>
        <w:t>. London: Zed Books.</w:t>
      </w:r>
    </w:p>
    <w:p w14:paraId="01744DA2" w14:textId="77777777" w:rsidR="003665EC" w:rsidRPr="00F61E21" w:rsidRDefault="003665EC" w:rsidP="00A02A5A">
      <w:pPr>
        <w:spacing w:line="276" w:lineRule="auto"/>
        <w:jc w:val="both"/>
        <w:rPr>
          <w:rFonts w:ascii="Times" w:hAnsi="Times" w:cs="Calibri"/>
          <w:noProof w:val="0"/>
          <w:color w:val="000000" w:themeColor="text1"/>
        </w:rPr>
      </w:pPr>
    </w:p>
    <w:p w14:paraId="65D2E1A4"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Mintz</w:t>
      </w:r>
      <w:proofErr w:type="spellEnd"/>
      <w:r w:rsidRPr="00F61E21">
        <w:rPr>
          <w:rFonts w:ascii="Times" w:hAnsi="Times" w:cs="Calibri"/>
          <w:noProof w:val="0"/>
          <w:color w:val="000000" w:themeColor="text1"/>
        </w:rPr>
        <w:t xml:space="preserve">, S. 1985. From Plantations to Peasantries in the Caribbean, in </w:t>
      </w:r>
      <w:proofErr w:type="spellStart"/>
      <w:r w:rsidRPr="00F61E21">
        <w:rPr>
          <w:rFonts w:ascii="Times" w:hAnsi="Times" w:cs="Calibri"/>
          <w:noProof w:val="0"/>
          <w:color w:val="000000" w:themeColor="text1"/>
        </w:rPr>
        <w:t>Mintz</w:t>
      </w:r>
      <w:proofErr w:type="spellEnd"/>
      <w:r w:rsidRPr="00F61E21">
        <w:rPr>
          <w:rFonts w:ascii="Times" w:hAnsi="Times" w:cs="Calibri"/>
          <w:noProof w:val="0"/>
          <w:color w:val="000000" w:themeColor="text1"/>
        </w:rPr>
        <w:t xml:space="preserve">, S. (Ed.) </w:t>
      </w:r>
      <w:r w:rsidRPr="00F61E21">
        <w:rPr>
          <w:rFonts w:ascii="Times" w:hAnsi="Times" w:cs="Calibri"/>
          <w:i/>
          <w:iCs/>
          <w:noProof w:val="0"/>
          <w:color w:val="000000" w:themeColor="text1"/>
        </w:rPr>
        <w:t>Ca</w:t>
      </w:r>
      <w:r w:rsidRPr="00F61E21">
        <w:rPr>
          <w:rFonts w:ascii="Times" w:hAnsi="Times" w:cs="Calibri"/>
          <w:i/>
          <w:iCs/>
          <w:noProof w:val="0"/>
          <w:color w:val="000000" w:themeColor="text1"/>
        </w:rPr>
        <w:softHyphen/>
        <w:t xml:space="preserve">ribbean Contours, </w:t>
      </w:r>
      <w:r w:rsidRPr="00F61E21">
        <w:rPr>
          <w:rFonts w:ascii="Times" w:hAnsi="Times" w:cs="Calibri"/>
          <w:noProof w:val="0"/>
          <w:color w:val="000000" w:themeColor="text1"/>
        </w:rPr>
        <w:t xml:space="preserve">Baltimore: The Johns Hopkins University Press, pp. 127-153. </w:t>
      </w:r>
    </w:p>
    <w:p w14:paraId="16FF789B" w14:textId="77777777" w:rsidR="003665EC" w:rsidRPr="00F61E21" w:rsidRDefault="003665EC" w:rsidP="00A02A5A">
      <w:pPr>
        <w:spacing w:line="276" w:lineRule="auto"/>
        <w:jc w:val="both"/>
        <w:rPr>
          <w:rFonts w:ascii="Times" w:hAnsi="Times" w:cs="Calibri"/>
          <w:noProof w:val="0"/>
          <w:color w:val="000000" w:themeColor="text1"/>
        </w:rPr>
      </w:pPr>
    </w:p>
    <w:p w14:paraId="61C28076"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lastRenderedPageBreak/>
        <w:t>Momsen</w:t>
      </w:r>
      <w:proofErr w:type="spellEnd"/>
      <w:r w:rsidRPr="00F61E21">
        <w:rPr>
          <w:rFonts w:ascii="Times" w:hAnsi="Times" w:cs="Calibri"/>
          <w:noProof w:val="0"/>
          <w:color w:val="000000" w:themeColor="text1"/>
        </w:rPr>
        <w:t>, J.H. (Ed.). 1993. </w:t>
      </w:r>
      <w:r w:rsidRPr="00F61E21">
        <w:rPr>
          <w:rFonts w:ascii="Times" w:hAnsi="Times" w:cs="Calibri"/>
          <w:i/>
          <w:iCs/>
          <w:noProof w:val="0"/>
          <w:color w:val="000000" w:themeColor="text1"/>
        </w:rPr>
        <w:t>Women and Change in the Caribbean: A Pan-Caribbean Perspective</w:t>
      </w:r>
      <w:r w:rsidRPr="00F61E21">
        <w:rPr>
          <w:rFonts w:ascii="Times" w:hAnsi="Times" w:cs="Calibri"/>
          <w:noProof w:val="0"/>
          <w:color w:val="000000" w:themeColor="text1"/>
        </w:rPr>
        <w:t>. Bloomington: Indiana University Press.</w:t>
      </w:r>
    </w:p>
    <w:p w14:paraId="7DC72ADF" w14:textId="77777777" w:rsidR="003665EC" w:rsidRPr="00F61E21" w:rsidRDefault="003665EC" w:rsidP="00A02A5A">
      <w:pPr>
        <w:spacing w:line="276" w:lineRule="auto"/>
        <w:jc w:val="both"/>
        <w:rPr>
          <w:rFonts w:ascii="Times" w:hAnsi="Times" w:cs="Calibri"/>
          <w:noProof w:val="0"/>
          <w:color w:val="000000" w:themeColor="text1"/>
        </w:rPr>
      </w:pPr>
    </w:p>
    <w:p w14:paraId="5CC49E74" w14:textId="77777777"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Moser, C. 1989. Gender planning in the Third World: Meeting practical and strategic gender needs. </w:t>
      </w:r>
      <w:r w:rsidRPr="00F61E21">
        <w:rPr>
          <w:rFonts w:ascii="Times" w:hAnsi="Times" w:cs="Calibri"/>
          <w:i/>
          <w:iCs/>
          <w:noProof w:val="0"/>
          <w:color w:val="000000" w:themeColor="text1"/>
        </w:rPr>
        <w:t>World Development</w:t>
      </w:r>
      <w:r w:rsidRPr="00F61E21">
        <w:rPr>
          <w:rFonts w:ascii="Times" w:hAnsi="Times" w:cs="Calibri"/>
          <w:noProof w:val="0"/>
          <w:color w:val="000000" w:themeColor="text1"/>
        </w:rPr>
        <w:t>, 17(11), 1799-1825.</w:t>
      </w:r>
    </w:p>
    <w:p w14:paraId="7DFFA247" w14:textId="77777777" w:rsidR="003665EC" w:rsidRPr="00F61E21" w:rsidRDefault="003665EC" w:rsidP="00A02A5A">
      <w:pPr>
        <w:spacing w:line="276" w:lineRule="auto"/>
        <w:jc w:val="both"/>
        <w:rPr>
          <w:rFonts w:ascii="Times" w:hAnsi="Times" w:cs="Calibri"/>
          <w:noProof w:val="0"/>
          <w:color w:val="000000" w:themeColor="text1"/>
        </w:rPr>
      </w:pPr>
    </w:p>
    <w:p w14:paraId="53016B56"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Movahedi</w:t>
      </w:r>
      <w:proofErr w:type="spellEnd"/>
      <w:r w:rsidRPr="00F61E21">
        <w:rPr>
          <w:rFonts w:ascii="Times" w:hAnsi="Times" w:cs="Calibri"/>
          <w:noProof w:val="0"/>
          <w:color w:val="000000" w:themeColor="text1"/>
        </w:rPr>
        <w:t xml:space="preserve">, R., and </w:t>
      </w:r>
      <w:proofErr w:type="spellStart"/>
      <w:r w:rsidRPr="00F61E21">
        <w:rPr>
          <w:rFonts w:ascii="Times" w:hAnsi="Times" w:cs="Calibri"/>
          <w:noProof w:val="0"/>
          <w:color w:val="000000" w:themeColor="text1"/>
        </w:rPr>
        <w:t>Yahgoubi-Farani</w:t>
      </w:r>
      <w:proofErr w:type="spellEnd"/>
      <w:r w:rsidRPr="00F61E21">
        <w:rPr>
          <w:rFonts w:ascii="Times" w:hAnsi="Times" w:cs="Calibri"/>
          <w:noProof w:val="0"/>
          <w:color w:val="000000" w:themeColor="text1"/>
        </w:rPr>
        <w:t xml:space="preserve">, A. 2012. Analysis of the barriers and limitations for the development of rural women’s entrepreneurship and small business. </w:t>
      </w:r>
      <w:r w:rsidRPr="00F61E21">
        <w:rPr>
          <w:rFonts w:ascii="Times" w:hAnsi="Times" w:cs="Calibri"/>
          <w:i/>
          <w:noProof w:val="0"/>
          <w:color w:val="000000" w:themeColor="text1"/>
        </w:rPr>
        <w:t xml:space="preserve">International Journal of Entrepreneurship and Small Business, </w:t>
      </w:r>
      <w:r w:rsidRPr="00F61E21">
        <w:rPr>
          <w:rFonts w:ascii="Times" w:hAnsi="Times" w:cs="Calibri"/>
          <w:noProof w:val="0"/>
          <w:color w:val="000000" w:themeColor="text1"/>
        </w:rPr>
        <w:t>15(3), 469-487.</w:t>
      </w:r>
    </w:p>
    <w:p w14:paraId="769D3184" w14:textId="77777777" w:rsidR="003665EC" w:rsidRPr="00F61E21" w:rsidRDefault="003665EC" w:rsidP="00A02A5A">
      <w:pPr>
        <w:spacing w:line="276" w:lineRule="auto"/>
        <w:jc w:val="both"/>
        <w:rPr>
          <w:rFonts w:ascii="Times" w:hAnsi="Times" w:cs="Calibri"/>
          <w:noProof w:val="0"/>
          <w:color w:val="000000" w:themeColor="text1"/>
        </w:rPr>
      </w:pPr>
    </w:p>
    <w:p w14:paraId="415E6D9B" w14:textId="297F6644" w:rsidR="008F29EA" w:rsidRPr="00F61E21" w:rsidRDefault="008F29EA"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Otero, G. 2018. </w:t>
      </w:r>
      <w:r w:rsidRPr="00F61E21">
        <w:rPr>
          <w:rFonts w:ascii="Times" w:hAnsi="Times" w:cs="Calibri"/>
          <w:i/>
          <w:iCs/>
          <w:noProof w:val="0"/>
          <w:color w:val="000000" w:themeColor="text1"/>
        </w:rPr>
        <w:t>The Neoliberal Diet: Healthy Profits, Unhealthy People</w:t>
      </w:r>
      <w:r w:rsidRPr="00F61E21">
        <w:rPr>
          <w:rFonts w:ascii="Times" w:hAnsi="Times" w:cs="Calibri"/>
          <w:noProof w:val="0"/>
          <w:color w:val="000000" w:themeColor="text1"/>
        </w:rPr>
        <w:t xml:space="preserve">. Austin: University of </w:t>
      </w:r>
    </w:p>
    <w:p w14:paraId="5E9FA91A" w14:textId="77777777" w:rsidR="008F29EA" w:rsidRPr="00F61E21" w:rsidRDefault="008F29EA"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Texas Press.</w:t>
      </w:r>
    </w:p>
    <w:p w14:paraId="6C77489D" w14:textId="77777777" w:rsidR="008F29EA" w:rsidRPr="00F61E21" w:rsidRDefault="008F29EA" w:rsidP="00A02A5A">
      <w:pPr>
        <w:spacing w:line="276" w:lineRule="auto"/>
        <w:jc w:val="both"/>
        <w:rPr>
          <w:rFonts w:ascii="Times" w:hAnsi="Times" w:cs="Calibri"/>
          <w:noProof w:val="0"/>
          <w:color w:val="000000" w:themeColor="text1"/>
        </w:rPr>
      </w:pPr>
    </w:p>
    <w:p w14:paraId="078185CD" w14:textId="4A990C3C"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Quisumbing, A., </w:t>
      </w:r>
      <w:proofErr w:type="spellStart"/>
      <w:r w:rsidRPr="00F61E21">
        <w:rPr>
          <w:rFonts w:ascii="Times" w:hAnsi="Times" w:cs="Calibri"/>
          <w:noProof w:val="0"/>
          <w:color w:val="000000" w:themeColor="text1"/>
        </w:rPr>
        <w:t>Meinzen</w:t>
      </w:r>
      <w:proofErr w:type="spellEnd"/>
      <w:r w:rsidRPr="00F61E21">
        <w:rPr>
          <w:rFonts w:ascii="Times" w:hAnsi="Times" w:cs="Calibri"/>
          <w:noProof w:val="0"/>
          <w:color w:val="000000" w:themeColor="text1"/>
        </w:rPr>
        <w:t xml:space="preserve">-Dick, R., Raney, T., </w:t>
      </w:r>
      <w:proofErr w:type="spellStart"/>
      <w:r w:rsidRPr="00F61E21">
        <w:rPr>
          <w:rFonts w:ascii="Times" w:hAnsi="Times" w:cs="Calibri"/>
          <w:noProof w:val="0"/>
          <w:color w:val="000000" w:themeColor="text1"/>
        </w:rPr>
        <w:t>Cropenstedt</w:t>
      </w:r>
      <w:proofErr w:type="spellEnd"/>
      <w:r w:rsidRPr="00F61E21">
        <w:rPr>
          <w:rFonts w:ascii="Times" w:hAnsi="Times" w:cs="Calibri"/>
          <w:noProof w:val="0"/>
          <w:color w:val="000000" w:themeColor="text1"/>
        </w:rPr>
        <w:t xml:space="preserve">, A., Behrman, J., and Peterman, A. 2014. </w:t>
      </w:r>
      <w:r w:rsidRPr="00F61E21">
        <w:rPr>
          <w:rFonts w:ascii="Times" w:hAnsi="Times" w:cs="Calibri"/>
          <w:i/>
          <w:noProof w:val="0"/>
          <w:color w:val="000000" w:themeColor="text1"/>
        </w:rPr>
        <w:t xml:space="preserve">Gender in Agriculture: Closing the Knowledge Gap. </w:t>
      </w:r>
      <w:r w:rsidRPr="00F61E21">
        <w:rPr>
          <w:rFonts w:ascii="Times" w:hAnsi="Times" w:cs="Calibri"/>
          <w:noProof w:val="0"/>
          <w:color w:val="000000" w:themeColor="text1"/>
        </w:rPr>
        <w:t xml:space="preserve">FAO and Springer Science and Business Media B.V. </w:t>
      </w:r>
      <w:proofErr w:type="spellStart"/>
      <w:r w:rsidRPr="00F61E21">
        <w:rPr>
          <w:rFonts w:ascii="Times" w:hAnsi="Times" w:cs="Calibri"/>
          <w:noProof w:val="0"/>
          <w:color w:val="000000" w:themeColor="text1"/>
        </w:rPr>
        <w:t>Bordrecht</w:t>
      </w:r>
      <w:proofErr w:type="spellEnd"/>
      <w:r w:rsidRPr="00F61E21">
        <w:rPr>
          <w:rFonts w:ascii="Times" w:hAnsi="Times" w:cs="Calibri"/>
          <w:noProof w:val="0"/>
          <w:color w:val="000000" w:themeColor="text1"/>
        </w:rPr>
        <w:t>.</w:t>
      </w:r>
    </w:p>
    <w:p w14:paraId="0EF6ABDE" w14:textId="77777777" w:rsidR="003665EC" w:rsidRPr="00F61E21" w:rsidRDefault="003665EC" w:rsidP="00A02A5A">
      <w:pPr>
        <w:spacing w:line="276" w:lineRule="auto"/>
        <w:jc w:val="both"/>
        <w:rPr>
          <w:rFonts w:ascii="Times" w:hAnsi="Times" w:cs="Calibri"/>
          <w:noProof w:val="0"/>
          <w:color w:val="000000" w:themeColor="text1"/>
        </w:rPr>
      </w:pPr>
    </w:p>
    <w:p w14:paraId="282C2570" w14:textId="77777777" w:rsidR="003665EC" w:rsidRPr="00F61E21" w:rsidRDefault="003665EC"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Reddock</w:t>
      </w:r>
      <w:proofErr w:type="spellEnd"/>
      <w:r w:rsidRPr="00F61E21">
        <w:rPr>
          <w:rFonts w:ascii="Times" w:hAnsi="Times" w:cs="Calibri"/>
          <w:noProof w:val="0"/>
          <w:color w:val="000000" w:themeColor="text1"/>
        </w:rPr>
        <w:t xml:space="preserve">, R. 1985. Women and slavery in the Caribbean: A feminist perspective. </w:t>
      </w:r>
      <w:r w:rsidRPr="00F61E21">
        <w:rPr>
          <w:rFonts w:ascii="Times" w:hAnsi="Times" w:cs="Calibri"/>
          <w:i/>
          <w:noProof w:val="0"/>
          <w:color w:val="000000" w:themeColor="text1"/>
        </w:rPr>
        <w:t xml:space="preserve">Latin American Perspectives, </w:t>
      </w:r>
      <w:r w:rsidRPr="00F61E21">
        <w:rPr>
          <w:rFonts w:ascii="Times" w:hAnsi="Times" w:cs="Calibri"/>
          <w:noProof w:val="0"/>
          <w:color w:val="000000" w:themeColor="text1"/>
        </w:rPr>
        <w:t>12(1), 63-80.</w:t>
      </w:r>
    </w:p>
    <w:p w14:paraId="4C3EAA3A" w14:textId="77777777" w:rsidR="003665EC" w:rsidRPr="00F61E21" w:rsidRDefault="003665EC" w:rsidP="00A02A5A">
      <w:pPr>
        <w:spacing w:line="276" w:lineRule="auto"/>
        <w:jc w:val="both"/>
        <w:rPr>
          <w:rFonts w:ascii="Times" w:hAnsi="Times" w:cs="Calibri"/>
          <w:noProof w:val="0"/>
          <w:color w:val="000000" w:themeColor="text1"/>
        </w:rPr>
      </w:pPr>
    </w:p>
    <w:p w14:paraId="319D7FCF" w14:textId="15DDCD44" w:rsidR="00150C45" w:rsidRPr="00F61E21" w:rsidRDefault="00150C45" w:rsidP="00A02A5A">
      <w:pPr>
        <w:spacing w:line="276" w:lineRule="auto"/>
        <w:jc w:val="both"/>
        <w:rPr>
          <w:rFonts w:ascii="Times" w:hAnsi="Times" w:cs="Calibri"/>
          <w:noProof w:val="0"/>
          <w:color w:val="000000" w:themeColor="text1"/>
        </w:rPr>
      </w:pPr>
      <w:proofErr w:type="spellStart"/>
      <w:r w:rsidRPr="00F61E21">
        <w:rPr>
          <w:rFonts w:ascii="Times" w:hAnsi="Times" w:cs="Calibri"/>
          <w:noProof w:val="0"/>
          <w:color w:val="000000" w:themeColor="text1"/>
        </w:rPr>
        <w:t>Steckley</w:t>
      </w:r>
      <w:proofErr w:type="spellEnd"/>
      <w:r w:rsidRPr="00F61E21">
        <w:rPr>
          <w:rFonts w:ascii="Times" w:hAnsi="Times" w:cs="Calibri"/>
          <w:noProof w:val="0"/>
          <w:color w:val="000000" w:themeColor="text1"/>
        </w:rPr>
        <w:t>, M. 2016. Why ‘race’ matters in struggles for food sovereignty: Experiences from Haiti. </w:t>
      </w:r>
      <w:proofErr w:type="spellStart"/>
      <w:r w:rsidRPr="00F61E21">
        <w:rPr>
          <w:rFonts w:ascii="Times" w:hAnsi="Times" w:cs="Calibri"/>
          <w:i/>
          <w:iCs/>
          <w:noProof w:val="0"/>
          <w:color w:val="000000" w:themeColor="text1"/>
        </w:rPr>
        <w:t>Geoforum</w:t>
      </w:r>
      <w:proofErr w:type="spellEnd"/>
      <w:r w:rsidRPr="00F61E21">
        <w:rPr>
          <w:rFonts w:ascii="Times" w:hAnsi="Times" w:cs="Calibri"/>
          <w:noProof w:val="0"/>
          <w:color w:val="000000" w:themeColor="text1"/>
        </w:rPr>
        <w:t>, 72, 26-29.</w:t>
      </w:r>
    </w:p>
    <w:p w14:paraId="0511879D" w14:textId="77777777" w:rsidR="00150C45" w:rsidRPr="00F61E21" w:rsidRDefault="00150C45" w:rsidP="00A02A5A">
      <w:pPr>
        <w:spacing w:line="276" w:lineRule="auto"/>
        <w:jc w:val="both"/>
        <w:rPr>
          <w:rFonts w:ascii="Times" w:hAnsi="Times" w:cs="Calibri"/>
          <w:noProof w:val="0"/>
          <w:color w:val="000000" w:themeColor="text1"/>
        </w:rPr>
      </w:pPr>
    </w:p>
    <w:p w14:paraId="1B1546C5" w14:textId="561BD6F0" w:rsidR="003665EC" w:rsidRPr="00F61E21" w:rsidRDefault="003665E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Thompson, A.O. 2015. </w:t>
      </w:r>
      <w:r w:rsidRPr="00F61E21">
        <w:rPr>
          <w:rFonts w:ascii="Times" w:hAnsi="Times" w:cs="Calibri"/>
          <w:i/>
          <w:iCs/>
          <w:noProof w:val="0"/>
          <w:color w:val="000000" w:themeColor="text1"/>
        </w:rPr>
        <w:t>The Haunting Past: Politics, Economics and Race in Caribbean Life: Politics, Economics and Race in Caribbean Life</w:t>
      </w:r>
      <w:r w:rsidRPr="00F61E21">
        <w:rPr>
          <w:rFonts w:ascii="Times" w:hAnsi="Times" w:cs="Calibri"/>
          <w:noProof w:val="0"/>
          <w:color w:val="000000" w:themeColor="text1"/>
        </w:rPr>
        <w:t>. London: Routledge.</w:t>
      </w:r>
    </w:p>
    <w:p w14:paraId="1A48A2EC" w14:textId="77777777" w:rsidR="003665EC" w:rsidRPr="00F61E21" w:rsidRDefault="003665EC" w:rsidP="00A02A5A">
      <w:pPr>
        <w:spacing w:line="276" w:lineRule="auto"/>
        <w:jc w:val="both"/>
        <w:rPr>
          <w:rFonts w:ascii="Times" w:hAnsi="Times" w:cs="Calibri"/>
          <w:noProof w:val="0"/>
          <w:color w:val="000000" w:themeColor="text1"/>
        </w:rPr>
      </w:pPr>
    </w:p>
    <w:p w14:paraId="6F6BFC40" w14:textId="3F293B1C" w:rsidR="00567619" w:rsidRPr="00F61E21" w:rsidRDefault="00567619"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Thompson, M.S. 2019. Still searching for (food) sovereignty: Why are radical discourses only partially mobilised in the independent Anglo-</w:t>
      </w:r>
      <w:proofErr w:type="gramStart"/>
      <w:r w:rsidRPr="00F61E21">
        <w:rPr>
          <w:rFonts w:ascii="Times" w:hAnsi="Times" w:cs="Calibri"/>
          <w:noProof w:val="0"/>
          <w:color w:val="000000" w:themeColor="text1"/>
        </w:rPr>
        <w:t>Caribbean?.</w:t>
      </w:r>
      <w:proofErr w:type="gramEnd"/>
      <w:r w:rsidRPr="00F61E21">
        <w:rPr>
          <w:rFonts w:ascii="Times" w:hAnsi="Times" w:cs="Calibri"/>
          <w:noProof w:val="0"/>
          <w:color w:val="000000" w:themeColor="text1"/>
        </w:rPr>
        <w:t> </w:t>
      </w:r>
      <w:proofErr w:type="spellStart"/>
      <w:r w:rsidRPr="00F61E21">
        <w:rPr>
          <w:rFonts w:ascii="Times" w:hAnsi="Times" w:cs="Calibri"/>
          <w:i/>
          <w:iCs/>
          <w:noProof w:val="0"/>
          <w:color w:val="000000" w:themeColor="text1"/>
        </w:rPr>
        <w:t>Geoforum</w:t>
      </w:r>
      <w:proofErr w:type="spellEnd"/>
      <w:r w:rsidRPr="00F61E21">
        <w:rPr>
          <w:rFonts w:ascii="Times" w:hAnsi="Times" w:cs="Calibri"/>
          <w:noProof w:val="0"/>
          <w:color w:val="000000" w:themeColor="text1"/>
        </w:rPr>
        <w:t>, 101, 90-99.</w:t>
      </w:r>
    </w:p>
    <w:p w14:paraId="38252CAB" w14:textId="77777777" w:rsidR="00567619" w:rsidRPr="00F61E21" w:rsidRDefault="00567619" w:rsidP="00A02A5A">
      <w:pPr>
        <w:spacing w:line="276" w:lineRule="auto"/>
        <w:jc w:val="both"/>
        <w:rPr>
          <w:rFonts w:ascii="Times" w:hAnsi="Times" w:cs="Calibri"/>
          <w:noProof w:val="0"/>
          <w:color w:val="000000" w:themeColor="text1"/>
        </w:rPr>
      </w:pPr>
    </w:p>
    <w:p w14:paraId="3EAD0973" w14:textId="1AE2D782" w:rsidR="00E50BFB" w:rsidRPr="00F61E21" w:rsidRDefault="00E50BFB"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Timms, B. 2008. Development theory and domestic agriculture in the Caribbean: recurring crises and missed opportunities. </w:t>
      </w:r>
      <w:r w:rsidRPr="00F61E21">
        <w:rPr>
          <w:rFonts w:ascii="Times" w:hAnsi="Times" w:cs="Calibri"/>
          <w:i/>
          <w:iCs/>
          <w:noProof w:val="0"/>
          <w:color w:val="000000" w:themeColor="text1"/>
        </w:rPr>
        <w:t>Caribbean Geography</w:t>
      </w:r>
      <w:r w:rsidRPr="00F61E21">
        <w:rPr>
          <w:rFonts w:ascii="Times" w:hAnsi="Times" w:cs="Calibri"/>
          <w:noProof w:val="0"/>
          <w:color w:val="000000" w:themeColor="text1"/>
        </w:rPr>
        <w:t>, 15(2), 101</w:t>
      </w:r>
      <w:r w:rsidR="00FA00FB" w:rsidRPr="00F61E21">
        <w:rPr>
          <w:rFonts w:ascii="Times" w:hAnsi="Times" w:cs="Calibri"/>
          <w:noProof w:val="0"/>
          <w:color w:val="000000" w:themeColor="text1"/>
        </w:rPr>
        <w:t>-117</w:t>
      </w:r>
      <w:r w:rsidRPr="00F61E21">
        <w:rPr>
          <w:rFonts w:ascii="Times" w:hAnsi="Times" w:cs="Calibri"/>
          <w:noProof w:val="0"/>
          <w:color w:val="000000" w:themeColor="text1"/>
        </w:rPr>
        <w:t>.</w:t>
      </w:r>
    </w:p>
    <w:p w14:paraId="0A321EE4" w14:textId="77777777" w:rsidR="00567619" w:rsidRPr="00F61E21" w:rsidRDefault="00567619" w:rsidP="00A02A5A">
      <w:pPr>
        <w:spacing w:line="276" w:lineRule="auto"/>
        <w:jc w:val="both"/>
        <w:rPr>
          <w:rFonts w:ascii="Times" w:hAnsi="Times" w:cs="Calibri"/>
          <w:noProof w:val="0"/>
          <w:color w:val="000000" w:themeColor="text1"/>
        </w:rPr>
      </w:pPr>
    </w:p>
    <w:p w14:paraId="045C223E" w14:textId="166D12F7" w:rsidR="00150C45" w:rsidRPr="00F61E21" w:rsidRDefault="00150C45"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Werner, M. 2019. Placing the state in the contemporary food regime: uneven regulatory development in the Dominican Republic. </w:t>
      </w:r>
      <w:r w:rsidRPr="00F61E21">
        <w:rPr>
          <w:rFonts w:ascii="Times" w:hAnsi="Times" w:cs="Calibri"/>
          <w:i/>
          <w:iCs/>
          <w:noProof w:val="0"/>
          <w:color w:val="000000" w:themeColor="text1"/>
        </w:rPr>
        <w:t>The Journal of Peasant Studies</w:t>
      </w:r>
      <w:r w:rsidRPr="00F61E21">
        <w:rPr>
          <w:rFonts w:ascii="Times" w:hAnsi="Times" w:cs="Calibri"/>
          <w:noProof w:val="0"/>
          <w:color w:val="000000" w:themeColor="text1"/>
        </w:rPr>
        <w:t>, 1-22.</w:t>
      </w:r>
    </w:p>
    <w:p w14:paraId="6AB5CCF6" w14:textId="77777777" w:rsidR="00150C45" w:rsidRPr="00F61E21" w:rsidRDefault="00150C45" w:rsidP="00A02A5A">
      <w:pPr>
        <w:spacing w:line="276" w:lineRule="auto"/>
        <w:jc w:val="both"/>
        <w:rPr>
          <w:rFonts w:ascii="Times" w:hAnsi="Times" w:cs="Calibri"/>
          <w:noProof w:val="0"/>
          <w:color w:val="000000" w:themeColor="text1"/>
        </w:rPr>
      </w:pPr>
    </w:p>
    <w:p w14:paraId="5FB26D2E" w14:textId="63785500" w:rsidR="00150C45" w:rsidRPr="00F61E21" w:rsidRDefault="00150C45"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Werner, M., Contreras, P.I., Mui, Y., and Stokes-Ramos, H. 2019. International trade and the neoliberal diet in Central America and the Dominican Republic: Bringing social inequality to the </w:t>
      </w:r>
      <w:proofErr w:type="spellStart"/>
      <w:r w:rsidRPr="00F61E21">
        <w:rPr>
          <w:rFonts w:ascii="Times" w:hAnsi="Times" w:cs="Calibri"/>
          <w:noProof w:val="0"/>
          <w:color w:val="000000" w:themeColor="text1"/>
        </w:rPr>
        <w:t>center</w:t>
      </w:r>
      <w:proofErr w:type="spellEnd"/>
      <w:r w:rsidRPr="00F61E21">
        <w:rPr>
          <w:rFonts w:ascii="Times" w:hAnsi="Times" w:cs="Calibri"/>
          <w:noProof w:val="0"/>
          <w:color w:val="000000" w:themeColor="text1"/>
        </w:rPr>
        <w:t xml:space="preserve"> of analysis. </w:t>
      </w:r>
      <w:r w:rsidRPr="00F61E21">
        <w:rPr>
          <w:rFonts w:ascii="Times" w:hAnsi="Times" w:cs="Calibri"/>
          <w:i/>
          <w:iCs/>
          <w:noProof w:val="0"/>
          <w:color w:val="000000" w:themeColor="text1"/>
        </w:rPr>
        <w:t>Social Science &amp; Medicine</w:t>
      </w:r>
      <w:r w:rsidRPr="00F61E21">
        <w:rPr>
          <w:rFonts w:ascii="Times" w:hAnsi="Times" w:cs="Calibri"/>
          <w:noProof w:val="0"/>
          <w:color w:val="000000" w:themeColor="text1"/>
        </w:rPr>
        <w:t>, 239, 112516.</w:t>
      </w:r>
    </w:p>
    <w:p w14:paraId="1B291F59" w14:textId="77777777" w:rsidR="00150C45" w:rsidRPr="00F61E21" w:rsidRDefault="00150C45" w:rsidP="00A02A5A">
      <w:pPr>
        <w:spacing w:line="276" w:lineRule="auto"/>
        <w:jc w:val="both"/>
        <w:rPr>
          <w:rFonts w:ascii="Times" w:hAnsi="Times" w:cs="Calibri"/>
          <w:noProof w:val="0"/>
          <w:color w:val="000000" w:themeColor="text1"/>
        </w:rPr>
      </w:pPr>
    </w:p>
    <w:p w14:paraId="035FA600" w14:textId="2E6CB359" w:rsidR="00567619" w:rsidRPr="00F61E21" w:rsidRDefault="00567619"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lastRenderedPageBreak/>
        <w:t xml:space="preserve">Wilson, M., 2016. Food and nutrition security policies in the Caribbean: challenging the corporate food regime? </w:t>
      </w:r>
      <w:proofErr w:type="spellStart"/>
      <w:r w:rsidRPr="00F61E21">
        <w:rPr>
          <w:rFonts w:ascii="Times" w:hAnsi="Times" w:cs="Calibri"/>
          <w:i/>
          <w:iCs/>
          <w:noProof w:val="0"/>
          <w:color w:val="000000" w:themeColor="text1"/>
        </w:rPr>
        <w:t>Geoforum</w:t>
      </w:r>
      <w:proofErr w:type="spellEnd"/>
      <w:r w:rsidR="00DD3D69" w:rsidRPr="00F61E21">
        <w:rPr>
          <w:rFonts w:ascii="Times" w:hAnsi="Times" w:cs="Calibri"/>
          <w:i/>
          <w:iCs/>
          <w:noProof w:val="0"/>
          <w:color w:val="000000" w:themeColor="text1"/>
        </w:rPr>
        <w:t>,</w:t>
      </w:r>
      <w:r w:rsidRPr="00F61E21">
        <w:rPr>
          <w:rFonts w:ascii="Times" w:hAnsi="Times" w:cs="Calibri"/>
          <w:noProof w:val="0"/>
          <w:color w:val="000000" w:themeColor="text1"/>
        </w:rPr>
        <w:t xml:space="preserve"> 73, 60–69. </w:t>
      </w:r>
    </w:p>
    <w:p w14:paraId="11DB51E2" w14:textId="25E10FAA" w:rsidR="0019728C" w:rsidRPr="00F61E21" w:rsidRDefault="0019728C" w:rsidP="00A02A5A">
      <w:pPr>
        <w:spacing w:line="276" w:lineRule="auto"/>
        <w:jc w:val="both"/>
        <w:rPr>
          <w:rFonts w:ascii="Times" w:hAnsi="Times" w:cs="Calibri"/>
          <w:noProof w:val="0"/>
          <w:color w:val="000000" w:themeColor="text1"/>
        </w:rPr>
      </w:pPr>
    </w:p>
    <w:p w14:paraId="32E68AEA" w14:textId="4EF6BAEB" w:rsidR="00C52C5A" w:rsidRPr="00F61E21" w:rsidRDefault="00C52C5A"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World Bank. 2017. </w:t>
      </w:r>
      <w:r w:rsidRPr="00F61E21">
        <w:rPr>
          <w:rFonts w:ascii="Times" w:hAnsi="Times" w:cs="Calibri"/>
          <w:i/>
          <w:iCs/>
          <w:noProof w:val="0"/>
          <w:color w:val="000000" w:themeColor="text1"/>
        </w:rPr>
        <w:t>Combined Project Information Documents/Integrated Safeguards Datasheet (PID/ISDS)</w:t>
      </w:r>
      <w:r w:rsidRPr="00F61E21">
        <w:rPr>
          <w:rFonts w:ascii="Times" w:hAnsi="Times" w:cs="Calibri"/>
          <w:noProof w:val="0"/>
          <w:color w:val="000000" w:themeColor="text1"/>
        </w:rPr>
        <w:t xml:space="preserve">. Washington D.C.: World Bank. </w:t>
      </w:r>
    </w:p>
    <w:p w14:paraId="785DB064" w14:textId="77777777" w:rsidR="00C52C5A" w:rsidRPr="00F61E21" w:rsidRDefault="00C52C5A" w:rsidP="00A02A5A">
      <w:pPr>
        <w:spacing w:line="276" w:lineRule="auto"/>
        <w:jc w:val="both"/>
        <w:rPr>
          <w:rFonts w:ascii="Times" w:hAnsi="Times" w:cs="Calibri"/>
          <w:noProof w:val="0"/>
          <w:color w:val="000000" w:themeColor="text1"/>
        </w:rPr>
      </w:pPr>
    </w:p>
    <w:p w14:paraId="4622A7F3" w14:textId="68546EDA" w:rsidR="0019728C" w:rsidRPr="001C2238" w:rsidRDefault="00D8124C" w:rsidP="00A02A5A">
      <w:pPr>
        <w:spacing w:line="276" w:lineRule="auto"/>
        <w:jc w:val="both"/>
        <w:rPr>
          <w:rFonts w:ascii="Times" w:hAnsi="Times" w:cs="Calibri"/>
          <w:noProof w:val="0"/>
          <w:color w:val="000000" w:themeColor="text1"/>
        </w:rPr>
      </w:pPr>
      <w:r w:rsidRPr="00F61E21">
        <w:rPr>
          <w:rFonts w:ascii="Times" w:hAnsi="Times" w:cs="Calibri"/>
          <w:noProof w:val="0"/>
          <w:color w:val="000000" w:themeColor="text1"/>
        </w:rPr>
        <w:t xml:space="preserve">World Bank. 2012. </w:t>
      </w:r>
      <w:r w:rsidRPr="00F61E21">
        <w:rPr>
          <w:rFonts w:ascii="Times" w:hAnsi="Times" w:cs="Calibri"/>
          <w:i/>
          <w:iCs/>
          <w:noProof w:val="0"/>
          <w:color w:val="000000" w:themeColor="text1"/>
        </w:rPr>
        <w:t>Gender Issues in Monitoring and Evaluation in Agriculture</w:t>
      </w:r>
      <w:r w:rsidRPr="00F61E21">
        <w:rPr>
          <w:rFonts w:ascii="Times" w:hAnsi="Times" w:cs="Calibri"/>
          <w:noProof w:val="0"/>
          <w:color w:val="000000" w:themeColor="text1"/>
        </w:rPr>
        <w:t>. Washington DC.: World Bank.</w:t>
      </w:r>
    </w:p>
    <w:p w14:paraId="61D36B0C" w14:textId="77777777" w:rsidR="007D6016" w:rsidRPr="001C2238" w:rsidRDefault="007D6016" w:rsidP="00A02A5A">
      <w:pPr>
        <w:spacing w:line="276" w:lineRule="auto"/>
        <w:ind w:firstLine="720"/>
        <w:jc w:val="both"/>
        <w:rPr>
          <w:rFonts w:ascii="Times" w:hAnsi="Times" w:cs="Calibri"/>
          <w:noProof w:val="0"/>
        </w:rPr>
      </w:pPr>
    </w:p>
    <w:sectPr w:rsidR="007D6016" w:rsidRPr="001C2238" w:rsidSect="004E5B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5778" w14:textId="77777777" w:rsidR="00714C0C" w:rsidRDefault="00714C0C" w:rsidP="00B702FF">
      <w:r>
        <w:separator/>
      </w:r>
    </w:p>
  </w:endnote>
  <w:endnote w:type="continuationSeparator" w:id="0">
    <w:p w14:paraId="068DABC2" w14:textId="77777777" w:rsidR="00714C0C" w:rsidRDefault="00714C0C" w:rsidP="00B7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46242"/>
      <w:docPartObj>
        <w:docPartGallery w:val="Page Numbers (Bottom of Page)"/>
        <w:docPartUnique/>
      </w:docPartObj>
    </w:sdtPr>
    <w:sdtEndPr>
      <w:rPr>
        <w:rStyle w:val="PageNumber"/>
      </w:rPr>
    </w:sdtEndPr>
    <w:sdtContent>
      <w:p w14:paraId="42AF6F68" w14:textId="5E0326AD" w:rsidR="00BE64E8" w:rsidRDefault="00BE64E8" w:rsidP="00052D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73240" w14:textId="77777777" w:rsidR="00BE64E8" w:rsidRDefault="00BE6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udy Old Style" w:hAnsi="Goudy Old Style"/>
      </w:rPr>
      <w:id w:val="-775565344"/>
      <w:docPartObj>
        <w:docPartGallery w:val="Page Numbers (Bottom of Page)"/>
        <w:docPartUnique/>
      </w:docPartObj>
    </w:sdtPr>
    <w:sdtEndPr>
      <w:rPr>
        <w:rStyle w:val="PageNumber"/>
      </w:rPr>
    </w:sdtEndPr>
    <w:sdtContent>
      <w:p w14:paraId="72274D7D" w14:textId="7BE27F5C" w:rsidR="00BE64E8" w:rsidRPr="00BE64E8" w:rsidRDefault="00BE64E8" w:rsidP="00052DB7">
        <w:pPr>
          <w:pStyle w:val="Footer"/>
          <w:framePr w:wrap="none" w:vAnchor="text" w:hAnchor="margin" w:xAlign="center" w:y="1"/>
          <w:rPr>
            <w:rStyle w:val="PageNumber"/>
            <w:rFonts w:ascii="Goudy Old Style" w:hAnsi="Goudy Old Style"/>
          </w:rPr>
        </w:pPr>
        <w:r w:rsidRPr="00BE64E8">
          <w:rPr>
            <w:rStyle w:val="PageNumber"/>
            <w:rFonts w:ascii="Goudy Old Style" w:hAnsi="Goudy Old Style"/>
          </w:rPr>
          <w:fldChar w:fldCharType="begin"/>
        </w:r>
        <w:r w:rsidRPr="00BE64E8">
          <w:rPr>
            <w:rStyle w:val="PageNumber"/>
            <w:rFonts w:ascii="Goudy Old Style" w:hAnsi="Goudy Old Style"/>
          </w:rPr>
          <w:instrText xml:space="preserve"> PAGE </w:instrText>
        </w:r>
        <w:r w:rsidRPr="00BE64E8">
          <w:rPr>
            <w:rStyle w:val="PageNumber"/>
            <w:rFonts w:ascii="Goudy Old Style" w:hAnsi="Goudy Old Style"/>
          </w:rPr>
          <w:fldChar w:fldCharType="separate"/>
        </w:r>
        <w:r w:rsidRPr="00BE64E8">
          <w:rPr>
            <w:rStyle w:val="PageNumber"/>
            <w:rFonts w:ascii="Goudy Old Style" w:hAnsi="Goudy Old Style"/>
          </w:rPr>
          <w:t>1</w:t>
        </w:r>
        <w:r w:rsidRPr="00BE64E8">
          <w:rPr>
            <w:rStyle w:val="PageNumber"/>
            <w:rFonts w:ascii="Goudy Old Style" w:hAnsi="Goudy Old Style"/>
          </w:rPr>
          <w:fldChar w:fldCharType="end"/>
        </w:r>
      </w:p>
    </w:sdtContent>
  </w:sdt>
  <w:p w14:paraId="4342BBB1" w14:textId="77777777" w:rsidR="00BE64E8" w:rsidRDefault="00BE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97A8" w14:textId="77777777" w:rsidR="00BE64E8" w:rsidRDefault="00B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5207" w14:textId="77777777" w:rsidR="00714C0C" w:rsidRDefault="00714C0C" w:rsidP="00B702FF">
      <w:r>
        <w:separator/>
      </w:r>
    </w:p>
  </w:footnote>
  <w:footnote w:type="continuationSeparator" w:id="0">
    <w:p w14:paraId="5CE460B8" w14:textId="77777777" w:rsidR="00714C0C" w:rsidRDefault="00714C0C" w:rsidP="00B702FF">
      <w:r>
        <w:continuationSeparator/>
      </w:r>
    </w:p>
  </w:footnote>
  <w:footnote w:id="1">
    <w:p w14:paraId="0B2ABA38" w14:textId="77777777" w:rsidR="00542924" w:rsidRPr="000D531E" w:rsidRDefault="00542924" w:rsidP="00C1009F">
      <w:pPr>
        <w:pStyle w:val="FootnoteText"/>
        <w:rPr>
          <w:rFonts w:ascii="Times" w:hAnsi="Times"/>
        </w:rPr>
      </w:pPr>
      <w:r w:rsidRPr="000D531E">
        <w:rPr>
          <w:rStyle w:val="FootnoteReference"/>
          <w:rFonts w:ascii="Times" w:hAnsi="Times"/>
        </w:rPr>
        <w:footnoteRef/>
      </w:r>
      <w:r w:rsidRPr="000D531E">
        <w:rPr>
          <w:rFonts w:ascii="Times" w:hAnsi="Times"/>
        </w:rPr>
        <w:t xml:space="preserve"> </w:t>
      </w:r>
      <w:r w:rsidRPr="000D531E">
        <w:rPr>
          <w:rFonts w:ascii="Times" w:hAnsi="Times" w:cs="Calibri"/>
          <w:lang w:val="en-US"/>
        </w:rPr>
        <w:t>The ICTA later, in 1962, became known as and still remains The University of the West Indies.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2AAA" w14:textId="77777777" w:rsidR="00BE64E8" w:rsidRDefault="00BE6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A40" w14:textId="77777777" w:rsidR="00BE64E8" w:rsidRDefault="00BE6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96B5" w14:textId="77777777" w:rsidR="00BE64E8" w:rsidRDefault="00BE6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34F5C"/>
    <w:multiLevelType w:val="multilevel"/>
    <w:tmpl w:val="A210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87FE2"/>
    <w:multiLevelType w:val="multilevel"/>
    <w:tmpl w:val="BB4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262D14"/>
    <w:multiLevelType w:val="multilevel"/>
    <w:tmpl w:val="0A8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34"/>
    <w:rsid w:val="00003A35"/>
    <w:rsid w:val="00007346"/>
    <w:rsid w:val="00014928"/>
    <w:rsid w:val="0002584C"/>
    <w:rsid w:val="000308C7"/>
    <w:rsid w:val="00040BB8"/>
    <w:rsid w:val="000512B7"/>
    <w:rsid w:val="000544D6"/>
    <w:rsid w:val="000559BE"/>
    <w:rsid w:val="00061287"/>
    <w:rsid w:val="00061532"/>
    <w:rsid w:val="00064796"/>
    <w:rsid w:val="00067946"/>
    <w:rsid w:val="000707B4"/>
    <w:rsid w:val="00080802"/>
    <w:rsid w:val="00094233"/>
    <w:rsid w:val="000A01D6"/>
    <w:rsid w:val="000A034C"/>
    <w:rsid w:val="000B7AA7"/>
    <w:rsid w:val="000C1B57"/>
    <w:rsid w:val="000C3D1D"/>
    <w:rsid w:val="000D1CA1"/>
    <w:rsid w:val="000D2F34"/>
    <w:rsid w:val="000D531E"/>
    <w:rsid w:val="000E3804"/>
    <w:rsid w:val="000F3BCA"/>
    <w:rsid w:val="00116A8B"/>
    <w:rsid w:val="001174BC"/>
    <w:rsid w:val="00122D13"/>
    <w:rsid w:val="0012321B"/>
    <w:rsid w:val="00123381"/>
    <w:rsid w:val="00133E79"/>
    <w:rsid w:val="0014799E"/>
    <w:rsid w:val="00147A59"/>
    <w:rsid w:val="00150C45"/>
    <w:rsid w:val="0015192C"/>
    <w:rsid w:val="00157564"/>
    <w:rsid w:val="001627CE"/>
    <w:rsid w:val="00165134"/>
    <w:rsid w:val="001656DE"/>
    <w:rsid w:val="00176E29"/>
    <w:rsid w:val="0018128F"/>
    <w:rsid w:val="0019728C"/>
    <w:rsid w:val="001A36E9"/>
    <w:rsid w:val="001B1307"/>
    <w:rsid w:val="001C138F"/>
    <w:rsid w:val="001C2238"/>
    <w:rsid w:val="001D7BBF"/>
    <w:rsid w:val="001E0608"/>
    <w:rsid w:val="001E3378"/>
    <w:rsid w:val="001E574F"/>
    <w:rsid w:val="001F02AB"/>
    <w:rsid w:val="001F5F52"/>
    <w:rsid w:val="00202A70"/>
    <w:rsid w:val="0021726B"/>
    <w:rsid w:val="00217345"/>
    <w:rsid w:val="002177C2"/>
    <w:rsid w:val="00225B3B"/>
    <w:rsid w:val="002349C2"/>
    <w:rsid w:val="002363EB"/>
    <w:rsid w:val="0023661F"/>
    <w:rsid w:val="00242251"/>
    <w:rsid w:val="00245F60"/>
    <w:rsid w:val="002540AA"/>
    <w:rsid w:val="002642CB"/>
    <w:rsid w:val="00265FAC"/>
    <w:rsid w:val="00266166"/>
    <w:rsid w:val="0027019B"/>
    <w:rsid w:val="002725DD"/>
    <w:rsid w:val="0027798C"/>
    <w:rsid w:val="00280914"/>
    <w:rsid w:val="0028172A"/>
    <w:rsid w:val="00283170"/>
    <w:rsid w:val="002956E4"/>
    <w:rsid w:val="002A003A"/>
    <w:rsid w:val="002A09C0"/>
    <w:rsid w:val="002A347D"/>
    <w:rsid w:val="002A49C0"/>
    <w:rsid w:val="002A5B01"/>
    <w:rsid w:val="002A774E"/>
    <w:rsid w:val="002B093A"/>
    <w:rsid w:val="002B31A9"/>
    <w:rsid w:val="002C0DEC"/>
    <w:rsid w:val="002C29B8"/>
    <w:rsid w:val="002C5986"/>
    <w:rsid w:val="002C600A"/>
    <w:rsid w:val="002D61DD"/>
    <w:rsid w:val="002E722C"/>
    <w:rsid w:val="002F158F"/>
    <w:rsid w:val="003074B0"/>
    <w:rsid w:val="00312B37"/>
    <w:rsid w:val="00313BCE"/>
    <w:rsid w:val="00321B90"/>
    <w:rsid w:val="00321D7E"/>
    <w:rsid w:val="00322765"/>
    <w:rsid w:val="0032564A"/>
    <w:rsid w:val="00336554"/>
    <w:rsid w:val="00344CBF"/>
    <w:rsid w:val="00344DE1"/>
    <w:rsid w:val="00360AE2"/>
    <w:rsid w:val="003616E4"/>
    <w:rsid w:val="003665EC"/>
    <w:rsid w:val="003700AD"/>
    <w:rsid w:val="0037786D"/>
    <w:rsid w:val="00382496"/>
    <w:rsid w:val="0038288C"/>
    <w:rsid w:val="003854BB"/>
    <w:rsid w:val="00392D47"/>
    <w:rsid w:val="003A12DD"/>
    <w:rsid w:val="003A3EC7"/>
    <w:rsid w:val="003A469B"/>
    <w:rsid w:val="003A5CB0"/>
    <w:rsid w:val="003B21BC"/>
    <w:rsid w:val="003B2702"/>
    <w:rsid w:val="003B2AB3"/>
    <w:rsid w:val="003B4E07"/>
    <w:rsid w:val="003B5C3C"/>
    <w:rsid w:val="003C35C1"/>
    <w:rsid w:val="003C4403"/>
    <w:rsid w:val="003C4E82"/>
    <w:rsid w:val="003C7158"/>
    <w:rsid w:val="003D13C9"/>
    <w:rsid w:val="003D77F6"/>
    <w:rsid w:val="003E09CB"/>
    <w:rsid w:val="003E49B1"/>
    <w:rsid w:val="003E6A2C"/>
    <w:rsid w:val="003E6E37"/>
    <w:rsid w:val="003F1241"/>
    <w:rsid w:val="003F200A"/>
    <w:rsid w:val="003F4D10"/>
    <w:rsid w:val="00405A88"/>
    <w:rsid w:val="00406F66"/>
    <w:rsid w:val="004119E4"/>
    <w:rsid w:val="004278FE"/>
    <w:rsid w:val="00434347"/>
    <w:rsid w:val="00440C73"/>
    <w:rsid w:val="004412A0"/>
    <w:rsid w:val="0044398E"/>
    <w:rsid w:val="004513D2"/>
    <w:rsid w:val="00456170"/>
    <w:rsid w:val="004620E3"/>
    <w:rsid w:val="0048045F"/>
    <w:rsid w:val="00485174"/>
    <w:rsid w:val="004857D5"/>
    <w:rsid w:val="0049148F"/>
    <w:rsid w:val="00495E4A"/>
    <w:rsid w:val="00497A6D"/>
    <w:rsid w:val="004A0EA4"/>
    <w:rsid w:val="004A1988"/>
    <w:rsid w:val="004A1C51"/>
    <w:rsid w:val="004A41A6"/>
    <w:rsid w:val="004A7EB6"/>
    <w:rsid w:val="004B2BF2"/>
    <w:rsid w:val="004C6B75"/>
    <w:rsid w:val="004D00FE"/>
    <w:rsid w:val="004D6A53"/>
    <w:rsid w:val="004E2EA8"/>
    <w:rsid w:val="004E45D8"/>
    <w:rsid w:val="004E5B9A"/>
    <w:rsid w:val="004F0423"/>
    <w:rsid w:val="004F2010"/>
    <w:rsid w:val="004F4D44"/>
    <w:rsid w:val="004F6C1B"/>
    <w:rsid w:val="0050172F"/>
    <w:rsid w:val="00505309"/>
    <w:rsid w:val="00524F47"/>
    <w:rsid w:val="00532924"/>
    <w:rsid w:val="00542924"/>
    <w:rsid w:val="00545BBF"/>
    <w:rsid w:val="00552531"/>
    <w:rsid w:val="00565278"/>
    <w:rsid w:val="00567619"/>
    <w:rsid w:val="00576E4B"/>
    <w:rsid w:val="00583617"/>
    <w:rsid w:val="0058409D"/>
    <w:rsid w:val="0058667D"/>
    <w:rsid w:val="005B1D52"/>
    <w:rsid w:val="005B5EC7"/>
    <w:rsid w:val="005C2FFE"/>
    <w:rsid w:val="005D1F23"/>
    <w:rsid w:val="005F29EC"/>
    <w:rsid w:val="005F544E"/>
    <w:rsid w:val="005F6389"/>
    <w:rsid w:val="005F6762"/>
    <w:rsid w:val="00602F8B"/>
    <w:rsid w:val="00604125"/>
    <w:rsid w:val="006079C3"/>
    <w:rsid w:val="00613649"/>
    <w:rsid w:val="00613908"/>
    <w:rsid w:val="00623760"/>
    <w:rsid w:val="00636BEA"/>
    <w:rsid w:val="006449B1"/>
    <w:rsid w:val="006463F6"/>
    <w:rsid w:val="00653172"/>
    <w:rsid w:val="00654BA0"/>
    <w:rsid w:val="00655A51"/>
    <w:rsid w:val="00655A96"/>
    <w:rsid w:val="00660278"/>
    <w:rsid w:val="006655C3"/>
    <w:rsid w:val="006662E6"/>
    <w:rsid w:val="00675FAA"/>
    <w:rsid w:val="0067697D"/>
    <w:rsid w:val="006853D6"/>
    <w:rsid w:val="00693389"/>
    <w:rsid w:val="006A11FD"/>
    <w:rsid w:val="006A53FD"/>
    <w:rsid w:val="006B7AD6"/>
    <w:rsid w:val="006C33E1"/>
    <w:rsid w:val="006C4FA0"/>
    <w:rsid w:val="006C6CE8"/>
    <w:rsid w:val="006C7778"/>
    <w:rsid w:val="006D0980"/>
    <w:rsid w:val="006D6800"/>
    <w:rsid w:val="006E0A0A"/>
    <w:rsid w:val="006F13A0"/>
    <w:rsid w:val="0070143E"/>
    <w:rsid w:val="00714C0C"/>
    <w:rsid w:val="00716DB1"/>
    <w:rsid w:val="00722442"/>
    <w:rsid w:val="00726329"/>
    <w:rsid w:val="007316BC"/>
    <w:rsid w:val="007345B5"/>
    <w:rsid w:val="007423EC"/>
    <w:rsid w:val="00747EAB"/>
    <w:rsid w:val="00751014"/>
    <w:rsid w:val="0075198B"/>
    <w:rsid w:val="007563B9"/>
    <w:rsid w:val="007709CC"/>
    <w:rsid w:val="0077545A"/>
    <w:rsid w:val="00780680"/>
    <w:rsid w:val="00790F01"/>
    <w:rsid w:val="00791451"/>
    <w:rsid w:val="0079639F"/>
    <w:rsid w:val="007A2D00"/>
    <w:rsid w:val="007B18E2"/>
    <w:rsid w:val="007B1F80"/>
    <w:rsid w:val="007B3120"/>
    <w:rsid w:val="007C35B2"/>
    <w:rsid w:val="007C5D4A"/>
    <w:rsid w:val="007C72CE"/>
    <w:rsid w:val="007D2438"/>
    <w:rsid w:val="007D6016"/>
    <w:rsid w:val="007E1B57"/>
    <w:rsid w:val="007E6DC0"/>
    <w:rsid w:val="007E7146"/>
    <w:rsid w:val="007F274D"/>
    <w:rsid w:val="007F4616"/>
    <w:rsid w:val="007F576A"/>
    <w:rsid w:val="00810128"/>
    <w:rsid w:val="00822744"/>
    <w:rsid w:val="00824FB2"/>
    <w:rsid w:val="0082551B"/>
    <w:rsid w:val="00827D49"/>
    <w:rsid w:val="00834E2B"/>
    <w:rsid w:val="00842484"/>
    <w:rsid w:val="00846082"/>
    <w:rsid w:val="00850CCC"/>
    <w:rsid w:val="00854EAE"/>
    <w:rsid w:val="00856DB1"/>
    <w:rsid w:val="008721E2"/>
    <w:rsid w:val="008858B1"/>
    <w:rsid w:val="008A1EB8"/>
    <w:rsid w:val="008A256E"/>
    <w:rsid w:val="008B4B0B"/>
    <w:rsid w:val="008B767E"/>
    <w:rsid w:val="008C28A7"/>
    <w:rsid w:val="008C7B4C"/>
    <w:rsid w:val="008D59FB"/>
    <w:rsid w:val="008D701B"/>
    <w:rsid w:val="008F18A5"/>
    <w:rsid w:val="008F29EA"/>
    <w:rsid w:val="00901E10"/>
    <w:rsid w:val="0090573C"/>
    <w:rsid w:val="009160A3"/>
    <w:rsid w:val="00923CA2"/>
    <w:rsid w:val="00940EC4"/>
    <w:rsid w:val="00941791"/>
    <w:rsid w:val="00952A35"/>
    <w:rsid w:val="00962E3C"/>
    <w:rsid w:val="00963AE5"/>
    <w:rsid w:val="00964E93"/>
    <w:rsid w:val="0096593A"/>
    <w:rsid w:val="0098014B"/>
    <w:rsid w:val="0098191E"/>
    <w:rsid w:val="0098523A"/>
    <w:rsid w:val="00997F38"/>
    <w:rsid w:val="009A4EC9"/>
    <w:rsid w:val="009A54B6"/>
    <w:rsid w:val="009A5F3F"/>
    <w:rsid w:val="009C2580"/>
    <w:rsid w:val="009D23BF"/>
    <w:rsid w:val="009D48A8"/>
    <w:rsid w:val="009D5838"/>
    <w:rsid w:val="009D595F"/>
    <w:rsid w:val="009D7B82"/>
    <w:rsid w:val="009E4460"/>
    <w:rsid w:val="009F06E9"/>
    <w:rsid w:val="009F0DC2"/>
    <w:rsid w:val="00A02A5A"/>
    <w:rsid w:val="00A03B9B"/>
    <w:rsid w:val="00A13A2D"/>
    <w:rsid w:val="00A13EBF"/>
    <w:rsid w:val="00A42E20"/>
    <w:rsid w:val="00A54C5D"/>
    <w:rsid w:val="00A601E9"/>
    <w:rsid w:val="00A61BF5"/>
    <w:rsid w:val="00A6730B"/>
    <w:rsid w:val="00A67A63"/>
    <w:rsid w:val="00A82642"/>
    <w:rsid w:val="00A8410D"/>
    <w:rsid w:val="00A84319"/>
    <w:rsid w:val="00A92738"/>
    <w:rsid w:val="00AA5F36"/>
    <w:rsid w:val="00AB1D89"/>
    <w:rsid w:val="00AC41EF"/>
    <w:rsid w:val="00AD2938"/>
    <w:rsid w:val="00AD701C"/>
    <w:rsid w:val="00AE040E"/>
    <w:rsid w:val="00AE2C8C"/>
    <w:rsid w:val="00AE3C91"/>
    <w:rsid w:val="00AF2784"/>
    <w:rsid w:val="00AF5E46"/>
    <w:rsid w:val="00B012E8"/>
    <w:rsid w:val="00B04FD6"/>
    <w:rsid w:val="00B0575B"/>
    <w:rsid w:val="00B05E04"/>
    <w:rsid w:val="00B0630A"/>
    <w:rsid w:val="00B16ADC"/>
    <w:rsid w:val="00B30E39"/>
    <w:rsid w:val="00B30F2C"/>
    <w:rsid w:val="00B31E56"/>
    <w:rsid w:val="00B34C50"/>
    <w:rsid w:val="00B402F1"/>
    <w:rsid w:val="00B46602"/>
    <w:rsid w:val="00B55981"/>
    <w:rsid w:val="00B62B76"/>
    <w:rsid w:val="00B702FF"/>
    <w:rsid w:val="00B734BA"/>
    <w:rsid w:val="00B744DE"/>
    <w:rsid w:val="00B84BD8"/>
    <w:rsid w:val="00B877AB"/>
    <w:rsid w:val="00B9060E"/>
    <w:rsid w:val="00B92C18"/>
    <w:rsid w:val="00B94916"/>
    <w:rsid w:val="00BB17AD"/>
    <w:rsid w:val="00BB5FAD"/>
    <w:rsid w:val="00BB7167"/>
    <w:rsid w:val="00BC0175"/>
    <w:rsid w:val="00BE64E8"/>
    <w:rsid w:val="00BE67F5"/>
    <w:rsid w:val="00BF0104"/>
    <w:rsid w:val="00C07173"/>
    <w:rsid w:val="00C1009F"/>
    <w:rsid w:val="00C117BD"/>
    <w:rsid w:val="00C228DE"/>
    <w:rsid w:val="00C258D9"/>
    <w:rsid w:val="00C25CD9"/>
    <w:rsid w:val="00C32BCB"/>
    <w:rsid w:val="00C337E7"/>
    <w:rsid w:val="00C4388D"/>
    <w:rsid w:val="00C51A7B"/>
    <w:rsid w:val="00C52C5A"/>
    <w:rsid w:val="00C564EA"/>
    <w:rsid w:val="00C72661"/>
    <w:rsid w:val="00C72BA8"/>
    <w:rsid w:val="00C72C2E"/>
    <w:rsid w:val="00C73A9D"/>
    <w:rsid w:val="00C866DB"/>
    <w:rsid w:val="00C917B5"/>
    <w:rsid w:val="00CA01B5"/>
    <w:rsid w:val="00CA3FAB"/>
    <w:rsid w:val="00CB0491"/>
    <w:rsid w:val="00CB066A"/>
    <w:rsid w:val="00CC36CF"/>
    <w:rsid w:val="00CC7F42"/>
    <w:rsid w:val="00CD1B21"/>
    <w:rsid w:val="00CD5166"/>
    <w:rsid w:val="00CE2367"/>
    <w:rsid w:val="00CF71F7"/>
    <w:rsid w:val="00D07085"/>
    <w:rsid w:val="00D14957"/>
    <w:rsid w:val="00D41F5D"/>
    <w:rsid w:val="00D55787"/>
    <w:rsid w:val="00D63B8C"/>
    <w:rsid w:val="00D64708"/>
    <w:rsid w:val="00D67D7A"/>
    <w:rsid w:val="00D7725E"/>
    <w:rsid w:val="00D8124C"/>
    <w:rsid w:val="00D81675"/>
    <w:rsid w:val="00D8368C"/>
    <w:rsid w:val="00D94684"/>
    <w:rsid w:val="00D9652F"/>
    <w:rsid w:val="00D97871"/>
    <w:rsid w:val="00DA4B08"/>
    <w:rsid w:val="00DC0630"/>
    <w:rsid w:val="00DC12C1"/>
    <w:rsid w:val="00DC27F4"/>
    <w:rsid w:val="00DC6036"/>
    <w:rsid w:val="00DD2E18"/>
    <w:rsid w:val="00DD3D69"/>
    <w:rsid w:val="00DE0715"/>
    <w:rsid w:val="00DE4E50"/>
    <w:rsid w:val="00E04D63"/>
    <w:rsid w:val="00E04FA0"/>
    <w:rsid w:val="00E16A74"/>
    <w:rsid w:val="00E16B87"/>
    <w:rsid w:val="00E3542D"/>
    <w:rsid w:val="00E3565D"/>
    <w:rsid w:val="00E36EDB"/>
    <w:rsid w:val="00E412DF"/>
    <w:rsid w:val="00E4243A"/>
    <w:rsid w:val="00E45E22"/>
    <w:rsid w:val="00E50BFB"/>
    <w:rsid w:val="00E520D2"/>
    <w:rsid w:val="00E65E40"/>
    <w:rsid w:val="00E66E29"/>
    <w:rsid w:val="00E81DF3"/>
    <w:rsid w:val="00E8677A"/>
    <w:rsid w:val="00E91A25"/>
    <w:rsid w:val="00E9373C"/>
    <w:rsid w:val="00EA766C"/>
    <w:rsid w:val="00EB0725"/>
    <w:rsid w:val="00EC350E"/>
    <w:rsid w:val="00ED53F1"/>
    <w:rsid w:val="00ED6B5E"/>
    <w:rsid w:val="00EE1037"/>
    <w:rsid w:val="00EE35DD"/>
    <w:rsid w:val="00EF6DBA"/>
    <w:rsid w:val="00F00ED2"/>
    <w:rsid w:val="00F048C1"/>
    <w:rsid w:val="00F055E9"/>
    <w:rsid w:val="00F23D5A"/>
    <w:rsid w:val="00F37522"/>
    <w:rsid w:val="00F4616B"/>
    <w:rsid w:val="00F52B5C"/>
    <w:rsid w:val="00F61E21"/>
    <w:rsid w:val="00F66AB8"/>
    <w:rsid w:val="00F66E2D"/>
    <w:rsid w:val="00F6701D"/>
    <w:rsid w:val="00F719DD"/>
    <w:rsid w:val="00F72950"/>
    <w:rsid w:val="00F85B34"/>
    <w:rsid w:val="00F86C64"/>
    <w:rsid w:val="00F87C96"/>
    <w:rsid w:val="00F90B5D"/>
    <w:rsid w:val="00F95F96"/>
    <w:rsid w:val="00FA00FB"/>
    <w:rsid w:val="00FA19EF"/>
    <w:rsid w:val="00FC3B9C"/>
    <w:rsid w:val="00FC7AA7"/>
    <w:rsid w:val="00FD4AD1"/>
    <w:rsid w:val="00FD7902"/>
    <w:rsid w:val="00FE59C6"/>
    <w:rsid w:val="00FE6AF8"/>
    <w:rsid w:val="00FE7E6C"/>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9AD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616E4"/>
    <w:rPr>
      <w:rFonts w:ascii="Times New Roman" w:eastAsia="Times New Roman" w:hAnsi="Times New Roman" w:cs="Times New Roman"/>
      <w:noProof/>
      <w:lang w:val="en-GB" w:eastAsia="en-GB"/>
    </w:rPr>
  </w:style>
  <w:style w:type="paragraph" w:styleId="Heading1">
    <w:name w:val="heading 1"/>
    <w:basedOn w:val="Normal"/>
    <w:next w:val="Normal"/>
    <w:link w:val="Heading1Char"/>
    <w:uiPriority w:val="9"/>
    <w:qFormat/>
    <w:rsid w:val="00165134"/>
    <w:pPr>
      <w:keepNext/>
      <w:keepLines/>
      <w:spacing w:before="120" w:after="120" w:line="259" w:lineRule="auto"/>
      <w:outlineLvl w:val="0"/>
    </w:pPr>
    <w:rPr>
      <w:rFonts w:eastAsiaTheme="majorEastAsia"/>
      <w:b/>
      <w:bCs/>
      <w:color w:val="000000" w:themeColor="text1"/>
      <w:lang w:val="en-T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34"/>
    <w:rPr>
      <w:rFonts w:ascii="Times New Roman" w:eastAsiaTheme="majorEastAsia" w:hAnsi="Times New Roman" w:cs="Times New Roman"/>
      <w:b/>
      <w:bCs/>
      <w:color w:val="000000" w:themeColor="text1"/>
      <w:lang w:val="en-TT"/>
    </w:rPr>
  </w:style>
  <w:style w:type="paragraph" w:styleId="Quote">
    <w:name w:val="Quote"/>
    <w:basedOn w:val="Normal"/>
    <w:next w:val="Normal"/>
    <w:link w:val="QuoteChar"/>
    <w:uiPriority w:val="29"/>
    <w:qFormat/>
    <w:rsid w:val="00C228DE"/>
    <w:pPr>
      <w:spacing w:before="120" w:after="120"/>
      <w:ind w:left="720" w:right="720"/>
      <w:jc w:val="both"/>
    </w:pPr>
    <w:rPr>
      <w:rFonts w:asciiTheme="minorHAnsi" w:eastAsiaTheme="minorHAnsi" w:hAnsiTheme="minorHAnsi" w:cstheme="minorHAnsi"/>
      <w:lang w:val="en-US" w:eastAsia="en-US"/>
    </w:rPr>
  </w:style>
  <w:style w:type="character" w:customStyle="1" w:styleId="QuoteChar">
    <w:name w:val="Quote Char"/>
    <w:basedOn w:val="DefaultParagraphFont"/>
    <w:link w:val="Quote"/>
    <w:uiPriority w:val="29"/>
    <w:rsid w:val="00C228DE"/>
    <w:rPr>
      <w:rFonts w:cstheme="minorHAnsi"/>
    </w:rPr>
  </w:style>
  <w:style w:type="character" w:styleId="Hyperlink">
    <w:name w:val="Hyperlink"/>
    <w:basedOn w:val="DefaultParagraphFont"/>
    <w:uiPriority w:val="99"/>
    <w:unhideWhenUsed/>
    <w:rsid w:val="003F200A"/>
    <w:rPr>
      <w:color w:val="0563C1" w:themeColor="hyperlink"/>
      <w:u w:val="single"/>
    </w:rPr>
  </w:style>
  <w:style w:type="character" w:styleId="FollowedHyperlink">
    <w:name w:val="FollowedHyperlink"/>
    <w:basedOn w:val="DefaultParagraphFont"/>
    <w:uiPriority w:val="99"/>
    <w:semiHidden/>
    <w:unhideWhenUsed/>
    <w:rsid w:val="003F200A"/>
    <w:rPr>
      <w:color w:val="954F72" w:themeColor="followedHyperlink"/>
      <w:u w:val="single"/>
    </w:rPr>
  </w:style>
  <w:style w:type="character" w:styleId="UnresolvedMention">
    <w:name w:val="Unresolved Mention"/>
    <w:basedOn w:val="DefaultParagraphFont"/>
    <w:uiPriority w:val="99"/>
    <w:rsid w:val="00061287"/>
    <w:rPr>
      <w:color w:val="605E5C"/>
      <w:shd w:val="clear" w:color="auto" w:fill="E1DFDD"/>
    </w:rPr>
  </w:style>
  <w:style w:type="paragraph" w:styleId="NormalWeb">
    <w:name w:val="Normal (Web)"/>
    <w:basedOn w:val="Normal"/>
    <w:uiPriority w:val="99"/>
    <w:semiHidden/>
    <w:unhideWhenUsed/>
    <w:rsid w:val="00790F01"/>
    <w:rPr>
      <w:rFonts w:eastAsiaTheme="minorHAnsi"/>
      <w:lang w:eastAsia="en-US"/>
    </w:rPr>
  </w:style>
  <w:style w:type="paragraph" w:styleId="FootnoteText">
    <w:name w:val="footnote text"/>
    <w:basedOn w:val="Normal"/>
    <w:link w:val="FootnoteTextChar"/>
    <w:uiPriority w:val="99"/>
    <w:semiHidden/>
    <w:unhideWhenUsed/>
    <w:rsid w:val="00B702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702FF"/>
    <w:rPr>
      <w:sz w:val="20"/>
      <w:szCs w:val="20"/>
      <w:lang w:val="en-GB"/>
    </w:rPr>
  </w:style>
  <w:style w:type="character" w:styleId="FootnoteReference">
    <w:name w:val="footnote reference"/>
    <w:basedOn w:val="DefaultParagraphFont"/>
    <w:uiPriority w:val="99"/>
    <w:semiHidden/>
    <w:unhideWhenUsed/>
    <w:rsid w:val="00B702FF"/>
    <w:rPr>
      <w:vertAlign w:val="superscript"/>
    </w:rPr>
  </w:style>
  <w:style w:type="paragraph" w:styleId="Title">
    <w:name w:val="Title"/>
    <w:basedOn w:val="Normal"/>
    <w:next w:val="Normal"/>
    <w:link w:val="TitleChar"/>
    <w:uiPriority w:val="10"/>
    <w:qFormat/>
    <w:rsid w:val="003C440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C4403"/>
    <w:rPr>
      <w:rFonts w:asciiTheme="majorHAnsi" w:eastAsiaTheme="majorEastAsia" w:hAnsiTheme="majorHAnsi" w:cstheme="majorBidi"/>
      <w:spacing w:val="-10"/>
      <w:kern w:val="28"/>
      <w:sz w:val="56"/>
      <w:szCs w:val="56"/>
      <w:lang w:val="en-GB"/>
    </w:rPr>
  </w:style>
  <w:style w:type="paragraph" w:styleId="Footer">
    <w:name w:val="footer"/>
    <w:basedOn w:val="Normal"/>
    <w:link w:val="FooterChar"/>
    <w:uiPriority w:val="99"/>
    <w:unhideWhenUsed/>
    <w:rsid w:val="00BE64E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E64E8"/>
    <w:rPr>
      <w:lang w:val="en-GB"/>
    </w:rPr>
  </w:style>
  <w:style w:type="character" w:styleId="PageNumber">
    <w:name w:val="page number"/>
    <w:basedOn w:val="DefaultParagraphFont"/>
    <w:uiPriority w:val="99"/>
    <w:semiHidden/>
    <w:unhideWhenUsed/>
    <w:rsid w:val="00BE64E8"/>
  </w:style>
  <w:style w:type="paragraph" w:styleId="Header">
    <w:name w:val="header"/>
    <w:basedOn w:val="Normal"/>
    <w:link w:val="HeaderChar"/>
    <w:uiPriority w:val="99"/>
    <w:unhideWhenUsed/>
    <w:rsid w:val="00BE64E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E64E8"/>
    <w:rPr>
      <w:lang w:val="en-GB"/>
    </w:rPr>
  </w:style>
  <w:style w:type="paragraph" w:styleId="BalloonText">
    <w:name w:val="Balloon Text"/>
    <w:basedOn w:val="Normal"/>
    <w:link w:val="BalloonTextChar"/>
    <w:uiPriority w:val="99"/>
    <w:semiHidden/>
    <w:unhideWhenUsed/>
    <w:rsid w:val="003074B0"/>
    <w:rPr>
      <w:sz w:val="18"/>
      <w:szCs w:val="18"/>
    </w:rPr>
  </w:style>
  <w:style w:type="character" w:customStyle="1" w:styleId="BalloonTextChar">
    <w:name w:val="Balloon Text Char"/>
    <w:basedOn w:val="DefaultParagraphFont"/>
    <w:link w:val="BalloonText"/>
    <w:uiPriority w:val="99"/>
    <w:semiHidden/>
    <w:rsid w:val="003074B0"/>
    <w:rPr>
      <w:rFonts w:ascii="Times New Roman" w:eastAsia="Times New Roman" w:hAnsi="Times New Roman" w:cs="Times New Roman"/>
      <w:noProof/>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3845">
      <w:bodyDiv w:val="1"/>
      <w:marLeft w:val="0"/>
      <w:marRight w:val="0"/>
      <w:marTop w:val="0"/>
      <w:marBottom w:val="0"/>
      <w:divBdr>
        <w:top w:val="none" w:sz="0" w:space="0" w:color="auto"/>
        <w:left w:val="none" w:sz="0" w:space="0" w:color="auto"/>
        <w:bottom w:val="none" w:sz="0" w:space="0" w:color="auto"/>
        <w:right w:val="none" w:sz="0" w:space="0" w:color="auto"/>
      </w:divBdr>
    </w:div>
    <w:div w:id="33817168">
      <w:bodyDiv w:val="1"/>
      <w:marLeft w:val="0"/>
      <w:marRight w:val="0"/>
      <w:marTop w:val="0"/>
      <w:marBottom w:val="0"/>
      <w:divBdr>
        <w:top w:val="none" w:sz="0" w:space="0" w:color="auto"/>
        <w:left w:val="none" w:sz="0" w:space="0" w:color="auto"/>
        <w:bottom w:val="none" w:sz="0" w:space="0" w:color="auto"/>
        <w:right w:val="none" w:sz="0" w:space="0" w:color="auto"/>
      </w:divBdr>
    </w:div>
    <w:div w:id="40130126">
      <w:bodyDiv w:val="1"/>
      <w:marLeft w:val="0"/>
      <w:marRight w:val="0"/>
      <w:marTop w:val="0"/>
      <w:marBottom w:val="0"/>
      <w:divBdr>
        <w:top w:val="none" w:sz="0" w:space="0" w:color="auto"/>
        <w:left w:val="none" w:sz="0" w:space="0" w:color="auto"/>
        <w:bottom w:val="none" w:sz="0" w:space="0" w:color="auto"/>
        <w:right w:val="none" w:sz="0" w:space="0" w:color="auto"/>
      </w:divBdr>
    </w:div>
    <w:div w:id="92287266">
      <w:bodyDiv w:val="1"/>
      <w:marLeft w:val="0"/>
      <w:marRight w:val="0"/>
      <w:marTop w:val="0"/>
      <w:marBottom w:val="0"/>
      <w:divBdr>
        <w:top w:val="none" w:sz="0" w:space="0" w:color="auto"/>
        <w:left w:val="none" w:sz="0" w:space="0" w:color="auto"/>
        <w:bottom w:val="none" w:sz="0" w:space="0" w:color="auto"/>
        <w:right w:val="none" w:sz="0" w:space="0" w:color="auto"/>
      </w:divBdr>
    </w:div>
    <w:div w:id="117721798">
      <w:bodyDiv w:val="1"/>
      <w:marLeft w:val="0"/>
      <w:marRight w:val="0"/>
      <w:marTop w:val="0"/>
      <w:marBottom w:val="0"/>
      <w:divBdr>
        <w:top w:val="none" w:sz="0" w:space="0" w:color="auto"/>
        <w:left w:val="none" w:sz="0" w:space="0" w:color="auto"/>
        <w:bottom w:val="none" w:sz="0" w:space="0" w:color="auto"/>
        <w:right w:val="none" w:sz="0" w:space="0" w:color="auto"/>
      </w:divBdr>
      <w:divsChild>
        <w:div w:id="518857020">
          <w:marLeft w:val="0"/>
          <w:marRight w:val="0"/>
          <w:marTop w:val="0"/>
          <w:marBottom w:val="0"/>
          <w:divBdr>
            <w:top w:val="none" w:sz="0" w:space="0" w:color="auto"/>
            <w:left w:val="none" w:sz="0" w:space="0" w:color="auto"/>
            <w:bottom w:val="none" w:sz="0" w:space="0" w:color="auto"/>
            <w:right w:val="none" w:sz="0" w:space="0" w:color="auto"/>
          </w:divBdr>
          <w:divsChild>
            <w:div w:id="1439760568">
              <w:marLeft w:val="0"/>
              <w:marRight w:val="0"/>
              <w:marTop w:val="0"/>
              <w:marBottom w:val="0"/>
              <w:divBdr>
                <w:top w:val="none" w:sz="0" w:space="0" w:color="auto"/>
                <w:left w:val="none" w:sz="0" w:space="0" w:color="auto"/>
                <w:bottom w:val="none" w:sz="0" w:space="0" w:color="auto"/>
                <w:right w:val="none" w:sz="0" w:space="0" w:color="auto"/>
              </w:divBdr>
              <w:divsChild>
                <w:div w:id="954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596">
      <w:bodyDiv w:val="1"/>
      <w:marLeft w:val="0"/>
      <w:marRight w:val="0"/>
      <w:marTop w:val="0"/>
      <w:marBottom w:val="0"/>
      <w:divBdr>
        <w:top w:val="none" w:sz="0" w:space="0" w:color="auto"/>
        <w:left w:val="none" w:sz="0" w:space="0" w:color="auto"/>
        <w:bottom w:val="none" w:sz="0" w:space="0" w:color="auto"/>
        <w:right w:val="none" w:sz="0" w:space="0" w:color="auto"/>
      </w:divBdr>
    </w:div>
    <w:div w:id="133908181">
      <w:bodyDiv w:val="1"/>
      <w:marLeft w:val="0"/>
      <w:marRight w:val="0"/>
      <w:marTop w:val="0"/>
      <w:marBottom w:val="0"/>
      <w:divBdr>
        <w:top w:val="none" w:sz="0" w:space="0" w:color="auto"/>
        <w:left w:val="none" w:sz="0" w:space="0" w:color="auto"/>
        <w:bottom w:val="none" w:sz="0" w:space="0" w:color="auto"/>
        <w:right w:val="none" w:sz="0" w:space="0" w:color="auto"/>
      </w:divBdr>
      <w:divsChild>
        <w:div w:id="378017297">
          <w:marLeft w:val="0"/>
          <w:marRight w:val="0"/>
          <w:marTop w:val="0"/>
          <w:marBottom w:val="0"/>
          <w:divBdr>
            <w:top w:val="none" w:sz="0" w:space="0" w:color="auto"/>
            <w:left w:val="none" w:sz="0" w:space="0" w:color="auto"/>
            <w:bottom w:val="none" w:sz="0" w:space="0" w:color="auto"/>
            <w:right w:val="none" w:sz="0" w:space="0" w:color="auto"/>
          </w:divBdr>
          <w:divsChild>
            <w:div w:id="1761369132">
              <w:marLeft w:val="0"/>
              <w:marRight w:val="0"/>
              <w:marTop w:val="0"/>
              <w:marBottom w:val="0"/>
              <w:divBdr>
                <w:top w:val="none" w:sz="0" w:space="0" w:color="auto"/>
                <w:left w:val="none" w:sz="0" w:space="0" w:color="auto"/>
                <w:bottom w:val="none" w:sz="0" w:space="0" w:color="auto"/>
                <w:right w:val="none" w:sz="0" w:space="0" w:color="auto"/>
              </w:divBdr>
              <w:divsChild>
                <w:div w:id="3164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2861">
      <w:bodyDiv w:val="1"/>
      <w:marLeft w:val="0"/>
      <w:marRight w:val="0"/>
      <w:marTop w:val="0"/>
      <w:marBottom w:val="0"/>
      <w:divBdr>
        <w:top w:val="none" w:sz="0" w:space="0" w:color="auto"/>
        <w:left w:val="none" w:sz="0" w:space="0" w:color="auto"/>
        <w:bottom w:val="none" w:sz="0" w:space="0" w:color="auto"/>
        <w:right w:val="none" w:sz="0" w:space="0" w:color="auto"/>
      </w:divBdr>
    </w:div>
    <w:div w:id="223491628">
      <w:bodyDiv w:val="1"/>
      <w:marLeft w:val="0"/>
      <w:marRight w:val="0"/>
      <w:marTop w:val="0"/>
      <w:marBottom w:val="0"/>
      <w:divBdr>
        <w:top w:val="none" w:sz="0" w:space="0" w:color="auto"/>
        <w:left w:val="none" w:sz="0" w:space="0" w:color="auto"/>
        <w:bottom w:val="none" w:sz="0" w:space="0" w:color="auto"/>
        <w:right w:val="none" w:sz="0" w:space="0" w:color="auto"/>
      </w:divBdr>
    </w:div>
    <w:div w:id="265117768">
      <w:bodyDiv w:val="1"/>
      <w:marLeft w:val="0"/>
      <w:marRight w:val="0"/>
      <w:marTop w:val="0"/>
      <w:marBottom w:val="0"/>
      <w:divBdr>
        <w:top w:val="none" w:sz="0" w:space="0" w:color="auto"/>
        <w:left w:val="none" w:sz="0" w:space="0" w:color="auto"/>
        <w:bottom w:val="none" w:sz="0" w:space="0" w:color="auto"/>
        <w:right w:val="none" w:sz="0" w:space="0" w:color="auto"/>
      </w:divBdr>
    </w:div>
    <w:div w:id="274676260">
      <w:bodyDiv w:val="1"/>
      <w:marLeft w:val="0"/>
      <w:marRight w:val="0"/>
      <w:marTop w:val="0"/>
      <w:marBottom w:val="0"/>
      <w:divBdr>
        <w:top w:val="none" w:sz="0" w:space="0" w:color="auto"/>
        <w:left w:val="none" w:sz="0" w:space="0" w:color="auto"/>
        <w:bottom w:val="none" w:sz="0" w:space="0" w:color="auto"/>
        <w:right w:val="none" w:sz="0" w:space="0" w:color="auto"/>
      </w:divBdr>
      <w:divsChild>
        <w:div w:id="1191993421">
          <w:marLeft w:val="0"/>
          <w:marRight w:val="0"/>
          <w:marTop w:val="0"/>
          <w:marBottom w:val="0"/>
          <w:divBdr>
            <w:top w:val="none" w:sz="0" w:space="0" w:color="auto"/>
            <w:left w:val="none" w:sz="0" w:space="0" w:color="auto"/>
            <w:bottom w:val="none" w:sz="0" w:space="0" w:color="auto"/>
            <w:right w:val="none" w:sz="0" w:space="0" w:color="auto"/>
          </w:divBdr>
          <w:divsChild>
            <w:div w:id="141503052">
              <w:marLeft w:val="0"/>
              <w:marRight w:val="0"/>
              <w:marTop w:val="0"/>
              <w:marBottom w:val="0"/>
              <w:divBdr>
                <w:top w:val="none" w:sz="0" w:space="0" w:color="auto"/>
                <w:left w:val="none" w:sz="0" w:space="0" w:color="auto"/>
                <w:bottom w:val="none" w:sz="0" w:space="0" w:color="auto"/>
                <w:right w:val="none" w:sz="0" w:space="0" w:color="auto"/>
              </w:divBdr>
              <w:divsChild>
                <w:div w:id="1811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7139">
      <w:bodyDiv w:val="1"/>
      <w:marLeft w:val="0"/>
      <w:marRight w:val="0"/>
      <w:marTop w:val="0"/>
      <w:marBottom w:val="0"/>
      <w:divBdr>
        <w:top w:val="none" w:sz="0" w:space="0" w:color="auto"/>
        <w:left w:val="none" w:sz="0" w:space="0" w:color="auto"/>
        <w:bottom w:val="none" w:sz="0" w:space="0" w:color="auto"/>
        <w:right w:val="none" w:sz="0" w:space="0" w:color="auto"/>
      </w:divBdr>
    </w:div>
    <w:div w:id="287587859">
      <w:bodyDiv w:val="1"/>
      <w:marLeft w:val="0"/>
      <w:marRight w:val="0"/>
      <w:marTop w:val="0"/>
      <w:marBottom w:val="0"/>
      <w:divBdr>
        <w:top w:val="none" w:sz="0" w:space="0" w:color="auto"/>
        <w:left w:val="none" w:sz="0" w:space="0" w:color="auto"/>
        <w:bottom w:val="none" w:sz="0" w:space="0" w:color="auto"/>
        <w:right w:val="none" w:sz="0" w:space="0" w:color="auto"/>
      </w:divBdr>
      <w:divsChild>
        <w:div w:id="1853104000">
          <w:marLeft w:val="0"/>
          <w:marRight w:val="0"/>
          <w:marTop w:val="0"/>
          <w:marBottom w:val="0"/>
          <w:divBdr>
            <w:top w:val="none" w:sz="0" w:space="0" w:color="auto"/>
            <w:left w:val="none" w:sz="0" w:space="0" w:color="auto"/>
            <w:bottom w:val="none" w:sz="0" w:space="0" w:color="auto"/>
            <w:right w:val="none" w:sz="0" w:space="0" w:color="auto"/>
          </w:divBdr>
          <w:divsChild>
            <w:div w:id="873008195">
              <w:marLeft w:val="0"/>
              <w:marRight w:val="0"/>
              <w:marTop w:val="0"/>
              <w:marBottom w:val="0"/>
              <w:divBdr>
                <w:top w:val="none" w:sz="0" w:space="0" w:color="auto"/>
                <w:left w:val="none" w:sz="0" w:space="0" w:color="auto"/>
                <w:bottom w:val="none" w:sz="0" w:space="0" w:color="auto"/>
                <w:right w:val="none" w:sz="0" w:space="0" w:color="auto"/>
              </w:divBdr>
              <w:divsChild>
                <w:div w:id="71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6803">
      <w:bodyDiv w:val="1"/>
      <w:marLeft w:val="0"/>
      <w:marRight w:val="0"/>
      <w:marTop w:val="0"/>
      <w:marBottom w:val="0"/>
      <w:divBdr>
        <w:top w:val="none" w:sz="0" w:space="0" w:color="auto"/>
        <w:left w:val="none" w:sz="0" w:space="0" w:color="auto"/>
        <w:bottom w:val="none" w:sz="0" w:space="0" w:color="auto"/>
        <w:right w:val="none" w:sz="0" w:space="0" w:color="auto"/>
      </w:divBdr>
      <w:divsChild>
        <w:div w:id="1447193901">
          <w:marLeft w:val="0"/>
          <w:marRight w:val="0"/>
          <w:marTop w:val="0"/>
          <w:marBottom w:val="0"/>
          <w:divBdr>
            <w:top w:val="none" w:sz="0" w:space="0" w:color="auto"/>
            <w:left w:val="none" w:sz="0" w:space="0" w:color="auto"/>
            <w:bottom w:val="none" w:sz="0" w:space="0" w:color="auto"/>
            <w:right w:val="none" w:sz="0" w:space="0" w:color="auto"/>
          </w:divBdr>
          <w:divsChild>
            <w:div w:id="517696955">
              <w:marLeft w:val="0"/>
              <w:marRight w:val="0"/>
              <w:marTop w:val="0"/>
              <w:marBottom w:val="0"/>
              <w:divBdr>
                <w:top w:val="none" w:sz="0" w:space="0" w:color="auto"/>
                <w:left w:val="none" w:sz="0" w:space="0" w:color="auto"/>
                <w:bottom w:val="none" w:sz="0" w:space="0" w:color="auto"/>
                <w:right w:val="none" w:sz="0" w:space="0" w:color="auto"/>
              </w:divBdr>
              <w:divsChild>
                <w:div w:id="8706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1621">
      <w:bodyDiv w:val="1"/>
      <w:marLeft w:val="0"/>
      <w:marRight w:val="0"/>
      <w:marTop w:val="0"/>
      <w:marBottom w:val="0"/>
      <w:divBdr>
        <w:top w:val="none" w:sz="0" w:space="0" w:color="auto"/>
        <w:left w:val="none" w:sz="0" w:space="0" w:color="auto"/>
        <w:bottom w:val="none" w:sz="0" w:space="0" w:color="auto"/>
        <w:right w:val="none" w:sz="0" w:space="0" w:color="auto"/>
      </w:divBdr>
    </w:div>
    <w:div w:id="301203849">
      <w:bodyDiv w:val="1"/>
      <w:marLeft w:val="0"/>
      <w:marRight w:val="0"/>
      <w:marTop w:val="0"/>
      <w:marBottom w:val="0"/>
      <w:divBdr>
        <w:top w:val="none" w:sz="0" w:space="0" w:color="auto"/>
        <w:left w:val="none" w:sz="0" w:space="0" w:color="auto"/>
        <w:bottom w:val="none" w:sz="0" w:space="0" w:color="auto"/>
        <w:right w:val="none" w:sz="0" w:space="0" w:color="auto"/>
      </w:divBdr>
      <w:divsChild>
        <w:div w:id="777144943">
          <w:marLeft w:val="0"/>
          <w:marRight w:val="0"/>
          <w:marTop w:val="0"/>
          <w:marBottom w:val="0"/>
          <w:divBdr>
            <w:top w:val="none" w:sz="0" w:space="0" w:color="auto"/>
            <w:left w:val="none" w:sz="0" w:space="0" w:color="auto"/>
            <w:bottom w:val="none" w:sz="0" w:space="0" w:color="auto"/>
            <w:right w:val="none" w:sz="0" w:space="0" w:color="auto"/>
          </w:divBdr>
          <w:divsChild>
            <w:div w:id="487206950">
              <w:marLeft w:val="0"/>
              <w:marRight w:val="0"/>
              <w:marTop w:val="0"/>
              <w:marBottom w:val="0"/>
              <w:divBdr>
                <w:top w:val="none" w:sz="0" w:space="0" w:color="auto"/>
                <w:left w:val="none" w:sz="0" w:space="0" w:color="auto"/>
                <w:bottom w:val="none" w:sz="0" w:space="0" w:color="auto"/>
                <w:right w:val="none" w:sz="0" w:space="0" w:color="auto"/>
              </w:divBdr>
              <w:divsChild>
                <w:div w:id="5283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2985">
      <w:bodyDiv w:val="1"/>
      <w:marLeft w:val="0"/>
      <w:marRight w:val="0"/>
      <w:marTop w:val="0"/>
      <w:marBottom w:val="0"/>
      <w:divBdr>
        <w:top w:val="none" w:sz="0" w:space="0" w:color="auto"/>
        <w:left w:val="none" w:sz="0" w:space="0" w:color="auto"/>
        <w:bottom w:val="none" w:sz="0" w:space="0" w:color="auto"/>
        <w:right w:val="none" w:sz="0" w:space="0" w:color="auto"/>
      </w:divBdr>
      <w:divsChild>
        <w:div w:id="1774741992">
          <w:marLeft w:val="0"/>
          <w:marRight w:val="0"/>
          <w:marTop w:val="0"/>
          <w:marBottom w:val="0"/>
          <w:divBdr>
            <w:top w:val="none" w:sz="0" w:space="0" w:color="auto"/>
            <w:left w:val="none" w:sz="0" w:space="0" w:color="auto"/>
            <w:bottom w:val="none" w:sz="0" w:space="0" w:color="auto"/>
            <w:right w:val="none" w:sz="0" w:space="0" w:color="auto"/>
          </w:divBdr>
          <w:divsChild>
            <w:div w:id="1112743427">
              <w:marLeft w:val="0"/>
              <w:marRight w:val="0"/>
              <w:marTop w:val="0"/>
              <w:marBottom w:val="0"/>
              <w:divBdr>
                <w:top w:val="none" w:sz="0" w:space="0" w:color="auto"/>
                <w:left w:val="none" w:sz="0" w:space="0" w:color="auto"/>
                <w:bottom w:val="none" w:sz="0" w:space="0" w:color="auto"/>
                <w:right w:val="none" w:sz="0" w:space="0" w:color="auto"/>
              </w:divBdr>
              <w:divsChild>
                <w:div w:id="4726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2278">
      <w:bodyDiv w:val="1"/>
      <w:marLeft w:val="0"/>
      <w:marRight w:val="0"/>
      <w:marTop w:val="0"/>
      <w:marBottom w:val="0"/>
      <w:divBdr>
        <w:top w:val="none" w:sz="0" w:space="0" w:color="auto"/>
        <w:left w:val="none" w:sz="0" w:space="0" w:color="auto"/>
        <w:bottom w:val="none" w:sz="0" w:space="0" w:color="auto"/>
        <w:right w:val="none" w:sz="0" w:space="0" w:color="auto"/>
      </w:divBdr>
      <w:divsChild>
        <w:div w:id="258685159">
          <w:marLeft w:val="0"/>
          <w:marRight w:val="0"/>
          <w:marTop w:val="0"/>
          <w:marBottom w:val="0"/>
          <w:divBdr>
            <w:top w:val="none" w:sz="0" w:space="0" w:color="auto"/>
            <w:left w:val="none" w:sz="0" w:space="0" w:color="auto"/>
            <w:bottom w:val="none" w:sz="0" w:space="0" w:color="auto"/>
            <w:right w:val="none" w:sz="0" w:space="0" w:color="auto"/>
          </w:divBdr>
          <w:divsChild>
            <w:div w:id="922488813">
              <w:marLeft w:val="0"/>
              <w:marRight w:val="0"/>
              <w:marTop w:val="0"/>
              <w:marBottom w:val="0"/>
              <w:divBdr>
                <w:top w:val="none" w:sz="0" w:space="0" w:color="auto"/>
                <w:left w:val="none" w:sz="0" w:space="0" w:color="auto"/>
                <w:bottom w:val="none" w:sz="0" w:space="0" w:color="auto"/>
                <w:right w:val="none" w:sz="0" w:space="0" w:color="auto"/>
              </w:divBdr>
              <w:divsChild>
                <w:div w:id="354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4366">
      <w:bodyDiv w:val="1"/>
      <w:marLeft w:val="0"/>
      <w:marRight w:val="0"/>
      <w:marTop w:val="0"/>
      <w:marBottom w:val="0"/>
      <w:divBdr>
        <w:top w:val="none" w:sz="0" w:space="0" w:color="auto"/>
        <w:left w:val="none" w:sz="0" w:space="0" w:color="auto"/>
        <w:bottom w:val="none" w:sz="0" w:space="0" w:color="auto"/>
        <w:right w:val="none" w:sz="0" w:space="0" w:color="auto"/>
      </w:divBdr>
    </w:div>
    <w:div w:id="364477512">
      <w:bodyDiv w:val="1"/>
      <w:marLeft w:val="0"/>
      <w:marRight w:val="0"/>
      <w:marTop w:val="0"/>
      <w:marBottom w:val="0"/>
      <w:divBdr>
        <w:top w:val="none" w:sz="0" w:space="0" w:color="auto"/>
        <w:left w:val="none" w:sz="0" w:space="0" w:color="auto"/>
        <w:bottom w:val="none" w:sz="0" w:space="0" w:color="auto"/>
        <w:right w:val="none" w:sz="0" w:space="0" w:color="auto"/>
      </w:divBdr>
    </w:div>
    <w:div w:id="399525799">
      <w:bodyDiv w:val="1"/>
      <w:marLeft w:val="0"/>
      <w:marRight w:val="0"/>
      <w:marTop w:val="0"/>
      <w:marBottom w:val="0"/>
      <w:divBdr>
        <w:top w:val="none" w:sz="0" w:space="0" w:color="auto"/>
        <w:left w:val="none" w:sz="0" w:space="0" w:color="auto"/>
        <w:bottom w:val="none" w:sz="0" w:space="0" w:color="auto"/>
        <w:right w:val="none" w:sz="0" w:space="0" w:color="auto"/>
      </w:divBdr>
      <w:divsChild>
        <w:div w:id="886840569">
          <w:marLeft w:val="0"/>
          <w:marRight w:val="0"/>
          <w:marTop w:val="0"/>
          <w:marBottom w:val="0"/>
          <w:divBdr>
            <w:top w:val="none" w:sz="0" w:space="0" w:color="auto"/>
            <w:left w:val="none" w:sz="0" w:space="0" w:color="auto"/>
            <w:bottom w:val="none" w:sz="0" w:space="0" w:color="auto"/>
            <w:right w:val="none" w:sz="0" w:space="0" w:color="auto"/>
          </w:divBdr>
          <w:divsChild>
            <w:div w:id="135073074">
              <w:marLeft w:val="0"/>
              <w:marRight w:val="0"/>
              <w:marTop w:val="0"/>
              <w:marBottom w:val="0"/>
              <w:divBdr>
                <w:top w:val="none" w:sz="0" w:space="0" w:color="auto"/>
                <w:left w:val="none" w:sz="0" w:space="0" w:color="auto"/>
                <w:bottom w:val="none" w:sz="0" w:space="0" w:color="auto"/>
                <w:right w:val="none" w:sz="0" w:space="0" w:color="auto"/>
              </w:divBdr>
              <w:divsChild>
                <w:div w:id="21244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2822">
      <w:bodyDiv w:val="1"/>
      <w:marLeft w:val="0"/>
      <w:marRight w:val="0"/>
      <w:marTop w:val="0"/>
      <w:marBottom w:val="0"/>
      <w:divBdr>
        <w:top w:val="none" w:sz="0" w:space="0" w:color="auto"/>
        <w:left w:val="none" w:sz="0" w:space="0" w:color="auto"/>
        <w:bottom w:val="none" w:sz="0" w:space="0" w:color="auto"/>
        <w:right w:val="none" w:sz="0" w:space="0" w:color="auto"/>
      </w:divBdr>
    </w:div>
    <w:div w:id="413548282">
      <w:bodyDiv w:val="1"/>
      <w:marLeft w:val="0"/>
      <w:marRight w:val="0"/>
      <w:marTop w:val="0"/>
      <w:marBottom w:val="0"/>
      <w:divBdr>
        <w:top w:val="none" w:sz="0" w:space="0" w:color="auto"/>
        <w:left w:val="none" w:sz="0" w:space="0" w:color="auto"/>
        <w:bottom w:val="none" w:sz="0" w:space="0" w:color="auto"/>
        <w:right w:val="none" w:sz="0" w:space="0" w:color="auto"/>
      </w:divBdr>
      <w:divsChild>
        <w:div w:id="2020815819">
          <w:marLeft w:val="0"/>
          <w:marRight w:val="0"/>
          <w:marTop w:val="0"/>
          <w:marBottom w:val="0"/>
          <w:divBdr>
            <w:top w:val="none" w:sz="0" w:space="0" w:color="auto"/>
            <w:left w:val="none" w:sz="0" w:space="0" w:color="auto"/>
            <w:bottom w:val="none" w:sz="0" w:space="0" w:color="auto"/>
            <w:right w:val="none" w:sz="0" w:space="0" w:color="auto"/>
          </w:divBdr>
          <w:divsChild>
            <w:div w:id="523175426">
              <w:marLeft w:val="0"/>
              <w:marRight w:val="0"/>
              <w:marTop w:val="0"/>
              <w:marBottom w:val="0"/>
              <w:divBdr>
                <w:top w:val="none" w:sz="0" w:space="0" w:color="auto"/>
                <w:left w:val="none" w:sz="0" w:space="0" w:color="auto"/>
                <w:bottom w:val="none" w:sz="0" w:space="0" w:color="auto"/>
                <w:right w:val="none" w:sz="0" w:space="0" w:color="auto"/>
              </w:divBdr>
              <w:divsChild>
                <w:div w:id="4259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9198">
      <w:bodyDiv w:val="1"/>
      <w:marLeft w:val="0"/>
      <w:marRight w:val="0"/>
      <w:marTop w:val="0"/>
      <w:marBottom w:val="0"/>
      <w:divBdr>
        <w:top w:val="none" w:sz="0" w:space="0" w:color="auto"/>
        <w:left w:val="none" w:sz="0" w:space="0" w:color="auto"/>
        <w:bottom w:val="none" w:sz="0" w:space="0" w:color="auto"/>
        <w:right w:val="none" w:sz="0" w:space="0" w:color="auto"/>
      </w:divBdr>
      <w:divsChild>
        <w:div w:id="753160452">
          <w:marLeft w:val="0"/>
          <w:marRight w:val="0"/>
          <w:marTop w:val="0"/>
          <w:marBottom w:val="0"/>
          <w:divBdr>
            <w:top w:val="none" w:sz="0" w:space="0" w:color="auto"/>
            <w:left w:val="none" w:sz="0" w:space="0" w:color="auto"/>
            <w:bottom w:val="none" w:sz="0" w:space="0" w:color="auto"/>
            <w:right w:val="none" w:sz="0" w:space="0" w:color="auto"/>
          </w:divBdr>
          <w:divsChild>
            <w:div w:id="29308776">
              <w:marLeft w:val="0"/>
              <w:marRight w:val="0"/>
              <w:marTop w:val="0"/>
              <w:marBottom w:val="0"/>
              <w:divBdr>
                <w:top w:val="none" w:sz="0" w:space="0" w:color="auto"/>
                <w:left w:val="none" w:sz="0" w:space="0" w:color="auto"/>
                <w:bottom w:val="none" w:sz="0" w:space="0" w:color="auto"/>
                <w:right w:val="none" w:sz="0" w:space="0" w:color="auto"/>
              </w:divBdr>
              <w:divsChild>
                <w:div w:id="11388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5656">
      <w:bodyDiv w:val="1"/>
      <w:marLeft w:val="0"/>
      <w:marRight w:val="0"/>
      <w:marTop w:val="0"/>
      <w:marBottom w:val="0"/>
      <w:divBdr>
        <w:top w:val="none" w:sz="0" w:space="0" w:color="auto"/>
        <w:left w:val="none" w:sz="0" w:space="0" w:color="auto"/>
        <w:bottom w:val="none" w:sz="0" w:space="0" w:color="auto"/>
        <w:right w:val="none" w:sz="0" w:space="0" w:color="auto"/>
      </w:divBdr>
    </w:div>
    <w:div w:id="452141415">
      <w:bodyDiv w:val="1"/>
      <w:marLeft w:val="0"/>
      <w:marRight w:val="0"/>
      <w:marTop w:val="0"/>
      <w:marBottom w:val="0"/>
      <w:divBdr>
        <w:top w:val="none" w:sz="0" w:space="0" w:color="auto"/>
        <w:left w:val="none" w:sz="0" w:space="0" w:color="auto"/>
        <w:bottom w:val="none" w:sz="0" w:space="0" w:color="auto"/>
        <w:right w:val="none" w:sz="0" w:space="0" w:color="auto"/>
      </w:divBdr>
      <w:divsChild>
        <w:div w:id="20325703">
          <w:marLeft w:val="0"/>
          <w:marRight w:val="0"/>
          <w:marTop w:val="0"/>
          <w:marBottom w:val="0"/>
          <w:divBdr>
            <w:top w:val="none" w:sz="0" w:space="0" w:color="auto"/>
            <w:left w:val="none" w:sz="0" w:space="0" w:color="auto"/>
            <w:bottom w:val="none" w:sz="0" w:space="0" w:color="auto"/>
            <w:right w:val="none" w:sz="0" w:space="0" w:color="auto"/>
          </w:divBdr>
          <w:divsChild>
            <w:div w:id="41058133">
              <w:marLeft w:val="0"/>
              <w:marRight w:val="0"/>
              <w:marTop w:val="0"/>
              <w:marBottom w:val="0"/>
              <w:divBdr>
                <w:top w:val="none" w:sz="0" w:space="0" w:color="auto"/>
                <w:left w:val="none" w:sz="0" w:space="0" w:color="auto"/>
                <w:bottom w:val="none" w:sz="0" w:space="0" w:color="auto"/>
                <w:right w:val="none" w:sz="0" w:space="0" w:color="auto"/>
              </w:divBdr>
              <w:divsChild>
                <w:div w:id="572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5709">
      <w:bodyDiv w:val="1"/>
      <w:marLeft w:val="0"/>
      <w:marRight w:val="0"/>
      <w:marTop w:val="0"/>
      <w:marBottom w:val="0"/>
      <w:divBdr>
        <w:top w:val="none" w:sz="0" w:space="0" w:color="auto"/>
        <w:left w:val="none" w:sz="0" w:space="0" w:color="auto"/>
        <w:bottom w:val="none" w:sz="0" w:space="0" w:color="auto"/>
        <w:right w:val="none" w:sz="0" w:space="0" w:color="auto"/>
      </w:divBdr>
    </w:div>
    <w:div w:id="464085833">
      <w:bodyDiv w:val="1"/>
      <w:marLeft w:val="0"/>
      <w:marRight w:val="0"/>
      <w:marTop w:val="0"/>
      <w:marBottom w:val="0"/>
      <w:divBdr>
        <w:top w:val="none" w:sz="0" w:space="0" w:color="auto"/>
        <w:left w:val="none" w:sz="0" w:space="0" w:color="auto"/>
        <w:bottom w:val="none" w:sz="0" w:space="0" w:color="auto"/>
        <w:right w:val="none" w:sz="0" w:space="0" w:color="auto"/>
      </w:divBdr>
    </w:div>
    <w:div w:id="480583605">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6">
          <w:marLeft w:val="0"/>
          <w:marRight w:val="0"/>
          <w:marTop w:val="0"/>
          <w:marBottom w:val="0"/>
          <w:divBdr>
            <w:top w:val="none" w:sz="0" w:space="0" w:color="auto"/>
            <w:left w:val="none" w:sz="0" w:space="0" w:color="auto"/>
            <w:bottom w:val="none" w:sz="0" w:space="0" w:color="auto"/>
            <w:right w:val="none" w:sz="0" w:space="0" w:color="auto"/>
          </w:divBdr>
          <w:divsChild>
            <w:div w:id="622804355">
              <w:marLeft w:val="0"/>
              <w:marRight w:val="0"/>
              <w:marTop w:val="0"/>
              <w:marBottom w:val="0"/>
              <w:divBdr>
                <w:top w:val="none" w:sz="0" w:space="0" w:color="auto"/>
                <w:left w:val="none" w:sz="0" w:space="0" w:color="auto"/>
                <w:bottom w:val="none" w:sz="0" w:space="0" w:color="auto"/>
                <w:right w:val="none" w:sz="0" w:space="0" w:color="auto"/>
              </w:divBdr>
              <w:divsChild>
                <w:div w:id="227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11828">
      <w:bodyDiv w:val="1"/>
      <w:marLeft w:val="0"/>
      <w:marRight w:val="0"/>
      <w:marTop w:val="0"/>
      <w:marBottom w:val="0"/>
      <w:divBdr>
        <w:top w:val="none" w:sz="0" w:space="0" w:color="auto"/>
        <w:left w:val="none" w:sz="0" w:space="0" w:color="auto"/>
        <w:bottom w:val="none" w:sz="0" w:space="0" w:color="auto"/>
        <w:right w:val="none" w:sz="0" w:space="0" w:color="auto"/>
      </w:divBdr>
    </w:div>
    <w:div w:id="515072924">
      <w:bodyDiv w:val="1"/>
      <w:marLeft w:val="0"/>
      <w:marRight w:val="0"/>
      <w:marTop w:val="0"/>
      <w:marBottom w:val="0"/>
      <w:divBdr>
        <w:top w:val="none" w:sz="0" w:space="0" w:color="auto"/>
        <w:left w:val="none" w:sz="0" w:space="0" w:color="auto"/>
        <w:bottom w:val="none" w:sz="0" w:space="0" w:color="auto"/>
        <w:right w:val="none" w:sz="0" w:space="0" w:color="auto"/>
      </w:divBdr>
    </w:div>
    <w:div w:id="519128096">
      <w:bodyDiv w:val="1"/>
      <w:marLeft w:val="0"/>
      <w:marRight w:val="0"/>
      <w:marTop w:val="0"/>
      <w:marBottom w:val="0"/>
      <w:divBdr>
        <w:top w:val="none" w:sz="0" w:space="0" w:color="auto"/>
        <w:left w:val="none" w:sz="0" w:space="0" w:color="auto"/>
        <w:bottom w:val="none" w:sz="0" w:space="0" w:color="auto"/>
        <w:right w:val="none" w:sz="0" w:space="0" w:color="auto"/>
      </w:divBdr>
    </w:div>
    <w:div w:id="532695966">
      <w:bodyDiv w:val="1"/>
      <w:marLeft w:val="0"/>
      <w:marRight w:val="0"/>
      <w:marTop w:val="0"/>
      <w:marBottom w:val="0"/>
      <w:divBdr>
        <w:top w:val="none" w:sz="0" w:space="0" w:color="auto"/>
        <w:left w:val="none" w:sz="0" w:space="0" w:color="auto"/>
        <w:bottom w:val="none" w:sz="0" w:space="0" w:color="auto"/>
        <w:right w:val="none" w:sz="0" w:space="0" w:color="auto"/>
      </w:divBdr>
      <w:divsChild>
        <w:div w:id="1011181890">
          <w:marLeft w:val="0"/>
          <w:marRight w:val="0"/>
          <w:marTop w:val="0"/>
          <w:marBottom w:val="0"/>
          <w:divBdr>
            <w:top w:val="none" w:sz="0" w:space="0" w:color="auto"/>
            <w:left w:val="none" w:sz="0" w:space="0" w:color="auto"/>
            <w:bottom w:val="none" w:sz="0" w:space="0" w:color="auto"/>
            <w:right w:val="none" w:sz="0" w:space="0" w:color="auto"/>
          </w:divBdr>
          <w:divsChild>
            <w:div w:id="1791776902">
              <w:marLeft w:val="0"/>
              <w:marRight w:val="0"/>
              <w:marTop w:val="0"/>
              <w:marBottom w:val="0"/>
              <w:divBdr>
                <w:top w:val="none" w:sz="0" w:space="0" w:color="auto"/>
                <w:left w:val="none" w:sz="0" w:space="0" w:color="auto"/>
                <w:bottom w:val="none" w:sz="0" w:space="0" w:color="auto"/>
                <w:right w:val="none" w:sz="0" w:space="0" w:color="auto"/>
              </w:divBdr>
              <w:divsChild>
                <w:div w:id="6786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3598">
      <w:bodyDiv w:val="1"/>
      <w:marLeft w:val="0"/>
      <w:marRight w:val="0"/>
      <w:marTop w:val="0"/>
      <w:marBottom w:val="0"/>
      <w:divBdr>
        <w:top w:val="none" w:sz="0" w:space="0" w:color="auto"/>
        <w:left w:val="none" w:sz="0" w:space="0" w:color="auto"/>
        <w:bottom w:val="none" w:sz="0" w:space="0" w:color="auto"/>
        <w:right w:val="none" w:sz="0" w:space="0" w:color="auto"/>
      </w:divBdr>
      <w:divsChild>
        <w:div w:id="129253154">
          <w:marLeft w:val="0"/>
          <w:marRight w:val="0"/>
          <w:marTop w:val="0"/>
          <w:marBottom w:val="0"/>
          <w:divBdr>
            <w:top w:val="none" w:sz="0" w:space="0" w:color="auto"/>
            <w:left w:val="none" w:sz="0" w:space="0" w:color="auto"/>
            <w:bottom w:val="none" w:sz="0" w:space="0" w:color="auto"/>
            <w:right w:val="none" w:sz="0" w:space="0" w:color="auto"/>
          </w:divBdr>
          <w:divsChild>
            <w:div w:id="1031539039">
              <w:marLeft w:val="0"/>
              <w:marRight w:val="0"/>
              <w:marTop w:val="0"/>
              <w:marBottom w:val="0"/>
              <w:divBdr>
                <w:top w:val="none" w:sz="0" w:space="0" w:color="auto"/>
                <w:left w:val="none" w:sz="0" w:space="0" w:color="auto"/>
                <w:bottom w:val="none" w:sz="0" w:space="0" w:color="auto"/>
                <w:right w:val="none" w:sz="0" w:space="0" w:color="auto"/>
              </w:divBdr>
              <w:divsChild>
                <w:div w:id="10289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0886">
      <w:bodyDiv w:val="1"/>
      <w:marLeft w:val="0"/>
      <w:marRight w:val="0"/>
      <w:marTop w:val="0"/>
      <w:marBottom w:val="0"/>
      <w:divBdr>
        <w:top w:val="none" w:sz="0" w:space="0" w:color="auto"/>
        <w:left w:val="none" w:sz="0" w:space="0" w:color="auto"/>
        <w:bottom w:val="none" w:sz="0" w:space="0" w:color="auto"/>
        <w:right w:val="none" w:sz="0" w:space="0" w:color="auto"/>
      </w:divBdr>
      <w:divsChild>
        <w:div w:id="1337341423">
          <w:marLeft w:val="0"/>
          <w:marRight w:val="0"/>
          <w:marTop w:val="0"/>
          <w:marBottom w:val="0"/>
          <w:divBdr>
            <w:top w:val="none" w:sz="0" w:space="0" w:color="auto"/>
            <w:left w:val="none" w:sz="0" w:space="0" w:color="auto"/>
            <w:bottom w:val="none" w:sz="0" w:space="0" w:color="auto"/>
            <w:right w:val="none" w:sz="0" w:space="0" w:color="auto"/>
          </w:divBdr>
          <w:divsChild>
            <w:div w:id="839125291">
              <w:marLeft w:val="0"/>
              <w:marRight w:val="0"/>
              <w:marTop w:val="0"/>
              <w:marBottom w:val="0"/>
              <w:divBdr>
                <w:top w:val="none" w:sz="0" w:space="0" w:color="auto"/>
                <w:left w:val="none" w:sz="0" w:space="0" w:color="auto"/>
                <w:bottom w:val="none" w:sz="0" w:space="0" w:color="auto"/>
                <w:right w:val="none" w:sz="0" w:space="0" w:color="auto"/>
              </w:divBdr>
              <w:divsChild>
                <w:div w:id="16705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1472">
      <w:bodyDiv w:val="1"/>
      <w:marLeft w:val="0"/>
      <w:marRight w:val="0"/>
      <w:marTop w:val="0"/>
      <w:marBottom w:val="0"/>
      <w:divBdr>
        <w:top w:val="none" w:sz="0" w:space="0" w:color="auto"/>
        <w:left w:val="none" w:sz="0" w:space="0" w:color="auto"/>
        <w:bottom w:val="none" w:sz="0" w:space="0" w:color="auto"/>
        <w:right w:val="none" w:sz="0" w:space="0" w:color="auto"/>
      </w:divBdr>
      <w:divsChild>
        <w:div w:id="1132552373">
          <w:marLeft w:val="0"/>
          <w:marRight w:val="0"/>
          <w:marTop w:val="0"/>
          <w:marBottom w:val="0"/>
          <w:divBdr>
            <w:top w:val="none" w:sz="0" w:space="0" w:color="auto"/>
            <w:left w:val="none" w:sz="0" w:space="0" w:color="auto"/>
            <w:bottom w:val="none" w:sz="0" w:space="0" w:color="auto"/>
            <w:right w:val="none" w:sz="0" w:space="0" w:color="auto"/>
          </w:divBdr>
          <w:divsChild>
            <w:div w:id="2137523989">
              <w:marLeft w:val="0"/>
              <w:marRight w:val="0"/>
              <w:marTop w:val="0"/>
              <w:marBottom w:val="0"/>
              <w:divBdr>
                <w:top w:val="none" w:sz="0" w:space="0" w:color="auto"/>
                <w:left w:val="none" w:sz="0" w:space="0" w:color="auto"/>
                <w:bottom w:val="none" w:sz="0" w:space="0" w:color="auto"/>
                <w:right w:val="none" w:sz="0" w:space="0" w:color="auto"/>
              </w:divBdr>
              <w:divsChild>
                <w:div w:id="9981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9508">
      <w:bodyDiv w:val="1"/>
      <w:marLeft w:val="0"/>
      <w:marRight w:val="0"/>
      <w:marTop w:val="0"/>
      <w:marBottom w:val="0"/>
      <w:divBdr>
        <w:top w:val="none" w:sz="0" w:space="0" w:color="auto"/>
        <w:left w:val="none" w:sz="0" w:space="0" w:color="auto"/>
        <w:bottom w:val="none" w:sz="0" w:space="0" w:color="auto"/>
        <w:right w:val="none" w:sz="0" w:space="0" w:color="auto"/>
      </w:divBdr>
    </w:div>
    <w:div w:id="586770373">
      <w:bodyDiv w:val="1"/>
      <w:marLeft w:val="0"/>
      <w:marRight w:val="0"/>
      <w:marTop w:val="0"/>
      <w:marBottom w:val="0"/>
      <w:divBdr>
        <w:top w:val="none" w:sz="0" w:space="0" w:color="auto"/>
        <w:left w:val="none" w:sz="0" w:space="0" w:color="auto"/>
        <w:bottom w:val="none" w:sz="0" w:space="0" w:color="auto"/>
        <w:right w:val="none" w:sz="0" w:space="0" w:color="auto"/>
      </w:divBdr>
      <w:divsChild>
        <w:div w:id="231307684">
          <w:marLeft w:val="0"/>
          <w:marRight w:val="0"/>
          <w:marTop w:val="0"/>
          <w:marBottom w:val="0"/>
          <w:divBdr>
            <w:top w:val="none" w:sz="0" w:space="0" w:color="auto"/>
            <w:left w:val="none" w:sz="0" w:space="0" w:color="auto"/>
            <w:bottom w:val="none" w:sz="0" w:space="0" w:color="auto"/>
            <w:right w:val="none" w:sz="0" w:space="0" w:color="auto"/>
          </w:divBdr>
          <w:divsChild>
            <w:div w:id="1530682935">
              <w:marLeft w:val="0"/>
              <w:marRight w:val="0"/>
              <w:marTop w:val="0"/>
              <w:marBottom w:val="0"/>
              <w:divBdr>
                <w:top w:val="none" w:sz="0" w:space="0" w:color="auto"/>
                <w:left w:val="none" w:sz="0" w:space="0" w:color="auto"/>
                <w:bottom w:val="none" w:sz="0" w:space="0" w:color="auto"/>
                <w:right w:val="none" w:sz="0" w:space="0" w:color="auto"/>
              </w:divBdr>
              <w:divsChild>
                <w:div w:id="21295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2768">
      <w:bodyDiv w:val="1"/>
      <w:marLeft w:val="0"/>
      <w:marRight w:val="0"/>
      <w:marTop w:val="0"/>
      <w:marBottom w:val="0"/>
      <w:divBdr>
        <w:top w:val="none" w:sz="0" w:space="0" w:color="auto"/>
        <w:left w:val="none" w:sz="0" w:space="0" w:color="auto"/>
        <w:bottom w:val="none" w:sz="0" w:space="0" w:color="auto"/>
        <w:right w:val="none" w:sz="0" w:space="0" w:color="auto"/>
      </w:divBdr>
    </w:div>
    <w:div w:id="640156447">
      <w:bodyDiv w:val="1"/>
      <w:marLeft w:val="0"/>
      <w:marRight w:val="0"/>
      <w:marTop w:val="0"/>
      <w:marBottom w:val="0"/>
      <w:divBdr>
        <w:top w:val="none" w:sz="0" w:space="0" w:color="auto"/>
        <w:left w:val="none" w:sz="0" w:space="0" w:color="auto"/>
        <w:bottom w:val="none" w:sz="0" w:space="0" w:color="auto"/>
        <w:right w:val="none" w:sz="0" w:space="0" w:color="auto"/>
      </w:divBdr>
      <w:divsChild>
        <w:div w:id="1416396763">
          <w:marLeft w:val="0"/>
          <w:marRight w:val="0"/>
          <w:marTop w:val="0"/>
          <w:marBottom w:val="0"/>
          <w:divBdr>
            <w:top w:val="none" w:sz="0" w:space="0" w:color="auto"/>
            <w:left w:val="none" w:sz="0" w:space="0" w:color="auto"/>
            <w:bottom w:val="none" w:sz="0" w:space="0" w:color="auto"/>
            <w:right w:val="none" w:sz="0" w:space="0" w:color="auto"/>
          </w:divBdr>
          <w:divsChild>
            <w:div w:id="1609846935">
              <w:marLeft w:val="0"/>
              <w:marRight w:val="0"/>
              <w:marTop w:val="0"/>
              <w:marBottom w:val="0"/>
              <w:divBdr>
                <w:top w:val="none" w:sz="0" w:space="0" w:color="auto"/>
                <w:left w:val="none" w:sz="0" w:space="0" w:color="auto"/>
                <w:bottom w:val="none" w:sz="0" w:space="0" w:color="auto"/>
                <w:right w:val="none" w:sz="0" w:space="0" w:color="auto"/>
              </w:divBdr>
              <w:divsChild>
                <w:div w:id="710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91">
      <w:bodyDiv w:val="1"/>
      <w:marLeft w:val="0"/>
      <w:marRight w:val="0"/>
      <w:marTop w:val="0"/>
      <w:marBottom w:val="0"/>
      <w:divBdr>
        <w:top w:val="none" w:sz="0" w:space="0" w:color="auto"/>
        <w:left w:val="none" w:sz="0" w:space="0" w:color="auto"/>
        <w:bottom w:val="none" w:sz="0" w:space="0" w:color="auto"/>
        <w:right w:val="none" w:sz="0" w:space="0" w:color="auto"/>
      </w:divBdr>
      <w:divsChild>
        <w:div w:id="1376659413">
          <w:marLeft w:val="0"/>
          <w:marRight w:val="0"/>
          <w:marTop w:val="0"/>
          <w:marBottom w:val="0"/>
          <w:divBdr>
            <w:top w:val="none" w:sz="0" w:space="0" w:color="auto"/>
            <w:left w:val="none" w:sz="0" w:space="0" w:color="auto"/>
            <w:bottom w:val="none" w:sz="0" w:space="0" w:color="auto"/>
            <w:right w:val="none" w:sz="0" w:space="0" w:color="auto"/>
          </w:divBdr>
          <w:divsChild>
            <w:div w:id="803961606">
              <w:marLeft w:val="0"/>
              <w:marRight w:val="0"/>
              <w:marTop w:val="0"/>
              <w:marBottom w:val="0"/>
              <w:divBdr>
                <w:top w:val="none" w:sz="0" w:space="0" w:color="auto"/>
                <w:left w:val="none" w:sz="0" w:space="0" w:color="auto"/>
                <w:bottom w:val="none" w:sz="0" w:space="0" w:color="auto"/>
                <w:right w:val="none" w:sz="0" w:space="0" w:color="auto"/>
              </w:divBdr>
              <w:divsChild>
                <w:div w:id="2612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45788">
      <w:bodyDiv w:val="1"/>
      <w:marLeft w:val="0"/>
      <w:marRight w:val="0"/>
      <w:marTop w:val="0"/>
      <w:marBottom w:val="0"/>
      <w:divBdr>
        <w:top w:val="none" w:sz="0" w:space="0" w:color="auto"/>
        <w:left w:val="none" w:sz="0" w:space="0" w:color="auto"/>
        <w:bottom w:val="none" w:sz="0" w:space="0" w:color="auto"/>
        <w:right w:val="none" w:sz="0" w:space="0" w:color="auto"/>
      </w:divBdr>
      <w:divsChild>
        <w:div w:id="563372657">
          <w:marLeft w:val="0"/>
          <w:marRight w:val="0"/>
          <w:marTop w:val="0"/>
          <w:marBottom w:val="0"/>
          <w:divBdr>
            <w:top w:val="none" w:sz="0" w:space="0" w:color="auto"/>
            <w:left w:val="none" w:sz="0" w:space="0" w:color="auto"/>
            <w:bottom w:val="none" w:sz="0" w:space="0" w:color="auto"/>
            <w:right w:val="none" w:sz="0" w:space="0" w:color="auto"/>
          </w:divBdr>
          <w:divsChild>
            <w:div w:id="1111706563">
              <w:marLeft w:val="0"/>
              <w:marRight w:val="0"/>
              <w:marTop w:val="0"/>
              <w:marBottom w:val="0"/>
              <w:divBdr>
                <w:top w:val="none" w:sz="0" w:space="0" w:color="auto"/>
                <w:left w:val="none" w:sz="0" w:space="0" w:color="auto"/>
                <w:bottom w:val="none" w:sz="0" w:space="0" w:color="auto"/>
                <w:right w:val="none" w:sz="0" w:space="0" w:color="auto"/>
              </w:divBdr>
              <w:divsChild>
                <w:div w:id="11550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8212">
      <w:bodyDiv w:val="1"/>
      <w:marLeft w:val="0"/>
      <w:marRight w:val="0"/>
      <w:marTop w:val="0"/>
      <w:marBottom w:val="0"/>
      <w:divBdr>
        <w:top w:val="none" w:sz="0" w:space="0" w:color="auto"/>
        <w:left w:val="none" w:sz="0" w:space="0" w:color="auto"/>
        <w:bottom w:val="none" w:sz="0" w:space="0" w:color="auto"/>
        <w:right w:val="none" w:sz="0" w:space="0" w:color="auto"/>
      </w:divBdr>
      <w:divsChild>
        <w:div w:id="93982365">
          <w:marLeft w:val="0"/>
          <w:marRight w:val="0"/>
          <w:marTop w:val="0"/>
          <w:marBottom w:val="0"/>
          <w:divBdr>
            <w:top w:val="none" w:sz="0" w:space="0" w:color="auto"/>
            <w:left w:val="none" w:sz="0" w:space="0" w:color="auto"/>
            <w:bottom w:val="none" w:sz="0" w:space="0" w:color="auto"/>
            <w:right w:val="none" w:sz="0" w:space="0" w:color="auto"/>
          </w:divBdr>
          <w:divsChild>
            <w:div w:id="819083124">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3896">
      <w:bodyDiv w:val="1"/>
      <w:marLeft w:val="0"/>
      <w:marRight w:val="0"/>
      <w:marTop w:val="0"/>
      <w:marBottom w:val="0"/>
      <w:divBdr>
        <w:top w:val="none" w:sz="0" w:space="0" w:color="auto"/>
        <w:left w:val="none" w:sz="0" w:space="0" w:color="auto"/>
        <w:bottom w:val="none" w:sz="0" w:space="0" w:color="auto"/>
        <w:right w:val="none" w:sz="0" w:space="0" w:color="auto"/>
      </w:divBdr>
    </w:div>
    <w:div w:id="708604466">
      <w:bodyDiv w:val="1"/>
      <w:marLeft w:val="0"/>
      <w:marRight w:val="0"/>
      <w:marTop w:val="0"/>
      <w:marBottom w:val="0"/>
      <w:divBdr>
        <w:top w:val="none" w:sz="0" w:space="0" w:color="auto"/>
        <w:left w:val="none" w:sz="0" w:space="0" w:color="auto"/>
        <w:bottom w:val="none" w:sz="0" w:space="0" w:color="auto"/>
        <w:right w:val="none" w:sz="0" w:space="0" w:color="auto"/>
      </w:divBdr>
    </w:div>
    <w:div w:id="724569315">
      <w:bodyDiv w:val="1"/>
      <w:marLeft w:val="0"/>
      <w:marRight w:val="0"/>
      <w:marTop w:val="0"/>
      <w:marBottom w:val="0"/>
      <w:divBdr>
        <w:top w:val="none" w:sz="0" w:space="0" w:color="auto"/>
        <w:left w:val="none" w:sz="0" w:space="0" w:color="auto"/>
        <w:bottom w:val="none" w:sz="0" w:space="0" w:color="auto"/>
        <w:right w:val="none" w:sz="0" w:space="0" w:color="auto"/>
      </w:divBdr>
      <w:divsChild>
        <w:div w:id="1286472011">
          <w:marLeft w:val="0"/>
          <w:marRight w:val="0"/>
          <w:marTop w:val="0"/>
          <w:marBottom w:val="0"/>
          <w:divBdr>
            <w:top w:val="none" w:sz="0" w:space="0" w:color="auto"/>
            <w:left w:val="none" w:sz="0" w:space="0" w:color="auto"/>
            <w:bottom w:val="none" w:sz="0" w:space="0" w:color="auto"/>
            <w:right w:val="none" w:sz="0" w:space="0" w:color="auto"/>
          </w:divBdr>
          <w:divsChild>
            <w:div w:id="2115443079">
              <w:marLeft w:val="0"/>
              <w:marRight w:val="0"/>
              <w:marTop w:val="0"/>
              <w:marBottom w:val="0"/>
              <w:divBdr>
                <w:top w:val="none" w:sz="0" w:space="0" w:color="auto"/>
                <w:left w:val="none" w:sz="0" w:space="0" w:color="auto"/>
                <w:bottom w:val="none" w:sz="0" w:space="0" w:color="auto"/>
                <w:right w:val="none" w:sz="0" w:space="0" w:color="auto"/>
              </w:divBdr>
              <w:divsChild>
                <w:div w:id="1235091733">
                  <w:marLeft w:val="0"/>
                  <w:marRight w:val="0"/>
                  <w:marTop w:val="0"/>
                  <w:marBottom w:val="0"/>
                  <w:divBdr>
                    <w:top w:val="none" w:sz="0" w:space="0" w:color="auto"/>
                    <w:left w:val="none" w:sz="0" w:space="0" w:color="auto"/>
                    <w:bottom w:val="none" w:sz="0" w:space="0" w:color="auto"/>
                    <w:right w:val="none" w:sz="0" w:space="0" w:color="auto"/>
                  </w:divBdr>
                  <w:divsChild>
                    <w:div w:id="4500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84422">
      <w:bodyDiv w:val="1"/>
      <w:marLeft w:val="0"/>
      <w:marRight w:val="0"/>
      <w:marTop w:val="0"/>
      <w:marBottom w:val="0"/>
      <w:divBdr>
        <w:top w:val="none" w:sz="0" w:space="0" w:color="auto"/>
        <w:left w:val="none" w:sz="0" w:space="0" w:color="auto"/>
        <w:bottom w:val="none" w:sz="0" w:space="0" w:color="auto"/>
        <w:right w:val="none" w:sz="0" w:space="0" w:color="auto"/>
      </w:divBdr>
    </w:div>
    <w:div w:id="740366294">
      <w:bodyDiv w:val="1"/>
      <w:marLeft w:val="0"/>
      <w:marRight w:val="0"/>
      <w:marTop w:val="0"/>
      <w:marBottom w:val="0"/>
      <w:divBdr>
        <w:top w:val="none" w:sz="0" w:space="0" w:color="auto"/>
        <w:left w:val="none" w:sz="0" w:space="0" w:color="auto"/>
        <w:bottom w:val="none" w:sz="0" w:space="0" w:color="auto"/>
        <w:right w:val="none" w:sz="0" w:space="0" w:color="auto"/>
      </w:divBdr>
      <w:divsChild>
        <w:div w:id="1699889972">
          <w:marLeft w:val="0"/>
          <w:marRight w:val="0"/>
          <w:marTop w:val="0"/>
          <w:marBottom w:val="0"/>
          <w:divBdr>
            <w:top w:val="none" w:sz="0" w:space="0" w:color="auto"/>
            <w:left w:val="none" w:sz="0" w:space="0" w:color="auto"/>
            <w:bottom w:val="none" w:sz="0" w:space="0" w:color="auto"/>
            <w:right w:val="none" w:sz="0" w:space="0" w:color="auto"/>
          </w:divBdr>
          <w:divsChild>
            <w:div w:id="1504474603">
              <w:marLeft w:val="0"/>
              <w:marRight w:val="0"/>
              <w:marTop w:val="0"/>
              <w:marBottom w:val="0"/>
              <w:divBdr>
                <w:top w:val="none" w:sz="0" w:space="0" w:color="auto"/>
                <w:left w:val="none" w:sz="0" w:space="0" w:color="auto"/>
                <w:bottom w:val="none" w:sz="0" w:space="0" w:color="auto"/>
                <w:right w:val="none" w:sz="0" w:space="0" w:color="auto"/>
              </w:divBdr>
              <w:divsChild>
                <w:div w:id="11275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5522">
      <w:bodyDiv w:val="1"/>
      <w:marLeft w:val="0"/>
      <w:marRight w:val="0"/>
      <w:marTop w:val="0"/>
      <w:marBottom w:val="0"/>
      <w:divBdr>
        <w:top w:val="none" w:sz="0" w:space="0" w:color="auto"/>
        <w:left w:val="none" w:sz="0" w:space="0" w:color="auto"/>
        <w:bottom w:val="none" w:sz="0" w:space="0" w:color="auto"/>
        <w:right w:val="none" w:sz="0" w:space="0" w:color="auto"/>
      </w:divBdr>
    </w:div>
    <w:div w:id="775250873">
      <w:bodyDiv w:val="1"/>
      <w:marLeft w:val="0"/>
      <w:marRight w:val="0"/>
      <w:marTop w:val="0"/>
      <w:marBottom w:val="0"/>
      <w:divBdr>
        <w:top w:val="none" w:sz="0" w:space="0" w:color="auto"/>
        <w:left w:val="none" w:sz="0" w:space="0" w:color="auto"/>
        <w:bottom w:val="none" w:sz="0" w:space="0" w:color="auto"/>
        <w:right w:val="none" w:sz="0" w:space="0" w:color="auto"/>
      </w:divBdr>
      <w:divsChild>
        <w:div w:id="904140936">
          <w:marLeft w:val="0"/>
          <w:marRight w:val="0"/>
          <w:marTop w:val="0"/>
          <w:marBottom w:val="0"/>
          <w:divBdr>
            <w:top w:val="none" w:sz="0" w:space="0" w:color="auto"/>
            <w:left w:val="none" w:sz="0" w:space="0" w:color="auto"/>
            <w:bottom w:val="none" w:sz="0" w:space="0" w:color="auto"/>
            <w:right w:val="none" w:sz="0" w:space="0" w:color="auto"/>
          </w:divBdr>
          <w:divsChild>
            <w:div w:id="755781809">
              <w:marLeft w:val="0"/>
              <w:marRight w:val="0"/>
              <w:marTop w:val="0"/>
              <w:marBottom w:val="0"/>
              <w:divBdr>
                <w:top w:val="none" w:sz="0" w:space="0" w:color="auto"/>
                <w:left w:val="none" w:sz="0" w:space="0" w:color="auto"/>
                <w:bottom w:val="none" w:sz="0" w:space="0" w:color="auto"/>
                <w:right w:val="none" w:sz="0" w:space="0" w:color="auto"/>
              </w:divBdr>
              <w:divsChild>
                <w:div w:id="4720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53750">
      <w:bodyDiv w:val="1"/>
      <w:marLeft w:val="0"/>
      <w:marRight w:val="0"/>
      <w:marTop w:val="0"/>
      <w:marBottom w:val="0"/>
      <w:divBdr>
        <w:top w:val="none" w:sz="0" w:space="0" w:color="auto"/>
        <w:left w:val="none" w:sz="0" w:space="0" w:color="auto"/>
        <w:bottom w:val="none" w:sz="0" w:space="0" w:color="auto"/>
        <w:right w:val="none" w:sz="0" w:space="0" w:color="auto"/>
      </w:divBdr>
      <w:divsChild>
        <w:div w:id="1915309209">
          <w:marLeft w:val="0"/>
          <w:marRight w:val="0"/>
          <w:marTop w:val="0"/>
          <w:marBottom w:val="0"/>
          <w:divBdr>
            <w:top w:val="none" w:sz="0" w:space="0" w:color="auto"/>
            <w:left w:val="none" w:sz="0" w:space="0" w:color="auto"/>
            <w:bottom w:val="none" w:sz="0" w:space="0" w:color="auto"/>
            <w:right w:val="none" w:sz="0" w:space="0" w:color="auto"/>
          </w:divBdr>
          <w:divsChild>
            <w:div w:id="801850265">
              <w:marLeft w:val="0"/>
              <w:marRight w:val="0"/>
              <w:marTop w:val="0"/>
              <w:marBottom w:val="0"/>
              <w:divBdr>
                <w:top w:val="none" w:sz="0" w:space="0" w:color="auto"/>
                <w:left w:val="none" w:sz="0" w:space="0" w:color="auto"/>
                <w:bottom w:val="none" w:sz="0" w:space="0" w:color="auto"/>
                <w:right w:val="none" w:sz="0" w:space="0" w:color="auto"/>
              </w:divBdr>
              <w:divsChild>
                <w:div w:id="11135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01517">
      <w:bodyDiv w:val="1"/>
      <w:marLeft w:val="0"/>
      <w:marRight w:val="0"/>
      <w:marTop w:val="0"/>
      <w:marBottom w:val="0"/>
      <w:divBdr>
        <w:top w:val="none" w:sz="0" w:space="0" w:color="auto"/>
        <w:left w:val="none" w:sz="0" w:space="0" w:color="auto"/>
        <w:bottom w:val="none" w:sz="0" w:space="0" w:color="auto"/>
        <w:right w:val="none" w:sz="0" w:space="0" w:color="auto"/>
      </w:divBdr>
    </w:div>
    <w:div w:id="835074268">
      <w:bodyDiv w:val="1"/>
      <w:marLeft w:val="0"/>
      <w:marRight w:val="0"/>
      <w:marTop w:val="0"/>
      <w:marBottom w:val="0"/>
      <w:divBdr>
        <w:top w:val="none" w:sz="0" w:space="0" w:color="auto"/>
        <w:left w:val="none" w:sz="0" w:space="0" w:color="auto"/>
        <w:bottom w:val="none" w:sz="0" w:space="0" w:color="auto"/>
        <w:right w:val="none" w:sz="0" w:space="0" w:color="auto"/>
      </w:divBdr>
      <w:divsChild>
        <w:div w:id="839539860">
          <w:marLeft w:val="0"/>
          <w:marRight w:val="0"/>
          <w:marTop w:val="0"/>
          <w:marBottom w:val="0"/>
          <w:divBdr>
            <w:top w:val="none" w:sz="0" w:space="0" w:color="auto"/>
            <w:left w:val="none" w:sz="0" w:space="0" w:color="auto"/>
            <w:bottom w:val="none" w:sz="0" w:space="0" w:color="auto"/>
            <w:right w:val="none" w:sz="0" w:space="0" w:color="auto"/>
          </w:divBdr>
          <w:divsChild>
            <w:div w:id="638342708">
              <w:marLeft w:val="0"/>
              <w:marRight w:val="0"/>
              <w:marTop w:val="0"/>
              <w:marBottom w:val="0"/>
              <w:divBdr>
                <w:top w:val="none" w:sz="0" w:space="0" w:color="auto"/>
                <w:left w:val="none" w:sz="0" w:space="0" w:color="auto"/>
                <w:bottom w:val="none" w:sz="0" w:space="0" w:color="auto"/>
                <w:right w:val="none" w:sz="0" w:space="0" w:color="auto"/>
              </w:divBdr>
              <w:divsChild>
                <w:div w:id="1116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2797">
      <w:bodyDiv w:val="1"/>
      <w:marLeft w:val="0"/>
      <w:marRight w:val="0"/>
      <w:marTop w:val="0"/>
      <w:marBottom w:val="0"/>
      <w:divBdr>
        <w:top w:val="none" w:sz="0" w:space="0" w:color="auto"/>
        <w:left w:val="none" w:sz="0" w:space="0" w:color="auto"/>
        <w:bottom w:val="none" w:sz="0" w:space="0" w:color="auto"/>
        <w:right w:val="none" w:sz="0" w:space="0" w:color="auto"/>
      </w:divBdr>
      <w:divsChild>
        <w:div w:id="597569123">
          <w:marLeft w:val="0"/>
          <w:marRight w:val="0"/>
          <w:marTop w:val="0"/>
          <w:marBottom w:val="0"/>
          <w:divBdr>
            <w:top w:val="none" w:sz="0" w:space="0" w:color="auto"/>
            <w:left w:val="none" w:sz="0" w:space="0" w:color="auto"/>
            <w:bottom w:val="none" w:sz="0" w:space="0" w:color="auto"/>
            <w:right w:val="none" w:sz="0" w:space="0" w:color="auto"/>
          </w:divBdr>
        </w:div>
      </w:divsChild>
    </w:div>
    <w:div w:id="847332559">
      <w:bodyDiv w:val="1"/>
      <w:marLeft w:val="0"/>
      <w:marRight w:val="0"/>
      <w:marTop w:val="0"/>
      <w:marBottom w:val="0"/>
      <w:divBdr>
        <w:top w:val="none" w:sz="0" w:space="0" w:color="auto"/>
        <w:left w:val="none" w:sz="0" w:space="0" w:color="auto"/>
        <w:bottom w:val="none" w:sz="0" w:space="0" w:color="auto"/>
        <w:right w:val="none" w:sz="0" w:space="0" w:color="auto"/>
      </w:divBdr>
    </w:div>
    <w:div w:id="852690742">
      <w:bodyDiv w:val="1"/>
      <w:marLeft w:val="0"/>
      <w:marRight w:val="0"/>
      <w:marTop w:val="0"/>
      <w:marBottom w:val="0"/>
      <w:divBdr>
        <w:top w:val="none" w:sz="0" w:space="0" w:color="auto"/>
        <w:left w:val="none" w:sz="0" w:space="0" w:color="auto"/>
        <w:bottom w:val="none" w:sz="0" w:space="0" w:color="auto"/>
        <w:right w:val="none" w:sz="0" w:space="0" w:color="auto"/>
      </w:divBdr>
    </w:div>
    <w:div w:id="868839180">
      <w:bodyDiv w:val="1"/>
      <w:marLeft w:val="0"/>
      <w:marRight w:val="0"/>
      <w:marTop w:val="0"/>
      <w:marBottom w:val="0"/>
      <w:divBdr>
        <w:top w:val="none" w:sz="0" w:space="0" w:color="auto"/>
        <w:left w:val="none" w:sz="0" w:space="0" w:color="auto"/>
        <w:bottom w:val="none" w:sz="0" w:space="0" w:color="auto"/>
        <w:right w:val="none" w:sz="0" w:space="0" w:color="auto"/>
      </w:divBdr>
    </w:div>
    <w:div w:id="884827931">
      <w:bodyDiv w:val="1"/>
      <w:marLeft w:val="0"/>
      <w:marRight w:val="0"/>
      <w:marTop w:val="0"/>
      <w:marBottom w:val="0"/>
      <w:divBdr>
        <w:top w:val="none" w:sz="0" w:space="0" w:color="auto"/>
        <w:left w:val="none" w:sz="0" w:space="0" w:color="auto"/>
        <w:bottom w:val="none" w:sz="0" w:space="0" w:color="auto"/>
        <w:right w:val="none" w:sz="0" w:space="0" w:color="auto"/>
      </w:divBdr>
      <w:divsChild>
        <w:div w:id="821311230">
          <w:marLeft w:val="0"/>
          <w:marRight w:val="0"/>
          <w:marTop w:val="0"/>
          <w:marBottom w:val="0"/>
          <w:divBdr>
            <w:top w:val="none" w:sz="0" w:space="0" w:color="auto"/>
            <w:left w:val="none" w:sz="0" w:space="0" w:color="auto"/>
            <w:bottom w:val="none" w:sz="0" w:space="0" w:color="auto"/>
            <w:right w:val="none" w:sz="0" w:space="0" w:color="auto"/>
          </w:divBdr>
          <w:divsChild>
            <w:div w:id="1067067296">
              <w:marLeft w:val="0"/>
              <w:marRight w:val="0"/>
              <w:marTop w:val="0"/>
              <w:marBottom w:val="0"/>
              <w:divBdr>
                <w:top w:val="none" w:sz="0" w:space="0" w:color="auto"/>
                <w:left w:val="none" w:sz="0" w:space="0" w:color="auto"/>
                <w:bottom w:val="none" w:sz="0" w:space="0" w:color="auto"/>
                <w:right w:val="none" w:sz="0" w:space="0" w:color="auto"/>
              </w:divBdr>
              <w:divsChild>
                <w:div w:id="5210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01722">
      <w:bodyDiv w:val="1"/>
      <w:marLeft w:val="0"/>
      <w:marRight w:val="0"/>
      <w:marTop w:val="0"/>
      <w:marBottom w:val="0"/>
      <w:divBdr>
        <w:top w:val="none" w:sz="0" w:space="0" w:color="auto"/>
        <w:left w:val="none" w:sz="0" w:space="0" w:color="auto"/>
        <w:bottom w:val="none" w:sz="0" w:space="0" w:color="auto"/>
        <w:right w:val="none" w:sz="0" w:space="0" w:color="auto"/>
      </w:divBdr>
    </w:div>
    <w:div w:id="899907180">
      <w:bodyDiv w:val="1"/>
      <w:marLeft w:val="0"/>
      <w:marRight w:val="0"/>
      <w:marTop w:val="0"/>
      <w:marBottom w:val="0"/>
      <w:divBdr>
        <w:top w:val="none" w:sz="0" w:space="0" w:color="auto"/>
        <w:left w:val="none" w:sz="0" w:space="0" w:color="auto"/>
        <w:bottom w:val="none" w:sz="0" w:space="0" w:color="auto"/>
        <w:right w:val="none" w:sz="0" w:space="0" w:color="auto"/>
      </w:divBdr>
    </w:div>
    <w:div w:id="915169074">
      <w:bodyDiv w:val="1"/>
      <w:marLeft w:val="0"/>
      <w:marRight w:val="0"/>
      <w:marTop w:val="0"/>
      <w:marBottom w:val="0"/>
      <w:divBdr>
        <w:top w:val="none" w:sz="0" w:space="0" w:color="auto"/>
        <w:left w:val="none" w:sz="0" w:space="0" w:color="auto"/>
        <w:bottom w:val="none" w:sz="0" w:space="0" w:color="auto"/>
        <w:right w:val="none" w:sz="0" w:space="0" w:color="auto"/>
      </w:divBdr>
    </w:div>
    <w:div w:id="948121707">
      <w:bodyDiv w:val="1"/>
      <w:marLeft w:val="0"/>
      <w:marRight w:val="0"/>
      <w:marTop w:val="0"/>
      <w:marBottom w:val="0"/>
      <w:divBdr>
        <w:top w:val="none" w:sz="0" w:space="0" w:color="auto"/>
        <w:left w:val="none" w:sz="0" w:space="0" w:color="auto"/>
        <w:bottom w:val="none" w:sz="0" w:space="0" w:color="auto"/>
        <w:right w:val="none" w:sz="0" w:space="0" w:color="auto"/>
      </w:divBdr>
    </w:div>
    <w:div w:id="962617350">
      <w:bodyDiv w:val="1"/>
      <w:marLeft w:val="0"/>
      <w:marRight w:val="0"/>
      <w:marTop w:val="0"/>
      <w:marBottom w:val="0"/>
      <w:divBdr>
        <w:top w:val="none" w:sz="0" w:space="0" w:color="auto"/>
        <w:left w:val="none" w:sz="0" w:space="0" w:color="auto"/>
        <w:bottom w:val="none" w:sz="0" w:space="0" w:color="auto"/>
        <w:right w:val="none" w:sz="0" w:space="0" w:color="auto"/>
      </w:divBdr>
    </w:div>
    <w:div w:id="974331346">
      <w:bodyDiv w:val="1"/>
      <w:marLeft w:val="0"/>
      <w:marRight w:val="0"/>
      <w:marTop w:val="0"/>
      <w:marBottom w:val="0"/>
      <w:divBdr>
        <w:top w:val="none" w:sz="0" w:space="0" w:color="auto"/>
        <w:left w:val="none" w:sz="0" w:space="0" w:color="auto"/>
        <w:bottom w:val="none" w:sz="0" w:space="0" w:color="auto"/>
        <w:right w:val="none" w:sz="0" w:space="0" w:color="auto"/>
      </w:divBdr>
    </w:div>
    <w:div w:id="1000161449">
      <w:bodyDiv w:val="1"/>
      <w:marLeft w:val="0"/>
      <w:marRight w:val="0"/>
      <w:marTop w:val="0"/>
      <w:marBottom w:val="0"/>
      <w:divBdr>
        <w:top w:val="none" w:sz="0" w:space="0" w:color="auto"/>
        <w:left w:val="none" w:sz="0" w:space="0" w:color="auto"/>
        <w:bottom w:val="none" w:sz="0" w:space="0" w:color="auto"/>
        <w:right w:val="none" w:sz="0" w:space="0" w:color="auto"/>
      </w:divBdr>
    </w:div>
    <w:div w:id="1040087943">
      <w:bodyDiv w:val="1"/>
      <w:marLeft w:val="0"/>
      <w:marRight w:val="0"/>
      <w:marTop w:val="0"/>
      <w:marBottom w:val="0"/>
      <w:divBdr>
        <w:top w:val="none" w:sz="0" w:space="0" w:color="auto"/>
        <w:left w:val="none" w:sz="0" w:space="0" w:color="auto"/>
        <w:bottom w:val="none" w:sz="0" w:space="0" w:color="auto"/>
        <w:right w:val="none" w:sz="0" w:space="0" w:color="auto"/>
      </w:divBdr>
    </w:div>
    <w:div w:id="1045060361">
      <w:bodyDiv w:val="1"/>
      <w:marLeft w:val="0"/>
      <w:marRight w:val="0"/>
      <w:marTop w:val="0"/>
      <w:marBottom w:val="0"/>
      <w:divBdr>
        <w:top w:val="none" w:sz="0" w:space="0" w:color="auto"/>
        <w:left w:val="none" w:sz="0" w:space="0" w:color="auto"/>
        <w:bottom w:val="none" w:sz="0" w:space="0" w:color="auto"/>
        <w:right w:val="none" w:sz="0" w:space="0" w:color="auto"/>
      </w:divBdr>
    </w:div>
    <w:div w:id="1052072174">
      <w:bodyDiv w:val="1"/>
      <w:marLeft w:val="0"/>
      <w:marRight w:val="0"/>
      <w:marTop w:val="0"/>
      <w:marBottom w:val="0"/>
      <w:divBdr>
        <w:top w:val="none" w:sz="0" w:space="0" w:color="auto"/>
        <w:left w:val="none" w:sz="0" w:space="0" w:color="auto"/>
        <w:bottom w:val="none" w:sz="0" w:space="0" w:color="auto"/>
        <w:right w:val="none" w:sz="0" w:space="0" w:color="auto"/>
      </w:divBdr>
    </w:div>
    <w:div w:id="1056662430">
      <w:bodyDiv w:val="1"/>
      <w:marLeft w:val="0"/>
      <w:marRight w:val="0"/>
      <w:marTop w:val="0"/>
      <w:marBottom w:val="0"/>
      <w:divBdr>
        <w:top w:val="none" w:sz="0" w:space="0" w:color="auto"/>
        <w:left w:val="none" w:sz="0" w:space="0" w:color="auto"/>
        <w:bottom w:val="none" w:sz="0" w:space="0" w:color="auto"/>
        <w:right w:val="none" w:sz="0" w:space="0" w:color="auto"/>
      </w:divBdr>
      <w:divsChild>
        <w:div w:id="336924127">
          <w:marLeft w:val="0"/>
          <w:marRight w:val="0"/>
          <w:marTop w:val="0"/>
          <w:marBottom w:val="0"/>
          <w:divBdr>
            <w:top w:val="none" w:sz="0" w:space="0" w:color="auto"/>
            <w:left w:val="none" w:sz="0" w:space="0" w:color="auto"/>
            <w:bottom w:val="none" w:sz="0" w:space="0" w:color="auto"/>
            <w:right w:val="none" w:sz="0" w:space="0" w:color="auto"/>
          </w:divBdr>
          <w:divsChild>
            <w:div w:id="2130852849">
              <w:marLeft w:val="0"/>
              <w:marRight w:val="0"/>
              <w:marTop w:val="0"/>
              <w:marBottom w:val="0"/>
              <w:divBdr>
                <w:top w:val="none" w:sz="0" w:space="0" w:color="auto"/>
                <w:left w:val="none" w:sz="0" w:space="0" w:color="auto"/>
                <w:bottom w:val="none" w:sz="0" w:space="0" w:color="auto"/>
                <w:right w:val="none" w:sz="0" w:space="0" w:color="auto"/>
              </w:divBdr>
              <w:divsChild>
                <w:div w:id="19996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5777">
      <w:bodyDiv w:val="1"/>
      <w:marLeft w:val="0"/>
      <w:marRight w:val="0"/>
      <w:marTop w:val="0"/>
      <w:marBottom w:val="0"/>
      <w:divBdr>
        <w:top w:val="none" w:sz="0" w:space="0" w:color="auto"/>
        <w:left w:val="none" w:sz="0" w:space="0" w:color="auto"/>
        <w:bottom w:val="none" w:sz="0" w:space="0" w:color="auto"/>
        <w:right w:val="none" w:sz="0" w:space="0" w:color="auto"/>
      </w:divBdr>
    </w:div>
    <w:div w:id="1087774199">
      <w:bodyDiv w:val="1"/>
      <w:marLeft w:val="0"/>
      <w:marRight w:val="0"/>
      <w:marTop w:val="0"/>
      <w:marBottom w:val="0"/>
      <w:divBdr>
        <w:top w:val="none" w:sz="0" w:space="0" w:color="auto"/>
        <w:left w:val="none" w:sz="0" w:space="0" w:color="auto"/>
        <w:bottom w:val="none" w:sz="0" w:space="0" w:color="auto"/>
        <w:right w:val="none" w:sz="0" w:space="0" w:color="auto"/>
      </w:divBdr>
    </w:div>
    <w:div w:id="1094088218">
      <w:bodyDiv w:val="1"/>
      <w:marLeft w:val="0"/>
      <w:marRight w:val="0"/>
      <w:marTop w:val="0"/>
      <w:marBottom w:val="0"/>
      <w:divBdr>
        <w:top w:val="none" w:sz="0" w:space="0" w:color="auto"/>
        <w:left w:val="none" w:sz="0" w:space="0" w:color="auto"/>
        <w:bottom w:val="none" w:sz="0" w:space="0" w:color="auto"/>
        <w:right w:val="none" w:sz="0" w:space="0" w:color="auto"/>
      </w:divBdr>
      <w:divsChild>
        <w:div w:id="176384102">
          <w:marLeft w:val="0"/>
          <w:marRight w:val="0"/>
          <w:marTop w:val="0"/>
          <w:marBottom w:val="0"/>
          <w:divBdr>
            <w:top w:val="none" w:sz="0" w:space="0" w:color="auto"/>
            <w:left w:val="none" w:sz="0" w:space="0" w:color="auto"/>
            <w:bottom w:val="none" w:sz="0" w:space="0" w:color="auto"/>
            <w:right w:val="none" w:sz="0" w:space="0" w:color="auto"/>
          </w:divBdr>
          <w:divsChild>
            <w:div w:id="1638609967">
              <w:marLeft w:val="0"/>
              <w:marRight w:val="0"/>
              <w:marTop w:val="0"/>
              <w:marBottom w:val="0"/>
              <w:divBdr>
                <w:top w:val="none" w:sz="0" w:space="0" w:color="auto"/>
                <w:left w:val="none" w:sz="0" w:space="0" w:color="auto"/>
                <w:bottom w:val="none" w:sz="0" w:space="0" w:color="auto"/>
                <w:right w:val="none" w:sz="0" w:space="0" w:color="auto"/>
              </w:divBdr>
              <w:divsChild>
                <w:div w:id="9613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2147">
      <w:bodyDiv w:val="1"/>
      <w:marLeft w:val="0"/>
      <w:marRight w:val="0"/>
      <w:marTop w:val="0"/>
      <w:marBottom w:val="0"/>
      <w:divBdr>
        <w:top w:val="none" w:sz="0" w:space="0" w:color="auto"/>
        <w:left w:val="none" w:sz="0" w:space="0" w:color="auto"/>
        <w:bottom w:val="none" w:sz="0" w:space="0" w:color="auto"/>
        <w:right w:val="none" w:sz="0" w:space="0" w:color="auto"/>
      </w:divBdr>
    </w:div>
    <w:div w:id="1105033798">
      <w:bodyDiv w:val="1"/>
      <w:marLeft w:val="0"/>
      <w:marRight w:val="0"/>
      <w:marTop w:val="0"/>
      <w:marBottom w:val="0"/>
      <w:divBdr>
        <w:top w:val="none" w:sz="0" w:space="0" w:color="auto"/>
        <w:left w:val="none" w:sz="0" w:space="0" w:color="auto"/>
        <w:bottom w:val="none" w:sz="0" w:space="0" w:color="auto"/>
        <w:right w:val="none" w:sz="0" w:space="0" w:color="auto"/>
      </w:divBdr>
    </w:div>
    <w:div w:id="1122260796">
      <w:bodyDiv w:val="1"/>
      <w:marLeft w:val="0"/>
      <w:marRight w:val="0"/>
      <w:marTop w:val="0"/>
      <w:marBottom w:val="0"/>
      <w:divBdr>
        <w:top w:val="none" w:sz="0" w:space="0" w:color="auto"/>
        <w:left w:val="none" w:sz="0" w:space="0" w:color="auto"/>
        <w:bottom w:val="none" w:sz="0" w:space="0" w:color="auto"/>
        <w:right w:val="none" w:sz="0" w:space="0" w:color="auto"/>
      </w:divBdr>
    </w:div>
    <w:div w:id="1144390959">
      <w:bodyDiv w:val="1"/>
      <w:marLeft w:val="0"/>
      <w:marRight w:val="0"/>
      <w:marTop w:val="0"/>
      <w:marBottom w:val="0"/>
      <w:divBdr>
        <w:top w:val="none" w:sz="0" w:space="0" w:color="auto"/>
        <w:left w:val="none" w:sz="0" w:space="0" w:color="auto"/>
        <w:bottom w:val="none" w:sz="0" w:space="0" w:color="auto"/>
        <w:right w:val="none" w:sz="0" w:space="0" w:color="auto"/>
      </w:divBdr>
    </w:div>
    <w:div w:id="1155104346">
      <w:bodyDiv w:val="1"/>
      <w:marLeft w:val="0"/>
      <w:marRight w:val="0"/>
      <w:marTop w:val="0"/>
      <w:marBottom w:val="0"/>
      <w:divBdr>
        <w:top w:val="none" w:sz="0" w:space="0" w:color="auto"/>
        <w:left w:val="none" w:sz="0" w:space="0" w:color="auto"/>
        <w:bottom w:val="none" w:sz="0" w:space="0" w:color="auto"/>
        <w:right w:val="none" w:sz="0" w:space="0" w:color="auto"/>
      </w:divBdr>
    </w:div>
    <w:div w:id="1159689896">
      <w:bodyDiv w:val="1"/>
      <w:marLeft w:val="0"/>
      <w:marRight w:val="0"/>
      <w:marTop w:val="0"/>
      <w:marBottom w:val="0"/>
      <w:divBdr>
        <w:top w:val="none" w:sz="0" w:space="0" w:color="auto"/>
        <w:left w:val="none" w:sz="0" w:space="0" w:color="auto"/>
        <w:bottom w:val="none" w:sz="0" w:space="0" w:color="auto"/>
        <w:right w:val="none" w:sz="0" w:space="0" w:color="auto"/>
      </w:divBdr>
    </w:div>
    <w:div w:id="1164705924">
      <w:bodyDiv w:val="1"/>
      <w:marLeft w:val="0"/>
      <w:marRight w:val="0"/>
      <w:marTop w:val="0"/>
      <w:marBottom w:val="0"/>
      <w:divBdr>
        <w:top w:val="none" w:sz="0" w:space="0" w:color="auto"/>
        <w:left w:val="none" w:sz="0" w:space="0" w:color="auto"/>
        <w:bottom w:val="none" w:sz="0" w:space="0" w:color="auto"/>
        <w:right w:val="none" w:sz="0" w:space="0" w:color="auto"/>
      </w:divBdr>
    </w:div>
    <w:div w:id="1173302142">
      <w:bodyDiv w:val="1"/>
      <w:marLeft w:val="0"/>
      <w:marRight w:val="0"/>
      <w:marTop w:val="0"/>
      <w:marBottom w:val="0"/>
      <w:divBdr>
        <w:top w:val="none" w:sz="0" w:space="0" w:color="auto"/>
        <w:left w:val="none" w:sz="0" w:space="0" w:color="auto"/>
        <w:bottom w:val="none" w:sz="0" w:space="0" w:color="auto"/>
        <w:right w:val="none" w:sz="0" w:space="0" w:color="auto"/>
      </w:divBdr>
      <w:divsChild>
        <w:div w:id="1996101098">
          <w:marLeft w:val="0"/>
          <w:marRight w:val="0"/>
          <w:marTop w:val="0"/>
          <w:marBottom w:val="0"/>
          <w:divBdr>
            <w:top w:val="none" w:sz="0" w:space="0" w:color="auto"/>
            <w:left w:val="none" w:sz="0" w:space="0" w:color="auto"/>
            <w:bottom w:val="none" w:sz="0" w:space="0" w:color="auto"/>
            <w:right w:val="none" w:sz="0" w:space="0" w:color="auto"/>
          </w:divBdr>
          <w:divsChild>
            <w:div w:id="1576478149">
              <w:marLeft w:val="0"/>
              <w:marRight w:val="0"/>
              <w:marTop w:val="0"/>
              <w:marBottom w:val="0"/>
              <w:divBdr>
                <w:top w:val="none" w:sz="0" w:space="0" w:color="auto"/>
                <w:left w:val="none" w:sz="0" w:space="0" w:color="auto"/>
                <w:bottom w:val="none" w:sz="0" w:space="0" w:color="auto"/>
                <w:right w:val="none" w:sz="0" w:space="0" w:color="auto"/>
              </w:divBdr>
              <w:divsChild>
                <w:div w:id="15475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945">
      <w:bodyDiv w:val="1"/>
      <w:marLeft w:val="0"/>
      <w:marRight w:val="0"/>
      <w:marTop w:val="0"/>
      <w:marBottom w:val="0"/>
      <w:divBdr>
        <w:top w:val="none" w:sz="0" w:space="0" w:color="auto"/>
        <w:left w:val="none" w:sz="0" w:space="0" w:color="auto"/>
        <w:bottom w:val="none" w:sz="0" w:space="0" w:color="auto"/>
        <w:right w:val="none" w:sz="0" w:space="0" w:color="auto"/>
      </w:divBdr>
    </w:div>
    <w:div w:id="1213955498">
      <w:bodyDiv w:val="1"/>
      <w:marLeft w:val="0"/>
      <w:marRight w:val="0"/>
      <w:marTop w:val="0"/>
      <w:marBottom w:val="0"/>
      <w:divBdr>
        <w:top w:val="none" w:sz="0" w:space="0" w:color="auto"/>
        <w:left w:val="none" w:sz="0" w:space="0" w:color="auto"/>
        <w:bottom w:val="none" w:sz="0" w:space="0" w:color="auto"/>
        <w:right w:val="none" w:sz="0" w:space="0" w:color="auto"/>
      </w:divBdr>
    </w:div>
    <w:div w:id="1218932822">
      <w:bodyDiv w:val="1"/>
      <w:marLeft w:val="0"/>
      <w:marRight w:val="0"/>
      <w:marTop w:val="0"/>
      <w:marBottom w:val="0"/>
      <w:divBdr>
        <w:top w:val="none" w:sz="0" w:space="0" w:color="auto"/>
        <w:left w:val="none" w:sz="0" w:space="0" w:color="auto"/>
        <w:bottom w:val="none" w:sz="0" w:space="0" w:color="auto"/>
        <w:right w:val="none" w:sz="0" w:space="0" w:color="auto"/>
      </w:divBdr>
      <w:divsChild>
        <w:div w:id="1284724240">
          <w:marLeft w:val="0"/>
          <w:marRight w:val="0"/>
          <w:marTop w:val="0"/>
          <w:marBottom w:val="0"/>
          <w:divBdr>
            <w:top w:val="none" w:sz="0" w:space="0" w:color="auto"/>
            <w:left w:val="none" w:sz="0" w:space="0" w:color="auto"/>
            <w:bottom w:val="none" w:sz="0" w:space="0" w:color="auto"/>
            <w:right w:val="none" w:sz="0" w:space="0" w:color="auto"/>
          </w:divBdr>
          <w:divsChild>
            <w:div w:id="580916931">
              <w:marLeft w:val="0"/>
              <w:marRight w:val="0"/>
              <w:marTop w:val="0"/>
              <w:marBottom w:val="0"/>
              <w:divBdr>
                <w:top w:val="none" w:sz="0" w:space="0" w:color="auto"/>
                <w:left w:val="none" w:sz="0" w:space="0" w:color="auto"/>
                <w:bottom w:val="none" w:sz="0" w:space="0" w:color="auto"/>
                <w:right w:val="none" w:sz="0" w:space="0" w:color="auto"/>
              </w:divBdr>
              <w:divsChild>
                <w:div w:id="827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9576">
      <w:bodyDiv w:val="1"/>
      <w:marLeft w:val="0"/>
      <w:marRight w:val="0"/>
      <w:marTop w:val="0"/>
      <w:marBottom w:val="0"/>
      <w:divBdr>
        <w:top w:val="none" w:sz="0" w:space="0" w:color="auto"/>
        <w:left w:val="none" w:sz="0" w:space="0" w:color="auto"/>
        <w:bottom w:val="none" w:sz="0" w:space="0" w:color="auto"/>
        <w:right w:val="none" w:sz="0" w:space="0" w:color="auto"/>
      </w:divBdr>
      <w:divsChild>
        <w:div w:id="1385719737">
          <w:marLeft w:val="0"/>
          <w:marRight w:val="0"/>
          <w:marTop w:val="0"/>
          <w:marBottom w:val="0"/>
          <w:divBdr>
            <w:top w:val="none" w:sz="0" w:space="0" w:color="auto"/>
            <w:left w:val="none" w:sz="0" w:space="0" w:color="auto"/>
            <w:bottom w:val="none" w:sz="0" w:space="0" w:color="auto"/>
            <w:right w:val="none" w:sz="0" w:space="0" w:color="auto"/>
          </w:divBdr>
          <w:divsChild>
            <w:div w:id="146895599">
              <w:marLeft w:val="0"/>
              <w:marRight w:val="0"/>
              <w:marTop w:val="0"/>
              <w:marBottom w:val="0"/>
              <w:divBdr>
                <w:top w:val="none" w:sz="0" w:space="0" w:color="auto"/>
                <w:left w:val="none" w:sz="0" w:space="0" w:color="auto"/>
                <w:bottom w:val="none" w:sz="0" w:space="0" w:color="auto"/>
                <w:right w:val="none" w:sz="0" w:space="0" w:color="auto"/>
              </w:divBdr>
              <w:divsChild>
                <w:div w:id="100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4709">
      <w:bodyDiv w:val="1"/>
      <w:marLeft w:val="0"/>
      <w:marRight w:val="0"/>
      <w:marTop w:val="0"/>
      <w:marBottom w:val="0"/>
      <w:divBdr>
        <w:top w:val="none" w:sz="0" w:space="0" w:color="auto"/>
        <w:left w:val="none" w:sz="0" w:space="0" w:color="auto"/>
        <w:bottom w:val="none" w:sz="0" w:space="0" w:color="auto"/>
        <w:right w:val="none" w:sz="0" w:space="0" w:color="auto"/>
      </w:divBdr>
      <w:divsChild>
        <w:div w:id="591164453">
          <w:marLeft w:val="0"/>
          <w:marRight w:val="0"/>
          <w:marTop w:val="0"/>
          <w:marBottom w:val="0"/>
          <w:divBdr>
            <w:top w:val="none" w:sz="0" w:space="0" w:color="auto"/>
            <w:left w:val="none" w:sz="0" w:space="0" w:color="auto"/>
            <w:bottom w:val="none" w:sz="0" w:space="0" w:color="auto"/>
            <w:right w:val="none" w:sz="0" w:space="0" w:color="auto"/>
          </w:divBdr>
          <w:divsChild>
            <w:div w:id="259873112">
              <w:marLeft w:val="0"/>
              <w:marRight w:val="0"/>
              <w:marTop w:val="0"/>
              <w:marBottom w:val="0"/>
              <w:divBdr>
                <w:top w:val="none" w:sz="0" w:space="0" w:color="auto"/>
                <w:left w:val="none" w:sz="0" w:space="0" w:color="auto"/>
                <w:bottom w:val="none" w:sz="0" w:space="0" w:color="auto"/>
                <w:right w:val="none" w:sz="0" w:space="0" w:color="auto"/>
              </w:divBdr>
              <w:divsChild>
                <w:div w:id="285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42028">
      <w:bodyDiv w:val="1"/>
      <w:marLeft w:val="0"/>
      <w:marRight w:val="0"/>
      <w:marTop w:val="0"/>
      <w:marBottom w:val="0"/>
      <w:divBdr>
        <w:top w:val="none" w:sz="0" w:space="0" w:color="auto"/>
        <w:left w:val="none" w:sz="0" w:space="0" w:color="auto"/>
        <w:bottom w:val="none" w:sz="0" w:space="0" w:color="auto"/>
        <w:right w:val="none" w:sz="0" w:space="0" w:color="auto"/>
      </w:divBdr>
    </w:div>
    <w:div w:id="1251234027">
      <w:bodyDiv w:val="1"/>
      <w:marLeft w:val="0"/>
      <w:marRight w:val="0"/>
      <w:marTop w:val="0"/>
      <w:marBottom w:val="0"/>
      <w:divBdr>
        <w:top w:val="none" w:sz="0" w:space="0" w:color="auto"/>
        <w:left w:val="none" w:sz="0" w:space="0" w:color="auto"/>
        <w:bottom w:val="none" w:sz="0" w:space="0" w:color="auto"/>
        <w:right w:val="none" w:sz="0" w:space="0" w:color="auto"/>
      </w:divBdr>
    </w:div>
    <w:div w:id="1286545233">
      <w:bodyDiv w:val="1"/>
      <w:marLeft w:val="0"/>
      <w:marRight w:val="0"/>
      <w:marTop w:val="0"/>
      <w:marBottom w:val="0"/>
      <w:divBdr>
        <w:top w:val="none" w:sz="0" w:space="0" w:color="auto"/>
        <w:left w:val="none" w:sz="0" w:space="0" w:color="auto"/>
        <w:bottom w:val="none" w:sz="0" w:space="0" w:color="auto"/>
        <w:right w:val="none" w:sz="0" w:space="0" w:color="auto"/>
      </w:divBdr>
      <w:divsChild>
        <w:div w:id="2118061049">
          <w:marLeft w:val="0"/>
          <w:marRight w:val="0"/>
          <w:marTop w:val="0"/>
          <w:marBottom w:val="0"/>
          <w:divBdr>
            <w:top w:val="none" w:sz="0" w:space="0" w:color="auto"/>
            <w:left w:val="none" w:sz="0" w:space="0" w:color="auto"/>
            <w:bottom w:val="none" w:sz="0" w:space="0" w:color="auto"/>
            <w:right w:val="none" w:sz="0" w:space="0" w:color="auto"/>
          </w:divBdr>
          <w:divsChild>
            <w:div w:id="1109206225">
              <w:marLeft w:val="0"/>
              <w:marRight w:val="0"/>
              <w:marTop w:val="0"/>
              <w:marBottom w:val="0"/>
              <w:divBdr>
                <w:top w:val="none" w:sz="0" w:space="0" w:color="auto"/>
                <w:left w:val="none" w:sz="0" w:space="0" w:color="auto"/>
                <w:bottom w:val="none" w:sz="0" w:space="0" w:color="auto"/>
                <w:right w:val="none" w:sz="0" w:space="0" w:color="auto"/>
              </w:divBdr>
              <w:divsChild>
                <w:div w:id="17948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4595">
      <w:bodyDiv w:val="1"/>
      <w:marLeft w:val="0"/>
      <w:marRight w:val="0"/>
      <w:marTop w:val="0"/>
      <w:marBottom w:val="0"/>
      <w:divBdr>
        <w:top w:val="none" w:sz="0" w:space="0" w:color="auto"/>
        <w:left w:val="none" w:sz="0" w:space="0" w:color="auto"/>
        <w:bottom w:val="none" w:sz="0" w:space="0" w:color="auto"/>
        <w:right w:val="none" w:sz="0" w:space="0" w:color="auto"/>
      </w:divBdr>
    </w:div>
    <w:div w:id="1348865832">
      <w:bodyDiv w:val="1"/>
      <w:marLeft w:val="0"/>
      <w:marRight w:val="0"/>
      <w:marTop w:val="0"/>
      <w:marBottom w:val="0"/>
      <w:divBdr>
        <w:top w:val="none" w:sz="0" w:space="0" w:color="auto"/>
        <w:left w:val="none" w:sz="0" w:space="0" w:color="auto"/>
        <w:bottom w:val="none" w:sz="0" w:space="0" w:color="auto"/>
        <w:right w:val="none" w:sz="0" w:space="0" w:color="auto"/>
      </w:divBdr>
      <w:divsChild>
        <w:div w:id="718211985">
          <w:marLeft w:val="0"/>
          <w:marRight w:val="0"/>
          <w:marTop w:val="0"/>
          <w:marBottom w:val="0"/>
          <w:divBdr>
            <w:top w:val="none" w:sz="0" w:space="0" w:color="auto"/>
            <w:left w:val="none" w:sz="0" w:space="0" w:color="auto"/>
            <w:bottom w:val="none" w:sz="0" w:space="0" w:color="auto"/>
            <w:right w:val="none" w:sz="0" w:space="0" w:color="auto"/>
          </w:divBdr>
          <w:divsChild>
            <w:div w:id="1364138327">
              <w:marLeft w:val="0"/>
              <w:marRight w:val="0"/>
              <w:marTop w:val="0"/>
              <w:marBottom w:val="0"/>
              <w:divBdr>
                <w:top w:val="none" w:sz="0" w:space="0" w:color="auto"/>
                <w:left w:val="none" w:sz="0" w:space="0" w:color="auto"/>
                <w:bottom w:val="none" w:sz="0" w:space="0" w:color="auto"/>
                <w:right w:val="none" w:sz="0" w:space="0" w:color="auto"/>
              </w:divBdr>
              <w:divsChild>
                <w:div w:id="13082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897">
      <w:bodyDiv w:val="1"/>
      <w:marLeft w:val="0"/>
      <w:marRight w:val="0"/>
      <w:marTop w:val="0"/>
      <w:marBottom w:val="0"/>
      <w:divBdr>
        <w:top w:val="none" w:sz="0" w:space="0" w:color="auto"/>
        <w:left w:val="none" w:sz="0" w:space="0" w:color="auto"/>
        <w:bottom w:val="none" w:sz="0" w:space="0" w:color="auto"/>
        <w:right w:val="none" w:sz="0" w:space="0" w:color="auto"/>
      </w:divBdr>
      <w:divsChild>
        <w:div w:id="2129931786">
          <w:marLeft w:val="0"/>
          <w:marRight w:val="0"/>
          <w:marTop w:val="0"/>
          <w:marBottom w:val="0"/>
          <w:divBdr>
            <w:top w:val="none" w:sz="0" w:space="0" w:color="auto"/>
            <w:left w:val="none" w:sz="0" w:space="0" w:color="auto"/>
            <w:bottom w:val="none" w:sz="0" w:space="0" w:color="auto"/>
            <w:right w:val="none" w:sz="0" w:space="0" w:color="auto"/>
          </w:divBdr>
          <w:divsChild>
            <w:div w:id="1469861179">
              <w:marLeft w:val="0"/>
              <w:marRight w:val="0"/>
              <w:marTop w:val="0"/>
              <w:marBottom w:val="0"/>
              <w:divBdr>
                <w:top w:val="none" w:sz="0" w:space="0" w:color="auto"/>
                <w:left w:val="none" w:sz="0" w:space="0" w:color="auto"/>
                <w:bottom w:val="none" w:sz="0" w:space="0" w:color="auto"/>
                <w:right w:val="none" w:sz="0" w:space="0" w:color="auto"/>
              </w:divBdr>
              <w:divsChild>
                <w:div w:id="1441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4115">
      <w:bodyDiv w:val="1"/>
      <w:marLeft w:val="0"/>
      <w:marRight w:val="0"/>
      <w:marTop w:val="0"/>
      <w:marBottom w:val="0"/>
      <w:divBdr>
        <w:top w:val="none" w:sz="0" w:space="0" w:color="auto"/>
        <w:left w:val="none" w:sz="0" w:space="0" w:color="auto"/>
        <w:bottom w:val="none" w:sz="0" w:space="0" w:color="auto"/>
        <w:right w:val="none" w:sz="0" w:space="0" w:color="auto"/>
      </w:divBdr>
      <w:divsChild>
        <w:div w:id="748188442">
          <w:marLeft w:val="0"/>
          <w:marRight w:val="0"/>
          <w:marTop w:val="0"/>
          <w:marBottom w:val="0"/>
          <w:divBdr>
            <w:top w:val="none" w:sz="0" w:space="0" w:color="auto"/>
            <w:left w:val="none" w:sz="0" w:space="0" w:color="auto"/>
            <w:bottom w:val="none" w:sz="0" w:space="0" w:color="auto"/>
            <w:right w:val="none" w:sz="0" w:space="0" w:color="auto"/>
          </w:divBdr>
          <w:divsChild>
            <w:div w:id="1139999001">
              <w:marLeft w:val="0"/>
              <w:marRight w:val="0"/>
              <w:marTop w:val="0"/>
              <w:marBottom w:val="0"/>
              <w:divBdr>
                <w:top w:val="none" w:sz="0" w:space="0" w:color="auto"/>
                <w:left w:val="none" w:sz="0" w:space="0" w:color="auto"/>
                <w:bottom w:val="none" w:sz="0" w:space="0" w:color="auto"/>
                <w:right w:val="none" w:sz="0" w:space="0" w:color="auto"/>
              </w:divBdr>
              <w:divsChild>
                <w:div w:id="881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1408">
      <w:bodyDiv w:val="1"/>
      <w:marLeft w:val="0"/>
      <w:marRight w:val="0"/>
      <w:marTop w:val="0"/>
      <w:marBottom w:val="0"/>
      <w:divBdr>
        <w:top w:val="none" w:sz="0" w:space="0" w:color="auto"/>
        <w:left w:val="none" w:sz="0" w:space="0" w:color="auto"/>
        <w:bottom w:val="none" w:sz="0" w:space="0" w:color="auto"/>
        <w:right w:val="none" w:sz="0" w:space="0" w:color="auto"/>
      </w:divBdr>
      <w:divsChild>
        <w:div w:id="1436944210">
          <w:marLeft w:val="0"/>
          <w:marRight w:val="0"/>
          <w:marTop w:val="0"/>
          <w:marBottom w:val="0"/>
          <w:divBdr>
            <w:top w:val="none" w:sz="0" w:space="0" w:color="auto"/>
            <w:left w:val="none" w:sz="0" w:space="0" w:color="auto"/>
            <w:bottom w:val="none" w:sz="0" w:space="0" w:color="auto"/>
            <w:right w:val="none" w:sz="0" w:space="0" w:color="auto"/>
          </w:divBdr>
          <w:divsChild>
            <w:div w:id="633946245">
              <w:marLeft w:val="0"/>
              <w:marRight w:val="0"/>
              <w:marTop w:val="0"/>
              <w:marBottom w:val="0"/>
              <w:divBdr>
                <w:top w:val="none" w:sz="0" w:space="0" w:color="auto"/>
                <w:left w:val="none" w:sz="0" w:space="0" w:color="auto"/>
                <w:bottom w:val="none" w:sz="0" w:space="0" w:color="auto"/>
                <w:right w:val="none" w:sz="0" w:space="0" w:color="auto"/>
              </w:divBdr>
              <w:divsChild>
                <w:div w:id="4317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3013">
      <w:bodyDiv w:val="1"/>
      <w:marLeft w:val="0"/>
      <w:marRight w:val="0"/>
      <w:marTop w:val="0"/>
      <w:marBottom w:val="0"/>
      <w:divBdr>
        <w:top w:val="none" w:sz="0" w:space="0" w:color="auto"/>
        <w:left w:val="none" w:sz="0" w:space="0" w:color="auto"/>
        <w:bottom w:val="none" w:sz="0" w:space="0" w:color="auto"/>
        <w:right w:val="none" w:sz="0" w:space="0" w:color="auto"/>
      </w:divBdr>
      <w:divsChild>
        <w:div w:id="2061896697">
          <w:marLeft w:val="0"/>
          <w:marRight w:val="0"/>
          <w:marTop w:val="0"/>
          <w:marBottom w:val="0"/>
          <w:divBdr>
            <w:top w:val="none" w:sz="0" w:space="0" w:color="auto"/>
            <w:left w:val="none" w:sz="0" w:space="0" w:color="auto"/>
            <w:bottom w:val="none" w:sz="0" w:space="0" w:color="auto"/>
            <w:right w:val="none" w:sz="0" w:space="0" w:color="auto"/>
          </w:divBdr>
          <w:divsChild>
            <w:div w:id="1470436583">
              <w:marLeft w:val="0"/>
              <w:marRight w:val="0"/>
              <w:marTop w:val="0"/>
              <w:marBottom w:val="0"/>
              <w:divBdr>
                <w:top w:val="none" w:sz="0" w:space="0" w:color="auto"/>
                <w:left w:val="none" w:sz="0" w:space="0" w:color="auto"/>
                <w:bottom w:val="none" w:sz="0" w:space="0" w:color="auto"/>
                <w:right w:val="none" w:sz="0" w:space="0" w:color="auto"/>
              </w:divBdr>
              <w:divsChild>
                <w:div w:id="6832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2049">
      <w:bodyDiv w:val="1"/>
      <w:marLeft w:val="0"/>
      <w:marRight w:val="0"/>
      <w:marTop w:val="0"/>
      <w:marBottom w:val="0"/>
      <w:divBdr>
        <w:top w:val="none" w:sz="0" w:space="0" w:color="auto"/>
        <w:left w:val="none" w:sz="0" w:space="0" w:color="auto"/>
        <w:bottom w:val="none" w:sz="0" w:space="0" w:color="auto"/>
        <w:right w:val="none" w:sz="0" w:space="0" w:color="auto"/>
      </w:divBdr>
      <w:divsChild>
        <w:div w:id="611009546">
          <w:marLeft w:val="0"/>
          <w:marRight w:val="0"/>
          <w:marTop w:val="0"/>
          <w:marBottom w:val="0"/>
          <w:divBdr>
            <w:top w:val="none" w:sz="0" w:space="0" w:color="auto"/>
            <w:left w:val="none" w:sz="0" w:space="0" w:color="auto"/>
            <w:bottom w:val="none" w:sz="0" w:space="0" w:color="auto"/>
            <w:right w:val="none" w:sz="0" w:space="0" w:color="auto"/>
          </w:divBdr>
          <w:divsChild>
            <w:div w:id="74714114">
              <w:marLeft w:val="0"/>
              <w:marRight w:val="0"/>
              <w:marTop w:val="0"/>
              <w:marBottom w:val="0"/>
              <w:divBdr>
                <w:top w:val="none" w:sz="0" w:space="0" w:color="auto"/>
                <w:left w:val="none" w:sz="0" w:space="0" w:color="auto"/>
                <w:bottom w:val="none" w:sz="0" w:space="0" w:color="auto"/>
                <w:right w:val="none" w:sz="0" w:space="0" w:color="auto"/>
              </w:divBdr>
              <w:divsChild>
                <w:div w:id="7116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6258">
      <w:bodyDiv w:val="1"/>
      <w:marLeft w:val="0"/>
      <w:marRight w:val="0"/>
      <w:marTop w:val="0"/>
      <w:marBottom w:val="0"/>
      <w:divBdr>
        <w:top w:val="none" w:sz="0" w:space="0" w:color="auto"/>
        <w:left w:val="none" w:sz="0" w:space="0" w:color="auto"/>
        <w:bottom w:val="none" w:sz="0" w:space="0" w:color="auto"/>
        <w:right w:val="none" w:sz="0" w:space="0" w:color="auto"/>
      </w:divBdr>
      <w:divsChild>
        <w:div w:id="2084838301">
          <w:marLeft w:val="0"/>
          <w:marRight w:val="0"/>
          <w:marTop w:val="0"/>
          <w:marBottom w:val="0"/>
          <w:divBdr>
            <w:top w:val="none" w:sz="0" w:space="0" w:color="auto"/>
            <w:left w:val="none" w:sz="0" w:space="0" w:color="auto"/>
            <w:bottom w:val="none" w:sz="0" w:space="0" w:color="auto"/>
            <w:right w:val="none" w:sz="0" w:space="0" w:color="auto"/>
          </w:divBdr>
          <w:divsChild>
            <w:div w:id="712116645">
              <w:marLeft w:val="0"/>
              <w:marRight w:val="0"/>
              <w:marTop w:val="0"/>
              <w:marBottom w:val="0"/>
              <w:divBdr>
                <w:top w:val="none" w:sz="0" w:space="0" w:color="auto"/>
                <w:left w:val="none" w:sz="0" w:space="0" w:color="auto"/>
                <w:bottom w:val="none" w:sz="0" w:space="0" w:color="auto"/>
                <w:right w:val="none" w:sz="0" w:space="0" w:color="auto"/>
              </w:divBdr>
              <w:divsChild>
                <w:div w:id="10464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7248">
      <w:bodyDiv w:val="1"/>
      <w:marLeft w:val="0"/>
      <w:marRight w:val="0"/>
      <w:marTop w:val="0"/>
      <w:marBottom w:val="0"/>
      <w:divBdr>
        <w:top w:val="none" w:sz="0" w:space="0" w:color="auto"/>
        <w:left w:val="none" w:sz="0" w:space="0" w:color="auto"/>
        <w:bottom w:val="none" w:sz="0" w:space="0" w:color="auto"/>
        <w:right w:val="none" w:sz="0" w:space="0" w:color="auto"/>
      </w:divBdr>
    </w:div>
    <w:div w:id="1509634851">
      <w:bodyDiv w:val="1"/>
      <w:marLeft w:val="0"/>
      <w:marRight w:val="0"/>
      <w:marTop w:val="0"/>
      <w:marBottom w:val="0"/>
      <w:divBdr>
        <w:top w:val="none" w:sz="0" w:space="0" w:color="auto"/>
        <w:left w:val="none" w:sz="0" w:space="0" w:color="auto"/>
        <w:bottom w:val="none" w:sz="0" w:space="0" w:color="auto"/>
        <w:right w:val="none" w:sz="0" w:space="0" w:color="auto"/>
      </w:divBdr>
    </w:div>
    <w:div w:id="1519394390">
      <w:bodyDiv w:val="1"/>
      <w:marLeft w:val="0"/>
      <w:marRight w:val="0"/>
      <w:marTop w:val="0"/>
      <w:marBottom w:val="0"/>
      <w:divBdr>
        <w:top w:val="none" w:sz="0" w:space="0" w:color="auto"/>
        <w:left w:val="none" w:sz="0" w:space="0" w:color="auto"/>
        <w:bottom w:val="none" w:sz="0" w:space="0" w:color="auto"/>
        <w:right w:val="none" w:sz="0" w:space="0" w:color="auto"/>
      </w:divBdr>
      <w:divsChild>
        <w:div w:id="82265906">
          <w:marLeft w:val="0"/>
          <w:marRight w:val="0"/>
          <w:marTop w:val="0"/>
          <w:marBottom w:val="0"/>
          <w:divBdr>
            <w:top w:val="none" w:sz="0" w:space="0" w:color="auto"/>
            <w:left w:val="none" w:sz="0" w:space="0" w:color="auto"/>
            <w:bottom w:val="none" w:sz="0" w:space="0" w:color="auto"/>
            <w:right w:val="none" w:sz="0" w:space="0" w:color="auto"/>
          </w:divBdr>
          <w:divsChild>
            <w:div w:id="1153178976">
              <w:marLeft w:val="0"/>
              <w:marRight w:val="0"/>
              <w:marTop w:val="0"/>
              <w:marBottom w:val="0"/>
              <w:divBdr>
                <w:top w:val="none" w:sz="0" w:space="0" w:color="auto"/>
                <w:left w:val="none" w:sz="0" w:space="0" w:color="auto"/>
                <w:bottom w:val="none" w:sz="0" w:space="0" w:color="auto"/>
                <w:right w:val="none" w:sz="0" w:space="0" w:color="auto"/>
              </w:divBdr>
              <w:divsChild>
                <w:div w:id="18113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4262">
      <w:bodyDiv w:val="1"/>
      <w:marLeft w:val="0"/>
      <w:marRight w:val="0"/>
      <w:marTop w:val="0"/>
      <w:marBottom w:val="0"/>
      <w:divBdr>
        <w:top w:val="none" w:sz="0" w:space="0" w:color="auto"/>
        <w:left w:val="none" w:sz="0" w:space="0" w:color="auto"/>
        <w:bottom w:val="none" w:sz="0" w:space="0" w:color="auto"/>
        <w:right w:val="none" w:sz="0" w:space="0" w:color="auto"/>
      </w:divBdr>
      <w:divsChild>
        <w:div w:id="1477382755">
          <w:marLeft w:val="0"/>
          <w:marRight w:val="0"/>
          <w:marTop w:val="0"/>
          <w:marBottom w:val="0"/>
          <w:divBdr>
            <w:top w:val="none" w:sz="0" w:space="0" w:color="auto"/>
            <w:left w:val="none" w:sz="0" w:space="0" w:color="auto"/>
            <w:bottom w:val="none" w:sz="0" w:space="0" w:color="auto"/>
            <w:right w:val="none" w:sz="0" w:space="0" w:color="auto"/>
          </w:divBdr>
          <w:divsChild>
            <w:div w:id="270204977">
              <w:marLeft w:val="0"/>
              <w:marRight w:val="0"/>
              <w:marTop w:val="0"/>
              <w:marBottom w:val="0"/>
              <w:divBdr>
                <w:top w:val="none" w:sz="0" w:space="0" w:color="auto"/>
                <w:left w:val="none" w:sz="0" w:space="0" w:color="auto"/>
                <w:bottom w:val="none" w:sz="0" w:space="0" w:color="auto"/>
                <w:right w:val="none" w:sz="0" w:space="0" w:color="auto"/>
              </w:divBdr>
              <w:divsChild>
                <w:div w:id="774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7729">
      <w:bodyDiv w:val="1"/>
      <w:marLeft w:val="0"/>
      <w:marRight w:val="0"/>
      <w:marTop w:val="0"/>
      <w:marBottom w:val="0"/>
      <w:divBdr>
        <w:top w:val="none" w:sz="0" w:space="0" w:color="auto"/>
        <w:left w:val="none" w:sz="0" w:space="0" w:color="auto"/>
        <w:bottom w:val="none" w:sz="0" w:space="0" w:color="auto"/>
        <w:right w:val="none" w:sz="0" w:space="0" w:color="auto"/>
      </w:divBdr>
      <w:divsChild>
        <w:div w:id="588395045">
          <w:marLeft w:val="0"/>
          <w:marRight w:val="0"/>
          <w:marTop w:val="0"/>
          <w:marBottom w:val="0"/>
          <w:divBdr>
            <w:top w:val="none" w:sz="0" w:space="0" w:color="auto"/>
            <w:left w:val="none" w:sz="0" w:space="0" w:color="auto"/>
            <w:bottom w:val="none" w:sz="0" w:space="0" w:color="auto"/>
            <w:right w:val="none" w:sz="0" w:space="0" w:color="auto"/>
          </w:divBdr>
          <w:divsChild>
            <w:div w:id="1395397094">
              <w:marLeft w:val="0"/>
              <w:marRight w:val="0"/>
              <w:marTop w:val="0"/>
              <w:marBottom w:val="0"/>
              <w:divBdr>
                <w:top w:val="none" w:sz="0" w:space="0" w:color="auto"/>
                <w:left w:val="none" w:sz="0" w:space="0" w:color="auto"/>
                <w:bottom w:val="none" w:sz="0" w:space="0" w:color="auto"/>
                <w:right w:val="none" w:sz="0" w:space="0" w:color="auto"/>
              </w:divBdr>
              <w:divsChild>
                <w:div w:id="12668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51424">
      <w:bodyDiv w:val="1"/>
      <w:marLeft w:val="0"/>
      <w:marRight w:val="0"/>
      <w:marTop w:val="0"/>
      <w:marBottom w:val="0"/>
      <w:divBdr>
        <w:top w:val="none" w:sz="0" w:space="0" w:color="auto"/>
        <w:left w:val="none" w:sz="0" w:space="0" w:color="auto"/>
        <w:bottom w:val="none" w:sz="0" w:space="0" w:color="auto"/>
        <w:right w:val="none" w:sz="0" w:space="0" w:color="auto"/>
      </w:divBdr>
      <w:divsChild>
        <w:div w:id="580678226">
          <w:marLeft w:val="0"/>
          <w:marRight w:val="0"/>
          <w:marTop w:val="0"/>
          <w:marBottom w:val="0"/>
          <w:divBdr>
            <w:top w:val="none" w:sz="0" w:space="0" w:color="auto"/>
            <w:left w:val="none" w:sz="0" w:space="0" w:color="auto"/>
            <w:bottom w:val="none" w:sz="0" w:space="0" w:color="auto"/>
            <w:right w:val="none" w:sz="0" w:space="0" w:color="auto"/>
          </w:divBdr>
          <w:divsChild>
            <w:div w:id="1171214983">
              <w:marLeft w:val="0"/>
              <w:marRight w:val="0"/>
              <w:marTop w:val="0"/>
              <w:marBottom w:val="0"/>
              <w:divBdr>
                <w:top w:val="none" w:sz="0" w:space="0" w:color="auto"/>
                <w:left w:val="none" w:sz="0" w:space="0" w:color="auto"/>
                <w:bottom w:val="none" w:sz="0" w:space="0" w:color="auto"/>
                <w:right w:val="none" w:sz="0" w:space="0" w:color="auto"/>
              </w:divBdr>
              <w:divsChild>
                <w:div w:id="1896770673">
                  <w:marLeft w:val="0"/>
                  <w:marRight w:val="0"/>
                  <w:marTop w:val="0"/>
                  <w:marBottom w:val="0"/>
                  <w:divBdr>
                    <w:top w:val="none" w:sz="0" w:space="0" w:color="auto"/>
                    <w:left w:val="none" w:sz="0" w:space="0" w:color="auto"/>
                    <w:bottom w:val="none" w:sz="0" w:space="0" w:color="auto"/>
                    <w:right w:val="none" w:sz="0" w:space="0" w:color="auto"/>
                  </w:divBdr>
                  <w:divsChild>
                    <w:div w:id="19082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7864">
      <w:bodyDiv w:val="1"/>
      <w:marLeft w:val="0"/>
      <w:marRight w:val="0"/>
      <w:marTop w:val="0"/>
      <w:marBottom w:val="0"/>
      <w:divBdr>
        <w:top w:val="none" w:sz="0" w:space="0" w:color="auto"/>
        <w:left w:val="none" w:sz="0" w:space="0" w:color="auto"/>
        <w:bottom w:val="none" w:sz="0" w:space="0" w:color="auto"/>
        <w:right w:val="none" w:sz="0" w:space="0" w:color="auto"/>
      </w:divBdr>
      <w:divsChild>
        <w:div w:id="816646497">
          <w:marLeft w:val="0"/>
          <w:marRight w:val="0"/>
          <w:marTop w:val="0"/>
          <w:marBottom w:val="0"/>
          <w:divBdr>
            <w:top w:val="none" w:sz="0" w:space="0" w:color="auto"/>
            <w:left w:val="none" w:sz="0" w:space="0" w:color="auto"/>
            <w:bottom w:val="none" w:sz="0" w:space="0" w:color="auto"/>
            <w:right w:val="none" w:sz="0" w:space="0" w:color="auto"/>
          </w:divBdr>
          <w:divsChild>
            <w:div w:id="1267035221">
              <w:marLeft w:val="0"/>
              <w:marRight w:val="0"/>
              <w:marTop w:val="0"/>
              <w:marBottom w:val="0"/>
              <w:divBdr>
                <w:top w:val="none" w:sz="0" w:space="0" w:color="auto"/>
                <w:left w:val="none" w:sz="0" w:space="0" w:color="auto"/>
                <w:bottom w:val="none" w:sz="0" w:space="0" w:color="auto"/>
                <w:right w:val="none" w:sz="0" w:space="0" w:color="auto"/>
              </w:divBdr>
              <w:divsChild>
                <w:div w:id="11799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24048">
      <w:bodyDiv w:val="1"/>
      <w:marLeft w:val="0"/>
      <w:marRight w:val="0"/>
      <w:marTop w:val="0"/>
      <w:marBottom w:val="0"/>
      <w:divBdr>
        <w:top w:val="none" w:sz="0" w:space="0" w:color="auto"/>
        <w:left w:val="none" w:sz="0" w:space="0" w:color="auto"/>
        <w:bottom w:val="none" w:sz="0" w:space="0" w:color="auto"/>
        <w:right w:val="none" w:sz="0" w:space="0" w:color="auto"/>
      </w:divBdr>
      <w:divsChild>
        <w:div w:id="1850637046">
          <w:marLeft w:val="0"/>
          <w:marRight w:val="0"/>
          <w:marTop w:val="0"/>
          <w:marBottom w:val="0"/>
          <w:divBdr>
            <w:top w:val="none" w:sz="0" w:space="0" w:color="auto"/>
            <w:left w:val="none" w:sz="0" w:space="0" w:color="auto"/>
            <w:bottom w:val="none" w:sz="0" w:space="0" w:color="auto"/>
            <w:right w:val="none" w:sz="0" w:space="0" w:color="auto"/>
          </w:divBdr>
          <w:divsChild>
            <w:div w:id="1851095788">
              <w:marLeft w:val="0"/>
              <w:marRight w:val="0"/>
              <w:marTop w:val="0"/>
              <w:marBottom w:val="0"/>
              <w:divBdr>
                <w:top w:val="none" w:sz="0" w:space="0" w:color="auto"/>
                <w:left w:val="none" w:sz="0" w:space="0" w:color="auto"/>
                <w:bottom w:val="none" w:sz="0" w:space="0" w:color="auto"/>
                <w:right w:val="none" w:sz="0" w:space="0" w:color="auto"/>
              </w:divBdr>
              <w:divsChild>
                <w:div w:id="12084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5723">
      <w:bodyDiv w:val="1"/>
      <w:marLeft w:val="0"/>
      <w:marRight w:val="0"/>
      <w:marTop w:val="0"/>
      <w:marBottom w:val="0"/>
      <w:divBdr>
        <w:top w:val="none" w:sz="0" w:space="0" w:color="auto"/>
        <w:left w:val="none" w:sz="0" w:space="0" w:color="auto"/>
        <w:bottom w:val="none" w:sz="0" w:space="0" w:color="auto"/>
        <w:right w:val="none" w:sz="0" w:space="0" w:color="auto"/>
      </w:divBdr>
    </w:div>
    <w:div w:id="1617254234">
      <w:bodyDiv w:val="1"/>
      <w:marLeft w:val="0"/>
      <w:marRight w:val="0"/>
      <w:marTop w:val="0"/>
      <w:marBottom w:val="0"/>
      <w:divBdr>
        <w:top w:val="none" w:sz="0" w:space="0" w:color="auto"/>
        <w:left w:val="none" w:sz="0" w:space="0" w:color="auto"/>
        <w:bottom w:val="none" w:sz="0" w:space="0" w:color="auto"/>
        <w:right w:val="none" w:sz="0" w:space="0" w:color="auto"/>
      </w:divBdr>
    </w:div>
    <w:div w:id="1617635530">
      <w:bodyDiv w:val="1"/>
      <w:marLeft w:val="0"/>
      <w:marRight w:val="0"/>
      <w:marTop w:val="0"/>
      <w:marBottom w:val="0"/>
      <w:divBdr>
        <w:top w:val="none" w:sz="0" w:space="0" w:color="auto"/>
        <w:left w:val="none" w:sz="0" w:space="0" w:color="auto"/>
        <w:bottom w:val="none" w:sz="0" w:space="0" w:color="auto"/>
        <w:right w:val="none" w:sz="0" w:space="0" w:color="auto"/>
      </w:divBdr>
    </w:div>
    <w:div w:id="1666666341">
      <w:bodyDiv w:val="1"/>
      <w:marLeft w:val="0"/>
      <w:marRight w:val="0"/>
      <w:marTop w:val="0"/>
      <w:marBottom w:val="0"/>
      <w:divBdr>
        <w:top w:val="none" w:sz="0" w:space="0" w:color="auto"/>
        <w:left w:val="none" w:sz="0" w:space="0" w:color="auto"/>
        <w:bottom w:val="none" w:sz="0" w:space="0" w:color="auto"/>
        <w:right w:val="none" w:sz="0" w:space="0" w:color="auto"/>
      </w:divBdr>
      <w:divsChild>
        <w:div w:id="2044667772">
          <w:marLeft w:val="0"/>
          <w:marRight w:val="0"/>
          <w:marTop w:val="0"/>
          <w:marBottom w:val="0"/>
          <w:divBdr>
            <w:top w:val="none" w:sz="0" w:space="0" w:color="auto"/>
            <w:left w:val="none" w:sz="0" w:space="0" w:color="auto"/>
            <w:bottom w:val="none" w:sz="0" w:space="0" w:color="auto"/>
            <w:right w:val="none" w:sz="0" w:space="0" w:color="auto"/>
          </w:divBdr>
          <w:divsChild>
            <w:div w:id="649872325">
              <w:marLeft w:val="0"/>
              <w:marRight w:val="0"/>
              <w:marTop w:val="0"/>
              <w:marBottom w:val="0"/>
              <w:divBdr>
                <w:top w:val="none" w:sz="0" w:space="0" w:color="auto"/>
                <w:left w:val="none" w:sz="0" w:space="0" w:color="auto"/>
                <w:bottom w:val="none" w:sz="0" w:space="0" w:color="auto"/>
                <w:right w:val="none" w:sz="0" w:space="0" w:color="auto"/>
              </w:divBdr>
              <w:divsChild>
                <w:div w:id="15866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0845">
      <w:bodyDiv w:val="1"/>
      <w:marLeft w:val="0"/>
      <w:marRight w:val="0"/>
      <w:marTop w:val="0"/>
      <w:marBottom w:val="0"/>
      <w:divBdr>
        <w:top w:val="none" w:sz="0" w:space="0" w:color="auto"/>
        <w:left w:val="none" w:sz="0" w:space="0" w:color="auto"/>
        <w:bottom w:val="none" w:sz="0" w:space="0" w:color="auto"/>
        <w:right w:val="none" w:sz="0" w:space="0" w:color="auto"/>
      </w:divBdr>
      <w:divsChild>
        <w:div w:id="33238315">
          <w:marLeft w:val="0"/>
          <w:marRight w:val="0"/>
          <w:marTop w:val="0"/>
          <w:marBottom w:val="0"/>
          <w:divBdr>
            <w:top w:val="none" w:sz="0" w:space="0" w:color="auto"/>
            <w:left w:val="none" w:sz="0" w:space="0" w:color="auto"/>
            <w:bottom w:val="none" w:sz="0" w:space="0" w:color="auto"/>
            <w:right w:val="none" w:sz="0" w:space="0" w:color="auto"/>
          </w:divBdr>
          <w:divsChild>
            <w:div w:id="1043946042">
              <w:marLeft w:val="0"/>
              <w:marRight w:val="0"/>
              <w:marTop w:val="0"/>
              <w:marBottom w:val="0"/>
              <w:divBdr>
                <w:top w:val="none" w:sz="0" w:space="0" w:color="auto"/>
                <w:left w:val="none" w:sz="0" w:space="0" w:color="auto"/>
                <w:bottom w:val="none" w:sz="0" w:space="0" w:color="auto"/>
                <w:right w:val="none" w:sz="0" w:space="0" w:color="auto"/>
              </w:divBdr>
              <w:divsChild>
                <w:div w:id="11381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92209">
      <w:bodyDiv w:val="1"/>
      <w:marLeft w:val="0"/>
      <w:marRight w:val="0"/>
      <w:marTop w:val="0"/>
      <w:marBottom w:val="0"/>
      <w:divBdr>
        <w:top w:val="none" w:sz="0" w:space="0" w:color="auto"/>
        <w:left w:val="none" w:sz="0" w:space="0" w:color="auto"/>
        <w:bottom w:val="none" w:sz="0" w:space="0" w:color="auto"/>
        <w:right w:val="none" w:sz="0" w:space="0" w:color="auto"/>
      </w:divBdr>
    </w:div>
    <w:div w:id="1719160635">
      <w:bodyDiv w:val="1"/>
      <w:marLeft w:val="0"/>
      <w:marRight w:val="0"/>
      <w:marTop w:val="0"/>
      <w:marBottom w:val="0"/>
      <w:divBdr>
        <w:top w:val="none" w:sz="0" w:space="0" w:color="auto"/>
        <w:left w:val="none" w:sz="0" w:space="0" w:color="auto"/>
        <w:bottom w:val="none" w:sz="0" w:space="0" w:color="auto"/>
        <w:right w:val="none" w:sz="0" w:space="0" w:color="auto"/>
      </w:divBdr>
    </w:div>
    <w:div w:id="1731690009">
      <w:bodyDiv w:val="1"/>
      <w:marLeft w:val="0"/>
      <w:marRight w:val="0"/>
      <w:marTop w:val="0"/>
      <w:marBottom w:val="0"/>
      <w:divBdr>
        <w:top w:val="none" w:sz="0" w:space="0" w:color="auto"/>
        <w:left w:val="none" w:sz="0" w:space="0" w:color="auto"/>
        <w:bottom w:val="none" w:sz="0" w:space="0" w:color="auto"/>
        <w:right w:val="none" w:sz="0" w:space="0" w:color="auto"/>
      </w:divBdr>
    </w:div>
    <w:div w:id="1739205901">
      <w:bodyDiv w:val="1"/>
      <w:marLeft w:val="0"/>
      <w:marRight w:val="0"/>
      <w:marTop w:val="0"/>
      <w:marBottom w:val="0"/>
      <w:divBdr>
        <w:top w:val="none" w:sz="0" w:space="0" w:color="auto"/>
        <w:left w:val="none" w:sz="0" w:space="0" w:color="auto"/>
        <w:bottom w:val="none" w:sz="0" w:space="0" w:color="auto"/>
        <w:right w:val="none" w:sz="0" w:space="0" w:color="auto"/>
      </w:divBdr>
    </w:div>
    <w:div w:id="1750688183">
      <w:bodyDiv w:val="1"/>
      <w:marLeft w:val="0"/>
      <w:marRight w:val="0"/>
      <w:marTop w:val="0"/>
      <w:marBottom w:val="0"/>
      <w:divBdr>
        <w:top w:val="none" w:sz="0" w:space="0" w:color="auto"/>
        <w:left w:val="none" w:sz="0" w:space="0" w:color="auto"/>
        <w:bottom w:val="none" w:sz="0" w:space="0" w:color="auto"/>
        <w:right w:val="none" w:sz="0" w:space="0" w:color="auto"/>
      </w:divBdr>
    </w:div>
    <w:div w:id="1764959608">
      <w:bodyDiv w:val="1"/>
      <w:marLeft w:val="0"/>
      <w:marRight w:val="0"/>
      <w:marTop w:val="0"/>
      <w:marBottom w:val="0"/>
      <w:divBdr>
        <w:top w:val="none" w:sz="0" w:space="0" w:color="auto"/>
        <w:left w:val="none" w:sz="0" w:space="0" w:color="auto"/>
        <w:bottom w:val="none" w:sz="0" w:space="0" w:color="auto"/>
        <w:right w:val="none" w:sz="0" w:space="0" w:color="auto"/>
      </w:divBdr>
    </w:div>
    <w:div w:id="1770588277">
      <w:bodyDiv w:val="1"/>
      <w:marLeft w:val="0"/>
      <w:marRight w:val="0"/>
      <w:marTop w:val="0"/>
      <w:marBottom w:val="0"/>
      <w:divBdr>
        <w:top w:val="none" w:sz="0" w:space="0" w:color="auto"/>
        <w:left w:val="none" w:sz="0" w:space="0" w:color="auto"/>
        <w:bottom w:val="none" w:sz="0" w:space="0" w:color="auto"/>
        <w:right w:val="none" w:sz="0" w:space="0" w:color="auto"/>
      </w:divBdr>
      <w:divsChild>
        <w:div w:id="2068992262">
          <w:marLeft w:val="0"/>
          <w:marRight w:val="0"/>
          <w:marTop w:val="0"/>
          <w:marBottom w:val="0"/>
          <w:divBdr>
            <w:top w:val="none" w:sz="0" w:space="0" w:color="auto"/>
            <w:left w:val="none" w:sz="0" w:space="0" w:color="auto"/>
            <w:bottom w:val="none" w:sz="0" w:space="0" w:color="auto"/>
            <w:right w:val="none" w:sz="0" w:space="0" w:color="auto"/>
          </w:divBdr>
          <w:divsChild>
            <w:div w:id="484858522">
              <w:marLeft w:val="0"/>
              <w:marRight w:val="0"/>
              <w:marTop w:val="0"/>
              <w:marBottom w:val="0"/>
              <w:divBdr>
                <w:top w:val="none" w:sz="0" w:space="0" w:color="auto"/>
                <w:left w:val="none" w:sz="0" w:space="0" w:color="auto"/>
                <w:bottom w:val="none" w:sz="0" w:space="0" w:color="auto"/>
                <w:right w:val="none" w:sz="0" w:space="0" w:color="auto"/>
              </w:divBdr>
              <w:divsChild>
                <w:div w:id="10633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215">
      <w:bodyDiv w:val="1"/>
      <w:marLeft w:val="0"/>
      <w:marRight w:val="0"/>
      <w:marTop w:val="0"/>
      <w:marBottom w:val="0"/>
      <w:divBdr>
        <w:top w:val="none" w:sz="0" w:space="0" w:color="auto"/>
        <w:left w:val="none" w:sz="0" w:space="0" w:color="auto"/>
        <w:bottom w:val="none" w:sz="0" w:space="0" w:color="auto"/>
        <w:right w:val="none" w:sz="0" w:space="0" w:color="auto"/>
      </w:divBdr>
    </w:div>
    <w:div w:id="1837719663">
      <w:bodyDiv w:val="1"/>
      <w:marLeft w:val="0"/>
      <w:marRight w:val="0"/>
      <w:marTop w:val="0"/>
      <w:marBottom w:val="0"/>
      <w:divBdr>
        <w:top w:val="none" w:sz="0" w:space="0" w:color="auto"/>
        <w:left w:val="none" w:sz="0" w:space="0" w:color="auto"/>
        <w:bottom w:val="none" w:sz="0" w:space="0" w:color="auto"/>
        <w:right w:val="none" w:sz="0" w:space="0" w:color="auto"/>
      </w:divBdr>
      <w:divsChild>
        <w:div w:id="1533110028">
          <w:marLeft w:val="0"/>
          <w:marRight w:val="0"/>
          <w:marTop w:val="0"/>
          <w:marBottom w:val="0"/>
          <w:divBdr>
            <w:top w:val="none" w:sz="0" w:space="0" w:color="auto"/>
            <w:left w:val="none" w:sz="0" w:space="0" w:color="auto"/>
            <w:bottom w:val="none" w:sz="0" w:space="0" w:color="auto"/>
            <w:right w:val="none" w:sz="0" w:space="0" w:color="auto"/>
          </w:divBdr>
          <w:divsChild>
            <w:div w:id="1237739820">
              <w:marLeft w:val="0"/>
              <w:marRight w:val="0"/>
              <w:marTop w:val="0"/>
              <w:marBottom w:val="0"/>
              <w:divBdr>
                <w:top w:val="none" w:sz="0" w:space="0" w:color="auto"/>
                <w:left w:val="none" w:sz="0" w:space="0" w:color="auto"/>
                <w:bottom w:val="none" w:sz="0" w:space="0" w:color="auto"/>
                <w:right w:val="none" w:sz="0" w:space="0" w:color="auto"/>
              </w:divBdr>
              <w:divsChild>
                <w:div w:id="14201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11267">
      <w:bodyDiv w:val="1"/>
      <w:marLeft w:val="0"/>
      <w:marRight w:val="0"/>
      <w:marTop w:val="0"/>
      <w:marBottom w:val="0"/>
      <w:divBdr>
        <w:top w:val="none" w:sz="0" w:space="0" w:color="auto"/>
        <w:left w:val="none" w:sz="0" w:space="0" w:color="auto"/>
        <w:bottom w:val="none" w:sz="0" w:space="0" w:color="auto"/>
        <w:right w:val="none" w:sz="0" w:space="0" w:color="auto"/>
      </w:divBdr>
      <w:divsChild>
        <w:div w:id="2137094539">
          <w:marLeft w:val="0"/>
          <w:marRight w:val="0"/>
          <w:marTop w:val="0"/>
          <w:marBottom w:val="0"/>
          <w:divBdr>
            <w:top w:val="none" w:sz="0" w:space="0" w:color="auto"/>
            <w:left w:val="none" w:sz="0" w:space="0" w:color="auto"/>
            <w:bottom w:val="none" w:sz="0" w:space="0" w:color="auto"/>
            <w:right w:val="none" w:sz="0" w:space="0" w:color="auto"/>
          </w:divBdr>
          <w:divsChild>
            <w:div w:id="1373841948">
              <w:marLeft w:val="0"/>
              <w:marRight w:val="0"/>
              <w:marTop w:val="0"/>
              <w:marBottom w:val="0"/>
              <w:divBdr>
                <w:top w:val="none" w:sz="0" w:space="0" w:color="auto"/>
                <w:left w:val="none" w:sz="0" w:space="0" w:color="auto"/>
                <w:bottom w:val="none" w:sz="0" w:space="0" w:color="auto"/>
                <w:right w:val="none" w:sz="0" w:space="0" w:color="auto"/>
              </w:divBdr>
              <w:divsChild>
                <w:div w:id="1899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4427">
      <w:bodyDiv w:val="1"/>
      <w:marLeft w:val="0"/>
      <w:marRight w:val="0"/>
      <w:marTop w:val="0"/>
      <w:marBottom w:val="0"/>
      <w:divBdr>
        <w:top w:val="none" w:sz="0" w:space="0" w:color="auto"/>
        <w:left w:val="none" w:sz="0" w:space="0" w:color="auto"/>
        <w:bottom w:val="none" w:sz="0" w:space="0" w:color="auto"/>
        <w:right w:val="none" w:sz="0" w:space="0" w:color="auto"/>
      </w:divBdr>
      <w:divsChild>
        <w:div w:id="1032460366">
          <w:marLeft w:val="0"/>
          <w:marRight w:val="0"/>
          <w:marTop w:val="0"/>
          <w:marBottom w:val="0"/>
          <w:divBdr>
            <w:top w:val="none" w:sz="0" w:space="0" w:color="auto"/>
            <w:left w:val="none" w:sz="0" w:space="0" w:color="auto"/>
            <w:bottom w:val="none" w:sz="0" w:space="0" w:color="auto"/>
            <w:right w:val="none" w:sz="0" w:space="0" w:color="auto"/>
          </w:divBdr>
          <w:divsChild>
            <w:div w:id="101189537">
              <w:marLeft w:val="0"/>
              <w:marRight w:val="0"/>
              <w:marTop w:val="0"/>
              <w:marBottom w:val="0"/>
              <w:divBdr>
                <w:top w:val="none" w:sz="0" w:space="0" w:color="auto"/>
                <w:left w:val="none" w:sz="0" w:space="0" w:color="auto"/>
                <w:bottom w:val="none" w:sz="0" w:space="0" w:color="auto"/>
                <w:right w:val="none" w:sz="0" w:space="0" w:color="auto"/>
              </w:divBdr>
              <w:divsChild>
                <w:div w:id="4973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3805276">
      <w:bodyDiv w:val="1"/>
      <w:marLeft w:val="0"/>
      <w:marRight w:val="0"/>
      <w:marTop w:val="0"/>
      <w:marBottom w:val="0"/>
      <w:divBdr>
        <w:top w:val="none" w:sz="0" w:space="0" w:color="auto"/>
        <w:left w:val="none" w:sz="0" w:space="0" w:color="auto"/>
        <w:bottom w:val="none" w:sz="0" w:space="0" w:color="auto"/>
        <w:right w:val="none" w:sz="0" w:space="0" w:color="auto"/>
      </w:divBdr>
    </w:div>
    <w:div w:id="1925457236">
      <w:bodyDiv w:val="1"/>
      <w:marLeft w:val="0"/>
      <w:marRight w:val="0"/>
      <w:marTop w:val="0"/>
      <w:marBottom w:val="0"/>
      <w:divBdr>
        <w:top w:val="none" w:sz="0" w:space="0" w:color="auto"/>
        <w:left w:val="none" w:sz="0" w:space="0" w:color="auto"/>
        <w:bottom w:val="none" w:sz="0" w:space="0" w:color="auto"/>
        <w:right w:val="none" w:sz="0" w:space="0" w:color="auto"/>
      </w:divBdr>
      <w:divsChild>
        <w:div w:id="2105807716">
          <w:marLeft w:val="0"/>
          <w:marRight w:val="0"/>
          <w:marTop w:val="0"/>
          <w:marBottom w:val="0"/>
          <w:divBdr>
            <w:top w:val="none" w:sz="0" w:space="0" w:color="auto"/>
            <w:left w:val="none" w:sz="0" w:space="0" w:color="auto"/>
            <w:bottom w:val="none" w:sz="0" w:space="0" w:color="auto"/>
            <w:right w:val="none" w:sz="0" w:space="0" w:color="auto"/>
          </w:divBdr>
          <w:divsChild>
            <w:div w:id="1377580519">
              <w:marLeft w:val="0"/>
              <w:marRight w:val="0"/>
              <w:marTop w:val="0"/>
              <w:marBottom w:val="0"/>
              <w:divBdr>
                <w:top w:val="none" w:sz="0" w:space="0" w:color="auto"/>
                <w:left w:val="none" w:sz="0" w:space="0" w:color="auto"/>
                <w:bottom w:val="none" w:sz="0" w:space="0" w:color="auto"/>
                <w:right w:val="none" w:sz="0" w:space="0" w:color="auto"/>
              </w:divBdr>
              <w:divsChild>
                <w:div w:id="16036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205">
      <w:bodyDiv w:val="1"/>
      <w:marLeft w:val="0"/>
      <w:marRight w:val="0"/>
      <w:marTop w:val="0"/>
      <w:marBottom w:val="0"/>
      <w:divBdr>
        <w:top w:val="none" w:sz="0" w:space="0" w:color="auto"/>
        <w:left w:val="none" w:sz="0" w:space="0" w:color="auto"/>
        <w:bottom w:val="none" w:sz="0" w:space="0" w:color="auto"/>
        <w:right w:val="none" w:sz="0" w:space="0" w:color="auto"/>
      </w:divBdr>
      <w:divsChild>
        <w:div w:id="1613320601">
          <w:marLeft w:val="0"/>
          <w:marRight w:val="0"/>
          <w:marTop w:val="0"/>
          <w:marBottom w:val="0"/>
          <w:divBdr>
            <w:top w:val="none" w:sz="0" w:space="0" w:color="auto"/>
            <w:left w:val="none" w:sz="0" w:space="0" w:color="auto"/>
            <w:bottom w:val="none" w:sz="0" w:space="0" w:color="auto"/>
            <w:right w:val="none" w:sz="0" w:space="0" w:color="auto"/>
          </w:divBdr>
          <w:divsChild>
            <w:div w:id="512302998">
              <w:marLeft w:val="0"/>
              <w:marRight w:val="0"/>
              <w:marTop w:val="0"/>
              <w:marBottom w:val="0"/>
              <w:divBdr>
                <w:top w:val="none" w:sz="0" w:space="0" w:color="auto"/>
                <w:left w:val="none" w:sz="0" w:space="0" w:color="auto"/>
                <w:bottom w:val="none" w:sz="0" w:space="0" w:color="auto"/>
                <w:right w:val="none" w:sz="0" w:space="0" w:color="auto"/>
              </w:divBdr>
              <w:divsChild>
                <w:div w:id="1821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2454">
      <w:bodyDiv w:val="1"/>
      <w:marLeft w:val="0"/>
      <w:marRight w:val="0"/>
      <w:marTop w:val="0"/>
      <w:marBottom w:val="0"/>
      <w:divBdr>
        <w:top w:val="none" w:sz="0" w:space="0" w:color="auto"/>
        <w:left w:val="none" w:sz="0" w:space="0" w:color="auto"/>
        <w:bottom w:val="none" w:sz="0" w:space="0" w:color="auto"/>
        <w:right w:val="none" w:sz="0" w:space="0" w:color="auto"/>
      </w:divBdr>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sChild>
        <w:div w:id="1410345326">
          <w:marLeft w:val="0"/>
          <w:marRight w:val="0"/>
          <w:marTop w:val="0"/>
          <w:marBottom w:val="0"/>
          <w:divBdr>
            <w:top w:val="none" w:sz="0" w:space="0" w:color="auto"/>
            <w:left w:val="none" w:sz="0" w:space="0" w:color="auto"/>
            <w:bottom w:val="none" w:sz="0" w:space="0" w:color="auto"/>
            <w:right w:val="none" w:sz="0" w:space="0" w:color="auto"/>
          </w:divBdr>
          <w:divsChild>
            <w:div w:id="1644458681">
              <w:marLeft w:val="0"/>
              <w:marRight w:val="0"/>
              <w:marTop w:val="0"/>
              <w:marBottom w:val="0"/>
              <w:divBdr>
                <w:top w:val="none" w:sz="0" w:space="0" w:color="auto"/>
                <w:left w:val="none" w:sz="0" w:space="0" w:color="auto"/>
                <w:bottom w:val="none" w:sz="0" w:space="0" w:color="auto"/>
                <w:right w:val="none" w:sz="0" w:space="0" w:color="auto"/>
              </w:divBdr>
              <w:divsChild>
                <w:div w:id="15688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7301">
      <w:bodyDiv w:val="1"/>
      <w:marLeft w:val="0"/>
      <w:marRight w:val="0"/>
      <w:marTop w:val="0"/>
      <w:marBottom w:val="0"/>
      <w:divBdr>
        <w:top w:val="none" w:sz="0" w:space="0" w:color="auto"/>
        <w:left w:val="none" w:sz="0" w:space="0" w:color="auto"/>
        <w:bottom w:val="none" w:sz="0" w:space="0" w:color="auto"/>
        <w:right w:val="none" w:sz="0" w:space="0" w:color="auto"/>
      </w:divBdr>
      <w:divsChild>
        <w:div w:id="1125660265">
          <w:marLeft w:val="0"/>
          <w:marRight w:val="0"/>
          <w:marTop w:val="0"/>
          <w:marBottom w:val="0"/>
          <w:divBdr>
            <w:top w:val="none" w:sz="0" w:space="0" w:color="auto"/>
            <w:left w:val="none" w:sz="0" w:space="0" w:color="auto"/>
            <w:bottom w:val="none" w:sz="0" w:space="0" w:color="auto"/>
            <w:right w:val="none" w:sz="0" w:space="0" w:color="auto"/>
          </w:divBdr>
          <w:divsChild>
            <w:div w:id="1187451203">
              <w:marLeft w:val="0"/>
              <w:marRight w:val="0"/>
              <w:marTop w:val="0"/>
              <w:marBottom w:val="0"/>
              <w:divBdr>
                <w:top w:val="none" w:sz="0" w:space="0" w:color="auto"/>
                <w:left w:val="none" w:sz="0" w:space="0" w:color="auto"/>
                <w:bottom w:val="none" w:sz="0" w:space="0" w:color="auto"/>
                <w:right w:val="none" w:sz="0" w:space="0" w:color="auto"/>
              </w:divBdr>
              <w:divsChild>
                <w:div w:id="4156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68025">
      <w:bodyDiv w:val="1"/>
      <w:marLeft w:val="0"/>
      <w:marRight w:val="0"/>
      <w:marTop w:val="0"/>
      <w:marBottom w:val="0"/>
      <w:divBdr>
        <w:top w:val="none" w:sz="0" w:space="0" w:color="auto"/>
        <w:left w:val="none" w:sz="0" w:space="0" w:color="auto"/>
        <w:bottom w:val="none" w:sz="0" w:space="0" w:color="auto"/>
        <w:right w:val="none" w:sz="0" w:space="0" w:color="auto"/>
      </w:divBdr>
    </w:div>
    <w:div w:id="2038919849">
      <w:bodyDiv w:val="1"/>
      <w:marLeft w:val="0"/>
      <w:marRight w:val="0"/>
      <w:marTop w:val="0"/>
      <w:marBottom w:val="0"/>
      <w:divBdr>
        <w:top w:val="none" w:sz="0" w:space="0" w:color="auto"/>
        <w:left w:val="none" w:sz="0" w:space="0" w:color="auto"/>
        <w:bottom w:val="none" w:sz="0" w:space="0" w:color="auto"/>
        <w:right w:val="none" w:sz="0" w:space="0" w:color="auto"/>
      </w:divBdr>
      <w:divsChild>
        <w:div w:id="268589526">
          <w:marLeft w:val="0"/>
          <w:marRight w:val="0"/>
          <w:marTop w:val="0"/>
          <w:marBottom w:val="0"/>
          <w:divBdr>
            <w:top w:val="none" w:sz="0" w:space="0" w:color="auto"/>
            <w:left w:val="none" w:sz="0" w:space="0" w:color="auto"/>
            <w:bottom w:val="none" w:sz="0" w:space="0" w:color="auto"/>
            <w:right w:val="none" w:sz="0" w:space="0" w:color="auto"/>
          </w:divBdr>
          <w:divsChild>
            <w:div w:id="808399419">
              <w:marLeft w:val="0"/>
              <w:marRight w:val="0"/>
              <w:marTop w:val="0"/>
              <w:marBottom w:val="0"/>
              <w:divBdr>
                <w:top w:val="none" w:sz="0" w:space="0" w:color="auto"/>
                <w:left w:val="none" w:sz="0" w:space="0" w:color="auto"/>
                <w:bottom w:val="none" w:sz="0" w:space="0" w:color="auto"/>
                <w:right w:val="none" w:sz="0" w:space="0" w:color="auto"/>
              </w:divBdr>
              <w:divsChild>
                <w:div w:id="13903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3709">
      <w:bodyDiv w:val="1"/>
      <w:marLeft w:val="0"/>
      <w:marRight w:val="0"/>
      <w:marTop w:val="0"/>
      <w:marBottom w:val="0"/>
      <w:divBdr>
        <w:top w:val="none" w:sz="0" w:space="0" w:color="auto"/>
        <w:left w:val="none" w:sz="0" w:space="0" w:color="auto"/>
        <w:bottom w:val="none" w:sz="0" w:space="0" w:color="auto"/>
        <w:right w:val="none" w:sz="0" w:space="0" w:color="auto"/>
      </w:divBdr>
    </w:div>
    <w:div w:id="2069762362">
      <w:bodyDiv w:val="1"/>
      <w:marLeft w:val="0"/>
      <w:marRight w:val="0"/>
      <w:marTop w:val="0"/>
      <w:marBottom w:val="0"/>
      <w:divBdr>
        <w:top w:val="none" w:sz="0" w:space="0" w:color="auto"/>
        <w:left w:val="none" w:sz="0" w:space="0" w:color="auto"/>
        <w:bottom w:val="none" w:sz="0" w:space="0" w:color="auto"/>
        <w:right w:val="none" w:sz="0" w:space="0" w:color="auto"/>
      </w:divBdr>
    </w:div>
    <w:div w:id="2076656617">
      <w:bodyDiv w:val="1"/>
      <w:marLeft w:val="0"/>
      <w:marRight w:val="0"/>
      <w:marTop w:val="0"/>
      <w:marBottom w:val="0"/>
      <w:divBdr>
        <w:top w:val="none" w:sz="0" w:space="0" w:color="auto"/>
        <w:left w:val="none" w:sz="0" w:space="0" w:color="auto"/>
        <w:bottom w:val="none" w:sz="0" w:space="0" w:color="auto"/>
        <w:right w:val="none" w:sz="0" w:space="0" w:color="auto"/>
      </w:divBdr>
    </w:div>
    <w:div w:id="2091342901">
      <w:bodyDiv w:val="1"/>
      <w:marLeft w:val="0"/>
      <w:marRight w:val="0"/>
      <w:marTop w:val="0"/>
      <w:marBottom w:val="0"/>
      <w:divBdr>
        <w:top w:val="none" w:sz="0" w:space="0" w:color="auto"/>
        <w:left w:val="none" w:sz="0" w:space="0" w:color="auto"/>
        <w:bottom w:val="none" w:sz="0" w:space="0" w:color="auto"/>
        <w:right w:val="none" w:sz="0" w:space="0" w:color="auto"/>
      </w:divBdr>
    </w:div>
    <w:div w:id="2098549824">
      <w:bodyDiv w:val="1"/>
      <w:marLeft w:val="0"/>
      <w:marRight w:val="0"/>
      <w:marTop w:val="0"/>
      <w:marBottom w:val="0"/>
      <w:divBdr>
        <w:top w:val="none" w:sz="0" w:space="0" w:color="auto"/>
        <w:left w:val="none" w:sz="0" w:space="0" w:color="auto"/>
        <w:bottom w:val="none" w:sz="0" w:space="0" w:color="auto"/>
        <w:right w:val="none" w:sz="0" w:space="0" w:color="auto"/>
      </w:divBdr>
      <w:divsChild>
        <w:div w:id="145561618">
          <w:marLeft w:val="0"/>
          <w:marRight w:val="0"/>
          <w:marTop w:val="0"/>
          <w:marBottom w:val="0"/>
          <w:divBdr>
            <w:top w:val="none" w:sz="0" w:space="0" w:color="auto"/>
            <w:left w:val="none" w:sz="0" w:space="0" w:color="auto"/>
            <w:bottom w:val="none" w:sz="0" w:space="0" w:color="auto"/>
            <w:right w:val="none" w:sz="0" w:space="0" w:color="auto"/>
          </w:divBdr>
          <w:divsChild>
            <w:div w:id="1663269316">
              <w:marLeft w:val="0"/>
              <w:marRight w:val="0"/>
              <w:marTop w:val="0"/>
              <w:marBottom w:val="0"/>
              <w:divBdr>
                <w:top w:val="none" w:sz="0" w:space="0" w:color="auto"/>
                <w:left w:val="none" w:sz="0" w:space="0" w:color="auto"/>
                <w:bottom w:val="none" w:sz="0" w:space="0" w:color="auto"/>
                <w:right w:val="none" w:sz="0" w:space="0" w:color="auto"/>
              </w:divBdr>
              <w:divsChild>
                <w:div w:id="464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9830">
      <w:bodyDiv w:val="1"/>
      <w:marLeft w:val="0"/>
      <w:marRight w:val="0"/>
      <w:marTop w:val="0"/>
      <w:marBottom w:val="0"/>
      <w:divBdr>
        <w:top w:val="none" w:sz="0" w:space="0" w:color="auto"/>
        <w:left w:val="none" w:sz="0" w:space="0" w:color="auto"/>
        <w:bottom w:val="none" w:sz="0" w:space="0" w:color="auto"/>
        <w:right w:val="none" w:sz="0" w:space="0" w:color="auto"/>
      </w:divBdr>
    </w:div>
    <w:div w:id="2100367298">
      <w:bodyDiv w:val="1"/>
      <w:marLeft w:val="0"/>
      <w:marRight w:val="0"/>
      <w:marTop w:val="0"/>
      <w:marBottom w:val="0"/>
      <w:divBdr>
        <w:top w:val="none" w:sz="0" w:space="0" w:color="auto"/>
        <w:left w:val="none" w:sz="0" w:space="0" w:color="auto"/>
        <w:bottom w:val="none" w:sz="0" w:space="0" w:color="auto"/>
        <w:right w:val="none" w:sz="0" w:space="0" w:color="auto"/>
      </w:divBdr>
      <w:divsChild>
        <w:div w:id="1950046988">
          <w:marLeft w:val="0"/>
          <w:marRight w:val="0"/>
          <w:marTop w:val="0"/>
          <w:marBottom w:val="0"/>
          <w:divBdr>
            <w:top w:val="none" w:sz="0" w:space="0" w:color="auto"/>
            <w:left w:val="none" w:sz="0" w:space="0" w:color="auto"/>
            <w:bottom w:val="none" w:sz="0" w:space="0" w:color="auto"/>
            <w:right w:val="none" w:sz="0" w:space="0" w:color="auto"/>
          </w:divBdr>
          <w:divsChild>
            <w:div w:id="1646396102">
              <w:marLeft w:val="0"/>
              <w:marRight w:val="0"/>
              <w:marTop w:val="0"/>
              <w:marBottom w:val="0"/>
              <w:divBdr>
                <w:top w:val="none" w:sz="0" w:space="0" w:color="auto"/>
                <w:left w:val="none" w:sz="0" w:space="0" w:color="auto"/>
                <w:bottom w:val="none" w:sz="0" w:space="0" w:color="auto"/>
                <w:right w:val="none" w:sz="0" w:space="0" w:color="auto"/>
              </w:divBdr>
              <w:divsChild>
                <w:div w:id="18548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562">
      <w:bodyDiv w:val="1"/>
      <w:marLeft w:val="0"/>
      <w:marRight w:val="0"/>
      <w:marTop w:val="0"/>
      <w:marBottom w:val="0"/>
      <w:divBdr>
        <w:top w:val="none" w:sz="0" w:space="0" w:color="auto"/>
        <w:left w:val="none" w:sz="0" w:space="0" w:color="auto"/>
        <w:bottom w:val="none" w:sz="0" w:space="0" w:color="auto"/>
        <w:right w:val="none" w:sz="0" w:space="0" w:color="auto"/>
      </w:divBdr>
    </w:div>
    <w:div w:id="2121607695">
      <w:bodyDiv w:val="1"/>
      <w:marLeft w:val="0"/>
      <w:marRight w:val="0"/>
      <w:marTop w:val="0"/>
      <w:marBottom w:val="0"/>
      <w:divBdr>
        <w:top w:val="none" w:sz="0" w:space="0" w:color="auto"/>
        <w:left w:val="none" w:sz="0" w:space="0" w:color="auto"/>
        <w:bottom w:val="none" w:sz="0" w:space="0" w:color="auto"/>
        <w:right w:val="none" w:sz="0" w:space="0" w:color="auto"/>
      </w:divBdr>
    </w:div>
    <w:div w:id="2134012896">
      <w:bodyDiv w:val="1"/>
      <w:marLeft w:val="0"/>
      <w:marRight w:val="0"/>
      <w:marTop w:val="0"/>
      <w:marBottom w:val="0"/>
      <w:divBdr>
        <w:top w:val="none" w:sz="0" w:space="0" w:color="auto"/>
        <w:left w:val="none" w:sz="0" w:space="0" w:color="auto"/>
        <w:bottom w:val="none" w:sz="0" w:space="0" w:color="auto"/>
        <w:right w:val="none" w:sz="0" w:space="0" w:color="auto"/>
      </w:divBdr>
      <w:divsChild>
        <w:div w:id="1888834866">
          <w:marLeft w:val="0"/>
          <w:marRight w:val="0"/>
          <w:marTop w:val="0"/>
          <w:marBottom w:val="0"/>
          <w:divBdr>
            <w:top w:val="none" w:sz="0" w:space="0" w:color="auto"/>
            <w:left w:val="none" w:sz="0" w:space="0" w:color="auto"/>
            <w:bottom w:val="none" w:sz="0" w:space="0" w:color="auto"/>
            <w:right w:val="none" w:sz="0" w:space="0" w:color="auto"/>
          </w:divBdr>
          <w:divsChild>
            <w:div w:id="1930693035">
              <w:marLeft w:val="0"/>
              <w:marRight w:val="0"/>
              <w:marTop w:val="0"/>
              <w:marBottom w:val="0"/>
              <w:divBdr>
                <w:top w:val="none" w:sz="0" w:space="0" w:color="auto"/>
                <w:left w:val="none" w:sz="0" w:space="0" w:color="auto"/>
                <w:bottom w:val="none" w:sz="0" w:space="0" w:color="auto"/>
                <w:right w:val="none" w:sz="0" w:space="0" w:color="auto"/>
              </w:divBdr>
              <w:divsChild>
                <w:div w:id="20524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80952">
      <w:bodyDiv w:val="1"/>
      <w:marLeft w:val="0"/>
      <w:marRight w:val="0"/>
      <w:marTop w:val="0"/>
      <w:marBottom w:val="0"/>
      <w:divBdr>
        <w:top w:val="none" w:sz="0" w:space="0" w:color="auto"/>
        <w:left w:val="none" w:sz="0" w:space="0" w:color="auto"/>
        <w:bottom w:val="none" w:sz="0" w:space="0" w:color="auto"/>
        <w:right w:val="none" w:sz="0" w:space="0" w:color="auto"/>
      </w:divBdr>
    </w:div>
    <w:div w:id="2136370203">
      <w:bodyDiv w:val="1"/>
      <w:marLeft w:val="0"/>
      <w:marRight w:val="0"/>
      <w:marTop w:val="0"/>
      <w:marBottom w:val="0"/>
      <w:divBdr>
        <w:top w:val="none" w:sz="0" w:space="0" w:color="auto"/>
        <w:left w:val="none" w:sz="0" w:space="0" w:color="auto"/>
        <w:bottom w:val="none" w:sz="0" w:space="0" w:color="auto"/>
        <w:right w:val="none" w:sz="0" w:space="0" w:color="auto"/>
      </w:divBdr>
      <w:divsChild>
        <w:div w:id="569845799">
          <w:marLeft w:val="0"/>
          <w:marRight w:val="0"/>
          <w:marTop w:val="0"/>
          <w:marBottom w:val="0"/>
          <w:divBdr>
            <w:top w:val="none" w:sz="0" w:space="0" w:color="auto"/>
            <w:left w:val="none" w:sz="0" w:space="0" w:color="auto"/>
            <w:bottom w:val="none" w:sz="0" w:space="0" w:color="auto"/>
            <w:right w:val="none" w:sz="0" w:space="0" w:color="auto"/>
          </w:divBdr>
          <w:divsChild>
            <w:div w:id="904100690">
              <w:marLeft w:val="0"/>
              <w:marRight w:val="0"/>
              <w:marTop w:val="0"/>
              <w:marBottom w:val="0"/>
              <w:divBdr>
                <w:top w:val="none" w:sz="0" w:space="0" w:color="auto"/>
                <w:left w:val="none" w:sz="0" w:space="0" w:color="auto"/>
                <w:bottom w:val="none" w:sz="0" w:space="0" w:color="auto"/>
                <w:right w:val="none" w:sz="0" w:space="0" w:color="auto"/>
              </w:divBdr>
              <w:divsChild>
                <w:div w:id="405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countries/kenya/46145893.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space.cgiar.org/bitstream/handle/10568/35495/PR_extension%20services.pdf?sequence=5&amp;isAllowed=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acampesina.org/en/women-of-via-campesina-international-manifesto-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ainet.org/images/Girvan_St-Vincent_pape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F8D2-C92B-0A45-BDE2-D494395D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5069</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2019-09-15T14:42:00Z</cp:lastPrinted>
  <dcterms:created xsi:type="dcterms:W3CDTF">2019-12-22T08:36:00Z</dcterms:created>
  <dcterms:modified xsi:type="dcterms:W3CDTF">2019-12-28T13:27:00Z</dcterms:modified>
</cp:coreProperties>
</file>