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08735B" w14:textId="77777777" w:rsidR="00926E46" w:rsidRPr="005350F5" w:rsidRDefault="00926E46" w:rsidP="0040271D">
      <w:pPr>
        <w:pStyle w:val="NoSpacing"/>
        <w:spacing w:line="480" w:lineRule="auto"/>
        <w:jc w:val="center"/>
        <w:rPr>
          <w:rFonts w:ascii="Times New Roman" w:hAnsi="Times New Roman" w:cs="Times New Roman"/>
          <w:b/>
        </w:rPr>
      </w:pPr>
      <w:r w:rsidRPr="005350F5">
        <w:rPr>
          <w:rFonts w:ascii="Times New Roman" w:hAnsi="Times New Roman" w:cs="Times New Roman"/>
          <w:b/>
        </w:rPr>
        <w:t xml:space="preserve">Partner’s age, not social environment, predicts </w:t>
      </w:r>
      <w:r w:rsidR="00540182" w:rsidRPr="005350F5">
        <w:rPr>
          <w:rFonts w:ascii="Times New Roman" w:hAnsi="Times New Roman" w:cs="Times New Roman"/>
          <w:b/>
        </w:rPr>
        <w:t>extrapair paternity</w:t>
      </w:r>
      <w:r w:rsidRPr="005350F5">
        <w:rPr>
          <w:rFonts w:ascii="Times New Roman" w:hAnsi="Times New Roman" w:cs="Times New Roman"/>
          <w:b/>
        </w:rPr>
        <w:t xml:space="preserve"> in wild great tits (</w:t>
      </w:r>
      <w:proofErr w:type="spellStart"/>
      <w:r w:rsidRPr="005350F5">
        <w:rPr>
          <w:rFonts w:ascii="Times New Roman" w:hAnsi="Times New Roman" w:cs="Times New Roman"/>
          <w:b/>
          <w:i/>
        </w:rPr>
        <w:t>Parus</w:t>
      </w:r>
      <w:proofErr w:type="spellEnd"/>
      <w:r w:rsidRPr="005350F5">
        <w:rPr>
          <w:rFonts w:ascii="Times New Roman" w:hAnsi="Times New Roman" w:cs="Times New Roman"/>
          <w:b/>
          <w:i/>
        </w:rPr>
        <w:t xml:space="preserve"> major</w:t>
      </w:r>
      <w:r w:rsidRPr="005350F5">
        <w:rPr>
          <w:rFonts w:ascii="Times New Roman" w:hAnsi="Times New Roman" w:cs="Times New Roman"/>
          <w:b/>
        </w:rPr>
        <w:t>)</w:t>
      </w:r>
    </w:p>
    <w:p w14:paraId="323E4E64" w14:textId="77777777" w:rsidR="00926E46" w:rsidRPr="005350F5" w:rsidRDefault="00926E46" w:rsidP="0040271D">
      <w:pPr>
        <w:pStyle w:val="NoSpacing"/>
        <w:spacing w:line="480" w:lineRule="auto"/>
        <w:rPr>
          <w:rFonts w:ascii="Times New Roman" w:hAnsi="Times New Roman" w:cs="Times New Roman"/>
          <w:b/>
        </w:rPr>
      </w:pPr>
    </w:p>
    <w:p w14:paraId="1B521C96" w14:textId="77777777" w:rsidR="00926E46" w:rsidRPr="005350F5" w:rsidRDefault="00926E46" w:rsidP="0040271D">
      <w:pPr>
        <w:pStyle w:val="NoSpacing"/>
        <w:spacing w:line="480" w:lineRule="auto"/>
        <w:rPr>
          <w:rFonts w:ascii="Times New Roman" w:hAnsi="Times New Roman" w:cs="Times New Roman"/>
          <w:b/>
        </w:rPr>
      </w:pPr>
      <w:r w:rsidRPr="005350F5">
        <w:rPr>
          <w:rFonts w:ascii="Times New Roman" w:hAnsi="Times New Roman" w:cs="Times New Roman"/>
          <w:b/>
        </w:rPr>
        <w:t xml:space="preserve">Abbreviated Title: </w:t>
      </w:r>
      <w:r w:rsidRPr="005350F5">
        <w:rPr>
          <w:rFonts w:ascii="Times New Roman" w:hAnsi="Times New Roman" w:cs="Times New Roman"/>
        </w:rPr>
        <w:t xml:space="preserve">Individual and neighborhood effects on </w:t>
      </w:r>
      <w:r w:rsidR="00681BC8" w:rsidRPr="005350F5">
        <w:rPr>
          <w:rFonts w:ascii="Times New Roman" w:hAnsi="Times New Roman" w:cs="Times New Roman"/>
        </w:rPr>
        <w:t>extrapair paternity</w:t>
      </w:r>
    </w:p>
    <w:p w14:paraId="381F5A32" w14:textId="77777777" w:rsidR="00926E46" w:rsidRPr="005350F5" w:rsidRDefault="00926E46" w:rsidP="0040271D">
      <w:pPr>
        <w:pStyle w:val="NoSpacing"/>
        <w:spacing w:line="480" w:lineRule="auto"/>
        <w:rPr>
          <w:rFonts w:ascii="Times New Roman" w:hAnsi="Times New Roman" w:cs="Times New Roman"/>
          <w:b/>
        </w:rPr>
      </w:pPr>
    </w:p>
    <w:p w14:paraId="25D3F061" w14:textId="589B4FA8" w:rsidR="00926E46" w:rsidRPr="005350F5" w:rsidRDefault="00926E46" w:rsidP="0040271D">
      <w:pPr>
        <w:pStyle w:val="NoSpacing"/>
        <w:spacing w:line="480" w:lineRule="auto"/>
        <w:rPr>
          <w:rFonts w:ascii="Times New Roman" w:hAnsi="Times New Roman" w:cs="Times New Roman"/>
          <w:vertAlign w:val="superscript"/>
        </w:rPr>
      </w:pPr>
      <w:r w:rsidRPr="005350F5">
        <w:rPr>
          <w:rFonts w:ascii="Times New Roman" w:hAnsi="Times New Roman" w:cs="Times New Roman"/>
        </w:rPr>
        <w:t xml:space="preserve">Allison M. </w:t>
      </w:r>
      <w:proofErr w:type="spellStart"/>
      <w:r w:rsidRPr="005350F5">
        <w:rPr>
          <w:rFonts w:ascii="Times New Roman" w:hAnsi="Times New Roman" w:cs="Times New Roman"/>
        </w:rPr>
        <w:t>Roth</w:t>
      </w:r>
      <w:r w:rsidRPr="005350F5">
        <w:rPr>
          <w:rFonts w:ascii="Times New Roman" w:hAnsi="Times New Roman" w:cs="Times New Roman"/>
          <w:vertAlign w:val="superscript"/>
        </w:rPr>
        <w:t>a</w:t>
      </w:r>
      <w:proofErr w:type="spellEnd"/>
      <w:r w:rsidRPr="005350F5">
        <w:rPr>
          <w:rFonts w:ascii="Times New Roman" w:hAnsi="Times New Roman" w:cs="Times New Roman"/>
        </w:rPr>
        <w:t xml:space="preserve">, Josh A. </w:t>
      </w:r>
      <w:proofErr w:type="spellStart"/>
      <w:proofErr w:type="gramStart"/>
      <w:r w:rsidRPr="005350F5">
        <w:rPr>
          <w:rFonts w:ascii="Times New Roman" w:hAnsi="Times New Roman" w:cs="Times New Roman"/>
        </w:rPr>
        <w:t>Firth</w:t>
      </w:r>
      <w:r w:rsidRPr="005350F5">
        <w:rPr>
          <w:rFonts w:ascii="Times New Roman" w:hAnsi="Times New Roman" w:cs="Times New Roman"/>
          <w:vertAlign w:val="superscript"/>
        </w:rPr>
        <w:t>a</w:t>
      </w:r>
      <w:r w:rsidR="00A8027F" w:rsidRPr="005350F5">
        <w:rPr>
          <w:rFonts w:ascii="Times New Roman" w:hAnsi="Times New Roman" w:cs="Times New Roman"/>
          <w:vertAlign w:val="superscript"/>
        </w:rPr>
        <w:t>,b</w:t>
      </w:r>
      <w:proofErr w:type="spellEnd"/>
      <w:proofErr w:type="gramEnd"/>
      <w:r w:rsidRPr="005350F5">
        <w:rPr>
          <w:rFonts w:ascii="Times New Roman" w:hAnsi="Times New Roman" w:cs="Times New Roman"/>
        </w:rPr>
        <w:t xml:space="preserve">, Samantha C. </w:t>
      </w:r>
      <w:proofErr w:type="spellStart"/>
      <w:r w:rsidRPr="005350F5">
        <w:rPr>
          <w:rFonts w:ascii="Times New Roman" w:hAnsi="Times New Roman" w:cs="Times New Roman"/>
        </w:rPr>
        <w:t>Patrick</w:t>
      </w:r>
      <w:r w:rsidR="00A8027F" w:rsidRPr="005350F5">
        <w:rPr>
          <w:rFonts w:ascii="Times New Roman" w:hAnsi="Times New Roman" w:cs="Times New Roman"/>
          <w:vertAlign w:val="superscript"/>
        </w:rPr>
        <w:t>c</w:t>
      </w:r>
      <w:proofErr w:type="spellEnd"/>
      <w:r w:rsidRPr="005350F5">
        <w:rPr>
          <w:rFonts w:ascii="Times New Roman" w:hAnsi="Times New Roman" w:cs="Times New Roman"/>
        </w:rPr>
        <w:t xml:space="preserve">, Ella F. </w:t>
      </w:r>
      <w:proofErr w:type="spellStart"/>
      <w:r w:rsidRPr="005350F5">
        <w:rPr>
          <w:rFonts w:ascii="Times New Roman" w:hAnsi="Times New Roman" w:cs="Times New Roman"/>
        </w:rPr>
        <w:t>Cole</w:t>
      </w:r>
      <w:r w:rsidRPr="005350F5">
        <w:rPr>
          <w:rFonts w:ascii="Times New Roman" w:hAnsi="Times New Roman" w:cs="Times New Roman"/>
          <w:vertAlign w:val="superscript"/>
        </w:rPr>
        <w:t>a</w:t>
      </w:r>
      <w:proofErr w:type="spellEnd"/>
      <w:r w:rsidRPr="005350F5">
        <w:rPr>
          <w:rFonts w:ascii="Times New Roman" w:hAnsi="Times New Roman" w:cs="Times New Roman"/>
        </w:rPr>
        <w:t xml:space="preserve">, &amp; Ben C. </w:t>
      </w:r>
      <w:proofErr w:type="spellStart"/>
      <w:r w:rsidRPr="005350F5">
        <w:rPr>
          <w:rFonts w:ascii="Times New Roman" w:hAnsi="Times New Roman" w:cs="Times New Roman"/>
        </w:rPr>
        <w:t>Sheldon</w:t>
      </w:r>
      <w:r w:rsidRPr="005350F5">
        <w:rPr>
          <w:rFonts w:ascii="Times New Roman" w:hAnsi="Times New Roman" w:cs="Times New Roman"/>
          <w:vertAlign w:val="superscript"/>
        </w:rPr>
        <w:t>a</w:t>
      </w:r>
      <w:proofErr w:type="spellEnd"/>
    </w:p>
    <w:p w14:paraId="4EB98644" w14:textId="77777777" w:rsidR="00926E46" w:rsidRPr="005350F5" w:rsidRDefault="00926E46" w:rsidP="0040271D">
      <w:pPr>
        <w:pStyle w:val="NoSpacing"/>
        <w:spacing w:line="480" w:lineRule="auto"/>
        <w:rPr>
          <w:rFonts w:ascii="Times New Roman" w:hAnsi="Times New Roman" w:cs="Times New Roman"/>
        </w:rPr>
      </w:pPr>
    </w:p>
    <w:p w14:paraId="3E60AE0D" w14:textId="77777777" w:rsidR="00926E46" w:rsidRPr="005350F5" w:rsidRDefault="00926E46" w:rsidP="0040271D">
      <w:pPr>
        <w:pStyle w:val="NoSpacing"/>
        <w:spacing w:line="480" w:lineRule="auto"/>
        <w:rPr>
          <w:rFonts w:ascii="Times New Roman" w:hAnsi="Times New Roman" w:cs="Times New Roman"/>
          <w:iCs/>
        </w:rPr>
      </w:pPr>
      <w:r w:rsidRPr="005350F5">
        <w:rPr>
          <w:rFonts w:ascii="Times New Roman" w:hAnsi="Times New Roman" w:cs="Times New Roman"/>
          <w:iCs/>
        </w:rPr>
        <w:t>a Department of Zoology, University of Oxford, Oxford, UK</w:t>
      </w:r>
    </w:p>
    <w:p w14:paraId="0796BC0B" w14:textId="23CD040C" w:rsidR="00A8027F" w:rsidRPr="005350F5" w:rsidRDefault="00A8027F" w:rsidP="0040271D">
      <w:pPr>
        <w:pStyle w:val="NoSpacing"/>
        <w:spacing w:line="480" w:lineRule="auto"/>
        <w:rPr>
          <w:rFonts w:ascii="Times New Roman" w:hAnsi="Times New Roman" w:cs="Times New Roman"/>
          <w:iCs/>
        </w:rPr>
      </w:pPr>
      <w:r w:rsidRPr="005350F5">
        <w:rPr>
          <w:rFonts w:ascii="Times New Roman" w:hAnsi="Times New Roman" w:cs="Times New Roman"/>
          <w:iCs/>
        </w:rPr>
        <w:t>b Merton College, University of Oxford, Oxford, UK</w:t>
      </w:r>
    </w:p>
    <w:p w14:paraId="1E021047" w14:textId="1A1EF2EA" w:rsidR="00926E46" w:rsidRPr="005350F5" w:rsidRDefault="00A8027F" w:rsidP="0040271D">
      <w:pPr>
        <w:pStyle w:val="NoSpacing"/>
        <w:spacing w:line="480" w:lineRule="auto"/>
        <w:rPr>
          <w:rFonts w:ascii="Times New Roman" w:hAnsi="Times New Roman" w:cs="Times New Roman"/>
        </w:rPr>
      </w:pPr>
      <w:r w:rsidRPr="005350F5">
        <w:rPr>
          <w:rFonts w:ascii="Times New Roman" w:hAnsi="Times New Roman" w:cs="Times New Roman"/>
        </w:rPr>
        <w:t>c</w:t>
      </w:r>
      <w:r w:rsidR="00926E46" w:rsidRPr="005350F5">
        <w:rPr>
          <w:rFonts w:ascii="Times New Roman" w:hAnsi="Times New Roman" w:cs="Times New Roman"/>
        </w:rPr>
        <w:t xml:space="preserve"> School of Environmental Sciences, University of Liverpool, Liverpool, UK</w:t>
      </w:r>
    </w:p>
    <w:p w14:paraId="50372851" w14:textId="77777777" w:rsidR="00926E46" w:rsidRPr="005350F5" w:rsidRDefault="00926E46" w:rsidP="0040271D">
      <w:pPr>
        <w:pStyle w:val="NoSpacing"/>
        <w:spacing w:line="480" w:lineRule="auto"/>
        <w:rPr>
          <w:rFonts w:ascii="Times New Roman" w:hAnsi="Times New Roman" w:cs="Times New Roman"/>
        </w:rPr>
      </w:pPr>
    </w:p>
    <w:p w14:paraId="6F1291ED" w14:textId="77777777" w:rsidR="00926E46" w:rsidRPr="005350F5" w:rsidRDefault="00926E46" w:rsidP="0040271D">
      <w:pPr>
        <w:pStyle w:val="NoSpacing"/>
        <w:spacing w:line="480" w:lineRule="auto"/>
        <w:rPr>
          <w:rFonts w:ascii="Times New Roman" w:hAnsi="Times New Roman" w:cs="Times New Roman"/>
        </w:rPr>
      </w:pPr>
      <w:r w:rsidRPr="005350F5">
        <w:rPr>
          <w:rFonts w:ascii="Times New Roman" w:hAnsi="Times New Roman" w:cs="Times New Roman"/>
          <w:b/>
        </w:rPr>
        <w:t>Corresponding author:</w:t>
      </w:r>
      <w:r w:rsidRPr="005350F5">
        <w:rPr>
          <w:rFonts w:ascii="Times New Roman" w:hAnsi="Times New Roman" w:cs="Times New Roman"/>
        </w:rPr>
        <w:t xml:space="preserve"> Allison M. Roth</w:t>
      </w:r>
    </w:p>
    <w:p w14:paraId="36751D85" w14:textId="77777777" w:rsidR="00926E46" w:rsidRPr="005350F5" w:rsidRDefault="00926E46" w:rsidP="0040271D">
      <w:pPr>
        <w:pStyle w:val="NoSpacing"/>
        <w:spacing w:line="480" w:lineRule="auto"/>
        <w:rPr>
          <w:rFonts w:ascii="Times New Roman" w:hAnsi="Times New Roman" w:cs="Times New Roman"/>
        </w:rPr>
      </w:pPr>
      <w:r w:rsidRPr="005350F5">
        <w:rPr>
          <w:rFonts w:ascii="Times New Roman" w:hAnsi="Times New Roman" w:cs="Times New Roman"/>
        </w:rPr>
        <w:t xml:space="preserve">allison.roth@zoo.ox.ac.uk </w:t>
      </w:r>
    </w:p>
    <w:p w14:paraId="45FA4ADD" w14:textId="77777777" w:rsidR="00926E46" w:rsidRPr="005350F5" w:rsidRDefault="00926E46" w:rsidP="0040271D">
      <w:pPr>
        <w:pStyle w:val="NoSpacing"/>
        <w:spacing w:line="480" w:lineRule="auto"/>
        <w:rPr>
          <w:rFonts w:ascii="Times New Roman" w:hAnsi="Times New Roman" w:cs="Times New Roman"/>
        </w:rPr>
      </w:pPr>
      <w:r w:rsidRPr="005350F5">
        <w:rPr>
          <w:rFonts w:ascii="Times New Roman" w:hAnsi="Times New Roman" w:cs="Times New Roman"/>
        </w:rPr>
        <w:t>+44 07490 690383</w:t>
      </w:r>
    </w:p>
    <w:p w14:paraId="2E16C811" w14:textId="77777777" w:rsidR="00926E46" w:rsidRPr="005350F5" w:rsidRDefault="00926E46" w:rsidP="0040271D">
      <w:pPr>
        <w:pStyle w:val="NoSpacing"/>
        <w:spacing w:line="480" w:lineRule="auto"/>
        <w:rPr>
          <w:rFonts w:ascii="Times New Roman" w:hAnsi="Times New Roman" w:cs="Times New Roman"/>
        </w:rPr>
      </w:pPr>
      <w:r w:rsidRPr="005350F5">
        <w:rPr>
          <w:rFonts w:ascii="Times New Roman" w:hAnsi="Times New Roman" w:cs="Times New Roman"/>
        </w:rPr>
        <w:t>St. Catherine’s College</w:t>
      </w:r>
    </w:p>
    <w:p w14:paraId="3B060E77" w14:textId="77777777" w:rsidR="00926E46" w:rsidRPr="005350F5" w:rsidRDefault="00926E46" w:rsidP="0040271D">
      <w:pPr>
        <w:pStyle w:val="NoSpacing"/>
        <w:spacing w:line="480" w:lineRule="auto"/>
        <w:rPr>
          <w:rFonts w:ascii="Times New Roman" w:hAnsi="Times New Roman" w:cs="Times New Roman"/>
        </w:rPr>
      </w:pPr>
      <w:r w:rsidRPr="005350F5">
        <w:rPr>
          <w:rFonts w:ascii="Times New Roman" w:hAnsi="Times New Roman" w:cs="Times New Roman"/>
        </w:rPr>
        <w:t>Manor Rd</w:t>
      </w:r>
    </w:p>
    <w:p w14:paraId="7265C059" w14:textId="77777777" w:rsidR="00926E46" w:rsidRPr="005350F5" w:rsidRDefault="00926E46" w:rsidP="0040271D">
      <w:pPr>
        <w:pStyle w:val="NoSpacing"/>
        <w:spacing w:line="480" w:lineRule="auto"/>
        <w:rPr>
          <w:rFonts w:ascii="Times New Roman" w:hAnsi="Times New Roman" w:cs="Times New Roman"/>
        </w:rPr>
      </w:pPr>
      <w:r w:rsidRPr="005350F5">
        <w:rPr>
          <w:rFonts w:ascii="Times New Roman" w:hAnsi="Times New Roman" w:cs="Times New Roman"/>
        </w:rPr>
        <w:t xml:space="preserve">Oxford, </w:t>
      </w:r>
      <w:proofErr w:type="spellStart"/>
      <w:r w:rsidRPr="005350F5">
        <w:rPr>
          <w:rFonts w:ascii="Times New Roman" w:hAnsi="Times New Roman" w:cs="Times New Roman"/>
        </w:rPr>
        <w:t>Oxfordshire</w:t>
      </w:r>
      <w:proofErr w:type="spellEnd"/>
      <w:r w:rsidRPr="005350F5">
        <w:rPr>
          <w:rFonts w:ascii="Times New Roman" w:hAnsi="Times New Roman" w:cs="Times New Roman"/>
        </w:rPr>
        <w:t xml:space="preserve"> OX1 3UJ</w:t>
      </w:r>
    </w:p>
    <w:p w14:paraId="4490FD5C" w14:textId="77777777" w:rsidR="00926E46" w:rsidRPr="005350F5" w:rsidRDefault="00926E46" w:rsidP="0040271D">
      <w:pPr>
        <w:pStyle w:val="NoSpacing"/>
        <w:spacing w:line="480" w:lineRule="auto"/>
        <w:rPr>
          <w:rFonts w:ascii="Times New Roman" w:hAnsi="Times New Roman" w:cs="Times New Roman"/>
        </w:rPr>
      </w:pPr>
      <w:r w:rsidRPr="005350F5">
        <w:rPr>
          <w:rFonts w:ascii="Times New Roman" w:hAnsi="Times New Roman" w:cs="Times New Roman"/>
        </w:rPr>
        <w:t>United Kingdom</w:t>
      </w:r>
    </w:p>
    <w:p w14:paraId="095482F9" w14:textId="77777777" w:rsidR="00926E46" w:rsidRPr="005350F5" w:rsidRDefault="00926E46" w:rsidP="0040271D">
      <w:pPr>
        <w:pStyle w:val="NoSpacing"/>
        <w:spacing w:line="480" w:lineRule="auto"/>
        <w:rPr>
          <w:rFonts w:ascii="Times New Roman" w:hAnsi="Times New Roman" w:cs="Times New Roman"/>
          <w:b/>
        </w:rPr>
      </w:pPr>
    </w:p>
    <w:p w14:paraId="0A31480D" w14:textId="77777777" w:rsidR="00926E46" w:rsidRPr="005350F5" w:rsidRDefault="00926E46" w:rsidP="0040271D">
      <w:pPr>
        <w:pStyle w:val="NoSpacing"/>
        <w:spacing w:line="480" w:lineRule="auto"/>
        <w:rPr>
          <w:rFonts w:ascii="Times New Roman" w:hAnsi="Times New Roman" w:cs="Times New Roman"/>
          <w:b/>
        </w:rPr>
      </w:pPr>
      <w:r w:rsidRPr="005350F5">
        <w:rPr>
          <w:rFonts w:ascii="Times New Roman" w:hAnsi="Times New Roman" w:cs="Times New Roman"/>
          <w:b/>
        </w:rPr>
        <w:t>Lay Summary</w:t>
      </w:r>
    </w:p>
    <w:p w14:paraId="1FA5DA0A" w14:textId="39920D1E" w:rsidR="00926E46" w:rsidRPr="005350F5" w:rsidRDefault="00926E46" w:rsidP="0040271D">
      <w:pPr>
        <w:pStyle w:val="NoSpacing"/>
        <w:spacing w:line="480" w:lineRule="auto"/>
        <w:rPr>
          <w:rFonts w:ascii="Times New Roman" w:hAnsi="Times New Roman" w:cs="Times New Roman"/>
        </w:rPr>
      </w:pPr>
      <w:r w:rsidRPr="005350F5">
        <w:rPr>
          <w:rFonts w:ascii="Times New Roman" w:hAnsi="Times New Roman" w:cs="Times New Roman"/>
        </w:rPr>
        <w:t xml:space="preserve">Mating activity may be influenced by the traits of one’s self, one’s partner, or one’s social environment. Males increase the number of genes they pass on by mating with females other than their partner. We show that, in great tits, </w:t>
      </w:r>
      <w:r w:rsidR="00681BC8" w:rsidRPr="005350F5">
        <w:rPr>
          <w:rFonts w:ascii="Times New Roman" w:hAnsi="Times New Roman" w:cs="Times New Roman"/>
        </w:rPr>
        <w:t>males are</w:t>
      </w:r>
      <w:r w:rsidRPr="005350F5">
        <w:rPr>
          <w:rFonts w:ascii="Times New Roman" w:hAnsi="Times New Roman" w:cs="Times New Roman"/>
        </w:rPr>
        <w:t xml:space="preserve"> more likely be unfaithful to an older partner, and males typically breed with extrapair females whose nests are closer. Interestingly, the </w:t>
      </w:r>
      <w:r w:rsidR="00DC7BD4" w:rsidRPr="005350F5">
        <w:rPr>
          <w:rFonts w:ascii="Times New Roman" w:hAnsi="Times New Roman" w:cs="Times New Roman"/>
        </w:rPr>
        <w:t xml:space="preserve">average </w:t>
      </w:r>
      <w:r w:rsidRPr="005350F5">
        <w:rPr>
          <w:rFonts w:ascii="Times New Roman" w:hAnsi="Times New Roman" w:cs="Times New Roman"/>
        </w:rPr>
        <w:t xml:space="preserve">trait values of a male’s neighbors didn’t influence his </w:t>
      </w:r>
      <w:r w:rsidR="00681BC8" w:rsidRPr="005350F5">
        <w:rPr>
          <w:rFonts w:ascii="Times New Roman" w:hAnsi="Times New Roman" w:cs="Times New Roman"/>
        </w:rPr>
        <w:t>extrapair paternity</w:t>
      </w:r>
      <w:r w:rsidRPr="005350F5">
        <w:rPr>
          <w:rFonts w:ascii="Times New Roman" w:hAnsi="Times New Roman" w:cs="Times New Roman"/>
        </w:rPr>
        <w:t>.</w:t>
      </w:r>
    </w:p>
    <w:p w14:paraId="38AA77C4" w14:textId="1D17C6C0" w:rsidR="00926E46" w:rsidRDefault="00926E46" w:rsidP="0040271D">
      <w:pPr>
        <w:pStyle w:val="NoSpacing"/>
        <w:spacing w:line="480" w:lineRule="auto"/>
        <w:rPr>
          <w:rFonts w:ascii="Times New Roman" w:hAnsi="Times New Roman" w:cs="Times New Roman"/>
        </w:rPr>
      </w:pPr>
    </w:p>
    <w:p w14:paraId="4CB4662E" w14:textId="2CE8EF75" w:rsidR="007C5B6F" w:rsidRPr="00D46319" w:rsidRDefault="007C5B6F" w:rsidP="00D46319">
      <w:pPr>
        <w:pStyle w:val="NoSpacing"/>
        <w:spacing w:line="480" w:lineRule="auto"/>
        <w:rPr>
          <w:rFonts w:ascii="Times New Roman" w:hAnsi="Times New Roman" w:cs="Times New Roman"/>
        </w:rPr>
      </w:pPr>
      <w:r w:rsidRPr="005350F5">
        <w:rPr>
          <w:rFonts w:ascii="Times New Roman" w:hAnsi="Times New Roman" w:cs="Times New Roman"/>
          <w:b/>
        </w:rPr>
        <w:lastRenderedPageBreak/>
        <w:t>Keywords</w:t>
      </w:r>
      <w:r w:rsidRPr="005350F5">
        <w:rPr>
          <w:rFonts w:ascii="Times New Roman" w:hAnsi="Times New Roman" w:cs="Times New Roman"/>
        </w:rPr>
        <w:t>: group phenotypic composition, social environment, exploration behavior, reproductive success, spatial autocorrelation</w:t>
      </w:r>
      <w:r>
        <w:rPr>
          <w:rFonts w:ascii="Times New Roman" w:hAnsi="Times New Roman" w:cs="Times New Roman"/>
          <w:b/>
        </w:rPr>
        <w:br w:type="page"/>
      </w:r>
    </w:p>
    <w:p w14:paraId="7EC174A3" w14:textId="7485D11E" w:rsidR="00926E46" w:rsidRPr="005350F5" w:rsidRDefault="00926E46" w:rsidP="0040271D">
      <w:pPr>
        <w:pStyle w:val="NoSpacing"/>
        <w:spacing w:line="480" w:lineRule="auto"/>
        <w:outlineLvl w:val="0"/>
        <w:rPr>
          <w:rFonts w:ascii="Times New Roman" w:hAnsi="Times New Roman" w:cs="Times New Roman"/>
          <w:b/>
        </w:rPr>
      </w:pPr>
      <w:r w:rsidRPr="005350F5">
        <w:rPr>
          <w:rFonts w:ascii="Times New Roman" w:hAnsi="Times New Roman" w:cs="Times New Roman"/>
          <w:b/>
        </w:rPr>
        <w:lastRenderedPageBreak/>
        <w:t>Abstract</w:t>
      </w:r>
    </w:p>
    <w:p w14:paraId="5EA49AA2" w14:textId="77777777" w:rsidR="00926E46" w:rsidRPr="005350F5" w:rsidRDefault="00926E46" w:rsidP="0040271D">
      <w:pPr>
        <w:pStyle w:val="NoSpacing"/>
        <w:spacing w:line="480" w:lineRule="auto"/>
        <w:rPr>
          <w:rFonts w:ascii="Times New Roman" w:hAnsi="Times New Roman" w:cs="Times New Roman"/>
        </w:rPr>
      </w:pPr>
      <w:bookmarkStart w:id="0" w:name="_Hlk529556337"/>
      <w:r w:rsidRPr="005350F5">
        <w:rPr>
          <w:rFonts w:ascii="Times New Roman" w:eastAsia="Times New Roman" w:hAnsi="Times New Roman" w:cs="Times New Roman"/>
        </w:rPr>
        <w:t xml:space="preserve">An individual’s fitness is not only influenced by its own phenotype, but by the phenotypes of interacting conspecifics. This is likely to be particularly true when considering fitness gains and losses caused by </w:t>
      </w:r>
      <w:r w:rsidRPr="005350F5">
        <w:rPr>
          <w:rFonts w:ascii="Times New Roman" w:hAnsi="Times New Roman" w:cs="Times New Roman"/>
        </w:rPr>
        <w:t>extrapair matings</w:t>
      </w:r>
      <w:r w:rsidRPr="005350F5">
        <w:rPr>
          <w:rFonts w:ascii="Times New Roman" w:eastAsia="Times New Roman" w:hAnsi="Times New Roman" w:cs="Times New Roman"/>
        </w:rPr>
        <w:t xml:space="preserve">, as they depend directly on the social environment. While previous work has explored effects of dyadic interactions, limited understanding exists regarding how group-level characteristics of the social environment affect extrapair paternity (EPP) and cuckoldry. </w:t>
      </w:r>
      <w:r w:rsidRPr="005350F5">
        <w:rPr>
          <w:rFonts w:ascii="Times New Roman" w:hAnsi="Times New Roman" w:cs="Times New Roman"/>
        </w:rPr>
        <w:t>We use a wild population of great tits (</w:t>
      </w:r>
      <w:proofErr w:type="spellStart"/>
      <w:r w:rsidRPr="005350F5">
        <w:rPr>
          <w:rFonts w:ascii="Times New Roman" w:hAnsi="Times New Roman" w:cs="Times New Roman"/>
          <w:i/>
        </w:rPr>
        <w:t>Parus</w:t>
      </w:r>
      <w:proofErr w:type="spellEnd"/>
      <w:r w:rsidRPr="005350F5">
        <w:rPr>
          <w:rFonts w:ascii="Times New Roman" w:hAnsi="Times New Roman" w:cs="Times New Roman"/>
          <w:i/>
        </w:rPr>
        <w:t xml:space="preserve"> major</w:t>
      </w:r>
      <w:r w:rsidRPr="005350F5">
        <w:rPr>
          <w:rFonts w:ascii="Times New Roman" w:hAnsi="Times New Roman" w:cs="Times New Roman"/>
        </w:rPr>
        <w:t xml:space="preserve">) to examine how, in addition to the phenotypes of focal parents, two </w:t>
      </w:r>
      <w:r w:rsidRPr="005350F5">
        <w:rPr>
          <w:rFonts w:ascii="Times New Roman" w:eastAsia="Times New Roman" w:hAnsi="Times New Roman" w:cs="Times New Roman"/>
        </w:rPr>
        <w:t>neighborhood-level</w:t>
      </w:r>
      <w:r w:rsidRPr="005350F5">
        <w:rPr>
          <w:rFonts w:ascii="Times New Roman" w:hAnsi="Times New Roman" w:cs="Times New Roman"/>
        </w:rPr>
        <w:t xml:space="preserve"> traits – age and personality composition – predict EPP and cuckoldry</w:t>
      </w:r>
      <w:r w:rsidRPr="005350F5">
        <w:rPr>
          <w:rFonts w:ascii="Times New Roman" w:eastAsia="Times New Roman" w:hAnsi="Times New Roman" w:cs="Times New Roman"/>
        </w:rPr>
        <w:t xml:space="preserve">. We used the well-studied trait “exploration behavior” as a measure of the reactive-proactive personality axis. </w:t>
      </w:r>
      <w:r w:rsidRPr="005350F5">
        <w:rPr>
          <w:rFonts w:ascii="Times New Roman" w:hAnsi="Times New Roman" w:cs="Times New Roman"/>
        </w:rPr>
        <w:t>Because breeding pairs inhabit a continuous “social landscape”, we first established an ecologically relevant definition of a breeding “neighborhood” through genotyping parents and nestlings in a 51-ha patch of woodland and assessing the spatial predictors of EPP events. Using the observed decline in likelihood of EPP with increasing spatial separation between nests, we determined the relevant neighborhood boundaries, and thus the group phenotyp</w:t>
      </w:r>
      <w:r w:rsidR="005A47A2" w:rsidRPr="005350F5">
        <w:rPr>
          <w:rFonts w:ascii="Times New Roman" w:hAnsi="Times New Roman" w:cs="Times New Roman"/>
        </w:rPr>
        <w:t>ic</w:t>
      </w:r>
      <w:r w:rsidRPr="005350F5">
        <w:rPr>
          <w:rFonts w:ascii="Times New Roman" w:hAnsi="Times New Roman" w:cs="Times New Roman"/>
        </w:rPr>
        <w:t xml:space="preserve"> composition of an individual’s neighborhood, by calculating the point at which the likelihood of EPP became negligible. We found no evidence that “social environment” effects (i.e. neighborhood age or personality composition) influenced EPP or cuckoldry. We did, however, find that </w:t>
      </w:r>
      <w:r w:rsidR="005A47A2" w:rsidRPr="005350F5">
        <w:rPr>
          <w:rFonts w:ascii="Times New Roman" w:hAnsi="Times New Roman" w:cs="Times New Roman"/>
        </w:rPr>
        <w:t xml:space="preserve">a </w:t>
      </w:r>
      <w:r w:rsidRPr="005350F5">
        <w:rPr>
          <w:rFonts w:ascii="Times New Roman" w:hAnsi="Times New Roman" w:cs="Times New Roman"/>
        </w:rPr>
        <w:t>female</w:t>
      </w:r>
      <w:r w:rsidR="005A47A2" w:rsidRPr="005350F5">
        <w:rPr>
          <w:rFonts w:ascii="Times New Roman" w:hAnsi="Times New Roman" w:cs="Times New Roman"/>
        </w:rPr>
        <w:t>’</w:t>
      </w:r>
      <w:r w:rsidRPr="005350F5">
        <w:rPr>
          <w:rFonts w:ascii="Times New Roman" w:hAnsi="Times New Roman" w:cs="Times New Roman"/>
        </w:rPr>
        <w:t xml:space="preserve">s own age influenced </w:t>
      </w:r>
      <w:r w:rsidR="005A47A2" w:rsidRPr="005350F5">
        <w:rPr>
          <w:rFonts w:ascii="Times New Roman" w:hAnsi="Times New Roman" w:cs="Times New Roman"/>
        </w:rPr>
        <w:t xml:space="preserve">the </w:t>
      </w:r>
      <w:r w:rsidRPr="005350F5">
        <w:rPr>
          <w:rFonts w:ascii="Times New Roman" w:hAnsi="Times New Roman" w:cs="Times New Roman"/>
        </w:rPr>
        <w:t>EPP of her social mate, with males paired to older females gaining more EPP, even when controlling for the social environment. These findings suggest that partner characteristics, rather than group phenotypic composition, influence mating activity patterns at the individual level.</w:t>
      </w:r>
      <w:bookmarkEnd w:id="0"/>
    </w:p>
    <w:p w14:paraId="12680791" w14:textId="77777777" w:rsidR="00926E46" w:rsidRPr="005350F5" w:rsidRDefault="00926E46" w:rsidP="0040271D">
      <w:pPr>
        <w:pStyle w:val="NoSpacing"/>
        <w:spacing w:line="480" w:lineRule="auto"/>
        <w:rPr>
          <w:rFonts w:ascii="Times New Roman" w:hAnsi="Times New Roman" w:cs="Times New Roman"/>
        </w:rPr>
      </w:pPr>
    </w:p>
    <w:p w14:paraId="3BF6EE96" w14:textId="77777777" w:rsidR="00926E46" w:rsidRPr="005350F5" w:rsidRDefault="00926E46" w:rsidP="0040271D">
      <w:pPr>
        <w:pStyle w:val="NoSpacing"/>
        <w:spacing w:line="480" w:lineRule="auto"/>
        <w:outlineLvl w:val="0"/>
        <w:rPr>
          <w:rFonts w:ascii="Times New Roman" w:hAnsi="Times New Roman" w:cs="Times New Roman"/>
          <w:b/>
        </w:rPr>
      </w:pPr>
      <w:r w:rsidRPr="005350F5">
        <w:rPr>
          <w:rFonts w:ascii="Times New Roman" w:hAnsi="Times New Roman" w:cs="Times New Roman"/>
          <w:b/>
        </w:rPr>
        <w:t>Introduction</w:t>
      </w:r>
    </w:p>
    <w:p w14:paraId="0B2BD114" w14:textId="6BC71981" w:rsidR="00926E46" w:rsidRPr="005350F5" w:rsidRDefault="00926E46" w:rsidP="0040271D">
      <w:pPr>
        <w:pStyle w:val="NoSpacing"/>
        <w:spacing w:line="480" w:lineRule="auto"/>
        <w:ind w:firstLine="720"/>
        <w:rPr>
          <w:rFonts w:ascii="Times New Roman" w:hAnsi="Times New Roman" w:cs="Times New Roman"/>
        </w:rPr>
      </w:pPr>
      <w:r w:rsidRPr="005350F5">
        <w:rPr>
          <w:rFonts w:ascii="Times New Roman" w:hAnsi="Times New Roman" w:cs="Times New Roman"/>
        </w:rPr>
        <w:t xml:space="preserve">An individual’s fitness is a product of its own phenotype as well as the phenotypes of others in its social environment. </w:t>
      </w:r>
      <w:bookmarkStart w:id="1" w:name="_Hlk11324976"/>
      <w:r w:rsidRPr="005350F5">
        <w:rPr>
          <w:rFonts w:ascii="Times New Roman" w:hAnsi="Times New Roman" w:cs="Times New Roman"/>
        </w:rPr>
        <w:t xml:space="preserve">Indeed, dyadic interactions in many contexts, such as competitive, cooperative, or sexual </w:t>
      </w:r>
      <w:r w:rsidR="004664B3" w:rsidRPr="005350F5">
        <w:rPr>
          <w:rFonts w:ascii="Times New Roman" w:hAnsi="Times New Roman" w:cs="Times New Roman"/>
        </w:rPr>
        <w:t>interactions</w:t>
      </w:r>
      <w:bookmarkEnd w:id="1"/>
      <w:r w:rsidRPr="005350F5">
        <w:rPr>
          <w:rFonts w:ascii="Times New Roman" w:hAnsi="Times New Roman" w:cs="Times New Roman"/>
        </w:rPr>
        <w:t xml:space="preserve">, may be fundamental components of individuals’ survival and reproduction (e.g. Ekman 1990). Furthermore, group-level attributes (i.e. in relation to the local social environment or </w:t>
      </w:r>
      <w:r w:rsidRPr="005350F5">
        <w:rPr>
          <w:rFonts w:ascii="Times New Roman" w:hAnsi="Times New Roman" w:cs="Times New Roman"/>
        </w:rPr>
        <w:lastRenderedPageBreak/>
        <w:t>neighborhood) can impact the fitness of the individuals within it (</w:t>
      </w:r>
      <w:r w:rsidRPr="005350F5">
        <w:rPr>
          <w:rFonts w:ascii="Times New Roman" w:eastAsia="Times New Roman" w:hAnsi="Times New Roman" w:cs="Times New Roman"/>
        </w:rPr>
        <w:t>Goodnight et al. 1992; Moore et al. 1997; Wolf et al. 1999)</w:t>
      </w:r>
      <w:r w:rsidRPr="005350F5">
        <w:rPr>
          <w:rFonts w:ascii="Times New Roman" w:hAnsi="Times New Roman" w:cs="Times New Roman"/>
        </w:rPr>
        <w:t>.</w:t>
      </w:r>
      <w:r w:rsidRPr="005350F5">
        <w:rPr>
          <w:rFonts w:ascii="Times New Roman" w:hAnsi="Times New Roman" w:cs="Times New Roman"/>
          <w:lang w:val="en-GB"/>
        </w:rPr>
        <w:t xml:space="preserve"> </w:t>
      </w:r>
      <w:bookmarkStart w:id="2" w:name="_Hlk11325046"/>
      <w:r w:rsidRPr="005350F5">
        <w:rPr>
          <w:rFonts w:ascii="Times New Roman" w:hAnsi="Times New Roman" w:cs="Times New Roman"/>
        </w:rPr>
        <w:t>For example, in</w:t>
      </w:r>
      <w:r w:rsidRPr="005350F5">
        <w:rPr>
          <w:rFonts w:ascii="Times New Roman" w:hAnsi="Times New Roman" w:cs="Times New Roman"/>
          <w:i/>
        </w:rPr>
        <w:t xml:space="preserve"> </w:t>
      </w:r>
      <w:r w:rsidRPr="005350F5">
        <w:rPr>
          <w:rFonts w:ascii="Times New Roman" w:hAnsi="Times New Roman" w:cs="Times New Roman"/>
        </w:rPr>
        <w:t xml:space="preserve">the </w:t>
      </w:r>
      <w:r w:rsidRPr="005350F5">
        <w:rPr>
          <w:rFonts w:ascii="Times New Roman" w:hAnsi="Times New Roman" w:cs="Times New Roman"/>
          <w:lang w:val="en-GB"/>
        </w:rPr>
        <w:t xml:space="preserve">social spider </w:t>
      </w:r>
      <w:proofErr w:type="spellStart"/>
      <w:r w:rsidRPr="005350F5">
        <w:rPr>
          <w:rFonts w:ascii="Times New Roman" w:hAnsi="Times New Roman" w:cs="Times New Roman"/>
          <w:i/>
        </w:rPr>
        <w:t>Anelosimus</w:t>
      </w:r>
      <w:proofErr w:type="spellEnd"/>
      <w:r w:rsidRPr="005350F5">
        <w:rPr>
          <w:rFonts w:ascii="Times New Roman" w:hAnsi="Times New Roman" w:cs="Times New Roman"/>
          <w:i/>
        </w:rPr>
        <w:t xml:space="preserve"> </w:t>
      </w:r>
      <w:proofErr w:type="spellStart"/>
      <w:r w:rsidRPr="005350F5">
        <w:rPr>
          <w:rFonts w:ascii="Times New Roman" w:hAnsi="Times New Roman" w:cs="Times New Roman"/>
          <w:i/>
        </w:rPr>
        <w:t>studiosus</w:t>
      </w:r>
      <w:proofErr w:type="spellEnd"/>
      <w:r w:rsidRPr="005350F5">
        <w:rPr>
          <w:rFonts w:ascii="Times New Roman" w:hAnsi="Times New Roman" w:cs="Times New Roman"/>
        </w:rPr>
        <w:t>, females have been shown to experience higher fitness when in groups containing a mix of aggressive and docile phenotypes th</w:t>
      </w:r>
      <w:r w:rsidR="004664B3" w:rsidRPr="005350F5">
        <w:rPr>
          <w:rFonts w:ascii="Times New Roman" w:hAnsi="Times New Roman" w:cs="Times New Roman"/>
        </w:rPr>
        <w:t>a</w:t>
      </w:r>
      <w:r w:rsidRPr="005350F5">
        <w:rPr>
          <w:rFonts w:ascii="Times New Roman" w:hAnsi="Times New Roman" w:cs="Times New Roman"/>
        </w:rPr>
        <w:t>n when in groups composed of all aggressive or all docile individuals (</w:t>
      </w:r>
      <w:r w:rsidRPr="005350F5">
        <w:rPr>
          <w:rFonts w:ascii="Times New Roman" w:eastAsia="Times New Roman" w:hAnsi="Times New Roman" w:cs="Times New Roman"/>
        </w:rPr>
        <w:t xml:space="preserve">Pruitt and Ferrari 2011; Pruitt and </w:t>
      </w:r>
      <w:proofErr w:type="spellStart"/>
      <w:r w:rsidRPr="005350F5">
        <w:rPr>
          <w:rFonts w:ascii="Times New Roman" w:eastAsia="Times New Roman" w:hAnsi="Times New Roman" w:cs="Times New Roman"/>
        </w:rPr>
        <w:t>Riechert</w:t>
      </w:r>
      <w:proofErr w:type="spellEnd"/>
      <w:r w:rsidRPr="005350F5">
        <w:rPr>
          <w:rFonts w:ascii="Times New Roman" w:eastAsia="Times New Roman" w:hAnsi="Times New Roman" w:cs="Times New Roman"/>
        </w:rPr>
        <w:t xml:space="preserve"> 2011</w:t>
      </w:r>
      <w:r w:rsidRPr="005350F5">
        <w:rPr>
          <w:rFonts w:ascii="Times New Roman" w:hAnsi="Times New Roman" w:cs="Times New Roman"/>
          <w:lang w:val="en-GB"/>
        </w:rPr>
        <w:t xml:space="preserve">). </w:t>
      </w:r>
      <w:bookmarkEnd w:id="2"/>
    </w:p>
    <w:p w14:paraId="2B00A4EA" w14:textId="55FB4AAE" w:rsidR="00926E46" w:rsidRPr="005350F5" w:rsidRDefault="00926E46" w:rsidP="0040271D">
      <w:pPr>
        <w:pStyle w:val="NoSpacing"/>
        <w:spacing w:line="480" w:lineRule="auto"/>
        <w:ind w:firstLine="720"/>
        <w:rPr>
          <w:rFonts w:ascii="Times New Roman" w:hAnsi="Times New Roman" w:cs="Times New Roman"/>
          <w:lang w:val="en-GB"/>
        </w:rPr>
      </w:pPr>
      <w:r w:rsidRPr="005350F5">
        <w:rPr>
          <w:rFonts w:ascii="Times New Roman" w:hAnsi="Times New Roman" w:cs="Times New Roman"/>
        </w:rPr>
        <w:t xml:space="preserve">Group phenotypic </w:t>
      </w:r>
      <w:r w:rsidRPr="005350F5">
        <w:rPr>
          <w:rFonts w:ascii="Times New Roman" w:hAnsi="Times New Roman" w:cs="Times New Roman"/>
          <w:lang w:val="en-GB"/>
        </w:rPr>
        <w:t xml:space="preserve">composition is a term used to encompass any descriptor of a group’s phenotypic makeup including averages, variance, and </w:t>
      </w:r>
      <w:r w:rsidRPr="005350F5">
        <w:rPr>
          <w:rFonts w:ascii="Times New Roman" w:hAnsi="Times New Roman" w:cs="Times New Roman"/>
        </w:rPr>
        <w:t>the presence or absence of a certain phenotype in a group</w:t>
      </w:r>
      <w:r w:rsidRPr="005350F5" w:rsidDel="00E25CA9">
        <w:rPr>
          <w:rFonts w:ascii="Times New Roman" w:hAnsi="Times New Roman" w:cs="Times New Roman"/>
        </w:rPr>
        <w:t xml:space="preserve"> </w:t>
      </w:r>
      <w:r w:rsidRPr="005350F5">
        <w:rPr>
          <w:rFonts w:ascii="Times New Roman" w:hAnsi="Times New Roman" w:cs="Times New Roman"/>
          <w:lang w:val="en-GB"/>
        </w:rPr>
        <w:t>(</w:t>
      </w:r>
      <w:r w:rsidRPr="005350F5">
        <w:rPr>
          <w:rFonts w:ascii="Times New Roman" w:eastAsia="Times New Roman" w:hAnsi="Times New Roman" w:cs="Times New Roman"/>
        </w:rPr>
        <w:t xml:space="preserve">Pruitt and </w:t>
      </w:r>
      <w:proofErr w:type="spellStart"/>
      <w:r w:rsidRPr="005350F5">
        <w:rPr>
          <w:rFonts w:ascii="Times New Roman" w:eastAsia="Times New Roman" w:hAnsi="Times New Roman" w:cs="Times New Roman"/>
        </w:rPr>
        <w:t>Riechert</w:t>
      </w:r>
      <w:proofErr w:type="spellEnd"/>
      <w:r w:rsidRPr="005350F5">
        <w:rPr>
          <w:rFonts w:ascii="Times New Roman" w:eastAsia="Times New Roman" w:hAnsi="Times New Roman" w:cs="Times New Roman"/>
        </w:rPr>
        <w:t xml:space="preserve"> 2011; Pruitt and Ferrari 2011)</w:t>
      </w:r>
      <w:r w:rsidRPr="005350F5">
        <w:rPr>
          <w:rFonts w:ascii="Times New Roman" w:hAnsi="Times New Roman" w:cs="Times New Roman"/>
          <w:lang w:val="en-GB"/>
        </w:rPr>
        <w:t xml:space="preserve">. </w:t>
      </w:r>
      <w:bookmarkStart w:id="3" w:name="_Hlk504411888"/>
      <w:r w:rsidRPr="005350F5">
        <w:rPr>
          <w:rFonts w:ascii="Times New Roman" w:hAnsi="Times New Roman" w:cs="Times New Roman"/>
        </w:rPr>
        <w:t xml:space="preserve">In addition to representing the assortment of individual phenotypes, group phenotypic composition may also reflect an emergent group property (e.g. the mating system) that cannot be traced back to the phenotypes of constituent individuals </w:t>
      </w:r>
      <w:r w:rsidRPr="005350F5">
        <w:rPr>
          <w:rFonts w:ascii="Times New Roman" w:hAnsi="Times New Roman" w:cs="Times New Roman"/>
          <w:lang w:val="en-GB"/>
        </w:rPr>
        <w:t>(</w:t>
      </w:r>
      <w:proofErr w:type="spellStart"/>
      <w:r w:rsidRPr="005350F5">
        <w:rPr>
          <w:rFonts w:ascii="Times New Roman" w:eastAsia="Times New Roman" w:hAnsi="Times New Roman" w:cs="Times New Roman"/>
        </w:rPr>
        <w:t>Smaldino</w:t>
      </w:r>
      <w:proofErr w:type="spellEnd"/>
      <w:r w:rsidRPr="005350F5">
        <w:rPr>
          <w:rFonts w:ascii="Times New Roman" w:eastAsia="Times New Roman" w:hAnsi="Times New Roman" w:cs="Times New Roman"/>
        </w:rPr>
        <w:t xml:space="preserve"> 2014</w:t>
      </w:r>
      <w:r w:rsidRPr="005350F5">
        <w:rPr>
          <w:rFonts w:ascii="Times New Roman" w:hAnsi="Times New Roman" w:cs="Times New Roman"/>
          <w:lang w:val="en-GB"/>
        </w:rPr>
        <w:t>)</w:t>
      </w:r>
      <w:r w:rsidRPr="005350F5">
        <w:rPr>
          <w:rFonts w:ascii="Times New Roman" w:hAnsi="Times New Roman" w:cs="Times New Roman"/>
        </w:rPr>
        <w:t xml:space="preserve">. </w:t>
      </w:r>
      <w:r w:rsidRPr="005350F5">
        <w:rPr>
          <w:rFonts w:ascii="Times New Roman" w:hAnsi="Times New Roman" w:cs="Times New Roman"/>
          <w:lang w:val="en-GB"/>
        </w:rPr>
        <w:t>Group phenotypic composition may refer to any phenotypic trait such as body size, age, or personality and can affect success both at the group and individual level (</w:t>
      </w:r>
      <w:proofErr w:type="spellStart"/>
      <w:r w:rsidRPr="005350F5">
        <w:rPr>
          <w:rFonts w:ascii="Times New Roman" w:eastAsia="Times New Roman" w:hAnsi="Times New Roman" w:cs="Times New Roman"/>
        </w:rPr>
        <w:t>Farine</w:t>
      </w:r>
      <w:proofErr w:type="spellEnd"/>
      <w:r w:rsidRPr="005350F5">
        <w:rPr>
          <w:rFonts w:ascii="Times New Roman" w:eastAsia="Times New Roman" w:hAnsi="Times New Roman" w:cs="Times New Roman"/>
        </w:rPr>
        <w:t xml:space="preserve"> et al. 2015</w:t>
      </w:r>
      <w:r w:rsidRPr="005350F5">
        <w:rPr>
          <w:rFonts w:ascii="Times New Roman" w:hAnsi="Times New Roman" w:cs="Times New Roman"/>
          <w:lang w:val="en-GB"/>
        </w:rPr>
        <w:t xml:space="preserve">). </w:t>
      </w:r>
      <w:r w:rsidR="006205B4" w:rsidRPr="005350F5">
        <w:rPr>
          <w:rFonts w:ascii="Times New Roman" w:hAnsi="Times New Roman" w:cs="Times New Roman"/>
          <w:lang w:val="en-GB"/>
        </w:rPr>
        <w:t>Furthermore, the phenotypic composition of a group</w:t>
      </w:r>
      <w:r w:rsidRPr="005350F5">
        <w:rPr>
          <w:rFonts w:ascii="Times New Roman" w:hAnsi="Times New Roman" w:cs="Times New Roman"/>
          <w:lang w:val="en-GB"/>
        </w:rPr>
        <w:t xml:space="preserve"> does not necessarily affect all members of a group equally, since interactions may exist between group phenotypic composition and an individual’s phenotype. </w:t>
      </w:r>
      <w:r w:rsidRPr="005350F5">
        <w:rPr>
          <w:rFonts w:ascii="Times New Roman" w:hAnsi="Times New Roman" w:cs="Times New Roman"/>
        </w:rPr>
        <w:t>For example, in large groups of visually similar organisms, individuals with the common phenotype may benefit from the confusion effect, reducing their chances of predation, whereas individuals with rare phenotypes may be more conspicuous to predators (</w:t>
      </w:r>
      <w:r w:rsidRPr="005350F5">
        <w:rPr>
          <w:rFonts w:ascii="Times New Roman" w:eastAsia="Times New Roman" w:hAnsi="Times New Roman" w:cs="Times New Roman"/>
        </w:rPr>
        <w:t xml:space="preserve">Landeau and </w:t>
      </w:r>
      <w:proofErr w:type="spellStart"/>
      <w:r w:rsidRPr="005350F5">
        <w:rPr>
          <w:rFonts w:ascii="Times New Roman" w:eastAsia="Times New Roman" w:hAnsi="Times New Roman" w:cs="Times New Roman"/>
        </w:rPr>
        <w:t>Terborgh</w:t>
      </w:r>
      <w:proofErr w:type="spellEnd"/>
      <w:r w:rsidRPr="005350F5">
        <w:rPr>
          <w:rFonts w:ascii="Times New Roman" w:eastAsia="Times New Roman" w:hAnsi="Times New Roman" w:cs="Times New Roman"/>
        </w:rPr>
        <w:t xml:space="preserve"> 1986; Rodgers et al. 2014</w:t>
      </w:r>
      <w:r w:rsidRPr="005350F5">
        <w:rPr>
          <w:rFonts w:ascii="Times New Roman" w:hAnsi="Times New Roman" w:cs="Times New Roman"/>
          <w:lang w:val="en-GB"/>
        </w:rPr>
        <w:t xml:space="preserve">). Group phenotypic composition has been shown to influence many processes, including foraging (Dyer et al. 2008; </w:t>
      </w:r>
      <w:r w:rsidRPr="005350F5">
        <w:rPr>
          <w:rFonts w:ascii="Times New Roman" w:hAnsi="Times New Roman" w:cs="Times New Roman"/>
        </w:rPr>
        <w:t xml:space="preserve">Pruitt and </w:t>
      </w:r>
      <w:proofErr w:type="spellStart"/>
      <w:r w:rsidRPr="005350F5">
        <w:rPr>
          <w:rFonts w:ascii="Times New Roman" w:hAnsi="Times New Roman" w:cs="Times New Roman"/>
        </w:rPr>
        <w:t>Riechert</w:t>
      </w:r>
      <w:proofErr w:type="spellEnd"/>
      <w:r w:rsidRPr="005350F5">
        <w:rPr>
          <w:rFonts w:ascii="Times New Roman" w:hAnsi="Times New Roman" w:cs="Times New Roman"/>
        </w:rPr>
        <w:t xml:space="preserve"> 2009</w:t>
      </w:r>
      <w:r w:rsidR="00781F04" w:rsidRPr="005350F5">
        <w:rPr>
          <w:rFonts w:ascii="Times New Roman" w:hAnsi="Times New Roman" w:cs="Times New Roman"/>
        </w:rPr>
        <w:t xml:space="preserve">, </w:t>
      </w:r>
      <w:r w:rsidRPr="005350F5">
        <w:rPr>
          <w:rFonts w:ascii="Times New Roman" w:eastAsia="Times New Roman" w:hAnsi="Times New Roman" w:cs="Times New Roman"/>
        </w:rPr>
        <w:t xml:space="preserve">2011; </w:t>
      </w:r>
      <w:r w:rsidRPr="005350F5">
        <w:rPr>
          <w:rFonts w:ascii="Times New Roman" w:hAnsi="Times New Roman" w:cs="Times New Roman"/>
        </w:rPr>
        <w:t xml:space="preserve">Keiser and Pruitt 2014; </w:t>
      </w:r>
      <w:r w:rsidRPr="005350F5">
        <w:rPr>
          <w:rFonts w:ascii="Times New Roman" w:eastAsia="Times New Roman" w:hAnsi="Times New Roman" w:cs="Times New Roman"/>
        </w:rPr>
        <w:t>Laskowski and Bell 2014</w:t>
      </w:r>
      <w:r w:rsidRPr="005350F5">
        <w:rPr>
          <w:rFonts w:ascii="Times New Roman" w:hAnsi="Times New Roman" w:cs="Times New Roman"/>
          <w:lang w:val="en-GB"/>
        </w:rPr>
        <w:t>), predator-prey interactions (</w:t>
      </w:r>
      <w:r w:rsidRPr="005350F5">
        <w:rPr>
          <w:rFonts w:ascii="Times New Roman" w:eastAsia="Times New Roman" w:hAnsi="Times New Roman" w:cs="Times New Roman"/>
        </w:rPr>
        <w:t xml:space="preserve">Landeau and </w:t>
      </w:r>
      <w:proofErr w:type="spellStart"/>
      <w:r w:rsidRPr="005350F5">
        <w:rPr>
          <w:rFonts w:ascii="Times New Roman" w:eastAsia="Times New Roman" w:hAnsi="Times New Roman" w:cs="Times New Roman"/>
        </w:rPr>
        <w:t>Terborgh</w:t>
      </w:r>
      <w:proofErr w:type="spellEnd"/>
      <w:r w:rsidRPr="005350F5">
        <w:rPr>
          <w:rFonts w:ascii="Times New Roman" w:eastAsia="Times New Roman" w:hAnsi="Times New Roman" w:cs="Times New Roman"/>
        </w:rPr>
        <w:t xml:space="preserve"> 1986; Rodgers et al. 2014</w:t>
      </w:r>
      <w:r w:rsidRPr="005350F5">
        <w:rPr>
          <w:rFonts w:ascii="Times New Roman" w:hAnsi="Times New Roman" w:cs="Times New Roman"/>
          <w:lang w:val="en-GB"/>
        </w:rPr>
        <w:t>), and host-parasite interactions (</w:t>
      </w:r>
      <w:r w:rsidRPr="005350F5">
        <w:rPr>
          <w:rFonts w:ascii="Times New Roman" w:eastAsia="Times New Roman" w:hAnsi="Times New Roman" w:cs="Times New Roman"/>
        </w:rPr>
        <w:t>Anderson et al. 1992; Lloy</w:t>
      </w:r>
      <w:r w:rsidR="004D567C" w:rsidRPr="005350F5">
        <w:rPr>
          <w:rFonts w:ascii="Times New Roman" w:eastAsia="Times New Roman" w:hAnsi="Times New Roman" w:cs="Times New Roman"/>
        </w:rPr>
        <w:t>d-Smith</w:t>
      </w:r>
      <w:r w:rsidRPr="005350F5">
        <w:rPr>
          <w:rFonts w:ascii="Times New Roman" w:eastAsia="Times New Roman" w:hAnsi="Times New Roman" w:cs="Times New Roman"/>
        </w:rPr>
        <w:t xml:space="preserve"> et al. 2005; Paull et al. 2012</w:t>
      </w:r>
      <w:r w:rsidRPr="005350F5">
        <w:rPr>
          <w:rFonts w:ascii="Times New Roman" w:hAnsi="Times New Roman" w:cs="Times New Roman"/>
          <w:lang w:val="en-GB"/>
        </w:rPr>
        <w:t>).</w:t>
      </w:r>
    </w:p>
    <w:p w14:paraId="52C364C5" w14:textId="7849572F" w:rsidR="00926E46" w:rsidRPr="005350F5" w:rsidRDefault="00926E46" w:rsidP="0040271D">
      <w:pPr>
        <w:pStyle w:val="NoSpacing"/>
        <w:spacing w:line="480" w:lineRule="auto"/>
        <w:ind w:firstLine="720"/>
        <w:rPr>
          <w:rFonts w:ascii="Times New Roman" w:hAnsi="Times New Roman" w:cs="Times New Roman"/>
          <w:lang w:val="en-GB"/>
        </w:rPr>
      </w:pPr>
      <w:r w:rsidRPr="005350F5">
        <w:rPr>
          <w:rFonts w:ascii="Times New Roman" w:hAnsi="Times New Roman" w:cs="Times New Roman"/>
          <w:lang w:val="en-GB"/>
        </w:rPr>
        <w:t xml:space="preserve">The effects of group phenotypic composition on fitness components are relatively understudied, however, it is reasonable to assume that </w:t>
      </w:r>
      <w:r w:rsidRPr="005350F5">
        <w:rPr>
          <w:rFonts w:ascii="Times New Roman" w:eastAsia="Times New Roman" w:hAnsi="Times New Roman" w:cs="Times New Roman"/>
          <w:lang w:val="en-GB"/>
        </w:rPr>
        <w:t xml:space="preserve">fitness gains and losses relating to extrapair paternity (EPP) may be particularly influenced by group phenotypic composition, as rates of EPP are governed by interactions in the local social environment. </w:t>
      </w:r>
      <w:r w:rsidRPr="005350F5">
        <w:rPr>
          <w:rFonts w:ascii="Times New Roman" w:hAnsi="Times New Roman" w:cs="Times New Roman"/>
        </w:rPr>
        <w:t xml:space="preserve">In over 70% of socially monogamous avian </w:t>
      </w:r>
      <w:r w:rsidRPr="005350F5">
        <w:rPr>
          <w:rFonts w:ascii="Times New Roman" w:hAnsi="Times New Roman" w:cs="Times New Roman"/>
        </w:rPr>
        <w:lastRenderedPageBreak/>
        <w:t>species, individuals seek copulations outside of the social pair bond, resulting in EPP (Griffith et al. 2002).</w:t>
      </w:r>
      <w:r w:rsidRPr="005350F5">
        <w:rPr>
          <w:rFonts w:ascii="Times New Roman" w:eastAsia="Times New Roman" w:hAnsi="Times New Roman" w:cs="Times New Roman"/>
        </w:rPr>
        <w:t xml:space="preserve"> </w:t>
      </w:r>
      <w:r w:rsidRPr="005350F5">
        <w:rPr>
          <w:rFonts w:ascii="Times New Roman" w:hAnsi="Times New Roman" w:cs="Times New Roman"/>
        </w:rPr>
        <w:t xml:space="preserve">EPP allows males to increase fitness by increasing reproductive output, while females who engage in extrapair copulations may gain direct benefits, fertility insurance, or genetic benefits through extrapair copulations (Griffith et al. 2002). </w:t>
      </w:r>
      <w:r w:rsidRPr="005350F5">
        <w:rPr>
          <w:rFonts w:ascii="Times New Roman" w:eastAsia="Times New Roman" w:hAnsi="Times New Roman" w:cs="Times New Roman"/>
        </w:rPr>
        <w:t>Males that are cuckolded</w:t>
      </w:r>
      <w:r w:rsidRPr="005350F5">
        <w:rPr>
          <w:rFonts w:ascii="Times New Roman" w:hAnsi="Times New Roman" w:cs="Times New Roman"/>
        </w:rPr>
        <w:t xml:space="preserve"> (i.e. lose paternity to an extrapair male) will not only suffer fitness reduction due to paternity loss, but in systems with biparental care, will suffer the cost of investing energy to raise unrelated young. </w:t>
      </w:r>
      <w:r w:rsidRPr="005350F5">
        <w:rPr>
          <w:rFonts w:ascii="Times New Roman" w:eastAsia="Times New Roman" w:hAnsi="Times New Roman" w:cs="Times New Roman"/>
        </w:rPr>
        <w:t xml:space="preserve">A female whose social partner engages in extra-pair copulations may also suffer costs, such as decreased male investment, increased sperm depletion of her social mate, and increased risk of disease (Petrie and </w:t>
      </w:r>
      <w:proofErr w:type="spellStart"/>
      <w:r w:rsidRPr="005350F5">
        <w:rPr>
          <w:rFonts w:ascii="Times New Roman" w:eastAsia="Times New Roman" w:hAnsi="Times New Roman" w:cs="Times New Roman"/>
        </w:rPr>
        <w:t>Kempenaers</w:t>
      </w:r>
      <w:proofErr w:type="spellEnd"/>
      <w:r w:rsidRPr="005350F5">
        <w:rPr>
          <w:rFonts w:ascii="Times New Roman" w:eastAsia="Times New Roman" w:hAnsi="Times New Roman" w:cs="Times New Roman"/>
        </w:rPr>
        <w:t xml:space="preserve"> 1998). </w:t>
      </w:r>
      <w:r w:rsidR="00176D26" w:rsidRPr="005350F5">
        <w:rPr>
          <w:rFonts w:ascii="Times New Roman" w:hAnsi="Times New Roman" w:cs="Times New Roman"/>
        </w:rPr>
        <w:t>Both EPP and cuckoldry</w:t>
      </w:r>
      <w:r w:rsidRPr="005350F5">
        <w:rPr>
          <w:rFonts w:ascii="Times New Roman" w:hAnsi="Times New Roman" w:cs="Times New Roman"/>
        </w:rPr>
        <w:t xml:space="preserve"> may be affected by the phenotypes of </w:t>
      </w:r>
      <w:r w:rsidR="00176D26" w:rsidRPr="005350F5">
        <w:rPr>
          <w:rFonts w:ascii="Times New Roman" w:hAnsi="Times New Roman" w:cs="Times New Roman"/>
        </w:rPr>
        <w:t>a focal individual</w:t>
      </w:r>
      <w:r w:rsidRPr="005350F5">
        <w:rPr>
          <w:rFonts w:ascii="Times New Roman" w:hAnsi="Times New Roman" w:cs="Times New Roman"/>
        </w:rPr>
        <w:t>, its social mate, potential extrapair mates, and competitors. Therefore, although seldom done, questions addressing EPP should consider all four parties (</w:t>
      </w:r>
      <w:proofErr w:type="spellStart"/>
      <w:r w:rsidRPr="005350F5">
        <w:rPr>
          <w:rFonts w:ascii="Times New Roman" w:hAnsi="Times New Roman" w:cs="Times New Roman"/>
        </w:rPr>
        <w:t>Arnqvist</w:t>
      </w:r>
      <w:proofErr w:type="spellEnd"/>
      <w:r w:rsidRPr="005350F5">
        <w:rPr>
          <w:rFonts w:ascii="Times New Roman" w:hAnsi="Times New Roman" w:cs="Times New Roman"/>
        </w:rPr>
        <w:t xml:space="preserve"> and Kirkpatrick 2005; </w:t>
      </w:r>
      <w:proofErr w:type="spellStart"/>
      <w:r w:rsidRPr="005350F5">
        <w:rPr>
          <w:rFonts w:ascii="Times New Roman" w:hAnsi="Times New Roman" w:cs="Times New Roman"/>
        </w:rPr>
        <w:t>Akçay</w:t>
      </w:r>
      <w:proofErr w:type="spellEnd"/>
      <w:r w:rsidRPr="005350F5">
        <w:rPr>
          <w:rFonts w:ascii="Times New Roman" w:hAnsi="Times New Roman" w:cs="Times New Roman"/>
        </w:rPr>
        <w:t xml:space="preserve"> and </w:t>
      </w:r>
      <w:proofErr w:type="spellStart"/>
      <w:r w:rsidRPr="005350F5">
        <w:rPr>
          <w:rFonts w:ascii="Times New Roman" w:hAnsi="Times New Roman" w:cs="Times New Roman"/>
        </w:rPr>
        <w:t>Roughgarden</w:t>
      </w:r>
      <w:proofErr w:type="spellEnd"/>
      <w:r w:rsidRPr="005350F5">
        <w:rPr>
          <w:rFonts w:ascii="Times New Roman" w:hAnsi="Times New Roman" w:cs="Times New Roman"/>
        </w:rPr>
        <w:t xml:space="preserve"> 2007). </w:t>
      </w:r>
      <w:r w:rsidRPr="005350F5">
        <w:rPr>
          <w:rFonts w:ascii="Times New Roman" w:hAnsi="Times New Roman" w:cs="Times New Roman"/>
          <w:lang w:val="en-GB"/>
        </w:rPr>
        <w:t xml:space="preserve"> </w:t>
      </w:r>
    </w:p>
    <w:p w14:paraId="2CFDC983" w14:textId="17DC5DDD" w:rsidR="00926E46" w:rsidRPr="005350F5" w:rsidRDefault="00926E46" w:rsidP="0040271D">
      <w:pPr>
        <w:pStyle w:val="NoSpacing"/>
        <w:spacing w:line="480" w:lineRule="auto"/>
        <w:ind w:firstLine="720"/>
        <w:rPr>
          <w:rFonts w:ascii="Times New Roman" w:hAnsi="Times New Roman" w:cs="Times New Roman"/>
        </w:rPr>
      </w:pPr>
      <w:r w:rsidRPr="005350F5">
        <w:rPr>
          <w:rFonts w:ascii="Times New Roman" w:hAnsi="Times New Roman" w:cs="Times New Roman"/>
        </w:rPr>
        <w:t>Previous</w:t>
      </w:r>
      <w:r w:rsidRPr="005350F5">
        <w:rPr>
          <w:rFonts w:ascii="Times New Roman" w:hAnsi="Times New Roman" w:cs="Times New Roman"/>
          <w:lang w:val="en-GB"/>
        </w:rPr>
        <w:t xml:space="preserve"> work has shown that the social environment can modulate access to extrapair mates, and therefore EPP rates, via breeding synchrony, breeding density, or territory configuration (</w:t>
      </w:r>
      <w:r w:rsidRPr="005350F5">
        <w:rPr>
          <w:rFonts w:ascii="Times New Roman" w:eastAsia="Times New Roman" w:hAnsi="Times New Roman" w:cs="Times New Roman"/>
        </w:rPr>
        <w:t xml:space="preserve">Chuang et al. 1999; Richardson and Burke 2001; </w:t>
      </w:r>
      <w:proofErr w:type="spellStart"/>
      <w:r w:rsidRPr="005350F5">
        <w:rPr>
          <w:rFonts w:ascii="Times New Roman" w:eastAsia="Times New Roman" w:hAnsi="Times New Roman" w:cs="Times New Roman"/>
        </w:rPr>
        <w:t>Thusius</w:t>
      </w:r>
      <w:proofErr w:type="spellEnd"/>
      <w:r w:rsidRPr="005350F5">
        <w:rPr>
          <w:rFonts w:ascii="Times New Roman" w:eastAsia="Times New Roman" w:hAnsi="Times New Roman" w:cs="Times New Roman"/>
        </w:rPr>
        <w:t xml:space="preserve"> et al. 2001; </w:t>
      </w:r>
      <w:proofErr w:type="spellStart"/>
      <w:r w:rsidRPr="005350F5">
        <w:rPr>
          <w:rFonts w:ascii="Times New Roman" w:eastAsia="Times New Roman" w:hAnsi="Times New Roman" w:cs="Times New Roman"/>
        </w:rPr>
        <w:t>Charmantier</w:t>
      </w:r>
      <w:proofErr w:type="spellEnd"/>
      <w:r w:rsidRPr="005350F5">
        <w:rPr>
          <w:rFonts w:ascii="Times New Roman" w:eastAsia="Times New Roman" w:hAnsi="Times New Roman" w:cs="Times New Roman"/>
        </w:rPr>
        <w:t xml:space="preserve"> and Perret 2004</w:t>
      </w:r>
      <w:r w:rsidRPr="005350F5">
        <w:rPr>
          <w:rFonts w:ascii="Times New Roman" w:hAnsi="Times New Roman" w:cs="Times New Roman"/>
        </w:rPr>
        <w:t xml:space="preserve">; </w:t>
      </w:r>
      <w:proofErr w:type="spellStart"/>
      <w:r w:rsidRPr="005350F5">
        <w:rPr>
          <w:rFonts w:ascii="Times New Roman" w:hAnsi="Times New Roman" w:cs="Times New Roman"/>
        </w:rPr>
        <w:t>Taff</w:t>
      </w:r>
      <w:proofErr w:type="spellEnd"/>
      <w:r w:rsidRPr="005350F5">
        <w:rPr>
          <w:rFonts w:ascii="Times New Roman" w:hAnsi="Times New Roman" w:cs="Times New Roman"/>
        </w:rPr>
        <w:t xml:space="preserve"> et al. 2013;</w:t>
      </w:r>
      <w:r w:rsidRPr="005350F5">
        <w:rPr>
          <w:rFonts w:ascii="Times New Roman" w:eastAsia="Times New Roman" w:hAnsi="Times New Roman" w:cs="Times New Roman"/>
        </w:rPr>
        <w:t xml:space="preserve"> Bain et al. 2014</w:t>
      </w:r>
      <w:r w:rsidRPr="005350F5">
        <w:rPr>
          <w:rFonts w:ascii="Times New Roman" w:hAnsi="Times New Roman" w:cs="Times New Roman"/>
          <w:lang w:val="en-GB"/>
        </w:rPr>
        <w:t>). However, these forms of group phenotypic composition are group level properties, rather than measures describing phenotypes of a group’s members</w:t>
      </w:r>
      <w:r w:rsidR="003A5CC7" w:rsidRPr="005350F5">
        <w:rPr>
          <w:rFonts w:ascii="Times New Roman" w:hAnsi="Times New Roman" w:cs="Times New Roman"/>
        </w:rPr>
        <w:t xml:space="preserve">, and </w:t>
      </w:r>
      <w:r w:rsidR="005B7E7C" w:rsidRPr="005350F5">
        <w:rPr>
          <w:rFonts w:ascii="Times New Roman" w:hAnsi="Times New Roman" w:cs="Times New Roman"/>
        </w:rPr>
        <w:t>there remains no general understanding</w:t>
      </w:r>
      <w:r w:rsidR="003A5CC7" w:rsidRPr="005350F5">
        <w:rPr>
          <w:rFonts w:ascii="Times New Roman" w:hAnsi="Times New Roman" w:cs="Times New Roman"/>
        </w:rPr>
        <w:t xml:space="preserve"> </w:t>
      </w:r>
      <w:r w:rsidRPr="005350F5">
        <w:rPr>
          <w:rFonts w:ascii="Times New Roman" w:hAnsi="Times New Roman" w:cs="Times New Roman"/>
        </w:rPr>
        <w:t>of how the individual phenotypic makeup of a group may influence fitness gains and losses associated with EPP.</w:t>
      </w:r>
    </w:p>
    <w:p w14:paraId="1F28684E" w14:textId="19419368" w:rsidR="00926E46" w:rsidRPr="005350F5" w:rsidRDefault="00926E46" w:rsidP="0040271D">
      <w:pPr>
        <w:pStyle w:val="NoSpacing"/>
        <w:spacing w:line="480" w:lineRule="auto"/>
        <w:ind w:firstLine="720"/>
        <w:rPr>
          <w:rFonts w:ascii="Times New Roman" w:hAnsi="Times New Roman" w:cs="Times New Roman"/>
        </w:rPr>
      </w:pPr>
      <w:r w:rsidRPr="005350F5">
        <w:rPr>
          <w:rFonts w:ascii="Times New Roman" w:hAnsi="Times New Roman" w:cs="Times New Roman"/>
          <w:lang w:val="en-GB"/>
        </w:rPr>
        <w:t xml:space="preserve">One aspect of group phenotypic composition that has received much recent attention is group personality composition. </w:t>
      </w:r>
      <w:r w:rsidRPr="005350F5">
        <w:rPr>
          <w:rFonts w:ascii="Times New Roman" w:hAnsi="Times New Roman" w:cs="Times New Roman"/>
        </w:rPr>
        <w:t xml:space="preserve">Animal personality can be defined as stable inter-individual differences in </w:t>
      </w:r>
      <w:r w:rsidR="003B6396" w:rsidRPr="005350F5">
        <w:rPr>
          <w:rFonts w:ascii="Times New Roman" w:hAnsi="Times New Roman" w:cs="Times New Roman"/>
        </w:rPr>
        <w:t>behavior</w:t>
      </w:r>
      <w:r w:rsidRPr="005350F5">
        <w:rPr>
          <w:rFonts w:ascii="Times New Roman" w:hAnsi="Times New Roman" w:cs="Times New Roman"/>
        </w:rPr>
        <w:t xml:space="preserve">, such as variation in boldness, exploration behavior, or aggression, that remain consistent over multiple contexts (Dall et al. 2004; </w:t>
      </w:r>
      <w:proofErr w:type="spellStart"/>
      <w:r w:rsidRPr="005350F5">
        <w:rPr>
          <w:rFonts w:ascii="Times New Roman" w:eastAsia="Times New Roman" w:hAnsi="Times New Roman" w:cs="Times New Roman"/>
        </w:rPr>
        <w:t>Sih</w:t>
      </w:r>
      <w:proofErr w:type="spellEnd"/>
      <w:r w:rsidRPr="005350F5">
        <w:rPr>
          <w:rFonts w:ascii="Times New Roman" w:eastAsia="Times New Roman" w:hAnsi="Times New Roman" w:cs="Times New Roman"/>
        </w:rPr>
        <w:t xml:space="preserve"> et al. 2004; Bell et al. 2009). Personality </w:t>
      </w:r>
      <w:r w:rsidRPr="005350F5">
        <w:rPr>
          <w:rFonts w:ascii="Times New Roman" w:hAnsi="Times New Roman" w:cs="Times New Roman"/>
        </w:rPr>
        <w:t xml:space="preserve">often has a considerable genetic component (reviewed in </w:t>
      </w:r>
      <w:proofErr w:type="spellStart"/>
      <w:r w:rsidRPr="005350F5">
        <w:rPr>
          <w:rFonts w:ascii="Times New Roman" w:eastAsia="Times New Roman" w:hAnsi="Times New Roman" w:cs="Times New Roman"/>
        </w:rPr>
        <w:t>Dingemanse</w:t>
      </w:r>
      <w:proofErr w:type="spellEnd"/>
      <w:r w:rsidRPr="005350F5">
        <w:rPr>
          <w:rFonts w:ascii="Times New Roman" w:eastAsia="Times New Roman" w:hAnsi="Times New Roman" w:cs="Times New Roman"/>
        </w:rPr>
        <w:t xml:space="preserve"> and </w:t>
      </w:r>
      <w:proofErr w:type="spellStart"/>
      <w:r w:rsidRPr="005350F5">
        <w:rPr>
          <w:rFonts w:ascii="Times New Roman" w:eastAsia="Times New Roman" w:hAnsi="Times New Roman" w:cs="Times New Roman"/>
        </w:rPr>
        <w:t>Réale</w:t>
      </w:r>
      <w:proofErr w:type="spellEnd"/>
      <w:r w:rsidRPr="005350F5">
        <w:rPr>
          <w:rFonts w:ascii="Times New Roman" w:eastAsia="Times New Roman" w:hAnsi="Times New Roman" w:cs="Times New Roman"/>
        </w:rPr>
        <w:t xml:space="preserve"> 2005</w:t>
      </w:r>
      <w:r w:rsidR="00274847" w:rsidRPr="005350F5">
        <w:rPr>
          <w:rFonts w:ascii="Times New Roman" w:eastAsia="Times New Roman" w:hAnsi="Times New Roman" w:cs="Times New Roman"/>
        </w:rPr>
        <w:t xml:space="preserve">; </w:t>
      </w:r>
      <w:proofErr w:type="spellStart"/>
      <w:r w:rsidR="00274847" w:rsidRPr="005350F5">
        <w:rPr>
          <w:rFonts w:ascii="Times New Roman" w:eastAsia="Times New Roman" w:hAnsi="Times New Roman" w:cs="Times New Roman"/>
        </w:rPr>
        <w:t>Dochtermann</w:t>
      </w:r>
      <w:proofErr w:type="spellEnd"/>
      <w:r w:rsidR="00274847" w:rsidRPr="005350F5">
        <w:rPr>
          <w:rFonts w:ascii="Times New Roman" w:eastAsia="Times New Roman" w:hAnsi="Times New Roman" w:cs="Times New Roman"/>
        </w:rPr>
        <w:t xml:space="preserve"> et al. 2015</w:t>
      </w:r>
      <w:r w:rsidRPr="005350F5">
        <w:rPr>
          <w:rFonts w:ascii="Times New Roman" w:hAnsi="Times New Roman" w:cs="Times New Roman"/>
        </w:rPr>
        <w:t>). G</w:t>
      </w:r>
      <w:proofErr w:type="spellStart"/>
      <w:r w:rsidRPr="005350F5">
        <w:rPr>
          <w:rFonts w:ascii="Times New Roman" w:hAnsi="Times New Roman" w:cs="Times New Roman"/>
          <w:lang w:val="en-GB"/>
        </w:rPr>
        <w:t>roup</w:t>
      </w:r>
      <w:proofErr w:type="spellEnd"/>
      <w:r w:rsidRPr="005350F5">
        <w:rPr>
          <w:rFonts w:ascii="Times New Roman" w:hAnsi="Times New Roman" w:cs="Times New Roman"/>
          <w:lang w:val="en-GB"/>
        </w:rPr>
        <w:t xml:space="preserve"> personality composition has been shown to affect individual or group reproductive success in social spiders (</w:t>
      </w:r>
      <w:proofErr w:type="spellStart"/>
      <w:r w:rsidRPr="005350F5">
        <w:rPr>
          <w:rFonts w:ascii="Times New Roman" w:hAnsi="Times New Roman" w:cs="Times New Roman"/>
          <w:i/>
        </w:rPr>
        <w:t>Anelosimus</w:t>
      </w:r>
      <w:proofErr w:type="spellEnd"/>
      <w:r w:rsidRPr="005350F5">
        <w:rPr>
          <w:rFonts w:ascii="Times New Roman" w:hAnsi="Times New Roman" w:cs="Times New Roman"/>
          <w:i/>
        </w:rPr>
        <w:t xml:space="preserve"> </w:t>
      </w:r>
      <w:proofErr w:type="spellStart"/>
      <w:r w:rsidRPr="005350F5">
        <w:rPr>
          <w:rFonts w:ascii="Times New Roman" w:hAnsi="Times New Roman" w:cs="Times New Roman"/>
          <w:i/>
        </w:rPr>
        <w:t>studiosus</w:t>
      </w:r>
      <w:proofErr w:type="spellEnd"/>
      <w:r w:rsidRPr="005350F5">
        <w:rPr>
          <w:rFonts w:ascii="Times New Roman" w:hAnsi="Times New Roman" w:cs="Times New Roman"/>
          <w:lang w:val="en-GB"/>
        </w:rPr>
        <w:t xml:space="preserve">; </w:t>
      </w:r>
      <w:r w:rsidRPr="005350F5">
        <w:rPr>
          <w:rFonts w:ascii="Times New Roman" w:eastAsia="Times New Roman" w:hAnsi="Times New Roman" w:cs="Times New Roman"/>
        </w:rPr>
        <w:t xml:space="preserve">Pruitt and Ferrari 2011; Pruitt and </w:t>
      </w:r>
      <w:proofErr w:type="spellStart"/>
      <w:r w:rsidRPr="005350F5">
        <w:rPr>
          <w:rFonts w:ascii="Times New Roman" w:eastAsia="Times New Roman" w:hAnsi="Times New Roman" w:cs="Times New Roman"/>
        </w:rPr>
        <w:t>Riechert</w:t>
      </w:r>
      <w:proofErr w:type="spellEnd"/>
      <w:r w:rsidRPr="005350F5">
        <w:rPr>
          <w:rFonts w:ascii="Times New Roman" w:eastAsia="Times New Roman" w:hAnsi="Times New Roman" w:cs="Times New Roman"/>
        </w:rPr>
        <w:t xml:space="preserve"> 2011</w:t>
      </w:r>
      <w:r w:rsidRPr="005350F5">
        <w:rPr>
          <w:rFonts w:ascii="Times New Roman" w:hAnsi="Times New Roman" w:cs="Times New Roman"/>
          <w:lang w:val="en-GB"/>
        </w:rPr>
        <w:t>) and water striders (</w:t>
      </w:r>
      <w:r w:rsidRPr="005350F5">
        <w:rPr>
          <w:rFonts w:ascii="Times New Roman" w:hAnsi="Times New Roman" w:cs="Times New Roman"/>
          <w:i/>
        </w:rPr>
        <w:t xml:space="preserve">Aquarius </w:t>
      </w:r>
      <w:proofErr w:type="spellStart"/>
      <w:r w:rsidRPr="005350F5">
        <w:rPr>
          <w:rFonts w:ascii="Times New Roman" w:hAnsi="Times New Roman" w:cs="Times New Roman"/>
          <w:i/>
        </w:rPr>
        <w:t>remigis</w:t>
      </w:r>
      <w:proofErr w:type="spellEnd"/>
      <w:r w:rsidRPr="005350F5">
        <w:rPr>
          <w:rFonts w:ascii="Times New Roman" w:hAnsi="Times New Roman" w:cs="Times New Roman"/>
          <w:lang w:val="en-GB"/>
        </w:rPr>
        <w:t xml:space="preserve">; </w:t>
      </w:r>
      <w:proofErr w:type="spellStart"/>
      <w:r w:rsidRPr="005350F5">
        <w:rPr>
          <w:rFonts w:ascii="Times New Roman" w:hAnsi="Times New Roman" w:cs="Times New Roman"/>
        </w:rPr>
        <w:t>Sih</w:t>
      </w:r>
      <w:proofErr w:type="spellEnd"/>
      <w:r w:rsidRPr="005350F5">
        <w:rPr>
          <w:rFonts w:ascii="Times New Roman" w:hAnsi="Times New Roman" w:cs="Times New Roman"/>
        </w:rPr>
        <w:t xml:space="preserve"> and Watters 2005; </w:t>
      </w:r>
      <w:proofErr w:type="spellStart"/>
      <w:r w:rsidRPr="005350F5">
        <w:rPr>
          <w:rFonts w:ascii="Times New Roman" w:eastAsia="Times New Roman" w:hAnsi="Times New Roman" w:cs="Times New Roman"/>
        </w:rPr>
        <w:t>Sih</w:t>
      </w:r>
      <w:proofErr w:type="spellEnd"/>
      <w:r w:rsidRPr="005350F5">
        <w:rPr>
          <w:rFonts w:ascii="Times New Roman" w:eastAsia="Times New Roman" w:hAnsi="Times New Roman" w:cs="Times New Roman"/>
        </w:rPr>
        <w:t xml:space="preserve"> et al. 2014; Wey et al. 2015</w:t>
      </w:r>
      <w:r w:rsidRPr="005350F5">
        <w:rPr>
          <w:rFonts w:ascii="Times New Roman" w:hAnsi="Times New Roman" w:cs="Times New Roman"/>
          <w:lang w:val="en-GB"/>
        </w:rPr>
        <w:t xml:space="preserve">). For example, </w:t>
      </w:r>
      <w:bookmarkEnd w:id="3"/>
      <w:r w:rsidRPr="005350F5">
        <w:rPr>
          <w:rFonts w:ascii="Times New Roman" w:hAnsi="Times New Roman" w:cs="Times New Roman"/>
          <w:lang w:val="en-GB"/>
        </w:rPr>
        <w:t xml:space="preserve">in </w:t>
      </w:r>
      <w:r w:rsidRPr="005350F5">
        <w:rPr>
          <w:rFonts w:ascii="Times New Roman" w:hAnsi="Times New Roman" w:cs="Times New Roman"/>
          <w:lang w:val="en-GB"/>
        </w:rPr>
        <w:lastRenderedPageBreak/>
        <w:t xml:space="preserve">water striders, both individual and group-level mating success are reduced when at least one hyper-aggressive male is present in a group </w:t>
      </w:r>
      <w:r w:rsidRPr="005350F5">
        <w:rPr>
          <w:rFonts w:ascii="Times New Roman" w:hAnsi="Times New Roman" w:cs="Times New Roman"/>
        </w:rPr>
        <w:t>(</w:t>
      </w:r>
      <w:proofErr w:type="spellStart"/>
      <w:r w:rsidRPr="005350F5">
        <w:rPr>
          <w:rFonts w:ascii="Times New Roman" w:hAnsi="Times New Roman" w:cs="Times New Roman"/>
        </w:rPr>
        <w:t>Sih</w:t>
      </w:r>
      <w:proofErr w:type="spellEnd"/>
      <w:r w:rsidRPr="005350F5">
        <w:rPr>
          <w:rFonts w:ascii="Times New Roman" w:hAnsi="Times New Roman" w:cs="Times New Roman"/>
        </w:rPr>
        <w:t xml:space="preserve"> and Watters 2005; </w:t>
      </w:r>
      <w:proofErr w:type="spellStart"/>
      <w:r w:rsidRPr="005350F5">
        <w:rPr>
          <w:rFonts w:ascii="Times New Roman" w:eastAsia="Times New Roman" w:hAnsi="Times New Roman" w:cs="Times New Roman"/>
        </w:rPr>
        <w:t>Sih</w:t>
      </w:r>
      <w:proofErr w:type="spellEnd"/>
      <w:r w:rsidRPr="005350F5">
        <w:rPr>
          <w:rFonts w:ascii="Times New Roman" w:eastAsia="Times New Roman" w:hAnsi="Times New Roman" w:cs="Times New Roman"/>
        </w:rPr>
        <w:t xml:space="preserve"> et al. 2014; Wey et al. 2015</w:t>
      </w:r>
      <w:r w:rsidRPr="005350F5">
        <w:rPr>
          <w:rFonts w:ascii="Times New Roman" w:hAnsi="Times New Roman" w:cs="Times New Roman"/>
        </w:rPr>
        <w:t>)</w:t>
      </w:r>
      <w:r w:rsidRPr="005350F5">
        <w:rPr>
          <w:rFonts w:ascii="Times New Roman" w:hAnsi="Times New Roman" w:cs="Times New Roman"/>
          <w:lang w:val="en-GB"/>
        </w:rPr>
        <w:t xml:space="preserve">. Although, to date, no work has examined potential links between group personality composition and EPP, </w:t>
      </w:r>
      <w:r w:rsidRPr="005350F5">
        <w:rPr>
          <w:rFonts w:ascii="Times New Roman" w:hAnsi="Times New Roman" w:cs="Times New Roman"/>
        </w:rPr>
        <w:t xml:space="preserve">at an individual or dyadic level, </w:t>
      </w:r>
      <w:r w:rsidR="003B6396" w:rsidRPr="005350F5">
        <w:rPr>
          <w:rFonts w:ascii="Times New Roman" w:hAnsi="Times New Roman" w:cs="Times New Roman"/>
        </w:rPr>
        <w:t>behavior</w:t>
      </w:r>
      <w:r w:rsidRPr="005350F5">
        <w:rPr>
          <w:rFonts w:ascii="Times New Roman" w:hAnsi="Times New Roman" w:cs="Times New Roman"/>
        </w:rPr>
        <w:t xml:space="preserve">al differences may influence the occurrence of EPP and cuckoldry, and several studies have suggested an effect of personality on </w:t>
      </w:r>
      <w:r w:rsidR="00D3356D" w:rsidRPr="005350F5">
        <w:rPr>
          <w:rFonts w:ascii="Times New Roman" w:hAnsi="Times New Roman" w:cs="Times New Roman"/>
        </w:rPr>
        <w:t>EPP or cuckoldry</w:t>
      </w:r>
      <w:r w:rsidRPr="005350F5">
        <w:rPr>
          <w:rFonts w:ascii="Times New Roman" w:hAnsi="Times New Roman" w:cs="Times New Roman"/>
        </w:rPr>
        <w:t xml:space="preserve"> (</w:t>
      </w:r>
      <w:r w:rsidRPr="005350F5">
        <w:rPr>
          <w:rFonts w:ascii="Times New Roman" w:eastAsia="Times New Roman" w:hAnsi="Times New Roman" w:cs="Times New Roman"/>
        </w:rPr>
        <w:t xml:space="preserve">van </w:t>
      </w:r>
      <w:proofErr w:type="spellStart"/>
      <w:r w:rsidRPr="005350F5">
        <w:rPr>
          <w:rFonts w:ascii="Times New Roman" w:eastAsia="Times New Roman" w:hAnsi="Times New Roman" w:cs="Times New Roman"/>
        </w:rPr>
        <w:t>Oers</w:t>
      </w:r>
      <w:proofErr w:type="spellEnd"/>
      <w:r w:rsidRPr="005350F5">
        <w:rPr>
          <w:rFonts w:ascii="Times New Roman" w:eastAsia="Times New Roman" w:hAnsi="Times New Roman" w:cs="Times New Roman"/>
        </w:rPr>
        <w:t xml:space="preserve"> et al. 2008; </w:t>
      </w:r>
      <w:r w:rsidRPr="005350F5">
        <w:rPr>
          <w:rFonts w:ascii="Times New Roman" w:hAnsi="Times New Roman" w:cs="Times New Roman"/>
        </w:rPr>
        <w:t xml:space="preserve">While et al. 2009; Patrick et al. 2012; </w:t>
      </w:r>
      <w:proofErr w:type="spellStart"/>
      <w:r w:rsidRPr="005350F5">
        <w:rPr>
          <w:rFonts w:ascii="Times New Roman" w:eastAsia="Times New Roman" w:hAnsi="Times New Roman" w:cs="Times New Roman"/>
        </w:rPr>
        <w:t>Bókony</w:t>
      </w:r>
      <w:proofErr w:type="spellEnd"/>
      <w:r w:rsidRPr="005350F5">
        <w:rPr>
          <w:rFonts w:ascii="Times New Roman" w:eastAsia="Times New Roman" w:hAnsi="Times New Roman" w:cs="Times New Roman"/>
        </w:rPr>
        <w:t xml:space="preserve"> et al. 2017; </w:t>
      </w:r>
      <w:r w:rsidRPr="005350F5">
        <w:rPr>
          <w:rFonts w:ascii="Times New Roman" w:hAnsi="Times New Roman" w:cs="Times New Roman"/>
        </w:rPr>
        <w:t>but see McCowan et al. 2014). For example, in White’s skinks (</w:t>
      </w:r>
      <w:proofErr w:type="spellStart"/>
      <w:r w:rsidRPr="005350F5">
        <w:rPr>
          <w:rFonts w:ascii="Times New Roman" w:hAnsi="Times New Roman" w:cs="Times New Roman"/>
          <w:i/>
        </w:rPr>
        <w:t>Egernia</w:t>
      </w:r>
      <w:proofErr w:type="spellEnd"/>
      <w:r w:rsidRPr="005350F5">
        <w:rPr>
          <w:rFonts w:ascii="Times New Roman" w:hAnsi="Times New Roman" w:cs="Times New Roman"/>
          <w:i/>
        </w:rPr>
        <w:t xml:space="preserve"> </w:t>
      </w:r>
      <w:proofErr w:type="spellStart"/>
      <w:r w:rsidRPr="005350F5">
        <w:rPr>
          <w:rFonts w:ascii="Times New Roman" w:hAnsi="Times New Roman" w:cs="Times New Roman"/>
          <w:i/>
        </w:rPr>
        <w:t>whitii</w:t>
      </w:r>
      <w:proofErr w:type="spellEnd"/>
      <w:r w:rsidRPr="005350F5">
        <w:rPr>
          <w:rFonts w:ascii="Times New Roman" w:hAnsi="Times New Roman" w:cs="Times New Roman"/>
        </w:rPr>
        <w:t xml:space="preserve">), less aggressive females have fewer young sired by extrapair fathers compared to more aggressive females (While et al. 2009). Thus, it seems reasonable that group personality composition may also influence patterns of EPP and cuckoldry.  </w:t>
      </w:r>
    </w:p>
    <w:p w14:paraId="6C363746" w14:textId="71FC5B79" w:rsidR="00926E46" w:rsidRPr="005350F5" w:rsidRDefault="00926E46" w:rsidP="0040271D">
      <w:pPr>
        <w:pStyle w:val="NoSpacing"/>
        <w:spacing w:line="480" w:lineRule="auto"/>
        <w:ind w:firstLine="720"/>
        <w:rPr>
          <w:rFonts w:ascii="Times New Roman" w:hAnsi="Times New Roman" w:cs="Times New Roman"/>
        </w:rPr>
      </w:pPr>
      <w:r w:rsidRPr="005350F5">
        <w:rPr>
          <w:rFonts w:ascii="Times New Roman" w:hAnsi="Times New Roman" w:cs="Times New Roman"/>
        </w:rPr>
        <w:t>Group age composition is another potentially important factor that may influence EPP and cuckoldry patterns. Although there have been no studies to suggest an effect of group age composition on reproductive success, when examining the consequences of phenotypic variation at an individual or dyadic level, age has been shown to affect EPP and</w:t>
      </w:r>
      <w:r w:rsidR="00D3356D" w:rsidRPr="005350F5">
        <w:rPr>
          <w:rFonts w:ascii="Times New Roman" w:hAnsi="Times New Roman" w:cs="Times New Roman"/>
        </w:rPr>
        <w:t>/or</w:t>
      </w:r>
      <w:r w:rsidRPr="005350F5">
        <w:rPr>
          <w:rFonts w:ascii="Times New Roman" w:hAnsi="Times New Roman" w:cs="Times New Roman"/>
        </w:rPr>
        <w:t xml:space="preserve"> cuckoldry in several avian species (</w:t>
      </w:r>
      <w:proofErr w:type="spellStart"/>
      <w:r w:rsidRPr="005350F5">
        <w:rPr>
          <w:rFonts w:ascii="Times New Roman" w:hAnsi="Times New Roman" w:cs="Times New Roman"/>
        </w:rPr>
        <w:t>Kempenaers</w:t>
      </w:r>
      <w:proofErr w:type="spellEnd"/>
      <w:r w:rsidRPr="005350F5">
        <w:rPr>
          <w:rFonts w:ascii="Times New Roman" w:hAnsi="Times New Roman" w:cs="Times New Roman"/>
        </w:rPr>
        <w:t xml:space="preserve"> et al. 1997; </w:t>
      </w:r>
      <w:r w:rsidRPr="005350F5">
        <w:rPr>
          <w:rFonts w:ascii="Times New Roman" w:eastAsia="Times New Roman" w:hAnsi="Times New Roman" w:cs="Times New Roman"/>
        </w:rPr>
        <w:t xml:space="preserve">Perreault </w:t>
      </w:r>
      <w:r w:rsidRPr="005350F5">
        <w:rPr>
          <w:rFonts w:ascii="Times New Roman" w:hAnsi="Times New Roman" w:cs="Times New Roman"/>
        </w:rPr>
        <w:t>et al.</w:t>
      </w:r>
      <w:r w:rsidRPr="005350F5">
        <w:rPr>
          <w:rFonts w:ascii="Times New Roman" w:eastAsia="Times New Roman" w:hAnsi="Times New Roman" w:cs="Times New Roman"/>
        </w:rPr>
        <w:t xml:space="preserve"> 1997; </w:t>
      </w:r>
      <w:proofErr w:type="spellStart"/>
      <w:r w:rsidRPr="005350F5">
        <w:rPr>
          <w:rFonts w:ascii="Times New Roman" w:hAnsi="Times New Roman" w:cs="Times New Roman"/>
        </w:rPr>
        <w:t>Pilastro</w:t>
      </w:r>
      <w:proofErr w:type="spellEnd"/>
      <w:r w:rsidRPr="005350F5">
        <w:rPr>
          <w:rFonts w:ascii="Times New Roman" w:hAnsi="Times New Roman" w:cs="Times New Roman"/>
        </w:rPr>
        <w:t xml:space="preserve"> et al. 2002;</w:t>
      </w:r>
      <w:r w:rsidRPr="005350F5">
        <w:rPr>
          <w:rFonts w:ascii="Times New Roman" w:eastAsia="Times New Roman" w:hAnsi="Times New Roman" w:cs="Times New Roman"/>
        </w:rPr>
        <w:t xml:space="preserve"> </w:t>
      </w:r>
      <w:proofErr w:type="spellStart"/>
      <w:r w:rsidRPr="005350F5">
        <w:rPr>
          <w:rFonts w:ascii="Times New Roman" w:hAnsi="Times New Roman" w:cs="Times New Roman"/>
        </w:rPr>
        <w:t>Lubjuhn</w:t>
      </w:r>
      <w:proofErr w:type="spellEnd"/>
      <w:r w:rsidRPr="005350F5">
        <w:rPr>
          <w:rFonts w:ascii="Times New Roman" w:hAnsi="Times New Roman" w:cs="Times New Roman"/>
        </w:rPr>
        <w:t xml:space="preserve"> et al. 2007; Hill et al. 2011; </w:t>
      </w:r>
      <w:proofErr w:type="spellStart"/>
      <w:r w:rsidRPr="005350F5">
        <w:rPr>
          <w:rFonts w:ascii="Times New Roman" w:hAnsi="Times New Roman" w:cs="Times New Roman"/>
        </w:rPr>
        <w:t>Cleasby</w:t>
      </w:r>
      <w:proofErr w:type="spellEnd"/>
      <w:r w:rsidRPr="005350F5">
        <w:rPr>
          <w:rFonts w:ascii="Times New Roman" w:hAnsi="Times New Roman" w:cs="Times New Roman"/>
        </w:rPr>
        <w:t xml:space="preserve"> and Nakagawa 2012; Hsu et al. 2015). Depending on the species, the relationship between male age and cuckoldry may be positive (Hill et al. 2011), negative (</w:t>
      </w:r>
      <w:r w:rsidRPr="005350F5">
        <w:rPr>
          <w:rFonts w:ascii="Times New Roman" w:eastAsia="Times New Roman" w:hAnsi="Times New Roman" w:cs="Times New Roman"/>
        </w:rPr>
        <w:t xml:space="preserve">Perreault </w:t>
      </w:r>
      <w:r w:rsidRPr="005350F5">
        <w:rPr>
          <w:rFonts w:ascii="Times New Roman" w:hAnsi="Times New Roman" w:cs="Times New Roman"/>
        </w:rPr>
        <w:t>et al.</w:t>
      </w:r>
      <w:r w:rsidRPr="005350F5">
        <w:rPr>
          <w:rFonts w:ascii="Times New Roman" w:eastAsia="Times New Roman" w:hAnsi="Times New Roman" w:cs="Times New Roman"/>
        </w:rPr>
        <w:t xml:space="preserve"> 1997; </w:t>
      </w:r>
      <w:proofErr w:type="spellStart"/>
      <w:r w:rsidRPr="005350F5">
        <w:rPr>
          <w:rFonts w:ascii="Times New Roman" w:hAnsi="Times New Roman" w:cs="Times New Roman"/>
        </w:rPr>
        <w:t>Pilastro</w:t>
      </w:r>
      <w:proofErr w:type="spellEnd"/>
      <w:r w:rsidRPr="005350F5">
        <w:rPr>
          <w:rFonts w:ascii="Times New Roman" w:hAnsi="Times New Roman" w:cs="Times New Roman"/>
        </w:rPr>
        <w:t xml:space="preserve"> et al. 2002; </w:t>
      </w:r>
      <w:proofErr w:type="spellStart"/>
      <w:r w:rsidRPr="005350F5">
        <w:rPr>
          <w:rFonts w:ascii="Times New Roman" w:hAnsi="Times New Roman" w:cs="Times New Roman"/>
        </w:rPr>
        <w:t>Lubjuhn</w:t>
      </w:r>
      <w:proofErr w:type="spellEnd"/>
      <w:r w:rsidRPr="005350F5">
        <w:rPr>
          <w:rFonts w:ascii="Times New Roman" w:hAnsi="Times New Roman" w:cs="Times New Roman"/>
        </w:rPr>
        <w:t xml:space="preserve"> et al. 2007), or nondetectable (</w:t>
      </w:r>
      <w:proofErr w:type="spellStart"/>
      <w:r w:rsidRPr="005350F5">
        <w:rPr>
          <w:rFonts w:ascii="Times New Roman" w:hAnsi="Times New Roman" w:cs="Times New Roman"/>
        </w:rPr>
        <w:t>Kempenaers</w:t>
      </w:r>
      <w:proofErr w:type="spellEnd"/>
      <w:r w:rsidRPr="005350F5">
        <w:rPr>
          <w:rFonts w:ascii="Times New Roman" w:hAnsi="Times New Roman" w:cs="Times New Roman"/>
        </w:rPr>
        <w:t xml:space="preserve"> et al. 1997). Additionally, meta-analyses indicate a positive correlation between male age and </w:t>
      </w:r>
      <w:r w:rsidR="0071405B" w:rsidRPr="005350F5">
        <w:rPr>
          <w:rFonts w:ascii="Times New Roman" w:hAnsi="Times New Roman" w:cs="Times New Roman"/>
        </w:rPr>
        <w:t>EPP</w:t>
      </w:r>
      <w:r w:rsidRPr="005350F5">
        <w:rPr>
          <w:rFonts w:ascii="Times New Roman" w:hAnsi="Times New Roman" w:cs="Times New Roman"/>
        </w:rPr>
        <w:t xml:space="preserve"> gained (</w:t>
      </w:r>
      <w:proofErr w:type="spellStart"/>
      <w:r w:rsidRPr="005350F5">
        <w:rPr>
          <w:rFonts w:ascii="Times New Roman" w:hAnsi="Times New Roman" w:cs="Times New Roman"/>
        </w:rPr>
        <w:t>Cleasby</w:t>
      </w:r>
      <w:proofErr w:type="spellEnd"/>
      <w:r w:rsidRPr="005350F5">
        <w:rPr>
          <w:rFonts w:ascii="Times New Roman" w:hAnsi="Times New Roman" w:cs="Times New Roman"/>
        </w:rPr>
        <w:t xml:space="preserve"> and Nakagawa 2012; Hsu et al. 2015). Several suggestions have been proposed to explain why older males may be more likely to gain EPP including 1) age differences in male mating </w:t>
      </w:r>
      <w:r w:rsidR="003B6396" w:rsidRPr="005350F5">
        <w:rPr>
          <w:rFonts w:ascii="Times New Roman" w:hAnsi="Times New Roman" w:cs="Times New Roman"/>
        </w:rPr>
        <w:t>behavior</w:t>
      </w:r>
      <w:r w:rsidRPr="005350F5">
        <w:rPr>
          <w:rFonts w:ascii="Times New Roman" w:hAnsi="Times New Roman" w:cs="Times New Roman"/>
        </w:rPr>
        <w:t xml:space="preserve"> (i.e. younger males may be outcompeted by older males for extrapair copulations or older males may be better at forcing or coercing females into extrapair copulations; </w:t>
      </w:r>
      <w:proofErr w:type="spellStart"/>
      <w:r w:rsidRPr="005350F5">
        <w:rPr>
          <w:rFonts w:ascii="Times New Roman" w:hAnsi="Times New Roman" w:cs="Times New Roman"/>
        </w:rPr>
        <w:t>Weatherhead</w:t>
      </w:r>
      <w:proofErr w:type="spellEnd"/>
      <w:r w:rsidRPr="005350F5">
        <w:rPr>
          <w:rFonts w:ascii="Times New Roman" w:hAnsi="Times New Roman" w:cs="Times New Roman"/>
        </w:rPr>
        <w:t xml:space="preserve"> and </w:t>
      </w:r>
      <w:proofErr w:type="spellStart"/>
      <w:r w:rsidRPr="005350F5">
        <w:rPr>
          <w:rFonts w:ascii="Times New Roman" w:hAnsi="Times New Roman" w:cs="Times New Roman"/>
        </w:rPr>
        <w:t>Boag</w:t>
      </w:r>
      <w:proofErr w:type="spellEnd"/>
      <w:r w:rsidRPr="005350F5">
        <w:rPr>
          <w:rFonts w:ascii="Times New Roman" w:hAnsi="Times New Roman" w:cs="Times New Roman"/>
        </w:rPr>
        <w:t xml:space="preserve"> 1995; </w:t>
      </w:r>
      <w:proofErr w:type="spellStart"/>
      <w:r w:rsidRPr="005350F5">
        <w:rPr>
          <w:rFonts w:ascii="Times New Roman" w:hAnsi="Times New Roman" w:cs="Times New Roman"/>
        </w:rPr>
        <w:t>Wetton</w:t>
      </w:r>
      <w:proofErr w:type="spellEnd"/>
      <w:r w:rsidRPr="005350F5">
        <w:rPr>
          <w:rFonts w:ascii="Times New Roman" w:hAnsi="Times New Roman" w:cs="Times New Roman"/>
        </w:rPr>
        <w:t xml:space="preserve"> et al. 1995; Hsu et al. 2017), 2) higher female propensity to engage in extrapair copulations with older males (i.e. females may prefer to mate with older males; Sundberg and Dixon 1996; Tarof et al. 2011), or 3) post copulatory mechanisms (i.e. sperm competition is enhanced in older males; Gonzále</w:t>
      </w:r>
      <w:r w:rsidR="005221EE" w:rsidRPr="005350F5">
        <w:rPr>
          <w:rFonts w:ascii="Times New Roman" w:hAnsi="Times New Roman" w:cs="Times New Roman"/>
        </w:rPr>
        <w:t>z-Solís</w:t>
      </w:r>
      <w:r w:rsidRPr="005350F5">
        <w:rPr>
          <w:rFonts w:ascii="Times New Roman" w:hAnsi="Times New Roman" w:cs="Times New Roman"/>
        </w:rPr>
        <w:t xml:space="preserve"> and Becker 2002, </w:t>
      </w:r>
      <w:proofErr w:type="spellStart"/>
      <w:r w:rsidRPr="005350F5">
        <w:rPr>
          <w:rFonts w:ascii="Times New Roman" w:hAnsi="Times New Roman" w:cs="Times New Roman"/>
        </w:rPr>
        <w:t>Girndt</w:t>
      </w:r>
      <w:proofErr w:type="spellEnd"/>
      <w:r w:rsidRPr="005350F5">
        <w:rPr>
          <w:rFonts w:ascii="Times New Roman" w:hAnsi="Times New Roman" w:cs="Times New Roman"/>
        </w:rPr>
        <w:t xml:space="preserve"> et al. 2018). </w:t>
      </w:r>
    </w:p>
    <w:p w14:paraId="76F36872" w14:textId="3E6C146A" w:rsidR="00926E46" w:rsidRPr="005350F5" w:rsidRDefault="00926E46" w:rsidP="0040271D">
      <w:pPr>
        <w:pStyle w:val="NoSpacing"/>
        <w:spacing w:line="480" w:lineRule="auto"/>
        <w:ind w:firstLine="720"/>
        <w:rPr>
          <w:rFonts w:ascii="Times New Roman" w:hAnsi="Times New Roman" w:cs="Times New Roman"/>
        </w:rPr>
      </w:pPr>
      <w:r w:rsidRPr="005350F5">
        <w:rPr>
          <w:rFonts w:ascii="Times New Roman" w:hAnsi="Times New Roman" w:cs="Times New Roman"/>
        </w:rPr>
        <w:lastRenderedPageBreak/>
        <w:t>Although no studies have shown a link between female age and EPP of her social mate, previous research has suggested that female age may affect cuckoldry within the focal nest (</w:t>
      </w:r>
      <w:proofErr w:type="spellStart"/>
      <w:r w:rsidRPr="005350F5">
        <w:rPr>
          <w:rFonts w:ascii="Times New Roman" w:hAnsi="Times New Roman" w:cs="Times New Roman"/>
        </w:rPr>
        <w:t>Lubjuhn</w:t>
      </w:r>
      <w:proofErr w:type="spellEnd"/>
      <w:r w:rsidRPr="005350F5">
        <w:rPr>
          <w:rFonts w:ascii="Times New Roman" w:hAnsi="Times New Roman" w:cs="Times New Roman"/>
        </w:rPr>
        <w:t xml:space="preserve"> et al. 2007; Ramos et al. 2014; Moreno et al. 2015; but see </w:t>
      </w:r>
      <w:r w:rsidRPr="005350F5">
        <w:rPr>
          <w:rFonts w:ascii="Times New Roman" w:eastAsia="Times New Roman" w:hAnsi="Times New Roman" w:cs="Times New Roman"/>
        </w:rPr>
        <w:t>Abbe</w:t>
      </w:r>
      <w:r w:rsidR="005657E2" w:rsidRPr="005350F5">
        <w:rPr>
          <w:rFonts w:ascii="Times New Roman" w:eastAsia="Times New Roman" w:hAnsi="Times New Roman" w:cs="Times New Roman"/>
        </w:rPr>
        <w:t>y-Lee</w:t>
      </w:r>
      <w:r w:rsidRPr="005350F5">
        <w:rPr>
          <w:rFonts w:ascii="Times New Roman" w:eastAsia="Times New Roman" w:hAnsi="Times New Roman" w:cs="Times New Roman"/>
        </w:rPr>
        <w:t xml:space="preserve"> et al. 2018</w:t>
      </w:r>
      <w:r w:rsidRPr="005350F5">
        <w:rPr>
          <w:rFonts w:ascii="Times New Roman" w:hAnsi="Times New Roman" w:cs="Times New Roman"/>
        </w:rPr>
        <w:t xml:space="preserve">). Younger females may be more likely to willingly engage in, or be coerced into, extrapair copulations (Moreno et al. 2015). </w:t>
      </w:r>
      <w:r w:rsidRPr="005350F5">
        <w:rPr>
          <w:rFonts w:ascii="Times New Roman" w:eastAsia="Times New Roman" w:hAnsi="Times New Roman" w:cs="Times New Roman"/>
        </w:rPr>
        <w:t xml:space="preserve">Indeed, in </w:t>
      </w:r>
      <w:r w:rsidRPr="005350F5">
        <w:rPr>
          <w:rFonts w:ascii="Times New Roman" w:hAnsi="Times New Roman" w:cs="Times New Roman"/>
        </w:rPr>
        <w:t>pied flycatchers (</w:t>
      </w:r>
      <w:proofErr w:type="spellStart"/>
      <w:r w:rsidRPr="005350F5">
        <w:rPr>
          <w:rStyle w:val="Emphasis"/>
          <w:rFonts w:ascii="Times New Roman" w:hAnsi="Times New Roman" w:cs="Times New Roman"/>
        </w:rPr>
        <w:t>Ficedula</w:t>
      </w:r>
      <w:proofErr w:type="spellEnd"/>
      <w:r w:rsidRPr="005350F5">
        <w:rPr>
          <w:rStyle w:val="Emphasis"/>
          <w:rFonts w:ascii="Times New Roman" w:hAnsi="Times New Roman" w:cs="Times New Roman"/>
        </w:rPr>
        <w:t xml:space="preserve"> </w:t>
      </w:r>
      <w:proofErr w:type="spellStart"/>
      <w:r w:rsidRPr="005350F5">
        <w:rPr>
          <w:rStyle w:val="Emphasis"/>
          <w:rFonts w:ascii="Times New Roman" w:hAnsi="Times New Roman" w:cs="Times New Roman"/>
        </w:rPr>
        <w:t>hypoleuca</w:t>
      </w:r>
      <w:proofErr w:type="spellEnd"/>
      <w:r w:rsidRPr="005350F5">
        <w:rPr>
          <w:rStyle w:val="Emphasis"/>
          <w:rFonts w:ascii="Times New Roman" w:hAnsi="Times New Roman" w:cs="Times New Roman"/>
          <w:i w:val="0"/>
          <w:iCs w:val="0"/>
        </w:rPr>
        <w:t>), female age has been shown to be negatively correlated with the proportion of extrapair young in a brood</w:t>
      </w:r>
      <w:r w:rsidRPr="005350F5">
        <w:rPr>
          <w:rStyle w:val="Emphasis"/>
          <w:rFonts w:ascii="Times New Roman" w:hAnsi="Times New Roman" w:cs="Times New Roman"/>
        </w:rPr>
        <w:t xml:space="preserve"> </w:t>
      </w:r>
      <w:r w:rsidRPr="005350F5">
        <w:rPr>
          <w:rFonts w:ascii="Times New Roman" w:hAnsi="Times New Roman" w:cs="Times New Roman"/>
        </w:rPr>
        <w:t>(Moreno et al. 2015). Similarly, female age has been shown to interact with the age of her social mate to predict cuckoldry in blue-footed boobies (</w:t>
      </w:r>
      <w:r w:rsidRPr="005350F5">
        <w:rPr>
          <w:rFonts w:ascii="Times New Roman" w:hAnsi="Times New Roman" w:cs="Times New Roman"/>
          <w:i/>
        </w:rPr>
        <w:t xml:space="preserve">Sula </w:t>
      </w:r>
      <w:proofErr w:type="spellStart"/>
      <w:r w:rsidRPr="005350F5">
        <w:rPr>
          <w:rFonts w:ascii="Times New Roman" w:hAnsi="Times New Roman" w:cs="Times New Roman"/>
          <w:i/>
        </w:rPr>
        <w:t>nebouxii</w:t>
      </w:r>
      <w:proofErr w:type="spellEnd"/>
      <w:r w:rsidRPr="005350F5">
        <w:rPr>
          <w:rFonts w:ascii="Times New Roman" w:hAnsi="Times New Roman" w:cs="Times New Roman"/>
        </w:rPr>
        <w:t>; Ramos et al. 2014).</w:t>
      </w:r>
    </w:p>
    <w:p w14:paraId="72FACC88" w14:textId="68456B53" w:rsidR="00926E46" w:rsidRPr="005350F5" w:rsidRDefault="00926E46" w:rsidP="0040271D">
      <w:pPr>
        <w:pStyle w:val="NoSpacing"/>
        <w:spacing w:line="480" w:lineRule="auto"/>
        <w:ind w:firstLine="720"/>
        <w:rPr>
          <w:rFonts w:ascii="Times New Roman" w:hAnsi="Times New Roman" w:cs="Times New Roman"/>
        </w:rPr>
      </w:pPr>
      <w:r w:rsidRPr="005350F5">
        <w:rPr>
          <w:rFonts w:ascii="Times New Roman" w:hAnsi="Times New Roman" w:cs="Times New Roman"/>
        </w:rPr>
        <w:t xml:space="preserve">In this study, </w:t>
      </w:r>
      <w:r w:rsidRPr="005350F5">
        <w:rPr>
          <w:rFonts w:ascii="Times New Roman" w:hAnsi="Times New Roman" w:cs="Times New Roman"/>
          <w:lang w:val="en-GB"/>
        </w:rPr>
        <w:t xml:space="preserve">we use a population of great tits </w:t>
      </w:r>
      <w:r w:rsidRPr="005350F5">
        <w:rPr>
          <w:rFonts w:ascii="Times New Roman" w:hAnsi="Times New Roman" w:cs="Times New Roman"/>
        </w:rPr>
        <w:t>(</w:t>
      </w:r>
      <w:proofErr w:type="spellStart"/>
      <w:r w:rsidRPr="005350F5">
        <w:rPr>
          <w:rFonts w:ascii="Times New Roman" w:hAnsi="Times New Roman" w:cs="Times New Roman"/>
          <w:i/>
        </w:rPr>
        <w:t>Parus</w:t>
      </w:r>
      <w:proofErr w:type="spellEnd"/>
      <w:r w:rsidRPr="005350F5">
        <w:rPr>
          <w:rFonts w:ascii="Times New Roman" w:hAnsi="Times New Roman" w:cs="Times New Roman"/>
          <w:i/>
        </w:rPr>
        <w:t xml:space="preserve"> major</w:t>
      </w:r>
      <w:r w:rsidRPr="005350F5">
        <w:rPr>
          <w:rFonts w:ascii="Times New Roman" w:hAnsi="Times New Roman" w:cs="Times New Roman"/>
        </w:rPr>
        <w:t xml:space="preserve">) </w:t>
      </w:r>
      <w:r w:rsidRPr="005350F5">
        <w:rPr>
          <w:rFonts w:ascii="Times New Roman" w:hAnsi="Times New Roman" w:cs="Times New Roman"/>
          <w:lang w:val="en-GB"/>
        </w:rPr>
        <w:t xml:space="preserve">to examine how </w:t>
      </w:r>
      <w:r w:rsidR="0071405B" w:rsidRPr="005350F5">
        <w:rPr>
          <w:rFonts w:ascii="Times New Roman" w:hAnsi="Times New Roman" w:cs="Times New Roman"/>
          <w:lang w:val="en-GB"/>
        </w:rPr>
        <w:t>EPP</w:t>
      </w:r>
      <w:r w:rsidR="00D3356D" w:rsidRPr="005350F5">
        <w:rPr>
          <w:rFonts w:ascii="Times New Roman" w:hAnsi="Times New Roman" w:cs="Times New Roman"/>
          <w:lang w:val="en-GB"/>
        </w:rPr>
        <w:t xml:space="preserve"> and cuckoldry</w:t>
      </w:r>
      <w:r w:rsidRPr="005350F5">
        <w:rPr>
          <w:rFonts w:ascii="Times New Roman" w:hAnsi="Times New Roman" w:cs="Times New Roman"/>
          <w:lang w:val="en-GB"/>
        </w:rPr>
        <w:t xml:space="preserve"> is influenced by </w:t>
      </w:r>
      <w:r w:rsidRPr="005350F5">
        <w:rPr>
          <w:rFonts w:ascii="Times New Roman" w:hAnsi="Times New Roman" w:cs="Times New Roman"/>
        </w:rPr>
        <w:t>the phenotypes of the parents at the focal nest</w:t>
      </w:r>
      <w:r w:rsidR="00E92E43" w:rsidRPr="005350F5">
        <w:rPr>
          <w:rFonts w:ascii="Times New Roman" w:hAnsi="Times New Roman" w:cs="Times New Roman"/>
        </w:rPr>
        <w:t>,</w:t>
      </w:r>
      <w:r w:rsidRPr="005350F5">
        <w:rPr>
          <w:rFonts w:ascii="Times New Roman" w:hAnsi="Times New Roman" w:cs="Times New Roman"/>
        </w:rPr>
        <w:t xml:space="preserve"> as well as the individual phenotypic makeup </w:t>
      </w:r>
      <w:r w:rsidR="00E92E43" w:rsidRPr="005350F5">
        <w:rPr>
          <w:rFonts w:ascii="Times New Roman" w:hAnsi="Times New Roman" w:cs="Times New Roman"/>
        </w:rPr>
        <w:t xml:space="preserve">of </w:t>
      </w:r>
      <w:r w:rsidRPr="005350F5">
        <w:rPr>
          <w:rFonts w:ascii="Times New Roman" w:hAnsi="Times New Roman" w:cs="Times New Roman"/>
        </w:rPr>
        <w:t xml:space="preserve">a group. </w:t>
      </w:r>
      <w:bookmarkStart w:id="4" w:name="_Hlk372307"/>
      <w:r w:rsidRPr="005350F5">
        <w:rPr>
          <w:rFonts w:ascii="Times New Roman" w:hAnsi="Times New Roman" w:cs="Times New Roman"/>
          <w:lang w:val="en-GB"/>
        </w:rPr>
        <w:t xml:space="preserve">In great tits, exploration </w:t>
      </w:r>
      <w:proofErr w:type="spellStart"/>
      <w:r w:rsidR="003B6396" w:rsidRPr="005350F5">
        <w:rPr>
          <w:rFonts w:ascii="Times New Roman" w:hAnsi="Times New Roman" w:cs="Times New Roman"/>
          <w:lang w:val="en-GB"/>
        </w:rPr>
        <w:t>behavior</w:t>
      </w:r>
      <w:proofErr w:type="spellEnd"/>
      <w:r w:rsidRPr="005350F5">
        <w:rPr>
          <w:rFonts w:ascii="Times New Roman" w:hAnsi="Times New Roman" w:cs="Times New Roman"/>
          <w:lang w:val="en-GB"/>
        </w:rPr>
        <w:t xml:space="preserve"> is positively correlated with </w:t>
      </w:r>
      <w:r w:rsidRPr="005350F5">
        <w:rPr>
          <w:rFonts w:ascii="Times New Roman" w:hAnsi="Times New Roman" w:cs="Times New Roman"/>
        </w:rPr>
        <w:t xml:space="preserve">boldness and aggression (Verbeek et al. 1994, 1996; Gosling 2001), forming a </w:t>
      </w:r>
      <w:r w:rsidRPr="005350F5">
        <w:rPr>
          <w:rFonts w:ascii="Times New Roman" w:hAnsi="Times New Roman" w:cs="Times New Roman"/>
          <w:lang w:val="en-GB"/>
        </w:rPr>
        <w:t xml:space="preserve">proactive-reactive personality axis. Thus, exploration </w:t>
      </w:r>
      <w:proofErr w:type="spellStart"/>
      <w:r w:rsidR="003B6396" w:rsidRPr="005350F5">
        <w:rPr>
          <w:rFonts w:ascii="Times New Roman" w:hAnsi="Times New Roman" w:cs="Times New Roman"/>
          <w:lang w:val="en-GB"/>
        </w:rPr>
        <w:t>behavior</w:t>
      </w:r>
      <w:proofErr w:type="spellEnd"/>
      <w:r w:rsidRPr="005350F5">
        <w:rPr>
          <w:rFonts w:ascii="Times New Roman" w:hAnsi="Times New Roman" w:cs="Times New Roman"/>
          <w:lang w:val="en-GB"/>
        </w:rPr>
        <w:t xml:space="preserve"> is believed to be a good proxy for proactivity in great tits (</w:t>
      </w:r>
      <w:proofErr w:type="spellStart"/>
      <w:r w:rsidRPr="005350F5">
        <w:rPr>
          <w:rFonts w:ascii="Times New Roman" w:hAnsi="Times New Roman" w:cs="Times New Roman"/>
          <w:lang w:val="en-GB"/>
        </w:rPr>
        <w:t>Carere</w:t>
      </w:r>
      <w:proofErr w:type="spellEnd"/>
      <w:r w:rsidRPr="005350F5">
        <w:rPr>
          <w:rFonts w:ascii="Times New Roman" w:hAnsi="Times New Roman" w:cs="Times New Roman"/>
          <w:lang w:val="en-GB"/>
        </w:rPr>
        <w:t xml:space="preserve"> et al. 2005; </w:t>
      </w:r>
      <w:proofErr w:type="spellStart"/>
      <w:r w:rsidRPr="005350F5">
        <w:rPr>
          <w:rFonts w:ascii="Times New Roman" w:hAnsi="Times New Roman" w:cs="Times New Roman"/>
          <w:lang w:val="en-GB"/>
        </w:rPr>
        <w:t>Groothuis</w:t>
      </w:r>
      <w:proofErr w:type="spellEnd"/>
      <w:r w:rsidRPr="005350F5">
        <w:rPr>
          <w:rFonts w:ascii="Times New Roman" w:hAnsi="Times New Roman" w:cs="Times New Roman"/>
          <w:lang w:val="en-GB"/>
        </w:rPr>
        <w:t xml:space="preserve"> &amp; </w:t>
      </w:r>
      <w:proofErr w:type="spellStart"/>
      <w:r w:rsidRPr="005350F5">
        <w:rPr>
          <w:rFonts w:ascii="Times New Roman" w:hAnsi="Times New Roman" w:cs="Times New Roman"/>
          <w:lang w:val="en-GB"/>
        </w:rPr>
        <w:t>Carere</w:t>
      </w:r>
      <w:proofErr w:type="spellEnd"/>
      <w:r w:rsidRPr="005350F5">
        <w:rPr>
          <w:rFonts w:ascii="Times New Roman" w:hAnsi="Times New Roman" w:cs="Times New Roman"/>
          <w:lang w:val="en-GB"/>
        </w:rPr>
        <w:t xml:space="preserve"> 2005; Quinn et al. 2009</w:t>
      </w:r>
      <w:r w:rsidR="004802CB" w:rsidRPr="005350F5">
        <w:rPr>
          <w:rFonts w:ascii="Times New Roman" w:hAnsi="Times New Roman" w:cs="Times New Roman"/>
          <w:lang w:val="en-GB"/>
        </w:rPr>
        <w:t xml:space="preserve">; </w:t>
      </w:r>
      <w:r w:rsidR="004802CB" w:rsidRPr="005350F5">
        <w:rPr>
          <w:rFonts w:ascii="Times New Roman" w:eastAsia="Times New Roman" w:hAnsi="Times New Roman" w:cs="Times New Roman"/>
          <w:lang w:val="en-GB"/>
        </w:rPr>
        <w:t xml:space="preserve">Cole &amp; Quinn 2012; </w:t>
      </w:r>
      <w:proofErr w:type="spellStart"/>
      <w:r w:rsidRPr="005350F5">
        <w:rPr>
          <w:rFonts w:ascii="Times New Roman" w:hAnsi="Times New Roman" w:cs="Times New Roman"/>
          <w:lang w:val="en-GB"/>
        </w:rPr>
        <w:t>Aplin</w:t>
      </w:r>
      <w:proofErr w:type="spellEnd"/>
      <w:r w:rsidRPr="005350F5">
        <w:rPr>
          <w:rFonts w:ascii="Times New Roman" w:hAnsi="Times New Roman" w:cs="Times New Roman"/>
          <w:lang w:val="en-GB"/>
        </w:rPr>
        <w:t xml:space="preserve"> 2013). </w:t>
      </w:r>
      <w:r w:rsidRPr="005350F5">
        <w:rPr>
          <w:rFonts w:ascii="Times New Roman" w:hAnsi="Times New Roman" w:cs="Times New Roman"/>
        </w:rPr>
        <w:t xml:space="preserve">We specifically examined the effects of group phenotypic composition in relation to age and exploration behavior on </w:t>
      </w:r>
      <w:r w:rsidR="0071405B" w:rsidRPr="005350F5">
        <w:rPr>
          <w:rFonts w:ascii="Times New Roman" w:hAnsi="Times New Roman" w:cs="Times New Roman"/>
        </w:rPr>
        <w:t>EPP</w:t>
      </w:r>
      <w:r w:rsidR="00D3356D" w:rsidRPr="005350F5">
        <w:rPr>
          <w:rFonts w:ascii="Times New Roman" w:hAnsi="Times New Roman" w:cs="Times New Roman"/>
        </w:rPr>
        <w:t xml:space="preserve"> and cuckoldry</w:t>
      </w:r>
      <w:r w:rsidRPr="005350F5">
        <w:rPr>
          <w:rFonts w:ascii="Times New Roman" w:hAnsi="Times New Roman" w:cs="Times New Roman"/>
        </w:rPr>
        <w:t>, given that these two</w:t>
      </w:r>
      <w:r w:rsidR="00D3356D" w:rsidRPr="005350F5">
        <w:rPr>
          <w:rFonts w:ascii="Times New Roman" w:hAnsi="Times New Roman" w:cs="Times New Roman"/>
        </w:rPr>
        <w:t xml:space="preserve"> phenotypic</w:t>
      </w:r>
      <w:r w:rsidRPr="005350F5">
        <w:rPr>
          <w:rFonts w:ascii="Times New Roman" w:hAnsi="Times New Roman" w:cs="Times New Roman"/>
        </w:rPr>
        <w:t xml:space="preserve"> traits have been heavily studied, relative to others, and have been repeatedly shown to affect reproduction at an individual or dyadic level in great tits </w:t>
      </w:r>
      <w:bookmarkStart w:id="5" w:name="_Hlk372398"/>
      <w:bookmarkEnd w:id="4"/>
      <w:r w:rsidRPr="005350F5">
        <w:rPr>
          <w:rFonts w:ascii="Times New Roman" w:hAnsi="Times New Roman" w:cs="Times New Roman"/>
        </w:rPr>
        <w:t>(</w:t>
      </w:r>
      <w:r w:rsidRPr="005350F5">
        <w:rPr>
          <w:rFonts w:ascii="Times New Roman" w:eastAsia="Times New Roman" w:hAnsi="Times New Roman" w:cs="Times New Roman"/>
        </w:rPr>
        <w:t xml:space="preserve">Perrins 1965; Perrins &amp; Moss 1974; Perrins &amp; </w:t>
      </w:r>
      <w:proofErr w:type="spellStart"/>
      <w:r w:rsidRPr="005350F5">
        <w:rPr>
          <w:rFonts w:ascii="Times New Roman" w:eastAsia="Times New Roman" w:hAnsi="Times New Roman" w:cs="Times New Roman"/>
        </w:rPr>
        <w:t>McCleery</w:t>
      </w:r>
      <w:proofErr w:type="spellEnd"/>
      <w:r w:rsidRPr="005350F5">
        <w:rPr>
          <w:rFonts w:ascii="Times New Roman" w:eastAsia="Times New Roman" w:hAnsi="Times New Roman" w:cs="Times New Roman"/>
        </w:rPr>
        <w:t xml:space="preserve"> 1985</w:t>
      </w:r>
      <w:r w:rsidRPr="005350F5">
        <w:rPr>
          <w:rFonts w:ascii="Times New Roman" w:hAnsi="Times New Roman" w:cs="Times New Roman"/>
        </w:rPr>
        <w:t xml:space="preserve">; </w:t>
      </w:r>
      <w:proofErr w:type="spellStart"/>
      <w:r w:rsidRPr="005350F5">
        <w:rPr>
          <w:rFonts w:ascii="Times New Roman" w:hAnsi="Times New Roman" w:cs="Times New Roman"/>
        </w:rPr>
        <w:t>Lubjuhn</w:t>
      </w:r>
      <w:proofErr w:type="spellEnd"/>
      <w:r w:rsidRPr="005350F5">
        <w:rPr>
          <w:rFonts w:ascii="Times New Roman" w:hAnsi="Times New Roman" w:cs="Times New Roman"/>
        </w:rPr>
        <w:t xml:space="preserve"> et al. 2007; </w:t>
      </w:r>
      <w:r w:rsidRPr="005350F5">
        <w:rPr>
          <w:rFonts w:ascii="Times New Roman" w:eastAsia="Times New Roman" w:hAnsi="Times New Roman" w:cs="Times New Roman"/>
        </w:rPr>
        <w:t xml:space="preserve">van </w:t>
      </w:r>
      <w:proofErr w:type="spellStart"/>
      <w:r w:rsidRPr="005350F5">
        <w:rPr>
          <w:rFonts w:ascii="Times New Roman" w:eastAsia="Times New Roman" w:hAnsi="Times New Roman" w:cs="Times New Roman"/>
        </w:rPr>
        <w:t>Oers</w:t>
      </w:r>
      <w:proofErr w:type="spellEnd"/>
      <w:r w:rsidRPr="005350F5">
        <w:rPr>
          <w:rFonts w:ascii="Times New Roman" w:eastAsia="Times New Roman" w:hAnsi="Times New Roman" w:cs="Times New Roman"/>
        </w:rPr>
        <w:t xml:space="preserve"> et al. 2008; </w:t>
      </w:r>
      <w:r w:rsidRPr="005350F5">
        <w:rPr>
          <w:rFonts w:ascii="Times New Roman" w:hAnsi="Times New Roman" w:cs="Times New Roman"/>
        </w:rPr>
        <w:t xml:space="preserve">Patrick et al. 2012; </w:t>
      </w:r>
      <w:proofErr w:type="spellStart"/>
      <w:r w:rsidRPr="005350F5">
        <w:rPr>
          <w:rFonts w:ascii="Times New Roman" w:eastAsia="Times New Roman" w:hAnsi="Times New Roman" w:cs="Times New Roman"/>
        </w:rPr>
        <w:t>Bókony</w:t>
      </w:r>
      <w:proofErr w:type="spellEnd"/>
      <w:r w:rsidRPr="005350F5">
        <w:rPr>
          <w:rFonts w:ascii="Times New Roman" w:eastAsia="Times New Roman" w:hAnsi="Times New Roman" w:cs="Times New Roman"/>
        </w:rPr>
        <w:t xml:space="preserve"> et al. 2017;</w:t>
      </w:r>
      <w:r w:rsidRPr="005350F5">
        <w:t xml:space="preserve"> </w:t>
      </w:r>
      <w:r w:rsidRPr="005350F5">
        <w:rPr>
          <w:rFonts w:ascii="Times New Roman" w:eastAsia="Times New Roman" w:hAnsi="Times New Roman" w:cs="Times New Roman"/>
        </w:rPr>
        <w:t xml:space="preserve">Firth et al. 2018; </w:t>
      </w:r>
      <w:r w:rsidRPr="005350F5">
        <w:rPr>
          <w:rFonts w:ascii="Times New Roman" w:hAnsi="Times New Roman" w:cs="Times New Roman"/>
        </w:rPr>
        <w:t>Aray</w:t>
      </w:r>
      <w:r w:rsidR="007B2E80" w:rsidRPr="005350F5">
        <w:rPr>
          <w:rFonts w:ascii="Times New Roman" w:hAnsi="Times New Roman" w:cs="Times New Roman"/>
        </w:rPr>
        <w:t>a-</w:t>
      </w:r>
      <w:proofErr w:type="spellStart"/>
      <w:r w:rsidR="007B2E80" w:rsidRPr="005350F5">
        <w:rPr>
          <w:rFonts w:ascii="Times New Roman" w:hAnsi="Times New Roman" w:cs="Times New Roman"/>
        </w:rPr>
        <w:t>Ajoy</w:t>
      </w:r>
      <w:proofErr w:type="spellEnd"/>
      <w:r w:rsidRPr="005350F5">
        <w:rPr>
          <w:rFonts w:ascii="Times New Roman" w:hAnsi="Times New Roman" w:cs="Times New Roman"/>
        </w:rPr>
        <w:t xml:space="preserve"> et al. 2016; </w:t>
      </w:r>
      <w:r w:rsidRPr="005350F5">
        <w:rPr>
          <w:rFonts w:ascii="Times New Roman" w:eastAsia="Times New Roman" w:hAnsi="Times New Roman" w:cs="Times New Roman"/>
        </w:rPr>
        <w:t>Abbe</w:t>
      </w:r>
      <w:r w:rsidR="005657E2" w:rsidRPr="005350F5">
        <w:rPr>
          <w:rFonts w:ascii="Times New Roman" w:eastAsia="Times New Roman" w:hAnsi="Times New Roman" w:cs="Times New Roman"/>
        </w:rPr>
        <w:t xml:space="preserve">y-Lee </w:t>
      </w:r>
      <w:r w:rsidRPr="005350F5">
        <w:rPr>
          <w:rFonts w:ascii="Times New Roman" w:eastAsia="Times New Roman" w:hAnsi="Times New Roman" w:cs="Times New Roman"/>
        </w:rPr>
        <w:t>et al. 2018</w:t>
      </w:r>
      <w:r w:rsidRPr="005350F5">
        <w:rPr>
          <w:rFonts w:ascii="Times New Roman" w:hAnsi="Times New Roman" w:cs="Times New Roman"/>
        </w:rPr>
        <w:t xml:space="preserve">). </w:t>
      </w:r>
      <w:bookmarkStart w:id="6" w:name="_Hlk11330088"/>
      <w:bookmarkEnd w:id="5"/>
      <w:r w:rsidRPr="005350F5">
        <w:rPr>
          <w:rFonts w:ascii="Times New Roman" w:hAnsi="Times New Roman" w:cs="Times New Roman"/>
        </w:rPr>
        <w:t xml:space="preserve">For example, there is </w:t>
      </w:r>
      <w:r w:rsidR="001933D5" w:rsidRPr="005350F5">
        <w:rPr>
          <w:rFonts w:ascii="Times New Roman" w:hAnsi="Times New Roman" w:cs="Times New Roman"/>
        </w:rPr>
        <w:t xml:space="preserve">some </w:t>
      </w:r>
      <w:r w:rsidRPr="005350F5">
        <w:rPr>
          <w:rFonts w:ascii="Times New Roman" w:hAnsi="Times New Roman" w:cs="Times New Roman"/>
        </w:rPr>
        <w:t xml:space="preserve">evidence to suggest that </w:t>
      </w:r>
      <w:r w:rsidR="001933D5" w:rsidRPr="005350F5">
        <w:rPr>
          <w:rFonts w:ascii="Times New Roman" w:hAnsi="Times New Roman" w:cs="Times New Roman"/>
        </w:rPr>
        <w:t>male EPP</w:t>
      </w:r>
      <w:r w:rsidR="008A1AAC" w:rsidRPr="005350F5">
        <w:rPr>
          <w:rFonts w:ascii="Times New Roman" w:hAnsi="Times New Roman" w:cs="Times New Roman"/>
        </w:rPr>
        <w:t xml:space="preserve"> </w:t>
      </w:r>
      <w:r w:rsidR="00A025B3" w:rsidRPr="005350F5">
        <w:rPr>
          <w:rFonts w:ascii="Times New Roman" w:hAnsi="Times New Roman" w:cs="Times New Roman"/>
        </w:rPr>
        <w:t xml:space="preserve">may be positively correlated with male </w:t>
      </w:r>
      <w:r w:rsidR="00CA35B9" w:rsidRPr="005350F5">
        <w:rPr>
          <w:rFonts w:ascii="Times New Roman" w:hAnsi="Times New Roman" w:cs="Times New Roman"/>
        </w:rPr>
        <w:t>age</w:t>
      </w:r>
      <w:r w:rsidR="001933D5" w:rsidRPr="005350F5">
        <w:rPr>
          <w:rFonts w:ascii="Times New Roman" w:hAnsi="Times New Roman" w:cs="Times New Roman"/>
        </w:rPr>
        <w:t>,</w:t>
      </w:r>
      <w:r w:rsidR="00CA35B9" w:rsidRPr="005350F5">
        <w:rPr>
          <w:rFonts w:ascii="Times New Roman" w:hAnsi="Times New Roman" w:cs="Times New Roman"/>
        </w:rPr>
        <w:t xml:space="preserve"> while </w:t>
      </w:r>
      <w:r w:rsidRPr="005350F5">
        <w:rPr>
          <w:rFonts w:ascii="Times New Roman" w:hAnsi="Times New Roman" w:cs="Times New Roman"/>
        </w:rPr>
        <w:t>cuckoldry</w:t>
      </w:r>
      <w:r w:rsidR="008A1AAC" w:rsidRPr="005350F5">
        <w:rPr>
          <w:rFonts w:ascii="Times New Roman" w:hAnsi="Times New Roman" w:cs="Times New Roman"/>
        </w:rPr>
        <w:t xml:space="preserve"> </w:t>
      </w:r>
      <w:r w:rsidR="00CA35B9" w:rsidRPr="005350F5">
        <w:rPr>
          <w:rFonts w:ascii="Times New Roman" w:hAnsi="Times New Roman" w:cs="Times New Roman"/>
        </w:rPr>
        <w:t xml:space="preserve">may </w:t>
      </w:r>
      <w:r w:rsidR="005774A3" w:rsidRPr="005350F5">
        <w:rPr>
          <w:rFonts w:ascii="Times New Roman" w:hAnsi="Times New Roman" w:cs="Times New Roman"/>
        </w:rPr>
        <w:t xml:space="preserve">be </w:t>
      </w:r>
      <w:r w:rsidR="00A025B3" w:rsidRPr="005350F5">
        <w:rPr>
          <w:rFonts w:ascii="Times New Roman" w:hAnsi="Times New Roman" w:cs="Times New Roman"/>
        </w:rPr>
        <w:t>negatively</w:t>
      </w:r>
      <w:r w:rsidR="004F15A1" w:rsidRPr="005350F5">
        <w:rPr>
          <w:rFonts w:ascii="Times New Roman" w:hAnsi="Times New Roman" w:cs="Times New Roman"/>
        </w:rPr>
        <w:t xml:space="preserve"> correlated </w:t>
      </w:r>
      <w:r w:rsidRPr="005350F5">
        <w:rPr>
          <w:rFonts w:ascii="Times New Roman" w:hAnsi="Times New Roman" w:cs="Times New Roman"/>
        </w:rPr>
        <w:t xml:space="preserve">with </w:t>
      </w:r>
      <w:r w:rsidR="001933D5" w:rsidRPr="005350F5">
        <w:rPr>
          <w:rFonts w:ascii="Times New Roman" w:hAnsi="Times New Roman" w:cs="Times New Roman"/>
        </w:rPr>
        <w:t xml:space="preserve">both </w:t>
      </w:r>
      <w:r w:rsidRPr="005350F5">
        <w:rPr>
          <w:rFonts w:ascii="Times New Roman" w:hAnsi="Times New Roman" w:cs="Times New Roman"/>
        </w:rPr>
        <w:t xml:space="preserve">male </w:t>
      </w:r>
      <w:r w:rsidR="008A1AAC" w:rsidRPr="005350F5">
        <w:rPr>
          <w:rFonts w:ascii="Times New Roman" w:hAnsi="Times New Roman" w:cs="Times New Roman"/>
        </w:rPr>
        <w:t xml:space="preserve">and </w:t>
      </w:r>
      <w:r w:rsidR="00CA35B9" w:rsidRPr="005350F5">
        <w:rPr>
          <w:rFonts w:ascii="Times New Roman" w:hAnsi="Times New Roman" w:cs="Times New Roman"/>
        </w:rPr>
        <w:t xml:space="preserve">female age </w:t>
      </w:r>
      <w:r w:rsidRPr="005350F5">
        <w:rPr>
          <w:rFonts w:ascii="Times New Roman" w:hAnsi="Times New Roman" w:cs="Times New Roman"/>
        </w:rPr>
        <w:t>(</w:t>
      </w:r>
      <w:proofErr w:type="spellStart"/>
      <w:r w:rsidRPr="005350F5">
        <w:rPr>
          <w:rFonts w:ascii="Times New Roman" w:hAnsi="Times New Roman" w:cs="Times New Roman"/>
        </w:rPr>
        <w:t>Lubjuhn</w:t>
      </w:r>
      <w:proofErr w:type="spellEnd"/>
      <w:r w:rsidRPr="005350F5">
        <w:rPr>
          <w:rFonts w:ascii="Times New Roman" w:hAnsi="Times New Roman" w:cs="Times New Roman"/>
        </w:rPr>
        <w:t xml:space="preserve"> et al. 2007; </w:t>
      </w:r>
      <w:r w:rsidR="000D2D56" w:rsidRPr="005350F5">
        <w:rPr>
          <w:rFonts w:ascii="Times New Roman" w:hAnsi="Times New Roman" w:cs="Times New Roman"/>
        </w:rPr>
        <w:t>Araya-</w:t>
      </w:r>
      <w:proofErr w:type="spellStart"/>
      <w:r w:rsidR="000D2D56" w:rsidRPr="005350F5">
        <w:rPr>
          <w:rFonts w:ascii="Times New Roman" w:hAnsi="Times New Roman" w:cs="Times New Roman"/>
        </w:rPr>
        <w:t>Ajoy</w:t>
      </w:r>
      <w:proofErr w:type="spellEnd"/>
      <w:r w:rsidR="000D2D56" w:rsidRPr="005350F5">
        <w:rPr>
          <w:rFonts w:ascii="Times New Roman" w:hAnsi="Times New Roman" w:cs="Times New Roman"/>
        </w:rPr>
        <w:t xml:space="preserve"> et al. 2016</w:t>
      </w:r>
      <w:r w:rsidR="004F15A1" w:rsidRPr="005350F5">
        <w:rPr>
          <w:rFonts w:ascii="Times New Roman" w:hAnsi="Times New Roman" w:cs="Times New Roman"/>
        </w:rPr>
        <w:t xml:space="preserve">; </w:t>
      </w:r>
      <w:r w:rsidRPr="005350F5">
        <w:rPr>
          <w:rFonts w:ascii="Times New Roman" w:eastAsia="Times New Roman" w:hAnsi="Times New Roman" w:cs="Times New Roman"/>
        </w:rPr>
        <w:t>Abbe</w:t>
      </w:r>
      <w:r w:rsidR="005657E2" w:rsidRPr="005350F5">
        <w:rPr>
          <w:rFonts w:ascii="Times New Roman" w:eastAsia="Times New Roman" w:hAnsi="Times New Roman" w:cs="Times New Roman"/>
        </w:rPr>
        <w:t>y-Lee</w:t>
      </w:r>
      <w:r w:rsidRPr="005350F5">
        <w:rPr>
          <w:rFonts w:ascii="Times New Roman" w:eastAsia="Times New Roman" w:hAnsi="Times New Roman" w:cs="Times New Roman"/>
        </w:rPr>
        <w:t xml:space="preserve"> et al. 2018</w:t>
      </w:r>
      <w:r w:rsidRPr="005350F5">
        <w:rPr>
          <w:rFonts w:ascii="Times New Roman" w:hAnsi="Times New Roman" w:cs="Times New Roman"/>
        </w:rPr>
        <w:t>)</w:t>
      </w:r>
      <w:bookmarkEnd w:id="6"/>
      <w:r w:rsidR="008A1AAC" w:rsidRPr="005350F5">
        <w:rPr>
          <w:rFonts w:ascii="Times New Roman" w:hAnsi="Times New Roman" w:cs="Times New Roman"/>
        </w:rPr>
        <w:t xml:space="preserve">. </w:t>
      </w:r>
      <w:r w:rsidRPr="005350F5">
        <w:rPr>
          <w:rFonts w:ascii="Times New Roman" w:hAnsi="Times New Roman" w:cs="Times New Roman"/>
        </w:rPr>
        <w:t>Furthermore, males paired with faster exploring social mates have been shown to be more likely to gain EPP in our study population, while slower exploring males have been shown to sire more within pair young and fewer extrapair young than faster exploring males (Patrick et al. 2012, but see Aray</w:t>
      </w:r>
      <w:r w:rsidR="007B2E80" w:rsidRPr="005350F5">
        <w:rPr>
          <w:rFonts w:ascii="Times New Roman" w:hAnsi="Times New Roman" w:cs="Times New Roman"/>
        </w:rPr>
        <w:t>a-</w:t>
      </w:r>
      <w:proofErr w:type="spellStart"/>
      <w:r w:rsidR="007B2E80" w:rsidRPr="005350F5">
        <w:rPr>
          <w:rFonts w:ascii="Times New Roman" w:hAnsi="Times New Roman" w:cs="Times New Roman"/>
        </w:rPr>
        <w:t>Ajoy</w:t>
      </w:r>
      <w:proofErr w:type="spellEnd"/>
      <w:r w:rsidRPr="005350F5">
        <w:rPr>
          <w:rFonts w:ascii="Times New Roman" w:hAnsi="Times New Roman" w:cs="Times New Roman"/>
        </w:rPr>
        <w:t xml:space="preserve"> et al. 2016 where faster exploring males have lower extrapair fertilization success in a German population of great tits).</w:t>
      </w:r>
      <w:r w:rsidRPr="005350F5">
        <w:rPr>
          <w:rFonts w:ascii="Times New Roman" w:eastAsia="Times New Roman" w:hAnsi="Times New Roman" w:cs="Times New Roman"/>
        </w:rPr>
        <w:t xml:space="preserve"> </w:t>
      </w:r>
      <w:r w:rsidRPr="005350F5">
        <w:rPr>
          <w:rFonts w:ascii="Times New Roman" w:eastAsia="Times New Roman" w:hAnsi="Times New Roman" w:cs="Times New Roman"/>
        </w:rPr>
        <w:lastRenderedPageBreak/>
        <w:t xml:space="preserve">Older </w:t>
      </w:r>
      <w:r w:rsidR="00A025B3" w:rsidRPr="005350F5">
        <w:rPr>
          <w:rFonts w:ascii="Times New Roman" w:eastAsia="Times New Roman" w:hAnsi="Times New Roman" w:cs="Times New Roman"/>
        </w:rPr>
        <w:t>males</w:t>
      </w:r>
      <w:r w:rsidRPr="005350F5">
        <w:rPr>
          <w:rFonts w:ascii="Times New Roman" w:eastAsia="Times New Roman" w:hAnsi="Times New Roman" w:cs="Times New Roman"/>
        </w:rPr>
        <w:t xml:space="preserve"> may be less likely to be cuckolded due to increased experience, while</w:t>
      </w:r>
      <w:r w:rsidR="00E92E43" w:rsidRPr="005350F5">
        <w:rPr>
          <w:rFonts w:ascii="Times New Roman" w:eastAsia="Times New Roman" w:hAnsi="Times New Roman" w:cs="Times New Roman"/>
        </w:rPr>
        <w:t>,</w:t>
      </w:r>
      <w:r w:rsidRPr="005350F5">
        <w:rPr>
          <w:rFonts w:ascii="Times New Roman" w:eastAsia="Times New Roman" w:hAnsi="Times New Roman" w:cs="Times New Roman"/>
        </w:rPr>
        <w:t xml:space="preserve"> in the case of our population, faster exploring males may be more likely to gain EPP for a couple of reasons. First, they may travel further from their nest and therefore encounter a greater number of potential mates. Second, faster exploring males have been found to sample fewer potential partners before choosing a social mate, and therefore may </w:t>
      </w:r>
      <w:r w:rsidRPr="005350F5">
        <w:rPr>
          <w:rFonts w:ascii="Times New Roman" w:hAnsi="Times New Roman" w:cs="Times New Roman"/>
        </w:rPr>
        <w:t xml:space="preserve">use EPP during the breeding season to compensate for non-optimal breeding partner choices (Firth et al. 2018). </w:t>
      </w:r>
      <w:r w:rsidRPr="005350F5">
        <w:rPr>
          <w:rFonts w:ascii="Times New Roman" w:hAnsi="Times New Roman" w:cs="Times New Roman"/>
          <w:lang w:val="en-GB"/>
        </w:rPr>
        <w:t xml:space="preserve">We quantified paternity using genetic markers in a subset of our study population over a 3-year period and assayed exploration </w:t>
      </w:r>
      <w:proofErr w:type="spellStart"/>
      <w:r w:rsidR="003B6396" w:rsidRPr="005350F5">
        <w:rPr>
          <w:rFonts w:ascii="Times New Roman" w:hAnsi="Times New Roman" w:cs="Times New Roman"/>
          <w:lang w:val="en-GB"/>
        </w:rPr>
        <w:t>behavior</w:t>
      </w:r>
      <w:proofErr w:type="spellEnd"/>
      <w:r w:rsidRPr="005350F5">
        <w:rPr>
          <w:rFonts w:ascii="Times New Roman" w:hAnsi="Times New Roman" w:cs="Times New Roman"/>
          <w:lang w:val="en-GB"/>
        </w:rPr>
        <w:t xml:space="preserve"> in a subset of parent birds. </w:t>
      </w:r>
    </w:p>
    <w:p w14:paraId="1A8565A2" w14:textId="77777777" w:rsidR="00926E46" w:rsidRPr="005350F5" w:rsidRDefault="00926E46" w:rsidP="0040271D">
      <w:pPr>
        <w:pStyle w:val="NoSpacing"/>
        <w:spacing w:line="480" w:lineRule="auto"/>
        <w:ind w:firstLine="720"/>
        <w:rPr>
          <w:rFonts w:ascii="Times New Roman" w:eastAsia="Times New Roman" w:hAnsi="Times New Roman" w:cs="Times New Roman"/>
        </w:rPr>
      </w:pPr>
      <w:r w:rsidRPr="005350F5">
        <w:rPr>
          <w:rFonts w:ascii="Times New Roman" w:hAnsi="Times New Roman" w:cs="Times New Roman"/>
        </w:rPr>
        <w:t xml:space="preserve">We explored whether </w:t>
      </w:r>
      <w:r w:rsidR="0071405B" w:rsidRPr="005350F5">
        <w:rPr>
          <w:rFonts w:ascii="Times New Roman" w:hAnsi="Times New Roman" w:cs="Times New Roman"/>
        </w:rPr>
        <w:t>EPP</w:t>
      </w:r>
      <w:r w:rsidR="00D3356D" w:rsidRPr="005350F5">
        <w:rPr>
          <w:rFonts w:ascii="Times New Roman" w:hAnsi="Times New Roman" w:cs="Times New Roman"/>
        </w:rPr>
        <w:t xml:space="preserve"> and cuckoldry</w:t>
      </w:r>
      <w:r w:rsidRPr="005350F5">
        <w:rPr>
          <w:rFonts w:ascii="Times New Roman" w:hAnsi="Times New Roman" w:cs="Times New Roman"/>
        </w:rPr>
        <w:t xml:space="preserve"> could be predicted by four traits: 1) male age, 2) female age, 3) male exploration behavior, and 4) female exploration behavior. For each trait, we examined: a) phenotype of parents at a focal nest, b) mean neighborhood phenotype, and c) relative neighborhood phenotype (measured as the interaction between the focal and mean neighborhood phenotypes). Examining relative neighborhood phenotype allowed us to explore whether the local social environment differentially affected focal individuals possessing different phenotypes. </w:t>
      </w:r>
      <w:r w:rsidRPr="005350F5">
        <w:rPr>
          <w:rFonts w:ascii="Times New Roman" w:eastAsia="Times New Roman" w:hAnsi="Times New Roman" w:cs="Times New Roman"/>
        </w:rPr>
        <w:t xml:space="preserve">Based on past work on dyadic interactions in great tits, we predicted that individual and neighborhood age and exploration behavior would affect </w:t>
      </w:r>
      <w:r w:rsidR="0071405B" w:rsidRPr="005350F5">
        <w:rPr>
          <w:rFonts w:ascii="Times New Roman" w:eastAsia="Times New Roman" w:hAnsi="Times New Roman" w:cs="Times New Roman"/>
        </w:rPr>
        <w:t>EPP</w:t>
      </w:r>
      <w:r w:rsidR="00D3356D" w:rsidRPr="005350F5">
        <w:rPr>
          <w:rFonts w:ascii="Times New Roman" w:eastAsia="Times New Roman" w:hAnsi="Times New Roman" w:cs="Times New Roman"/>
        </w:rPr>
        <w:t xml:space="preserve"> and cuckoldry</w:t>
      </w:r>
      <w:r w:rsidRPr="005350F5">
        <w:rPr>
          <w:rFonts w:ascii="Times New Roman" w:eastAsia="Times New Roman" w:hAnsi="Times New Roman" w:cs="Times New Roman"/>
        </w:rPr>
        <w:t xml:space="preserve">. </w:t>
      </w:r>
    </w:p>
    <w:p w14:paraId="0A98C4CE" w14:textId="77777777" w:rsidR="00926E46" w:rsidRPr="005350F5" w:rsidRDefault="00926E46" w:rsidP="0040271D">
      <w:pPr>
        <w:pStyle w:val="NoSpacing"/>
        <w:spacing w:line="480" w:lineRule="auto"/>
        <w:outlineLvl w:val="0"/>
        <w:rPr>
          <w:rFonts w:ascii="Times New Roman" w:hAnsi="Times New Roman" w:cs="Times New Roman"/>
          <w:b/>
        </w:rPr>
      </w:pPr>
    </w:p>
    <w:p w14:paraId="21C2DB38" w14:textId="77777777" w:rsidR="00926E46" w:rsidRPr="005350F5" w:rsidRDefault="00926E46" w:rsidP="0040271D">
      <w:pPr>
        <w:pStyle w:val="NoSpacing"/>
        <w:spacing w:line="480" w:lineRule="auto"/>
        <w:outlineLvl w:val="0"/>
        <w:rPr>
          <w:rFonts w:ascii="Times New Roman" w:hAnsi="Times New Roman" w:cs="Times New Roman"/>
          <w:b/>
        </w:rPr>
      </w:pPr>
      <w:r w:rsidRPr="005350F5">
        <w:rPr>
          <w:rFonts w:ascii="Times New Roman" w:hAnsi="Times New Roman" w:cs="Times New Roman"/>
          <w:b/>
        </w:rPr>
        <w:t>Methods</w:t>
      </w:r>
    </w:p>
    <w:p w14:paraId="4B60B8A7" w14:textId="77777777" w:rsidR="00926E46" w:rsidRPr="005350F5" w:rsidRDefault="00926E46" w:rsidP="0040271D">
      <w:pPr>
        <w:pStyle w:val="NoSpacing"/>
        <w:spacing w:line="480" w:lineRule="auto"/>
        <w:outlineLvl w:val="0"/>
        <w:rPr>
          <w:rFonts w:ascii="Times New Roman" w:hAnsi="Times New Roman" w:cs="Times New Roman"/>
          <w:u w:val="single"/>
        </w:rPr>
      </w:pPr>
      <w:r w:rsidRPr="005350F5">
        <w:rPr>
          <w:rFonts w:ascii="Times New Roman" w:hAnsi="Times New Roman" w:cs="Times New Roman"/>
          <w:u w:val="single"/>
        </w:rPr>
        <w:t>Study Population and Field Methods</w:t>
      </w:r>
    </w:p>
    <w:p w14:paraId="5898B92E" w14:textId="77777777" w:rsidR="00926E46" w:rsidRPr="005350F5" w:rsidRDefault="00926E46" w:rsidP="0040271D">
      <w:pPr>
        <w:pStyle w:val="NoSpacing"/>
        <w:spacing w:line="480" w:lineRule="auto"/>
        <w:ind w:firstLine="720"/>
        <w:rPr>
          <w:rFonts w:ascii="Times New Roman" w:hAnsi="Times New Roman" w:cs="Times New Roman"/>
        </w:rPr>
      </w:pPr>
      <w:r w:rsidRPr="005350F5">
        <w:rPr>
          <w:rFonts w:ascii="Times New Roman" w:hAnsi="Times New Roman" w:cs="Times New Roman"/>
        </w:rPr>
        <w:t xml:space="preserve">Great tits are socially monogamous passerines with moderate rates of EPP. In Wytham Woods, </w:t>
      </w:r>
      <w:proofErr w:type="spellStart"/>
      <w:r w:rsidRPr="005350F5">
        <w:rPr>
          <w:rFonts w:ascii="Times New Roman" w:hAnsi="Times New Roman" w:cs="Times New Roman"/>
        </w:rPr>
        <w:t>Oxfordshire</w:t>
      </w:r>
      <w:proofErr w:type="spellEnd"/>
      <w:r w:rsidRPr="005350F5">
        <w:rPr>
          <w:rFonts w:ascii="Times New Roman" w:hAnsi="Times New Roman" w:cs="Times New Roman"/>
        </w:rPr>
        <w:t xml:space="preserve"> (51°46′ N, 1°20′ W), 12.7% - 14% of great tit nestlings have been shown to be products of EPP, with ca. 50% of broods containing extrapair young (Blakey 1994; </w:t>
      </w:r>
      <w:r w:rsidRPr="005350F5">
        <w:rPr>
          <w:rFonts w:ascii="Times New Roman" w:eastAsia="Times New Roman" w:hAnsi="Times New Roman" w:cs="Times New Roman"/>
        </w:rPr>
        <w:t>Patrick et al. 2012; Firth et al. 2015</w:t>
      </w:r>
      <w:r w:rsidRPr="005350F5">
        <w:rPr>
          <w:rFonts w:ascii="Times New Roman" w:hAnsi="Times New Roman" w:cs="Times New Roman"/>
        </w:rPr>
        <w:t xml:space="preserve">). Wytham great tits nest primarily in permanent </w:t>
      </w:r>
      <w:proofErr w:type="spellStart"/>
      <w:r w:rsidRPr="005350F5">
        <w:rPr>
          <w:rFonts w:ascii="Times New Roman" w:hAnsi="Times New Roman" w:cs="Times New Roman"/>
        </w:rPr>
        <w:t>nestboxes</w:t>
      </w:r>
      <w:proofErr w:type="spellEnd"/>
      <w:r w:rsidRPr="005350F5">
        <w:rPr>
          <w:rFonts w:ascii="Times New Roman" w:hAnsi="Times New Roman" w:cs="Times New Roman"/>
        </w:rPr>
        <w:t xml:space="preserve">, all of which have known locations. The identities of breeding males and females, date of clutch initiation (lay date), clutch size, date of egg hatching, and fledgling success have been recorded annually, under standardized protocols, for each </w:t>
      </w:r>
      <w:proofErr w:type="spellStart"/>
      <w:r w:rsidRPr="005350F5">
        <w:rPr>
          <w:rFonts w:ascii="Times New Roman" w:hAnsi="Times New Roman" w:cs="Times New Roman"/>
        </w:rPr>
        <w:t>nestbox</w:t>
      </w:r>
      <w:proofErr w:type="spellEnd"/>
      <w:r w:rsidRPr="005350F5">
        <w:rPr>
          <w:rFonts w:ascii="Times New Roman" w:hAnsi="Times New Roman" w:cs="Times New Roman"/>
        </w:rPr>
        <w:t xml:space="preserve"> from April - July since the 1960s, as part of a long-term monitoring project (Perrins 1965). Nestlings and parent birds that have immigrated into the study site are individually ringed. </w:t>
      </w:r>
    </w:p>
    <w:p w14:paraId="760503BB" w14:textId="77777777" w:rsidR="00926E46" w:rsidRPr="005350F5" w:rsidRDefault="00926E46" w:rsidP="0040271D">
      <w:pPr>
        <w:pStyle w:val="NoSpacing"/>
        <w:spacing w:line="480" w:lineRule="auto"/>
        <w:ind w:firstLine="720"/>
        <w:rPr>
          <w:rFonts w:ascii="Times New Roman" w:hAnsi="Times New Roman" w:cs="Times New Roman"/>
        </w:rPr>
      </w:pPr>
      <w:r w:rsidRPr="005350F5">
        <w:rPr>
          <w:rFonts w:ascii="Times New Roman" w:hAnsi="Times New Roman" w:cs="Times New Roman"/>
        </w:rPr>
        <w:lastRenderedPageBreak/>
        <w:t xml:space="preserve">From 2005-2007, we collected DNA sampled from all breeding adults and nestlings in a </w:t>
      </w:r>
      <w:proofErr w:type="gramStart"/>
      <w:r w:rsidRPr="005350F5">
        <w:rPr>
          <w:rFonts w:ascii="Times New Roman" w:hAnsi="Times New Roman" w:cs="Times New Roman"/>
        </w:rPr>
        <w:t>51 ha</w:t>
      </w:r>
      <w:proofErr w:type="gramEnd"/>
      <w:r w:rsidRPr="005350F5">
        <w:rPr>
          <w:rFonts w:ascii="Times New Roman" w:hAnsi="Times New Roman" w:cs="Times New Roman"/>
        </w:rPr>
        <w:t xml:space="preserve"> subsection of Wytham Woods (Marley Wood and Marley Plantation; see Patrick et al. 2012). This work was conducted under Home Office License PIL30/6981 and was subject to ethical review by the Department of Zoology Local Ethical Review Committee. </w:t>
      </w:r>
    </w:p>
    <w:p w14:paraId="396D1DF6" w14:textId="77777777" w:rsidR="00926E46" w:rsidRPr="005350F5" w:rsidRDefault="00926E46" w:rsidP="0040271D">
      <w:pPr>
        <w:pStyle w:val="NoSpacing"/>
        <w:spacing w:line="480" w:lineRule="auto"/>
        <w:rPr>
          <w:rFonts w:ascii="Times New Roman" w:hAnsi="Times New Roman" w:cs="Times New Roman"/>
        </w:rPr>
      </w:pPr>
    </w:p>
    <w:p w14:paraId="2A23381E" w14:textId="77777777" w:rsidR="00926E46" w:rsidRPr="005350F5" w:rsidRDefault="00926E46" w:rsidP="0040271D">
      <w:pPr>
        <w:pStyle w:val="NoSpacing"/>
        <w:spacing w:line="480" w:lineRule="auto"/>
        <w:outlineLvl w:val="0"/>
        <w:rPr>
          <w:rFonts w:ascii="Times New Roman" w:hAnsi="Times New Roman" w:cs="Times New Roman"/>
          <w:u w:val="single"/>
        </w:rPr>
      </w:pPr>
      <w:r w:rsidRPr="005350F5">
        <w:rPr>
          <w:rFonts w:ascii="Times New Roman" w:hAnsi="Times New Roman" w:cs="Times New Roman"/>
          <w:u w:val="single"/>
        </w:rPr>
        <w:t>Ageing breeding birds</w:t>
      </w:r>
    </w:p>
    <w:p w14:paraId="242C90E5" w14:textId="6E35467C" w:rsidR="00926E46" w:rsidRPr="005350F5" w:rsidRDefault="00926E46" w:rsidP="0040271D">
      <w:pPr>
        <w:pStyle w:val="NoSpacing"/>
        <w:spacing w:line="480" w:lineRule="auto"/>
        <w:rPr>
          <w:rFonts w:ascii="Times New Roman" w:hAnsi="Times New Roman" w:cs="Times New Roman"/>
          <w:lang w:val="en-GB"/>
        </w:rPr>
      </w:pPr>
      <w:r w:rsidRPr="005350F5">
        <w:rPr>
          <w:rFonts w:ascii="Times New Roman" w:hAnsi="Times New Roman" w:cs="Times New Roman"/>
        </w:rPr>
        <w:tab/>
        <w:t xml:space="preserve">All </w:t>
      </w:r>
      <w:proofErr w:type="gramStart"/>
      <w:r w:rsidRPr="005350F5">
        <w:rPr>
          <w:rFonts w:ascii="Times New Roman" w:hAnsi="Times New Roman" w:cs="Times New Roman"/>
        </w:rPr>
        <w:t>locally-born</w:t>
      </w:r>
      <w:proofErr w:type="gramEnd"/>
      <w:r w:rsidRPr="005350F5">
        <w:rPr>
          <w:rFonts w:ascii="Times New Roman" w:hAnsi="Times New Roman" w:cs="Times New Roman"/>
        </w:rPr>
        <w:t xml:space="preserve"> individuals are ringed as nestlings, and therefore their exact age is known. Birds born outside the woodland (immigrants) were aged when they were first trapped, either during the breeding season or as part of the large-scale ringing effort that takes place each winter (</w:t>
      </w:r>
      <w:proofErr w:type="spellStart"/>
      <w:r w:rsidRPr="005350F5">
        <w:rPr>
          <w:rFonts w:ascii="Times New Roman" w:hAnsi="Times New Roman" w:cs="Times New Roman"/>
        </w:rPr>
        <w:t>Voelkl</w:t>
      </w:r>
      <w:proofErr w:type="spellEnd"/>
      <w:r w:rsidRPr="005350F5">
        <w:rPr>
          <w:rFonts w:ascii="Times New Roman" w:hAnsi="Times New Roman" w:cs="Times New Roman"/>
        </w:rPr>
        <w:t xml:space="preserve"> et al. 2016). This was done using plumage characteristics (</w:t>
      </w:r>
      <w:proofErr w:type="spellStart"/>
      <w:r w:rsidRPr="005350F5">
        <w:rPr>
          <w:rFonts w:ascii="Times New Roman" w:hAnsi="Times New Roman" w:cs="Times New Roman"/>
        </w:rPr>
        <w:t>Svensson</w:t>
      </w:r>
      <w:proofErr w:type="spellEnd"/>
      <w:r w:rsidRPr="005350F5">
        <w:rPr>
          <w:rFonts w:ascii="Times New Roman" w:hAnsi="Times New Roman" w:cs="Times New Roman"/>
        </w:rPr>
        <w:t xml:space="preserve"> 1992); birds</w:t>
      </w:r>
      <w:r w:rsidRPr="005350F5">
        <w:rPr>
          <w:rFonts w:ascii="Times New Roman" w:hAnsi="Times New Roman" w:cs="Times New Roman"/>
          <w:lang w:val="en-GB"/>
        </w:rPr>
        <w:t xml:space="preserve"> with first</w:t>
      </w:r>
      <w:r w:rsidRPr="005350F5">
        <w:rPr>
          <w:rFonts w:ascii="Cambria Math" w:hAnsi="Cambria Math" w:cs="Cambria Math"/>
          <w:lang w:val="en-GB"/>
        </w:rPr>
        <w:t>‐</w:t>
      </w:r>
      <w:r w:rsidRPr="005350F5">
        <w:rPr>
          <w:rFonts w:ascii="Times New Roman" w:hAnsi="Times New Roman" w:cs="Times New Roman"/>
          <w:lang w:val="en-GB"/>
        </w:rPr>
        <w:t>year plumage are classified as yearlings (in their first year of life) and individuals first caught with adult plumage are assigned an estimated age of 2 years (</w:t>
      </w:r>
      <w:proofErr w:type="spellStart"/>
      <w:r w:rsidRPr="005350F5">
        <w:rPr>
          <w:rFonts w:ascii="Times New Roman" w:hAnsi="Times New Roman" w:cs="Times New Roman"/>
          <w:lang w:val="en-GB"/>
        </w:rPr>
        <w:t>Bouwhuis</w:t>
      </w:r>
      <w:proofErr w:type="spellEnd"/>
      <w:r w:rsidRPr="005350F5">
        <w:rPr>
          <w:rFonts w:ascii="Times New Roman" w:hAnsi="Times New Roman" w:cs="Times New Roman"/>
          <w:lang w:val="en-GB"/>
        </w:rPr>
        <w:t> </w:t>
      </w:r>
      <w:r w:rsidRPr="005350F5">
        <w:rPr>
          <w:rFonts w:ascii="Times New Roman" w:hAnsi="Times New Roman" w:cs="Times New Roman"/>
          <w:iCs/>
          <w:lang w:val="en-GB"/>
        </w:rPr>
        <w:t>et al</w:t>
      </w:r>
      <w:r w:rsidRPr="005350F5">
        <w:rPr>
          <w:rFonts w:ascii="Times New Roman" w:hAnsi="Times New Roman" w:cs="Times New Roman"/>
          <w:lang w:val="en-GB"/>
        </w:rPr>
        <w:t>. 20</w:t>
      </w:r>
      <w:r w:rsidR="004F44C1" w:rsidRPr="005350F5">
        <w:rPr>
          <w:rFonts w:ascii="Times New Roman" w:hAnsi="Times New Roman" w:cs="Times New Roman"/>
          <w:lang w:val="en-GB"/>
        </w:rPr>
        <w:t>09</w:t>
      </w:r>
      <w:r w:rsidRPr="005350F5">
        <w:rPr>
          <w:rFonts w:ascii="Times New Roman" w:hAnsi="Times New Roman" w:cs="Times New Roman"/>
          <w:lang w:val="en-GB"/>
        </w:rPr>
        <w:t xml:space="preserve">). </w:t>
      </w:r>
      <w:r w:rsidRPr="005350F5">
        <w:rPr>
          <w:rFonts w:ascii="Times New Roman" w:hAnsi="Times New Roman" w:cs="Times New Roman"/>
        </w:rPr>
        <w:t xml:space="preserve">Such approximations are not uncommon in studies dealing with ages of wild birds (e.g. </w:t>
      </w:r>
      <w:r w:rsidRPr="005350F5">
        <w:rPr>
          <w:rFonts w:ascii="Times New Roman" w:eastAsia="Times New Roman" w:hAnsi="Times New Roman" w:cs="Times New Roman"/>
        </w:rPr>
        <w:t xml:space="preserve">Perreault </w:t>
      </w:r>
      <w:r w:rsidRPr="005350F5">
        <w:rPr>
          <w:rFonts w:ascii="Times New Roman" w:hAnsi="Times New Roman" w:cs="Times New Roman"/>
        </w:rPr>
        <w:t>et al.</w:t>
      </w:r>
      <w:r w:rsidRPr="005350F5">
        <w:rPr>
          <w:rFonts w:ascii="Times New Roman" w:eastAsia="Times New Roman" w:hAnsi="Times New Roman" w:cs="Times New Roman"/>
        </w:rPr>
        <w:t xml:space="preserve"> 1997; </w:t>
      </w:r>
      <w:proofErr w:type="spellStart"/>
      <w:r w:rsidRPr="005350F5">
        <w:rPr>
          <w:rFonts w:ascii="Times New Roman" w:hAnsi="Times New Roman" w:cs="Times New Roman"/>
        </w:rPr>
        <w:t>Lubjuhn</w:t>
      </w:r>
      <w:proofErr w:type="spellEnd"/>
      <w:r w:rsidRPr="005350F5">
        <w:rPr>
          <w:rFonts w:ascii="Times New Roman" w:hAnsi="Times New Roman" w:cs="Times New Roman"/>
        </w:rPr>
        <w:t xml:space="preserve"> et al. 2007).</w:t>
      </w:r>
      <w:r w:rsidRPr="005350F5">
        <w:rPr>
          <w:rFonts w:ascii="Times New Roman" w:hAnsi="Times New Roman" w:cs="Times New Roman"/>
          <w:lang w:val="en-GB"/>
        </w:rPr>
        <w:t xml:space="preserve"> </w:t>
      </w:r>
      <w:r w:rsidRPr="005350F5">
        <w:rPr>
          <w:rFonts w:ascii="Times New Roman" w:hAnsi="Times New Roman" w:cs="Times New Roman"/>
        </w:rPr>
        <w:t xml:space="preserve">Only 6.1% of our total data and 6.8% of individuals had an estimated rather than exact age.  </w:t>
      </w:r>
    </w:p>
    <w:p w14:paraId="5CBF6B4B" w14:textId="77777777" w:rsidR="00926E46" w:rsidRPr="005350F5" w:rsidRDefault="00926E46" w:rsidP="0040271D">
      <w:pPr>
        <w:pStyle w:val="NoSpacing"/>
        <w:spacing w:line="480" w:lineRule="auto"/>
        <w:rPr>
          <w:rFonts w:ascii="Times New Roman" w:hAnsi="Times New Roman" w:cs="Times New Roman"/>
        </w:rPr>
      </w:pPr>
    </w:p>
    <w:p w14:paraId="36840EBD" w14:textId="77777777" w:rsidR="00926E46" w:rsidRPr="005350F5" w:rsidRDefault="00926E46" w:rsidP="0040271D">
      <w:pPr>
        <w:pStyle w:val="NoSpacing"/>
        <w:spacing w:line="480" w:lineRule="auto"/>
        <w:outlineLvl w:val="0"/>
        <w:rPr>
          <w:rFonts w:ascii="Times New Roman" w:hAnsi="Times New Roman" w:cs="Times New Roman"/>
          <w:u w:val="single"/>
        </w:rPr>
      </w:pPr>
      <w:r w:rsidRPr="005350F5">
        <w:rPr>
          <w:rFonts w:ascii="Times New Roman" w:hAnsi="Times New Roman" w:cs="Times New Roman"/>
          <w:u w:val="single"/>
        </w:rPr>
        <w:t>Personality Assays</w:t>
      </w:r>
    </w:p>
    <w:p w14:paraId="0336311F" w14:textId="2899AAE3" w:rsidR="00926E46" w:rsidRPr="005350F5" w:rsidRDefault="00926E46" w:rsidP="0040271D">
      <w:pPr>
        <w:pStyle w:val="NoSpacing"/>
        <w:spacing w:line="480" w:lineRule="auto"/>
        <w:rPr>
          <w:rFonts w:ascii="Times New Roman" w:eastAsia="Times New Roman" w:hAnsi="Times New Roman" w:cs="Times New Roman"/>
        </w:rPr>
      </w:pPr>
      <w:r w:rsidRPr="005350F5">
        <w:rPr>
          <w:rFonts w:ascii="Times New Roman" w:hAnsi="Times New Roman" w:cs="Times New Roman"/>
        </w:rPr>
        <w:tab/>
      </w:r>
      <w:r w:rsidRPr="005350F5">
        <w:rPr>
          <w:rFonts w:ascii="Times New Roman" w:eastAsia="Times New Roman" w:hAnsi="Times New Roman" w:cs="Times New Roman"/>
        </w:rPr>
        <w:t xml:space="preserve">In line with past work on great tits, we use the term “exploration </w:t>
      </w:r>
      <w:r w:rsidR="003B6396" w:rsidRPr="005350F5">
        <w:rPr>
          <w:rFonts w:ascii="Times New Roman" w:eastAsia="Times New Roman" w:hAnsi="Times New Roman" w:cs="Times New Roman"/>
        </w:rPr>
        <w:t>behavior</w:t>
      </w:r>
      <w:r w:rsidRPr="005350F5">
        <w:rPr>
          <w:rFonts w:ascii="Times New Roman" w:eastAsia="Times New Roman" w:hAnsi="Times New Roman" w:cs="Times New Roman"/>
        </w:rPr>
        <w:t xml:space="preserve">” as a measure of personality (e.g. </w:t>
      </w:r>
      <w:r w:rsidRPr="005350F5">
        <w:rPr>
          <w:rFonts w:ascii="Times New Roman" w:hAnsi="Times New Roman" w:cs="Times New Roman"/>
        </w:rPr>
        <w:t xml:space="preserve">Patrick et al. 2012; </w:t>
      </w:r>
      <w:proofErr w:type="spellStart"/>
      <w:r w:rsidRPr="005350F5">
        <w:rPr>
          <w:rFonts w:ascii="Times New Roman" w:hAnsi="Times New Roman" w:cs="Times New Roman"/>
        </w:rPr>
        <w:t>Aplin</w:t>
      </w:r>
      <w:proofErr w:type="spellEnd"/>
      <w:r w:rsidRPr="005350F5">
        <w:rPr>
          <w:rFonts w:ascii="Times New Roman" w:hAnsi="Times New Roman" w:cs="Times New Roman"/>
        </w:rPr>
        <w:t xml:space="preserve"> et al. 2013; </w:t>
      </w:r>
      <w:proofErr w:type="spellStart"/>
      <w:r w:rsidRPr="005350F5">
        <w:rPr>
          <w:rFonts w:ascii="Times New Roman" w:hAnsi="Times New Roman" w:cs="Times New Roman"/>
        </w:rPr>
        <w:t>Aplin</w:t>
      </w:r>
      <w:proofErr w:type="spellEnd"/>
      <w:r w:rsidRPr="005350F5">
        <w:rPr>
          <w:rFonts w:ascii="Times New Roman" w:hAnsi="Times New Roman" w:cs="Times New Roman"/>
        </w:rPr>
        <w:t xml:space="preserve"> et al. 2014; Johnson et al. 2017; Firth et al. 2018). </w:t>
      </w:r>
      <w:bookmarkStart w:id="7" w:name="_Hlk13170925"/>
      <w:r w:rsidR="003137C0" w:rsidRPr="005350F5">
        <w:rPr>
          <w:rFonts w:ascii="Times New Roman" w:hAnsi="Times New Roman" w:cs="Times New Roman"/>
        </w:rPr>
        <w:t>E</w:t>
      </w:r>
      <w:r w:rsidRPr="005350F5">
        <w:rPr>
          <w:rFonts w:ascii="Times New Roman" w:hAnsi="Times New Roman" w:cs="Times New Roman"/>
        </w:rPr>
        <w:t>xploration behavior is a heritable trait that shows moderate repeatability across</w:t>
      </w:r>
      <w:r w:rsidR="003137C0" w:rsidRPr="005350F5">
        <w:rPr>
          <w:rFonts w:ascii="Times New Roman" w:hAnsi="Times New Roman" w:cs="Times New Roman"/>
        </w:rPr>
        <w:t xml:space="preserve"> and between</w:t>
      </w:r>
      <w:r w:rsidRPr="005350F5">
        <w:rPr>
          <w:rFonts w:ascii="Times New Roman" w:hAnsi="Times New Roman" w:cs="Times New Roman"/>
        </w:rPr>
        <w:t xml:space="preserve"> years </w:t>
      </w:r>
      <w:r w:rsidR="003137C0" w:rsidRPr="005350F5">
        <w:rPr>
          <w:rFonts w:ascii="Times New Roman" w:eastAsia="Times New Roman" w:hAnsi="Times New Roman" w:cs="Times New Roman"/>
          <w:lang w:val="en-GB"/>
        </w:rPr>
        <w:t xml:space="preserve">and </w:t>
      </w:r>
      <w:r w:rsidR="003613F5" w:rsidRPr="005350F5">
        <w:rPr>
          <w:rFonts w:ascii="Times New Roman" w:eastAsia="Times New Roman" w:hAnsi="Times New Roman" w:cs="Times New Roman"/>
          <w:lang w:val="en-GB"/>
        </w:rPr>
        <w:t>correlates</w:t>
      </w:r>
      <w:r w:rsidR="003137C0" w:rsidRPr="005350F5">
        <w:rPr>
          <w:rFonts w:ascii="Times New Roman" w:eastAsia="Times New Roman" w:hAnsi="Times New Roman" w:cs="Times New Roman"/>
          <w:lang w:val="en-GB"/>
        </w:rPr>
        <w:t xml:space="preserve"> with a range of functional </w:t>
      </w:r>
      <w:proofErr w:type="spellStart"/>
      <w:r w:rsidR="003137C0" w:rsidRPr="005350F5">
        <w:rPr>
          <w:rFonts w:ascii="Times New Roman" w:eastAsia="Times New Roman" w:hAnsi="Times New Roman" w:cs="Times New Roman"/>
          <w:lang w:val="en-GB"/>
        </w:rPr>
        <w:t>behaviors</w:t>
      </w:r>
      <w:proofErr w:type="spellEnd"/>
      <w:r w:rsidR="003137C0" w:rsidRPr="005350F5">
        <w:rPr>
          <w:rFonts w:ascii="Times New Roman" w:eastAsia="Times New Roman" w:hAnsi="Times New Roman" w:cs="Times New Roman"/>
          <w:lang w:val="en-GB"/>
        </w:rPr>
        <w:t xml:space="preserve"> in the wild in our population (</w:t>
      </w:r>
      <w:r w:rsidR="003137C0" w:rsidRPr="005350F5">
        <w:rPr>
          <w:rFonts w:ascii="Times New Roman" w:eastAsia="Times New Roman" w:hAnsi="Times New Roman" w:cs="Times New Roman"/>
        </w:rPr>
        <w:t>Quinn et al. 2009</w:t>
      </w:r>
      <w:r w:rsidR="004802CB" w:rsidRPr="005350F5">
        <w:rPr>
          <w:rFonts w:ascii="Times New Roman" w:eastAsia="Times New Roman" w:hAnsi="Times New Roman" w:cs="Times New Roman"/>
        </w:rPr>
        <w:t>,</w:t>
      </w:r>
      <w:r w:rsidR="003137C0" w:rsidRPr="005350F5">
        <w:rPr>
          <w:rFonts w:ascii="Times New Roman" w:eastAsia="Times New Roman" w:hAnsi="Times New Roman" w:cs="Times New Roman"/>
        </w:rPr>
        <w:t xml:space="preserve"> </w:t>
      </w:r>
      <w:r w:rsidR="00BB1E90" w:rsidRPr="005350F5">
        <w:rPr>
          <w:rFonts w:ascii="Times New Roman" w:eastAsia="Times New Roman" w:hAnsi="Times New Roman" w:cs="Times New Roman"/>
        </w:rPr>
        <w:t>20</w:t>
      </w:r>
      <w:r w:rsidR="004802CB" w:rsidRPr="005350F5">
        <w:rPr>
          <w:rFonts w:ascii="Times New Roman" w:eastAsia="Times New Roman" w:hAnsi="Times New Roman" w:cs="Times New Roman"/>
        </w:rPr>
        <w:t>1</w:t>
      </w:r>
      <w:r w:rsidR="00BB1E90" w:rsidRPr="005350F5">
        <w:rPr>
          <w:rFonts w:ascii="Times New Roman" w:eastAsia="Times New Roman" w:hAnsi="Times New Roman" w:cs="Times New Roman"/>
        </w:rPr>
        <w:t>1</w:t>
      </w:r>
      <w:r w:rsidR="004802CB" w:rsidRPr="005350F5">
        <w:rPr>
          <w:rFonts w:ascii="Times New Roman" w:eastAsia="Times New Roman" w:hAnsi="Times New Roman" w:cs="Times New Roman"/>
        </w:rPr>
        <w:t>;</w:t>
      </w:r>
      <w:r w:rsidR="00BB1E90" w:rsidRPr="005350F5">
        <w:rPr>
          <w:rFonts w:ascii="Times New Roman" w:eastAsia="Times New Roman" w:hAnsi="Times New Roman" w:cs="Times New Roman"/>
        </w:rPr>
        <w:t xml:space="preserve"> </w:t>
      </w:r>
      <w:r w:rsidR="003137C0" w:rsidRPr="005350F5">
        <w:rPr>
          <w:rFonts w:ascii="Times New Roman" w:eastAsia="Times New Roman" w:hAnsi="Times New Roman" w:cs="Times New Roman"/>
          <w:lang w:val="en-GB"/>
        </w:rPr>
        <w:t>Cole &amp; Quinn 2012</w:t>
      </w:r>
      <w:r w:rsidR="004802CB" w:rsidRPr="005350F5">
        <w:rPr>
          <w:rFonts w:ascii="Times New Roman" w:eastAsia="Times New Roman" w:hAnsi="Times New Roman" w:cs="Times New Roman"/>
          <w:lang w:val="en-GB"/>
        </w:rPr>
        <w:t>, 2014</w:t>
      </w:r>
      <w:r w:rsidR="003137C0" w:rsidRPr="005350F5">
        <w:rPr>
          <w:rFonts w:ascii="Times New Roman" w:eastAsia="Times New Roman" w:hAnsi="Times New Roman" w:cs="Times New Roman"/>
          <w:lang w:val="en-GB"/>
        </w:rPr>
        <w:t xml:space="preserve">; </w:t>
      </w:r>
      <w:proofErr w:type="spellStart"/>
      <w:r w:rsidR="003137C0" w:rsidRPr="005350F5">
        <w:rPr>
          <w:rFonts w:ascii="Times New Roman" w:eastAsia="Times New Roman" w:hAnsi="Times New Roman" w:cs="Times New Roman"/>
          <w:lang w:val="en-GB"/>
        </w:rPr>
        <w:t>Aplin</w:t>
      </w:r>
      <w:proofErr w:type="spellEnd"/>
      <w:r w:rsidR="003137C0" w:rsidRPr="005350F5">
        <w:rPr>
          <w:rFonts w:ascii="Times New Roman" w:eastAsia="Times New Roman" w:hAnsi="Times New Roman" w:cs="Times New Roman"/>
          <w:lang w:val="en-GB"/>
        </w:rPr>
        <w:t xml:space="preserve"> et al. 2013; Firth et al. 2018)</w:t>
      </w:r>
      <w:r w:rsidRPr="005350F5">
        <w:rPr>
          <w:rFonts w:ascii="Times New Roman" w:eastAsia="Times New Roman" w:hAnsi="Times New Roman" w:cs="Times New Roman"/>
        </w:rPr>
        <w:t xml:space="preserve">. </w:t>
      </w:r>
      <w:bookmarkEnd w:id="7"/>
      <w:r w:rsidRPr="005350F5">
        <w:rPr>
          <w:rFonts w:ascii="Times New Roman" w:hAnsi="Times New Roman" w:cs="Times New Roman"/>
        </w:rPr>
        <w:t xml:space="preserve">We mist netted birds, or caught individuals roosting at night, and transferred them to captivity for exploration behavior assays from October-March in 2005-2010 as part of a larger study (see </w:t>
      </w:r>
      <w:r w:rsidRPr="005350F5">
        <w:rPr>
          <w:rFonts w:ascii="Times New Roman" w:eastAsia="Times New Roman" w:hAnsi="Times New Roman" w:cs="Times New Roman"/>
        </w:rPr>
        <w:t xml:space="preserve">Quinn et al. 2009). </w:t>
      </w:r>
      <w:bookmarkStart w:id="8" w:name="_Hlk13143218"/>
      <w:r w:rsidRPr="005350F5">
        <w:rPr>
          <w:rFonts w:ascii="Times New Roman" w:eastAsia="Times New Roman" w:hAnsi="Times New Roman" w:cs="Times New Roman"/>
        </w:rPr>
        <w:t xml:space="preserve">We tested individuals singly in a novel indoor arena </w:t>
      </w:r>
      <w:r w:rsidR="001C56C1" w:rsidRPr="005350F5">
        <w:rPr>
          <w:rFonts w:ascii="Times New Roman" w:eastAsia="Times New Roman" w:hAnsi="Times New Roman" w:cs="Times New Roman"/>
        </w:rPr>
        <w:t>(</w:t>
      </w:r>
      <w:r w:rsidR="00177C4B" w:rsidRPr="005350F5">
        <w:rPr>
          <w:rFonts w:ascii="Times New Roman" w:eastAsia="Times New Roman" w:hAnsi="Times New Roman" w:cs="Times New Roman"/>
        </w:rPr>
        <w:t>length = 3.25 m, width = 4.00 m; height = 2.50 m</w:t>
      </w:r>
      <w:r w:rsidR="001C56C1" w:rsidRPr="005350F5">
        <w:rPr>
          <w:rFonts w:ascii="Times New Roman" w:eastAsia="Times New Roman" w:hAnsi="Times New Roman" w:cs="Times New Roman"/>
        </w:rPr>
        <w:t xml:space="preserve">) </w:t>
      </w:r>
      <w:r w:rsidRPr="005350F5">
        <w:rPr>
          <w:rFonts w:ascii="Times New Roman" w:eastAsia="Times New Roman" w:hAnsi="Times New Roman" w:cs="Times New Roman"/>
        </w:rPr>
        <w:t xml:space="preserve">between the hours of 08:00 and 13:00, after housing them overnight. </w:t>
      </w:r>
      <w:bookmarkEnd w:id="8"/>
      <w:r w:rsidRPr="005350F5">
        <w:rPr>
          <w:rFonts w:ascii="Times New Roman" w:eastAsia="Times New Roman" w:hAnsi="Times New Roman" w:cs="Times New Roman"/>
        </w:rPr>
        <w:t xml:space="preserve">The novel arena consisted of five equally sized quadrats and five different surface types, including a centrally located tree in each quadrat for </w:t>
      </w:r>
      <w:r w:rsidRPr="005350F5">
        <w:rPr>
          <w:rFonts w:ascii="Times New Roman" w:eastAsia="Times New Roman" w:hAnsi="Times New Roman" w:cs="Times New Roman"/>
        </w:rPr>
        <w:lastRenderedPageBreak/>
        <w:t xml:space="preserve">perching. We monitored individuals for 8 minutes following their release into the arena, and we recorded visits to each quadrat and surface type, as well as the duration of hops and flights, for a total of 12 recorded </w:t>
      </w:r>
      <w:r w:rsidR="003B6396" w:rsidRPr="005350F5">
        <w:rPr>
          <w:rFonts w:ascii="Times New Roman" w:eastAsia="Times New Roman" w:hAnsi="Times New Roman" w:cs="Times New Roman"/>
        </w:rPr>
        <w:t>behavior</w:t>
      </w:r>
      <w:r w:rsidRPr="005350F5">
        <w:rPr>
          <w:rFonts w:ascii="Times New Roman" w:eastAsia="Times New Roman" w:hAnsi="Times New Roman" w:cs="Times New Roman"/>
        </w:rPr>
        <w:t xml:space="preserve">al measures. We released birds at their site of capture following these assays. </w:t>
      </w:r>
      <w:bookmarkStart w:id="9" w:name="_Hlk2866186"/>
      <w:bookmarkStart w:id="10" w:name="_Hlk2893522"/>
      <w:r w:rsidRPr="005350F5">
        <w:rPr>
          <w:rFonts w:ascii="Times New Roman" w:eastAsia="Times New Roman" w:hAnsi="Times New Roman" w:cs="Times New Roman"/>
        </w:rPr>
        <w:t xml:space="preserve">Individuals were tested from 1-5 times each (mean number of assays </w:t>
      </w:r>
      <w:r w:rsidRPr="005350F5">
        <w:rPr>
          <w:rFonts w:ascii="Times New Roman" w:hAnsi="Times New Roman" w:cs="Times New Roman"/>
        </w:rPr>
        <w:t>±</w:t>
      </w:r>
      <w:r w:rsidRPr="005350F5">
        <w:rPr>
          <w:rFonts w:ascii="Times New Roman" w:eastAsia="Times New Roman" w:hAnsi="Times New Roman" w:cs="Times New Roman"/>
        </w:rPr>
        <w:t xml:space="preserve"> SD = 1.250 </w:t>
      </w:r>
      <w:r w:rsidRPr="005350F5">
        <w:rPr>
          <w:rFonts w:ascii="Times New Roman" w:hAnsi="Times New Roman" w:cs="Times New Roman"/>
        </w:rPr>
        <w:t xml:space="preserve">± </w:t>
      </w:r>
      <w:r w:rsidRPr="005350F5">
        <w:rPr>
          <w:rFonts w:ascii="Times New Roman" w:eastAsia="Times New Roman" w:hAnsi="Times New Roman" w:cs="Times New Roman"/>
        </w:rPr>
        <w:t xml:space="preserve">0.593), across seasons, with a mean </w:t>
      </w:r>
      <w:r w:rsidRPr="005350F5">
        <w:rPr>
          <w:rFonts w:ascii="Times New Roman" w:hAnsi="Times New Roman" w:cs="Times New Roman"/>
        </w:rPr>
        <w:t>±</w:t>
      </w:r>
      <w:r w:rsidRPr="005350F5">
        <w:rPr>
          <w:rFonts w:ascii="Times New Roman" w:eastAsia="Times New Roman" w:hAnsi="Times New Roman" w:cs="Times New Roman"/>
        </w:rPr>
        <w:t xml:space="preserve"> SD of 285.9 </w:t>
      </w:r>
      <w:r w:rsidRPr="005350F5">
        <w:rPr>
          <w:rFonts w:ascii="Times New Roman" w:hAnsi="Times New Roman" w:cs="Times New Roman"/>
        </w:rPr>
        <w:t xml:space="preserve">± </w:t>
      </w:r>
      <w:r w:rsidRPr="005350F5">
        <w:rPr>
          <w:rFonts w:ascii="Times New Roman" w:eastAsia="Times New Roman" w:hAnsi="Times New Roman" w:cs="Times New Roman"/>
        </w:rPr>
        <w:t>316 days between their first and last assays (see Quinn et al. 2009 for further detail).</w:t>
      </w:r>
      <w:bookmarkEnd w:id="9"/>
      <w:r w:rsidRPr="005350F5">
        <w:rPr>
          <w:rFonts w:ascii="Times New Roman" w:eastAsia="Times New Roman" w:hAnsi="Times New Roman" w:cs="Times New Roman"/>
        </w:rPr>
        <w:t xml:space="preserve"> </w:t>
      </w:r>
    </w:p>
    <w:bookmarkEnd w:id="10"/>
    <w:p w14:paraId="5107182D" w14:textId="6831EDEF" w:rsidR="00926E46" w:rsidRPr="005350F5" w:rsidRDefault="00926E46" w:rsidP="0040271D">
      <w:pPr>
        <w:pStyle w:val="NoSpacing"/>
        <w:spacing w:line="480" w:lineRule="auto"/>
        <w:rPr>
          <w:rFonts w:ascii="Times New Roman" w:hAnsi="Times New Roman" w:cs="Times New Roman"/>
        </w:rPr>
      </w:pPr>
      <w:r w:rsidRPr="005350F5">
        <w:rPr>
          <w:rFonts w:ascii="Times New Roman" w:hAnsi="Times New Roman" w:cs="Times New Roman"/>
        </w:rPr>
        <w:tab/>
        <w:t xml:space="preserve">We conducted a principal component analysis that considered the 12 recorded </w:t>
      </w:r>
      <w:r w:rsidR="003B6396" w:rsidRPr="005350F5">
        <w:rPr>
          <w:rFonts w:ascii="Times New Roman" w:hAnsi="Times New Roman" w:cs="Times New Roman"/>
        </w:rPr>
        <w:t>behavior</w:t>
      </w:r>
      <w:r w:rsidRPr="005350F5">
        <w:rPr>
          <w:rFonts w:ascii="Times New Roman" w:hAnsi="Times New Roman" w:cs="Times New Roman"/>
        </w:rPr>
        <w:t xml:space="preserve">s. We used PC1 as our measure of exploration behavior, as it described over 45% of the variation, while PC2 only described 16% of the variation, PC3 only described 11% of the variation, and PC4 – PC12 each described &lt;10% of the variation. In addition to past work on great tits (e.g. Patrick et al. 2012; </w:t>
      </w:r>
      <w:proofErr w:type="spellStart"/>
      <w:r w:rsidRPr="005350F5">
        <w:rPr>
          <w:rFonts w:ascii="Times New Roman" w:hAnsi="Times New Roman" w:cs="Times New Roman"/>
        </w:rPr>
        <w:t>Aplin</w:t>
      </w:r>
      <w:proofErr w:type="spellEnd"/>
      <w:r w:rsidRPr="005350F5">
        <w:rPr>
          <w:rFonts w:ascii="Times New Roman" w:hAnsi="Times New Roman" w:cs="Times New Roman"/>
        </w:rPr>
        <w:t xml:space="preserve"> et al. 2013; </w:t>
      </w:r>
      <w:proofErr w:type="spellStart"/>
      <w:r w:rsidRPr="005350F5">
        <w:rPr>
          <w:rFonts w:ascii="Times New Roman" w:hAnsi="Times New Roman" w:cs="Times New Roman"/>
        </w:rPr>
        <w:t>Aplin</w:t>
      </w:r>
      <w:proofErr w:type="spellEnd"/>
      <w:r w:rsidRPr="005350F5">
        <w:rPr>
          <w:rFonts w:ascii="Times New Roman" w:hAnsi="Times New Roman" w:cs="Times New Roman"/>
        </w:rPr>
        <w:t xml:space="preserve"> et al. 2014; Johnson et al. 2017; Firth et al. 2018), studies across a wide range of species have used PC1 as their sole measure of personality (e.g. Boon et al. 2008; Starling et al. 2013; Patrick </w:t>
      </w:r>
      <w:r w:rsidR="000E64FD" w:rsidRPr="005350F5">
        <w:rPr>
          <w:rFonts w:ascii="Times New Roman" w:hAnsi="Times New Roman" w:cs="Times New Roman"/>
        </w:rPr>
        <w:t>and</w:t>
      </w:r>
      <w:r w:rsidRPr="005350F5">
        <w:rPr>
          <w:rFonts w:ascii="Times New Roman" w:hAnsi="Times New Roman" w:cs="Times New Roman"/>
        </w:rPr>
        <w:t xml:space="preserve"> </w:t>
      </w:r>
      <w:proofErr w:type="spellStart"/>
      <w:r w:rsidRPr="005350F5">
        <w:rPr>
          <w:rFonts w:ascii="Times New Roman" w:hAnsi="Times New Roman" w:cs="Times New Roman"/>
        </w:rPr>
        <w:t>Weimerskirch</w:t>
      </w:r>
      <w:proofErr w:type="spellEnd"/>
      <w:r w:rsidRPr="005350F5">
        <w:rPr>
          <w:rFonts w:ascii="Times New Roman" w:hAnsi="Times New Roman" w:cs="Times New Roman"/>
        </w:rPr>
        <w:t xml:space="preserve">, 2014; Stanley et al. 2017). </w:t>
      </w:r>
      <w:r w:rsidR="00244CF4" w:rsidRPr="005350F5">
        <w:rPr>
          <w:rFonts w:ascii="Times New Roman" w:hAnsi="Times New Roman" w:cs="Times New Roman"/>
        </w:rPr>
        <w:t>After adding the minimum value to PC1 scores, w</w:t>
      </w:r>
      <w:r w:rsidRPr="005350F5">
        <w:rPr>
          <w:rFonts w:ascii="Times New Roman" w:hAnsi="Times New Roman" w:cs="Times New Roman"/>
        </w:rPr>
        <w:t xml:space="preserve">e used a square root transformation and included the transformed values in a generalized linear model which included individual, observation number, and assay date as fixed effects. </w:t>
      </w:r>
      <w:bookmarkStart w:id="11" w:name="_Hlk354977"/>
      <w:bookmarkStart w:id="12" w:name="_Hlk2893578"/>
      <w:bookmarkStart w:id="13" w:name="_Hlk355060"/>
      <w:r w:rsidRPr="005350F5">
        <w:rPr>
          <w:rFonts w:ascii="Times New Roman" w:hAnsi="Times New Roman" w:cs="Times New Roman"/>
        </w:rPr>
        <w:t>We added the intercept coefficient to the parameter for a given individual, from the generalized linear model, to acquire</w:t>
      </w:r>
      <w:bookmarkEnd w:id="11"/>
      <w:r w:rsidRPr="005350F5">
        <w:rPr>
          <w:rFonts w:ascii="Times New Roman" w:hAnsi="Times New Roman" w:cs="Times New Roman"/>
        </w:rPr>
        <w:t xml:space="preserve"> a single exploration </w:t>
      </w:r>
      <w:r w:rsidR="003B6396" w:rsidRPr="005350F5">
        <w:rPr>
          <w:rFonts w:ascii="Times New Roman" w:hAnsi="Times New Roman" w:cs="Times New Roman"/>
        </w:rPr>
        <w:t>behavior</w:t>
      </w:r>
      <w:r w:rsidRPr="005350F5">
        <w:rPr>
          <w:rFonts w:ascii="Times New Roman" w:hAnsi="Times New Roman" w:cs="Times New Roman"/>
        </w:rPr>
        <w:t xml:space="preserve"> score for each of the assayed individuals.</w:t>
      </w:r>
      <w:bookmarkEnd w:id="12"/>
      <w:r w:rsidRPr="005350F5">
        <w:rPr>
          <w:rFonts w:ascii="Times New Roman" w:hAnsi="Times New Roman" w:cs="Times New Roman"/>
        </w:rPr>
        <w:t xml:space="preserve"> </w:t>
      </w:r>
      <w:bookmarkEnd w:id="13"/>
      <w:r w:rsidR="00002C57" w:rsidRPr="005350F5">
        <w:rPr>
          <w:rFonts w:ascii="Times New Roman" w:hAnsi="Times New Roman" w:cs="Times New Roman"/>
        </w:rPr>
        <w:t xml:space="preserve">In this way, birds with exploration </w:t>
      </w:r>
      <w:r w:rsidR="003B6396" w:rsidRPr="005350F5">
        <w:rPr>
          <w:rFonts w:ascii="Times New Roman" w:hAnsi="Times New Roman" w:cs="Times New Roman"/>
        </w:rPr>
        <w:t>behavior</w:t>
      </w:r>
      <w:r w:rsidR="00002C57" w:rsidRPr="005350F5">
        <w:rPr>
          <w:rFonts w:ascii="Times New Roman" w:hAnsi="Times New Roman" w:cs="Times New Roman"/>
        </w:rPr>
        <w:t xml:space="preserve"> scores at the lower end of the spectrum can be considered slower explorers, and individuals with scores at the upper end of the spectrum can be considered faster explorers</w:t>
      </w:r>
      <w:r w:rsidRPr="005350F5">
        <w:rPr>
          <w:rFonts w:ascii="Times New Roman" w:hAnsi="Times New Roman" w:cs="Times New Roman"/>
        </w:rPr>
        <w:t xml:space="preserve">.  </w:t>
      </w:r>
    </w:p>
    <w:p w14:paraId="18374CBF" w14:textId="77777777" w:rsidR="00926E46" w:rsidRPr="005350F5" w:rsidRDefault="00926E46" w:rsidP="0040271D">
      <w:pPr>
        <w:pStyle w:val="NoSpacing"/>
        <w:spacing w:line="480" w:lineRule="auto"/>
        <w:rPr>
          <w:rFonts w:ascii="Times New Roman" w:hAnsi="Times New Roman" w:cs="Times New Roman"/>
        </w:rPr>
      </w:pPr>
    </w:p>
    <w:p w14:paraId="1C87F010" w14:textId="77777777" w:rsidR="00926E46" w:rsidRPr="005350F5" w:rsidRDefault="00926E46" w:rsidP="0040271D">
      <w:pPr>
        <w:pStyle w:val="NoSpacing"/>
        <w:spacing w:line="480" w:lineRule="auto"/>
        <w:outlineLvl w:val="0"/>
        <w:rPr>
          <w:rFonts w:ascii="Times New Roman" w:hAnsi="Times New Roman" w:cs="Times New Roman"/>
          <w:u w:val="single"/>
        </w:rPr>
      </w:pPr>
      <w:r w:rsidRPr="005350F5">
        <w:rPr>
          <w:rFonts w:ascii="Times New Roman" w:hAnsi="Times New Roman" w:cs="Times New Roman"/>
          <w:u w:val="single"/>
        </w:rPr>
        <w:t>Genotyping and Assigning Paternity</w:t>
      </w:r>
    </w:p>
    <w:p w14:paraId="261163E4" w14:textId="77777777" w:rsidR="00926E46" w:rsidRPr="005350F5" w:rsidRDefault="00926E46" w:rsidP="0040271D">
      <w:pPr>
        <w:pStyle w:val="NoSpacing"/>
        <w:spacing w:line="480" w:lineRule="auto"/>
        <w:ind w:firstLine="720"/>
        <w:rPr>
          <w:rFonts w:ascii="Times New Roman" w:hAnsi="Times New Roman" w:cs="Times New Roman"/>
        </w:rPr>
      </w:pPr>
      <w:r w:rsidRPr="005350F5">
        <w:rPr>
          <w:rFonts w:ascii="Times New Roman" w:hAnsi="Times New Roman" w:cs="Times New Roman"/>
        </w:rPr>
        <w:t xml:space="preserve">We used a standard </w:t>
      </w:r>
      <w:proofErr w:type="spellStart"/>
      <w:r w:rsidRPr="005350F5">
        <w:rPr>
          <w:rFonts w:ascii="Times New Roman" w:hAnsi="Times New Roman" w:cs="Times New Roman"/>
        </w:rPr>
        <w:t>Chelex</w:t>
      </w:r>
      <w:proofErr w:type="spellEnd"/>
      <w:r w:rsidRPr="005350F5">
        <w:rPr>
          <w:rFonts w:ascii="Times New Roman" w:hAnsi="Times New Roman" w:cs="Times New Roman"/>
        </w:rPr>
        <w:t xml:space="preserve"> protocol to extract DNA (Walsh et al. 1991; Patrick et al. 2012). We genotyped all individuals at between 5-9 polymorphic microsatellite loci. We used a combined exclusion probability of &gt;0.99 and scored </w:t>
      </w:r>
      <w:proofErr w:type="gramStart"/>
      <w:r w:rsidRPr="005350F5">
        <w:rPr>
          <w:rFonts w:ascii="Times New Roman" w:hAnsi="Times New Roman" w:cs="Times New Roman"/>
        </w:rPr>
        <w:t>each individual</w:t>
      </w:r>
      <w:proofErr w:type="gramEnd"/>
      <w:r w:rsidRPr="005350F5">
        <w:rPr>
          <w:rFonts w:ascii="Times New Roman" w:hAnsi="Times New Roman" w:cs="Times New Roman"/>
        </w:rPr>
        <w:t xml:space="preserve"> using </w:t>
      </w:r>
      <w:proofErr w:type="spellStart"/>
      <w:r w:rsidRPr="005350F5">
        <w:rPr>
          <w:rFonts w:ascii="Times New Roman" w:hAnsi="Times New Roman" w:cs="Times New Roman"/>
        </w:rPr>
        <w:t>GeneMapper</w:t>
      </w:r>
      <w:proofErr w:type="spellEnd"/>
      <w:r w:rsidRPr="005350F5">
        <w:rPr>
          <w:rFonts w:ascii="Times New Roman" w:hAnsi="Times New Roman" w:cs="Times New Roman"/>
        </w:rPr>
        <w:t xml:space="preserve"> v. 3.7 (see Patrick et al. 2012 for further details). We used </w:t>
      </w:r>
      <w:proofErr w:type="spellStart"/>
      <w:r w:rsidRPr="005350F5">
        <w:rPr>
          <w:rFonts w:ascii="Times New Roman" w:hAnsi="Times New Roman" w:cs="Times New Roman"/>
        </w:rPr>
        <w:t>MasterBayes</w:t>
      </w:r>
      <w:proofErr w:type="spellEnd"/>
      <w:r w:rsidRPr="005350F5">
        <w:rPr>
          <w:rFonts w:ascii="Times New Roman" w:hAnsi="Times New Roman" w:cs="Times New Roman"/>
        </w:rPr>
        <w:t xml:space="preserve"> v. 2.45 based on genetic data with Wang’s genotyping error and an 80% assignment confidence (Wang et al. 2005; Patrick et al. 2012; see electronic </w:t>
      </w:r>
      <w:r w:rsidRPr="005350F5">
        <w:rPr>
          <w:rFonts w:ascii="Times New Roman" w:hAnsi="Times New Roman" w:cs="Times New Roman"/>
        </w:rPr>
        <w:lastRenderedPageBreak/>
        <w:t xml:space="preserve">supplementary material for details). It is important to note that, due to the set-up of this study system (and most others), it is more difficult to capture all EPP events than it is to determine whether all young in a nest were sired by the social father. For instance, our approach would have missed any EPP events that occurred outside of our sampling area. We therefore had more confidence as to whether a male was cuckolded than we did in whether he gained EPP. </w:t>
      </w:r>
    </w:p>
    <w:p w14:paraId="545BD4EC" w14:textId="77777777" w:rsidR="00113EE1" w:rsidRPr="005350F5" w:rsidRDefault="00926E46" w:rsidP="0040271D">
      <w:pPr>
        <w:pStyle w:val="NoSpacing"/>
        <w:spacing w:line="480" w:lineRule="auto"/>
        <w:rPr>
          <w:rFonts w:ascii="Times New Roman" w:hAnsi="Times New Roman" w:cs="Times New Roman"/>
        </w:rPr>
      </w:pPr>
      <w:r w:rsidRPr="005350F5">
        <w:rPr>
          <w:rFonts w:ascii="Times New Roman" w:hAnsi="Times New Roman" w:cs="Times New Roman"/>
        </w:rPr>
        <w:t xml:space="preserve"> </w:t>
      </w:r>
    </w:p>
    <w:p w14:paraId="0431DFA6" w14:textId="70003E1D" w:rsidR="00926E46" w:rsidRPr="005350F5" w:rsidRDefault="00926E46" w:rsidP="0040271D">
      <w:pPr>
        <w:pStyle w:val="NoSpacing"/>
        <w:spacing w:line="480" w:lineRule="auto"/>
        <w:rPr>
          <w:rFonts w:ascii="Times New Roman" w:hAnsi="Times New Roman" w:cs="Times New Roman"/>
        </w:rPr>
      </w:pPr>
      <w:r w:rsidRPr="005350F5">
        <w:rPr>
          <w:rFonts w:ascii="Times New Roman" w:hAnsi="Times New Roman" w:cs="Times New Roman"/>
          <w:u w:val="single"/>
        </w:rPr>
        <w:t>Statistical Methods</w:t>
      </w:r>
    </w:p>
    <w:p w14:paraId="085D912A" w14:textId="4F98B9EC" w:rsidR="00926E46" w:rsidRPr="005350F5" w:rsidRDefault="00926E46" w:rsidP="0040271D">
      <w:pPr>
        <w:pStyle w:val="NoSpacing"/>
        <w:spacing w:line="480" w:lineRule="auto"/>
        <w:ind w:firstLine="720"/>
        <w:rPr>
          <w:rFonts w:ascii="Times New Roman" w:hAnsi="Times New Roman" w:cs="Times New Roman"/>
        </w:rPr>
      </w:pPr>
      <w:r w:rsidRPr="005350F5">
        <w:rPr>
          <w:rFonts w:ascii="Times New Roman" w:hAnsi="Times New Roman" w:cs="Times New Roman"/>
        </w:rPr>
        <w:t xml:space="preserve">In addition to examining the effects of focal 1) male age, 2) female age, 3) male exploration behavior, and 4) female exploration behavior on </w:t>
      </w:r>
      <w:r w:rsidR="0071405B" w:rsidRPr="005350F5">
        <w:rPr>
          <w:rFonts w:ascii="Times New Roman" w:hAnsi="Times New Roman" w:cs="Times New Roman"/>
        </w:rPr>
        <w:t>EPP</w:t>
      </w:r>
      <w:r w:rsidR="009C119E" w:rsidRPr="005350F5">
        <w:rPr>
          <w:rFonts w:ascii="Times New Roman" w:hAnsi="Times New Roman" w:cs="Times New Roman"/>
        </w:rPr>
        <w:t xml:space="preserve"> and cuckoldry</w:t>
      </w:r>
      <w:r w:rsidRPr="005350F5">
        <w:rPr>
          <w:rFonts w:ascii="Times New Roman" w:hAnsi="Times New Roman" w:cs="Times New Roman"/>
        </w:rPr>
        <w:t xml:space="preserve">, we examined if group means of these traits predicted whether a focal male obtained EPP or was cuckolded. </w:t>
      </w:r>
      <w:r w:rsidRPr="005350F5">
        <w:rPr>
          <w:rFonts w:ascii="Times New Roman" w:hAnsi="Times New Roman" w:cs="Times New Roman"/>
          <w:lang w:val="en-GB"/>
        </w:rPr>
        <w:t>To address research questions related to group phenotypic composition</w:t>
      </w:r>
      <w:r w:rsidRPr="005350F5">
        <w:rPr>
          <w:rFonts w:ascii="Times New Roman" w:hAnsi="Times New Roman" w:cs="Times New Roman"/>
        </w:rPr>
        <w:t>, a clear definition of the local social environment is needed. Defining groups is straightforward when animals live or breed in discrete units.</w:t>
      </w:r>
      <w:r w:rsidRPr="005350F5">
        <w:rPr>
          <w:rFonts w:ascii="Times New Roman" w:eastAsia="Times New Roman" w:hAnsi="Times New Roman" w:cs="Times New Roman"/>
        </w:rPr>
        <w:t xml:space="preserve"> However, in a continuous social landscape, where organisms do not form distinct groups, a challenge arises as to how to quantify a group.</w:t>
      </w:r>
      <w:r w:rsidRPr="005350F5">
        <w:rPr>
          <w:rFonts w:ascii="Times New Roman" w:hAnsi="Times New Roman" w:cs="Times New Roman"/>
        </w:rPr>
        <w:t xml:space="preserve"> Individuals are limited in the space they utilize and are unlikely to interact with every individual in the population. As a result, simply examining group phenotypic composition at the population level is inappropriate (Maldonad</w:t>
      </w:r>
      <w:r w:rsidR="004D567C" w:rsidRPr="005350F5">
        <w:rPr>
          <w:rFonts w:ascii="Times New Roman" w:hAnsi="Times New Roman" w:cs="Times New Roman"/>
        </w:rPr>
        <w:t>o-Chaparro</w:t>
      </w:r>
      <w:r w:rsidRPr="005350F5">
        <w:rPr>
          <w:rFonts w:ascii="Times New Roman" w:eastAsia="Times New Roman" w:hAnsi="Times New Roman" w:cs="Times New Roman"/>
        </w:rPr>
        <w:t xml:space="preserve"> et al. 2018)</w:t>
      </w:r>
      <w:r w:rsidRPr="005350F5">
        <w:rPr>
          <w:rFonts w:ascii="Times New Roman" w:hAnsi="Times New Roman" w:cs="Times New Roman"/>
        </w:rPr>
        <w:t>. In socially monogamous birds, such as the great tit, b</w:t>
      </w:r>
      <w:r w:rsidRPr="005350F5">
        <w:rPr>
          <w:rFonts w:ascii="Times New Roman" w:eastAsia="Times New Roman" w:hAnsi="Times New Roman" w:cs="Times New Roman"/>
        </w:rPr>
        <w:t xml:space="preserve">reeding pairs have territories associated with a single nesting location, making it simpler to determine who individuals could potentially be interacting with (compared to </w:t>
      </w:r>
      <w:r w:rsidR="00450F53" w:rsidRPr="005350F5">
        <w:rPr>
          <w:rFonts w:ascii="Times New Roman" w:eastAsia="Times New Roman" w:hAnsi="Times New Roman" w:cs="Times New Roman"/>
        </w:rPr>
        <w:t xml:space="preserve">individuals in </w:t>
      </w:r>
      <w:r w:rsidRPr="005350F5">
        <w:rPr>
          <w:rFonts w:ascii="Times New Roman" w:eastAsia="Times New Roman" w:hAnsi="Times New Roman" w:cs="Times New Roman"/>
        </w:rPr>
        <w:t xml:space="preserve">free moving </w:t>
      </w:r>
      <w:r w:rsidR="00450F53" w:rsidRPr="005350F5">
        <w:rPr>
          <w:rFonts w:ascii="Times New Roman" w:eastAsia="Times New Roman" w:hAnsi="Times New Roman" w:cs="Times New Roman"/>
        </w:rPr>
        <w:t>study systems</w:t>
      </w:r>
      <w:r w:rsidRPr="005350F5">
        <w:rPr>
          <w:rFonts w:ascii="Times New Roman" w:eastAsia="Times New Roman" w:hAnsi="Times New Roman" w:cs="Times New Roman"/>
        </w:rPr>
        <w:t xml:space="preserve">). In this study, we defined “group” as all conspecifics in the breeding neighborhood within which a focal pair is embedded. </w:t>
      </w:r>
    </w:p>
    <w:p w14:paraId="2E4CF632" w14:textId="208205FC" w:rsidR="00926E46" w:rsidRPr="005350F5" w:rsidRDefault="00926E46" w:rsidP="0040271D">
      <w:pPr>
        <w:pStyle w:val="NoSpacing"/>
        <w:spacing w:line="480" w:lineRule="auto"/>
        <w:ind w:firstLine="720"/>
        <w:rPr>
          <w:rFonts w:ascii="Times New Roman" w:hAnsi="Times New Roman" w:cs="Times New Roman"/>
        </w:rPr>
      </w:pPr>
      <w:r w:rsidRPr="005350F5">
        <w:rPr>
          <w:rFonts w:ascii="Times New Roman" w:eastAsia="Times New Roman" w:hAnsi="Times New Roman" w:cs="Times New Roman"/>
        </w:rPr>
        <w:t xml:space="preserve">We explored three ways to define neighborhoods: </w:t>
      </w:r>
      <w:r w:rsidRPr="005350F5">
        <w:rPr>
          <w:rFonts w:ascii="Times New Roman" w:hAnsi="Times New Roman" w:cs="Times New Roman"/>
        </w:rPr>
        <w:t xml:space="preserve">1) radial distance (i.e. all breeding pairs within a certain radius from the focal nest were considered neighbors), 2) nearest neighbors (i.e. all breeding pairs within x nearest nests were considered neighbors – the closest neighbor in meters was considered the first nearest neighbor, the second closest neighbor in meters was considered the second nearest neighbor, etc.), and 3) Voronoi neighbors (i.e. all breeding pairs within x breeding territories away were considered neighbors  – all neighbors who shared a territory boundary with the focal nest </w:t>
      </w:r>
      <w:r w:rsidRPr="005350F5">
        <w:rPr>
          <w:rFonts w:ascii="Times New Roman" w:hAnsi="Times New Roman" w:cs="Times New Roman"/>
        </w:rPr>
        <w:lastRenderedPageBreak/>
        <w:t xml:space="preserve">were considered first order neighbors, all neighbors who shared a territory boundary with first order neighbors were considered second order neighbors, etc.; territory boundaries were estimated using Voronoi polygons – polygons constructed around each </w:t>
      </w:r>
      <w:proofErr w:type="spellStart"/>
      <w:r w:rsidRPr="005350F5">
        <w:rPr>
          <w:rFonts w:ascii="Times New Roman" w:hAnsi="Times New Roman" w:cs="Times New Roman"/>
        </w:rPr>
        <w:t>nestbox</w:t>
      </w:r>
      <w:proofErr w:type="spellEnd"/>
      <w:r w:rsidRPr="005350F5">
        <w:rPr>
          <w:rFonts w:ascii="Times New Roman" w:hAnsi="Times New Roman" w:cs="Times New Roman"/>
        </w:rPr>
        <w:t xml:space="preserve"> containing a breeding pair, whose boundaries enclose the space closest to the </w:t>
      </w:r>
      <w:proofErr w:type="spellStart"/>
      <w:r w:rsidRPr="005350F5">
        <w:rPr>
          <w:rFonts w:ascii="Times New Roman" w:hAnsi="Times New Roman" w:cs="Times New Roman"/>
        </w:rPr>
        <w:t>nestbox</w:t>
      </w:r>
      <w:proofErr w:type="spellEnd"/>
      <w:r w:rsidRPr="005350F5">
        <w:rPr>
          <w:rFonts w:ascii="Times New Roman" w:hAnsi="Times New Roman" w:cs="Times New Roman"/>
        </w:rPr>
        <w:t xml:space="preserve"> contained within a given polygon, relative to all other occupied </w:t>
      </w:r>
      <w:proofErr w:type="spellStart"/>
      <w:r w:rsidRPr="005350F5">
        <w:rPr>
          <w:rFonts w:ascii="Times New Roman" w:hAnsi="Times New Roman" w:cs="Times New Roman"/>
        </w:rPr>
        <w:t>nestboxes</w:t>
      </w:r>
      <w:proofErr w:type="spellEnd"/>
      <w:r w:rsidRPr="005350F5">
        <w:rPr>
          <w:rFonts w:ascii="Times New Roman" w:hAnsi="Times New Roman" w:cs="Times New Roman"/>
        </w:rPr>
        <w:t xml:space="preserve">; </w:t>
      </w:r>
      <w:proofErr w:type="spellStart"/>
      <w:r w:rsidRPr="005350F5">
        <w:rPr>
          <w:rFonts w:ascii="Times New Roman" w:hAnsi="Times New Roman" w:cs="Times New Roman"/>
        </w:rPr>
        <w:t>Aurenhammer</w:t>
      </w:r>
      <w:proofErr w:type="spellEnd"/>
      <w:r w:rsidRPr="005350F5">
        <w:rPr>
          <w:rFonts w:ascii="Times New Roman" w:hAnsi="Times New Roman" w:cs="Times New Roman"/>
        </w:rPr>
        <w:t xml:space="preserve"> 1991; Figure 1</w:t>
      </w:r>
      <w:r w:rsidR="00B14866" w:rsidRPr="005350F5">
        <w:rPr>
          <w:rFonts w:ascii="Times New Roman" w:hAnsi="Times New Roman" w:cs="Times New Roman"/>
        </w:rPr>
        <w:t>a</w:t>
      </w:r>
      <w:r w:rsidRPr="005350F5">
        <w:rPr>
          <w:rFonts w:ascii="Times New Roman" w:hAnsi="Times New Roman" w:cs="Times New Roman"/>
        </w:rPr>
        <w:t>).</w:t>
      </w:r>
      <w:r w:rsidR="00051E28" w:rsidRPr="005350F5">
        <w:rPr>
          <w:rFonts w:ascii="Times New Roman" w:hAnsi="Times New Roman" w:cs="Times New Roman"/>
        </w:rPr>
        <w:t xml:space="preserve"> </w:t>
      </w:r>
    </w:p>
    <w:p w14:paraId="1FEC639D" w14:textId="51F4DB7C" w:rsidR="00926E46" w:rsidRPr="005350F5" w:rsidRDefault="00926E46" w:rsidP="0040271D">
      <w:pPr>
        <w:pStyle w:val="NoSpacing"/>
        <w:spacing w:line="480" w:lineRule="auto"/>
        <w:ind w:firstLine="720"/>
        <w:rPr>
          <w:rFonts w:ascii="Times New Roman" w:hAnsi="Times New Roman" w:cs="Times New Roman"/>
        </w:rPr>
      </w:pPr>
      <w:r w:rsidRPr="005350F5">
        <w:rPr>
          <w:rFonts w:ascii="Times New Roman" w:hAnsi="Times New Roman" w:cs="Times New Roman"/>
        </w:rPr>
        <w:t xml:space="preserve">We used patterns of EPP distribution to inform our decisions regarding 1) what radius to use for our measure of radial distance, 2) how many nearest nests to use for our measure of nearest neighbors, and 3) how many breeding territories (i.e. Voronoi polygons) away to use for our measure of Voronoi neighbors. </w:t>
      </w:r>
      <w:r w:rsidRPr="005350F5">
        <w:rPr>
          <w:rFonts w:ascii="Times New Roman" w:eastAsia="Times New Roman" w:hAnsi="Times New Roman" w:cs="Times New Roman"/>
        </w:rPr>
        <w:t>This method has been utilized in previous studies examining the effects of the local breeding density and/or synchrony on EPP (</w:t>
      </w:r>
      <w:proofErr w:type="spellStart"/>
      <w:r w:rsidRPr="005350F5">
        <w:rPr>
          <w:rFonts w:ascii="Times New Roman" w:eastAsia="Times New Roman" w:hAnsi="Times New Roman" w:cs="Times New Roman"/>
        </w:rPr>
        <w:t>Thusius</w:t>
      </w:r>
      <w:proofErr w:type="spellEnd"/>
      <w:r w:rsidRPr="005350F5">
        <w:rPr>
          <w:rFonts w:ascii="Times New Roman" w:eastAsia="Times New Roman" w:hAnsi="Times New Roman" w:cs="Times New Roman"/>
        </w:rPr>
        <w:t xml:space="preserve"> et al. 2001; LaBarbera et al. 2010; </w:t>
      </w:r>
      <w:proofErr w:type="spellStart"/>
      <w:r w:rsidRPr="005350F5">
        <w:rPr>
          <w:rFonts w:ascii="Times New Roman" w:hAnsi="Times New Roman" w:cs="Times New Roman"/>
        </w:rPr>
        <w:t>Taff</w:t>
      </w:r>
      <w:proofErr w:type="spellEnd"/>
      <w:r w:rsidRPr="005350F5">
        <w:rPr>
          <w:rFonts w:ascii="Times New Roman" w:hAnsi="Times New Roman" w:cs="Times New Roman"/>
        </w:rPr>
        <w:t xml:space="preserve"> et al. 2013</w:t>
      </w:r>
      <w:r w:rsidRPr="005350F5">
        <w:rPr>
          <w:rFonts w:ascii="Times New Roman" w:eastAsia="Times New Roman" w:hAnsi="Times New Roman" w:cs="Times New Roman"/>
        </w:rPr>
        <w:t xml:space="preserve">). </w:t>
      </w:r>
      <w:r w:rsidRPr="005350F5">
        <w:rPr>
          <w:rFonts w:ascii="Times New Roman" w:hAnsi="Times New Roman" w:cs="Times New Roman"/>
        </w:rPr>
        <w:t xml:space="preserve">Occurrence of EPP events (i.e. </w:t>
      </w:r>
      <w:proofErr w:type="gramStart"/>
      <w:r w:rsidRPr="005350F5">
        <w:rPr>
          <w:rFonts w:ascii="Times New Roman" w:hAnsi="Times New Roman" w:cs="Times New Roman"/>
        </w:rPr>
        <w:t>whether or not</w:t>
      </w:r>
      <w:proofErr w:type="gramEnd"/>
      <w:r w:rsidRPr="005350F5">
        <w:rPr>
          <w:rFonts w:ascii="Times New Roman" w:hAnsi="Times New Roman" w:cs="Times New Roman"/>
        </w:rPr>
        <w:t xml:space="preserve"> a nest contained any extrapair young) decreased as distance between the cuckolded nest (i.e. focal nest) and the cuckold’s nest increased (Figures </w:t>
      </w:r>
      <w:r w:rsidR="00B14866" w:rsidRPr="005350F5">
        <w:rPr>
          <w:rFonts w:ascii="Times New Roman" w:hAnsi="Times New Roman" w:cs="Times New Roman"/>
        </w:rPr>
        <w:t>1b</w:t>
      </w:r>
      <w:r w:rsidRPr="005350F5">
        <w:rPr>
          <w:rFonts w:ascii="Times New Roman" w:hAnsi="Times New Roman" w:cs="Times New Roman"/>
        </w:rPr>
        <w:t xml:space="preserve"> and S1). Using these distributions, we defined the edge of a neighborhood as the distance from the focal nest where the probability of EPP fell below 1% (see Figure S1 and Results). Because EPP rates decreased with increasing distance (Figure</w:t>
      </w:r>
      <w:r w:rsidR="00B14866" w:rsidRPr="005350F5">
        <w:rPr>
          <w:rFonts w:ascii="Times New Roman" w:hAnsi="Times New Roman" w:cs="Times New Roman"/>
        </w:rPr>
        <w:t>s 1b</w:t>
      </w:r>
      <w:r w:rsidRPr="005350F5">
        <w:rPr>
          <w:rFonts w:ascii="Times New Roman" w:hAnsi="Times New Roman" w:cs="Times New Roman"/>
        </w:rPr>
        <w:t xml:space="preserve"> and S1), we weighted neighborhood means based on a neighbor’s distance from the focal nest. </w:t>
      </w:r>
      <w:r w:rsidR="00082C01" w:rsidRPr="005350F5">
        <w:rPr>
          <w:rFonts w:ascii="Times New Roman" w:hAnsi="Times New Roman" w:cs="Times New Roman"/>
        </w:rPr>
        <w:t>All breeding pairs within the defined neighborhood boundaries were considered neighbors, regardless of whether they bred synchronously with the focal pair. Past work on our population suggests spatial synchrony in breeding time correlated with local environmental phenological events (Hinks et al. 2015).</w:t>
      </w:r>
    </w:p>
    <w:p w14:paraId="4AB647EA" w14:textId="77777777" w:rsidR="00926E46" w:rsidRPr="005350F5" w:rsidRDefault="00926E46" w:rsidP="0040271D">
      <w:pPr>
        <w:pStyle w:val="NoSpacing"/>
        <w:spacing w:line="480" w:lineRule="auto"/>
        <w:outlineLvl w:val="0"/>
        <w:rPr>
          <w:rFonts w:ascii="Times New Roman" w:hAnsi="Times New Roman" w:cs="Times New Roman"/>
          <w:i/>
        </w:rPr>
      </w:pPr>
    </w:p>
    <w:p w14:paraId="4DF1B998" w14:textId="77777777" w:rsidR="00926E46" w:rsidRPr="005350F5" w:rsidRDefault="00926E46" w:rsidP="0040271D">
      <w:pPr>
        <w:pStyle w:val="NoSpacing"/>
        <w:spacing w:line="480" w:lineRule="auto"/>
        <w:outlineLvl w:val="0"/>
        <w:rPr>
          <w:rFonts w:ascii="Times New Roman" w:hAnsi="Times New Roman" w:cs="Times New Roman"/>
          <w:i/>
        </w:rPr>
      </w:pPr>
      <w:r w:rsidRPr="005350F5">
        <w:rPr>
          <w:rFonts w:ascii="Times New Roman" w:hAnsi="Times New Roman" w:cs="Times New Roman"/>
          <w:i/>
        </w:rPr>
        <w:t>Models</w:t>
      </w:r>
    </w:p>
    <w:p w14:paraId="5BFAF719" w14:textId="78680FAC" w:rsidR="00602F12" w:rsidRPr="007C5B6F" w:rsidRDefault="00926E46" w:rsidP="0040271D">
      <w:pPr>
        <w:pStyle w:val="NoSpacing"/>
        <w:spacing w:line="480" w:lineRule="auto"/>
        <w:ind w:firstLine="720"/>
        <w:outlineLvl w:val="0"/>
        <w:rPr>
          <w:rFonts w:ascii="Times New Roman" w:hAnsi="Times New Roman" w:cs="Times New Roman"/>
        </w:rPr>
      </w:pPr>
      <w:r w:rsidRPr="005350F5">
        <w:rPr>
          <w:rFonts w:ascii="Times New Roman" w:hAnsi="Times New Roman" w:cs="Times New Roman"/>
        </w:rPr>
        <w:t xml:space="preserve">Within each definition of “neighborhood” and for each of the four traits (male age, female age, male exploration behavior, and female exploration behavior), </w:t>
      </w:r>
      <w:r w:rsidRPr="005350F5">
        <w:rPr>
          <w:rFonts w:ascii="Times New Roman" w:eastAsia="Times New Roman" w:hAnsi="Times New Roman" w:cs="Times New Roman"/>
        </w:rPr>
        <w:t xml:space="preserve">we ran a generalized linear mixed model with a binomial family and response variables of whether the focal male obtained EPP and whether the focal nest contained extrapair young. </w:t>
      </w:r>
      <w:r w:rsidR="006B71F5" w:rsidRPr="005350F5">
        <w:rPr>
          <w:rFonts w:ascii="Times New Roman" w:eastAsia="Times New Roman" w:hAnsi="Times New Roman" w:cs="Times New Roman"/>
        </w:rPr>
        <w:t xml:space="preserve">We used R 3.3.2 for all analyses (R Core Team 2018). </w:t>
      </w:r>
      <w:r w:rsidRPr="005350F5">
        <w:rPr>
          <w:rFonts w:ascii="Times New Roman" w:eastAsia="Times New Roman" w:hAnsi="Times New Roman" w:cs="Times New Roman"/>
        </w:rPr>
        <w:t xml:space="preserve">For each sex, we ran separate models that included the focal phenotype, the mean neighborhood phenotype, and </w:t>
      </w:r>
      <w:r w:rsidRPr="005350F5">
        <w:rPr>
          <w:rFonts w:ascii="Times New Roman" w:eastAsia="Times New Roman" w:hAnsi="Times New Roman" w:cs="Times New Roman"/>
        </w:rPr>
        <w:lastRenderedPageBreak/>
        <w:t xml:space="preserve">the interaction between the two as predictor variables (Figure </w:t>
      </w:r>
      <w:r w:rsidR="00B14866" w:rsidRPr="005350F5">
        <w:rPr>
          <w:rFonts w:ascii="Times New Roman" w:eastAsia="Times New Roman" w:hAnsi="Times New Roman" w:cs="Times New Roman"/>
        </w:rPr>
        <w:t>2</w:t>
      </w:r>
      <w:r w:rsidRPr="005350F5">
        <w:rPr>
          <w:rFonts w:ascii="Times New Roman" w:eastAsia="Times New Roman" w:hAnsi="Times New Roman" w:cs="Times New Roman"/>
        </w:rPr>
        <w:t xml:space="preserve">). Main effects were interpreted without the interaction in the model, allowing us to examine </w:t>
      </w:r>
      <w:r w:rsidRPr="005350F5">
        <w:rPr>
          <w:rFonts w:ascii="Times New Roman" w:hAnsi="Times New Roman" w:cs="Times New Roman"/>
        </w:rPr>
        <w:t xml:space="preserve">individual and neighborhood level effects separately. This provided a picture of the overall effects of the local social environment on </w:t>
      </w:r>
      <w:r w:rsidR="0071405B" w:rsidRPr="005350F5">
        <w:rPr>
          <w:rFonts w:ascii="Times New Roman" w:hAnsi="Times New Roman" w:cs="Times New Roman"/>
        </w:rPr>
        <w:t>EPP</w:t>
      </w:r>
      <w:r w:rsidR="009C119E" w:rsidRPr="005350F5">
        <w:rPr>
          <w:rFonts w:ascii="Times New Roman" w:hAnsi="Times New Roman" w:cs="Times New Roman"/>
        </w:rPr>
        <w:t xml:space="preserve"> and cuckoldry</w:t>
      </w:r>
      <w:r w:rsidRPr="005350F5">
        <w:rPr>
          <w:rFonts w:ascii="Times New Roman" w:hAnsi="Times New Roman" w:cs="Times New Roman"/>
        </w:rPr>
        <w:t xml:space="preserve">, regardless of the focal individual’s phenotype. Including the interaction between focal </w:t>
      </w:r>
      <w:r w:rsidR="0063715E" w:rsidRPr="005350F5">
        <w:rPr>
          <w:rFonts w:ascii="Times New Roman" w:hAnsi="Times New Roman" w:cs="Times New Roman"/>
        </w:rPr>
        <w:t xml:space="preserve">phenotype </w:t>
      </w:r>
      <w:r w:rsidRPr="005350F5">
        <w:rPr>
          <w:rFonts w:ascii="Times New Roman" w:hAnsi="Times New Roman" w:cs="Times New Roman"/>
        </w:rPr>
        <w:t>and neighborhood mean allowed us to explore whether the local social environment differentially affected focal individuals possessing different phenotypes</w:t>
      </w:r>
      <w:r w:rsidR="00F0241F" w:rsidRPr="005350F5">
        <w:rPr>
          <w:rFonts w:ascii="Times New Roman" w:hAnsi="Times New Roman" w:cs="Times New Roman"/>
        </w:rPr>
        <w:t xml:space="preserve">. </w:t>
      </w:r>
      <w:r w:rsidR="003E7953" w:rsidRPr="005350F5">
        <w:rPr>
          <w:rFonts w:ascii="Times New Roman" w:hAnsi="Times New Roman" w:cs="Times New Roman"/>
        </w:rPr>
        <w:t>We ran models for males and females separately due to nonindependence between pair-members (same location, breeding attempt, etc.) which is also in line with previous findings within this system that individual level traits (e.g. personality) can be considered separately between the sexes (Patrick et al. 2012; Johnson et al. 201</w:t>
      </w:r>
      <w:r w:rsidR="00883DAC" w:rsidRPr="005350F5">
        <w:rPr>
          <w:rFonts w:ascii="Times New Roman" w:hAnsi="Times New Roman" w:cs="Times New Roman"/>
        </w:rPr>
        <w:t>7</w:t>
      </w:r>
      <w:r w:rsidR="003E7953" w:rsidRPr="005350F5">
        <w:rPr>
          <w:rFonts w:ascii="Times New Roman" w:hAnsi="Times New Roman" w:cs="Times New Roman"/>
        </w:rPr>
        <w:t xml:space="preserve">; Firth et al. 2018). We also ran separate analyses for age and personality, </w:t>
      </w:r>
      <w:r w:rsidR="003E7953" w:rsidRPr="005350F5">
        <w:rPr>
          <w:rFonts w:ascii="Times New Roman" w:eastAsia="Times New Roman" w:hAnsi="Times New Roman" w:cs="Times New Roman"/>
        </w:rPr>
        <w:t>because including both phenotypic traits in a common model would have reduced our sample size considerably as a fair number of birds with known ages were not assayed for personality (24% of males and ca. 22% of females).</w:t>
      </w:r>
      <w:r w:rsidR="0074301F" w:rsidRPr="005350F5">
        <w:rPr>
          <w:rFonts w:ascii="Times New Roman" w:eastAsia="Times New Roman" w:hAnsi="Times New Roman" w:cs="Times New Roman"/>
        </w:rPr>
        <w:t xml:space="preserve"> </w:t>
      </w:r>
      <w:r w:rsidRPr="005350F5">
        <w:rPr>
          <w:rFonts w:ascii="Times New Roman" w:hAnsi="Times New Roman" w:cs="Times New Roman"/>
        </w:rPr>
        <w:t xml:space="preserve">All predictors were z-transformed prior to analysis. For each model, we also included </w:t>
      </w:r>
      <w:r w:rsidR="0063715E" w:rsidRPr="005350F5">
        <w:rPr>
          <w:rFonts w:ascii="Times New Roman" w:hAnsi="Times New Roman" w:cs="Times New Roman"/>
        </w:rPr>
        <w:t xml:space="preserve">individual, </w:t>
      </w:r>
      <w:r w:rsidRPr="005350F5">
        <w:rPr>
          <w:rFonts w:ascii="Times New Roman" w:hAnsi="Times New Roman" w:cs="Times New Roman"/>
        </w:rPr>
        <w:t>year</w:t>
      </w:r>
      <w:r w:rsidR="0063715E" w:rsidRPr="005350F5">
        <w:rPr>
          <w:rFonts w:ascii="Times New Roman" w:hAnsi="Times New Roman" w:cs="Times New Roman"/>
        </w:rPr>
        <w:t>,</w:t>
      </w:r>
      <w:r w:rsidRPr="005350F5">
        <w:rPr>
          <w:rFonts w:ascii="Times New Roman" w:hAnsi="Times New Roman" w:cs="Times New Roman"/>
        </w:rPr>
        <w:t xml:space="preserve"> and </w:t>
      </w:r>
      <w:proofErr w:type="spellStart"/>
      <w:r w:rsidRPr="005350F5">
        <w:rPr>
          <w:rFonts w:ascii="Times New Roman" w:hAnsi="Times New Roman" w:cs="Times New Roman"/>
        </w:rPr>
        <w:t>nestbox</w:t>
      </w:r>
      <w:proofErr w:type="spellEnd"/>
      <w:r w:rsidRPr="005350F5">
        <w:rPr>
          <w:rFonts w:ascii="Times New Roman" w:hAnsi="Times New Roman" w:cs="Times New Roman"/>
        </w:rPr>
        <w:t xml:space="preserve"> as random effects. Furthermore, because age and exploration behavior w</w:t>
      </w:r>
      <w:r w:rsidR="003B27B5" w:rsidRPr="005350F5">
        <w:rPr>
          <w:rFonts w:ascii="Times New Roman" w:hAnsi="Times New Roman" w:cs="Times New Roman"/>
        </w:rPr>
        <w:t>ere</w:t>
      </w:r>
      <w:r w:rsidRPr="005350F5">
        <w:rPr>
          <w:rFonts w:ascii="Times New Roman" w:hAnsi="Times New Roman" w:cs="Times New Roman"/>
        </w:rPr>
        <w:t xml:space="preserve"> not available for the entire population, models were weighted based on the proportion of neighbors in each neighborhood with known phenotypes (age for age-based models and exploration behavior for personality-based models). </w:t>
      </w:r>
      <w:r w:rsidR="00260DD9" w:rsidRPr="005350F5">
        <w:rPr>
          <w:rFonts w:ascii="Times New Roman" w:hAnsi="Times New Roman" w:cs="Times New Roman"/>
        </w:rPr>
        <w:t>For example, a weight of 1 would indicate that all specified neighbors of a focal pair had a known phenotype, while a weight of 0 would indicate that none of the focal pair’s neighbors had a known phenotype.</w:t>
      </w:r>
      <w:r w:rsidR="00F0241F" w:rsidRPr="005350F5">
        <w:rPr>
          <w:rFonts w:ascii="Times New Roman" w:hAnsi="Times New Roman" w:cs="Times New Roman"/>
        </w:rPr>
        <w:t xml:space="preserve"> </w:t>
      </w:r>
      <w:r w:rsidRPr="005350F5">
        <w:rPr>
          <w:rFonts w:ascii="Times New Roman" w:hAnsi="Times New Roman" w:cs="Times New Roman"/>
        </w:rPr>
        <w:t>Weighting our models enabled us to give due importance to group phenotypic compositions that were calculated based on a higher proportion of neighbors with known phenotypes (i.e. high confidence measurements) and the appropriate amount of importance assigned to group phenotypic compositions that were calculated based on lower proportions of neighbors with known phenotypes (i.e. low confidence measurements) when estimating model parameters</w:t>
      </w:r>
      <w:r w:rsidR="00F13C1E" w:rsidRPr="005350F5">
        <w:rPr>
          <w:rFonts w:ascii="Times New Roman" w:hAnsi="Times New Roman" w:cs="Times New Roman"/>
        </w:rPr>
        <w:t xml:space="preserve"> (Carroll</w:t>
      </w:r>
      <w:r w:rsidR="0000076F" w:rsidRPr="005350F5">
        <w:rPr>
          <w:rFonts w:ascii="Times New Roman" w:hAnsi="Times New Roman" w:cs="Times New Roman"/>
        </w:rPr>
        <w:t xml:space="preserve"> </w:t>
      </w:r>
      <w:r w:rsidR="00F13C1E" w:rsidRPr="005350F5">
        <w:rPr>
          <w:rFonts w:ascii="Times New Roman" w:hAnsi="Times New Roman" w:cs="Times New Roman"/>
        </w:rPr>
        <w:t xml:space="preserve">and </w:t>
      </w:r>
      <w:proofErr w:type="spellStart"/>
      <w:r w:rsidR="00F13C1E" w:rsidRPr="005350F5">
        <w:rPr>
          <w:rFonts w:ascii="Times New Roman" w:hAnsi="Times New Roman" w:cs="Times New Roman"/>
        </w:rPr>
        <w:t>Ruppert</w:t>
      </w:r>
      <w:proofErr w:type="spellEnd"/>
      <w:r w:rsidR="00F13C1E" w:rsidRPr="005350F5">
        <w:rPr>
          <w:rFonts w:ascii="Times New Roman" w:hAnsi="Times New Roman" w:cs="Times New Roman"/>
        </w:rPr>
        <w:t xml:space="preserve"> 1988</w:t>
      </w:r>
      <w:r w:rsidR="002E4424" w:rsidRPr="005350F5">
        <w:rPr>
          <w:rFonts w:ascii="Times New Roman" w:hAnsi="Times New Roman" w:cs="Times New Roman"/>
        </w:rPr>
        <w:t>; Ryan 1997.</w:t>
      </w:r>
      <w:r w:rsidR="00F13C1E" w:rsidRPr="005350F5">
        <w:rPr>
          <w:rFonts w:ascii="Times New Roman" w:hAnsi="Times New Roman" w:cs="Times New Roman"/>
        </w:rPr>
        <w:t>)</w:t>
      </w:r>
      <w:r w:rsidRPr="005350F5">
        <w:rPr>
          <w:rFonts w:ascii="Times New Roman" w:hAnsi="Times New Roman" w:cs="Times New Roman"/>
        </w:rPr>
        <w:t xml:space="preserve">. This helped us account for missing data. Missing ages in our dataset resulted from individuals whose identities were unknown (often due to nests failing before parents could be identified), while missing exploration behavior scores could be </w:t>
      </w:r>
      <w:r w:rsidRPr="005350F5">
        <w:rPr>
          <w:rFonts w:ascii="Times New Roman" w:hAnsi="Times New Roman" w:cs="Times New Roman"/>
        </w:rPr>
        <w:lastRenderedPageBreak/>
        <w:t>attributed to either unknown individuals or birds with known identities who had not been assayed for exploration behavior.</w:t>
      </w:r>
    </w:p>
    <w:p w14:paraId="4423B8B1" w14:textId="77777777" w:rsidR="00602F12" w:rsidRDefault="00602F12" w:rsidP="0040271D">
      <w:pPr>
        <w:pStyle w:val="NoSpacing"/>
        <w:spacing w:line="480" w:lineRule="auto"/>
        <w:outlineLvl w:val="0"/>
        <w:rPr>
          <w:rFonts w:ascii="Times New Roman" w:hAnsi="Times New Roman" w:cs="Times New Roman"/>
          <w:i/>
        </w:rPr>
      </w:pPr>
    </w:p>
    <w:p w14:paraId="4DDE2475" w14:textId="7FB19DAD" w:rsidR="00926E46" w:rsidRPr="005350F5" w:rsidRDefault="00926E46" w:rsidP="0040271D">
      <w:pPr>
        <w:pStyle w:val="NoSpacing"/>
        <w:spacing w:line="480" w:lineRule="auto"/>
        <w:outlineLvl w:val="0"/>
        <w:rPr>
          <w:rFonts w:ascii="Times New Roman" w:hAnsi="Times New Roman" w:cs="Times New Roman"/>
          <w:i/>
        </w:rPr>
      </w:pPr>
      <w:r w:rsidRPr="005350F5">
        <w:rPr>
          <w:rFonts w:ascii="Times New Roman" w:hAnsi="Times New Roman" w:cs="Times New Roman"/>
          <w:i/>
        </w:rPr>
        <w:t>Spatial Autocorrelation</w:t>
      </w:r>
    </w:p>
    <w:p w14:paraId="244C456D" w14:textId="77777777" w:rsidR="00433645" w:rsidRDefault="00926E46" w:rsidP="00433645">
      <w:pPr>
        <w:pStyle w:val="NoSpacing"/>
        <w:spacing w:line="480" w:lineRule="auto"/>
        <w:ind w:firstLine="720"/>
        <w:rPr>
          <w:rFonts w:ascii="Times New Roman" w:hAnsi="Times New Roman" w:cs="Times New Roman"/>
        </w:rPr>
      </w:pPr>
      <w:r w:rsidRPr="005350F5">
        <w:rPr>
          <w:rFonts w:ascii="Times New Roman" w:hAnsi="Times New Roman" w:cs="Times New Roman"/>
        </w:rPr>
        <w:t xml:space="preserve">Because our analyses assumed data points were independent of one another, we needed to assess whether spatial autocorrelation was present in our data, as it is appropriate correct for strong spatial autocorrelation. In other words, we examined whether any of our response or predictor variables had a propensity to aggregate spatially. We tested for spatial autocorrelation in our response variables and predictors within each year using Moran’s Indices. We calculated Moran’s Indices for each of the variables using the ape package and found no evidence of spatial autocorrelation, regardless of which definition of neighborhood we used (Table S1). The lack of spatial autocorrelation in our data suggested that our measured outcomes were independent of one another, allowing us to use </w:t>
      </w:r>
      <w:r w:rsidRPr="005350F5">
        <w:rPr>
          <w:rFonts w:ascii="Times New Roman" w:eastAsia="Times New Roman" w:hAnsi="Times New Roman" w:cs="Times New Roman"/>
        </w:rPr>
        <w:t xml:space="preserve">generalized linear mixed models to analyze our data, without correcting </w:t>
      </w:r>
      <w:r w:rsidRPr="005350F5">
        <w:rPr>
          <w:rFonts w:ascii="Times New Roman" w:hAnsi="Times New Roman" w:cs="Times New Roman"/>
        </w:rPr>
        <w:t>for spatial autocorrelation.</w:t>
      </w:r>
    </w:p>
    <w:p w14:paraId="076EFF60" w14:textId="77777777" w:rsidR="00433645" w:rsidRDefault="00433645" w:rsidP="00433645">
      <w:pPr>
        <w:pStyle w:val="NoSpacing"/>
        <w:spacing w:line="480" w:lineRule="auto"/>
        <w:rPr>
          <w:rFonts w:ascii="Times New Roman" w:hAnsi="Times New Roman" w:cs="Times New Roman"/>
        </w:rPr>
      </w:pPr>
    </w:p>
    <w:p w14:paraId="7A6CBE74" w14:textId="4D77C936" w:rsidR="00926E46" w:rsidRPr="00433645" w:rsidRDefault="00926E46" w:rsidP="00433645">
      <w:pPr>
        <w:pStyle w:val="NoSpacing"/>
        <w:spacing w:line="480" w:lineRule="auto"/>
        <w:rPr>
          <w:rFonts w:ascii="Times New Roman" w:hAnsi="Times New Roman" w:cs="Times New Roman"/>
        </w:rPr>
      </w:pPr>
      <w:r w:rsidRPr="005350F5">
        <w:rPr>
          <w:rFonts w:ascii="Times New Roman" w:hAnsi="Times New Roman" w:cs="Times New Roman"/>
          <w:b/>
        </w:rPr>
        <w:t>Results</w:t>
      </w:r>
    </w:p>
    <w:p w14:paraId="38D3626D" w14:textId="77777777" w:rsidR="00926E46" w:rsidRPr="005350F5" w:rsidRDefault="00926E46" w:rsidP="0040271D">
      <w:pPr>
        <w:pStyle w:val="NoSpacing"/>
        <w:spacing w:line="480" w:lineRule="auto"/>
        <w:outlineLvl w:val="0"/>
        <w:rPr>
          <w:rFonts w:ascii="Times New Roman" w:hAnsi="Times New Roman" w:cs="Times New Roman"/>
          <w:i/>
        </w:rPr>
      </w:pPr>
      <w:r w:rsidRPr="005350F5">
        <w:rPr>
          <w:rFonts w:ascii="Times New Roman" w:hAnsi="Times New Roman" w:cs="Times New Roman"/>
          <w:i/>
        </w:rPr>
        <w:t>Summary</w:t>
      </w:r>
    </w:p>
    <w:p w14:paraId="2073B3DC" w14:textId="77777777" w:rsidR="00926E46" w:rsidRPr="005350F5" w:rsidRDefault="00926E46" w:rsidP="0040271D">
      <w:pPr>
        <w:pStyle w:val="NoSpacing"/>
        <w:spacing w:line="480" w:lineRule="auto"/>
        <w:ind w:firstLine="720"/>
        <w:rPr>
          <w:rFonts w:ascii="Times New Roman" w:hAnsi="Times New Roman" w:cs="Times New Roman"/>
        </w:rPr>
      </w:pPr>
      <w:r w:rsidRPr="005350F5">
        <w:rPr>
          <w:rFonts w:ascii="Times New Roman" w:hAnsi="Times New Roman" w:cs="Times New Roman"/>
        </w:rPr>
        <w:t xml:space="preserve">A total of 315 broods were observed in this study (117 in 2005, 92 in 2006, and 106 in 2007), of these, 160 were genotyped. Cuckoldry occurred in 98 of the genotyped broods (31%; 29 broods in 2005, 34 broods in 2006, and 35 broods in 2007). Across years, 64%-69% of males and 66%-77% of females had been aged respectively; 39%-51% of males and 45%-65% of females had been assayed for exploration behavior respectively (Table S2). </w:t>
      </w:r>
    </w:p>
    <w:p w14:paraId="11C7C49C" w14:textId="4F5A8CE3" w:rsidR="00926E46" w:rsidRPr="005350F5" w:rsidRDefault="00926E46" w:rsidP="0040271D">
      <w:pPr>
        <w:pStyle w:val="NoSpacing"/>
        <w:spacing w:line="480" w:lineRule="auto"/>
        <w:ind w:firstLine="720"/>
        <w:rPr>
          <w:rFonts w:ascii="Times New Roman" w:hAnsi="Times New Roman" w:cs="Times New Roman"/>
        </w:rPr>
      </w:pPr>
      <w:r w:rsidRPr="005350F5">
        <w:rPr>
          <w:rFonts w:ascii="Times New Roman" w:hAnsi="Times New Roman" w:cs="Times New Roman"/>
        </w:rPr>
        <w:t xml:space="preserve">Based on frequency distributions of EPP events (see Methods) our three definitions of neighborhood were: 1) all breeding pairs within a 400 m radius (Radial Distance), 2) all breeding pairs within 25 nearest neighbors (Nearest Neighbors), and 3) all breeding pairs within four Voronoi neighbors (i.e. within four breeding territories away from the focal nest; Voronoi Neighbors; see Figures </w:t>
      </w:r>
      <w:r w:rsidR="00B14866" w:rsidRPr="005350F5">
        <w:rPr>
          <w:rFonts w:ascii="Times New Roman" w:hAnsi="Times New Roman" w:cs="Times New Roman"/>
        </w:rPr>
        <w:t>1b</w:t>
      </w:r>
      <w:r w:rsidRPr="005350F5">
        <w:rPr>
          <w:rFonts w:ascii="Times New Roman" w:hAnsi="Times New Roman" w:cs="Times New Roman"/>
        </w:rPr>
        <w:t xml:space="preserve"> and S1). At each of these three measures of distance, the frequency of EPP became low on </w:t>
      </w:r>
      <w:r w:rsidRPr="005350F5">
        <w:rPr>
          <w:rFonts w:ascii="Times New Roman" w:hAnsi="Times New Roman" w:cs="Times New Roman"/>
        </w:rPr>
        <w:lastRenderedPageBreak/>
        <w:t xml:space="preserve">the distribution of EPP frequency against the distance of the EPP event (Figure </w:t>
      </w:r>
      <w:r w:rsidR="00B14866" w:rsidRPr="005350F5">
        <w:rPr>
          <w:rFonts w:ascii="Times New Roman" w:hAnsi="Times New Roman" w:cs="Times New Roman"/>
        </w:rPr>
        <w:t>1b</w:t>
      </w:r>
      <w:r w:rsidRPr="005350F5">
        <w:rPr>
          <w:rFonts w:ascii="Times New Roman" w:hAnsi="Times New Roman" w:cs="Times New Roman"/>
        </w:rPr>
        <w:t>), and the probability of EPP was extremely unlikely (i.e. below 1%; Figure S1).</w:t>
      </w:r>
    </w:p>
    <w:p w14:paraId="387EA488" w14:textId="0AB7C42B" w:rsidR="00926E46" w:rsidRPr="007C5B6F" w:rsidRDefault="00926E46" w:rsidP="0040271D">
      <w:pPr>
        <w:pStyle w:val="NoSpacing"/>
        <w:spacing w:line="480" w:lineRule="auto"/>
        <w:ind w:firstLine="720"/>
        <w:rPr>
          <w:rFonts w:ascii="Times New Roman" w:hAnsi="Times New Roman" w:cs="Times New Roman"/>
          <w:b/>
        </w:rPr>
      </w:pPr>
      <w:r w:rsidRPr="005350F5">
        <w:rPr>
          <w:rFonts w:ascii="Times New Roman" w:hAnsi="Times New Roman" w:cs="Times New Roman"/>
        </w:rPr>
        <w:t xml:space="preserve">Across neighborhood definitions, the proportion of male neighbors with known ages ranged from 0.389 – 0.909 (Radial distance mean = 0.642 ± 0.086; Nearest neighbors mean = 0.638 ± 0.120; Voronoi neighbors mean = 0.654 ± 0.101) and the proportion of female neighbors with known ages ranged from 0.440 - 1.000 (Radial distance mean = 0.728 ± 0.089; Nearest neighbors mean = 0.719 ± 0.112; Voronoi neighbors mean = 0.734 ± 0.100; see Weights column in Tables 1 and 2). The proportion of male neighbors with known exploration behavior scores ranged from 0.091 – 0.773 (Radial distance mean = 0.481 ± 0.110; Nearest neighbors mean = 0.486 ± 0.150; Voronoi neighbors mean = 0.482 ± 0.124) and the proportion of female neighbors with known exploration behavior scores ranged from 0.240 - 1.000 (Radial distance mean = 0.567 ± 0.129; Nearest neighbors mean = 0.562 ± 0.149; Voronoi neighbors mean = 0.564 ± 0.142; see Weights column in Tables 3 and 4). </w:t>
      </w:r>
      <w:r w:rsidR="00082C01" w:rsidRPr="005350F5">
        <w:rPr>
          <w:rFonts w:ascii="Times New Roman" w:hAnsi="Times New Roman" w:cs="Times New Roman"/>
        </w:rPr>
        <w:t xml:space="preserve">Pearson’s product-moment correlations suggested that neighborhood means were positively correlated, with varying strength, across neighborhood definitions for male age (between radial distance and nearest neighbors: r = 0.171, p = 0.037, N = 150; between radial distance and Voronoi neighbors: r = 0.538, p &lt; 0.001, N = 150; between nearest neighbors and Voronoi neighbors: r = 0.294, p &lt; 0.001, N = 150), female age (between radial distance and nearest neighbors: r = 0.539, p &lt; 0.001, N = 147; between radial distance and Voronoi neighbors: r = 0.599, p &lt; 0.001, N = 147; between nearest neighbors and Voronoi neighbors: r = 0.496, p &lt; 0.001, N = 147), male exploration behavior (between radial distance and nearest neighbors: r = 0.666, p &lt; 0.001, N = 114; between radial distance and Voronoi neighbors: r = 0.655, p &lt; 0.001, N = 114; between nearest neighbors and Voronoi neighbors: r = 0.628, p &lt; 0.001, N = 114), and female exploration behavior (between radial distance and nearest neighbors: r = 0.788, p &lt; 0.001, N = 115; between radial distance and Voronoi neighbors: r = 0.849, p &lt; 0.001, N = 115; between nearest neighbors and Voronoi neighbors: r = 0.808, p &lt; 0.001, N = 115). </w:t>
      </w:r>
      <w:r w:rsidR="00426EDC" w:rsidRPr="005350F5">
        <w:rPr>
          <w:rFonts w:ascii="Times New Roman" w:hAnsi="Times New Roman" w:cs="Times New Roman"/>
        </w:rPr>
        <w:t>Furthermore, a</w:t>
      </w:r>
      <w:r w:rsidRPr="005350F5">
        <w:rPr>
          <w:rFonts w:ascii="Times New Roman" w:hAnsi="Times New Roman" w:cs="Times New Roman"/>
        </w:rPr>
        <w:t xml:space="preserve"> </w:t>
      </w:r>
      <w:bookmarkStart w:id="14" w:name="_Hlk365675"/>
      <w:r w:rsidRPr="005350F5">
        <w:rPr>
          <w:rFonts w:ascii="Times New Roman" w:hAnsi="Times New Roman" w:cs="Times New Roman"/>
        </w:rPr>
        <w:t xml:space="preserve">Pearson’s product-moment correlation </w:t>
      </w:r>
      <w:bookmarkEnd w:id="14"/>
      <w:r w:rsidRPr="005350F5">
        <w:rPr>
          <w:rFonts w:ascii="Times New Roman" w:hAnsi="Times New Roman" w:cs="Times New Roman"/>
        </w:rPr>
        <w:t xml:space="preserve">yielded a moderate positive assortment for age </w:t>
      </w:r>
      <w:r w:rsidRPr="005350F5">
        <w:rPr>
          <w:rFonts w:ascii="Times New Roman" w:hAnsi="Times New Roman" w:cs="Times New Roman"/>
        </w:rPr>
        <w:lastRenderedPageBreak/>
        <w:t>between males and females of a breeding pair (</w:t>
      </w:r>
      <w:r w:rsidRPr="005350F5">
        <w:rPr>
          <w:rFonts w:ascii="Times New Roman" w:hAnsi="Times New Roman" w:cs="Times New Roman"/>
          <w:i/>
        </w:rPr>
        <w:t>r</w:t>
      </w:r>
      <w:r w:rsidRPr="005350F5">
        <w:rPr>
          <w:rFonts w:ascii="Times New Roman" w:hAnsi="Times New Roman" w:cs="Times New Roman"/>
        </w:rPr>
        <w:t xml:space="preserve"> =</w:t>
      </w:r>
      <w:r w:rsidRPr="005350F5">
        <w:t xml:space="preserve"> </w:t>
      </w:r>
      <w:r w:rsidRPr="005350F5">
        <w:rPr>
          <w:rFonts w:ascii="Times New Roman" w:hAnsi="Times New Roman" w:cs="Times New Roman"/>
        </w:rPr>
        <w:t xml:space="preserve">0.287, </w:t>
      </w:r>
      <w:r w:rsidRPr="005350F5">
        <w:rPr>
          <w:rFonts w:ascii="Times New Roman" w:hAnsi="Times New Roman" w:cs="Times New Roman"/>
          <w:i/>
        </w:rPr>
        <w:t xml:space="preserve">p </w:t>
      </w:r>
      <w:r w:rsidRPr="005350F5">
        <w:rPr>
          <w:rFonts w:ascii="Times New Roman" w:hAnsi="Times New Roman" w:cs="Times New Roman"/>
        </w:rPr>
        <w:t xml:space="preserve">&lt; 0.001, </w:t>
      </w:r>
      <w:r w:rsidRPr="005350F5">
        <w:rPr>
          <w:rFonts w:ascii="Times New Roman" w:hAnsi="Times New Roman" w:cs="Times New Roman"/>
          <w:i/>
        </w:rPr>
        <w:t>N</w:t>
      </w:r>
      <w:r w:rsidRPr="005350F5">
        <w:rPr>
          <w:rFonts w:ascii="Times New Roman" w:hAnsi="Times New Roman" w:cs="Times New Roman"/>
        </w:rPr>
        <w:t xml:space="preserve"> =196) but no assortment for exploration behavior (</w:t>
      </w:r>
      <w:r w:rsidRPr="005350F5">
        <w:rPr>
          <w:rFonts w:ascii="Times New Roman" w:hAnsi="Times New Roman" w:cs="Times New Roman"/>
          <w:i/>
        </w:rPr>
        <w:t xml:space="preserve">r </w:t>
      </w:r>
      <w:r w:rsidRPr="005350F5">
        <w:rPr>
          <w:rFonts w:ascii="Times New Roman" w:hAnsi="Times New Roman" w:cs="Times New Roman"/>
        </w:rPr>
        <w:t xml:space="preserve">= -0.099, </w:t>
      </w:r>
      <w:r w:rsidRPr="005350F5">
        <w:rPr>
          <w:rFonts w:ascii="Times New Roman" w:hAnsi="Times New Roman" w:cs="Times New Roman"/>
          <w:i/>
        </w:rPr>
        <w:t>p</w:t>
      </w:r>
      <w:r w:rsidRPr="005350F5">
        <w:rPr>
          <w:rFonts w:ascii="Times New Roman" w:hAnsi="Times New Roman" w:cs="Times New Roman"/>
        </w:rPr>
        <w:t xml:space="preserve"> = 0.297, </w:t>
      </w:r>
      <w:r w:rsidRPr="005350F5">
        <w:rPr>
          <w:rFonts w:ascii="Times New Roman" w:hAnsi="Times New Roman" w:cs="Times New Roman"/>
          <w:i/>
        </w:rPr>
        <w:t>N</w:t>
      </w:r>
      <w:r w:rsidRPr="005350F5">
        <w:rPr>
          <w:rFonts w:ascii="Times New Roman" w:hAnsi="Times New Roman" w:cs="Times New Roman"/>
        </w:rPr>
        <w:t xml:space="preserve"> = 113). </w:t>
      </w:r>
    </w:p>
    <w:p w14:paraId="6D7AD563" w14:textId="77777777" w:rsidR="00926E46" w:rsidRPr="005350F5" w:rsidRDefault="00926E46" w:rsidP="0040271D">
      <w:pPr>
        <w:spacing w:line="480" w:lineRule="auto"/>
        <w:rPr>
          <w:rFonts w:ascii="Times New Roman" w:hAnsi="Times New Roman" w:cs="Times New Roman"/>
          <w:i/>
        </w:rPr>
      </w:pPr>
    </w:p>
    <w:p w14:paraId="1C592AF5" w14:textId="77777777" w:rsidR="00926E46" w:rsidRPr="005350F5" w:rsidRDefault="00926E46" w:rsidP="0040271D">
      <w:pPr>
        <w:spacing w:line="480" w:lineRule="auto"/>
        <w:rPr>
          <w:rFonts w:ascii="Times New Roman" w:hAnsi="Times New Roman" w:cs="Times New Roman"/>
          <w:i/>
        </w:rPr>
      </w:pPr>
      <w:r w:rsidRPr="005350F5">
        <w:rPr>
          <w:rFonts w:ascii="Times New Roman" w:hAnsi="Times New Roman" w:cs="Times New Roman"/>
          <w:i/>
        </w:rPr>
        <w:t>Extrapair Paternity Gained</w:t>
      </w:r>
    </w:p>
    <w:p w14:paraId="74D384A7" w14:textId="58C36345" w:rsidR="00926E46" w:rsidRDefault="00926E46" w:rsidP="0040271D">
      <w:pPr>
        <w:pStyle w:val="NoSpacing"/>
        <w:spacing w:line="480" w:lineRule="auto"/>
        <w:ind w:firstLine="720"/>
        <w:rPr>
          <w:rFonts w:ascii="Times New Roman" w:hAnsi="Times New Roman" w:cs="Times New Roman"/>
        </w:rPr>
      </w:pPr>
      <w:bookmarkStart w:id="15" w:name="_Hlk13182991"/>
      <w:bookmarkStart w:id="16" w:name="_GoBack"/>
      <w:bookmarkEnd w:id="16"/>
      <w:r w:rsidRPr="005350F5">
        <w:rPr>
          <w:rFonts w:ascii="Times New Roman" w:hAnsi="Times New Roman" w:cs="Times New Roman"/>
        </w:rPr>
        <w:t>For models</w:t>
      </w:r>
      <w:r w:rsidR="008243A4" w:rsidRPr="005350F5">
        <w:rPr>
          <w:rFonts w:ascii="Times New Roman" w:hAnsi="Times New Roman" w:cs="Times New Roman"/>
        </w:rPr>
        <w:t xml:space="preserve"> </w:t>
      </w:r>
      <w:r w:rsidRPr="005350F5">
        <w:rPr>
          <w:rFonts w:ascii="Times New Roman" w:hAnsi="Times New Roman" w:cs="Times New Roman"/>
        </w:rPr>
        <w:t xml:space="preserve">containing focal phenotype and neighborhood phenotypic mean only, we found that focal female age was a significant predictor of whether her social mate gained EPP. </w:t>
      </w:r>
      <w:bookmarkEnd w:id="15"/>
      <w:r w:rsidRPr="005350F5">
        <w:rPr>
          <w:rFonts w:ascii="Times New Roman" w:hAnsi="Times New Roman" w:cs="Times New Roman"/>
        </w:rPr>
        <w:t xml:space="preserve">Males paired with older females were more likely to sire extrapair young. </w:t>
      </w:r>
      <w:bookmarkStart w:id="17" w:name="_Hlk13775522"/>
      <w:r w:rsidRPr="005350F5">
        <w:rPr>
          <w:rFonts w:ascii="Times New Roman" w:hAnsi="Times New Roman" w:cs="Times New Roman"/>
        </w:rPr>
        <w:t xml:space="preserve">This relationship was consistent regardless of which neighborhood variable was present in the </w:t>
      </w:r>
      <w:r w:rsidR="008243A4" w:rsidRPr="005350F5">
        <w:rPr>
          <w:rFonts w:ascii="Times New Roman" w:eastAsia="Times New Roman" w:hAnsi="Times New Roman" w:cs="Times New Roman"/>
        </w:rPr>
        <w:t>generalized linear mixed model (with a binomial family</w:t>
      </w:r>
      <w:r w:rsidR="008243A4" w:rsidRPr="005350F5">
        <w:rPr>
          <w:rFonts w:ascii="Times New Roman" w:hAnsi="Times New Roman" w:cs="Times New Roman"/>
        </w:rPr>
        <w:t xml:space="preserve"> and scaled response</w:t>
      </w:r>
      <w:r w:rsidR="0042678C" w:rsidRPr="005350F5">
        <w:rPr>
          <w:rFonts w:ascii="Times New Roman" w:hAnsi="Times New Roman" w:cs="Times New Roman"/>
        </w:rPr>
        <w:t xml:space="preserve"> variables</w:t>
      </w:r>
      <w:r w:rsidR="008243A4" w:rsidRPr="005350F5">
        <w:rPr>
          <w:rFonts w:ascii="Times New Roman" w:hAnsi="Times New Roman" w:cs="Times New Roman"/>
        </w:rPr>
        <w:t xml:space="preserve">; </w:t>
      </w:r>
      <w:r w:rsidRPr="005350F5">
        <w:rPr>
          <w:rFonts w:ascii="Times New Roman" w:hAnsi="Times New Roman" w:cs="Times New Roman"/>
        </w:rPr>
        <w:t xml:space="preserve">model with radial distance: Est. ± SE = 0.500 ± 0.217, </w:t>
      </w:r>
      <w:r w:rsidRPr="005350F5">
        <w:rPr>
          <w:rFonts w:ascii="Times New Roman" w:hAnsi="Times New Roman" w:cs="Times New Roman"/>
          <w:i/>
        </w:rPr>
        <w:t>Z</w:t>
      </w:r>
      <w:r w:rsidRPr="005350F5">
        <w:rPr>
          <w:rFonts w:ascii="Times New Roman" w:hAnsi="Times New Roman" w:cs="Times New Roman"/>
        </w:rPr>
        <w:t xml:space="preserve"> = 2.305, </w:t>
      </w:r>
      <w:r w:rsidRPr="005350F5">
        <w:rPr>
          <w:rFonts w:ascii="Times New Roman" w:hAnsi="Times New Roman" w:cs="Times New Roman"/>
          <w:i/>
        </w:rPr>
        <w:t>p</w:t>
      </w:r>
      <w:r w:rsidRPr="005350F5">
        <w:rPr>
          <w:rFonts w:ascii="Times New Roman" w:hAnsi="Times New Roman" w:cs="Times New Roman"/>
        </w:rPr>
        <w:t xml:space="preserve"> = 0.021, </w:t>
      </w:r>
      <w:r w:rsidRPr="005350F5">
        <w:rPr>
          <w:rFonts w:ascii="Times New Roman" w:hAnsi="Times New Roman" w:cs="Times New Roman"/>
          <w:i/>
        </w:rPr>
        <w:t>N</w:t>
      </w:r>
      <w:r w:rsidRPr="005350F5">
        <w:rPr>
          <w:rFonts w:ascii="Times New Roman" w:hAnsi="Times New Roman" w:cs="Times New Roman"/>
        </w:rPr>
        <w:t xml:space="preserve"> = 160; model with nearest neighbors: Est. ± SE = 0.481 ± 0.216, </w:t>
      </w:r>
      <w:r w:rsidRPr="005350F5">
        <w:rPr>
          <w:rFonts w:ascii="Times New Roman" w:hAnsi="Times New Roman" w:cs="Times New Roman"/>
          <w:i/>
        </w:rPr>
        <w:t>Z</w:t>
      </w:r>
      <w:r w:rsidRPr="005350F5">
        <w:rPr>
          <w:rFonts w:ascii="Times New Roman" w:hAnsi="Times New Roman" w:cs="Times New Roman"/>
        </w:rPr>
        <w:t xml:space="preserve"> = 2.228, </w:t>
      </w:r>
      <w:r w:rsidRPr="005350F5">
        <w:rPr>
          <w:rFonts w:ascii="Times New Roman" w:hAnsi="Times New Roman" w:cs="Times New Roman"/>
          <w:i/>
        </w:rPr>
        <w:t>p</w:t>
      </w:r>
      <w:r w:rsidRPr="005350F5">
        <w:rPr>
          <w:rFonts w:ascii="Times New Roman" w:hAnsi="Times New Roman" w:cs="Times New Roman"/>
        </w:rPr>
        <w:t xml:space="preserve"> = 0.026, </w:t>
      </w:r>
      <w:r w:rsidRPr="005350F5">
        <w:rPr>
          <w:rFonts w:ascii="Times New Roman" w:hAnsi="Times New Roman" w:cs="Times New Roman"/>
          <w:i/>
        </w:rPr>
        <w:t>N</w:t>
      </w:r>
      <w:r w:rsidRPr="005350F5">
        <w:rPr>
          <w:rFonts w:ascii="Times New Roman" w:hAnsi="Times New Roman" w:cs="Times New Roman"/>
        </w:rPr>
        <w:t xml:space="preserve"> = 160; model with Voronoi neighbors: Est. ± SE = 0.459 ± 0.215, </w:t>
      </w:r>
      <w:r w:rsidRPr="005350F5">
        <w:rPr>
          <w:rFonts w:ascii="Times New Roman" w:hAnsi="Times New Roman" w:cs="Times New Roman"/>
          <w:i/>
        </w:rPr>
        <w:t>Z</w:t>
      </w:r>
      <w:r w:rsidRPr="005350F5">
        <w:rPr>
          <w:rFonts w:ascii="Times New Roman" w:hAnsi="Times New Roman" w:cs="Times New Roman"/>
        </w:rPr>
        <w:t xml:space="preserve"> = 2.135, </w:t>
      </w:r>
      <w:r w:rsidRPr="005350F5">
        <w:rPr>
          <w:rFonts w:ascii="Times New Roman" w:hAnsi="Times New Roman" w:cs="Times New Roman"/>
          <w:i/>
        </w:rPr>
        <w:t>p</w:t>
      </w:r>
      <w:r w:rsidRPr="005350F5">
        <w:rPr>
          <w:rFonts w:ascii="Times New Roman" w:hAnsi="Times New Roman" w:cs="Times New Roman"/>
        </w:rPr>
        <w:t xml:space="preserve"> = 0.033, </w:t>
      </w:r>
      <w:r w:rsidRPr="005350F5">
        <w:rPr>
          <w:rFonts w:ascii="Times New Roman" w:hAnsi="Times New Roman" w:cs="Times New Roman"/>
          <w:i/>
        </w:rPr>
        <w:t>N</w:t>
      </w:r>
      <w:r w:rsidRPr="005350F5">
        <w:rPr>
          <w:rFonts w:ascii="Times New Roman" w:hAnsi="Times New Roman" w:cs="Times New Roman"/>
        </w:rPr>
        <w:t xml:space="preserve"> = 160; Figure </w:t>
      </w:r>
      <w:r w:rsidR="00B14866" w:rsidRPr="005350F5">
        <w:rPr>
          <w:rFonts w:ascii="Times New Roman" w:hAnsi="Times New Roman" w:cs="Times New Roman"/>
        </w:rPr>
        <w:t>3</w:t>
      </w:r>
      <w:r w:rsidRPr="005350F5">
        <w:rPr>
          <w:rFonts w:ascii="Times New Roman" w:hAnsi="Times New Roman" w:cs="Times New Roman"/>
        </w:rPr>
        <w:t>; Table 1).</w:t>
      </w:r>
      <w:bookmarkEnd w:id="17"/>
      <w:r w:rsidRPr="005350F5">
        <w:rPr>
          <w:rFonts w:ascii="Times New Roman" w:hAnsi="Times New Roman" w:cs="Times New Roman"/>
        </w:rPr>
        <w:t xml:space="preserve"> We </w:t>
      </w:r>
      <w:r w:rsidR="002A650D" w:rsidRPr="005350F5">
        <w:rPr>
          <w:rFonts w:ascii="Times New Roman" w:hAnsi="Times New Roman" w:cs="Times New Roman"/>
        </w:rPr>
        <w:t xml:space="preserve">did not detect an effect of </w:t>
      </w:r>
      <w:r w:rsidRPr="005350F5">
        <w:rPr>
          <w:rFonts w:ascii="Times New Roman" w:hAnsi="Times New Roman" w:cs="Times New Roman"/>
        </w:rPr>
        <w:t xml:space="preserve">focal male age or focal male or female exploration behavior on EPP (Tables 1 and 3). Furthermore, across all three definitions of neighborhood, mean neighborhood age or exploration behavior did not predict EPP, for either male or female neighborhood means. For models examining the interaction between focal phenotype and neighborhood phenotypic mean, we </w:t>
      </w:r>
      <w:r w:rsidR="002A650D" w:rsidRPr="005350F5">
        <w:rPr>
          <w:rFonts w:ascii="Times New Roman" w:hAnsi="Times New Roman" w:cs="Times New Roman"/>
        </w:rPr>
        <w:t>did not detect any</w:t>
      </w:r>
      <w:r w:rsidRPr="005350F5">
        <w:rPr>
          <w:rFonts w:ascii="Times New Roman" w:hAnsi="Times New Roman" w:cs="Times New Roman"/>
        </w:rPr>
        <w:t xml:space="preserve"> interaction effects for male age, female age, male exploration behavior</w:t>
      </w:r>
      <w:r w:rsidR="002A650D" w:rsidRPr="005350F5">
        <w:rPr>
          <w:rFonts w:ascii="Times New Roman" w:hAnsi="Times New Roman" w:cs="Times New Roman"/>
        </w:rPr>
        <w:t>,</w:t>
      </w:r>
      <w:r w:rsidRPr="005350F5">
        <w:rPr>
          <w:rFonts w:ascii="Times New Roman" w:hAnsi="Times New Roman" w:cs="Times New Roman"/>
        </w:rPr>
        <w:t xml:space="preserve"> or female exploration behavior, regardless of how we defined neighborhood (Tables 1 and 3).</w:t>
      </w:r>
    </w:p>
    <w:p w14:paraId="62CFBE69" w14:textId="25170079" w:rsidR="00926E46" w:rsidRPr="00E14B4E" w:rsidRDefault="00926E46" w:rsidP="0040271D">
      <w:pPr>
        <w:pStyle w:val="NoSpacing"/>
        <w:spacing w:line="480" w:lineRule="auto"/>
        <w:rPr>
          <w:rFonts w:ascii="Times New Roman" w:hAnsi="Times New Roman" w:cs="Times New Roman"/>
        </w:rPr>
      </w:pPr>
    </w:p>
    <w:p w14:paraId="6D2B3524" w14:textId="5AC430BF" w:rsidR="00926E46" w:rsidRPr="005350F5" w:rsidRDefault="00926E46" w:rsidP="0040271D">
      <w:pPr>
        <w:spacing w:line="480" w:lineRule="auto"/>
        <w:rPr>
          <w:rFonts w:ascii="Times New Roman" w:hAnsi="Times New Roman" w:cs="Times New Roman"/>
          <w:i/>
        </w:rPr>
      </w:pPr>
      <w:r w:rsidRPr="005350F5">
        <w:rPr>
          <w:rFonts w:ascii="Times New Roman" w:hAnsi="Times New Roman" w:cs="Times New Roman"/>
          <w:i/>
        </w:rPr>
        <w:t>Cuckoldry</w:t>
      </w:r>
    </w:p>
    <w:p w14:paraId="2DA2A1F0" w14:textId="52677201" w:rsidR="00926E46" w:rsidRPr="005350F5" w:rsidRDefault="00926E46" w:rsidP="0040271D">
      <w:pPr>
        <w:pStyle w:val="NoSpacing"/>
        <w:spacing w:line="480" w:lineRule="auto"/>
        <w:rPr>
          <w:rFonts w:ascii="Times New Roman" w:hAnsi="Times New Roman" w:cs="Times New Roman"/>
        </w:rPr>
      </w:pPr>
      <w:r w:rsidRPr="005350F5">
        <w:rPr>
          <w:rFonts w:ascii="Times New Roman" w:hAnsi="Times New Roman" w:cs="Times New Roman"/>
        </w:rPr>
        <w:tab/>
        <w:t xml:space="preserve">For models containing focal phenotype and neighborhood phenotypic mean only, </w:t>
      </w:r>
      <w:r w:rsidR="008D659B" w:rsidRPr="005350F5">
        <w:rPr>
          <w:rFonts w:ascii="Times New Roman" w:hAnsi="Times New Roman" w:cs="Times New Roman"/>
        </w:rPr>
        <w:t xml:space="preserve">we did not detect an effect of </w:t>
      </w:r>
      <w:r w:rsidRPr="005350F5">
        <w:rPr>
          <w:rFonts w:ascii="Times New Roman" w:hAnsi="Times New Roman" w:cs="Times New Roman"/>
        </w:rPr>
        <w:t xml:space="preserve">focal age or exploration behavior </w:t>
      </w:r>
      <w:r w:rsidR="008D659B" w:rsidRPr="005350F5">
        <w:rPr>
          <w:rFonts w:ascii="Times New Roman" w:hAnsi="Times New Roman" w:cs="Times New Roman"/>
        </w:rPr>
        <w:t>on</w:t>
      </w:r>
      <w:r w:rsidRPr="005350F5">
        <w:rPr>
          <w:rFonts w:ascii="Times New Roman" w:hAnsi="Times New Roman" w:cs="Times New Roman"/>
        </w:rPr>
        <w:t xml:space="preserve"> cuckoldry within the focal nest, regardless of whether we examined male or female phenotype, and regardless of how we defined a neighborhood (Tables 2 and 4). Similarly, when we examined the interaction between focal phenotype and neighborhood phenotypic mean, there was no evidence of an interaction between the main effects, for </w:t>
      </w:r>
      <w:r w:rsidRPr="005350F5">
        <w:rPr>
          <w:rFonts w:ascii="Times New Roman" w:hAnsi="Times New Roman" w:cs="Times New Roman"/>
        </w:rPr>
        <w:lastRenderedPageBreak/>
        <w:t xml:space="preserve">any definition of neighborhood, for male age, female age, male exploration behavior, or female exploration behavior (Tables 2 and 4). </w:t>
      </w:r>
    </w:p>
    <w:p w14:paraId="532B3167" w14:textId="77777777" w:rsidR="00926E46" w:rsidRPr="005350F5" w:rsidRDefault="00926E46" w:rsidP="0040271D">
      <w:pPr>
        <w:pStyle w:val="NoSpacing"/>
        <w:spacing w:line="480" w:lineRule="auto"/>
        <w:rPr>
          <w:rFonts w:ascii="Times New Roman" w:hAnsi="Times New Roman" w:cs="Times New Roman"/>
        </w:rPr>
      </w:pPr>
    </w:p>
    <w:p w14:paraId="3B13259E" w14:textId="77777777" w:rsidR="00926E46" w:rsidRPr="005350F5" w:rsidRDefault="00926E46" w:rsidP="0040271D">
      <w:pPr>
        <w:pStyle w:val="NoSpacing"/>
        <w:spacing w:line="480" w:lineRule="auto"/>
        <w:outlineLvl w:val="0"/>
        <w:rPr>
          <w:rFonts w:ascii="Times New Roman" w:hAnsi="Times New Roman" w:cs="Times New Roman"/>
          <w:b/>
        </w:rPr>
      </w:pPr>
      <w:r w:rsidRPr="005350F5">
        <w:rPr>
          <w:rFonts w:ascii="Times New Roman" w:hAnsi="Times New Roman" w:cs="Times New Roman"/>
          <w:b/>
        </w:rPr>
        <w:t>Discussion</w:t>
      </w:r>
    </w:p>
    <w:p w14:paraId="36C3644A" w14:textId="5AD07216" w:rsidR="00707233" w:rsidRPr="005350F5" w:rsidRDefault="00926E46" w:rsidP="0040271D">
      <w:pPr>
        <w:pStyle w:val="NoSpacing"/>
        <w:spacing w:line="480" w:lineRule="auto"/>
        <w:ind w:firstLine="720"/>
        <w:rPr>
          <w:rFonts w:ascii="Times New Roman" w:eastAsia="Times New Roman" w:hAnsi="Times New Roman" w:cs="Times New Roman"/>
        </w:rPr>
      </w:pPr>
      <w:r w:rsidRPr="005350F5">
        <w:rPr>
          <w:rFonts w:ascii="Times New Roman" w:eastAsia="Times New Roman" w:hAnsi="Times New Roman" w:cs="Times New Roman"/>
        </w:rPr>
        <w:t xml:space="preserve">Using an extensive dataset describing realized paternity between individuals of known phenotypes within a wild bird population, we conducted an exploratory analysis examining the links between </w:t>
      </w:r>
      <w:r w:rsidR="009C119E" w:rsidRPr="005350F5">
        <w:rPr>
          <w:rFonts w:ascii="Times New Roman" w:eastAsia="Times New Roman" w:hAnsi="Times New Roman" w:cs="Times New Roman"/>
        </w:rPr>
        <w:t>extrapair paternity (</w:t>
      </w:r>
      <w:r w:rsidRPr="005350F5">
        <w:rPr>
          <w:rFonts w:ascii="Times New Roman" w:eastAsia="Times New Roman" w:hAnsi="Times New Roman" w:cs="Times New Roman"/>
        </w:rPr>
        <w:t>EPP</w:t>
      </w:r>
      <w:r w:rsidR="009C119E" w:rsidRPr="005350F5">
        <w:rPr>
          <w:rFonts w:ascii="Times New Roman" w:eastAsia="Times New Roman" w:hAnsi="Times New Roman" w:cs="Times New Roman"/>
        </w:rPr>
        <w:t>)</w:t>
      </w:r>
      <w:r w:rsidRPr="005350F5">
        <w:rPr>
          <w:rFonts w:ascii="Times New Roman" w:eastAsia="Times New Roman" w:hAnsi="Times New Roman" w:cs="Times New Roman"/>
        </w:rPr>
        <w:t xml:space="preserve"> and cuckoldry and the focal individual’s phenotype and the local social environment</w:t>
      </w:r>
      <w:r w:rsidR="004F18C1" w:rsidRPr="005350F5">
        <w:rPr>
          <w:rFonts w:ascii="Times New Roman" w:eastAsia="Times New Roman" w:hAnsi="Times New Roman" w:cs="Times New Roman"/>
        </w:rPr>
        <w:t>. Furthermore, we explored</w:t>
      </w:r>
      <w:r w:rsidRPr="005350F5">
        <w:rPr>
          <w:rFonts w:ascii="Times New Roman" w:eastAsia="Times New Roman" w:hAnsi="Times New Roman" w:cs="Times New Roman"/>
        </w:rPr>
        <w:t xml:space="preserve"> whether the local social environment had differential effects on </w:t>
      </w:r>
      <w:r w:rsidR="0071405B" w:rsidRPr="005350F5">
        <w:rPr>
          <w:rFonts w:ascii="Times New Roman" w:eastAsia="Times New Roman" w:hAnsi="Times New Roman" w:cs="Times New Roman"/>
        </w:rPr>
        <w:t>EPP</w:t>
      </w:r>
      <w:r w:rsidR="009C119E" w:rsidRPr="005350F5">
        <w:rPr>
          <w:rFonts w:ascii="Times New Roman" w:eastAsia="Times New Roman" w:hAnsi="Times New Roman" w:cs="Times New Roman"/>
        </w:rPr>
        <w:t xml:space="preserve"> and cuckoldry</w:t>
      </w:r>
      <w:r w:rsidRPr="005350F5">
        <w:rPr>
          <w:rFonts w:ascii="Times New Roman" w:eastAsia="Times New Roman" w:hAnsi="Times New Roman" w:cs="Times New Roman"/>
        </w:rPr>
        <w:t xml:space="preserve"> depending on the focal individual’s phenotype. Overall, we found no evidence of neighborhood effects, and little evidence of individual effects, on </w:t>
      </w:r>
      <w:r w:rsidR="009C119E" w:rsidRPr="005350F5">
        <w:rPr>
          <w:rFonts w:ascii="Times New Roman" w:eastAsia="Times New Roman" w:hAnsi="Times New Roman" w:cs="Times New Roman"/>
        </w:rPr>
        <w:t>EPP and cuckoldry</w:t>
      </w:r>
      <w:r w:rsidRPr="005350F5">
        <w:rPr>
          <w:rFonts w:ascii="Times New Roman" w:eastAsia="Times New Roman" w:hAnsi="Times New Roman" w:cs="Times New Roman"/>
        </w:rPr>
        <w:t xml:space="preserve">, only finding a relationship between female age and the EPP gained by her social mate. This was consistent across three definitions of neighborhood. </w:t>
      </w:r>
    </w:p>
    <w:p w14:paraId="02E08C49" w14:textId="30429E72" w:rsidR="00926E46" w:rsidRPr="005350F5" w:rsidRDefault="00926E46" w:rsidP="0040271D">
      <w:pPr>
        <w:pStyle w:val="NoSpacing"/>
        <w:spacing w:line="480" w:lineRule="auto"/>
        <w:ind w:firstLine="720"/>
        <w:rPr>
          <w:rFonts w:ascii="Times New Roman" w:eastAsia="Times New Roman" w:hAnsi="Times New Roman" w:cs="Times New Roman"/>
        </w:rPr>
      </w:pPr>
      <w:r w:rsidRPr="005350F5">
        <w:rPr>
          <w:rFonts w:ascii="Times New Roman" w:hAnsi="Times New Roman" w:cs="Times New Roman"/>
        </w:rPr>
        <w:t xml:space="preserve">We found that the probability of EPP or cuckoldry decreased with increasing distance between focal and neighboring nests. This pattern may occur simply as a result of practical constraints (i.e. closer neighbors are easier to travel to). However, possible alternative explanations for the observed pattern also exist. First, both males and females may be better able to assess the quality of potential mates when they are in closer proximity to the focal individual’s own nest. Thus, a preference may arise for closer extrapair mates. </w:t>
      </w:r>
      <w:r w:rsidR="00004C8F" w:rsidRPr="005350F5">
        <w:rPr>
          <w:rFonts w:ascii="Times New Roman" w:hAnsi="Times New Roman" w:cs="Times New Roman"/>
        </w:rPr>
        <w:t>Second, females may be more likely to gain direct benefits (e.g. males allowing territory intrusions) from extrapair males whose nests are closer to their own</w:t>
      </w:r>
      <w:r w:rsidR="00521E1A" w:rsidRPr="005350F5">
        <w:rPr>
          <w:rFonts w:ascii="Times New Roman" w:hAnsi="Times New Roman" w:cs="Times New Roman"/>
        </w:rPr>
        <w:t>.</w:t>
      </w:r>
      <w:r w:rsidRPr="005350F5">
        <w:rPr>
          <w:rFonts w:ascii="Times New Roman" w:hAnsi="Times New Roman" w:cs="Times New Roman"/>
        </w:rPr>
        <w:t xml:space="preserve"> Our results parallel spatial distributions of EPP events demonstrated in other species, including blue tits (</w:t>
      </w:r>
      <w:proofErr w:type="spellStart"/>
      <w:r w:rsidRPr="005350F5">
        <w:rPr>
          <w:rFonts w:ascii="Times New Roman" w:hAnsi="Times New Roman" w:cs="Times New Roman"/>
        </w:rPr>
        <w:t>Kempenaers</w:t>
      </w:r>
      <w:proofErr w:type="spellEnd"/>
      <w:r w:rsidRPr="005350F5">
        <w:rPr>
          <w:rFonts w:ascii="Times New Roman" w:hAnsi="Times New Roman" w:cs="Times New Roman"/>
        </w:rPr>
        <w:t xml:space="preserve"> et al. 1997</w:t>
      </w:r>
      <w:r w:rsidR="00B21B9A" w:rsidRPr="005350F5">
        <w:rPr>
          <w:rFonts w:ascii="Times New Roman" w:hAnsi="Times New Roman" w:cs="Times New Roman"/>
        </w:rPr>
        <w:t xml:space="preserve">; </w:t>
      </w:r>
      <w:proofErr w:type="spellStart"/>
      <w:r w:rsidR="00B21B9A" w:rsidRPr="005350F5">
        <w:rPr>
          <w:rFonts w:ascii="Times New Roman" w:hAnsi="Times New Roman" w:cs="Times New Roman"/>
        </w:rPr>
        <w:t>Schlicht</w:t>
      </w:r>
      <w:proofErr w:type="spellEnd"/>
      <w:r w:rsidR="00B21B9A" w:rsidRPr="005350F5">
        <w:rPr>
          <w:rFonts w:ascii="Times New Roman" w:hAnsi="Times New Roman" w:cs="Times New Roman"/>
        </w:rPr>
        <w:t xml:space="preserve"> et al. 2015</w:t>
      </w:r>
      <w:r w:rsidRPr="005350F5">
        <w:rPr>
          <w:rFonts w:ascii="Times New Roman" w:hAnsi="Times New Roman" w:cs="Times New Roman"/>
        </w:rPr>
        <w:t>), common yellowthroats (</w:t>
      </w:r>
      <w:proofErr w:type="spellStart"/>
      <w:r w:rsidRPr="005350F5">
        <w:rPr>
          <w:rFonts w:ascii="Times New Roman" w:hAnsi="Times New Roman" w:cs="Times New Roman"/>
          <w:i/>
        </w:rPr>
        <w:t>Geothlypis</w:t>
      </w:r>
      <w:proofErr w:type="spellEnd"/>
      <w:r w:rsidRPr="005350F5">
        <w:rPr>
          <w:rFonts w:ascii="Times New Roman" w:hAnsi="Times New Roman" w:cs="Times New Roman"/>
          <w:i/>
        </w:rPr>
        <w:t xml:space="preserve"> </w:t>
      </w:r>
      <w:proofErr w:type="spellStart"/>
      <w:r w:rsidRPr="005350F5">
        <w:rPr>
          <w:rFonts w:ascii="Times New Roman" w:hAnsi="Times New Roman" w:cs="Times New Roman"/>
          <w:i/>
        </w:rPr>
        <w:t>trichas</w:t>
      </w:r>
      <w:proofErr w:type="spellEnd"/>
      <w:r w:rsidRPr="005350F5">
        <w:rPr>
          <w:rFonts w:ascii="Times New Roman" w:hAnsi="Times New Roman" w:cs="Times New Roman"/>
        </w:rPr>
        <w:t xml:space="preserve">; </w:t>
      </w:r>
      <w:proofErr w:type="spellStart"/>
      <w:r w:rsidRPr="005350F5">
        <w:rPr>
          <w:rFonts w:ascii="Times New Roman" w:hAnsi="Times New Roman" w:cs="Times New Roman"/>
        </w:rPr>
        <w:t>Taff</w:t>
      </w:r>
      <w:proofErr w:type="spellEnd"/>
      <w:r w:rsidRPr="005350F5">
        <w:rPr>
          <w:rFonts w:ascii="Times New Roman" w:hAnsi="Times New Roman" w:cs="Times New Roman"/>
        </w:rPr>
        <w:t xml:space="preserve"> et al. 2013), northern house wrens (</w:t>
      </w:r>
      <w:r w:rsidRPr="005350F5">
        <w:rPr>
          <w:rFonts w:ascii="Times New Roman" w:hAnsi="Times New Roman" w:cs="Times New Roman"/>
          <w:i/>
        </w:rPr>
        <w:t xml:space="preserve">Troglodytes </w:t>
      </w:r>
      <w:proofErr w:type="spellStart"/>
      <w:r w:rsidRPr="005350F5">
        <w:rPr>
          <w:rFonts w:ascii="Times New Roman" w:hAnsi="Times New Roman" w:cs="Times New Roman"/>
          <w:i/>
        </w:rPr>
        <w:t>aedon</w:t>
      </w:r>
      <w:proofErr w:type="spellEnd"/>
      <w:r w:rsidRPr="005350F5">
        <w:rPr>
          <w:rFonts w:ascii="Times New Roman" w:hAnsi="Times New Roman" w:cs="Times New Roman"/>
          <w:i/>
        </w:rPr>
        <w:t xml:space="preserve"> </w:t>
      </w:r>
      <w:proofErr w:type="spellStart"/>
      <w:r w:rsidRPr="005350F5">
        <w:rPr>
          <w:rFonts w:ascii="Times New Roman" w:hAnsi="Times New Roman" w:cs="Times New Roman"/>
          <w:i/>
        </w:rPr>
        <w:t>aedon</w:t>
      </w:r>
      <w:proofErr w:type="spellEnd"/>
      <w:r w:rsidRPr="005350F5">
        <w:rPr>
          <w:rFonts w:ascii="Times New Roman" w:hAnsi="Times New Roman" w:cs="Times New Roman"/>
        </w:rPr>
        <w:t>;</w:t>
      </w:r>
      <w:r w:rsidRPr="005350F5">
        <w:rPr>
          <w:rFonts w:ascii="Times New Roman" w:eastAsia="Times New Roman" w:hAnsi="Times New Roman" w:cs="Times New Roman"/>
        </w:rPr>
        <w:t xml:space="preserve"> LaBarbera et al. 2010)</w:t>
      </w:r>
      <w:r w:rsidRPr="005350F5">
        <w:rPr>
          <w:rFonts w:ascii="Times New Roman" w:hAnsi="Times New Roman" w:cs="Times New Roman"/>
        </w:rPr>
        <w:t>, and southern house wrens (</w:t>
      </w:r>
      <w:r w:rsidRPr="005350F5">
        <w:rPr>
          <w:rFonts w:ascii="Times New Roman" w:hAnsi="Times New Roman" w:cs="Times New Roman"/>
          <w:i/>
        </w:rPr>
        <w:t xml:space="preserve">Troglodytes </w:t>
      </w:r>
      <w:proofErr w:type="spellStart"/>
      <w:r w:rsidRPr="005350F5">
        <w:rPr>
          <w:rFonts w:ascii="Times New Roman" w:hAnsi="Times New Roman" w:cs="Times New Roman"/>
          <w:i/>
        </w:rPr>
        <w:t>aedon</w:t>
      </w:r>
      <w:proofErr w:type="spellEnd"/>
      <w:r w:rsidRPr="005350F5">
        <w:rPr>
          <w:rFonts w:ascii="Times New Roman" w:hAnsi="Times New Roman" w:cs="Times New Roman"/>
          <w:i/>
        </w:rPr>
        <w:t xml:space="preserve"> </w:t>
      </w:r>
      <w:proofErr w:type="spellStart"/>
      <w:r w:rsidRPr="005350F5">
        <w:rPr>
          <w:rFonts w:ascii="Times New Roman" w:hAnsi="Times New Roman" w:cs="Times New Roman"/>
          <w:i/>
        </w:rPr>
        <w:t>bonariae</w:t>
      </w:r>
      <w:proofErr w:type="spellEnd"/>
      <w:r w:rsidRPr="005350F5">
        <w:rPr>
          <w:rFonts w:ascii="Times New Roman" w:hAnsi="Times New Roman" w:cs="Times New Roman"/>
        </w:rPr>
        <w:t xml:space="preserve">; </w:t>
      </w:r>
      <w:r w:rsidRPr="005350F5">
        <w:rPr>
          <w:rFonts w:ascii="Times New Roman" w:eastAsia="Times New Roman" w:hAnsi="Times New Roman" w:cs="Times New Roman"/>
        </w:rPr>
        <w:t xml:space="preserve">LaBarbera et al. 2010). </w:t>
      </w:r>
    </w:p>
    <w:p w14:paraId="7B727474" w14:textId="22D54DA9" w:rsidR="00926E46" w:rsidRPr="005350F5" w:rsidRDefault="00926E46" w:rsidP="0040271D">
      <w:pPr>
        <w:pStyle w:val="NoSpacing"/>
        <w:spacing w:line="480" w:lineRule="auto"/>
        <w:ind w:firstLine="720"/>
        <w:rPr>
          <w:rFonts w:ascii="Times New Roman" w:eastAsia="Times New Roman" w:hAnsi="Times New Roman" w:cs="Times New Roman"/>
        </w:rPr>
      </w:pPr>
      <w:r w:rsidRPr="005350F5">
        <w:rPr>
          <w:rFonts w:ascii="Times New Roman" w:eastAsia="Times New Roman" w:hAnsi="Times New Roman" w:cs="Times New Roman"/>
        </w:rPr>
        <w:t>In great tits, older males have been shown to sire more extrapair young (</w:t>
      </w:r>
      <w:r w:rsidRPr="005350F5">
        <w:rPr>
          <w:rFonts w:ascii="Times New Roman" w:hAnsi="Times New Roman" w:cs="Times New Roman"/>
        </w:rPr>
        <w:t>Aray</w:t>
      </w:r>
      <w:r w:rsidR="007B2E80" w:rsidRPr="005350F5">
        <w:rPr>
          <w:rFonts w:ascii="Times New Roman" w:hAnsi="Times New Roman" w:cs="Times New Roman"/>
        </w:rPr>
        <w:t>a-</w:t>
      </w:r>
      <w:proofErr w:type="spellStart"/>
      <w:r w:rsidR="007B2E80" w:rsidRPr="005350F5">
        <w:rPr>
          <w:rFonts w:ascii="Times New Roman" w:hAnsi="Times New Roman" w:cs="Times New Roman"/>
        </w:rPr>
        <w:t>Ajoy</w:t>
      </w:r>
      <w:proofErr w:type="spellEnd"/>
      <w:r w:rsidRPr="005350F5">
        <w:rPr>
          <w:rFonts w:ascii="Times New Roman" w:hAnsi="Times New Roman" w:cs="Times New Roman"/>
        </w:rPr>
        <w:t xml:space="preserve"> et al. 2016; but see </w:t>
      </w:r>
      <w:r w:rsidRPr="005350F5">
        <w:rPr>
          <w:rFonts w:ascii="Times New Roman" w:eastAsia="Times New Roman" w:hAnsi="Times New Roman" w:cs="Times New Roman"/>
        </w:rPr>
        <w:t>Abbey</w:t>
      </w:r>
      <w:r w:rsidR="005657E2" w:rsidRPr="005350F5">
        <w:rPr>
          <w:rFonts w:ascii="Times New Roman" w:eastAsia="Times New Roman" w:hAnsi="Times New Roman" w:cs="Times New Roman"/>
        </w:rPr>
        <w:t xml:space="preserve">-Lee </w:t>
      </w:r>
      <w:r w:rsidRPr="005350F5">
        <w:rPr>
          <w:rFonts w:ascii="Times New Roman" w:eastAsia="Times New Roman" w:hAnsi="Times New Roman" w:cs="Times New Roman"/>
        </w:rPr>
        <w:t>et al. 2018</w:t>
      </w:r>
      <w:r w:rsidRPr="005350F5">
        <w:rPr>
          <w:rFonts w:ascii="Times New Roman" w:hAnsi="Times New Roman" w:cs="Times New Roman"/>
        </w:rPr>
        <w:t xml:space="preserve">). </w:t>
      </w:r>
      <w:r w:rsidRPr="005350F5">
        <w:rPr>
          <w:rFonts w:ascii="Times New Roman" w:eastAsia="Times New Roman" w:hAnsi="Times New Roman" w:cs="Times New Roman"/>
        </w:rPr>
        <w:t xml:space="preserve">Furthermore, some past work has demonstrated that </w:t>
      </w:r>
      <w:r w:rsidRPr="005350F5">
        <w:rPr>
          <w:rFonts w:ascii="Times New Roman" w:hAnsi="Times New Roman" w:cs="Times New Roman"/>
        </w:rPr>
        <w:t xml:space="preserve">yearling males may be more likely than older males to be cuckolded and have a higher proportion of extrapair </w:t>
      </w:r>
      <w:r w:rsidRPr="005350F5">
        <w:rPr>
          <w:rFonts w:ascii="Times New Roman" w:hAnsi="Times New Roman" w:cs="Times New Roman"/>
        </w:rPr>
        <w:lastRenderedPageBreak/>
        <w:t>young in their nests (</w:t>
      </w:r>
      <w:proofErr w:type="spellStart"/>
      <w:r w:rsidRPr="005350F5">
        <w:rPr>
          <w:rFonts w:ascii="Times New Roman" w:hAnsi="Times New Roman" w:cs="Times New Roman"/>
        </w:rPr>
        <w:t>Lubjuhn</w:t>
      </w:r>
      <w:proofErr w:type="spellEnd"/>
      <w:r w:rsidRPr="005350F5">
        <w:rPr>
          <w:rFonts w:ascii="Times New Roman" w:hAnsi="Times New Roman" w:cs="Times New Roman"/>
        </w:rPr>
        <w:t xml:space="preserve"> et al. 2007), while other studies have shown no effect of male age on cuckoldry </w:t>
      </w:r>
      <w:r w:rsidRPr="005350F5">
        <w:rPr>
          <w:rFonts w:ascii="Times New Roman" w:eastAsia="Times New Roman" w:hAnsi="Times New Roman" w:cs="Times New Roman"/>
        </w:rPr>
        <w:t>(</w:t>
      </w:r>
      <w:r w:rsidRPr="005350F5">
        <w:rPr>
          <w:rFonts w:ascii="Times New Roman" w:hAnsi="Times New Roman" w:cs="Times New Roman"/>
        </w:rPr>
        <w:t>Aray</w:t>
      </w:r>
      <w:r w:rsidR="007B2E80" w:rsidRPr="005350F5">
        <w:rPr>
          <w:rFonts w:ascii="Times New Roman" w:hAnsi="Times New Roman" w:cs="Times New Roman"/>
        </w:rPr>
        <w:t>a-</w:t>
      </w:r>
      <w:proofErr w:type="spellStart"/>
      <w:r w:rsidR="007B2E80" w:rsidRPr="005350F5">
        <w:rPr>
          <w:rFonts w:ascii="Times New Roman" w:hAnsi="Times New Roman" w:cs="Times New Roman"/>
        </w:rPr>
        <w:t>Ajoy</w:t>
      </w:r>
      <w:proofErr w:type="spellEnd"/>
      <w:r w:rsidRPr="005350F5">
        <w:rPr>
          <w:rFonts w:ascii="Times New Roman" w:hAnsi="Times New Roman" w:cs="Times New Roman"/>
        </w:rPr>
        <w:t xml:space="preserve"> et al. 2016). Moreover, previous work has shown that individual males experience a decrease in the proportion of extrapair young in their nests as they age (</w:t>
      </w:r>
      <w:proofErr w:type="spellStart"/>
      <w:r w:rsidRPr="005350F5">
        <w:rPr>
          <w:rFonts w:ascii="Times New Roman" w:hAnsi="Times New Roman" w:cs="Times New Roman"/>
        </w:rPr>
        <w:t>Lubjuhn</w:t>
      </w:r>
      <w:proofErr w:type="spellEnd"/>
      <w:r w:rsidRPr="005350F5">
        <w:rPr>
          <w:rFonts w:ascii="Times New Roman" w:hAnsi="Times New Roman" w:cs="Times New Roman"/>
        </w:rPr>
        <w:t xml:space="preserve"> et al. 2007).</w:t>
      </w:r>
      <w:r w:rsidRPr="005350F5">
        <w:rPr>
          <w:rFonts w:ascii="Times New Roman" w:eastAsia="Times New Roman" w:hAnsi="Times New Roman" w:cs="Times New Roman"/>
        </w:rPr>
        <w:t xml:space="preserve"> Although past studies have found no direct effect of female age on cuckoldry </w:t>
      </w:r>
      <w:r w:rsidRPr="005350F5">
        <w:rPr>
          <w:rFonts w:ascii="Times New Roman" w:hAnsi="Times New Roman" w:cs="Times New Roman"/>
        </w:rPr>
        <w:t>in great tits (</w:t>
      </w:r>
      <w:proofErr w:type="spellStart"/>
      <w:r w:rsidRPr="005350F5">
        <w:rPr>
          <w:rFonts w:ascii="Times New Roman" w:hAnsi="Times New Roman" w:cs="Times New Roman"/>
        </w:rPr>
        <w:t>Lubjuhn</w:t>
      </w:r>
      <w:proofErr w:type="spellEnd"/>
      <w:r w:rsidRPr="005350F5">
        <w:rPr>
          <w:rFonts w:ascii="Times New Roman" w:hAnsi="Times New Roman" w:cs="Times New Roman"/>
        </w:rPr>
        <w:t xml:space="preserve"> et al. 2007; </w:t>
      </w:r>
      <w:r w:rsidRPr="005350F5">
        <w:rPr>
          <w:rFonts w:ascii="Times New Roman" w:eastAsia="Times New Roman" w:hAnsi="Times New Roman" w:cs="Times New Roman"/>
        </w:rPr>
        <w:t>Abbe</w:t>
      </w:r>
      <w:r w:rsidR="005657E2" w:rsidRPr="005350F5">
        <w:rPr>
          <w:rFonts w:ascii="Times New Roman" w:eastAsia="Times New Roman" w:hAnsi="Times New Roman" w:cs="Times New Roman"/>
        </w:rPr>
        <w:t xml:space="preserve">y-Lee </w:t>
      </w:r>
      <w:r w:rsidRPr="005350F5">
        <w:rPr>
          <w:rFonts w:ascii="Times New Roman" w:eastAsia="Times New Roman" w:hAnsi="Times New Roman" w:cs="Times New Roman"/>
        </w:rPr>
        <w:t>et al. 2018</w:t>
      </w:r>
      <w:r w:rsidRPr="005350F5">
        <w:rPr>
          <w:rFonts w:ascii="Times New Roman" w:hAnsi="Times New Roman" w:cs="Times New Roman"/>
        </w:rPr>
        <w:t>)</w:t>
      </w:r>
      <w:r w:rsidRPr="005350F5">
        <w:rPr>
          <w:rFonts w:ascii="Times New Roman" w:eastAsia="Times New Roman" w:hAnsi="Times New Roman" w:cs="Times New Roman"/>
        </w:rPr>
        <w:t xml:space="preserve">, </w:t>
      </w:r>
      <w:proofErr w:type="spellStart"/>
      <w:r w:rsidRPr="005350F5">
        <w:rPr>
          <w:rFonts w:ascii="Times New Roman" w:hAnsi="Times New Roman" w:cs="Times New Roman"/>
        </w:rPr>
        <w:t>Lubjuhn</w:t>
      </w:r>
      <w:proofErr w:type="spellEnd"/>
      <w:r w:rsidRPr="005350F5">
        <w:rPr>
          <w:rFonts w:ascii="Times New Roman" w:hAnsi="Times New Roman" w:cs="Times New Roman"/>
        </w:rPr>
        <w:t xml:space="preserve"> et al. (2007)</w:t>
      </w:r>
      <w:r w:rsidRPr="005350F5">
        <w:rPr>
          <w:rFonts w:ascii="Times New Roman" w:eastAsia="Times New Roman" w:hAnsi="Times New Roman" w:cs="Times New Roman"/>
        </w:rPr>
        <w:t xml:space="preserve"> found </w:t>
      </w:r>
      <w:r w:rsidRPr="005350F5">
        <w:rPr>
          <w:rFonts w:ascii="Times New Roman" w:hAnsi="Times New Roman" w:cs="Times New Roman"/>
        </w:rPr>
        <w:t xml:space="preserve">a marginally non-significant trend that yearling males paired with females aged 3 or older possessed broods containing relatively higher proportions of extrapair young. Additionally, when two individuals were excluded from the analysis, </w:t>
      </w:r>
      <w:proofErr w:type="spellStart"/>
      <w:r w:rsidRPr="005350F5">
        <w:rPr>
          <w:rFonts w:ascii="Times New Roman" w:hAnsi="Times New Roman" w:cs="Times New Roman"/>
        </w:rPr>
        <w:t>Lubjuhn</w:t>
      </w:r>
      <w:proofErr w:type="spellEnd"/>
      <w:r w:rsidRPr="005350F5">
        <w:rPr>
          <w:rFonts w:ascii="Times New Roman" w:hAnsi="Times New Roman" w:cs="Times New Roman"/>
        </w:rPr>
        <w:t xml:space="preserve"> et al. (2007)</w:t>
      </w:r>
      <w:r w:rsidRPr="005350F5">
        <w:rPr>
          <w:rFonts w:ascii="Times New Roman" w:eastAsia="Times New Roman" w:hAnsi="Times New Roman" w:cs="Times New Roman"/>
        </w:rPr>
        <w:t xml:space="preserve"> found that </w:t>
      </w:r>
      <w:r w:rsidRPr="005350F5">
        <w:rPr>
          <w:rFonts w:ascii="Times New Roman" w:hAnsi="Times New Roman" w:cs="Times New Roman"/>
        </w:rPr>
        <w:t xml:space="preserve">across years, there was a significant decrease in the proportion of extrapair young within an individual female’s brood as she aged. </w:t>
      </w:r>
    </w:p>
    <w:p w14:paraId="671B9202" w14:textId="17DCD628" w:rsidR="00707233" w:rsidRPr="005350F5" w:rsidRDefault="00926E46" w:rsidP="0040271D">
      <w:pPr>
        <w:pStyle w:val="NoSpacing"/>
        <w:spacing w:line="480" w:lineRule="auto"/>
        <w:ind w:firstLine="720"/>
        <w:rPr>
          <w:rFonts w:ascii="Times New Roman" w:hAnsi="Times New Roman" w:cs="Times New Roman"/>
        </w:rPr>
      </w:pPr>
      <w:r w:rsidRPr="005350F5">
        <w:rPr>
          <w:rFonts w:ascii="Times New Roman" w:eastAsia="Times New Roman" w:hAnsi="Times New Roman" w:cs="Times New Roman"/>
        </w:rPr>
        <w:t xml:space="preserve">Although </w:t>
      </w:r>
      <w:r w:rsidR="002C2F41" w:rsidRPr="005350F5">
        <w:rPr>
          <w:rFonts w:ascii="Times New Roman" w:eastAsia="Times New Roman" w:hAnsi="Times New Roman" w:cs="Times New Roman"/>
        </w:rPr>
        <w:t xml:space="preserve">we did not detect an effect of </w:t>
      </w:r>
      <w:r w:rsidRPr="005350F5">
        <w:rPr>
          <w:rFonts w:ascii="Times New Roman" w:eastAsia="Times New Roman" w:hAnsi="Times New Roman" w:cs="Times New Roman"/>
        </w:rPr>
        <w:t xml:space="preserve">focal male age, mean neighborhood male age, or the interaction between the two, we found that focal female age influenced </w:t>
      </w:r>
      <w:r w:rsidR="0071405B" w:rsidRPr="005350F5">
        <w:rPr>
          <w:rFonts w:ascii="Times New Roman" w:eastAsia="Times New Roman" w:hAnsi="Times New Roman" w:cs="Times New Roman"/>
        </w:rPr>
        <w:t>EPP</w:t>
      </w:r>
      <w:r w:rsidRPr="005350F5">
        <w:rPr>
          <w:rFonts w:ascii="Times New Roman" w:eastAsia="Times New Roman" w:hAnsi="Times New Roman" w:cs="Times New Roman"/>
        </w:rPr>
        <w:t xml:space="preserve">. Males paired with older females were more likely to sire extrapair young. This effect may be caused by males using EPP as infertility insurance when paired with an older female. EPP has been proposed as a method of infertility insurance against sterile males, however, female infertility or reproductive decline has received less attention. Reproductive senescence is known to occur in female great tits (Holmes et al. 2003; </w:t>
      </w:r>
      <w:proofErr w:type="spellStart"/>
      <w:r w:rsidRPr="005350F5">
        <w:rPr>
          <w:rFonts w:ascii="Times New Roman" w:eastAsia="Times New Roman" w:hAnsi="Times New Roman" w:cs="Times New Roman"/>
        </w:rPr>
        <w:t>Bouwhuis</w:t>
      </w:r>
      <w:proofErr w:type="spellEnd"/>
      <w:r w:rsidRPr="005350F5">
        <w:rPr>
          <w:rFonts w:ascii="Times New Roman" w:eastAsia="Times New Roman" w:hAnsi="Times New Roman" w:cs="Times New Roman"/>
        </w:rPr>
        <w:t xml:space="preserve"> et al. 2009). After the age of 2.8, reproductive senescence has been shown to affect 21% of great tit females annually, reducing brood size and fledgling number in older females (</w:t>
      </w:r>
      <w:proofErr w:type="spellStart"/>
      <w:r w:rsidRPr="005350F5">
        <w:rPr>
          <w:rFonts w:ascii="Times New Roman" w:eastAsia="Times New Roman" w:hAnsi="Times New Roman" w:cs="Times New Roman"/>
        </w:rPr>
        <w:t>Bouwhuis</w:t>
      </w:r>
      <w:proofErr w:type="spellEnd"/>
      <w:r w:rsidRPr="005350F5">
        <w:rPr>
          <w:rFonts w:ascii="Times New Roman" w:eastAsia="Times New Roman" w:hAnsi="Times New Roman" w:cs="Times New Roman"/>
        </w:rPr>
        <w:t xml:space="preserve"> et al. 2009). </w:t>
      </w:r>
      <w:r w:rsidRPr="005350F5">
        <w:rPr>
          <w:rFonts w:ascii="Times New Roman" w:hAnsi="Times New Roman" w:cs="Times New Roman"/>
        </w:rPr>
        <w:t xml:space="preserve">Males paired with older females may thus have higher motivation to seek extrapair copulations than males </w:t>
      </w:r>
      <w:r w:rsidR="00CF7756" w:rsidRPr="005350F5">
        <w:rPr>
          <w:rFonts w:ascii="Times New Roman" w:hAnsi="Times New Roman" w:cs="Times New Roman"/>
        </w:rPr>
        <w:t xml:space="preserve">paired </w:t>
      </w:r>
      <w:r w:rsidRPr="005350F5">
        <w:rPr>
          <w:rFonts w:ascii="Times New Roman" w:hAnsi="Times New Roman" w:cs="Times New Roman"/>
        </w:rPr>
        <w:t xml:space="preserve">with younger social mates. </w:t>
      </w:r>
      <w:bookmarkStart w:id="18" w:name="_Hlk2893836"/>
      <w:bookmarkStart w:id="19" w:name="_Hlk518918"/>
      <w:r w:rsidR="00F119CC" w:rsidRPr="005350F5">
        <w:rPr>
          <w:rFonts w:ascii="Times New Roman" w:hAnsi="Times New Roman" w:cs="Times New Roman"/>
        </w:rPr>
        <w:t>It is also possible that older females may induce higher rates of within pair copulation behavior in males</w:t>
      </w:r>
      <w:r w:rsidR="00CF7756" w:rsidRPr="005350F5">
        <w:rPr>
          <w:rFonts w:ascii="Times New Roman" w:hAnsi="Times New Roman" w:cs="Times New Roman"/>
        </w:rPr>
        <w:t>,</w:t>
      </w:r>
      <w:r w:rsidR="00F119CC" w:rsidRPr="005350F5">
        <w:rPr>
          <w:rFonts w:ascii="Times New Roman" w:hAnsi="Times New Roman" w:cs="Times New Roman"/>
        </w:rPr>
        <w:t xml:space="preserve"> which may cause males </w:t>
      </w:r>
      <w:r w:rsidR="00DE173A" w:rsidRPr="005350F5">
        <w:rPr>
          <w:rFonts w:ascii="Times New Roman" w:hAnsi="Times New Roman" w:cs="Times New Roman"/>
        </w:rPr>
        <w:t xml:space="preserve">socially </w:t>
      </w:r>
      <w:r w:rsidR="00F119CC" w:rsidRPr="005350F5">
        <w:rPr>
          <w:rFonts w:ascii="Times New Roman" w:hAnsi="Times New Roman" w:cs="Times New Roman"/>
        </w:rPr>
        <w:t xml:space="preserve">paired with older females to invest more in behaviors related to fertilization than males paired with younger females. An increased investment in </w:t>
      </w:r>
      <w:r w:rsidR="00DE173A" w:rsidRPr="005350F5">
        <w:rPr>
          <w:rFonts w:ascii="Times New Roman" w:hAnsi="Times New Roman" w:cs="Times New Roman"/>
        </w:rPr>
        <w:t>such</w:t>
      </w:r>
      <w:r w:rsidR="00F119CC" w:rsidRPr="005350F5">
        <w:rPr>
          <w:rFonts w:ascii="Times New Roman" w:hAnsi="Times New Roman" w:cs="Times New Roman"/>
        </w:rPr>
        <w:t xml:space="preserve"> behaviors may “spillover” to affect extrapair copulatory behavior</w:t>
      </w:r>
      <w:r w:rsidR="00DE173A" w:rsidRPr="005350F5">
        <w:rPr>
          <w:rFonts w:ascii="Times New Roman" w:hAnsi="Times New Roman" w:cs="Times New Roman"/>
        </w:rPr>
        <w:t xml:space="preserve">, thus increasing the likelihood of EPP for males paired with older social mates </w:t>
      </w:r>
      <w:r w:rsidR="00CF7756" w:rsidRPr="005350F5">
        <w:rPr>
          <w:rFonts w:ascii="Times New Roman" w:hAnsi="Times New Roman" w:cs="Times New Roman"/>
        </w:rPr>
        <w:t>(</w:t>
      </w:r>
      <w:r w:rsidR="00DE173A" w:rsidRPr="005350F5">
        <w:rPr>
          <w:rFonts w:ascii="Times New Roman" w:hAnsi="Times New Roman" w:cs="Times New Roman"/>
        </w:rPr>
        <w:t>Araya-</w:t>
      </w:r>
      <w:proofErr w:type="spellStart"/>
      <w:r w:rsidR="00DE173A" w:rsidRPr="005350F5">
        <w:rPr>
          <w:rFonts w:ascii="Times New Roman" w:hAnsi="Times New Roman" w:cs="Times New Roman"/>
        </w:rPr>
        <w:t>Ajoy</w:t>
      </w:r>
      <w:proofErr w:type="spellEnd"/>
      <w:r w:rsidR="00DE173A" w:rsidRPr="005350F5">
        <w:rPr>
          <w:rFonts w:ascii="Times New Roman" w:hAnsi="Times New Roman" w:cs="Times New Roman"/>
        </w:rPr>
        <w:t xml:space="preserve"> et al. 2015</w:t>
      </w:r>
      <w:r w:rsidR="00CF7756" w:rsidRPr="005350F5">
        <w:rPr>
          <w:rFonts w:ascii="Times New Roman" w:hAnsi="Times New Roman" w:cs="Times New Roman"/>
        </w:rPr>
        <w:t>)</w:t>
      </w:r>
      <w:r w:rsidR="00F119CC" w:rsidRPr="005350F5">
        <w:rPr>
          <w:rFonts w:ascii="Times New Roman" w:hAnsi="Times New Roman" w:cs="Times New Roman"/>
        </w:rPr>
        <w:t>.</w:t>
      </w:r>
      <w:r w:rsidR="00CF7756" w:rsidRPr="005350F5">
        <w:rPr>
          <w:rFonts w:ascii="Times New Roman" w:hAnsi="Times New Roman" w:cs="Times New Roman"/>
        </w:rPr>
        <w:t xml:space="preserve"> Furthermore, t</w:t>
      </w:r>
      <w:r w:rsidRPr="005350F5">
        <w:rPr>
          <w:rFonts w:ascii="Times New Roman" w:hAnsi="Times New Roman" w:cs="Times New Roman"/>
        </w:rPr>
        <w:t xml:space="preserve">he positive relationship between male age and EPP in our study was marginally non-significant across neighborhood definitions. </w:t>
      </w:r>
      <w:r w:rsidR="00E31DA1" w:rsidRPr="005350F5">
        <w:rPr>
          <w:rFonts w:ascii="Times New Roman" w:hAnsi="Times New Roman" w:cs="Times New Roman"/>
        </w:rPr>
        <w:t xml:space="preserve">However, because we found moderate assortative mating with respect to age, and because older females were more likely to have </w:t>
      </w:r>
      <w:r w:rsidR="00E31DA1" w:rsidRPr="005350F5">
        <w:rPr>
          <w:rFonts w:ascii="Times New Roman" w:hAnsi="Times New Roman" w:cs="Times New Roman"/>
        </w:rPr>
        <w:lastRenderedPageBreak/>
        <w:t>partners who gained EPP, it may be the case that any estimate of the effect of male age on the siring of extrapair young is actually influenced by this age-assortative mating</w:t>
      </w:r>
      <w:r w:rsidRPr="005350F5">
        <w:rPr>
          <w:rFonts w:ascii="Times New Roman" w:hAnsi="Times New Roman" w:cs="Times New Roman"/>
        </w:rPr>
        <w:t>.</w:t>
      </w:r>
      <w:bookmarkEnd w:id="18"/>
      <w:r w:rsidRPr="005350F5">
        <w:rPr>
          <w:rFonts w:ascii="Times New Roman" w:hAnsi="Times New Roman" w:cs="Times New Roman"/>
        </w:rPr>
        <w:t xml:space="preserve"> </w:t>
      </w:r>
      <w:bookmarkEnd w:id="19"/>
    </w:p>
    <w:p w14:paraId="6C582460" w14:textId="1C01192E" w:rsidR="00521E1A" w:rsidRPr="005350F5" w:rsidRDefault="008119AC" w:rsidP="0040271D">
      <w:pPr>
        <w:pStyle w:val="NoSpacing"/>
        <w:spacing w:line="480" w:lineRule="auto"/>
        <w:ind w:firstLine="720"/>
        <w:rPr>
          <w:rFonts w:ascii="Times New Roman" w:hAnsi="Times New Roman" w:cs="Times New Roman"/>
        </w:rPr>
      </w:pPr>
      <w:r w:rsidRPr="005350F5">
        <w:rPr>
          <w:rFonts w:ascii="Times New Roman" w:hAnsi="Times New Roman" w:cs="Times New Roman"/>
        </w:rPr>
        <w:t>In general, carrying out multiple variations of models of a similar structure (and assessing a similar underlying hypothesis) can have positive implications (e.g. allowing sensitivity analysis, providing more details of specific patterns, etc.) and negative implications (e.g. multiple testing, altering the interpretation of individual significance levels, etc.), both of which should be considered when interpreting model outputs and drawing biologically relevant conclusions. As such, in this case, it is important to consider that the effect of female age was found consistently across multiple definitions of neighborhood types (i.e. it was not sensitive to variations in this spatial aspect) but also that the significance levels were sometimes moderate (despite always being &lt; 0.05). More generally, it should also be considered that, across the entirety of the analysis, a total of 48 models were run, providing sensitivity analysis but also potentially changing the interpretation of each individual finding (i.e. conclusions about effects should be drawn from across the models, rather than from individual models irrespective of the other reported results).</w:t>
      </w:r>
    </w:p>
    <w:p w14:paraId="6F1FB300" w14:textId="2E2F3064" w:rsidR="00926E46" w:rsidRPr="005350F5" w:rsidRDefault="00926E46" w:rsidP="0040271D">
      <w:pPr>
        <w:pStyle w:val="NoSpacing"/>
        <w:spacing w:line="480" w:lineRule="auto"/>
        <w:ind w:firstLine="720"/>
        <w:rPr>
          <w:rFonts w:ascii="Times New Roman" w:hAnsi="Times New Roman" w:cs="Times New Roman"/>
        </w:rPr>
      </w:pPr>
      <w:r w:rsidRPr="005350F5">
        <w:rPr>
          <w:rFonts w:ascii="Times New Roman" w:hAnsi="Times New Roman" w:cs="Times New Roman"/>
        </w:rPr>
        <w:t xml:space="preserve">Interestingly, </w:t>
      </w:r>
      <w:bookmarkStart w:id="20" w:name="_Hlk13181758"/>
      <w:r w:rsidRPr="005350F5">
        <w:rPr>
          <w:rFonts w:ascii="Times New Roman" w:hAnsi="Times New Roman" w:cs="Times New Roman"/>
        </w:rPr>
        <w:t xml:space="preserve">we </w:t>
      </w:r>
      <w:r w:rsidR="002A650D" w:rsidRPr="005350F5">
        <w:rPr>
          <w:rFonts w:ascii="Times New Roman" w:hAnsi="Times New Roman" w:cs="Times New Roman"/>
        </w:rPr>
        <w:t xml:space="preserve">did not detect an effect of </w:t>
      </w:r>
      <w:bookmarkEnd w:id="20"/>
      <w:r w:rsidR="002A650D" w:rsidRPr="005350F5">
        <w:rPr>
          <w:rFonts w:ascii="Times New Roman" w:hAnsi="Times New Roman" w:cs="Times New Roman"/>
        </w:rPr>
        <w:t>f</w:t>
      </w:r>
      <w:r w:rsidRPr="005350F5">
        <w:rPr>
          <w:rFonts w:ascii="Times New Roman" w:hAnsi="Times New Roman" w:cs="Times New Roman"/>
        </w:rPr>
        <w:t xml:space="preserve">emale neighborhood age composition on </w:t>
      </w:r>
      <w:r w:rsidR="0048344F" w:rsidRPr="005350F5">
        <w:rPr>
          <w:rFonts w:ascii="Times New Roman" w:hAnsi="Times New Roman" w:cs="Times New Roman"/>
        </w:rPr>
        <w:t>EPP</w:t>
      </w:r>
      <w:r w:rsidRPr="005350F5">
        <w:rPr>
          <w:rFonts w:ascii="Times New Roman" w:hAnsi="Times New Roman" w:cs="Times New Roman"/>
        </w:rPr>
        <w:t>.</w:t>
      </w:r>
      <w:r w:rsidRPr="005350F5">
        <w:rPr>
          <w:rFonts w:ascii="Times New Roman" w:eastAsia="Times New Roman" w:hAnsi="Times New Roman" w:cs="Times New Roman"/>
        </w:rPr>
        <w:t xml:space="preserve"> This pattern was consistent, whether we defined a neighborhood using a measure of radial distance, nearest neighbors, or Voronoi neighbors. We might expect males paired with older females and surrounded by younger females to be most likely to gain EPP, as younger females should provide better infertility insurance. As such, if a male seeks extrapair copulations as insurance against a potentially infertile social mate, it may seem more beneficial to copulate with younger extrapair females, as older extrapair mates may also be at risk for reproductive senescence. </w:t>
      </w:r>
      <w:r w:rsidRPr="005350F5">
        <w:rPr>
          <w:rFonts w:ascii="Times New Roman" w:hAnsi="Times New Roman" w:cs="Times New Roman"/>
        </w:rPr>
        <w:t xml:space="preserve">However, our results suggested no such pattern. </w:t>
      </w:r>
    </w:p>
    <w:p w14:paraId="2E230C99" w14:textId="1F3C6539" w:rsidR="00926E46" w:rsidRPr="005350F5" w:rsidRDefault="00926E46" w:rsidP="0040271D">
      <w:pPr>
        <w:pStyle w:val="NoSpacing"/>
        <w:spacing w:line="480" w:lineRule="auto"/>
        <w:ind w:firstLine="720"/>
        <w:rPr>
          <w:rFonts w:ascii="Times New Roman" w:hAnsi="Times New Roman" w:cs="Times New Roman"/>
        </w:rPr>
      </w:pPr>
      <w:r w:rsidRPr="005350F5">
        <w:rPr>
          <w:rFonts w:ascii="Times New Roman" w:hAnsi="Times New Roman" w:cs="Times New Roman"/>
        </w:rPr>
        <w:t xml:space="preserve">We also </w:t>
      </w:r>
      <w:r w:rsidR="002A650D" w:rsidRPr="005350F5">
        <w:rPr>
          <w:rFonts w:ascii="Times New Roman" w:hAnsi="Times New Roman" w:cs="Times New Roman"/>
        </w:rPr>
        <w:t xml:space="preserve">did not detect an effect of </w:t>
      </w:r>
      <w:r w:rsidRPr="005350F5">
        <w:rPr>
          <w:rFonts w:ascii="Times New Roman" w:hAnsi="Times New Roman" w:cs="Times New Roman"/>
        </w:rPr>
        <w:t xml:space="preserve">focal male or female exploration behavior on </w:t>
      </w:r>
      <w:r w:rsidR="0071405B" w:rsidRPr="005350F5">
        <w:rPr>
          <w:rFonts w:ascii="Times New Roman" w:hAnsi="Times New Roman" w:cs="Times New Roman"/>
        </w:rPr>
        <w:t>EPP or cuckoldry</w:t>
      </w:r>
      <w:r w:rsidRPr="005350F5">
        <w:rPr>
          <w:rFonts w:ascii="Times New Roman" w:hAnsi="Times New Roman" w:cs="Times New Roman"/>
        </w:rPr>
        <w:t xml:space="preserve"> at the individual level, neighborhood level, or interaction between the two. A previous study on our population, which aimed to investigate the interactive effects of pairs’ personalities, specifically for nests in which both parents were known, found that, compared to slower exploring males, faster </w:t>
      </w:r>
      <w:r w:rsidRPr="005350F5">
        <w:rPr>
          <w:rFonts w:ascii="Times New Roman" w:hAnsi="Times New Roman" w:cs="Times New Roman"/>
        </w:rPr>
        <w:lastRenderedPageBreak/>
        <w:t xml:space="preserve">explorers sired more extrapair young and gained a higher proportion of their total paternity via extrapair young (Patrick et al. 2012). Slower exploring males were, however, shown to sire more within pair young than faster exploring males (Patrick et al., 2012). Although, </w:t>
      </w:r>
      <w:proofErr w:type="gramStart"/>
      <w:r w:rsidRPr="005350F5">
        <w:rPr>
          <w:rFonts w:ascii="Times New Roman" w:hAnsi="Times New Roman" w:cs="Times New Roman"/>
        </w:rPr>
        <w:t>similar to</w:t>
      </w:r>
      <w:proofErr w:type="gramEnd"/>
      <w:r w:rsidRPr="005350F5">
        <w:rPr>
          <w:rFonts w:ascii="Times New Roman" w:hAnsi="Times New Roman" w:cs="Times New Roman"/>
        </w:rPr>
        <w:t xml:space="preserve"> our results, male exploration behavior was found to have no effect on the occurrence of EPP or cuckoldry, Patrick et al. (2012) found that males with faster exploring social mates were more likely to gain EPP. </w:t>
      </w:r>
      <w:proofErr w:type="gramStart"/>
      <w:r w:rsidRPr="005350F5">
        <w:rPr>
          <w:rFonts w:ascii="Times New Roman" w:hAnsi="Times New Roman" w:cs="Times New Roman"/>
        </w:rPr>
        <w:t>In light of</w:t>
      </w:r>
      <w:proofErr w:type="gramEnd"/>
      <w:r w:rsidRPr="005350F5">
        <w:rPr>
          <w:rFonts w:ascii="Times New Roman" w:hAnsi="Times New Roman" w:cs="Times New Roman"/>
        </w:rPr>
        <w:t xml:space="preserve"> this previous study, whilst a raw overall relationship between female exploration behavior and the occurrence of EPP may exist, we found that this was ameliorated when considering not just the overall effect, but also the effect of </w:t>
      </w:r>
      <w:r w:rsidR="00EE4E0A" w:rsidRPr="005350F5">
        <w:rPr>
          <w:rFonts w:ascii="Times New Roman" w:hAnsi="Times New Roman" w:cs="Times New Roman"/>
        </w:rPr>
        <w:t xml:space="preserve">mean </w:t>
      </w:r>
      <w:r w:rsidRPr="005350F5">
        <w:rPr>
          <w:rFonts w:ascii="Times New Roman" w:hAnsi="Times New Roman" w:cs="Times New Roman"/>
        </w:rPr>
        <w:t xml:space="preserve">neighborhood </w:t>
      </w:r>
      <w:r w:rsidR="00101A66" w:rsidRPr="005350F5">
        <w:rPr>
          <w:rFonts w:ascii="Times New Roman" w:hAnsi="Times New Roman" w:cs="Times New Roman"/>
        </w:rPr>
        <w:t>exploration behavior</w:t>
      </w:r>
      <w:r w:rsidRPr="005350F5">
        <w:rPr>
          <w:rFonts w:ascii="Times New Roman" w:hAnsi="Times New Roman" w:cs="Times New Roman"/>
        </w:rPr>
        <w:t xml:space="preserve">. Our study supports other previous work finding no specific effect of female exploration behavior on mating behavior in our population (Johnson et al. 2017; </w:t>
      </w:r>
      <w:r w:rsidRPr="005350F5">
        <w:rPr>
          <w:rFonts w:ascii="Times New Roman" w:eastAsia="Times New Roman" w:hAnsi="Times New Roman" w:cs="Times New Roman"/>
        </w:rPr>
        <w:t>Firth et al. 2018</w:t>
      </w:r>
      <w:r w:rsidRPr="005350F5">
        <w:rPr>
          <w:rFonts w:ascii="Times New Roman" w:hAnsi="Times New Roman" w:cs="Times New Roman"/>
        </w:rPr>
        <w:t>). Furthermore, in contrast to Patrick et al.’s (2012) findings, in a German population of great tits, Aray</w:t>
      </w:r>
      <w:r w:rsidR="007B2E80" w:rsidRPr="005350F5">
        <w:rPr>
          <w:rFonts w:ascii="Times New Roman" w:hAnsi="Times New Roman" w:cs="Times New Roman"/>
        </w:rPr>
        <w:t>a-</w:t>
      </w:r>
      <w:proofErr w:type="spellStart"/>
      <w:r w:rsidR="007B2E80" w:rsidRPr="005350F5">
        <w:rPr>
          <w:rFonts w:ascii="Times New Roman" w:hAnsi="Times New Roman" w:cs="Times New Roman"/>
        </w:rPr>
        <w:t>Ajoy</w:t>
      </w:r>
      <w:proofErr w:type="spellEnd"/>
      <w:r w:rsidR="007B2E80" w:rsidRPr="005350F5">
        <w:rPr>
          <w:rFonts w:ascii="Times New Roman" w:hAnsi="Times New Roman" w:cs="Times New Roman"/>
        </w:rPr>
        <w:t xml:space="preserve"> </w:t>
      </w:r>
      <w:r w:rsidRPr="005350F5">
        <w:rPr>
          <w:rFonts w:ascii="Times New Roman" w:hAnsi="Times New Roman" w:cs="Times New Roman"/>
        </w:rPr>
        <w:t>et al. (2016) found that, on average, males gained less EPP across years when they were shown to be faster exploring, on average, over multiple years. In this same population, faster exploring males may also mate with fewer extrapair partners than slower exploring males (</w:t>
      </w:r>
      <w:r w:rsidRPr="005350F5">
        <w:rPr>
          <w:rFonts w:ascii="Times New Roman" w:eastAsia="Times New Roman" w:hAnsi="Times New Roman" w:cs="Times New Roman"/>
        </w:rPr>
        <w:t>Abbe</w:t>
      </w:r>
      <w:r w:rsidR="005657E2" w:rsidRPr="005350F5">
        <w:rPr>
          <w:rFonts w:ascii="Times New Roman" w:eastAsia="Times New Roman" w:hAnsi="Times New Roman" w:cs="Times New Roman"/>
        </w:rPr>
        <w:t xml:space="preserve">y-Lee </w:t>
      </w:r>
      <w:r w:rsidRPr="005350F5">
        <w:rPr>
          <w:rFonts w:ascii="Times New Roman" w:eastAsia="Times New Roman" w:hAnsi="Times New Roman" w:cs="Times New Roman"/>
        </w:rPr>
        <w:t xml:space="preserve">et al. 2018). </w:t>
      </w:r>
    </w:p>
    <w:p w14:paraId="37FFA131" w14:textId="3B9E69B0" w:rsidR="003F3F01" w:rsidRPr="005350F5" w:rsidRDefault="00926E46" w:rsidP="0040271D">
      <w:pPr>
        <w:pStyle w:val="NoSpacing"/>
        <w:spacing w:line="480" w:lineRule="auto"/>
        <w:ind w:firstLine="720"/>
        <w:rPr>
          <w:rFonts w:ascii="Times New Roman" w:eastAsia="Times New Roman" w:hAnsi="Times New Roman" w:cs="Times New Roman"/>
        </w:rPr>
      </w:pPr>
      <w:r w:rsidRPr="005350F5">
        <w:rPr>
          <w:rFonts w:ascii="Times New Roman" w:hAnsi="Times New Roman" w:cs="Times New Roman"/>
        </w:rPr>
        <w:t xml:space="preserve">In our dataset, only a proportion of the birds in each neighborhood had known ages or exploration behavior scores. We attempted to deal with this challenge by weighting our data by the proportion of birds with known phenotypes, so that less importance was given to neighborhood averages that were calculated based on less complete records. </w:t>
      </w:r>
      <w:bookmarkStart w:id="21" w:name="_Hlk519006"/>
      <w:r w:rsidRPr="005350F5">
        <w:rPr>
          <w:rFonts w:ascii="Times New Roman" w:hAnsi="Times New Roman" w:cs="Times New Roman"/>
        </w:rPr>
        <w:t xml:space="preserve">Missing data is a common issue for </w:t>
      </w:r>
      <w:r w:rsidR="003B6396" w:rsidRPr="005350F5">
        <w:rPr>
          <w:rFonts w:ascii="Times New Roman" w:hAnsi="Times New Roman" w:cs="Times New Roman"/>
        </w:rPr>
        <w:t>behavior</w:t>
      </w:r>
      <w:r w:rsidRPr="005350F5">
        <w:rPr>
          <w:rFonts w:ascii="Times New Roman" w:hAnsi="Times New Roman" w:cs="Times New Roman"/>
        </w:rPr>
        <w:t xml:space="preserve">al studies in wild populations. Indeed, it is possible that the lack of statistically significant patterns within our results, for any of our measures of group phenotypic composition, may be partly due to incomplete datasets. This is especially true for exploration behavior, where there was 49% - 61% of male neighbors with unknown exploration behavior and 35% - 55% of female neighbors with unknown exploration behavior, across years. However, these proportions of individuals with known personalities still represents a significant step forward in assessing such patterns in the wild. </w:t>
      </w:r>
      <w:bookmarkEnd w:id="21"/>
      <w:r w:rsidRPr="005350F5">
        <w:rPr>
          <w:rFonts w:ascii="Times New Roman" w:hAnsi="Times New Roman" w:cs="Times New Roman"/>
        </w:rPr>
        <w:t xml:space="preserve">Furthermore, it is possible that catching biases may have been generated by age (e.g. Pienkowski and Dick 1976; </w:t>
      </w:r>
      <w:proofErr w:type="spellStart"/>
      <w:r w:rsidRPr="005350F5">
        <w:rPr>
          <w:rFonts w:ascii="Times New Roman" w:hAnsi="Times New Roman" w:cs="Times New Roman"/>
        </w:rPr>
        <w:t>Insley</w:t>
      </w:r>
      <w:proofErr w:type="spellEnd"/>
      <w:r w:rsidRPr="005350F5">
        <w:rPr>
          <w:rFonts w:ascii="Times New Roman" w:hAnsi="Times New Roman" w:cs="Times New Roman"/>
        </w:rPr>
        <w:t xml:space="preserve"> and Etheridge 1997) or personality (e.g. Carter et al. 2012; </w:t>
      </w:r>
      <w:proofErr w:type="spellStart"/>
      <w:r w:rsidRPr="005350F5">
        <w:rPr>
          <w:rFonts w:ascii="Times New Roman" w:hAnsi="Times New Roman" w:cs="Times New Roman"/>
        </w:rPr>
        <w:t>Garamszegi</w:t>
      </w:r>
      <w:proofErr w:type="spellEnd"/>
      <w:r w:rsidRPr="005350F5">
        <w:rPr>
          <w:rFonts w:ascii="Times New Roman" w:hAnsi="Times New Roman" w:cs="Times New Roman"/>
        </w:rPr>
        <w:t xml:space="preserve"> et al. 2009; </w:t>
      </w:r>
      <w:r w:rsidRPr="005350F5">
        <w:rPr>
          <w:rFonts w:ascii="Times New Roman" w:hAnsi="Times New Roman" w:cs="Times New Roman"/>
        </w:rPr>
        <w:lastRenderedPageBreak/>
        <w:t xml:space="preserve">but see </w:t>
      </w:r>
      <w:proofErr w:type="spellStart"/>
      <w:r w:rsidRPr="005350F5">
        <w:rPr>
          <w:rFonts w:ascii="Times New Roman" w:hAnsi="Times New Roman" w:cs="Times New Roman"/>
        </w:rPr>
        <w:t>Michelangeli</w:t>
      </w:r>
      <w:proofErr w:type="spellEnd"/>
      <w:r w:rsidRPr="005350F5">
        <w:rPr>
          <w:rFonts w:ascii="Times New Roman" w:hAnsi="Times New Roman" w:cs="Times New Roman"/>
        </w:rPr>
        <w:t xml:space="preserve"> et al. 2015). Such biases would have caused unknown individuals to be a non-representative sample of the population. We ring locally born birds while they are nestlings, thus, this should reduce sampling bias with respect to age, as all such biases could only be generated by differential trapping of immigrants. Exploration behavior, on the other hand, has a larger potential to skew our dataset, given that adult or juvenile birds must be trapped before personality assays can be conducted.</w:t>
      </w:r>
      <w:r w:rsidRPr="005350F5">
        <w:rPr>
          <w:rFonts w:ascii="Times New Roman" w:eastAsia="Times New Roman" w:hAnsi="Times New Roman" w:cs="Times New Roman"/>
        </w:rPr>
        <w:t xml:space="preserve"> We attempted to minimize catching biases by utilizing two trapping methods (i.e. mist netting and roost box checks), but this may not have eliminated all bias.  </w:t>
      </w:r>
    </w:p>
    <w:p w14:paraId="534340B3" w14:textId="3003B08D" w:rsidR="00926E46" w:rsidRPr="005350F5" w:rsidRDefault="00926E46" w:rsidP="0040271D">
      <w:pPr>
        <w:pStyle w:val="NoSpacing"/>
        <w:spacing w:line="480" w:lineRule="auto"/>
        <w:ind w:firstLine="720"/>
        <w:rPr>
          <w:rFonts w:ascii="Times New Roman" w:hAnsi="Times New Roman" w:cs="Times New Roman"/>
        </w:rPr>
      </w:pPr>
      <w:r w:rsidRPr="005350F5">
        <w:rPr>
          <w:rFonts w:ascii="Times New Roman" w:hAnsi="Times New Roman" w:cs="Times New Roman"/>
        </w:rPr>
        <w:t>In conclusion, we find that partner age, rather than neighborhood effects, affect</w:t>
      </w:r>
      <w:r w:rsidR="0071405B" w:rsidRPr="005350F5">
        <w:rPr>
          <w:rFonts w:ascii="Times New Roman" w:hAnsi="Times New Roman" w:cs="Times New Roman"/>
        </w:rPr>
        <w:t xml:space="preserve"> EPP</w:t>
      </w:r>
      <w:r w:rsidRPr="005350F5">
        <w:rPr>
          <w:rFonts w:ascii="Times New Roman" w:hAnsi="Times New Roman" w:cs="Times New Roman"/>
        </w:rPr>
        <w:t xml:space="preserve"> in a socially monogamous passerine. Our study was unique in that it tested discrete phenotypic traits, which can be measured at the level of the individual. </w:t>
      </w:r>
      <w:bookmarkStart w:id="22" w:name="_Hlk13789609"/>
      <w:r w:rsidR="00AC7400" w:rsidRPr="00AC7400">
        <w:rPr>
          <w:rFonts w:ascii="Times New Roman" w:hAnsi="Times New Roman" w:cs="Times New Roman"/>
        </w:rPr>
        <w:t>We show that focal female age affects the acquisition of EPP by her social mate</w:t>
      </w:r>
      <w:r w:rsidRPr="005350F5">
        <w:rPr>
          <w:rFonts w:ascii="Times New Roman" w:hAnsi="Times New Roman" w:cs="Times New Roman"/>
        </w:rPr>
        <w:t>.</w:t>
      </w:r>
      <w:bookmarkEnd w:id="22"/>
      <w:r w:rsidRPr="005350F5">
        <w:rPr>
          <w:rFonts w:ascii="Times New Roman" w:hAnsi="Times New Roman" w:cs="Times New Roman"/>
          <w:lang w:val="en-GB"/>
        </w:rPr>
        <w:t xml:space="preserve"> </w:t>
      </w:r>
      <w:bookmarkStart w:id="23" w:name="_Hlk2894083"/>
      <w:r w:rsidRPr="005350F5">
        <w:rPr>
          <w:rFonts w:ascii="Times New Roman" w:hAnsi="Times New Roman" w:cs="Times New Roman"/>
        </w:rPr>
        <w:t xml:space="preserve">Further studies across various systems are now needed to assess the extent to which group phenotypic composition affects fitness in the wild. Such work will elucidate the potential for the distribution of individual age or personality phenotypes to affect the operation of social selection and the consequences for the evolutionary trajectories of these traits.  </w:t>
      </w:r>
      <w:bookmarkEnd w:id="23"/>
    </w:p>
    <w:p w14:paraId="5615F81B" w14:textId="77777777" w:rsidR="00926E46" w:rsidRPr="005350F5" w:rsidRDefault="00926E46" w:rsidP="0040271D">
      <w:pPr>
        <w:pStyle w:val="NoSpacing"/>
        <w:spacing w:line="480" w:lineRule="auto"/>
        <w:rPr>
          <w:rFonts w:ascii="Times New Roman" w:hAnsi="Times New Roman" w:cs="Times New Roman"/>
        </w:rPr>
      </w:pPr>
    </w:p>
    <w:p w14:paraId="23DBFEEC" w14:textId="77777777" w:rsidR="00926E46" w:rsidRPr="005350F5" w:rsidRDefault="00926E46" w:rsidP="0040271D">
      <w:pPr>
        <w:pStyle w:val="NoSpacing"/>
        <w:spacing w:line="480" w:lineRule="auto"/>
        <w:outlineLvl w:val="0"/>
        <w:rPr>
          <w:rFonts w:ascii="Times New Roman" w:hAnsi="Times New Roman" w:cs="Times New Roman"/>
          <w:b/>
        </w:rPr>
      </w:pPr>
      <w:r w:rsidRPr="005350F5">
        <w:rPr>
          <w:rFonts w:ascii="Times New Roman" w:hAnsi="Times New Roman" w:cs="Times New Roman"/>
          <w:b/>
        </w:rPr>
        <w:t>Acknowledgements</w:t>
      </w:r>
    </w:p>
    <w:p w14:paraId="49CF78C7" w14:textId="593B7684" w:rsidR="00926E46" w:rsidRPr="005350F5" w:rsidRDefault="00926E46" w:rsidP="0040271D">
      <w:pPr>
        <w:pStyle w:val="NoSpacing"/>
        <w:spacing w:line="480" w:lineRule="auto"/>
        <w:rPr>
          <w:rFonts w:ascii="Times New Roman" w:hAnsi="Times New Roman" w:cs="Times New Roman"/>
        </w:rPr>
      </w:pPr>
      <w:r w:rsidRPr="005350F5">
        <w:rPr>
          <w:rFonts w:ascii="Times New Roman" w:hAnsi="Times New Roman" w:cs="Times New Roman"/>
        </w:rPr>
        <w:t xml:space="preserve">We would like to thank Jo Chapman for assisting in data collection and genotyping individuals and Hannah Dugdale for conducting the </w:t>
      </w:r>
      <w:proofErr w:type="spellStart"/>
      <w:r w:rsidRPr="005350F5">
        <w:rPr>
          <w:rFonts w:ascii="Times New Roman" w:hAnsi="Times New Roman" w:cs="Times New Roman"/>
        </w:rPr>
        <w:t>MasterBayes</w:t>
      </w:r>
      <w:proofErr w:type="spellEnd"/>
      <w:r w:rsidRPr="005350F5">
        <w:rPr>
          <w:rFonts w:ascii="Times New Roman" w:hAnsi="Times New Roman" w:cs="Times New Roman"/>
        </w:rPr>
        <w:t xml:space="preserve"> analysis. We gratefully acknowledge John Quinn for assisting in the development of the personality project, and we thank John Quinn, Julie </w:t>
      </w:r>
      <w:proofErr w:type="spellStart"/>
      <w:r w:rsidRPr="005350F5">
        <w:rPr>
          <w:rFonts w:ascii="Times New Roman" w:hAnsi="Times New Roman" w:cs="Times New Roman"/>
        </w:rPr>
        <w:t>Morand</w:t>
      </w:r>
      <w:proofErr w:type="spellEnd"/>
      <w:r w:rsidRPr="005350F5">
        <w:rPr>
          <w:rFonts w:ascii="Times New Roman" w:hAnsi="Times New Roman" w:cs="Times New Roman"/>
        </w:rPr>
        <w:t xml:space="preserve">-Ferron, and Dominic Cram for aid in collection of the personality data. We appreciate the Wytham Tit field teams for collection of the breeding data and Emily Simmonds for assisting with the bird age dataset. We thank Bruce Lyon for his helpful critique on an earlier version of our statistical methods, which greatly improved the manuscript. We appreciate Lucy </w:t>
      </w:r>
      <w:proofErr w:type="spellStart"/>
      <w:r w:rsidRPr="005350F5">
        <w:rPr>
          <w:rFonts w:ascii="Times New Roman" w:hAnsi="Times New Roman" w:cs="Times New Roman"/>
        </w:rPr>
        <w:t>Aplin</w:t>
      </w:r>
      <w:proofErr w:type="spellEnd"/>
      <w:r w:rsidRPr="005350F5">
        <w:rPr>
          <w:rFonts w:ascii="Times New Roman" w:hAnsi="Times New Roman" w:cs="Times New Roman"/>
        </w:rPr>
        <w:t>, Sonya Clegg, Leonidas-</w:t>
      </w:r>
      <w:proofErr w:type="spellStart"/>
      <w:r w:rsidRPr="005350F5">
        <w:rPr>
          <w:rFonts w:ascii="Times New Roman" w:hAnsi="Times New Roman" w:cs="Times New Roman"/>
        </w:rPr>
        <w:t>Romanos</w:t>
      </w:r>
      <w:proofErr w:type="spellEnd"/>
      <w:r w:rsidRPr="005350F5">
        <w:rPr>
          <w:rFonts w:ascii="Times New Roman" w:hAnsi="Times New Roman" w:cs="Times New Roman"/>
        </w:rPr>
        <w:t xml:space="preserve"> </w:t>
      </w:r>
      <w:proofErr w:type="spellStart"/>
      <w:r w:rsidRPr="005350F5">
        <w:rPr>
          <w:rFonts w:ascii="Times New Roman" w:hAnsi="Times New Roman" w:cs="Times New Roman"/>
        </w:rPr>
        <w:t>Davranoglou</w:t>
      </w:r>
      <w:proofErr w:type="spellEnd"/>
      <w:r w:rsidRPr="005350F5">
        <w:rPr>
          <w:rFonts w:ascii="Times New Roman" w:hAnsi="Times New Roman" w:cs="Times New Roman"/>
        </w:rPr>
        <w:t xml:space="preserve">, Simon Evans, </w:t>
      </w:r>
      <w:r w:rsidR="002C2F41" w:rsidRPr="005350F5">
        <w:rPr>
          <w:rFonts w:ascii="Times New Roman" w:hAnsi="Times New Roman" w:cs="Times New Roman"/>
        </w:rPr>
        <w:t xml:space="preserve">Jen Perry, </w:t>
      </w:r>
      <w:r w:rsidRPr="005350F5">
        <w:rPr>
          <w:rFonts w:ascii="Times New Roman" w:hAnsi="Times New Roman" w:cs="Times New Roman"/>
        </w:rPr>
        <w:t xml:space="preserve">Tommaso </w:t>
      </w:r>
      <w:proofErr w:type="spellStart"/>
      <w:r w:rsidRPr="005350F5">
        <w:rPr>
          <w:rFonts w:ascii="Times New Roman" w:hAnsi="Times New Roman" w:cs="Times New Roman"/>
        </w:rPr>
        <w:t>Pizzari</w:t>
      </w:r>
      <w:proofErr w:type="spellEnd"/>
      <w:r w:rsidRPr="005350F5">
        <w:rPr>
          <w:rFonts w:ascii="Times New Roman" w:hAnsi="Times New Roman" w:cs="Times New Roman"/>
        </w:rPr>
        <w:t xml:space="preserve">, </w:t>
      </w:r>
      <w:proofErr w:type="spellStart"/>
      <w:r w:rsidR="00A10DC4" w:rsidRPr="005350F5">
        <w:rPr>
          <w:rFonts w:ascii="Times New Roman" w:hAnsi="Times New Roman" w:cs="Times New Roman"/>
        </w:rPr>
        <w:t>Wiebke</w:t>
      </w:r>
      <w:proofErr w:type="spellEnd"/>
      <w:r w:rsidR="00A10DC4" w:rsidRPr="005350F5">
        <w:rPr>
          <w:rFonts w:ascii="Times New Roman" w:hAnsi="Times New Roman" w:cs="Times New Roman"/>
        </w:rPr>
        <w:t xml:space="preserve"> </w:t>
      </w:r>
      <w:proofErr w:type="spellStart"/>
      <w:r w:rsidR="00A10DC4" w:rsidRPr="005350F5">
        <w:rPr>
          <w:rFonts w:ascii="Times New Roman" w:hAnsi="Times New Roman" w:cs="Times New Roman"/>
        </w:rPr>
        <w:t>Schuett</w:t>
      </w:r>
      <w:proofErr w:type="spellEnd"/>
      <w:r w:rsidR="00A10DC4" w:rsidRPr="005350F5">
        <w:rPr>
          <w:rFonts w:ascii="Times New Roman" w:hAnsi="Times New Roman" w:cs="Times New Roman"/>
        </w:rPr>
        <w:t xml:space="preserve">, </w:t>
      </w:r>
      <w:r w:rsidRPr="005350F5">
        <w:rPr>
          <w:rFonts w:ascii="Times New Roman" w:hAnsi="Times New Roman" w:cs="Times New Roman"/>
        </w:rPr>
        <w:t xml:space="preserve">and Marius </w:t>
      </w:r>
      <w:proofErr w:type="spellStart"/>
      <w:r w:rsidRPr="005350F5">
        <w:rPr>
          <w:rFonts w:ascii="Times New Roman" w:hAnsi="Times New Roman" w:cs="Times New Roman"/>
        </w:rPr>
        <w:t>Somveille</w:t>
      </w:r>
      <w:proofErr w:type="spellEnd"/>
      <w:r w:rsidRPr="005350F5">
        <w:rPr>
          <w:rFonts w:ascii="Times New Roman" w:hAnsi="Times New Roman" w:cs="Times New Roman"/>
        </w:rPr>
        <w:t xml:space="preserve"> for providing help with the manuscript, as well as </w:t>
      </w:r>
      <w:r w:rsidR="00985ECD" w:rsidRPr="005350F5">
        <w:rPr>
          <w:rFonts w:ascii="Times New Roman" w:hAnsi="Times New Roman" w:cs="Times New Roman"/>
        </w:rPr>
        <w:t>four</w:t>
      </w:r>
      <w:r w:rsidRPr="005350F5">
        <w:rPr>
          <w:rFonts w:ascii="Times New Roman" w:hAnsi="Times New Roman" w:cs="Times New Roman"/>
        </w:rPr>
        <w:t xml:space="preserve"> anonymous reviewers and Editor Colette St</w:t>
      </w:r>
      <w:r w:rsidR="002C4162" w:rsidRPr="005350F5">
        <w:rPr>
          <w:rFonts w:ascii="Times New Roman" w:hAnsi="Times New Roman" w:cs="Times New Roman"/>
        </w:rPr>
        <w:t>.</w:t>
      </w:r>
      <w:r w:rsidRPr="005350F5">
        <w:rPr>
          <w:rFonts w:ascii="Times New Roman" w:hAnsi="Times New Roman" w:cs="Times New Roman"/>
        </w:rPr>
        <w:t xml:space="preserve"> Mary. Thanks to St. Catherine’s College, University of Oxford for funding A. M. R. and to a NERC PhD </w:t>
      </w:r>
      <w:r w:rsidRPr="005350F5">
        <w:rPr>
          <w:rFonts w:ascii="Times New Roman" w:hAnsi="Times New Roman" w:cs="Times New Roman"/>
        </w:rPr>
        <w:lastRenderedPageBreak/>
        <w:t>studentship for funding data collection by S. C. P.</w:t>
      </w:r>
      <w:r w:rsidR="00DC7BD4" w:rsidRPr="005350F5">
        <w:rPr>
          <w:rFonts w:ascii="Times New Roman" w:hAnsi="Times New Roman" w:cs="Times New Roman"/>
        </w:rPr>
        <w:t xml:space="preserve"> </w:t>
      </w:r>
      <w:r w:rsidR="002C2F41" w:rsidRPr="005350F5">
        <w:rPr>
          <w:rFonts w:ascii="Times New Roman" w:hAnsi="Times New Roman" w:cs="Times New Roman"/>
        </w:rPr>
        <w:t xml:space="preserve">Lastly, </w:t>
      </w:r>
      <w:r w:rsidR="00857CBD" w:rsidRPr="005350F5">
        <w:rPr>
          <w:rFonts w:ascii="Times New Roman" w:hAnsi="Times New Roman" w:cs="Times New Roman"/>
        </w:rPr>
        <w:t>J</w:t>
      </w:r>
      <w:r w:rsidR="002C2F41" w:rsidRPr="005350F5">
        <w:rPr>
          <w:rFonts w:ascii="Times New Roman" w:hAnsi="Times New Roman" w:cs="Times New Roman"/>
        </w:rPr>
        <w:t xml:space="preserve">. </w:t>
      </w:r>
      <w:r w:rsidR="00857CBD" w:rsidRPr="005350F5">
        <w:rPr>
          <w:rFonts w:ascii="Times New Roman" w:hAnsi="Times New Roman" w:cs="Times New Roman"/>
        </w:rPr>
        <w:t>A</w:t>
      </w:r>
      <w:r w:rsidR="002C2F41" w:rsidRPr="005350F5">
        <w:rPr>
          <w:rFonts w:ascii="Times New Roman" w:hAnsi="Times New Roman" w:cs="Times New Roman"/>
        </w:rPr>
        <w:t xml:space="preserve">. </w:t>
      </w:r>
      <w:r w:rsidR="00857CBD" w:rsidRPr="005350F5">
        <w:rPr>
          <w:rFonts w:ascii="Times New Roman" w:hAnsi="Times New Roman" w:cs="Times New Roman"/>
        </w:rPr>
        <w:t>F</w:t>
      </w:r>
      <w:r w:rsidR="002C2F41" w:rsidRPr="005350F5">
        <w:rPr>
          <w:rFonts w:ascii="Times New Roman" w:hAnsi="Times New Roman" w:cs="Times New Roman"/>
        </w:rPr>
        <w:t>.</w:t>
      </w:r>
      <w:r w:rsidR="00857CBD" w:rsidRPr="005350F5">
        <w:rPr>
          <w:rFonts w:ascii="Times New Roman" w:hAnsi="Times New Roman" w:cs="Times New Roman"/>
        </w:rPr>
        <w:t xml:space="preserve"> is supported by a Merton College Junior Research Fellowship and a BBSRC Discovery Fellowship (BB/S009752/1).</w:t>
      </w:r>
    </w:p>
    <w:p w14:paraId="37594A5A" w14:textId="77777777" w:rsidR="00926E46" w:rsidRPr="005350F5" w:rsidRDefault="00926E46" w:rsidP="0040271D">
      <w:pPr>
        <w:pStyle w:val="NoSpacing"/>
        <w:spacing w:line="480" w:lineRule="auto"/>
        <w:rPr>
          <w:rFonts w:ascii="Times New Roman" w:hAnsi="Times New Roman" w:cs="Times New Roman"/>
          <w:lang w:val="en-GB"/>
        </w:rPr>
      </w:pPr>
    </w:p>
    <w:p w14:paraId="77863349" w14:textId="77777777" w:rsidR="00926E46" w:rsidRPr="005350F5" w:rsidRDefault="00926E46" w:rsidP="0040271D">
      <w:pPr>
        <w:pStyle w:val="NoSpacing"/>
        <w:spacing w:line="480" w:lineRule="auto"/>
        <w:rPr>
          <w:rFonts w:ascii="Times New Roman" w:hAnsi="Times New Roman" w:cs="Times New Roman"/>
          <w:b/>
          <w:lang w:val="en-GB"/>
        </w:rPr>
      </w:pPr>
      <w:r w:rsidRPr="005350F5">
        <w:rPr>
          <w:rFonts w:ascii="Times New Roman" w:hAnsi="Times New Roman" w:cs="Times New Roman"/>
          <w:b/>
          <w:lang w:val="en-GB"/>
        </w:rPr>
        <w:t>Data Accessibility Statement</w:t>
      </w:r>
    </w:p>
    <w:p w14:paraId="726A7A7E" w14:textId="293F9B9E" w:rsidR="00926E46" w:rsidRPr="005350F5" w:rsidRDefault="00926E46" w:rsidP="0040271D">
      <w:pPr>
        <w:pStyle w:val="NoSpacing"/>
        <w:spacing w:line="480" w:lineRule="auto"/>
        <w:rPr>
          <w:rFonts w:ascii="Times New Roman" w:hAnsi="Times New Roman" w:cs="Times New Roman"/>
          <w:lang w:val="en-GB"/>
        </w:rPr>
      </w:pPr>
      <w:r w:rsidRPr="005350F5">
        <w:rPr>
          <w:rFonts w:ascii="Times New Roman" w:hAnsi="Times New Roman" w:cs="Times New Roman"/>
          <w:lang w:val="en-GB"/>
        </w:rPr>
        <w:t xml:space="preserve">Analyses reported in this article can be reproduced using the data </w:t>
      </w:r>
      <w:r w:rsidR="002A27FF" w:rsidRPr="005350F5">
        <w:rPr>
          <w:rFonts w:ascii="Times New Roman" w:hAnsi="Times New Roman" w:cs="Times New Roman"/>
          <w:lang w:val="en-GB"/>
        </w:rPr>
        <w:t xml:space="preserve">deposited in Dryad. </w:t>
      </w:r>
    </w:p>
    <w:p w14:paraId="79EA2117" w14:textId="77777777" w:rsidR="00926E46" w:rsidRPr="005350F5" w:rsidRDefault="00926E46" w:rsidP="0040271D">
      <w:pPr>
        <w:pStyle w:val="NoSpacing"/>
        <w:spacing w:line="480" w:lineRule="auto"/>
        <w:rPr>
          <w:rFonts w:ascii="Times New Roman" w:hAnsi="Times New Roman" w:cs="Times New Roman"/>
        </w:rPr>
        <w:sectPr w:rsidR="00926E46" w:rsidRPr="005350F5" w:rsidSect="00433645">
          <w:pgSz w:w="12240" w:h="15840"/>
          <w:pgMar w:top="1440" w:right="1440" w:bottom="1440" w:left="1440" w:header="720" w:footer="720" w:gutter="288"/>
          <w:lnNumType w:countBy="1" w:restart="continuous"/>
          <w:pgNumType w:start="1"/>
          <w:cols w:space="720"/>
          <w:docGrid w:linePitch="360"/>
        </w:sectPr>
      </w:pPr>
    </w:p>
    <w:p w14:paraId="26047029" w14:textId="77777777" w:rsidR="00926E46" w:rsidRPr="005350F5" w:rsidRDefault="00926E46" w:rsidP="0040271D">
      <w:pPr>
        <w:spacing w:line="480" w:lineRule="auto"/>
        <w:rPr>
          <w:rFonts w:ascii="Times New Roman" w:hAnsi="Times New Roman" w:cs="Times New Roman"/>
        </w:rPr>
      </w:pPr>
      <w:r w:rsidRPr="005350F5">
        <w:rPr>
          <w:rFonts w:ascii="Times New Roman" w:hAnsi="Times New Roman" w:cs="Times New Roman"/>
          <w:b/>
        </w:rPr>
        <w:lastRenderedPageBreak/>
        <w:t>References</w:t>
      </w:r>
    </w:p>
    <w:p w14:paraId="134F91AA" w14:textId="0882F85B" w:rsidR="00926E46" w:rsidRPr="005350F5" w:rsidRDefault="00926E46" w:rsidP="0040271D">
      <w:pPr>
        <w:spacing w:after="0" w:line="480" w:lineRule="auto"/>
        <w:rPr>
          <w:rFonts w:ascii="Times New Roman" w:eastAsia="Times New Roman" w:hAnsi="Times New Roman" w:cs="Times New Roman"/>
        </w:rPr>
      </w:pPr>
      <w:r w:rsidRPr="005350F5">
        <w:rPr>
          <w:rFonts w:ascii="Times New Roman" w:eastAsia="Times New Roman" w:hAnsi="Times New Roman" w:cs="Times New Roman"/>
        </w:rPr>
        <w:t>Abbe</w:t>
      </w:r>
      <w:r w:rsidR="005657E2" w:rsidRPr="005350F5">
        <w:rPr>
          <w:rFonts w:ascii="Times New Roman" w:eastAsia="Times New Roman" w:hAnsi="Times New Roman" w:cs="Times New Roman"/>
        </w:rPr>
        <w:t xml:space="preserve">y-Lee </w:t>
      </w:r>
      <w:r w:rsidRPr="005350F5">
        <w:rPr>
          <w:rFonts w:ascii="Times New Roman" w:eastAsia="Times New Roman" w:hAnsi="Times New Roman" w:cs="Times New Roman"/>
        </w:rPr>
        <w:t>RN, Aray</w:t>
      </w:r>
      <w:r w:rsidR="007B2E80" w:rsidRPr="005350F5">
        <w:rPr>
          <w:rFonts w:ascii="Times New Roman" w:eastAsia="Times New Roman" w:hAnsi="Times New Roman" w:cs="Times New Roman"/>
        </w:rPr>
        <w:t>a-</w:t>
      </w:r>
      <w:proofErr w:type="spellStart"/>
      <w:r w:rsidR="007B2E80" w:rsidRPr="005350F5">
        <w:rPr>
          <w:rFonts w:ascii="Times New Roman" w:hAnsi="Times New Roman" w:cs="Times New Roman"/>
        </w:rPr>
        <w:t>Ajoy</w:t>
      </w:r>
      <w:proofErr w:type="spellEnd"/>
      <w:r w:rsidRPr="005350F5">
        <w:rPr>
          <w:rFonts w:ascii="Times New Roman" w:eastAsia="Times New Roman" w:hAnsi="Times New Roman" w:cs="Times New Roman"/>
        </w:rPr>
        <w:t xml:space="preserve"> YG, </w:t>
      </w:r>
      <w:proofErr w:type="spellStart"/>
      <w:r w:rsidRPr="005350F5">
        <w:rPr>
          <w:rFonts w:ascii="Times New Roman" w:eastAsia="Times New Roman" w:hAnsi="Times New Roman" w:cs="Times New Roman"/>
        </w:rPr>
        <w:t>Mouchet</w:t>
      </w:r>
      <w:proofErr w:type="spellEnd"/>
      <w:r w:rsidRPr="005350F5">
        <w:rPr>
          <w:rFonts w:ascii="Times New Roman" w:eastAsia="Times New Roman" w:hAnsi="Times New Roman" w:cs="Times New Roman"/>
        </w:rPr>
        <w:t xml:space="preserve"> A, </w:t>
      </w:r>
      <w:proofErr w:type="spellStart"/>
      <w:r w:rsidRPr="005350F5">
        <w:rPr>
          <w:rFonts w:ascii="Times New Roman" w:eastAsia="Times New Roman" w:hAnsi="Times New Roman" w:cs="Times New Roman"/>
        </w:rPr>
        <w:t>Moiron</w:t>
      </w:r>
      <w:proofErr w:type="spellEnd"/>
      <w:r w:rsidRPr="005350F5">
        <w:rPr>
          <w:rFonts w:ascii="Times New Roman" w:eastAsia="Times New Roman" w:hAnsi="Times New Roman" w:cs="Times New Roman"/>
        </w:rPr>
        <w:t xml:space="preserve"> M, Stuber EF, </w:t>
      </w:r>
      <w:proofErr w:type="spellStart"/>
      <w:r w:rsidRPr="005350F5">
        <w:rPr>
          <w:rFonts w:ascii="Times New Roman" w:eastAsia="Times New Roman" w:hAnsi="Times New Roman" w:cs="Times New Roman"/>
        </w:rPr>
        <w:t>Kempenaers</w:t>
      </w:r>
      <w:proofErr w:type="spellEnd"/>
      <w:r w:rsidRPr="005350F5">
        <w:rPr>
          <w:rFonts w:ascii="Times New Roman" w:eastAsia="Times New Roman" w:hAnsi="Times New Roman" w:cs="Times New Roman"/>
        </w:rPr>
        <w:t xml:space="preserve"> B, </w:t>
      </w:r>
      <w:proofErr w:type="spellStart"/>
      <w:r w:rsidRPr="005350F5">
        <w:rPr>
          <w:rFonts w:ascii="Times New Roman" w:eastAsia="Times New Roman" w:hAnsi="Times New Roman" w:cs="Times New Roman"/>
        </w:rPr>
        <w:t>Dingemanse</w:t>
      </w:r>
      <w:proofErr w:type="spellEnd"/>
      <w:r w:rsidRPr="005350F5">
        <w:rPr>
          <w:rFonts w:ascii="Times New Roman" w:eastAsia="Times New Roman" w:hAnsi="Times New Roman" w:cs="Times New Roman"/>
        </w:rPr>
        <w:t xml:space="preserve"> NJ. 2018. Does perceived predation risk affect patterns of extra‐pair paternity? A field experiment in a passerine bird. </w:t>
      </w:r>
      <w:proofErr w:type="spellStart"/>
      <w:r w:rsidRPr="005350F5">
        <w:rPr>
          <w:rFonts w:ascii="Times New Roman" w:eastAsia="Times New Roman" w:hAnsi="Times New Roman" w:cs="Times New Roman"/>
        </w:rPr>
        <w:t>Funct</w:t>
      </w:r>
      <w:proofErr w:type="spellEnd"/>
      <w:r w:rsidRPr="005350F5">
        <w:rPr>
          <w:rFonts w:ascii="Times New Roman" w:eastAsia="Times New Roman" w:hAnsi="Times New Roman" w:cs="Times New Roman"/>
        </w:rPr>
        <w:t xml:space="preserve"> Ecol. 32: 1001-1010.</w:t>
      </w:r>
    </w:p>
    <w:p w14:paraId="6E93E625" w14:textId="77777777" w:rsidR="00926E46" w:rsidRPr="005350F5" w:rsidRDefault="00926E46" w:rsidP="0040271D">
      <w:pPr>
        <w:spacing w:after="0" w:line="480" w:lineRule="auto"/>
        <w:rPr>
          <w:rFonts w:ascii="Times New Roman" w:eastAsia="Times New Roman" w:hAnsi="Times New Roman" w:cs="Times New Roman"/>
        </w:rPr>
      </w:pPr>
    </w:p>
    <w:p w14:paraId="3AF10CE8" w14:textId="77777777" w:rsidR="00926E46" w:rsidRPr="005350F5" w:rsidRDefault="00926E46" w:rsidP="0040271D">
      <w:pPr>
        <w:spacing w:after="0" w:line="480" w:lineRule="auto"/>
        <w:rPr>
          <w:rFonts w:ascii="Times New Roman" w:eastAsia="Times New Roman" w:hAnsi="Times New Roman" w:cs="Times New Roman"/>
        </w:rPr>
      </w:pPr>
      <w:proofErr w:type="spellStart"/>
      <w:r w:rsidRPr="005350F5">
        <w:rPr>
          <w:rFonts w:ascii="Times New Roman" w:eastAsia="Times New Roman" w:hAnsi="Times New Roman" w:cs="Times New Roman"/>
        </w:rPr>
        <w:t>Akçay</w:t>
      </w:r>
      <w:proofErr w:type="spellEnd"/>
      <w:r w:rsidRPr="005350F5">
        <w:rPr>
          <w:rFonts w:ascii="Times New Roman" w:eastAsia="Times New Roman" w:hAnsi="Times New Roman" w:cs="Times New Roman"/>
        </w:rPr>
        <w:t xml:space="preserve"> E, </w:t>
      </w:r>
      <w:proofErr w:type="spellStart"/>
      <w:r w:rsidRPr="005350F5">
        <w:rPr>
          <w:rFonts w:ascii="Times New Roman" w:eastAsia="Times New Roman" w:hAnsi="Times New Roman" w:cs="Times New Roman"/>
        </w:rPr>
        <w:t>Roughgarden</w:t>
      </w:r>
      <w:proofErr w:type="spellEnd"/>
      <w:r w:rsidRPr="005350F5">
        <w:rPr>
          <w:rFonts w:ascii="Times New Roman" w:eastAsia="Times New Roman" w:hAnsi="Times New Roman" w:cs="Times New Roman"/>
        </w:rPr>
        <w:t xml:space="preserve"> J. 2007. Extra-pair paternity in birds: review of the genetic benefits. </w:t>
      </w:r>
      <w:proofErr w:type="spellStart"/>
      <w:r w:rsidRPr="005350F5">
        <w:rPr>
          <w:rFonts w:ascii="Times New Roman" w:eastAsia="Times New Roman" w:hAnsi="Times New Roman" w:cs="Times New Roman"/>
          <w:iCs/>
        </w:rPr>
        <w:t>Evol</w:t>
      </w:r>
      <w:proofErr w:type="spellEnd"/>
      <w:r w:rsidRPr="005350F5">
        <w:rPr>
          <w:rFonts w:ascii="Times New Roman" w:eastAsia="Times New Roman" w:hAnsi="Times New Roman" w:cs="Times New Roman"/>
          <w:iCs/>
        </w:rPr>
        <w:t xml:space="preserve"> </w:t>
      </w:r>
      <w:proofErr w:type="spellStart"/>
      <w:r w:rsidRPr="005350F5">
        <w:rPr>
          <w:rFonts w:ascii="Times New Roman" w:eastAsia="Times New Roman" w:hAnsi="Times New Roman" w:cs="Times New Roman"/>
          <w:iCs/>
        </w:rPr>
        <w:t>Ecol</w:t>
      </w:r>
      <w:proofErr w:type="spellEnd"/>
      <w:r w:rsidRPr="005350F5">
        <w:rPr>
          <w:rFonts w:ascii="Times New Roman" w:eastAsia="Times New Roman" w:hAnsi="Times New Roman" w:cs="Times New Roman"/>
          <w:iCs/>
        </w:rPr>
        <w:t xml:space="preserve"> Res.</w:t>
      </w:r>
      <w:r w:rsidRPr="005350F5">
        <w:rPr>
          <w:rFonts w:ascii="Times New Roman" w:eastAsia="Times New Roman" w:hAnsi="Times New Roman" w:cs="Times New Roman"/>
        </w:rPr>
        <w:t xml:space="preserve">, </w:t>
      </w:r>
      <w:r w:rsidRPr="005350F5">
        <w:rPr>
          <w:rFonts w:ascii="Times New Roman" w:eastAsia="Times New Roman" w:hAnsi="Times New Roman" w:cs="Times New Roman"/>
          <w:iCs/>
        </w:rPr>
        <w:t>9:</w:t>
      </w:r>
      <w:r w:rsidRPr="005350F5">
        <w:rPr>
          <w:rFonts w:ascii="Times New Roman" w:eastAsia="Times New Roman" w:hAnsi="Times New Roman" w:cs="Times New Roman"/>
        </w:rPr>
        <w:t xml:space="preserve"> 855-868.</w:t>
      </w:r>
    </w:p>
    <w:p w14:paraId="4C88F6AC" w14:textId="77777777" w:rsidR="00926E46" w:rsidRPr="005350F5" w:rsidRDefault="00926E46" w:rsidP="0040271D">
      <w:pPr>
        <w:spacing w:after="0" w:line="480" w:lineRule="auto"/>
        <w:rPr>
          <w:rFonts w:ascii="Times New Roman" w:eastAsia="Times New Roman" w:hAnsi="Times New Roman" w:cs="Times New Roman"/>
        </w:rPr>
      </w:pPr>
    </w:p>
    <w:p w14:paraId="3D6C0EE2" w14:textId="4B38FD86" w:rsidR="00926E46" w:rsidRPr="005350F5" w:rsidRDefault="00926E46" w:rsidP="0040271D">
      <w:pPr>
        <w:spacing w:after="0" w:line="480" w:lineRule="auto"/>
        <w:rPr>
          <w:rFonts w:ascii="Times New Roman" w:eastAsia="Times New Roman" w:hAnsi="Times New Roman" w:cs="Times New Roman"/>
        </w:rPr>
      </w:pPr>
      <w:r w:rsidRPr="005350F5">
        <w:rPr>
          <w:rFonts w:ascii="Times New Roman" w:eastAsia="Times New Roman" w:hAnsi="Times New Roman" w:cs="Times New Roman"/>
        </w:rPr>
        <w:t xml:space="preserve">Anderson RM, May RM, Anderson B. 1992. </w:t>
      </w:r>
      <w:r w:rsidRPr="005350F5">
        <w:rPr>
          <w:rFonts w:ascii="Times New Roman" w:eastAsia="Times New Roman" w:hAnsi="Times New Roman" w:cs="Times New Roman"/>
          <w:iCs/>
        </w:rPr>
        <w:t>Infectious diseases of humans: dynamics and control</w:t>
      </w:r>
      <w:r w:rsidRPr="005350F5">
        <w:rPr>
          <w:rFonts w:ascii="Times New Roman" w:eastAsia="Times New Roman" w:hAnsi="Times New Roman" w:cs="Times New Roman"/>
        </w:rPr>
        <w:t xml:space="preserve">. Oxford: Oxford </w:t>
      </w:r>
      <w:r w:rsidR="00A04CF4" w:rsidRPr="005350F5">
        <w:rPr>
          <w:rFonts w:ascii="Times New Roman" w:eastAsia="Times New Roman" w:hAnsi="Times New Roman" w:cs="Times New Roman"/>
        </w:rPr>
        <w:t>U</w:t>
      </w:r>
      <w:r w:rsidRPr="005350F5">
        <w:rPr>
          <w:rFonts w:ascii="Times New Roman" w:eastAsia="Times New Roman" w:hAnsi="Times New Roman" w:cs="Times New Roman"/>
        </w:rPr>
        <w:t xml:space="preserve">niversity </w:t>
      </w:r>
      <w:r w:rsidR="00A04CF4" w:rsidRPr="005350F5">
        <w:rPr>
          <w:rFonts w:ascii="Times New Roman" w:eastAsia="Times New Roman" w:hAnsi="Times New Roman" w:cs="Times New Roman"/>
        </w:rPr>
        <w:t>P</w:t>
      </w:r>
      <w:r w:rsidRPr="005350F5">
        <w:rPr>
          <w:rFonts w:ascii="Times New Roman" w:eastAsia="Times New Roman" w:hAnsi="Times New Roman" w:cs="Times New Roman"/>
        </w:rPr>
        <w:t>ress.</w:t>
      </w:r>
    </w:p>
    <w:p w14:paraId="7583CB3D" w14:textId="77777777" w:rsidR="00926E46" w:rsidRPr="005350F5" w:rsidRDefault="00926E46" w:rsidP="0040271D">
      <w:pPr>
        <w:spacing w:after="0" w:line="480" w:lineRule="auto"/>
        <w:rPr>
          <w:rFonts w:ascii="Times New Roman" w:eastAsia="Times New Roman" w:hAnsi="Times New Roman" w:cs="Times New Roman"/>
        </w:rPr>
      </w:pPr>
    </w:p>
    <w:p w14:paraId="5C18ECE1" w14:textId="6E029A8B" w:rsidR="00926E46" w:rsidRPr="005350F5" w:rsidRDefault="004F127E" w:rsidP="0040271D">
      <w:pPr>
        <w:spacing w:after="0" w:line="480" w:lineRule="auto"/>
        <w:rPr>
          <w:rFonts w:ascii="Times New Roman" w:eastAsia="Times New Roman" w:hAnsi="Times New Roman" w:cs="Times New Roman"/>
        </w:rPr>
      </w:pPr>
      <w:proofErr w:type="spellStart"/>
      <w:r w:rsidRPr="005350F5">
        <w:rPr>
          <w:rFonts w:ascii="Times New Roman" w:eastAsia="Times New Roman" w:hAnsi="Times New Roman" w:cs="Times New Roman"/>
        </w:rPr>
        <w:t>Aplin</w:t>
      </w:r>
      <w:proofErr w:type="spellEnd"/>
      <w:r w:rsidR="00926E46" w:rsidRPr="005350F5">
        <w:rPr>
          <w:rFonts w:ascii="Times New Roman" w:eastAsia="Times New Roman" w:hAnsi="Times New Roman" w:cs="Times New Roman"/>
        </w:rPr>
        <w:t xml:space="preserve"> LM, </w:t>
      </w:r>
      <w:proofErr w:type="spellStart"/>
      <w:r w:rsidR="00926E46" w:rsidRPr="005350F5">
        <w:rPr>
          <w:rFonts w:ascii="Times New Roman" w:eastAsia="Times New Roman" w:hAnsi="Times New Roman" w:cs="Times New Roman"/>
        </w:rPr>
        <w:t>Farine</w:t>
      </w:r>
      <w:proofErr w:type="spellEnd"/>
      <w:r w:rsidR="00926E46" w:rsidRPr="005350F5">
        <w:rPr>
          <w:rFonts w:ascii="Times New Roman" w:eastAsia="Times New Roman" w:hAnsi="Times New Roman" w:cs="Times New Roman"/>
        </w:rPr>
        <w:t xml:space="preserve"> DR, </w:t>
      </w:r>
      <w:proofErr w:type="spellStart"/>
      <w:r w:rsidR="00926E46" w:rsidRPr="005350F5">
        <w:rPr>
          <w:rFonts w:ascii="Times New Roman" w:eastAsia="Times New Roman" w:hAnsi="Times New Roman" w:cs="Times New Roman"/>
        </w:rPr>
        <w:t>Moran</w:t>
      </w:r>
      <w:r w:rsidR="00EE4E0A" w:rsidRPr="005350F5">
        <w:rPr>
          <w:rFonts w:ascii="Times New Roman" w:eastAsia="Times New Roman" w:hAnsi="Times New Roman" w:cs="Times New Roman"/>
        </w:rPr>
        <w:t>d</w:t>
      </w:r>
      <w:proofErr w:type="spellEnd"/>
      <w:r w:rsidR="00EE4E0A" w:rsidRPr="005350F5">
        <w:rPr>
          <w:rFonts w:ascii="Times New Roman" w:eastAsia="Times New Roman" w:hAnsi="Times New Roman" w:cs="Times New Roman"/>
        </w:rPr>
        <w:t>-F</w:t>
      </w:r>
      <w:r w:rsidR="00926E46" w:rsidRPr="005350F5">
        <w:rPr>
          <w:rFonts w:ascii="Times New Roman" w:eastAsia="Times New Roman" w:hAnsi="Times New Roman" w:cs="Times New Roman"/>
        </w:rPr>
        <w:t>erron J, Cole EF, Cockburn A, Sheldon BC. 2013. Individual personalities predict social behaviour in wild networks of great tits (</w:t>
      </w:r>
      <w:proofErr w:type="spellStart"/>
      <w:r w:rsidR="00926E46" w:rsidRPr="005350F5">
        <w:rPr>
          <w:rFonts w:ascii="Times New Roman" w:eastAsia="Times New Roman" w:hAnsi="Times New Roman" w:cs="Times New Roman"/>
          <w:i/>
          <w:iCs/>
        </w:rPr>
        <w:t>Parus</w:t>
      </w:r>
      <w:proofErr w:type="spellEnd"/>
      <w:r w:rsidR="00926E46" w:rsidRPr="005350F5">
        <w:rPr>
          <w:rFonts w:ascii="Times New Roman" w:eastAsia="Times New Roman" w:hAnsi="Times New Roman" w:cs="Times New Roman"/>
          <w:i/>
          <w:iCs/>
        </w:rPr>
        <w:t xml:space="preserve"> major</w:t>
      </w:r>
      <w:r w:rsidR="00926E46" w:rsidRPr="005350F5">
        <w:rPr>
          <w:rFonts w:ascii="Times New Roman" w:eastAsia="Times New Roman" w:hAnsi="Times New Roman" w:cs="Times New Roman"/>
        </w:rPr>
        <w:t xml:space="preserve">). </w:t>
      </w:r>
      <w:proofErr w:type="spellStart"/>
      <w:r w:rsidR="00926E46" w:rsidRPr="005350F5">
        <w:rPr>
          <w:rFonts w:ascii="Times New Roman" w:eastAsia="Times New Roman" w:hAnsi="Times New Roman" w:cs="Times New Roman"/>
          <w:iCs/>
        </w:rPr>
        <w:t>Ecol</w:t>
      </w:r>
      <w:proofErr w:type="spellEnd"/>
      <w:r w:rsidR="00926E46" w:rsidRPr="005350F5">
        <w:rPr>
          <w:rFonts w:ascii="Times New Roman" w:eastAsia="Times New Roman" w:hAnsi="Times New Roman" w:cs="Times New Roman"/>
          <w:iCs/>
        </w:rPr>
        <w:t xml:space="preserve"> Lett. </w:t>
      </w:r>
      <w:r w:rsidR="00926E46" w:rsidRPr="005350F5">
        <w:rPr>
          <w:rFonts w:ascii="Times New Roman" w:eastAsia="Times New Roman" w:hAnsi="Times New Roman" w:cs="Times New Roman"/>
        </w:rPr>
        <w:t>16: 1365-1372.</w:t>
      </w:r>
    </w:p>
    <w:p w14:paraId="4344482F" w14:textId="77777777" w:rsidR="00926E46" w:rsidRPr="005350F5" w:rsidRDefault="00926E46" w:rsidP="0040271D">
      <w:pPr>
        <w:spacing w:after="0" w:line="480" w:lineRule="auto"/>
        <w:rPr>
          <w:rFonts w:ascii="Times New Roman" w:eastAsia="Times New Roman" w:hAnsi="Times New Roman" w:cs="Times New Roman"/>
        </w:rPr>
      </w:pPr>
    </w:p>
    <w:p w14:paraId="2D9201C0" w14:textId="77777777" w:rsidR="00926E46" w:rsidRPr="005350F5" w:rsidRDefault="00926E46" w:rsidP="0040271D">
      <w:pPr>
        <w:spacing w:after="0" w:line="480" w:lineRule="auto"/>
        <w:rPr>
          <w:rFonts w:ascii="Times New Roman" w:eastAsia="Times New Roman" w:hAnsi="Times New Roman" w:cs="Times New Roman"/>
        </w:rPr>
      </w:pPr>
      <w:proofErr w:type="spellStart"/>
      <w:r w:rsidRPr="005350F5">
        <w:rPr>
          <w:rFonts w:ascii="Times New Roman" w:eastAsia="Times New Roman" w:hAnsi="Times New Roman" w:cs="Times New Roman"/>
        </w:rPr>
        <w:t>Aplin</w:t>
      </w:r>
      <w:proofErr w:type="spellEnd"/>
      <w:r w:rsidRPr="005350F5">
        <w:rPr>
          <w:rFonts w:ascii="Times New Roman" w:eastAsia="Times New Roman" w:hAnsi="Times New Roman" w:cs="Times New Roman"/>
        </w:rPr>
        <w:t xml:space="preserve"> LM, </w:t>
      </w:r>
      <w:proofErr w:type="spellStart"/>
      <w:r w:rsidRPr="005350F5">
        <w:rPr>
          <w:rFonts w:ascii="Times New Roman" w:eastAsia="Times New Roman" w:hAnsi="Times New Roman" w:cs="Times New Roman"/>
        </w:rPr>
        <w:t>Farine</w:t>
      </w:r>
      <w:proofErr w:type="spellEnd"/>
      <w:r w:rsidRPr="005350F5">
        <w:rPr>
          <w:rFonts w:ascii="Times New Roman" w:eastAsia="Times New Roman" w:hAnsi="Times New Roman" w:cs="Times New Roman"/>
        </w:rPr>
        <w:t xml:space="preserve"> DR, Mann RP, Sheldon BC. 2014. Individual-level personality influences social foraging and collective behaviour in wild birds. </w:t>
      </w:r>
      <w:r w:rsidRPr="005350F5">
        <w:rPr>
          <w:rFonts w:ascii="Times New Roman" w:eastAsia="Times New Roman" w:hAnsi="Times New Roman" w:cs="Times New Roman"/>
          <w:iCs/>
        </w:rPr>
        <w:t>Proc Royal Soc B.</w:t>
      </w:r>
      <w:r w:rsidRPr="005350F5">
        <w:rPr>
          <w:rFonts w:ascii="Times New Roman" w:eastAsia="Times New Roman" w:hAnsi="Times New Roman" w:cs="Times New Roman"/>
        </w:rPr>
        <w:t xml:space="preserve"> 281: 20141016.</w:t>
      </w:r>
    </w:p>
    <w:p w14:paraId="5559F1F3" w14:textId="77777777" w:rsidR="00926E46" w:rsidRPr="005350F5" w:rsidRDefault="00926E46" w:rsidP="0040271D">
      <w:pPr>
        <w:spacing w:after="0" w:line="480" w:lineRule="auto"/>
        <w:rPr>
          <w:rFonts w:ascii="Times New Roman" w:eastAsia="Times New Roman" w:hAnsi="Times New Roman" w:cs="Times New Roman"/>
        </w:rPr>
      </w:pPr>
    </w:p>
    <w:p w14:paraId="29C28DFE" w14:textId="08601421" w:rsidR="00DE173A" w:rsidRPr="005350F5" w:rsidRDefault="00DE173A" w:rsidP="0040271D">
      <w:pPr>
        <w:spacing w:after="0" w:line="480" w:lineRule="auto"/>
        <w:rPr>
          <w:rFonts w:ascii="Times New Roman" w:eastAsia="Times New Roman" w:hAnsi="Times New Roman" w:cs="Times New Roman"/>
        </w:rPr>
      </w:pPr>
      <w:r w:rsidRPr="005350F5">
        <w:rPr>
          <w:rFonts w:ascii="Times New Roman" w:eastAsia="Times New Roman" w:hAnsi="Times New Roman" w:cs="Times New Roman"/>
        </w:rPr>
        <w:t>Araya-</w:t>
      </w:r>
      <w:proofErr w:type="spellStart"/>
      <w:r w:rsidRPr="005350F5">
        <w:rPr>
          <w:rFonts w:ascii="Times New Roman" w:eastAsia="Times New Roman" w:hAnsi="Times New Roman" w:cs="Times New Roman"/>
        </w:rPr>
        <w:t>Ajoy</w:t>
      </w:r>
      <w:proofErr w:type="spellEnd"/>
      <w:r w:rsidRPr="005350F5">
        <w:rPr>
          <w:rFonts w:ascii="Times New Roman" w:eastAsia="Times New Roman" w:hAnsi="Times New Roman" w:cs="Times New Roman"/>
        </w:rPr>
        <w:t xml:space="preserve"> YG, </w:t>
      </w:r>
      <w:proofErr w:type="spellStart"/>
      <w:r w:rsidRPr="005350F5">
        <w:rPr>
          <w:rFonts w:ascii="Times New Roman" w:eastAsia="Times New Roman" w:hAnsi="Times New Roman" w:cs="Times New Roman"/>
        </w:rPr>
        <w:t>Dingemanse</w:t>
      </w:r>
      <w:proofErr w:type="spellEnd"/>
      <w:r w:rsidRPr="005350F5">
        <w:rPr>
          <w:rFonts w:ascii="Times New Roman" w:eastAsia="Times New Roman" w:hAnsi="Times New Roman" w:cs="Times New Roman"/>
        </w:rPr>
        <w:t xml:space="preserve"> NJ, </w:t>
      </w:r>
      <w:proofErr w:type="spellStart"/>
      <w:r w:rsidRPr="005350F5">
        <w:rPr>
          <w:rFonts w:ascii="Times New Roman" w:eastAsia="Times New Roman" w:hAnsi="Times New Roman" w:cs="Times New Roman"/>
        </w:rPr>
        <w:t>Kempenaers</w:t>
      </w:r>
      <w:proofErr w:type="spellEnd"/>
      <w:r w:rsidRPr="005350F5">
        <w:rPr>
          <w:rFonts w:ascii="Times New Roman" w:eastAsia="Times New Roman" w:hAnsi="Times New Roman" w:cs="Times New Roman"/>
        </w:rPr>
        <w:t xml:space="preserve"> B. 2015. Timing of extrapair fertilizations: within-pair fertilization trade-offs or pair synchrony </w:t>
      </w:r>
      <w:proofErr w:type="gramStart"/>
      <w:r w:rsidRPr="005350F5">
        <w:rPr>
          <w:rFonts w:ascii="Times New Roman" w:eastAsia="Times New Roman" w:hAnsi="Times New Roman" w:cs="Times New Roman"/>
        </w:rPr>
        <w:t>spillovers?.</w:t>
      </w:r>
      <w:proofErr w:type="gramEnd"/>
      <w:r w:rsidRPr="005350F5">
        <w:rPr>
          <w:rFonts w:ascii="Times New Roman" w:eastAsia="Times New Roman" w:hAnsi="Times New Roman" w:cs="Times New Roman"/>
        </w:rPr>
        <w:t xml:space="preserve"> </w:t>
      </w:r>
      <w:proofErr w:type="spellStart"/>
      <w:r w:rsidRPr="005350F5">
        <w:rPr>
          <w:rFonts w:ascii="Times New Roman" w:eastAsia="Times New Roman" w:hAnsi="Times New Roman" w:cs="Times New Roman"/>
        </w:rPr>
        <w:t>Behav</w:t>
      </w:r>
      <w:proofErr w:type="spellEnd"/>
      <w:r w:rsidRPr="005350F5">
        <w:rPr>
          <w:rFonts w:ascii="Times New Roman" w:eastAsia="Times New Roman" w:hAnsi="Times New Roman" w:cs="Times New Roman"/>
        </w:rPr>
        <w:t xml:space="preserve"> Ecol. 27: 377-384.</w:t>
      </w:r>
    </w:p>
    <w:p w14:paraId="20D9CE34" w14:textId="77777777" w:rsidR="00DE173A" w:rsidRPr="005350F5" w:rsidRDefault="00DE173A" w:rsidP="0040271D">
      <w:pPr>
        <w:spacing w:after="0" w:line="480" w:lineRule="auto"/>
        <w:rPr>
          <w:rFonts w:ascii="Times New Roman" w:eastAsia="Times New Roman" w:hAnsi="Times New Roman" w:cs="Times New Roman"/>
        </w:rPr>
      </w:pPr>
    </w:p>
    <w:p w14:paraId="76A3D0E3" w14:textId="16C54A5D" w:rsidR="00926E46" w:rsidRPr="005350F5" w:rsidRDefault="00926E46" w:rsidP="0040271D">
      <w:pPr>
        <w:spacing w:after="0" w:line="480" w:lineRule="auto"/>
        <w:rPr>
          <w:rFonts w:ascii="Times New Roman" w:eastAsia="Times New Roman" w:hAnsi="Times New Roman" w:cs="Times New Roman"/>
        </w:rPr>
      </w:pPr>
      <w:r w:rsidRPr="005350F5">
        <w:rPr>
          <w:rFonts w:ascii="Times New Roman" w:eastAsia="Times New Roman" w:hAnsi="Times New Roman" w:cs="Times New Roman"/>
        </w:rPr>
        <w:t>Aray</w:t>
      </w:r>
      <w:r w:rsidR="007B2E80" w:rsidRPr="005350F5">
        <w:rPr>
          <w:rFonts w:ascii="Times New Roman" w:eastAsia="Times New Roman" w:hAnsi="Times New Roman" w:cs="Times New Roman"/>
        </w:rPr>
        <w:t>a-</w:t>
      </w:r>
      <w:proofErr w:type="spellStart"/>
      <w:r w:rsidR="007B2E80" w:rsidRPr="005350F5">
        <w:rPr>
          <w:rFonts w:ascii="Times New Roman" w:hAnsi="Times New Roman" w:cs="Times New Roman"/>
        </w:rPr>
        <w:t>Ajoy</w:t>
      </w:r>
      <w:proofErr w:type="spellEnd"/>
      <w:r w:rsidRPr="005350F5">
        <w:rPr>
          <w:rFonts w:ascii="Times New Roman" w:eastAsia="Times New Roman" w:hAnsi="Times New Roman" w:cs="Times New Roman"/>
        </w:rPr>
        <w:t xml:space="preserve"> YG, Kuhn S, </w:t>
      </w:r>
      <w:proofErr w:type="spellStart"/>
      <w:r w:rsidRPr="005350F5">
        <w:rPr>
          <w:rFonts w:ascii="Times New Roman" w:eastAsia="Times New Roman" w:hAnsi="Times New Roman" w:cs="Times New Roman"/>
        </w:rPr>
        <w:t>Mathot</w:t>
      </w:r>
      <w:proofErr w:type="spellEnd"/>
      <w:r w:rsidRPr="005350F5">
        <w:rPr>
          <w:rFonts w:ascii="Times New Roman" w:eastAsia="Times New Roman" w:hAnsi="Times New Roman" w:cs="Times New Roman"/>
        </w:rPr>
        <w:t xml:space="preserve"> KJ, </w:t>
      </w:r>
      <w:proofErr w:type="spellStart"/>
      <w:r w:rsidRPr="005350F5">
        <w:rPr>
          <w:rFonts w:ascii="Times New Roman" w:eastAsia="Times New Roman" w:hAnsi="Times New Roman" w:cs="Times New Roman"/>
        </w:rPr>
        <w:t>Mouchet</w:t>
      </w:r>
      <w:proofErr w:type="spellEnd"/>
      <w:r w:rsidRPr="005350F5">
        <w:rPr>
          <w:rFonts w:ascii="Times New Roman" w:eastAsia="Times New Roman" w:hAnsi="Times New Roman" w:cs="Times New Roman"/>
        </w:rPr>
        <w:t xml:space="preserve"> A, Mutzel A, Nicolaus M, ... &amp; </w:t>
      </w:r>
      <w:proofErr w:type="spellStart"/>
      <w:r w:rsidRPr="005350F5">
        <w:rPr>
          <w:rFonts w:ascii="Times New Roman" w:eastAsia="Times New Roman" w:hAnsi="Times New Roman" w:cs="Times New Roman"/>
        </w:rPr>
        <w:t>Dingemanse</w:t>
      </w:r>
      <w:proofErr w:type="spellEnd"/>
      <w:r w:rsidRPr="005350F5">
        <w:rPr>
          <w:rFonts w:ascii="Times New Roman" w:eastAsia="Times New Roman" w:hAnsi="Times New Roman" w:cs="Times New Roman"/>
        </w:rPr>
        <w:t xml:space="preserve"> NJ. 2016. Sources of (co) variation in alternative siring routes available to male great tits (</w:t>
      </w:r>
      <w:proofErr w:type="spellStart"/>
      <w:r w:rsidRPr="005350F5">
        <w:rPr>
          <w:rFonts w:ascii="Times New Roman" w:eastAsia="Times New Roman" w:hAnsi="Times New Roman" w:cs="Times New Roman"/>
          <w:i/>
        </w:rPr>
        <w:t>Parus</w:t>
      </w:r>
      <w:proofErr w:type="spellEnd"/>
      <w:r w:rsidRPr="005350F5">
        <w:rPr>
          <w:rFonts w:ascii="Times New Roman" w:eastAsia="Times New Roman" w:hAnsi="Times New Roman" w:cs="Times New Roman"/>
          <w:i/>
        </w:rPr>
        <w:t xml:space="preserve"> major</w:t>
      </w:r>
      <w:r w:rsidRPr="005350F5">
        <w:rPr>
          <w:rFonts w:ascii="Times New Roman" w:eastAsia="Times New Roman" w:hAnsi="Times New Roman" w:cs="Times New Roman"/>
        </w:rPr>
        <w:t>). Evolution. 70: 2308-2321.</w:t>
      </w:r>
    </w:p>
    <w:p w14:paraId="05919DF6" w14:textId="77777777" w:rsidR="00926E46" w:rsidRPr="005350F5" w:rsidRDefault="00926E46" w:rsidP="0040271D">
      <w:pPr>
        <w:spacing w:after="0" w:line="480" w:lineRule="auto"/>
        <w:rPr>
          <w:rFonts w:ascii="Times New Roman" w:eastAsia="Times New Roman" w:hAnsi="Times New Roman" w:cs="Times New Roman"/>
        </w:rPr>
      </w:pPr>
    </w:p>
    <w:p w14:paraId="3E65A5D5" w14:textId="77777777" w:rsidR="00926E46" w:rsidRPr="005350F5" w:rsidRDefault="00926E46" w:rsidP="0040271D">
      <w:pPr>
        <w:spacing w:after="0" w:line="480" w:lineRule="auto"/>
        <w:rPr>
          <w:rFonts w:ascii="Times New Roman" w:eastAsia="Times New Roman" w:hAnsi="Times New Roman" w:cs="Times New Roman"/>
        </w:rPr>
      </w:pPr>
      <w:proofErr w:type="spellStart"/>
      <w:r w:rsidRPr="005350F5">
        <w:rPr>
          <w:rFonts w:ascii="Times New Roman" w:eastAsia="Times New Roman" w:hAnsi="Times New Roman" w:cs="Times New Roman"/>
        </w:rPr>
        <w:lastRenderedPageBreak/>
        <w:t>Arnqvist</w:t>
      </w:r>
      <w:proofErr w:type="spellEnd"/>
      <w:r w:rsidRPr="005350F5">
        <w:rPr>
          <w:rFonts w:ascii="Times New Roman" w:eastAsia="Times New Roman" w:hAnsi="Times New Roman" w:cs="Times New Roman"/>
        </w:rPr>
        <w:t xml:space="preserve"> G, Kirkpatrick M. 2005. The evolution of infidelity in socially monogamous passerines: the strength of direct and indirect selection on extrapair copulation behavior in females. </w:t>
      </w:r>
      <w:r w:rsidRPr="005350F5">
        <w:rPr>
          <w:rFonts w:ascii="Times New Roman" w:eastAsia="Times New Roman" w:hAnsi="Times New Roman" w:cs="Times New Roman"/>
          <w:iCs/>
        </w:rPr>
        <w:t>Am Nat.</w:t>
      </w:r>
      <w:r w:rsidRPr="005350F5">
        <w:rPr>
          <w:rFonts w:ascii="Times New Roman" w:eastAsia="Times New Roman" w:hAnsi="Times New Roman" w:cs="Times New Roman"/>
        </w:rPr>
        <w:t xml:space="preserve"> </w:t>
      </w:r>
      <w:r w:rsidRPr="005350F5">
        <w:rPr>
          <w:rFonts w:ascii="Times New Roman" w:eastAsia="Times New Roman" w:hAnsi="Times New Roman" w:cs="Times New Roman"/>
          <w:iCs/>
        </w:rPr>
        <w:t>165</w:t>
      </w:r>
      <w:r w:rsidRPr="005350F5">
        <w:rPr>
          <w:rFonts w:ascii="Times New Roman" w:eastAsia="Times New Roman" w:hAnsi="Times New Roman" w:cs="Times New Roman"/>
        </w:rPr>
        <w:t>: S26-S37.</w:t>
      </w:r>
    </w:p>
    <w:p w14:paraId="5C97B072" w14:textId="77777777" w:rsidR="00926E46" w:rsidRPr="005350F5" w:rsidRDefault="00926E46" w:rsidP="0040271D">
      <w:pPr>
        <w:spacing w:after="0" w:line="480" w:lineRule="auto"/>
        <w:rPr>
          <w:rFonts w:ascii="Times New Roman" w:eastAsia="Times New Roman" w:hAnsi="Times New Roman" w:cs="Times New Roman"/>
        </w:rPr>
      </w:pPr>
    </w:p>
    <w:p w14:paraId="4258FDF9" w14:textId="77777777" w:rsidR="00926E46" w:rsidRPr="005350F5" w:rsidRDefault="00926E46" w:rsidP="0040271D">
      <w:pPr>
        <w:spacing w:after="0" w:line="480" w:lineRule="auto"/>
        <w:rPr>
          <w:rFonts w:ascii="Times New Roman" w:eastAsia="Times New Roman" w:hAnsi="Times New Roman" w:cs="Times New Roman"/>
        </w:rPr>
      </w:pPr>
      <w:proofErr w:type="spellStart"/>
      <w:r w:rsidRPr="005350F5">
        <w:rPr>
          <w:rFonts w:ascii="Times New Roman" w:eastAsia="Times New Roman" w:hAnsi="Times New Roman" w:cs="Times New Roman"/>
        </w:rPr>
        <w:t>Aurenhammer</w:t>
      </w:r>
      <w:proofErr w:type="spellEnd"/>
      <w:r w:rsidRPr="005350F5">
        <w:rPr>
          <w:rFonts w:ascii="Times New Roman" w:eastAsia="Times New Roman" w:hAnsi="Times New Roman" w:cs="Times New Roman"/>
        </w:rPr>
        <w:t xml:space="preserve"> F. 1991. Voronoi diagrams: a survey of a fundamental geometric data structure. ACM </w:t>
      </w:r>
      <w:proofErr w:type="spellStart"/>
      <w:r w:rsidRPr="005350F5">
        <w:rPr>
          <w:rFonts w:ascii="Times New Roman" w:eastAsia="Times New Roman" w:hAnsi="Times New Roman" w:cs="Times New Roman"/>
        </w:rPr>
        <w:t>Comput</w:t>
      </w:r>
      <w:proofErr w:type="spellEnd"/>
      <w:r w:rsidRPr="005350F5">
        <w:rPr>
          <w:rFonts w:ascii="Times New Roman" w:eastAsia="Times New Roman" w:hAnsi="Times New Roman" w:cs="Times New Roman"/>
        </w:rPr>
        <w:t xml:space="preserve"> </w:t>
      </w:r>
      <w:proofErr w:type="spellStart"/>
      <w:r w:rsidRPr="005350F5">
        <w:rPr>
          <w:rFonts w:ascii="Times New Roman" w:eastAsia="Times New Roman" w:hAnsi="Times New Roman" w:cs="Times New Roman"/>
        </w:rPr>
        <w:t>Surv</w:t>
      </w:r>
      <w:proofErr w:type="spellEnd"/>
      <w:r w:rsidRPr="005350F5">
        <w:rPr>
          <w:rFonts w:ascii="Times New Roman" w:eastAsia="Times New Roman" w:hAnsi="Times New Roman" w:cs="Times New Roman"/>
        </w:rPr>
        <w:t>. 23: 345–405.</w:t>
      </w:r>
    </w:p>
    <w:p w14:paraId="6B141D42" w14:textId="77777777" w:rsidR="00926E46" w:rsidRPr="005350F5" w:rsidRDefault="00926E46" w:rsidP="0040271D">
      <w:pPr>
        <w:spacing w:after="0" w:line="480" w:lineRule="auto"/>
        <w:rPr>
          <w:rFonts w:ascii="Times New Roman" w:eastAsia="Times New Roman" w:hAnsi="Times New Roman" w:cs="Times New Roman"/>
        </w:rPr>
      </w:pPr>
    </w:p>
    <w:p w14:paraId="7DB36B14" w14:textId="5BA55EE2" w:rsidR="00926E46" w:rsidRPr="005350F5" w:rsidRDefault="00926E46" w:rsidP="0040271D">
      <w:pPr>
        <w:spacing w:after="0" w:line="480" w:lineRule="auto"/>
        <w:rPr>
          <w:rFonts w:ascii="Times New Roman" w:eastAsia="Times New Roman" w:hAnsi="Times New Roman" w:cs="Times New Roman"/>
        </w:rPr>
      </w:pPr>
      <w:r w:rsidRPr="005350F5">
        <w:rPr>
          <w:rFonts w:ascii="Times New Roman" w:eastAsia="Times New Roman" w:hAnsi="Times New Roman" w:cs="Times New Roman"/>
        </w:rPr>
        <w:t>Bain GC, Hall ML, Mulder RA. 2014. Territory configuration moderates the frequency of extr</w:t>
      </w:r>
      <w:r w:rsidR="00EE4E0A" w:rsidRPr="005350F5">
        <w:rPr>
          <w:rFonts w:ascii="Times New Roman" w:eastAsia="Times New Roman" w:hAnsi="Times New Roman" w:cs="Times New Roman"/>
        </w:rPr>
        <w:t>a-g</w:t>
      </w:r>
      <w:r w:rsidRPr="005350F5">
        <w:rPr>
          <w:rFonts w:ascii="Times New Roman" w:eastAsia="Times New Roman" w:hAnsi="Times New Roman" w:cs="Times New Roman"/>
        </w:rPr>
        <w:t>roup mating in superb fair</w:t>
      </w:r>
      <w:r w:rsidR="00EE4E0A" w:rsidRPr="005350F5">
        <w:rPr>
          <w:rFonts w:ascii="Times New Roman" w:eastAsia="Times New Roman" w:hAnsi="Times New Roman" w:cs="Times New Roman"/>
        </w:rPr>
        <w:t>y-w</w:t>
      </w:r>
      <w:r w:rsidRPr="005350F5">
        <w:rPr>
          <w:rFonts w:ascii="Times New Roman" w:eastAsia="Times New Roman" w:hAnsi="Times New Roman" w:cs="Times New Roman"/>
        </w:rPr>
        <w:t xml:space="preserve">rens. </w:t>
      </w:r>
      <w:r w:rsidRPr="005350F5">
        <w:rPr>
          <w:rFonts w:ascii="Times New Roman" w:eastAsia="Times New Roman" w:hAnsi="Times New Roman" w:cs="Times New Roman"/>
          <w:iCs/>
        </w:rPr>
        <w:t>Mol Ecol.</w:t>
      </w:r>
      <w:r w:rsidRPr="005350F5">
        <w:rPr>
          <w:rFonts w:ascii="Times New Roman" w:eastAsia="Times New Roman" w:hAnsi="Times New Roman" w:cs="Times New Roman"/>
        </w:rPr>
        <w:t xml:space="preserve"> </w:t>
      </w:r>
      <w:r w:rsidRPr="005350F5">
        <w:rPr>
          <w:rFonts w:ascii="Times New Roman" w:eastAsia="Times New Roman" w:hAnsi="Times New Roman" w:cs="Times New Roman"/>
          <w:iCs/>
        </w:rPr>
        <w:t>23</w:t>
      </w:r>
      <w:r w:rsidRPr="005350F5">
        <w:rPr>
          <w:rFonts w:ascii="Times New Roman" w:eastAsia="Times New Roman" w:hAnsi="Times New Roman" w:cs="Times New Roman"/>
        </w:rPr>
        <w:t>: 5619-5627.</w:t>
      </w:r>
    </w:p>
    <w:p w14:paraId="671FD314" w14:textId="77777777" w:rsidR="00926E46" w:rsidRPr="005350F5" w:rsidRDefault="00926E46" w:rsidP="0040271D">
      <w:pPr>
        <w:spacing w:after="0" w:line="480" w:lineRule="auto"/>
        <w:rPr>
          <w:rFonts w:ascii="Times New Roman" w:eastAsia="Times New Roman" w:hAnsi="Times New Roman" w:cs="Times New Roman"/>
        </w:rPr>
      </w:pPr>
    </w:p>
    <w:p w14:paraId="4AF186FF" w14:textId="77777777" w:rsidR="00926E46" w:rsidRPr="005350F5" w:rsidRDefault="00926E46" w:rsidP="0040271D">
      <w:pPr>
        <w:spacing w:after="0" w:line="480" w:lineRule="auto"/>
        <w:rPr>
          <w:rFonts w:ascii="Times New Roman" w:eastAsia="Times New Roman" w:hAnsi="Times New Roman" w:cs="Times New Roman"/>
        </w:rPr>
      </w:pPr>
      <w:r w:rsidRPr="005350F5">
        <w:rPr>
          <w:rFonts w:ascii="Times New Roman" w:eastAsia="Times New Roman" w:hAnsi="Times New Roman" w:cs="Times New Roman"/>
        </w:rPr>
        <w:t xml:space="preserve">Bell AM, </w:t>
      </w:r>
      <w:proofErr w:type="spellStart"/>
      <w:r w:rsidRPr="005350F5">
        <w:rPr>
          <w:rFonts w:ascii="Times New Roman" w:eastAsia="Times New Roman" w:hAnsi="Times New Roman" w:cs="Times New Roman"/>
        </w:rPr>
        <w:t>Hankison</w:t>
      </w:r>
      <w:proofErr w:type="spellEnd"/>
      <w:r w:rsidRPr="005350F5">
        <w:rPr>
          <w:rFonts w:ascii="Times New Roman" w:eastAsia="Times New Roman" w:hAnsi="Times New Roman" w:cs="Times New Roman"/>
        </w:rPr>
        <w:t xml:space="preserve"> SJ, Laskowski KL. 2009. The repeatability of behaviour: a meta-analysis. </w:t>
      </w:r>
      <w:proofErr w:type="spellStart"/>
      <w:r w:rsidRPr="005350F5">
        <w:rPr>
          <w:rFonts w:ascii="Times New Roman" w:eastAsia="Times New Roman" w:hAnsi="Times New Roman" w:cs="Times New Roman"/>
          <w:iCs/>
        </w:rPr>
        <w:t>Anim</w:t>
      </w:r>
      <w:proofErr w:type="spellEnd"/>
      <w:r w:rsidRPr="005350F5">
        <w:rPr>
          <w:rFonts w:ascii="Times New Roman" w:eastAsia="Times New Roman" w:hAnsi="Times New Roman" w:cs="Times New Roman"/>
          <w:iCs/>
        </w:rPr>
        <w:t xml:space="preserve"> </w:t>
      </w:r>
      <w:proofErr w:type="spellStart"/>
      <w:r w:rsidRPr="005350F5">
        <w:rPr>
          <w:rFonts w:ascii="Times New Roman" w:eastAsia="Times New Roman" w:hAnsi="Times New Roman" w:cs="Times New Roman"/>
          <w:iCs/>
        </w:rPr>
        <w:t>Behav</w:t>
      </w:r>
      <w:proofErr w:type="spellEnd"/>
      <w:r w:rsidRPr="005350F5">
        <w:rPr>
          <w:rFonts w:ascii="Times New Roman" w:eastAsia="Times New Roman" w:hAnsi="Times New Roman" w:cs="Times New Roman"/>
        </w:rPr>
        <w:t xml:space="preserve">. </w:t>
      </w:r>
      <w:r w:rsidRPr="005350F5">
        <w:rPr>
          <w:rFonts w:ascii="Times New Roman" w:eastAsia="Times New Roman" w:hAnsi="Times New Roman" w:cs="Times New Roman"/>
          <w:iCs/>
        </w:rPr>
        <w:t>77</w:t>
      </w:r>
      <w:r w:rsidRPr="005350F5">
        <w:rPr>
          <w:rFonts w:ascii="Times New Roman" w:eastAsia="Times New Roman" w:hAnsi="Times New Roman" w:cs="Times New Roman"/>
        </w:rPr>
        <w:t>: 771-783.</w:t>
      </w:r>
    </w:p>
    <w:p w14:paraId="2ED4D195" w14:textId="77777777" w:rsidR="00926E46" w:rsidRPr="005350F5" w:rsidRDefault="00926E46" w:rsidP="0040271D">
      <w:pPr>
        <w:spacing w:after="0" w:line="480" w:lineRule="auto"/>
        <w:rPr>
          <w:rFonts w:ascii="Times New Roman" w:eastAsia="Times New Roman" w:hAnsi="Times New Roman" w:cs="Times New Roman"/>
        </w:rPr>
      </w:pPr>
    </w:p>
    <w:p w14:paraId="35791F04" w14:textId="7C2B98AA" w:rsidR="00926E46" w:rsidRPr="005350F5" w:rsidRDefault="00926E46" w:rsidP="0040271D">
      <w:pPr>
        <w:spacing w:after="0" w:line="480" w:lineRule="auto"/>
        <w:rPr>
          <w:rFonts w:ascii="Times New Roman" w:eastAsia="Times New Roman" w:hAnsi="Times New Roman" w:cs="Times New Roman"/>
        </w:rPr>
      </w:pPr>
      <w:r w:rsidRPr="005350F5">
        <w:rPr>
          <w:rFonts w:ascii="Times New Roman" w:eastAsia="Times New Roman" w:hAnsi="Times New Roman" w:cs="Times New Roman"/>
        </w:rPr>
        <w:t>Blakey JK. 1994. Genetic evidence for extr</w:t>
      </w:r>
      <w:r w:rsidR="00EE4E0A" w:rsidRPr="005350F5">
        <w:rPr>
          <w:rFonts w:ascii="Times New Roman" w:eastAsia="Times New Roman" w:hAnsi="Times New Roman" w:cs="Times New Roman"/>
        </w:rPr>
        <w:t>a-p</w:t>
      </w:r>
      <w:r w:rsidRPr="005350F5">
        <w:rPr>
          <w:rFonts w:ascii="Times New Roman" w:eastAsia="Times New Roman" w:hAnsi="Times New Roman" w:cs="Times New Roman"/>
        </w:rPr>
        <w:t xml:space="preserve">air fertilizations in a monogamous passerine, the Great Tit </w:t>
      </w:r>
      <w:proofErr w:type="spellStart"/>
      <w:r w:rsidRPr="005350F5">
        <w:rPr>
          <w:rFonts w:ascii="Times New Roman" w:eastAsia="Times New Roman" w:hAnsi="Times New Roman" w:cs="Times New Roman"/>
          <w:i/>
        </w:rPr>
        <w:t>Parus</w:t>
      </w:r>
      <w:proofErr w:type="spellEnd"/>
      <w:r w:rsidRPr="005350F5">
        <w:rPr>
          <w:rFonts w:ascii="Times New Roman" w:eastAsia="Times New Roman" w:hAnsi="Times New Roman" w:cs="Times New Roman"/>
          <w:i/>
        </w:rPr>
        <w:t xml:space="preserve"> major</w:t>
      </w:r>
      <w:r w:rsidRPr="005350F5">
        <w:rPr>
          <w:rFonts w:ascii="Times New Roman" w:eastAsia="Times New Roman" w:hAnsi="Times New Roman" w:cs="Times New Roman"/>
        </w:rPr>
        <w:t xml:space="preserve">. </w:t>
      </w:r>
      <w:r w:rsidRPr="005350F5">
        <w:rPr>
          <w:rFonts w:ascii="Times New Roman" w:eastAsia="Times New Roman" w:hAnsi="Times New Roman" w:cs="Times New Roman"/>
          <w:iCs/>
        </w:rPr>
        <w:t>Ibis</w:t>
      </w:r>
      <w:r w:rsidRPr="005350F5">
        <w:rPr>
          <w:rFonts w:ascii="Times New Roman" w:eastAsia="Times New Roman" w:hAnsi="Times New Roman" w:cs="Times New Roman"/>
        </w:rPr>
        <w:t xml:space="preserve">. </w:t>
      </w:r>
      <w:r w:rsidRPr="005350F5">
        <w:rPr>
          <w:rFonts w:ascii="Times New Roman" w:eastAsia="Times New Roman" w:hAnsi="Times New Roman" w:cs="Times New Roman"/>
          <w:iCs/>
        </w:rPr>
        <w:t>136:</w:t>
      </w:r>
      <w:r w:rsidRPr="005350F5">
        <w:rPr>
          <w:rFonts w:ascii="Times New Roman" w:eastAsia="Times New Roman" w:hAnsi="Times New Roman" w:cs="Times New Roman"/>
        </w:rPr>
        <w:t xml:space="preserve"> 457-462.</w:t>
      </w:r>
    </w:p>
    <w:p w14:paraId="02A7A6C9" w14:textId="77777777" w:rsidR="00926E46" w:rsidRPr="005350F5" w:rsidRDefault="00926E46" w:rsidP="0040271D">
      <w:pPr>
        <w:spacing w:after="0" w:line="480" w:lineRule="auto"/>
        <w:rPr>
          <w:rFonts w:ascii="Times New Roman" w:eastAsia="Times New Roman" w:hAnsi="Times New Roman" w:cs="Times New Roman"/>
        </w:rPr>
      </w:pPr>
    </w:p>
    <w:p w14:paraId="74B627AF" w14:textId="77777777" w:rsidR="00926E46" w:rsidRPr="005350F5" w:rsidRDefault="00926E46" w:rsidP="0040271D">
      <w:pPr>
        <w:spacing w:after="0" w:line="480" w:lineRule="auto"/>
        <w:rPr>
          <w:rFonts w:ascii="Times New Roman" w:eastAsia="Times New Roman" w:hAnsi="Times New Roman" w:cs="Times New Roman"/>
        </w:rPr>
      </w:pPr>
      <w:proofErr w:type="spellStart"/>
      <w:r w:rsidRPr="005350F5">
        <w:rPr>
          <w:rFonts w:ascii="Times New Roman" w:eastAsia="Times New Roman" w:hAnsi="Times New Roman" w:cs="Times New Roman"/>
        </w:rPr>
        <w:t>Bókony</w:t>
      </w:r>
      <w:proofErr w:type="spellEnd"/>
      <w:r w:rsidRPr="005350F5">
        <w:rPr>
          <w:rFonts w:ascii="Times New Roman" w:eastAsia="Times New Roman" w:hAnsi="Times New Roman" w:cs="Times New Roman"/>
        </w:rPr>
        <w:t xml:space="preserve"> V, </w:t>
      </w:r>
      <w:proofErr w:type="spellStart"/>
      <w:r w:rsidRPr="005350F5">
        <w:rPr>
          <w:rFonts w:ascii="Times New Roman" w:eastAsia="Times New Roman" w:hAnsi="Times New Roman" w:cs="Times New Roman"/>
        </w:rPr>
        <w:t>Pipoly</w:t>
      </w:r>
      <w:proofErr w:type="spellEnd"/>
      <w:r w:rsidRPr="005350F5">
        <w:rPr>
          <w:rFonts w:ascii="Times New Roman" w:eastAsia="Times New Roman" w:hAnsi="Times New Roman" w:cs="Times New Roman"/>
        </w:rPr>
        <w:t xml:space="preserve"> I, </w:t>
      </w:r>
      <w:proofErr w:type="spellStart"/>
      <w:r w:rsidRPr="005350F5">
        <w:rPr>
          <w:rFonts w:ascii="Times New Roman" w:eastAsia="Times New Roman" w:hAnsi="Times New Roman" w:cs="Times New Roman"/>
        </w:rPr>
        <w:t>Szabó</w:t>
      </w:r>
      <w:proofErr w:type="spellEnd"/>
      <w:r w:rsidRPr="005350F5">
        <w:rPr>
          <w:rFonts w:ascii="Times New Roman" w:eastAsia="Times New Roman" w:hAnsi="Times New Roman" w:cs="Times New Roman"/>
        </w:rPr>
        <w:t xml:space="preserve"> K, </w:t>
      </w:r>
      <w:proofErr w:type="spellStart"/>
      <w:r w:rsidRPr="005350F5">
        <w:rPr>
          <w:rFonts w:ascii="Times New Roman" w:eastAsia="Times New Roman" w:hAnsi="Times New Roman" w:cs="Times New Roman"/>
        </w:rPr>
        <w:t>Preiszner</w:t>
      </w:r>
      <w:proofErr w:type="spellEnd"/>
      <w:r w:rsidRPr="005350F5">
        <w:rPr>
          <w:rFonts w:ascii="Times New Roman" w:eastAsia="Times New Roman" w:hAnsi="Times New Roman" w:cs="Times New Roman"/>
        </w:rPr>
        <w:t xml:space="preserve"> B, </w:t>
      </w:r>
      <w:proofErr w:type="spellStart"/>
      <w:r w:rsidRPr="005350F5">
        <w:rPr>
          <w:rFonts w:ascii="Times New Roman" w:eastAsia="Times New Roman" w:hAnsi="Times New Roman" w:cs="Times New Roman"/>
        </w:rPr>
        <w:t>Vincze</w:t>
      </w:r>
      <w:proofErr w:type="spellEnd"/>
      <w:r w:rsidRPr="005350F5">
        <w:rPr>
          <w:rFonts w:ascii="Times New Roman" w:eastAsia="Times New Roman" w:hAnsi="Times New Roman" w:cs="Times New Roman"/>
        </w:rPr>
        <w:t xml:space="preserve"> E, Papp S, ... Liker A. 2017. Innovative females are more promiscuous in great tits (</w:t>
      </w:r>
      <w:proofErr w:type="spellStart"/>
      <w:r w:rsidRPr="005350F5">
        <w:rPr>
          <w:rFonts w:ascii="Times New Roman" w:eastAsia="Times New Roman" w:hAnsi="Times New Roman" w:cs="Times New Roman"/>
          <w:i/>
        </w:rPr>
        <w:t>Parus</w:t>
      </w:r>
      <w:proofErr w:type="spellEnd"/>
      <w:r w:rsidRPr="005350F5">
        <w:rPr>
          <w:rFonts w:ascii="Times New Roman" w:eastAsia="Times New Roman" w:hAnsi="Times New Roman" w:cs="Times New Roman"/>
          <w:i/>
        </w:rPr>
        <w:t xml:space="preserve"> major</w:t>
      </w:r>
      <w:r w:rsidRPr="005350F5">
        <w:rPr>
          <w:rFonts w:ascii="Times New Roman" w:eastAsia="Times New Roman" w:hAnsi="Times New Roman" w:cs="Times New Roman"/>
        </w:rPr>
        <w:t xml:space="preserve">). </w:t>
      </w:r>
      <w:proofErr w:type="spellStart"/>
      <w:r w:rsidRPr="005350F5">
        <w:rPr>
          <w:rFonts w:ascii="Times New Roman" w:eastAsia="Times New Roman" w:hAnsi="Times New Roman" w:cs="Times New Roman"/>
        </w:rPr>
        <w:t>Behav</w:t>
      </w:r>
      <w:proofErr w:type="spellEnd"/>
      <w:r w:rsidRPr="005350F5">
        <w:rPr>
          <w:rFonts w:ascii="Times New Roman" w:eastAsia="Times New Roman" w:hAnsi="Times New Roman" w:cs="Times New Roman"/>
        </w:rPr>
        <w:t xml:space="preserve"> Ecol. 28: 579-588.</w:t>
      </w:r>
    </w:p>
    <w:p w14:paraId="0B1D6D66" w14:textId="77777777" w:rsidR="00926E46" w:rsidRPr="005350F5" w:rsidRDefault="00926E46" w:rsidP="0040271D">
      <w:pPr>
        <w:spacing w:after="0" w:line="480" w:lineRule="auto"/>
        <w:rPr>
          <w:rFonts w:ascii="Times New Roman" w:eastAsia="Times New Roman" w:hAnsi="Times New Roman" w:cs="Times New Roman"/>
        </w:rPr>
      </w:pPr>
    </w:p>
    <w:p w14:paraId="02FAA02D" w14:textId="77777777" w:rsidR="00926E46" w:rsidRPr="005350F5" w:rsidRDefault="00926E46" w:rsidP="0040271D">
      <w:pPr>
        <w:spacing w:after="0" w:line="480" w:lineRule="auto"/>
        <w:rPr>
          <w:rFonts w:ascii="Times New Roman" w:eastAsia="Times New Roman" w:hAnsi="Times New Roman" w:cs="Times New Roman"/>
        </w:rPr>
      </w:pPr>
      <w:r w:rsidRPr="005350F5">
        <w:rPr>
          <w:rFonts w:ascii="Times New Roman" w:eastAsia="Times New Roman" w:hAnsi="Times New Roman" w:cs="Times New Roman"/>
        </w:rPr>
        <w:t xml:space="preserve">Boon AK, </w:t>
      </w:r>
      <w:proofErr w:type="spellStart"/>
      <w:r w:rsidRPr="005350F5">
        <w:rPr>
          <w:rFonts w:ascii="Times New Roman" w:eastAsia="Times New Roman" w:hAnsi="Times New Roman" w:cs="Times New Roman"/>
        </w:rPr>
        <w:t>Réale</w:t>
      </w:r>
      <w:proofErr w:type="spellEnd"/>
      <w:r w:rsidRPr="005350F5">
        <w:rPr>
          <w:rFonts w:ascii="Times New Roman" w:eastAsia="Times New Roman" w:hAnsi="Times New Roman" w:cs="Times New Roman"/>
        </w:rPr>
        <w:t xml:space="preserve"> D, Boutin S. 2008. Personality, habitat use, and their consequences for survival in North American red squirrels </w:t>
      </w:r>
      <w:proofErr w:type="spellStart"/>
      <w:r w:rsidRPr="005350F5">
        <w:rPr>
          <w:rFonts w:ascii="Times New Roman" w:eastAsia="Times New Roman" w:hAnsi="Times New Roman" w:cs="Times New Roman"/>
          <w:i/>
        </w:rPr>
        <w:t>Tamiasciurus</w:t>
      </w:r>
      <w:proofErr w:type="spellEnd"/>
      <w:r w:rsidRPr="005350F5">
        <w:rPr>
          <w:rFonts w:ascii="Times New Roman" w:eastAsia="Times New Roman" w:hAnsi="Times New Roman" w:cs="Times New Roman"/>
          <w:i/>
        </w:rPr>
        <w:t xml:space="preserve"> </w:t>
      </w:r>
      <w:proofErr w:type="spellStart"/>
      <w:r w:rsidRPr="005350F5">
        <w:rPr>
          <w:rFonts w:ascii="Times New Roman" w:eastAsia="Times New Roman" w:hAnsi="Times New Roman" w:cs="Times New Roman"/>
          <w:i/>
        </w:rPr>
        <w:t>hudsonicus</w:t>
      </w:r>
      <w:proofErr w:type="spellEnd"/>
      <w:r w:rsidRPr="005350F5">
        <w:rPr>
          <w:rFonts w:ascii="Times New Roman" w:eastAsia="Times New Roman" w:hAnsi="Times New Roman" w:cs="Times New Roman"/>
        </w:rPr>
        <w:t>. Oikos. 117: 1321-1328.</w:t>
      </w:r>
    </w:p>
    <w:p w14:paraId="63DF81B6" w14:textId="77777777" w:rsidR="00926E46" w:rsidRPr="005350F5" w:rsidRDefault="00926E46" w:rsidP="0040271D">
      <w:pPr>
        <w:spacing w:after="0" w:line="480" w:lineRule="auto"/>
        <w:rPr>
          <w:rFonts w:ascii="Times New Roman" w:eastAsia="Times New Roman" w:hAnsi="Times New Roman" w:cs="Times New Roman"/>
        </w:rPr>
      </w:pPr>
    </w:p>
    <w:p w14:paraId="10801923" w14:textId="77777777" w:rsidR="00926E46" w:rsidRPr="005350F5" w:rsidRDefault="00926E46" w:rsidP="0040271D">
      <w:pPr>
        <w:spacing w:after="0" w:line="480" w:lineRule="auto"/>
        <w:rPr>
          <w:rFonts w:ascii="Times New Roman" w:eastAsia="Times New Roman" w:hAnsi="Times New Roman" w:cs="Times New Roman"/>
        </w:rPr>
      </w:pPr>
      <w:proofErr w:type="spellStart"/>
      <w:r w:rsidRPr="005350F5">
        <w:rPr>
          <w:rFonts w:ascii="Times New Roman" w:eastAsia="Times New Roman" w:hAnsi="Times New Roman" w:cs="Times New Roman"/>
        </w:rPr>
        <w:t>Bouwhuis</w:t>
      </w:r>
      <w:proofErr w:type="spellEnd"/>
      <w:r w:rsidRPr="005350F5">
        <w:rPr>
          <w:rFonts w:ascii="Times New Roman" w:eastAsia="Times New Roman" w:hAnsi="Times New Roman" w:cs="Times New Roman"/>
        </w:rPr>
        <w:t xml:space="preserve"> S, Sheldon BC, Verhulst S, </w:t>
      </w:r>
      <w:proofErr w:type="spellStart"/>
      <w:r w:rsidRPr="005350F5">
        <w:rPr>
          <w:rFonts w:ascii="Times New Roman" w:eastAsia="Times New Roman" w:hAnsi="Times New Roman" w:cs="Times New Roman"/>
        </w:rPr>
        <w:t>Charmantier</w:t>
      </w:r>
      <w:proofErr w:type="spellEnd"/>
      <w:r w:rsidRPr="005350F5">
        <w:rPr>
          <w:rFonts w:ascii="Times New Roman" w:eastAsia="Times New Roman" w:hAnsi="Times New Roman" w:cs="Times New Roman"/>
        </w:rPr>
        <w:t xml:space="preserve"> A. 2009. Great tits growing old: selective disappearance and the partitioning of senescence to stages within the breeding cycle. </w:t>
      </w:r>
      <w:r w:rsidRPr="005350F5">
        <w:rPr>
          <w:rFonts w:ascii="Times New Roman" w:eastAsia="Times New Roman" w:hAnsi="Times New Roman" w:cs="Times New Roman"/>
          <w:iCs/>
        </w:rPr>
        <w:t>Proc Royal Soc B.</w:t>
      </w:r>
      <w:r w:rsidRPr="005350F5">
        <w:rPr>
          <w:rFonts w:ascii="Times New Roman" w:eastAsia="Times New Roman" w:hAnsi="Times New Roman" w:cs="Times New Roman"/>
        </w:rPr>
        <w:t xml:space="preserve"> </w:t>
      </w:r>
      <w:r w:rsidRPr="005350F5">
        <w:rPr>
          <w:rFonts w:ascii="Times New Roman" w:eastAsia="Times New Roman" w:hAnsi="Times New Roman" w:cs="Times New Roman"/>
          <w:iCs/>
        </w:rPr>
        <w:t>276</w:t>
      </w:r>
      <w:r w:rsidRPr="005350F5">
        <w:rPr>
          <w:rFonts w:ascii="Times New Roman" w:eastAsia="Times New Roman" w:hAnsi="Times New Roman" w:cs="Times New Roman"/>
        </w:rPr>
        <w:t>: 2769-2777.</w:t>
      </w:r>
    </w:p>
    <w:p w14:paraId="46BC096C" w14:textId="77777777" w:rsidR="00926E46" w:rsidRPr="005350F5" w:rsidRDefault="00926E46" w:rsidP="0040271D">
      <w:pPr>
        <w:pStyle w:val="NoSpacing"/>
        <w:spacing w:line="480" w:lineRule="auto"/>
        <w:rPr>
          <w:rFonts w:ascii="Times New Roman" w:eastAsia="Times New Roman" w:hAnsi="Times New Roman" w:cs="Times New Roman"/>
        </w:rPr>
      </w:pPr>
      <w:proofErr w:type="spellStart"/>
      <w:r w:rsidRPr="005350F5">
        <w:rPr>
          <w:rFonts w:ascii="Times New Roman" w:eastAsia="Times New Roman" w:hAnsi="Times New Roman" w:cs="Times New Roman"/>
        </w:rPr>
        <w:lastRenderedPageBreak/>
        <w:t>Carere</w:t>
      </w:r>
      <w:proofErr w:type="spellEnd"/>
      <w:r w:rsidRPr="005350F5">
        <w:rPr>
          <w:rFonts w:ascii="Times New Roman" w:eastAsia="Times New Roman" w:hAnsi="Times New Roman" w:cs="Times New Roman"/>
        </w:rPr>
        <w:t xml:space="preserve"> C, </w:t>
      </w:r>
      <w:proofErr w:type="spellStart"/>
      <w:r w:rsidRPr="005350F5">
        <w:rPr>
          <w:rFonts w:ascii="Times New Roman" w:eastAsia="Times New Roman" w:hAnsi="Times New Roman" w:cs="Times New Roman"/>
        </w:rPr>
        <w:t>Drent</w:t>
      </w:r>
      <w:proofErr w:type="spellEnd"/>
      <w:r w:rsidRPr="005350F5">
        <w:rPr>
          <w:rFonts w:ascii="Times New Roman" w:eastAsia="Times New Roman" w:hAnsi="Times New Roman" w:cs="Times New Roman"/>
        </w:rPr>
        <w:t xml:space="preserve"> PJ, </w:t>
      </w:r>
      <w:proofErr w:type="spellStart"/>
      <w:r w:rsidRPr="005350F5">
        <w:rPr>
          <w:rFonts w:ascii="Times New Roman" w:eastAsia="Times New Roman" w:hAnsi="Times New Roman" w:cs="Times New Roman"/>
        </w:rPr>
        <w:t>Privitera</w:t>
      </w:r>
      <w:proofErr w:type="spellEnd"/>
      <w:r w:rsidRPr="005350F5">
        <w:rPr>
          <w:rFonts w:ascii="Times New Roman" w:eastAsia="Times New Roman" w:hAnsi="Times New Roman" w:cs="Times New Roman"/>
        </w:rPr>
        <w:t xml:space="preserve"> L, Koolhaas JM, </w:t>
      </w:r>
      <w:proofErr w:type="spellStart"/>
      <w:r w:rsidRPr="005350F5">
        <w:rPr>
          <w:rFonts w:ascii="Times New Roman" w:eastAsia="Times New Roman" w:hAnsi="Times New Roman" w:cs="Times New Roman"/>
        </w:rPr>
        <w:t>Groothuis</w:t>
      </w:r>
      <w:proofErr w:type="spellEnd"/>
      <w:r w:rsidRPr="005350F5">
        <w:rPr>
          <w:rFonts w:ascii="Times New Roman" w:eastAsia="Times New Roman" w:hAnsi="Times New Roman" w:cs="Times New Roman"/>
        </w:rPr>
        <w:t xml:space="preserve"> TG. 2005. Personalities in great tits, </w:t>
      </w:r>
      <w:proofErr w:type="spellStart"/>
      <w:r w:rsidRPr="005350F5">
        <w:rPr>
          <w:rFonts w:ascii="Times New Roman" w:eastAsia="Times New Roman" w:hAnsi="Times New Roman" w:cs="Times New Roman"/>
          <w:i/>
        </w:rPr>
        <w:t>Parus</w:t>
      </w:r>
      <w:proofErr w:type="spellEnd"/>
      <w:r w:rsidRPr="005350F5">
        <w:rPr>
          <w:rFonts w:ascii="Times New Roman" w:eastAsia="Times New Roman" w:hAnsi="Times New Roman" w:cs="Times New Roman"/>
          <w:i/>
        </w:rPr>
        <w:t xml:space="preserve"> major</w:t>
      </w:r>
      <w:r w:rsidRPr="005350F5">
        <w:rPr>
          <w:rFonts w:ascii="Times New Roman" w:eastAsia="Times New Roman" w:hAnsi="Times New Roman" w:cs="Times New Roman"/>
        </w:rPr>
        <w:t xml:space="preserve">: stability and consistency. </w:t>
      </w:r>
      <w:proofErr w:type="spellStart"/>
      <w:r w:rsidRPr="005350F5">
        <w:rPr>
          <w:rFonts w:ascii="Times New Roman" w:eastAsia="Times New Roman" w:hAnsi="Times New Roman" w:cs="Times New Roman"/>
          <w:iCs/>
        </w:rPr>
        <w:t>Anim</w:t>
      </w:r>
      <w:proofErr w:type="spellEnd"/>
      <w:r w:rsidRPr="005350F5">
        <w:rPr>
          <w:rFonts w:ascii="Times New Roman" w:eastAsia="Times New Roman" w:hAnsi="Times New Roman" w:cs="Times New Roman"/>
          <w:iCs/>
        </w:rPr>
        <w:t xml:space="preserve"> </w:t>
      </w:r>
      <w:proofErr w:type="spellStart"/>
      <w:r w:rsidRPr="005350F5">
        <w:rPr>
          <w:rFonts w:ascii="Times New Roman" w:eastAsia="Times New Roman" w:hAnsi="Times New Roman" w:cs="Times New Roman"/>
          <w:iCs/>
        </w:rPr>
        <w:t>Behav</w:t>
      </w:r>
      <w:proofErr w:type="spellEnd"/>
      <w:r w:rsidRPr="005350F5">
        <w:rPr>
          <w:rFonts w:ascii="Times New Roman" w:eastAsia="Times New Roman" w:hAnsi="Times New Roman" w:cs="Times New Roman"/>
        </w:rPr>
        <w:t>. 70: 795-805.</w:t>
      </w:r>
    </w:p>
    <w:p w14:paraId="36C25D0F" w14:textId="77777777" w:rsidR="00926E46" w:rsidRPr="005350F5" w:rsidRDefault="00926E46" w:rsidP="0040271D">
      <w:pPr>
        <w:pStyle w:val="NoSpacing"/>
        <w:spacing w:line="480" w:lineRule="auto"/>
        <w:rPr>
          <w:rFonts w:ascii="Times New Roman" w:eastAsia="Times New Roman" w:hAnsi="Times New Roman" w:cs="Times New Roman"/>
        </w:rPr>
      </w:pPr>
    </w:p>
    <w:p w14:paraId="5978E6B5" w14:textId="77777777" w:rsidR="00F13C1E" w:rsidRPr="005350F5" w:rsidRDefault="00F13C1E" w:rsidP="0040271D">
      <w:pPr>
        <w:spacing w:after="0" w:line="480" w:lineRule="auto"/>
        <w:rPr>
          <w:rFonts w:ascii="Times New Roman" w:eastAsia="Times New Roman" w:hAnsi="Times New Roman" w:cs="Times New Roman"/>
        </w:rPr>
      </w:pPr>
      <w:bookmarkStart w:id="24" w:name="_Hlk11335260"/>
      <w:r w:rsidRPr="005350F5">
        <w:rPr>
          <w:rFonts w:ascii="Times New Roman" w:eastAsia="Times New Roman" w:hAnsi="Times New Roman" w:cs="Times New Roman"/>
        </w:rPr>
        <w:t xml:space="preserve">Carroll RJ, </w:t>
      </w:r>
      <w:proofErr w:type="spellStart"/>
      <w:r w:rsidRPr="005350F5">
        <w:rPr>
          <w:rFonts w:ascii="Times New Roman" w:eastAsia="Times New Roman" w:hAnsi="Times New Roman" w:cs="Times New Roman"/>
        </w:rPr>
        <w:t>Ruppert</w:t>
      </w:r>
      <w:proofErr w:type="spellEnd"/>
      <w:r w:rsidRPr="005350F5">
        <w:rPr>
          <w:rFonts w:ascii="Times New Roman" w:eastAsia="Times New Roman" w:hAnsi="Times New Roman" w:cs="Times New Roman"/>
        </w:rPr>
        <w:t xml:space="preserve"> D. 1988. Transformation and Weighting in Regression, Chapman and Hall, New York.</w:t>
      </w:r>
    </w:p>
    <w:bookmarkEnd w:id="24"/>
    <w:p w14:paraId="0E379AEE" w14:textId="77777777" w:rsidR="00F13C1E" w:rsidRPr="005350F5" w:rsidRDefault="00F13C1E" w:rsidP="0040271D">
      <w:pPr>
        <w:spacing w:after="0" w:line="480" w:lineRule="auto"/>
        <w:rPr>
          <w:rFonts w:ascii="Times New Roman" w:eastAsia="Times New Roman" w:hAnsi="Times New Roman" w:cs="Times New Roman"/>
        </w:rPr>
      </w:pPr>
    </w:p>
    <w:p w14:paraId="063F4287" w14:textId="77777777" w:rsidR="00926E46" w:rsidRPr="005350F5" w:rsidRDefault="00926E46" w:rsidP="0040271D">
      <w:pPr>
        <w:spacing w:after="0" w:line="480" w:lineRule="auto"/>
        <w:rPr>
          <w:rFonts w:ascii="Times New Roman" w:eastAsia="Times New Roman" w:hAnsi="Times New Roman" w:cs="Times New Roman"/>
        </w:rPr>
      </w:pPr>
      <w:r w:rsidRPr="005350F5">
        <w:rPr>
          <w:rFonts w:ascii="Times New Roman" w:eastAsia="Times New Roman" w:hAnsi="Times New Roman" w:cs="Times New Roman"/>
        </w:rPr>
        <w:t xml:space="preserve">Carter AJ, </w:t>
      </w:r>
      <w:proofErr w:type="spellStart"/>
      <w:r w:rsidRPr="005350F5">
        <w:rPr>
          <w:rFonts w:ascii="Times New Roman" w:eastAsia="Times New Roman" w:hAnsi="Times New Roman" w:cs="Times New Roman"/>
        </w:rPr>
        <w:t>Heinsohn</w:t>
      </w:r>
      <w:proofErr w:type="spellEnd"/>
      <w:r w:rsidRPr="005350F5">
        <w:rPr>
          <w:rFonts w:ascii="Times New Roman" w:eastAsia="Times New Roman" w:hAnsi="Times New Roman" w:cs="Times New Roman"/>
        </w:rPr>
        <w:t xml:space="preserve"> R, </w:t>
      </w:r>
      <w:proofErr w:type="spellStart"/>
      <w:r w:rsidRPr="005350F5">
        <w:rPr>
          <w:rFonts w:ascii="Times New Roman" w:eastAsia="Times New Roman" w:hAnsi="Times New Roman" w:cs="Times New Roman"/>
        </w:rPr>
        <w:t>Goldizen</w:t>
      </w:r>
      <w:proofErr w:type="spellEnd"/>
      <w:r w:rsidRPr="005350F5">
        <w:rPr>
          <w:rFonts w:ascii="Times New Roman" w:eastAsia="Times New Roman" w:hAnsi="Times New Roman" w:cs="Times New Roman"/>
        </w:rPr>
        <w:t xml:space="preserve"> AW, Biro PA. 2012. Boldness, </w:t>
      </w:r>
      <w:proofErr w:type="spellStart"/>
      <w:r w:rsidRPr="005350F5">
        <w:rPr>
          <w:rFonts w:ascii="Times New Roman" w:eastAsia="Times New Roman" w:hAnsi="Times New Roman" w:cs="Times New Roman"/>
        </w:rPr>
        <w:t>trappability</w:t>
      </w:r>
      <w:proofErr w:type="spellEnd"/>
      <w:r w:rsidRPr="005350F5">
        <w:rPr>
          <w:rFonts w:ascii="Times New Roman" w:eastAsia="Times New Roman" w:hAnsi="Times New Roman" w:cs="Times New Roman"/>
        </w:rPr>
        <w:t xml:space="preserve"> and sampling bias in wild lizards. </w:t>
      </w:r>
      <w:proofErr w:type="spellStart"/>
      <w:r w:rsidRPr="005350F5">
        <w:rPr>
          <w:rFonts w:ascii="Times New Roman" w:eastAsia="Times New Roman" w:hAnsi="Times New Roman" w:cs="Times New Roman"/>
          <w:iCs/>
        </w:rPr>
        <w:t>Anim</w:t>
      </w:r>
      <w:proofErr w:type="spellEnd"/>
      <w:r w:rsidRPr="005350F5">
        <w:rPr>
          <w:rFonts w:ascii="Times New Roman" w:eastAsia="Times New Roman" w:hAnsi="Times New Roman" w:cs="Times New Roman"/>
          <w:iCs/>
        </w:rPr>
        <w:t xml:space="preserve"> </w:t>
      </w:r>
      <w:proofErr w:type="spellStart"/>
      <w:r w:rsidRPr="005350F5">
        <w:rPr>
          <w:rFonts w:ascii="Times New Roman" w:eastAsia="Times New Roman" w:hAnsi="Times New Roman" w:cs="Times New Roman"/>
          <w:iCs/>
        </w:rPr>
        <w:t>Behav</w:t>
      </w:r>
      <w:proofErr w:type="spellEnd"/>
      <w:r w:rsidRPr="005350F5">
        <w:rPr>
          <w:rFonts w:ascii="Times New Roman" w:eastAsia="Times New Roman" w:hAnsi="Times New Roman" w:cs="Times New Roman"/>
        </w:rPr>
        <w:t>. 83: 1051-1058.</w:t>
      </w:r>
    </w:p>
    <w:p w14:paraId="43E7F302" w14:textId="77777777" w:rsidR="00926E46" w:rsidRPr="005350F5" w:rsidRDefault="00926E46" w:rsidP="0040271D">
      <w:pPr>
        <w:pStyle w:val="NoSpacing"/>
        <w:spacing w:line="480" w:lineRule="auto"/>
        <w:rPr>
          <w:rFonts w:ascii="Times New Roman" w:eastAsia="Times New Roman" w:hAnsi="Times New Roman" w:cs="Times New Roman"/>
        </w:rPr>
      </w:pPr>
    </w:p>
    <w:p w14:paraId="346275E2" w14:textId="77777777" w:rsidR="00926E46" w:rsidRPr="005350F5" w:rsidRDefault="00926E46" w:rsidP="0040271D">
      <w:pPr>
        <w:pStyle w:val="NoSpacing"/>
        <w:spacing w:line="480" w:lineRule="auto"/>
        <w:rPr>
          <w:rFonts w:ascii="Times New Roman" w:hAnsi="Times New Roman" w:cs="Times New Roman"/>
          <w:b/>
        </w:rPr>
      </w:pPr>
      <w:proofErr w:type="spellStart"/>
      <w:r w:rsidRPr="005350F5">
        <w:rPr>
          <w:rFonts w:ascii="Times New Roman" w:eastAsia="Times New Roman" w:hAnsi="Times New Roman" w:cs="Times New Roman"/>
        </w:rPr>
        <w:t>Charmantier</w:t>
      </w:r>
      <w:proofErr w:type="spellEnd"/>
      <w:r w:rsidRPr="005350F5">
        <w:rPr>
          <w:rFonts w:ascii="Times New Roman" w:eastAsia="Times New Roman" w:hAnsi="Times New Roman" w:cs="Times New Roman"/>
        </w:rPr>
        <w:t xml:space="preserve"> A, Perret P. 2004. Manipulation of nest-box density affects extra-pair paternity in a population of blue tits (</w:t>
      </w:r>
      <w:proofErr w:type="spellStart"/>
      <w:r w:rsidRPr="005350F5">
        <w:rPr>
          <w:rFonts w:ascii="Times New Roman" w:eastAsia="Times New Roman" w:hAnsi="Times New Roman" w:cs="Times New Roman"/>
          <w:i/>
        </w:rPr>
        <w:t>Parus</w:t>
      </w:r>
      <w:proofErr w:type="spellEnd"/>
      <w:r w:rsidRPr="005350F5">
        <w:rPr>
          <w:rFonts w:ascii="Times New Roman" w:eastAsia="Times New Roman" w:hAnsi="Times New Roman" w:cs="Times New Roman"/>
          <w:i/>
        </w:rPr>
        <w:t xml:space="preserve"> caeruleus</w:t>
      </w:r>
      <w:r w:rsidRPr="005350F5">
        <w:rPr>
          <w:rFonts w:ascii="Times New Roman" w:eastAsia="Times New Roman" w:hAnsi="Times New Roman" w:cs="Times New Roman"/>
        </w:rPr>
        <w:t xml:space="preserve">). </w:t>
      </w:r>
      <w:r w:rsidRPr="005350F5">
        <w:rPr>
          <w:rFonts w:ascii="Times New Roman" w:eastAsia="Times New Roman" w:hAnsi="Times New Roman" w:cs="Times New Roman"/>
          <w:i/>
          <w:iCs/>
        </w:rPr>
        <w:t>‎</w:t>
      </w:r>
      <w:proofErr w:type="spellStart"/>
      <w:r w:rsidRPr="005350F5">
        <w:rPr>
          <w:rFonts w:ascii="Times New Roman" w:eastAsia="Times New Roman" w:hAnsi="Times New Roman" w:cs="Times New Roman"/>
          <w:iCs/>
        </w:rPr>
        <w:t>Behav</w:t>
      </w:r>
      <w:proofErr w:type="spellEnd"/>
      <w:r w:rsidRPr="005350F5">
        <w:rPr>
          <w:rFonts w:ascii="Times New Roman" w:eastAsia="Times New Roman" w:hAnsi="Times New Roman" w:cs="Times New Roman"/>
          <w:iCs/>
        </w:rPr>
        <w:t xml:space="preserve"> </w:t>
      </w:r>
      <w:proofErr w:type="spellStart"/>
      <w:r w:rsidRPr="005350F5">
        <w:rPr>
          <w:rFonts w:ascii="Times New Roman" w:eastAsia="Times New Roman" w:hAnsi="Times New Roman" w:cs="Times New Roman"/>
          <w:iCs/>
        </w:rPr>
        <w:t>Ecol</w:t>
      </w:r>
      <w:proofErr w:type="spellEnd"/>
      <w:r w:rsidRPr="005350F5">
        <w:rPr>
          <w:rFonts w:ascii="Times New Roman" w:eastAsia="Times New Roman" w:hAnsi="Times New Roman" w:cs="Times New Roman"/>
          <w:iCs/>
        </w:rPr>
        <w:t xml:space="preserve"> </w:t>
      </w:r>
      <w:proofErr w:type="spellStart"/>
      <w:r w:rsidRPr="005350F5">
        <w:rPr>
          <w:rFonts w:ascii="Times New Roman" w:eastAsia="Times New Roman" w:hAnsi="Times New Roman" w:cs="Times New Roman"/>
          <w:iCs/>
        </w:rPr>
        <w:t>Sociobiol</w:t>
      </w:r>
      <w:proofErr w:type="spellEnd"/>
      <w:r w:rsidRPr="005350F5">
        <w:rPr>
          <w:rFonts w:ascii="Times New Roman" w:eastAsia="Times New Roman" w:hAnsi="Times New Roman" w:cs="Times New Roman"/>
        </w:rPr>
        <w:t xml:space="preserve">. </w:t>
      </w:r>
      <w:r w:rsidRPr="005350F5">
        <w:rPr>
          <w:rFonts w:ascii="Times New Roman" w:eastAsia="Times New Roman" w:hAnsi="Times New Roman" w:cs="Times New Roman"/>
          <w:iCs/>
        </w:rPr>
        <w:t>56</w:t>
      </w:r>
      <w:r w:rsidRPr="005350F5">
        <w:rPr>
          <w:rFonts w:ascii="Times New Roman" w:eastAsia="Times New Roman" w:hAnsi="Times New Roman" w:cs="Times New Roman"/>
        </w:rPr>
        <w:t>: 360-365.</w:t>
      </w:r>
    </w:p>
    <w:p w14:paraId="405136FE" w14:textId="77777777" w:rsidR="00926E46" w:rsidRPr="005350F5" w:rsidRDefault="00926E46" w:rsidP="0040271D">
      <w:pPr>
        <w:spacing w:after="0" w:line="480" w:lineRule="auto"/>
        <w:rPr>
          <w:rFonts w:ascii="Times New Roman" w:eastAsia="Times New Roman" w:hAnsi="Times New Roman" w:cs="Times New Roman"/>
        </w:rPr>
      </w:pPr>
    </w:p>
    <w:p w14:paraId="06B78A97" w14:textId="77777777" w:rsidR="00926E46" w:rsidRPr="005350F5" w:rsidRDefault="00926E46" w:rsidP="0040271D">
      <w:pPr>
        <w:spacing w:after="0" w:line="480" w:lineRule="auto"/>
        <w:rPr>
          <w:rFonts w:ascii="Times New Roman" w:hAnsi="Times New Roman" w:cs="Times New Roman"/>
        </w:rPr>
      </w:pPr>
      <w:r w:rsidRPr="005350F5">
        <w:rPr>
          <w:rFonts w:ascii="Times New Roman" w:eastAsia="Times New Roman" w:hAnsi="Times New Roman" w:cs="Times New Roman"/>
        </w:rPr>
        <w:t xml:space="preserve">Chuang HC, Webster MS, Holmes RT. 1999. Extrapair paternity and local synchrony in the Black-throated Blue Warbler. </w:t>
      </w:r>
      <w:r w:rsidRPr="005350F5">
        <w:rPr>
          <w:rFonts w:ascii="Times New Roman" w:eastAsia="Times New Roman" w:hAnsi="Times New Roman" w:cs="Times New Roman"/>
          <w:iCs/>
        </w:rPr>
        <w:t>Auk</w:t>
      </w:r>
      <w:r w:rsidRPr="005350F5">
        <w:rPr>
          <w:rFonts w:ascii="Times New Roman" w:eastAsia="Times New Roman" w:hAnsi="Times New Roman" w:cs="Times New Roman"/>
        </w:rPr>
        <w:t>. 116: 726-736.</w:t>
      </w:r>
    </w:p>
    <w:p w14:paraId="4A4C6DF0" w14:textId="77777777" w:rsidR="00926E46" w:rsidRPr="005350F5" w:rsidRDefault="00926E46" w:rsidP="0040271D">
      <w:pPr>
        <w:spacing w:after="0" w:line="480" w:lineRule="auto"/>
        <w:rPr>
          <w:rFonts w:ascii="Times New Roman" w:eastAsia="Times New Roman" w:hAnsi="Times New Roman" w:cs="Times New Roman"/>
        </w:rPr>
      </w:pPr>
    </w:p>
    <w:p w14:paraId="71227B08" w14:textId="0A0B5A3C" w:rsidR="00926E46" w:rsidRPr="005350F5" w:rsidRDefault="00926E46" w:rsidP="0040271D">
      <w:pPr>
        <w:spacing w:after="0" w:line="480" w:lineRule="auto"/>
        <w:rPr>
          <w:rFonts w:ascii="Times New Roman" w:eastAsia="Times New Roman" w:hAnsi="Times New Roman" w:cs="Times New Roman"/>
        </w:rPr>
      </w:pPr>
      <w:proofErr w:type="spellStart"/>
      <w:r w:rsidRPr="005350F5">
        <w:rPr>
          <w:rFonts w:ascii="Times New Roman" w:eastAsia="Times New Roman" w:hAnsi="Times New Roman" w:cs="Times New Roman"/>
        </w:rPr>
        <w:t>Cleasby</w:t>
      </w:r>
      <w:proofErr w:type="spellEnd"/>
      <w:r w:rsidRPr="005350F5">
        <w:rPr>
          <w:rFonts w:ascii="Times New Roman" w:eastAsia="Times New Roman" w:hAnsi="Times New Roman" w:cs="Times New Roman"/>
        </w:rPr>
        <w:t xml:space="preserve"> IR, Nakagawa S. 2012. The influence of male age on withi</w:t>
      </w:r>
      <w:r w:rsidR="00EE4E0A" w:rsidRPr="005350F5">
        <w:rPr>
          <w:rFonts w:ascii="Times New Roman" w:eastAsia="Times New Roman" w:hAnsi="Times New Roman" w:cs="Times New Roman"/>
        </w:rPr>
        <w:t>n-p</w:t>
      </w:r>
      <w:r w:rsidRPr="005350F5">
        <w:rPr>
          <w:rFonts w:ascii="Times New Roman" w:eastAsia="Times New Roman" w:hAnsi="Times New Roman" w:cs="Times New Roman"/>
        </w:rPr>
        <w:t>air and ext</w:t>
      </w:r>
      <w:r w:rsidR="00EE4E0A" w:rsidRPr="005350F5">
        <w:rPr>
          <w:rFonts w:ascii="Times New Roman" w:eastAsia="Times New Roman" w:hAnsi="Times New Roman" w:cs="Times New Roman"/>
        </w:rPr>
        <w:t>ra-p</w:t>
      </w:r>
      <w:r w:rsidRPr="005350F5">
        <w:rPr>
          <w:rFonts w:ascii="Times New Roman" w:eastAsia="Times New Roman" w:hAnsi="Times New Roman" w:cs="Times New Roman"/>
        </w:rPr>
        <w:t>air paternity in passerines. Ibis. 154: 318-324.</w:t>
      </w:r>
    </w:p>
    <w:p w14:paraId="52D6E2DB" w14:textId="46937A03" w:rsidR="00926E46" w:rsidRPr="005350F5" w:rsidRDefault="00926E46" w:rsidP="0040271D">
      <w:pPr>
        <w:spacing w:after="0" w:line="480" w:lineRule="auto"/>
        <w:rPr>
          <w:rFonts w:ascii="Times New Roman" w:eastAsia="Times New Roman" w:hAnsi="Times New Roman" w:cs="Times New Roman"/>
        </w:rPr>
      </w:pPr>
    </w:p>
    <w:p w14:paraId="36CB5D6C" w14:textId="6C583D6B" w:rsidR="004802CB" w:rsidRPr="005350F5" w:rsidRDefault="004802CB" w:rsidP="0040271D">
      <w:pPr>
        <w:pStyle w:val="NoSpacing"/>
        <w:spacing w:line="480" w:lineRule="auto"/>
        <w:rPr>
          <w:rFonts w:ascii="Times New Roman" w:hAnsi="Times New Roman" w:cs="Times New Roman"/>
        </w:rPr>
      </w:pPr>
      <w:r w:rsidRPr="005350F5">
        <w:rPr>
          <w:rFonts w:ascii="Times New Roman" w:hAnsi="Times New Roman" w:cs="Times New Roman"/>
        </w:rPr>
        <w:t>Cole EF, Quinn JL. 2012. Personality and problem-solving performance explain competitive ability in the wild. Proc R Soc B. 279: 1168–1175.</w:t>
      </w:r>
    </w:p>
    <w:p w14:paraId="5C663956" w14:textId="3C49CE80" w:rsidR="004802CB" w:rsidRPr="005350F5" w:rsidRDefault="004802CB" w:rsidP="0040271D">
      <w:pPr>
        <w:pStyle w:val="NoSpacing"/>
        <w:spacing w:line="480" w:lineRule="auto"/>
        <w:rPr>
          <w:rFonts w:ascii="Times New Roman" w:hAnsi="Times New Roman" w:cs="Times New Roman"/>
        </w:rPr>
      </w:pPr>
    </w:p>
    <w:p w14:paraId="7683C6CF" w14:textId="47EBC904" w:rsidR="004802CB" w:rsidRPr="005350F5" w:rsidRDefault="004802CB" w:rsidP="0040271D">
      <w:pPr>
        <w:pStyle w:val="NoSpacing"/>
        <w:spacing w:line="480" w:lineRule="auto"/>
        <w:rPr>
          <w:rFonts w:ascii="Times New Roman" w:hAnsi="Times New Roman" w:cs="Times New Roman"/>
        </w:rPr>
      </w:pPr>
      <w:r w:rsidRPr="005350F5">
        <w:rPr>
          <w:rFonts w:ascii="Times New Roman" w:hAnsi="Times New Roman" w:cs="Times New Roman"/>
        </w:rPr>
        <w:t>Cole EF, Quinn JL. 2014. Shy birds play it safe: personality in captivity predicts risk responsiveness during reproduction in the wild. Biol Lett. 10: 20140178.</w:t>
      </w:r>
    </w:p>
    <w:p w14:paraId="22BC8F1F" w14:textId="77777777" w:rsidR="004802CB" w:rsidRPr="005350F5" w:rsidRDefault="004802CB" w:rsidP="0040271D">
      <w:pPr>
        <w:spacing w:after="0" w:line="480" w:lineRule="auto"/>
        <w:rPr>
          <w:rFonts w:ascii="Times New Roman" w:eastAsia="Times New Roman" w:hAnsi="Times New Roman" w:cs="Times New Roman"/>
        </w:rPr>
      </w:pPr>
    </w:p>
    <w:p w14:paraId="18C9DCA1" w14:textId="77777777" w:rsidR="00926E46" w:rsidRPr="005350F5" w:rsidRDefault="00926E46" w:rsidP="0040271D">
      <w:pPr>
        <w:spacing w:after="0" w:line="480" w:lineRule="auto"/>
        <w:rPr>
          <w:rFonts w:ascii="Times New Roman" w:eastAsia="Times New Roman" w:hAnsi="Times New Roman" w:cs="Times New Roman"/>
        </w:rPr>
      </w:pPr>
      <w:r w:rsidRPr="005350F5">
        <w:rPr>
          <w:rFonts w:ascii="Times New Roman" w:eastAsia="Times New Roman" w:hAnsi="Times New Roman" w:cs="Times New Roman"/>
        </w:rPr>
        <w:t xml:space="preserve">Dall SR, Houston AI, McNamara JM. 2004. The behavioural ecology of personality: consistent individual differences from an adaptive perspective. </w:t>
      </w:r>
      <w:proofErr w:type="spellStart"/>
      <w:r w:rsidRPr="005350F5">
        <w:rPr>
          <w:rFonts w:ascii="Times New Roman" w:eastAsia="Times New Roman" w:hAnsi="Times New Roman" w:cs="Times New Roman"/>
          <w:iCs/>
        </w:rPr>
        <w:t>Ecol</w:t>
      </w:r>
      <w:proofErr w:type="spellEnd"/>
      <w:r w:rsidRPr="005350F5">
        <w:rPr>
          <w:rFonts w:ascii="Times New Roman" w:eastAsia="Times New Roman" w:hAnsi="Times New Roman" w:cs="Times New Roman"/>
          <w:iCs/>
        </w:rPr>
        <w:t xml:space="preserve"> Lett. 7</w:t>
      </w:r>
      <w:r w:rsidRPr="005350F5">
        <w:rPr>
          <w:rFonts w:ascii="Times New Roman" w:eastAsia="Times New Roman" w:hAnsi="Times New Roman" w:cs="Times New Roman"/>
        </w:rPr>
        <w:t>: 734-739.</w:t>
      </w:r>
    </w:p>
    <w:p w14:paraId="6DD0E573" w14:textId="77777777" w:rsidR="00926E46" w:rsidRPr="005350F5" w:rsidRDefault="00926E46" w:rsidP="0040271D">
      <w:pPr>
        <w:pStyle w:val="NoSpacing"/>
        <w:spacing w:line="480" w:lineRule="auto"/>
        <w:rPr>
          <w:rFonts w:ascii="Times New Roman" w:eastAsia="Times New Roman" w:hAnsi="Times New Roman" w:cs="Times New Roman"/>
        </w:rPr>
      </w:pPr>
    </w:p>
    <w:p w14:paraId="01FF4D5D" w14:textId="77777777" w:rsidR="00926E46" w:rsidRPr="005350F5" w:rsidRDefault="00926E46" w:rsidP="0040271D">
      <w:pPr>
        <w:spacing w:after="0" w:line="480" w:lineRule="auto"/>
        <w:rPr>
          <w:rFonts w:ascii="Times New Roman" w:eastAsia="Times New Roman" w:hAnsi="Times New Roman" w:cs="Times New Roman"/>
        </w:rPr>
      </w:pPr>
      <w:proofErr w:type="spellStart"/>
      <w:r w:rsidRPr="005350F5">
        <w:rPr>
          <w:rFonts w:ascii="Times New Roman" w:eastAsia="Times New Roman" w:hAnsi="Times New Roman" w:cs="Times New Roman"/>
        </w:rPr>
        <w:t>Dingemanse</w:t>
      </w:r>
      <w:proofErr w:type="spellEnd"/>
      <w:r w:rsidRPr="005350F5">
        <w:rPr>
          <w:rFonts w:ascii="Times New Roman" w:eastAsia="Times New Roman" w:hAnsi="Times New Roman" w:cs="Times New Roman"/>
        </w:rPr>
        <w:t xml:space="preserve"> NJ, </w:t>
      </w:r>
      <w:proofErr w:type="spellStart"/>
      <w:r w:rsidRPr="005350F5">
        <w:rPr>
          <w:rFonts w:ascii="Times New Roman" w:eastAsia="Times New Roman" w:hAnsi="Times New Roman" w:cs="Times New Roman"/>
        </w:rPr>
        <w:t>Réale</w:t>
      </w:r>
      <w:proofErr w:type="spellEnd"/>
      <w:r w:rsidRPr="005350F5">
        <w:rPr>
          <w:rFonts w:ascii="Times New Roman" w:eastAsia="Times New Roman" w:hAnsi="Times New Roman" w:cs="Times New Roman"/>
        </w:rPr>
        <w:t xml:space="preserve"> D. 2005. Natural selection and animal personality. </w:t>
      </w:r>
      <w:r w:rsidRPr="005350F5">
        <w:rPr>
          <w:rFonts w:ascii="Times New Roman" w:eastAsia="Times New Roman" w:hAnsi="Times New Roman" w:cs="Times New Roman"/>
          <w:iCs/>
        </w:rPr>
        <w:t>Behaviour.</w:t>
      </w:r>
      <w:r w:rsidRPr="005350F5">
        <w:rPr>
          <w:rFonts w:ascii="Times New Roman" w:eastAsia="Times New Roman" w:hAnsi="Times New Roman" w:cs="Times New Roman"/>
        </w:rPr>
        <w:t xml:space="preserve"> </w:t>
      </w:r>
      <w:r w:rsidRPr="005350F5">
        <w:rPr>
          <w:rFonts w:ascii="Times New Roman" w:eastAsia="Times New Roman" w:hAnsi="Times New Roman" w:cs="Times New Roman"/>
          <w:iCs/>
        </w:rPr>
        <w:t>142</w:t>
      </w:r>
      <w:r w:rsidRPr="005350F5">
        <w:rPr>
          <w:rFonts w:ascii="Times New Roman" w:eastAsia="Times New Roman" w:hAnsi="Times New Roman" w:cs="Times New Roman"/>
        </w:rPr>
        <w:t>: 1159-1184.</w:t>
      </w:r>
    </w:p>
    <w:p w14:paraId="3A47A182" w14:textId="7F2FA39D" w:rsidR="00926E46" w:rsidRPr="005350F5" w:rsidRDefault="00926E46" w:rsidP="0040271D">
      <w:pPr>
        <w:pStyle w:val="NoSpacing"/>
        <w:spacing w:line="480" w:lineRule="auto"/>
        <w:rPr>
          <w:rFonts w:ascii="Times New Roman" w:eastAsia="Times New Roman" w:hAnsi="Times New Roman" w:cs="Times New Roman"/>
        </w:rPr>
      </w:pPr>
    </w:p>
    <w:p w14:paraId="61A4C2CE" w14:textId="4F0CCE1C" w:rsidR="00274847" w:rsidRPr="005350F5" w:rsidRDefault="00274847" w:rsidP="0040271D">
      <w:pPr>
        <w:pStyle w:val="NoSpacing"/>
        <w:spacing w:line="480" w:lineRule="auto"/>
        <w:rPr>
          <w:rFonts w:ascii="Times New Roman" w:eastAsia="Times New Roman" w:hAnsi="Times New Roman" w:cs="Times New Roman"/>
        </w:rPr>
      </w:pPr>
      <w:proofErr w:type="spellStart"/>
      <w:r w:rsidRPr="005350F5">
        <w:rPr>
          <w:rFonts w:ascii="Times New Roman" w:eastAsia="Times New Roman" w:hAnsi="Times New Roman" w:cs="Times New Roman"/>
        </w:rPr>
        <w:t>Dochtermann</w:t>
      </w:r>
      <w:proofErr w:type="spellEnd"/>
      <w:r w:rsidRPr="005350F5">
        <w:rPr>
          <w:rFonts w:ascii="Times New Roman" w:eastAsia="Times New Roman" w:hAnsi="Times New Roman" w:cs="Times New Roman"/>
        </w:rPr>
        <w:t xml:space="preserve"> NA, Schwab T, </w:t>
      </w:r>
      <w:proofErr w:type="spellStart"/>
      <w:r w:rsidRPr="005350F5">
        <w:rPr>
          <w:rFonts w:ascii="Times New Roman" w:eastAsia="Times New Roman" w:hAnsi="Times New Roman" w:cs="Times New Roman"/>
        </w:rPr>
        <w:t>Sih</w:t>
      </w:r>
      <w:proofErr w:type="spellEnd"/>
      <w:r w:rsidRPr="005350F5">
        <w:rPr>
          <w:rFonts w:ascii="Times New Roman" w:eastAsia="Times New Roman" w:hAnsi="Times New Roman" w:cs="Times New Roman"/>
        </w:rPr>
        <w:t xml:space="preserve"> A. 2015. The contribution of additive genetic variation to personality variation: heritability of personality. </w:t>
      </w:r>
      <w:r w:rsidRPr="005350F5">
        <w:rPr>
          <w:rFonts w:ascii="Times New Roman" w:eastAsia="Times New Roman" w:hAnsi="Times New Roman" w:cs="Times New Roman"/>
          <w:iCs/>
        </w:rPr>
        <w:t>Proc Royal Soc B.</w:t>
      </w:r>
      <w:r w:rsidRPr="005350F5">
        <w:rPr>
          <w:rFonts w:ascii="Times New Roman" w:eastAsia="Times New Roman" w:hAnsi="Times New Roman" w:cs="Times New Roman"/>
        </w:rPr>
        <w:t xml:space="preserve"> 282: 20142201.</w:t>
      </w:r>
    </w:p>
    <w:p w14:paraId="02A9BFD5" w14:textId="77777777" w:rsidR="00926E46" w:rsidRPr="005350F5" w:rsidRDefault="00926E46" w:rsidP="0040271D">
      <w:pPr>
        <w:pStyle w:val="NoSpacing"/>
        <w:spacing w:line="480" w:lineRule="auto"/>
        <w:rPr>
          <w:rFonts w:ascii="Times New Roman" w:eastAsia="Times New Roman" w:hAnsi="Times New Roman" w:cs="Times New Roman"/>
        </w:rPr>
      </w:pPr>
    </w:p>
    <w:p w14:paraId="45310766" w14:textId="77777777" w:rsidR="00926E46" w:rsidRPr="005350F5" w:rsidRDefault="00926E46" w:rsidP="0040271D">
      <w:pPr>
        <w:pStyle w:val="NoSpacing"/>
        <w:spacing w:line="480" w:lineRule="auto"/>
        <w:rPr>
          <w:rFonts w:ascii="Times New Roman" w:eastAsia="Times New Roman" w:hAnsi="Times New Roman" w:cs="Times New Roman"/>
        </w:rPr>
      </w:pPr>
      <w:r w:rsidRPr="005350F5">
        <w:rPr>
          <w:rFonts w:ascii="Times New Roman" w:hAnsi="Times New Roman" w:cs="Times New Roman"/>
          <w:lang w:val="en-GB"/>
        </w:rPr>
        <w:t xml:space="preserve">Dyer JR, Croft DP, Morrell LJ, Krause J. 2008. Shoal composition determines foraging success in the guppy. </w:t>
      </w:r>
      <w:proofErr w:type="spellStart"/>
      <w:r w:rsidRPr="005350F5">
        <w:rPr>
          <w:rFonts w:ascii="Times New Roman" w:eastAsia="Times New Roman" w:hAnsi="Times New Roman" w:cs="Times New Roman"/>
          <w:iCs/>
        </w:rPr>
        <w:t>Behav</w:t>
      </w:r>
      <w:proofErr w:type="spellEnd"/>
      <w:r w:rsidRPr="005350F5">
        <w:rPr>
          <w:rFonts w:ascii="Times New Roman" w:eastAsia="Times New Roman" w:hAnsi="Times New Roman" w:cs="Times New Roman"/>
          <w:iCs/>
        </w:rPr>
        <w:t xml:space="preserve"> </w:t>
      </w:r>
      <w:proofErr w:type="spellStart"/>
      <w:r w:rsidRPr="005350F5">
        <w:rPr>
          <w:rFonts w:ascii="Times New Roman" w:eastAsia="Times New Roman" w:hAnsi="Times New Roman" w:cs="Times New Roman"/>
          <w:iCs/>
        </w:rPr>
        <w:t>Ecol</w:t>
      </w:r>
      <w:proofErr w:type="spellEnd"/>
      <w:r w:rsidRPr="005350F5">
        <w:rPr>
          <w:rFonts w:ascii="Times New Roman" w:eastAsia="Times New Roman" w:hAnsi="Times New Roman" w:cs="Times New Roman"/>
          <w:iCs/>
        </w:rPr>
        <w:t xml:space="preserve"> </w:t>
      </w:r>
      <w:proofErr w:type="spellStart"/>
      <w:r w:rsidRPr="005350F5">
        <w:rPr>
          <w:rFonts w:ascii="Times New Roman" w:eastAsia="Times New Roman" w:hAnsi="Times New Roman" w:cs="Times New Roman"/>
          <w:iCs/>
        </w:rPr>
        <w:t>Sociobiol</w:t>
      </w:r>
      <w:proofErr w:type="spellEnd"/>
      <w:r w:rsidRPr="005350F5">
        <w:rPr>
          <w:rFonts w:ascii="Times New Roman" w:eastAsia="Times New Roman" w:hAnsi="Times New Roman" w:cs="Times New Roman"/>
        </w:rPr>
        <w:t xml:space="preserve">. </w:t>
      </w:r>
      <w:r w:rsidRPr="005350F5">
        <w:rPr>
          <w:rFonts w:ascii="Times New Roman" w:hAnsi="Times New Roman" w:cs="Times New Roman"/>
          <w:lang w:val="en-GB"/>
        </w:rPr>
        <w:t>20: 165-171.</w:t>
      </w:r>
    </w:p>
    <w:p w14:paraId="04F5B6AB" w14:textId="77777777" w:rsidR="00926E46" w:rsidRPr="005350F5" w:rsidRDefault="00926E46" w:rsidP="0040271D">
      <w:pPr>
        <w:pStyle w:val="NoSpacing"/>
        <w:spacing w:line="480" w:lineRule="auto"/>
        <w:rPr>
          <w:rFonts w:ascii="Times New Roman" w:eastAsia="Times New Roman" w:hAnsi="Times New Roman" w:cs="Times New Roman"/>
        </w:rPr>
      </w:pPr>
    </w:p>
    <w:p w14:paraId="616D63BC" w14:textId="77777777" w:rsidR="00926E46" w:rsidRPr="005350F5" w:rsidRDefault="00926E46" w:rsidP="0040271D">
      <w:pPr>
        <w:spacing w:after="0" w:line="480" w:lineRule="auto"/>
        <w:rPr>
          <w:rFonts w:ascii="Times New Roman" w:eastAsia="Times New Roman" w:hAnsi="Times New Roman" w:cs="Times New Roman"/>
        </w:rPr>
      </w:pPr>
      <w:r w:rsidRPr="005350F5">
        <w:rPr>
          <w:rFonts w:ascii="Times New Roman" w:eastAsia="Times New Roman" w:hAnsi="Times New Roman" w:cs="Times New Roman"/>
        </w:rPr>
        <w:t xml:space="preserve">Ekman J. 1990. Alliances in winter flocks of willow tits; effects of rank on survival and reproductive success in male-female associations. </w:t>
      </w:r>
      <w:proofErr w:type="spellStart"/>
      <w:r w:rsidRPr="005350F5">
        <w:rPr>
          <w:rFonts w:ascii="Times New Roman" w:eastAsia="Times New Roman" w:hAnsi="Times New Roman" w:cs="Times New Roman"/>
          <w:iCs/>
        </w:rPr>
        <w:t>Behav</w:t>
      </w:r>
      <w:proofErr w:type="spellEnd"/>
      <w:r w:rsidRPr="005350F5">
        <w:rPr>
          <w:rFonts w:ascii="Times New Roman" w:eastAsia="Times New Roman" w:hAnsi="Times New Roman" w:cs="Times New Roman"/>
          <w:iCs/>
        </w:rPr>
        <w:t xml:space="preserve"> </w:t>
      </w:r>
      <w:proofErr w:type="spellStart"/>
      <w:r w:rsidRPr="005350F5">
        <w:rPr>
          <w:rFonts w:ascii="Times New Roman" w:eastAsia="Times New Roman" w:hAnsi="Times New Roman" w:cs="Times New Roman"/>
          <w:iCs/>
        </w:rPr>
        <w:t>Ecol</w:t>
      </w:r>
      <w:proofErr w:type="spellEnd"/>
      <w:r w:rsidRPr="005350F5">
        <w:rPr>
          <w:rFonts w:ascii="Times New Roman" w:eastAsia="Times New Roman" w:hAnsi="Times New Roman" w:cs="Times New Roman"/>
          <w:iCs/>
        </w:rPr>
        <w:t xml:space="preserve"> </w:t>
      </w:r>
      <w:proofErr w:type="spellStart"/>
      <w:r w:rsidRPr="005350F5">
        <w:rPr>
          <w:rFonts w:ascii="Times New Roman" w:eastAsia="Times New Roman" w:hAnsi="Times New Roman" w:cs="Times New Roman"/>
          <w:iCs/>
        </w:rPr>
        <w:t>Sociobiol</w:t>
      </w:r>
      <w:proofErr w:type="spellEnd"/>
      <w:r w:rsidRPr="005350F5">
        <w:rPr>
          <w:rFonts w:ascii="Times New Roman" w:eastAsia="Times New Roman" w:hAnsi="Times New Roman" w:cs="Times New Roman"/>
        </w:rPr>
        <w:t>. 26: 239-245.</w:t>
      </w:r>
    </w:p>
    <w:p w14:paraId="3C98042E" w14:textId="77777777" w:rsidR="00926E46" w:rsidRPr="005350F5" w:rsidRDefault="00926E46" w:rsidP="0040271D">
      <w:pPr>
        <w:pStyle w:val="NoSpacing"/>
        <w:spacing w:line="480" w:lineRule="auto"/>
        <w:rPr>
          <w:rFonts w:ascii="Times New Roman" w:eastAsia="Times New Roman" w:hAnsi="Times New Roman" w:cs="Times New Roman"/>
        </w:rPr>
      </w:pPr>
    </w:p>
    <w:p w14:paraId="2EE52D3B" w14:textId="77777777" w:rsidR="00926E46" w:rsidRPr="005350F5" w:rsidRDefault="00926E46" w:rsidP="0040271D">
      <w:pPr>
        <w:pStyle w:val="NoSpacing"/>
        <w:spacing w:line="480" w:lineRule="auto"/>
        <w:rPr>
          <w:rFonts w:ascii="Times New Roman" w:eastAsia="Times New Roman" w:hAnsi="Times New Roman" w:cs="Times New Roman"/>
        </w:rPr>
      </w:pPr>
      <w:proofErr w:type="spellStart"/>
      <w:r w:rsidRPr="005350F5">
        <w:rPr>
          <w:rFonts w:ascii="Times New Roman" w:eastAsia="Times New Roman" w:hAnsi="Times New Roman" w:cs="Times New Roman"/>
        </w:rPr>
        <w:t>Farine</w:t>
      </w:r>
      <w:proofErr w:type="spellEnd"/>
      <w:r w:rsidRPr="005350F5">
        <w:rPr>
          <w:rFonts w:ascii="Times New Roman" w:eastAsia="Times New Roman" w:hAnsi="Times New Roman" w:cs="Times New Roman"/>
        </w:rPr>
        <w:t xml:space="preserve"> DR, </w:t>
      </w:r>
      <w:proofErr w:type="spellStart"/>
      <w:r w:rsidRPr="005350F5">
        <w:rPr>
          <w:rFonts w:ascii="Times New Roman" w:eastAsia="Times New Roman" w:hAnsi="Times New Roman" w:cs="Times New Roman"/>
        </w:rPr>
        <w:t>Montiglio</w:t>
      </w:r>
      <w:proofErr w:type="spellEnd"/>
      <w:r w:rsidRPr="005350F5">
        <w:rPr>
          <w:rFonts w:ascii="Times New Roman" w:eastAsia="Times New Roman" w:hAnsi="Times New Roman" w:cs="Times New Roman"/>
        </w:rPr>
        <w:t xml:space="preserve"> PO, Spiegel O. 2015. From individuals to groups and back: the evolutionary implications of group phenotypic composition. </w:t>
      </w:r>
      <w:r w:rsidRPr="005350F5">
        <w:rPr>
          <w:rFonts w:ascii="Times New Roman" w:eastAsia="Times New Roman" w:hAnsi="Times New Roman" w:cs="Times New Roman"/>
          <w:iCs/>
        </w:rPr>
        <w:t xml:space="preserve">Trends </w:t>
      </w:r>
      <w:proofErr w:type="spellStart"/>
      <w:r w:rsidRPr="005350F5">
        <w:rPr>
          <w:rFonts w:ascii="Times New Roman" w:eastAsia="Times New Roman" w:hAnsi="Times New Roman" w:cs="Times New Roman"/>
          <w:iCs/>
        </w:rPr>
        <w:t>Ecol</w:t>
      </w:r>
      <w:proofErr w:type="spellEnd"/>
      <w:r w:rsidRPr="005350F5">
        <w:rPr>
          <w:rFonts w:ascii="Times New Roman" w:eastAsia="Times New Roman" w:hAnsi="Times New Roman" w:cs="Times New Roman"/>
          <w:iCs/>
        </w:rPr>
        <w:t xml:space="preserve"> </w:t>
      </w:r>
      <w:proofErr w:type="spellStart"/>
      <w:r w:rsidRPr="005350F5">
        <w:rPr>
          <w:rFonts w:ascii="Times New Roman" w:eastAsia="Times New Roman" w:hAnsi="Times New Roman" w:cs="Times New Roman"/>
          <w:iCs/>
        </w:rPr>
        <w:t>Evol</w:t>
      </w:r>
      <w:proofErr w:type="spellEnd"/>
      <w:r w:rsidRPr="005350F5">
        <w:rPr>
          <w:rFonts w:ascii="Times New Roman" w:eastAsia="Times New Roman" w:hAnsi="Times New Roman" w:cs="Times New Roman"/>
          <w:iCs/>
        </w:rPr>
        <w:t>. 30</w:t>
      </w:r>
      <w:r w:rsidRPr="005350F5">
        <w:rPr>
          <w:rFonts w:ascii="Times New Roman" w:eastAsia="Times New Roman" w:hAnsi="Times New Roman" w:cs="Times New Roman"/>
        </w:rPr>
        <w:t>: 609-621.</w:t>
      </w:r>
    </w:p>
    <w:p w14:paraId="29050614" w14:textId="77777777" w:rsidR="00926E46" w:rsidRPr="005350F5" w:rsidRDefault="00926E46" w:rsidP="0040271D">
      <w:pPr>
        <w:pStyle w:val="NoSpacing"/>
        <w:spacing w:line="480" w:lineRule="auto"/>
        <w:rPr>
          <w:rFonts w:ascii="Times New Roman" w:hAnsi="Times New Roman" w:cs="Times New Roman"/>
        </w:rPr>
      </w:pPr>
    </w:p>
    <w:p w14:paraId="40C6F858" w14:textId="74337B25" w:rsidR="00926E46" w:rsidRPr="005350F5" w:rsidRDefault="00926E46" w:rsidP="0040271D">
      <w:pPr>
        <w:spacing w:after="0" w:line="480" w:lineRule="auto"/>
        <w:rPr>
          <w:rFonts w:ascii="Times New Roman" w:eastAsia="Times New Roman" w:hAnsi="Times New Roman" w:cs="Times New Roman"/>
        </w:rPr>
      </w:pPr>
      <w:r w:rsidRPr="005350F5">
        <w:rPr>
          <w:rFonts w:ascii="Times New Roman" w:eastAsia="Times New Roman" w:hAnsi="Times New Roman" w:cs="Times New Roman"/>
        </w:rPr>
        <w:t xml:space="preserve">Firth JA, Hadfield JD, </w:t>
      </w:r>
      <w:proofErr w:type="spellStart"/>
      <w:r w:rsidRPr="005350F5">
        <w:rPr>
          <w:rFonts w:ascii="Times New Roman" w:eastAsia="Times New Roman" w:hAnsi="Times New Roman" w:cs="Times New Roman"/>
        </w:rPr>
        <w:t>Santure</w:t>
      </w:r>
      <w:proofErr w:type="spellEnd"/>
      <w:r w:rsidRPr="005350F5">
        <w:rPr>
          <w:rFonts w:ascii="Times New Roman" w:eastAsia="Times New Roman" w:hAnsi="Times New Roman" w:cs="Times New Roman"/>
        </w:rPr>
        <w:t xml:space="preserve"> AW, Slate J, Sheldon BC. 2015. The influence of nonrandom extr</w:t>
      </w:r>
      <w:r w:rsidR="00EE4E0A" w:rsidRPr="005350F5">
        <w:rPr>
          <w:rFonts w:ascii="Times New Roman" w:eastAsia="Times New Roman" w:hAnsi="Times New Roman" w:cs="Times New Roman"/>
        </w:rPr>
        <w:t>a-p</w:t>
      </w:r>
      <w:r w:rsidRPr="005350F5">
        <w:rPr>
          <w:rFonts w:ascii="Times New Roman" w:eastAsia="Times New Roman" w:hAnsi="Times New Roman" w:cs="Times New Roman"/>
        </w:rPr>
        <w:t xml:space="preserve">air paternity on heritability estimates derived from wild pedigrees. </w:t>
      </w:r>
      <w:r w:rsidRPr="005350F5">
        <w:rPr>
          <w:rFonts w:ascii="Times New Roman" w:eastAsia="Times New Roman" w:hAnsi="Times New Roman" w:cs="Times New Roman"/>
          <w:iCs/>
        </w:rPr>
        <w:t>Evolution</w:t>
      </w:r>
      <w:r w:rsidRPr="005350F5">
        <w:rPr>
          <w:rFonts w:ascii="Times New Roman" w:eastAsia="Times New Roman" w:hAnsi="Times New Roman" w:cs="Times New Roman"/>
        </w:rPr>
        <w:t>. 9: 1336-1344.</w:t>
      </w:r>
    </w:p>
    <w:p w14:paraId="2C3221F6" w14:textId="77777777" w:rsidR="00926E46" w:rsidRPr="005350F5" w:rsidRDefault="00926E46" w:rsidP="0040271D">
      <w:pPr>
        <w:spacing w:after="0" w:line="480" w:lineRule="auto"/>
        <w:rPr>
          <w:rFonts w:ascii="Times New Roman" w:eastAsia="Times New Roman" w:hAnsi="Times New Roman" w:cs="Times New Roman"/>
        </w:rPr>
      </w:pPr>
    </w:p>
    <w:p w14:paraId="1A4D939D" w14:textId="70CCF400" w:rsidR="00926E46" w:rsidRPr="005350F5" w:rsidRDefault="00926E46" w:rsidP="0040271D">
      <w:pPr>
        <w:spacing w:after="0" w:line="480" w:lineRule="auto"/>
        <w:rPr>
          <w:rFonts w:ascii="Times New Roman" w:eastAsia="Times New Roman" w:hAnsi="Times New Roman" w:cs="Times New Roman"/>
        </w:rPr>
      </w:pPr>
      <w:r w:rsidRPr="005350F5">
        <w:rPr>
          <w:rFonts w:ascii="Times New Roman" w:eastAsia="Times New Roman" w:hAnsi="Times New Roman" w:cs="Times New Roman"/>
        </w:rPr>
        <w:t xml:space="preserve">Firth JA, Cole EF, </w:t>
      </w:r>
      <w:proofErr w:type="spellStart"/>
      <w:r w:rsidRPr="005350F5">
        <w:rPr>
          <w:rFonts w:ascii="Times New Roman" w:eastAsia="Times New Roman" w:hAnsi="Times New Roman" w:cs="Times New Roman"/>
        </w:rPr>
        <w:t>Ioannou</w:t>
      </w:r>
      <w:proofErr w:type="spellEnd"/>
      <w:r w:rsidRPr="005350F5">
        <w:rPr>
          <w:rFonts w:ascii="Times New Roman" w:eastAsia="Times New Roman" w:hAnsi="Times New Roman" w:cs="Times New Roman"/>
        </w:rPr>
        <w:t xml:space="preserve"> CC, Quinn JL, </w:t>
      </w:r>
      <w:proofErr w:type="spellStart"/>
      <w:r w:rsidRPr="005350F5">
        <w:rPr>
          <w:rFonts w:ascii="Times New Roman" w:eastAsia="Times New Roman" w:hAnsi="Times New Roman" w:cs="Times New Roman"/>
        </w:rPr>
        <w:t>Aplin</w:t>
      </w:r>
      <w:proofErr w:type="spellEnd"/>
      <w:r w:rsidRPr="005350F5">
        <w:rPr>
          <w:rFonts w:ascii="Times New Roman" w:eastAsia="Times New Roman" w:hAnsi="Times New Roman" w:cs="Times New Roman"/>
        </w:rPr>
        <w:t xml:space="preserve"> LM, </w:t>
      </w:r>
      <w:proofErr w:type="spellStart"/>
      <w:r w:rsidRPr="005350F5">
        <w:rPr>
          <w:rFonts w:ascii="Times New Roman" w:eastAsia="Times New Roman" w:hAnsi="Times New Roman" w:cs="Times New Roman"/>
        </w:rPr>
        <w:t>Culina</w:t>
      </w:r>
      <w:proofErr w:type="spellEnd"/>
      <w:r w:rsidRPr="005350F5">
        <w:rPr>
          <w:rFonts w:ascii="Times New Roman" w:eastAsia="Times New Roman" w:hAnsi="Times New Roman" w:cs="Times New Roman"/>
        </w:rPr>
        <w:t xml:space="preserve"> A, ... Sheldon BC. 2018. Personality shapes pair bonding in a wild bird social system. Nat </w:t>
      </w:r>
      <w:proofErr w:type="spellStart"/>
      <w:r w:rsidRPr="005350F5">
        <w:rPr>
          <w:rFonts w:ascii="Times New Roman" w:eastAsia="Times New Roman" w:hAnsi="Times New Roman" w:cs="Times New Roman"/>
        </w:rPr>
        <w:t>Ecol</w:t>
      </w:r>
      <w:proofErr w:type="spellEnd"/>
      <w:r w:rsidRPr="005350F5">
        <w:rPr>
          <w:rFonts w:ascii="Times New Roman" w:eastAsia="Times New Roman" w:hAnsi="Times New Roman" w:cs="Times New Roman"/>
        </w:rPr>
        <w:t xml:space="preserve"> </w:t>
      </w:r>
      <w:proofErr w:type="spellStart"/>
      <w:r w:rsidRPr="005350F5">
        <w:rPr>
          <w:rFonts w:ascii="Times New Roman" w:eastAsia="Times New Roman" w:hAnsi="Times New Roman" w:cs="Times New Roman"/>
        </w:rPr>
        <w:t>Evol</w:t>
      </w:r>
      <w:proofErr w:type="spellEnd"/>
      <w:r w:rsidRPr="005350F5">
        <w:rPr>
          <w:rFonts w:ascii="Times New Roman" w:eastAsia="Times New Roman" w:hAnsi="Times New Roman" w:cs="Times New Roman"/>
        </w:rPr>
        <w:t>. 2: 1696.</w:t>
      </w:r>
    </w:p>
    <w:p w14:paraId="2D24BF2F" w14:textId="77777777" w:rsidR="00926E46" w:rsidRPr="005350F5" w:rsidRDefault="00926E46" w:rsidP="0040271D">
      <w:pPr>
        <w:spacing w:after="0" w:line="480" w:lineRule="auto"/>
        <w:rPr>
          <w:rFonts w:ascii="Times New Roman" w:eastAsia="Times New Roman" w:hAnsi="Times New Roman" w:cs="Times New Roman"/>
        </w:rPr>
      </w:pPr>
    </w:p>
    <w:p w14:paraId="75C73D0C" w14:textId="77777777" w:rsidR="00926E46" w:rsidRPr="005350F5" w:rsidRDefault="00926E46" w:rsidP="0040271D">
      <w:pPr>
        <w:spacing w:after="0" w:line="480" w:lineRule="auto"/>
        <w:rPr>
          <w:rFonts w:ascii="Times New Roman" w:eastAsia="Times New Roman" w:hAnsi="Times New Roman" w:cs="Times New Roman"/>
        </w:rPr>
      </w:pPr>
      <w:proofErr w:type="spellStart"/>
      <w:r w:rsidRPr="005350F5">
        <w:rPr>
          <w:rFonts w:ascii="Times New Roman" w:eastAsia="Times New Roman" w:hAnsi="Times New Roman" w:cs="Times New Roman"/>
        </w:rPr>
        <w:t>Garamszegi</w:t>
      </w:r>
      <w:proofErr w:type="spellEnd"/>
      <w:r w:rsidRPr="005350F5">
        <w:rPr>
          <w:rFonts w:ascii="Times New Roman" w:eastAsia="Times New Roman" w:hAnsi="Times New Roman" w:cs="Times New Roman"/>
        </w:rPr>
        <w:t xml:space="preserve"> LZ, </w:t>
      </w:r>
      <w:proofErr w:type="spellStart"/>
      <w:r w:rsidRPr="005350F5">
        <w:rPr>
          <w:rFonts w:ascii="Times New Roman" w:eastAsia="Times New Roman" w:hAnsi="Times New Roman" w:cs="Times New Roman"/>
        </w:rPr>
        <w:t>Eens</w:t>
      </w:r>
      <w:proofErr w:type="spellEnd"/>
      <w:r w:rsidRPr="005350F5">
        <w:rPr>
          <w:rFonts w:ascii="Times New Roman" w:eastAsia="Times New Roman" w:hAnsi="Times New Roman" w:cs="Times New Roman"/>
        </w:rPr>
        <w:t xml:space="preserve"> M, </w:t>
      </w:r>
      <w:proofErr w:type="spellStart"/>
      <w:r w:rsidRPr="005350F5">
        <w:rPr>
          <w:rFonts w:ascii="Times New Roman" w:eastAsia="Times New Roman" w:hAnsi="Times New Roman" w:cs="Times New Roman"/>
        </w:rPr>
        <w:t>Török</w:t>
      </w:r>
      <w:proofErr w:type="spellEnd"/>
      <w:r w:rsidRPr="005350F5">
        <w:rPr>
          <w:rFonts w:ascii="Times New Roman" w:eastAsia="Times New Roman" w:hAnsi="Times New Roman" w:cs="Times New Roman"/>
        </w:rPr>
        <w:t xml:space="preserve"> J. 2009. Behavioural syndromes and </w:t>
      </w:r>
      <w:proofErr w:type="spellStart"/>
      <w:r w:rsidRPr="005350F5">
        <w:rPr>
          <w:rFonts w:ascii="Times New Roman" w:eastAsia="Times New Roman" w:hAnsi="Times New Roman" w:cs="Times New Roman"/>
        </w:rPr>
        <w:t>trappability</w:t>
      </w:r>
      <w:proofErr w:type="spellEnd"/>
      <w:r w:rsidRPr="005350F5">
        <w:rPr>
          <w:rFonts w:ascii="Times New Roman" w:eastAsia="Times New Roman" w:hAnsi="Times New Roman" w:cs="Times New Roman"/>
        </w:rPr>
        <w:t xml:space="preserve"> in free-living collared flycatchers, </w:t>
      </w:r>
      <w:proofErr w:type="spellStart"/>
      <w:r w:rsidRPr="005350F5">
        <w:rPr>
          <w:rFonts w:ascii="Times New Roman" w:eastAsia="Times New Roman" w:hAnsi="Times New Roman" w:cs="Times New Roman"/>
          <w:i/>
        </w:rPr>
        <w:t>Ficedula</w:t>
      </w:r>
      <w:proofErr w:type="spellEnd"/>
      <w:r w:rsidRPr="005350F5">
        <w:rPr>
          <w:rFonts w:ascii="Times New Roman" w:eastAsia="Times New Roman" w:hAnsi="Times New Roman" w:cs="Times New Roman"/>
          <w:i/>
        </w:rPr>
        <w:t xml:space="preserve"> </w:t>
      </w:r>
      <w:proofErr w:type="spellStart"/>
      <w:r w:rsidRPr="005350F5">
        <w:rPr>
          <w:rFonts w:ascii="Times New Roman" w:eastAsia="Times New Roman" w:hAnsi="Times New Roman" w:cs="Times New Roman"/>
          <w:i/>
        </w:rPr>
        <w:t>albicollis</w:t>
      </w:r>
      <w:proofErr w:type="spellEnd"/>
      <w:r w:rsidRPr="005350F5">
        <w:rPr>
          <w:rFonts w:ascii="Times New Roman" w:eastAsia="Times New Roman" w:hAnsi="Times New Roman" w:cs="Times New Roman"/>
        </w:rPr>
        <w:t xml:space="preserve">. </w:t>
      </w:r>
      <w:proofErr w:type="spellStart"/>
      <w:r w:rsidRPr="005350F5">
        <w:rPr>
          <w:rFonts w:ascii="Times New Roman" w:eastAsia="Times New Roman" w:hAnsi="Times New Roman" w:cs="Times New Roman"/>
          <w:iCs/>
        </w:rPr>
        <w:t>Anim</w:t>
      </w:r>
      <w:proofErr w:type="spellEnd"/>
      <w:r w:rsidRPr="005350F5">
        <w:rPr>
          <w:rFonts w:ascii="Times New Roman" w:eastAsia="Times New Roman" w:hAnsi="Times New Roman" w:cs="Times New Roman"/>
          <w:iCs/>
        </w:rPr>
        <w:t xml:space="preserve"> </w:t>
      </w:r>
      <w:proofErr w:type="spellStart"/>
      <w:r w:rsidRPr="005350F5">
        <w:rPr>
          <w:rFonts w:ascii="Times New Roman" w:eastAsia="Times New Roman" w:hAnsi="Times New Roman" w:cs="Times New Roman"/>
          <w:iCs/>
        </w:rPr>
        <w:t>Behav</w:t>
      </w:r>
      <w:proofErr w:type="spellEnd"/>
      <w:r w:rsidRPr="005350F5">
        <w:rPr>
          <w:rFonts w:ascii="Times New Roman" w:eastAsia="Times New Roman" w:hAnsi="Times New Roman" w:cs="Times New Roman"/>
        </w:rPr>
        <w:t>. 77: 803-812.</w:t>
      </w:r>
    </w:p>
    <w:p w14:paraId="777DE06E" w14:textId="77777777" w:rsidR="00926E46" w:rsidRPr="005350F5" w:rsidRDefault="00926E46" w:rsidP="0040271D">
      <w:pPr>
        <w:pStyle w:val="NoSpacing"/>
        <w:spacing w:line="480" w:lineRule="auto"/>
        <w:rPr>
          <w:rFonts w:ascii="Times New Roman" w:hAnsi="Times New Roman" w:cs="Times New Roman"/>
        </w:rPr>
      </w:pPr>
    </w:p>
    <w:p w14:paraId="3317CB88" w14:textId="77777777" w:rsidR="00926E46" w:rsidRPr="005350F5" w:rsidRDefault="00926E46" w:rsidP="0040271D">
      <w:pPr>
        <w:pStyle w:val="NoSpacing"/>
        <w:spacing w:line="480" w:lineRule="auto"/>
        <w:rPr>
          <w:rFonts w:ascii="Times New Roman" w:hAnsi="Times New Roman" w:cs="Times New Roman"/>
        </w:rPr>
      </w:pPr>
      <w:proofErr w:type="spellStart"/>
      <w:r w:rsidRPr="005350F5">
        <w:rPr>
          <w:rFonts w:ascii="Times New Roman" w:hAnsi="Times New Roman" w:cs="Times New Roman"/>
        </w:rPr>
        <w:t>Girndt</w:t>
      </w:r>
      <w:proofErr w:type="spellEnd"/>
      <w:r w:rsidRPr="005350F5">
        <w:rPr>
          <w:rFonts w:ascii="Times New Roman" w:hAnsi="Times New Roman" w:cs="Times New Roman"/>
        </w:rPr>
        <w:t xml:space="preserve"> A, </w:t>
      </w:r>
      <w:proofErr w:type="spellStart"/>
      <w:r w:rsidRPr="005350F5">
        <w:rPr>
          <w:rFonts w:ascii="Times New Roman" w:hAnsi="Times New Roman" w:cs="Times New Roman"/>
        </w:rPr>
        <w:t>Chng</w:t>
      </w:r>
      <w:proofErr w:type="spellEnd"/>
      <w:r w:rsidRPr="005350F5">
        <w:rPr>
          <w:rFonts w:ascii="Times New Roman" w:hAnsi="Times New Roman" w:cs="Times New Roman"/>
        </w:rPr>
        <w:t xml:space="preserve"> CWT, Burke T, Schroeder J. 2018. Male age is associated with extra-pair paternity, but not with extra-pair mating behaviour. Sci Rep. 8: 8378.</w:t>
      </w:r>
    </w:p>
    <w:p w14:paraId="32E7E5B7" w14:textId="77777777" w:rsidR="00926E46" w:rsidRPr="005350F5" w:rsidRDefault="00926E46" w:rsidP="0040271D">
      <w:pPr>
        <w:pStyle w:val="NoSpacing"/>
        <w:spacing w:line="480" w:lineRule="auto"/>
        <w:rPr>
          <w:rFonts w:ascii="Times New Roman" w:hAnsi="Times New Roman" w:cs="Times New Roman"/>
        </w:rPr>
      </w:pPr>
    </w:p>
    <w:p w14:paraId="056477FF" w14:textId="3EB9AF2C" w:rsidR="00926E46" w:rsidRPr="005350F5" w:rsidRDefault="00926E46" w:rsidP="0040271D">
      <w:pPr>
        <w:pStyle w:val="NoSpacing"/>
        <w:spacing w:line="480" w:lineRule="auto"/>
        <w:rPr>
          <w:rFonts w:ascii="Times New Roman" w:hAnsi="Times New Roman" w:cs="Times New Roman"/>
        </w:rPr>
      </w:pPr>
      <w:r w:rsidRPr="005350F5">
        <w:rPr>
          <w:rFonts w:ascii="Times New Roman" w:hAnsi="Times New Roman" w:cs="Times New Roman"/>
        </w:rPr>
        <w:t>Gonzále</w:t>
      </w:r>
      <w:r w:rsidR="00F56503" w:rsidRPr="005350F5">
        <w:rPr>
          <w:rFonts w:ascii="Times New Roman" w:hAnsi="Times New Roman" w:cs="Times New Roman"/>
        </w:rPr>
        <w:t>z-Solís</w:t>
      </w:r>
      <w:r w:rsidRPr="005350F5">
        <w:rPr>
          <w:rFonts w:ascii="Times New Roman" w:hAnsi="Times New Roman" w:cs="Times New Roman"/>
        </w:rPr>
        <w:t xml:space="preserve"> J, Becker PH. 2002. Mounting frequency and number of cloacal contacts increase with age in common terns </w:t>
      </w:r>
      <w:r w:rsidRPr="005350F5">
        <w:rPr>
          <w:rFonts w:ascii="Times New Roman" w:hAnsi="Times New Roman" w:cs="Times New Roman"/>
          <w:i/>
        </w:rPr>
        <w:t xml:space="preserve">Sterna </w:t>
      </w:r>
      <w:proofErr w:type="spellStart"/>
      <w:r w:rsidRPr="005350F5">
        <w:rPr>
          <w:rFonts w:ascii="Times New Roman" w:hAnsi="Times New Roman" w:cs="Times New Roman"/>
          <w:i/>
        </w:rPr>
        <w:t>hirundo</w:t>
      </w:r>
      <w:proofErr w:type="spellEnd"/>
      <w:r w:rsidRPr="005350F5">
        <w:rPr>
          <w:rFonts w:ascii="Times New Roman" w:hAnsi="Times New Roman" w:cs="Times New Roman"/>
        </w:rPr>
        <w:t>. J. Avian Biol. 33: 306-310.</w:t>
      </w:r>
    </w:p>
    <w:p w14:paraId="7A5C354B" w14:textId="77777777" w:rsidR="00926E46" w:rsidRPr="005350F5" w:rsidRDefault="00926E46" w:rsidP="0040271D">
      <w:pPr>
        <w:pStyle w:val="NoSpacing"/>
        <w:spacing w:line="480" w:lineRule="auto"/>
        <w:rPr>
          <w:rFonts w:ascii="Times New Roman" w:hAnsi="Times New Roman" w:cs="Times New Roman"/>
        </w:rPr>
      </w:pPr>
    </w:p>
    <w:p w14:paraId="3E757F46" w14:textId="77777777" w:rsidR="00926E46" w:rsidRPr="005350F5" w:rsidRDefault="00926E46" w:rsidP="0040271D">
      <w:pPr>
        <w:pStyle w:val="NoSpacing"/>
        <w:spacing w:line="480" w:lineRule="auto"/>
        <w:rPr>
          <w:rFonts w:ascii="Times New Roman" w:hAnsi="Times New Roman" w:cs="Times New Roman"/>
        </w:rPr>
      </w:pPr>
      <w:r w:rsidRPr="005350F5">
        <w:rPr>
          <w:rFonts w:ascii="Times New Roman" w:hAnsi="Times New Roman" w:cs="Times New Roman"/>
        </w:rPr>
        <w:t xml:space="preserve">Goodnight CJ, Schwartz JM, Stevens L. 1992. Contextual analysis of models of group selection, soft selection, hard selection, and the evolution of altruism. </w:t>
      </w:r>
      <w:r w:rsidRPr="005350F5">
        <w:rPr>
          <w:rFonts w:ascii="Times New Roman" w:eastAsia="Times New Roman" w:hAnsi="Times New Roman" w:cs="Times New Roman"/>
          <w:iCs/>
        </w:rPr>
        <w:t>Am Nat.</w:t>
      </w:r>
      <w:r w:rsidRPr="005350F5">
        <w:rPr>
          <w:rFonts w:ascii="Times New Roman" w:eastAsia="Times New Roman" w:hAnsi="Times New Roman" w:cs="Times New Roman"/>
        </w:rPr>
        <w:t xml:space="preserve"> </w:t>
      </w:r>
      <w:r w:rsidRPr="005350F5">
        <w:rPr>
          <w:rFonts w:ascii="Times New Roman" w:hAnsi="Times New Roman" w:cs="Times New Roman"/>
        </w:rPr>
        <w:t>140: 743-761.</w:t>
      </w:r>
    </w:p>
    <w:p w14:paraId="3CA0722D" w14:textId="77777777" w:rsidR="00926E46" w:rsidRPr="005350F5" w:rsidRDefault="00926E46" w:rsidP="0040271D">
      <w:pPr>
        <w:pStyle w:val="NoSpacing"/>
        <w:spacing w:line="480" w:lineRule="auto"/>
        <w:rPr>
          <w:rFonts w:ascii="Times New Roman" w:hAnsi="Times New Roman" w:cs="Times New Roman"/>
        </w:rPr>
      </w:pPr>
    </w:p>
    <w:p w14:paraId="724908B4" w14:textId="77777777" w:rsidR="00926E46" w:rsidRPr="005350F5" w:rsidRDefault="00926E46" w:rsidP="0040271D">
      <w:pPr>
        <w:pStyle w:val="NoSpacing"/>
        <w:spacing w:line="480" w:lineRule="auto"/>
        <w:rPr>
          <w:rFonts w:ascii="Times New Roman" w:hAnsi="Times New Roman" w:cs="Times New Roman"/>
        </w:rPr>
      </w:pPr>
      <w:r w:rsidRPr="005350F5">
        <w:rPr>
          <w:rFonts w:ascii="Times New Roman" w:hAnsi="Times New Roman" w:cs="Times New Roman"/>
        </w:rPr>
        <w:t xml:space="preserve">Gosling SD. 2001. From mice to men: what can we learn about personality from animal </w:t>
      </w:r>
      <w:proofErr w:type="gramStart"/>
      <w:r w:rsidRPr="005350F5">
        <w:rPr>
          <w:rFonts w:ascii="Times New Roman" w:hAnsi="Times New Roman" w:cs="Times New Roman"/>
        </w:rPr>
        <w:t>research?.</w:t>
      </w:r>
      <w:proofErr w:type="gramEnd"/>
      <w:r w:rsidRPr="005350F5">
        <w:rPr>
          <w:rFonts w:ascii="Times New Roman" w:hAnsi="Times New Roman" w:cs="Times New Roman"/>
        </w:rPr>
        <w:t xml:space="preserve"> Psychol Bull. 127: 45.</w:t>
      </w:r>
    </w:p>
    <w:p w14:paraId="76DFD1DB" w14:textId="77777777" w:rsidR="00926E46" w:rsidRPr="005350F5" w:rsidRDefault="00926E46" w:rsidP="0040271D">
      <w:pPr>
        <w:spacing w:after="0" w:line="480" w:lineRule="auto"/>
        <w:rPr>
          <w:rFonts w:ascii="Times New Roman" w:eastAsia="Times New Roman" w:hAnsi="Times New Roman" w:cs="Times New Roman"/>
        </w:rPr>
      </w:pPr>
    </w:p>
    <w:p w14:paraId="0382B121" w14:textId="77777777" w:rsidR="00926E46" w:rsidRPr="005350F5" w:rsidRDefault="00926E46" w:rsidP="0040271D">
      <w:pPr>
        <w:spacing w:after="0" w:line="480" w:lineRule="auto"/>
        <w:rPr>
          <w:rFonts w:ascii="Times New Roman" w:eastAsia="Times New Roman" w:hAnsi="Times New Roman" w:cs="Times New Roman"/>
        </w:rPr>
      </w:pPr>
      <w:r w:rsidRPr="005350F5">
        <w:rPr>
          <w:rFonts w:ascii="Times New Roman" w:eastAsia="Times New Roman" w:hAnsi="Times New Roman" w:cs="Times New Roman"/>
        </w:rPr>
        <w:t xml:space="preserve">Griffith SC, Owens IP, </w:t>
      </w:r>
      <w:proofErr w:type="spellStart"/>
      <w:r w:rsidRPr="005350F5">
        <w:rPr>
          <w:rFonts w:ascii="Times New Roman" w:eastAsia="Times New Roman" w:hAnsi="Times New Roman" w:cs="Times New Roman"/>
        </w:rPr>
        <w:t>Thuman</w:t>
      </w:r>
      <w:proofErr w:type="spellEnd"/>
      <w:r w:rsidRPr="005350F5">
        <w:rPr>
          <w:rFonts w:ascii="Times New Roman" w:eastAsia="Times New Roman" w:hAnsi="Times New Roman" w:cs="Times New Roman"/>
        </w:rPr>
        <w:t xml:space="preserve"> KA. 2002. Extra pair paternity in birds: a review of interspecific variation and adaptive function. </w:t>
      </w:r>
      <w:r w:rsidRPr="005350F5">
        <w:rPr>
          <w:rFonts w:ascii="Times New Roman" w:eastAsia="Times New Roman" w:hAnsi="Times New Roman" w:cs="Times New Roman"/>
          <w:iCs/>
        </w:rPr>
        <w:t>Mol Ecol.</w:t>
      </w:r>
      <w:r w:rsidRPr="005350F5">
        <w:rPr>
          <w:rFonts w:ascii="Times New Roman" w:eastAsia="Times New Roman" w:hAnsi="Times New Roman" w:cs="Times New Roman"/>
        </w:rPr>
        <w:t xml:space="preserve"> 11: 2195-2212.</w:t>
      </w:r>
    </w:p>
    <w:p w14:paraId="47D1E820" w14:textId="77777777" w:rsidR="00926E46" w:rsidRPr="005350F5" w:rsidRDefault="00926E46" w:rsidP="0040271D">
      <w:pPr>
        <w:pStyle w:val="NoSpacing"/>
        <w:spacing w:line="480" w:lineRule="auto"/>
        <w:rPr>
          <w:rFonts w:ascii="Times New Roman" w:hAnsi="Times New Roman" w:cs="Times New Roman"/>
        </w:rPr>
      </w:pPr>
    </w:p>
    <w:p w14:paraId="5AC2E2BF" w14:textId="77777777" w:rsidR="00926E46" w:rsidRPr="005350F5" w:rsidRDefault="00926E46" w:rsidP="0040271D">
      <w:pPr>
        <w:pStyle w:val="NoSpacing"/>
        <w:spacing w:line="480" w:lineRule="auto"/>
        <w:rPr>
          <w:rFonts w:ascii="Times New Roman" w:hAnsi="Times New Roman" w:cs="Times New Roman"/>
        </w:rPr>
      </w:pPr>
      <w:proofErr w:type="spellStart"/>
      <w:r w:rsidRPr="005350F5">
        <w:rPr>
          <w:rFonts w:ascii="Times New Roman" w:hAnsi="Times New Roman" w:cs="Times New Roman"/>
        </w:rPr>
        <w:t>Groothuis</w:t>
      </w:r>
      <w:proofErr w:type="spellEnd"/>
      <w:r w:rsidRPr="005350F5">
        <w:rPr>
          <w:rFonts w:ascii="Times New Roman" w:hAnsi="Times New Roman" w:cs="Times New Roman"/>
        </w:rPr>
        <w:t xml:space="preserve"> TG, </w:t>
      </w:r>
      <w:proofErr w:type="spellStart"/>
      <w:r w:rsidRPr="005350F5">
        <w:rPr>
          <w:rFonts w:ascii="Times New Roman" w:hAnsi="Times New Roman" w:cs="Times New Roman"/>
        </w:rPr>
        <w:t>Carere</w:t>
      </w:r>
      <w:proofErr w:type="spellEnd"/>
      <w:r w:rsidRPr="005350F5">
        <w:rPr>
          <w:rFonts w:ascii="Times New Roman" w:hAnsi="Times New Roman" w:cs="Times New Roman"/>
        </w:rPr>
        <w:t xml:space="preserve"> C. 2005. Avian personalities: characterization and epigenesis. </w:t>
      </w:r>
      <w:proofErr w:type="spellStart"/>
      <w:r w:rsidRPr="005350F5">
        <w:rPr>
          <w:rFonts w:ascii="Times New Roman" w:hAnsi="Times New Roman" w:cs="Times New Roman"/>
        </w:rPr>
        <w:t>Neurosci</w:t>
      </w:r>
      <w:proofErr w:type="spellEnd"/>
      <w:r w:rsidRPr="005350F5">
        <w:rPr>
          <w:rFonts w:ascii="Times New Roman" w:hAnsi="Times New Roman" w:cs="Times New Roman"/>
        </w:rPr>
        <w:t xml:space="preserve"> </w:t>
      </w:r>
      <w:proofErr w:type="spellStart"/>
      <w:r w:rsidRPr="005350F5">
        <w:rPr>
          <w:rFonts w:ascii="Times New Roman" w:hAnsi="Times New Roman" w:cs="Times New Roman"/>
        </w:rPr>
        <w:t>Biobehav</w:t>
      </w:r>
      <w:proofErr w:type="spellEnd"/>
      <w:r w:rsidRPr="005350F5">
        <w:rPr>
          <w:rFonts w:ascii="Times New Roman" w:hAnsi="Times New Roman" w:cs="Times New Roman"/>
        </w:rPr>
        <w:t xml:space="preserve"> Rev. 29: 137-150.</w:t>
      </w:r>
    </w:p>
    <w:p w14:paraId="0181B266" w14:textId="77777777" w:rsidR="00926E46" w:rsidRPr="005350F5" w:rsidRDefault="00926E46" w:rsidP="0040271D">
      <w:pPr>
        <w:pStyle w:val="NoSpacing"/>
        <w:spacing w:line="480" w:lineRule="auto"/>
        <w:rPr>
          <w:rFonts w:ascii="Times New Roman" w:hAnsi="Times New Roman" w:cs="Times New Roman"/>
        </w:rPr>
      </w:pPr>
    </w:p>
    <w:p w14:paraId="67A5B3F1" w14:textId="77777777" w:rsidR="00926E46" w:rsidRPr="005350F5" w:rsidRDefault="00926E46" w:rsidP="0040271D">
      <w:pPr>
        <w:pStyle w:val="NoSpacing"/>
        <w:spacing w:line="480" w:lineRule="auto"/>
        <w:rPr>
          <w:rFonts w:ascii="Times New Roman" w:hAnsi="Times New Roman" w:cs="Times New Roman"/>
        </w:rPr>
      </w:pPr>
      <w:r w:rsidRPr="005350F5">
        <w:rPr>
          <w:rFonts w:ascii="Times New Roman" w:hAnsi="Times New Roman" w:cs="Times New Roman"/>
        </w:rPr>
        <w:t xml:space="preserve">Hill CE, </w:t>
      </w:r>
      <w:proofErr w:type="spellStart"/>
      <w:r w:rsidRPr="005350F5">
        <w:rPr>
          <w:rFonts w:ascii="Times New Roman" w:hAnsi="Times New Roman" w:cs="Times New Roman"/>
        </w:rPr>
        <w:t>Akçay</w:t>
      </w:r>
      <w:proofErr w:type="spellEnd"/>
      <w:r w:rsidRPr="005350F5">
        <w:rPr>
          <w:rFonts w:ascii="Times New Roman" w:hAnsi="Times New Roman" w:cs="Times New Roman"/>
        </w:rPr>
        <w:t xml:space="preserve"> Ç, Campbell SE, Beecher MD. 2011. Extrapair paternity, song, and genetic quality in song sparrows. </w:t>
      </w:r>
      <w:proofErr w:type="spellStart"/>
      <w:r w:rsidRPr="005350F5">
        <w:rPr>
          <w:rFonts w:ascii="Times New Roman" w:eastAsia="Times New Roman" w:hAnsi="Times New Roman" w:cs="Times New Roman"/>
        </w:rPr>
        <w:t>Behav</w:t>
      </w:r>
      <w:proofErr w:type="spellEnd"/>
      <w:r w:rsidRPr="005350F5">
        <w:rPr>
          <w:rFonts w:ascii="Times New Roman" w:eastAsia="Times New Roman" w:hAnsi="Times New Roman" w:cs="Times New Roman"/>
        </w:rPr>
        <w:t xml:space="preserve"> Ecol. </w:t>
      </w:r>
      <w:r w:rsidRPr="005350F5">
        <w:rPr>
          <w:rFonts w:ascii="Times New Roman" w:hAnsi="Times New Roman" w:cs="Times New Roman"/>
        </w:rPr>
        <w:t>22: 73-81.</w:t>
      </w:r>
    </w:p>
    <w:p w14:paraId="5AF509EE" w14:textId="49BB7602" w:rsidR="00926E46" w:rsidRPr="005350F5" w:rsidRDefault="00926E46" w:rsidP="0040271D">
      <w:pPr>
        <w:pStyle w:val="NoSpacing"/>
        <w:spacing w:line="480" w:lineRule="auto"/>
        <w:rPr>
          <w:rFonts w:ascii="Times New Roman" w:hAnsi="Times New Roman" w:cs="Times New Roman"/>
        </w:rPr>
      </w:pPr>
    </w:p>
    <w:p w14:paraId="37AB113B" w14:textId="40371B0A" w:rsidR="001E7815" w:rsidRPr="005350F5" w:rsidRDefault="001E7815" w:rsidP="0040271D">
      <w:pPr>
        <w:pStyle w:val="NoSpacing"/>
        <w:spacing w:line="480" w:lineRule="auto"/>
        <w:rPr>
          <w:rFonts w:ascii="Times New Roman" w:hAnsi="Times New Roman" w:cs="Times New Roman"/>
        </w:rPr>
      </w:pPr>
      <w:r w:rsidRPr="005350F5">
        <w:rPr>
          <w:rFonts w:ascii="Times New Roman" w:hAnsi="Times New Roman" w:cs="Times New Roman"/>
        </w:rPr>
        <w:t xml:space="preserve">Hinks AE, Cole EF, Daniels KJ, Wilkin TA, Nakagawa S, Sheldon BC. 2015. Scale-dependent phenological synchrony between songbirds and their caterpillar food source. </w:t>
      </w:r>
      <w:r w:rsidRPr="005350F5">
        <w:rPr>
          <w:rFonts w:ascii="Times New Roman" w:eastAsia="Times New Roman" w:hAnsi="Times New Roman" w:cs="Times New Roman"/>
          <w:iCs/>
        </w:rPr>
        <w:t>Am Nat.</w:t>
      </w:r>
      <w:r w:rsidRPr="005350F5">
        <w:rPr>
          <w:rFonts w:ascii="Times New Roman" w:eastAsia="Times New Roman" w:hAnsi="Times New Roman" w:cs="Times New Roman"/>
        </w:rPr>
        <w:t xml:space="preserve"> </w:t>
      </w:r>
      <w:r w:rsidRPr="005350F5">
        <w:rPr>
          <w:rFonts w:ascii="Times New Roman" w:hAnsi="Times New Roman" w:cs="Times New Roman"/>
        </w:rPr>
        <w:t>186: 84-97.</w:t>
      </w:r>
    </w:p>
    <w:p w14:paraId="642664F0" w14:textId="77777777" w:rsidR="001E7815" w:rsidRPr="005350F5" w:rsidRDefault="001E7815" w:rsidP="0040271D">
      <w:pPr>
        <w:pStyle w:val="NoSpacing"/>
        <w:spacing w:line="480" w:lineRule="auto"/>
        <w:rPr>
          <w:rFonts w:ascii="Times New Roman" w:hAnsi="Times New Roman" w:cs="Times New Roman"/>
        </w:rPr>
      </w:pPr>
    </w:p>
    <w:p w14:paraId="058ACB8D" w14:textId="77777777" w:rsidR="00926E46" w:rsidRPr="005350F5" w:rsidRDefault="00926E46" w:rsidP="0040271D">
      <w:pPr>
        <w:spacing w:after="0" w:line="480" w:lineRule="auto"/>
        <w:rPr>
          <w:rFonts w:ascii="Times New Roman" w:eastAsia="Times New Roman" w:hAnsi="Times New Roman" w:cs="Times New Roman"/>
        </w:rPr>
      </w:pPr>
      <w:r w:rsidRPr="005350F5">
        <w:rPr>
          <w:rFonts w:ascii="Times New Roman" w:eastAsia="Times New Roman" w:hAnsi="Times New Roman" w:cs="Times New Roman"/>
        </w:rPr>
        <w:t xml:space="preserve">Holmes DJ, Thomson SL, Wu J, </w:t>
      </w:r>
      <w:proofErr w:type="spellStart"/>
      <w:r w:rsidRPr="005350F5">
        <w:rPr>
          <w:rFonts w:ascii="Times New Roman" w:eastAsia="Times New Roman" w:hAnsi="Times New Roman" w:cs="Times New Roman"/>
        </w:rPr>
        <w:t>Ottinger</w:t>
      </w:r>
      <w:proofErr w:type="spellEnd"/>
      <w:r w:rsidRPr="005350F5">
        <w:rPr>
          <w:rFonts w:ascii="Times New Roman" w:eastAsia="Times New Roman" w:hAnsi="Times New Roman" w:cs="Times New Roman"/>
        </w:rPr>
        <w:t xml:space="preserve"> MA. 2003. Reproductive aging in female birds. </w:t>
      </w:r>
      <w:r w:rsidRPr="005350F5">
        <w:rPr>
          <w:rFonts w:ascii="Times New Roman" w:eastAsia="Times New Roman" w:hAnsi="Times New Roman" w:cs="Times New Roman"/>
          <w:iCs/>
        </w:rPr>
        <w:t xml:space="preserve">Exp </w:t>
      </w:r>
      <w:proofErr w:type="spellStart"/>
      <w:r w:rsidRPr="005350F5">
        <w:rPr>
          <w:rFonts w:ascii="Times New Roman" w:eastAsia="Times New Roman" w:hAnsi="Times New Roman" w:cs="Times New Roman"/>
          <w:iCs/>
        </w:rPr>
        <w:t>Gerontol</w:t>
      </w:r>
      <w:proofErr w:type="spellEnd"/>
      <w:r w:rsidRPr="005350F5">
        <w:rPr>
          <w:rFonts w:ascii="Times New Roman" w:eastAsia="Times New Roman" w:hAnsi="Times New Roman" w:cs="Times New Roman"/>
        </w:rPr>
        <w:t>. 38: 751-756.</w:t>
      </w:r>
    </w:p>
    <w:p w14:paraId="38AF9CC4" w14:textId="77777777" w:rsidR="00926E46" w:rsidRPr="005350F5" w:rsidRDefault="00926E46" w:rsidP="0040271D">
      <w:pPr>
        <w:spacing w:after="0" w:line="480" w:lineRule="auto"/>
        <w:rPr>
          <w:rFonts w:ascii="Times New Roman" w:eastAsia="Times New Roman" w:hAnsi="Times New Roman" w:cs="Times New Roman"/>
        </w:rPr>
      </w:pPr>
    </w:p>
    <w:p w14:paraId="441DDC0D" w14:textId="1781B90F" w:rsidR="00926E46" w:rsidRPr="005350F5" w:rsidRDefault="00926E46" w:rsidP="0040271D">
      <w:pPr>
        <w:pStyle w:val="NoSpacing"/>
        <w:spacing w:line="480" w:lineRule="auto"/>
        <w:rPr>
          <w:rFonts w:ascii="Times New Roman" w:hAnsi="Times New Roman" w:cs="Times New Roman"/>
        </w:rPr>
      </w:pPr>
      <w:r w:rsidRPr="005350F5">
        <w:rPr>
          <w:rFonts w:ascii="Times New Roman" w:hAnsi="Times New Roman" w:cs="Times New Roman"/>
        </w:rPr>
        <w:lastRenderedPageBreak/>
        <w:t xml:space="preserve">Hsu YH, Schroeder J, </w:t>
      </w:r>
      <w:proofErr w:type="spellStart"/>
      <w:r w:rsidRPr="005350F5">
        <w:rPr>
          <w:rFonts w:ascii="Times New Roman" w:hAnsi="Times New Roman" w:cs="Times New Roman"/>
        </w:rPr>
        <w:t>Winney</w:t>
      </w:r>
      <w:proofErr w:type="spellEnd"/>
      <w:r w:rsidRPr="005350F5">
        <w:rPr>
          <w:rFonts w:ascii="Times New Roman" w:hAnsi="Times New Roman" w:cs="Times New Roman"/>
        </w:rPr>
        <w:t xml:space="preserve"> I, Burke T, Nakagawa S. 2015. Are ext</w:t>
      </w:r>
      <w:r w:rsidR="00EE4E0A" w:rsidRPr="005350F5">
        <w:rPr>
          <w:rFonts w:ascii="Times New Roman" w:hAnsi="Times New Roman" w:cs="Times New Roman"/>
        </w:rPr>
        <w:t>ra-p</w:t>
      </w:r>
      <w:r w:rsidRPr="005350F5">
        <w:rPr>
          <w:rFonts w:ascii="Times New Roman" w:hAnsi="Times New Roman" w:cs="Times New Roman"/>
        </w:rPr>
        <w:t>air males different from cuckolded males? A case study and a met</w:t>
      </w:r>
      <w:r w:rsidR="00EE4E0A" w:rsidRPr="005350F5">
        <w:rPr>
          <w:rFonts w:ascii="Times New Roman" w:hAnsi="Times New Roman" w:cs="Times New Roman"/>
        </w:rPr>
        <w:t>a-a</w:t>
      </w:r>
      <w:r w:rsidRPr="005350F5">
        <w:rPr>
          <w:rFonts w:ascii="Times New Roman" w:hAnsi="Times New Roman" w:cs="Times New Roman"/>
        </w:rPr>
        <w:t xml:space="preserve">nalytic examination. </w:t>
      </w:r>
      <w:r w:rsidRPr="005350F5">
        <w:rPr>
          <w:rFonts w:ascii="Times New Roman" w:eastAsia="Times New Roman" w:hAnsi="Times New Roman" w:cs="Times New Roman"/>
          <w:iCs/>
        </w:rPr>
        <w:t>Mol Ecol.</w:t>
      </w:r>
      <w:r w:rsidRPr="005350F5">
        <w:rPr>
          <w:rFonts w:ascii="Times New Roman" w:hAnsi="Times New Roman" w:cs="Times New Roman"/>
        </w:rPr>
        <w:t xml:space="preserve"> 24: 1558-1571.</w:t>
      </w:r>
    </w:p>
    <w:p w14:paraId="488FB830" w14:textId="77777777" w:rsidR="00926E46" w:rsidRPr="005350F5" w:rsidRDefault="00926E46" w:rsidP="0040271D">
      <w:pPr>
        <w:pStyle w:val="NoSpacing"/>
        <w:spacing w:line="480" w:lineRule="auto"/>
        <w:rPr>
          <w:rFonts w:ascii="Times New Roman" w:hAnsi="Times New Roman" w:cs="Times New Roman"/>
        </w:rPr>
      </w:pPr>
    </w:p>
    <w:p w14:paraId="4C99DEA1" w14:textId="3504EEB9" w:rsidR="00926E46" w:rsidRPr="005350F5" w:rsidRDefault="00926E46" w:rsidP="0040271D">
      <w:pPr>
        <w:pStyle w:val="NoSpacing"/>
        <w:spacing w:line="480" w:lineRule="auto"/>
        <w:rPr>
          <w:rFonts w:ascii="Times New Roman" w:hAnsi="Times New Roman" w:cs="Times New Roman"/>
        </w:rPr>
      </w:pPr>
      <w:r w:rsidRPr="005350F5">
        <w:rPr>
          <w:rFonts w:ascii="Times New Roman" w:hAnsi="Times New Roman" w:cs="Times New Roman"/>
        </w:rPr>
        <w:t xml:space="preserve">Hsu YH, Simons MJ, Schroeder J, </w:t>
      </w:r>
      <w:proofErr w:type="spellStart"/>
      <w:r w:rsidRPr="005350F5">
        <w:rPr>
          <w:rFonts w:ascii="Times New Roman" w:hAnsi="Times New Roman" w:cs="Times New Roman"/>
        </w:rPr>
        <w:t>Girndt</w:t>
      </w:r>
      <w:proofErr w:type="spellEnd"/>
      <w:r w:rsidRPr="005350F5">
        <w:rPr>
          <w:rFonts w:ascii="Times New Roman" w:hAnsi="Times New Roman" w:cs="Times New Roman"/>
        </w:rPr>
        <w:t xml:space="preserve"> A, </w:t>
      </w:r>
      <w:proofErr w:type="spellStart"/>
      <w:r w:rsidRPr="005350F5">
        <w:rPr>
          <w:rFonts w:ascii="Times New Roman" w:hAnsi="Times New Roman" w:cs="Times New Roman"/>
        </w:rPr>
        <w:t>Winney</w:t>
      </w:r>
      <w:proofErr w:type="spellEnd"/>
      <w:r w:rsidRPr="005350F5">
        <w:rPr>
          <w:rFonts w:ascii="Times New Roman" w:hAnsi="Times New Roman" w:cs="Times New Roman"/>
        </w:rPr>
        <w:t xml:space="preserve"> IS, Burke T, Nakagawa S. 2017. Ag</w:t>
      </w:r>
      <w:r w:rsidR="00EE4E0A" w:rsidRPr="005350F5">
        <w:rPr>
          <w:rFonts w:ascii="Times New Roman" w:hAnsi="Times New Roman" w:cs="Times New Roman"/>
        </w:rPr>
        <w:t>e-d</w:t>
      </w:r>
      <w:r w:rsidRPr="005350F5">
        <w:rPr>
          <w:rFonts w:ascii="Times New Roman" w:hAnsi="Times New Roman" w:cs="Times New Roman"/>
        </w:rPr>
        <w:t>ependent trajectories differ between withi</w:t>
      </w:r>
      <w:r w:rsidR="00EE4E0A" w:rsidRPr="005350F5">
        <w:rPr>
          <w:rFonts w:ascii="Times New Roman" w:hAnsi="Times New Roman" w:cs="Times New Roman"/>
        </w:rPr>
        <w:t>n-p</w:t>
      </w:r>
      <w:r w:rsidRPr="005350F5">
        <w:rPr>
          <w:rFonts w:ascii="Times New Roman" w:hAnsi="Times New Roman" w:cs="Times New Roman"/>
        </w:rPr>
        <w:t>air and extr</w:t>
      </w:r>
      <w:r w:rsidR="00EE4E0A" w:rsidRPr="005350F5">
        <w:rPr>
          <w:rFonts w:ascii="Times New Roman" w:hAnsi="Times New Roman" w:cs="Times New Roman"/>
        </w:rPr>
        <w:t>a-p</w:t>
      </w:r>
      <w:r w:rsidRPr="005350F5">
        <w:rPr>
          <w:rFonts w:ascii="Times New Roman" w:hAnsi="Times New Roman" w:cs="Times New Roman"/>
        </w:rPr>
        <w:t xml:space="preserve">air paternity success. J </w:t>
      </w:r>
      <w:proofErr w:type="spellStart"/>
      <w:r w:rsidRPr="005350F5">
        <w:rPr>
          <w:rFonts w:ascii="Times New Roman" w:hAnsi="Times New Roman" w:cs="Times New Roman"/>
        </w:rPr>
        <w:t>Evol</w:t>
      </w:r>
      <w:proofErr w:type="spellEnd"/>
      <w:r w:rsidRPr="005350F5">
        <w:rPr>
          <w:rFonts w:ascii="Times New Roman" w:hAnsi="Times New Roman" w:cs="Times New Roman"/>
        </w:rPr>
        <w:t xml:space="preserve"> Biol. 30: 951-959.</w:t>
      </w:r>
    </w:p>
    <w:p w14:paraId="45FEB47C" w14:textId="77777777" w:rsidR="00926E46" w:rsidRPr="005350F5" w:rsidRDefault="00926E46" w:rsidP="0040271D">
      <w:pPr>
        <w:pStyle w:val="NoSpacing"/>
        <w:spacing w:line="480" w:lineRule="auto"/>
        <w:rPr>
          <w:rFonts w:ascii="Times New Roman" w:hAnsi="Times New Roman" w:cs="Times New Roman"/>
        </w:rPr>
      </w:pPr>
    </w:p>
    <w:p w14:paraId="575EC566" w14:textId="77777777" w:rsidR="00926E46" w:rsidRPr="005350F5" w:rsidRDefault="00926E46" w:rsidP="0040271D">
      <w:pPr>
        <w:spacing w:after="0" w:line="480" w:lineRule="auto"/>
        <w:rPr>
          <w:rFonts w:ascii="Times New Roman" w:eastAsia="Times New Roman" w:hAnsi="Times New Roman" w:cs="Times New Roman"/>
        </w:rPr>
      </w:pPr>
      <w:proofErr w:type="spellStart"/>
      <w:r w:rsidRPr="005350F5">
        <w:rPr>
          <w:rFonts w:ascii="Times New Roman" w:eastAsia="Times New Roman" w:hAnsi="Times New Roman" w:cs="Times New Roman"/>
        </w:rPr>
        <w:t>Insley</w:t>
      </w:r>
      <w:proofErr w:type="spellEnd"/>
      <w:r w:rsidRPr="005350F5">
        <w:rPr>
          <w:rFonts w:ascii="Times New Roman" w:eastAsia="Times New Roman" w:hAnsi="Times New Roman" w:cs="Times New Roman"/>
        </w:rPr>
        <w:t xml:space="preserve"> H, Etheridge B. 1997. Catching bias in cannon and mist netted samples of Redshanks </w:t>
      </w:r>
      <w:proofErr w:type="spellStart"/>
      <w:r w:rsidRPr="005350F5">
        <w:rPr>
          <w:rFonts w:ascii="Times New Roman" w:eastAsia="Times New Roman" w:hAnsi="Times New Roman" w:cs="Times New Roman"/>
          <w:i/>
        </w:rPr>
        <w:t>Tringa</w:t>
      </w:r>
      <w:proofErr w:type="spellEnd"/>
      <w:r w:rsidRPr="005350F5">
        <w:rPr>
          <w:rFonts w:ascii="Times New Roman" w:eastAsia="Times New Roman" w:hAnsi="Times New Roman" w:cs="Times New Roman"/>
          <w:i/>
        </w:rPr>
        <w:t xml:space="preserve"> </w:t>
      </w:r>
      <w:proofErr w:type="spellStart"/>
      <w:r w:rsidRPr="005350F5">
        <w:rPr>
          <w:rFonts w:ascii="Times New Roman" w:eastAsia="Times New Roman" w:hAnsi="Times New Roman" w:cs="Times New Roman"/>
          <w:i/>
        </w:rPr>
        <w:t>totanus</w:t>
      </w:r>
      <w:proofErr w:type="spellEnd"/>
      <w:r w:rsidRPr="005350F5">
        <w:rPr>
          <w:rFonts w:ascii="Times New Roman" w:eastAsia="Times New Roman" w:hAnsi="Times New Roman" w:cs="Times New Roman"/>
        </w:rPr>
        <w:t xml:space="preserve"> on the Inner Moray Firth. </w:t>
      </w:r>
      <w:r w:rsidRPr="005350F5">
        <w:rPr>
          <w:rFonts w:ascii="Times New Roman" w:eastAsia="Times New Roman" w:hAnsi="Times New Roman" w:cs="Times New Roman"/>
          <w:iCs/>
        </w:rPr>
        <w:t xml:space="preserve">Ringing </w:t>
      </w:r>
      <w:proofErr w:type="spellStart"/>
      <w:r w:rsidRPr="005350F5">
        <w:rPr>
          <w:rFonts w:ascii="Times New Roman" w:eastAsia="Times New Roman" w:hAnsi="Times New Roman" w:cs="Times New Roman"/>
          <w:iCs/>
        </w:rPr>
        <w:t>Migr</w:t>
      </w:r>
      <w:proofErr w:type="spellEnd"/>
      <w:r w:rsidRPr="005350F5">
        <w:rPr>
          <w:rFonts w:ascii="Times New Roman" w:eastAsia="Times New Roman" w:hAnsi="Times New Roman" w:cs="Times New Roman"/>
        </w:rPr>
        <w:t xml:space="preserve">. </w:t>
      </w:r>
      <w:r w:rsidRPr="005350F5">
        <w:rPr>
          <w:rFonts w:ascii="Times New Roman" w:eastAsia="Times New Roman" w:hAnsi="Times New Roman" w:cs="Times New Roman"/>
          <w:iCs/>
        </w:rPr>
        <w:t>18:</w:t>
      </w:r>
      <w:r w:rsidRPr="005350F5">
        <w:rPr>
          <w:rFonts w:ascii="Times New Roman" w:eastAsia="Times New Roman" w:hAnsi="Times New Roman" w:cs="Times New Roman"/>
        </w:rPr>
        <w:t xml:space="preserve"> 70-77.</w:t>
      </w:r>
    </w:p>
    <w:p w14:paraId="69C7B76A" w14:textId="77777777" w:rsidR="00926E46" w:rsidRPr="005350F5" w:rsidRDefault="00926E46" w:rsidP="0040271D">
      <w:pPr>
        <w:pStyle w:val="NoSpacing"/>
        <w:spacing w:line="480" w:lineRule="auto"/>
        <w:rPr>
          <w:rFonts w:ascii="Times New Roman" w:hAnsi="Times New Roman" w:cs="Times New Roman"/>
        </w:rPr>
      </w:pPr>
    </w:p>
    <w:p w14:paraId="2DD443C9" w14:textId="77777777" w:rsidR="00926E46" w:rsidRPr="005350F5" w:rsidRDefault="00926E46" w:rsidP="0040271D">
      <w:pPr>
        <w:spacing w:after="0" w:line="480" w:lineRule="auto"/>
        <w:rPr>
          <w:rFonts w:ascii="Times New Roman" w:eastAsia="Times New Roman" w:hAnsi="Times New Roman" w:cs="Times New Roman"/>
        </w:rPr>
      </w:pPr>
      <w:r w:rsidRPr="005350F5">
        <w:rPr>
          <w:rFonts w:ascii="Times New Roman" w:eastAsia="Times New Roman" w:hAnsi="Times New Roman" w:cs="Times New Roman"/>
        </w:rPr>
        <w:t xml:space="preserve">Johnson KVA, </w:t>
      </w:r>
      <w:proofErr w:type="spellStart"/>
      <w:r w:rsidRPr="005350F5">
        <w:rPr>
          <w:rFonts w:ascii="Times New Roman" w:eastAsia="Times New Roman" w:hAnsi="Times New Roman" w:cs="Times New Roman"/>
        </w:rPr>
        <w:t>Aplin</w:t>
      </w:r>
      <w:proofErr w:type="spellEnd"/>
      <w:r w:rsidRPr="005350F5">
        <w:rPr>
          <w:rFonts w:ascii="Times New Roman" w:eastAsia="Times New Roman" w:hAnsi="Times New Roman" w:cs="Times New Roman"/>
        </w:rPr>
        <w:t xml:space="preserve"> LM, Cole EF, </w:t>
      </w:r>
      <w:proofErr w:type="spellStart"/>
      <w:r w:rsidRPr="005350F5">
        <w:rPr>
          <w:rFonts w:ascii="Times New Roman" w:eastAsia="Times New Roman" w:hAnsi="Times New Roman" w:cs="Times New Roman"/>
        </w:rPr>
        <w:t>Farine</w:t>
      </w:r>
      <w:proofErr w:type="spellEnd"/>
      <w:r w:rsidRPr="005350F5">
        <w:rPr>
          <w:rFonts w:ascii="Times New Roman" w:eastAsia="Times New Roman" w:hAnsi="Times New Roman" w:cs="Times New Roman"/>
        </w:rPr>
        <w:t xml:space="preserve"> DR, Firth JA, Patrick SC, Sheldon BC. 2017. Male great tits assort by personality during the breeding season. </w:t>
      </w:r>
      <w:proofErr w:type="spellStart"/>
      <w:r w:rsidRPr="005350F5">
        <w:rPr>
          <w:rFonts w:ascii="Times New Roman" w:eastAsia="Times New Roman" w:hAnsi="Times New Roman" w:cs="Times New Roman"/>
          <w:iCs/>
        </w:rPr>
        <w:t>Anim</w:t>
      </w:r>
      <w:proofErr w:type="spellEnd"/>
      <w:r w:rsidRPr="005350F5">
        <w:rPr>
          <w:rFonts w:ascii="Times New Roman" w:eastAsia="Times New Roman" w:hAnsi="Times New Roman" w:cs="Times New Roman"/>
          <w:iCs/>
        </w:rPr>
        <w:t xml:space="preserve"> </w:t>
      </w:r>
      <w:proofErr w:type="spellStart"/>
      <w:r w:rsidRPr="005350F5">
        <w:rPr>
          <w:rFonts w:ascii="Times New Roman" w:eastAsia="Times New Roman" w:hAnsi="Times New Roman" w:cs="Times New Roman"/>
          <w:iCs/>
        </w:rPr>
        <w:t>Behav</w:t>
      </w:r>
      <w:proofErr w:type="spellEnd"/>
      <w:r w:rsidRPr="005350F5">
        <w:rPr>
          <w:rFonts w:ascii="Times New Roman" w:eastAsia="Times New Roman" w:hAnsi="Times New Roman" w:cs="Times New Roman"/>
        </w:rPr>
        <w:t>. 128: 21-32.</w:t>
      </w:r>
    </w:p>
    <w:p w14:paraId="43394D89" w14:textId="77777777" w:rsidR="00926E46" w:rsidRPr="005350F5" w:rsidRDefault="00926E46" w:rsidP="0040271D">
      <w:pPr>
        <w:pStyle w:val="NoSpacing"/>
        <w:spacing w:line="480" w:lineRule="auto"/>
        <w:rPr>
          <w:rFonts w:ascii="Times New Roman" w:hAnsi="Times New Roman" w:cs="Times New Roman"/>
        </w:rPr>
      </w:pPr>
    </w:p>
    <w:p w14:paraId="0860609B" w14:textId="77777777" w:rsidR="00926E46" w:rsidRPr="005350F5" w:rsidRDefault="00926E46" w:rsidP="0040271D">
      <w:pPr>
        <w:pStyle w:val="NoSpacing"/>
        <w:spacing w:line="480" w:lineRule="auto"/>
        <w:rPr>
          <w:rFonts w:ascii="Times New Roman" w:hAnsi="Times New Roman" w:cs="Times New Roman"/>
        </w:rPr>
      </w:pPr>
      <w:proofErr w:type="spellStart"/>
      <w:r w:rsidRPr="005350F5">
        <w:rPr>
          <w:rFonts w:ascii="Times New Roman" w:hAnsi="Times New Roman" w:cs="Times New Roman"/>
        </w:rPr>
        <w:t>Kempenaers</w:t>
      </w:r>
      <w:proofErr w:type="spellEnd"/>
      <w:r w:rsidRPr="005350F5">
        <w:rPr>
          <w:rFonts w:ascii="Times New Roman" w:hAnsi="Times New Roman" w:cs="Times New Roman"/>
        </w:rPr>
        <w:t xml:space="preserve"> B, </w:t>
      </w:r>
      <w:proofErr w:type="spellStart"/>
      <w:r w:rsidRPr="005350F5">
        <w:rPr>
          <w:rFonts w:ascii="Times New Roman" w:hAnsi="Times New Roman" w:cs="Times New Roman"/>
        </w:rPr>
        <w:t>Verheyen</w:t>
      </w:r>
      <w:proofErr w:type="spellEnd"/>
      <w:r w:rsidRPr="005350F5">
        <w:rPr>
          <w:rFonts w:ascii="Times New Roman" w:hAnsi="Times New Roman" w:cs="Times New Roman"/>
        </w:rPr>
        <w:t xml:space="preserve"> GR, </w:t>
      </w:r>
      <w:proofErr w:type="spellStart"/>
      <w:r w:rsidRPr="005350F5">
        <w:rPr>
          <w:rFonts w:ascii="Times New Roman" w:hAnsi="Times New Roman" w:cs="Times New Roman"/>
        </w:rPr>
        <w:t>Dhondi</w:t>
      </w:r>
      <w:proofErr w:type="spellEnd"/>
      <w:r w:rsidRPr="005350F5">
        <w:rPr>
          <w:rFonts w:ascii="Times New Roman" w:hAnsi="Times New Roman" w:cs="Times New Roman"/>
        </w:rPr>
        <w:t xml:space="preserve"> AA. 1997. Extrapair paternity in the blue tit (</w:t>
      </w:r>
      <w:proofErr w:type="spellStart"/>
      <w:r w:rsidRPr="005350F5">
        <w:rPr>
          <w:rFonts w:ascii="Times New Roman" w:hAnsi="Times New Roman" w:cs="Times New Roman"/>
          <w:i/>
        </w:rPr>
        <w:t>Parus</w:t>
      </w:r>
      <w:proofErr w:type="spellEnd"/>
      <w:r w:rsidRPr="005350F5">
        <w:rPr>
          <w:rFonts w:ascii="Times New Roman" w:hAnsi="Times New Roman" w:cs="Times New Roman"/>
          <w:i/>
        </w:rPr>
        <w:t xml:space="preserve"> caeruleus</w:t>
      </w:r>
      <w:r w:rsidRPr="005350F5">
        <w:rPr>
          <w:rFonts w:ascii="Times New Roman" w:hAnsi="Times New Roman" w:cs="Times New Roman"/>
        </w:rPr>
        <w:t xml:space="preserve">): female choice, male </w:t>
      </w:r>
      <w:proofErr w:type="spellStart"/>
      <w:r w:rsidRPr="005350F5">
        <w:rPr>
          <w:rFonts w:ascii="Times New Roman" w:hAnsi="Times New Roman" w:cs="Times New Roman"/>
        </w:rPr>
        <w:t>charateristics</w:t>
      </w:r>
      <w:proofErr w:type="spellEnd"/>
      <w:r w:rsidRPr="005350F5">
        <w:rPr>
          <w:rFonts w:ascii="Times New Roman" w:hAnsi="Times New Roman" w:cs="Times New Roman"/>
        </w:rPr>
        <w:t xml:space="preserve">, and offspring quality. </w:t>
      </w:r>
      <w:proofErr w:type="spellStart"/>
      <w:r w:rsidRPr="005350F5">
        <w:rPr>
          <w:rFonts w:ascii="Times New Roman" w:eastAsia="Times New Roman" w:hAnsi="Times New Roman" w:cs="Times New Roman"/>
        </w:rPr>
        <w:t>Behav</w:t>
      </w:r>
      <w:proofErr w:type="spellEnd"/>
      <w:r w:rsidRPr="005350F5">
        <w:rPr>
          <w:rFonts w:ascii="Times New Roman" w:eastAsia="Times New Roman" w:hAnsi="Times New Roman" w:cs="Times New Roman"/>
        </w:rPr>
        <w:t xml:space="preserve"> Ecol. </w:t>
      </w:r>
      <w:r w:rsidRPr="005350F5">
        <w:rPr>
          <w:rFonts w:ascii="Times New Roman" w:hAnsi="Times New Roman" w:cs="Times New Roman"/>
        </w:rPr>
        <w:t>8: 481-492.</w:t>
      </w:r>
    </w:p>
    <w:p w14:paraId="7466D9FF" w14:textId="77777777" w:rsidR="00926E46" w:rsidRPr="005350F5" w:rsidRDefault="00926E46" w:rsidP="0040271D">
      <w:pPr>
        <w:pStyle w:val="NoSpacing"/>
        <w:spacing w:line="480" w:lineRule="auto"/>
        <w:rPr>
          <w:rFonts w:ascii="Times New Roman" w:hAnsi="Times New Roman" w:cs="Times New Roman"/>
        </w:rPr>
      </w:pPr>
    </w:p>
    <w:p w14:paraId="28C5F49D" w14:textId="77777777" w:rsidR="00926E46" w:rsidRPr="005350F5" w:rsidRDefault="00926E46" w:rsidP="0040271D">
      <w:pPr>
        <w:pStyle w:val="NoSpacing"/>
        <w:spacing w:line="480" w:lineRule="auto"/>
        <w:rPr>
          <w:rFonts w:ascii="Times New Roman" w:hAnsi="Times New Roman" w:cs="Times New Roman"/>
        </w:rPr>
      </w:pPr>
      <w:r w:rsidRPr="005350F5">
        <w:rPr>
          <w:rFonts w:ascii="Times New Roman" w:hAnsi="Times New Roman" w:cs="Times New Roman"/>
        </w:rPr>
        <w:t xml:space="preserve">Keiser CN, Pruitt JN. 2014. Personality composition is more important than group size in determining collective foraging behaviour in the wild. </w:t>
      </w:r>
      <w:r w:rsidRPr="005350F5">
        <w:rPr>
          <w:rFonts w:ascii="Times New Roman" w:eastAsia="Times New Roman" w:hAnsi="Times New Roman" w:cs="Times New Roman"/>
          <w:iCs/>
        </w:rPr>
        <w:t>Proc Royal Soc B.</w:t>
      </w:r>
      <w:r w:rsidRPr="005350F5">
        <w:rPr>
          <w:rFonts w:ascii="Times New Roman" w:eastAsia="Times New Roman" w:hAnsi="Times New Roman" w:cs="Times New Roman"/>
        </w:rPr>
        <w:t xml:space="preserve"> </w:t>
      </w:r>
      <w:r w:rsidRPr="005350F5">
        <w:rPr>
          <w:rFonts w:ascii="Times New Roman" w:hAnsi="Times New Roman" w:cs="Times New Roman"/>
        </w:rPr>
        <w:t>281: 20141424.</w:t>
      </w:r>
    </w:p>
    <w:p w14:paraId="4D45F0F1" w14:textId="77777777" w:rsidR="00926E46" w:rsidRPr="005350F5" w:rsidRDefault="00926E46" w:rsidP="0040271D">
      <w:pPr>
        <w:pStyle w:val="NoSpacing"/>
        <w:spacing w:line="480" w:lineRule="auto"/>
        <w:rPr>
          <w:rFonts w:ascii="Times New Roman" w:hAnsi="Times New Roman" w:cs="Times New Roman"/>
        </w:rPr>
      </w:pPr>
    </w:p>
    <w:p w14:paraId="0F393973" w14:textId="77777777" w:rsidR="00926E46" w:rsidRPr="005350F5" w:rsidRDefault="00926E46" w:rsidP="0040271D">
      <w:pPr>
        <w:spacing w:after="0" w:line="480" w:lineRule="auto"/>
        <w:rPr>
          <w:rFonts w:ascii="Times New Roman" w:eastAsia="Times New Roman" w:hAnsi="Times New Roman" w:cs="Times New Roman"/>
        </w:rPr>
      </w:pPr>
      <w:r w:rsidRPr="005350F5">
        <w:rPr>
          <w:rFonts w:ascii="Times New Roman" w:eastAsia="Times New Roman" w:hAnsi="Times New Roman" w:cs="Times New Roman"/>
        </w:rPr>
        <w:t xml:space="preserve">LaBarbera K, </w:t>
      </w:r>
      <w:proofErr w:type="spellStart"/>
      <w:r w:rsidRPr="005350F5">
        <w:rPr>
          <w:rFonts w:ascii="Times New Roman" w:eastAsia="Times New Roman" w:hAnsi="Times New Roman" w:cs="Times New Roman"/>
        </w:rPr>
        <w:t>Llambías</w:t>
      </w:r>
      <w:proofErr w:type="spellEnd"/>
      <w:r w:rsidRPr="005350F5">
        <w:rPr>
          <w:rFonts w:ascii="Times New Roman" w:eastAsia="Times New Roman" w:hAnsi="Times New Roman" w:cs="Times New Roman"/>
        </w:rPr>
        <w:t xml:space="preserve"> PE, Cramer ER, </w:t>
      </w:r>
      <w:proofErr w:type="spellStart"/>
      <w:r w:rsidRPr="005350F5">
        <w:rPr>
          <w:rFonts w:ascii="Times New Roman" w:eastAsia="Times New Roman" w:hAnsi="Times New Roman" w:cs="Times New Roman"/>
        </w:rPr>
        <w:t>Schaming</w:t>
      </w:r>
      <w:proofErr w:type="spellEnd"/>
      <w:r w:rsidRPr="005350F5">
        <w:rPr>
          <w:rFonts w:ascii="Times New Roman" w:eastAsia="Times New Roman" w:hAnsi="Times New Roman" w:cs="Times New Roman"/>
        </w:rPr>
        <w:t xml:space="preserve"> TD, </w:t>
      </w:r>
      <w:proofErr w:type="spellStart"/>
      <w:r w:rsidRPr="005350F5">
        <w:rPr>
          <w:rFonts w:ascii="Times New Roman" w:eastAsia="Times New Roman" w:hAnsi="Times New Roman" w:cs="Times New Roman"/>
        </w:rPr>
        <w:t>Lovette</w:t>
      </w:r>
      <w:proofErr w:type="spellEnd"/>
      <w:r w:rsidRPr="005350F5">
        <w:rPr>
          <w:rFonts w:ascii="Times New Roman" w:eastAsia="Times New Roman" w:hAnsi="Times New Roman" w:cs="Times New Roman"/>
        </w:rPr>
        <w:t xml:space="preserve"> IJ. 2010. Synchrony does not explain extrapair paternity rate variation in northern or southern house wrens. </w:t>
      </w:r>
      <w:proofErr w:type="spellStart"/>
      <w:r w:rsidRPr="005350F5">
        <w:rPr>
          <w:rFonts w:ascii="Times New Roman" w:eastAsia="Times New Roman" w:hAnsi="Times New Roman" w:cs="Times New Roman"/>
        </w:rPr>
        <w:t>Behav</w:t>
      </w:r>
      <w:proofErr w:type="spellEnd"/>
      <w:r w:rsidRPr="005350F5">
        <w:rPr>
          <w:rFonts w:ascii="Times New Roman" w:eastAsia="Times New Roman" w:hAnsi="Times New Roman" w:cs="Times New Roman"/>
        </w:rPr>
        <w:t xml:space="preserve"> Ecol. 21: 773-780.</w:t>
      </w:r>
    </w:p>
    <w:p w14:paraId="215DB9D6" w14:textId="77777777" w:rsidR="00926E46" w:rsidRPr="005350F5" w:rsidRDefault="00926E46" w:rsidP="0040271D">
      <w:pPr>
        <w:spacing w:after="0" w:line="480" w:lineRule="auto"/>
        <w:rPr>
          <w:rFonts w:ascii="Times New Roman" w:eastAsia="Times New Roman" w:hAnsi="Times New Roman" w:cs="Times New Roman"/>
        </w:rPr>
      </w:pPr>
    </w:p>
    <w:p w14:paraId="23AEFE0B" w14:textId="77777777" w:rsidR="00926E46" w:rsidRPr="005350F5" w:rsidRDefault="00926E46" w:rsidP="0040271D">
      <w:pPr>
        <w:spacing w:after="0" w:line="480" w:lineRule="auto"/>
        <w:rPr>
          <w:rFonts w:ascii="Times New Roman" w:eastAsia="Times New Roman" w:hAnsi="Times New Roman" w:cs="Times New Roman"/>
        </w:rPr>
      </w:pPr>
      <w:r w:rsidRPr="005350F5">
        <w:rPr>
          <w:rFonts w:ascii="Times New Roman" w:eastAsia="Times New Roman" w:hAnsi="Times New Roman" w:cs="Times New Roman"/>
        </w:rPr>
        <w:t xml:space="preserve">Landeau L, </w:t>
      </w:r>
      <w:proofErr w:type="spellStart"/>
      <w:r w:rsidRPr="005350F5">
        <w:rPr>
          <w:rFonts w:ascii="Times New Roman" w:eastAsia="Times New Roman" w:hAnsi="Times New Roman" w:cs="Times New Roman"/>
        </w:rPr>
        <w:t>Terborgh</w:t>
      </w:r>
      <w:proofErr w:type="spellEnd"/>
      <w:r w:rsidRPr="005350F5">
        <w:rPr>
          <w:rFonts w:ascii="Times New Roman" w:eastAsia="Times New Roman" w:hAnsi="Times New Roman" w:cs="Times New Roman"/>
        </w:rPr>
        <w:t xml:space="preserve"> J. 1986. Oddity and the ‘confusion effect’ in predation. </w:t>
      </w:r>
      <w:proofErr w:type="spellStart"/>
      <w:r w:rsidRPr="005350F5">
        <w:rPr>
          <w:rFonts w:ascii="Times New Roman" w:eastAsia="Times New Roman" w:hAnsi="Times New Roman" w:cs="Times New Roman"/>
          <w:iCs/>
        </w:rPr>
        <w:t>Anim</w:t>
      </w:r>
      <w:proofErr w:type="spellEnd"/>
      <w:r w:rsidRPr="005350F5">
        <w:rPr>
          <w:rFonts w:ascii="Times New Roman" w:eastAsia="Times New Roman" w:hAnsi="Times New Roman" w:cs="Times New Roman"/>
          <w:iCs/>
        </w:rPr>
        <w:t xml:space="preserve"> </w:t>
      </w:r>
      <w:proofErr w:type="spellStart"/>
      <w:r w:rsidRPr="005350F5">
        <w:rPr>
          <w:rFonts w:ascii="Times New Roman" w:eastAsia="Times New Roman" w:hAnsi="Times New Roman" w:cs="Times New Roman"/>
          <w:iCs/>
        </w:rPr>
        <w:t>Behav</w:t>
      </w:r>
      <w:proofErr w:type="spellEnd"/>
      <w:r w:rsidRPr="005350F5">
        <w:rPr>
          <w:rFonts w:ascii="Times New Roman" w:eastAsia="Times New Roman" w:hAnsi="Times New Roman" w:cs="Times New Roman"/>
        </w:rPr>
        <w:t>. 34: 1372-1380.</w:t>
      </w:r>
    </w:p>
    <w:p w14:paraId="0B54A16C" w14:textId="77777777" w:rsidR="00926E46" w:rsidRPr="005350F5" w:rsidRDefault="00926E46" w:rsidP="0040271D">
      <w:pPr>
        <w:spacing w:after="0" w:line="480" w:lineRule="auto"/>
        <w:rPr>
          <w:rFonts w:ascii="Times New Roman" w:eastAsia="Times New Roman" w:hAnsi="Times New Roman" w:cs="Times New Roman"/>
        </w:rPr>
      </w:pPr>
    </w:p>
    <w:p w14:paraId="48C17344" w14:textId="77777777" w:rsidR="00926E46" w:rsidRPr="005350F5" w:rsidRDefault="00926E46" w:rsidP="0040271D">
      <w:pPr>
        <w:spacing w:after="0" w:line="480" w:lineRule="auto"/>
        <w:rPr>
          <w:rFonts w:ascii="Times New Roman" w:eastAsia="Times New Roman" w:hAnsi="Times New Roman" w:cs="Times New Roman"/>
        </w:rPr>
      </w:pPr>
      <w:r w:rsidRPr="005350F5">
        <w:rPr>
          <w:rFonts w:ascii="Times New Roman" w:eastAsia="Times New Roman" w:hAnsi="Times New Roman" w:cs="Times New Roman"/>
        </w:rPr>
        <w:t xml:space="preserve">Laskowski KL, Bell AM. 2014. Strong personalities, not social niches, drive individual differences in social behaviours in sticklebacks. </w:t>
      </w:r>
      <w:proofErr w:type="spellStart"/>
      <w:r w:rsidRPr="005350F5">
        <w:rPr>
          <w:rFonts w:ascii="Times New Roman" w:eastAsia="Times New Roman" w:hAnsi="Times New Roman" w:cs="Times New Roman"/>
          <w:iCs/>
        </w:rPr>
        <w:t>Anim</w:t>
      </w:r>
      <w:proofErr w:type="spellEnd"/>
      <w:r w:rsidRPr="005350F5">
        <w:rPr>
          <w:rFonts w:ascii="Times New Roman" w:eastAsia="Times New Roman" w:hAnsi="Times New Roman" w:cs="Times New Roman"/>
          <w:iCs/>
        </w:rPr>
        <w:t xml:space="preserve"> </w:t>
      </w:r>
      <w:proofErr w:type="spellStart"/>
      <w:r w:rsidRPr="005350F5">
        <w:rPr>
          <w:rFonts w:ascii="Times New Roman" w:eastAsia="Times New Roman" w:hAnsi="Times New Roman" w:cs="Times New Roman"/>
          <w:iCs/>
        </w:rPr>
        <w:t>Behav</w:t>
      </w:r>
      <w:proofErr w:type="spellEnd"/>
      <w:r w:rsidRPr="005350F5">
        <w:rPr>
          <w:rFonts w:ascii="Times New Roman" w:eastAsia="Times New Roman" w:hAnsi="Times New Roman" w:cs="Times New Roman"/>
        </w:rPr>
        <w:t>. 90</w:t>
      </w:r>
      <w:r w:rsidRPr="005350F5">
        <w:rPr>
          <w:rFonts w:ascii="Times New Roman" w:eastAsia="Times New Roman" w:hAnsi="Times New Roman" w:cs="Times New Roman"/>
          <w:iCs/>
        </w:rPr>
        <w:t>:</w:t>
      </w:r>
      <w:r w:rsidRPr="005350F5">
        <w:rPr>
          <w:rFonts w:ascii="Times New Roman" w:eastAsia="Times New Roman" w:hAnsi="Times New Roman" w:cs="Times New Roman"/>
        </w:rPr>
        <w:t xml:space="preserve"> 287-295.</w:t>
      </w:r>
    </w:p>
    <w:p w14:paraId="406FD909" w14:textId="77777777" w:rsidR="00926E46" w:rsidRPr="005350F5" w:rsidRDefault="00926E46" w:rsidP="0040271D">
      <w:pPr>
        <w:pStyle w:val="NoSpacing"/>
        <w:spacing w:line="480" w:lineRule="auto"/>
        <w:rPr>
          <w:rFonts w:ascii="Times New Roman" w:hAnsi="Times New Roman" w:cs="Times New Roman"/>
        </w:rPr>
      </w:pPr>
    </w:p>
    <w:p w14:paraId="1DE6063D" w14:textId="7FF17CAB" w:rsidR="00926E46" w:rsidRPr="005350F5" w:rsidRDefault="00926E46" w:rsidP="0040271D">
      <w:pPr>
        <w:spacing w:after="0" w:line="480" w:lineRule="auto"/>
        <w:rPr>
          <w:rFonts w:ascii="Times New Roman" w:eastAsia="Times New Roman" w:hAnsi="Times New Roman" w:cs="Times New Roman"/>
        </w:rPr>
      </w:pPr>
      <w:r w:rsidRPr="005350F5">
        <w:rPr>
          <w:rFonts w:ascii="Times New Roman" w:eastAsia="Times New Roman" w:hAnsi="Times New Roman" w:cs="Times New Roman"/>
        </w:rPr>
        <w:t>Lloy</w:t>
      </w:r>
      <w:r w:rsidR="004D567C" w:rsidRPr="005350F5">
        <w:rPr>
          <w:rFonts w:ascii="Times New Roman" w:eastAsia="Times New Roman" w:hAnsi="Times New Roman" w:cs="Times New Roman"/>
        </w:rPr>
        <w:t>d-S</w:t>
      </w:r>
      <w:r w:rsidRPr="005350F5">
        <w:rPr>
          <w:rFonts w:ascii="Times New Roman" w:eastAsia="Times New Roman" w:hAnsi="Times New Roman" w:cs="Times New Roman"/>
        </w:rPr>
        <w:t xml:space="preserve">mith JO, Schreiber SJ, Kopp PE, Getz WM. 2005. Superspreading and the effect of individual variation on disease emergence. </w:t>
      </w:r>
      <w:r w:rsidRPr="005350F5">
        <w:rPr>
          <w:rFonts w:ascii="Times New Roman" w:eastAsia="Times New Roman" w:hAnsi="Times New Roman" w:cs="Times New Roman"/>
          <w:iCs/>
        </w:rPr>
        <w:t>Nature</w:t>
      </w:r>
      <w:r w:rsidR="00A04CF4" w:rsidRPr="005350F5">
        <w:rPr>
          <w:rFonts w:ascii="Times New Roman" w:eastAsia="Times New Roman" w:hAnsi="Times New Roman" w:cs="Times New Roman"/>
        </w:rPr>
        <w:t>.</w:t>
      </w:r>
      <w:r w:rsidRPr="005350F5">
        <w:rPr>
          <w:rFonts w:ascii="Times New Roman" w:eastAsia="Times New Roman" w:hAnsi="Times New Roman" w:cs="Times New Roman"/>
        </w:rPr>
        <w:t xml:space="preserve"> </w:t>
      </w:r>
      <w:r w:rsidRPr="005350F5">
        <w:rPr>
          <w:rFonts w:ascii="Times New Roman" w:eastAsia="Times New Roman" w:hAnsi="Times New Roman" w:cs="Times New Roman"/>
          <w:iCs/>
        </w:rPr>
        <w:t>438</w:t>
      </w:r>
      <w:r w:rsidRPr="005350F5">
        <w:rPr>
          <w:rFonts w:ascii="Times New Roman" w:eastAsia="Times New Roman" w:hAnsi="Times New Roman" w:cs="Times New Roman"/>
        </w:rPr>
        <w:t>: 355-359.</w:t>
      </w:r>
    </w:p>
    <w:p w14:paraId="1C8A0F14" w14:textId="77777777" w:rsidR="00926E46" w:rsidRPr="005350F5" w:rsidRDefault="00926E46" w:rsidP="0040271D">
      <w:pPr>
        <w:pStyle w:val="NoSpacing"/>
        <w:spacing w:line="480" w:lineRule="auto"/>
        <w:rPr>
          <w:rFonts w:ascii="Times New Roman" w:hAnsi="Times New Roman" w:cs="Times New Roman"/>
        </w:rPr>
      </w:pPr>
    </w:p>
    <w:p w14:paraId="77713F97" w14:textId="77777777" w:rsidR="00926E46" w:rsidRPr="005350F5" w:rsidRDefault="00926E46" w:rsidP="0040271D">
      <w:pPr>
        <w:pStyle w:val="NoSpacing"/>
        <w:spacing w:line="480" w:lineRule="auto"/>
        <w:rPr>
          <w:rFonts w:ascii="Times New Roman" w:hAnsi="Times New Roman" w:cs="Times New Roman"/>
        </w:rPr>
      </w:pPr>
      <w:proofErr w:type="spellStart"/>
      <w:r w:rsidRPr="005350F5">
        <w:rPr>
          <w:rFonts w:ascii="Times New Roman" w:hAnsi="Times New Roman" w:cs="Times New Roman"/>
        </w:rPr>
        <w:t>Lubjuhn</w:t>
      </w:r>
      <w:proofErr w:type="spellEnd"/>
      <w:r w:rsidRPr="005350F5">
        <w:rPr>
          <w:rFonts w:ascii="Times New Roman" w:hAnsi="Times New Roman" w:cs="Times New Roman"/>
        </w:rPr>
        <w:t xml:space="preserve"> T, </w:t>
      </w:r>
      <w:proofErr w:type="spellStart"/>
      <w:r w:rsidRPr="005350F5">
        <w:rPr>
          <w:rFonts w:ascii="Times New Roman" w:hAnsi="Times New Roman" w:cs="Times New Roman"/>
        </w:rPr>
        <w:t>Gerken</w:t>
      </w:r>
      <w:proofErr w:type="spellEnd"/>
      <w:r w:rsidRPr="005350F5">
        <w:rPr>
          <w:rFonts w:ascii="Times New Roman" w:hAnsi="Times New Roman" w:cs="Times New Roman"/>
        </w:rPr>
        <w:t xml:space="preserve"> T, </w:t>
      </w:r>
      <w:proofErr w:type="spellStart"/>
      <w:r w:rsidRPr="005350F5">
        <w:rPr>
          <w:rFonts w:ascii="Times New Roman" w:hAnsi="Times New Roman" w:cs="Times New Roman"/>
        </w:rPr>
        <w:t>Brün</w:t>
      </w:r>
      <w:proofErr w:type="spellEnd"/>
      <w:r w:rsidRPr="005350F5">
        <w:rPr>
          <w:rFonts w:ascii="Times New Roman" w:hAnsi="Times New Roman" w:cs="Times New Roman"/>
        </w:rPr>
        <w:t xml:space="preserve"> J, </w:t>
      </w:r>
      <w:proofErr w:type="spellStart"/>
      <w:r w:rsidRPr="005350F5">
        <w:rPr>
          <w:rFonts w:ascii="Times New Roman" w:hAnsi="Times New Roman" w:cs="Times New Roman"/>
        </w:rPr>
        <w:t>Schmoll</w:t>
      </w:r>
      <w:proofErr w:type="spellEnd"/>
      <w:r w:rsidRPr="005350F5">
        <w:rPr>
          <w:rFonts w:ascii="Times New Roman" w:hAnsi="Times New Roman" w:cs="Times New Roman"/>
        </w:rPr>
        <w:t xml:space="preserve"> T. 2007. Yearling male great tits, </w:t>
      </w:r>
      <w:proofErr w:type="spellStart"/>
      <w:r w:rsidRPr="005350F5">
        <w:rPr>
          <w:rFonts w:ascii="Times New Roman" w:hAnsi="Times New Roman" w:cs="Times New Roman"/>
          <w:i/>
        </w:rPr>
        <w:t>Parus</w:t>
      </w:r>
      <w:proofErr w:type="spellEnd"/>
      <w:r w:rsidRPr="005350F5">
        <w:rPr>
          <w:rFonts w:ascii="Times New Roman" w:hAnsi="Times New Roman" w:cs="Times New Roman"/>
          <w:i/>
        </w:rPr>
        <w:t xml:space="preserve"> major</w:t>
      </w:r>
      <w:r w:rsidRPr="005350F5">
        <w:rPr>
          <w:rFonts w:ascii="Times New Roman" w:hAnsi="Times New Roman" w:cs="Times New Roman"/>
        </w:rPr>
        <w:t>, suffer more strongly from cuckoldry than older males. Zoology. 110: 387-397.</w:t>
      </w:r>
    </w:p>
    <w:p w14:paraId="4EA16F14" w14:textId="77777777" w:rsidR="00926E46" w:rsidRPr="005350F5" w:rsidRDefault="00926E46" w:rsidP="0040271D">
      <w:pPr>
        <w:pStyle w:val="NoSpacing"/>
        <w:spacing w:line="480" w:lineRule="auto"/>
        <w:rPr>
          <w:rFonts w:ascii="Times New Roman" w:hAnsi="Times New Roman" w:cs="Times New Roman"/>
        </w:rPr>
      </w:pPr>
    </w:p>
    <w:p w14:paraId="222F2969" w14:textId="77777777" w:rsidR="00926E46" w:rsidRPr="005350F5" w:rsidRDefault="00926E46" w:rsidP="0040271D">
      <w:pPr>
        <w:pStyle w:val="NoSpacing"/>
        <w:spacing w:line="480" w:lineRule="auto"/>
        <w:rPr>
          <w:rFonts w:ascii="Times New Roman" w:hAnsi="Times New Roman" w:cs="Times New Roman"/>
        </w:rPr>
      </w:pPr>
      <w:r w:rsidRPr="005350F5">
        <w:rPr>
          <w:rFonts w:ascii="Times New Roman" w:hAnsi="Times New Roman" w:cs="Times New Roman"/>
        </w:rPr>
        <w:t xml:space="preserve">McCowan LS, Rollins LA, Griffith SC. 2014. Personality in captivity: more exploratory males reproduce better in an aviary population. </w:t>
      </w:r>
      <w:proofErr w:type="spellStart"/>
      <w:r w:rsidRPr="005350F5">
        <w:rPr>
          <w:rFonts w:ascii="Times New Roman" w:hAnsi="Times New Roman" w:cs="Times New Roman"/>
        </w:rPr>
        <w:t>Behav</w:t>
      </w:r>
      <w:proofErr w:type="spellEnd"/>
      <w:r w:rsidRPr="005350F5">
        <w:rPr>
          <w:rFonts w:ascii="Times New Roman" w:hAnsi="Times New Roman" w:cs="Times New Roman"/>
        </w:rPr>
        <w:t>. Processes. 107: 150-157.</w:t>
      </w:r>
    </w:p>
    <w:p w14:paraId="06545E24" w14:textId="77777777" w:rsidR="00926E46" w:rsidRPr="005350F5" w:rsidRDefault="00926E46" w:rsidP="0040271D">
      <w:pPr>
        <w:pStyle w:val="NoSpacing"/>
        <w:spacing w:line="480" w:lineRule="auto"/>
        <w:rPr>
          <w:rFonts w:ascii="Times New Roman" w:hAnsi="Times New Roman" w:cs="Times New Roman"/>
        </w:rPr>
      </w:pPr>
    </w:p>
    <w:p w14:paraId="6DAC3902" w14:textId="5CC31870" w:rsidR="00926E46" w:rsidRPr="005350F5" w:rsidRDefault="00926E46" w:rsidP="0040271D">
      <w:pPr>
        <w:pStyle w:val="NoSpacing"/>
        <w:spacing w:line="480" w:lineRule="auto"/>
        <w:rPr>
          <w:rFonts w:ascii="Times New Roman" w:hAnsi="Times New Roman" w:cs="Times New Roman"/>
        </w:rPr>
      </w:pPr>
      <w:r w:rsidRPr="005350F5">
        <w:rPr>
          <w:rFonts w:ascii="Times New Roman" w:hAnsi="Times New Roman" w:cs="Times New Roman"/>
        </w:rPr>
        <w:t>Maldonad</w:t>
      </w:r>
      <w:r w:rsidR="004D567C" w:rsidRPr="005350F5">
        <w:rPr>
          <w:rFonts w:ascii="Times New Roman" w:hAnsi="Times New Roman" w:cs="Times New Roman"/>
        </w:rPr>
        <w:t>o-Chaparro</w:t>
      </w:r>
      <w:r w:rsidRPr="005350F5">
        <w:rPr>
          <w:rFonts w:ascii="Times New Roman" w:hAnsi="Times New Roman" w:cs="Times New Roman"/>
        </w:rPr>
        <w:t xml:space="preserve"> AA, </w:t>
      </w:r>
      <w:proofErr w:type="spellStart"/>
      <w:r w:rsidRPr="005350F5">
        <w:rPr>
          <w:rFonts w:ascii="Times New Roman" w:hAnsi="Times New Roman" w:cs="Times New Roman"/>
        </w:rPr>
        <w:t>Montiglio</w:t>
      </w:r>
      <w:proofErr w:type="spellEnd"/>
      <w:r w:rsidRPr="005350F5">
        <w:rPr>
          <w:rFonts w:ascii="Times New Roman" w:hAnsi="Times New Roman" w:cs="Times New Roman"/>
        </w:rPr>
        <w:t xml:space="preserve"> PO, </w:t>
      </w:r>
      <w:proofErr w:type="spellStart"/>
      <w:r w:rsidRPr="005350F5">
        <w:rPr>
          <w:rFonts w:ascii="Times New Roman" w:hAnsi="Times New Roman" w:cs="Times New Roman"/>
        </w:rPr>
        <w:t>Forstmeier</w:t>
      </w:r>
      <w:proofErr w:type="spellEnd"/>
      <w:r w:rsidRPr="005350F5">
        <w:rPr>
          <w:rFonts w:ascii="Times New Roman" w:hAnsi="Times New Roman" w:cs="Times New Roman"/>
        </w:rPr>
        <w:t xml:space="preserve"> W, </w:t>
      </w:r>
      <w:proofErr w:type="spellStart"/>
      <w:r w:rsidRPr="005350F5">
        <w:rPr>
          <w:rFonts w:ascii="Times New Roman" w:hAnsi="Times New Roman" w:cs="Times New Roman"/>
        </w:rPr>
        <w:t>Kempenaers</w:t>
      </w:r>
      <w:proofErr w:type="spellEnd"/>
      <w:r w:rsidRPr="005350F5">
        <w:rPr>
          <w:rFonts w:ascii="Times New Roman" w:hAnsi="Times New Roman" w:cs="Times New Roman"/>
        </w:rPr>
        <w:t xml:space="preserve"> B, </w:t>
      </w:r>
      <w:proofErr w:type="spellStart"/>
      <w:r w:rsidRPr="005350F5">
        <w:rPr>
          <w:rFonts w:ascii="Times New Roman" w:hAnsi="Times New Roman" w:cs="Times New Roman"/>
        </w:rPr>
        <w:t>Farine</w:t>
      </w:r>
      <w:proofErr w:type="spellEnd"/>
      <w:r w:rsidRPr="005350F5">
        <w:rPr>
          <w:rFonts w:ascii="Times New Roman" w:hAnsi="Times New Roman" w:cs="Times New Roman"/>
        </w:rPr>
        <w:t xml:space="preserve"> DR. 2018. Linking the fine‐scale social environment to mating decisions: a future direction for the study of extra‐pair paternity. Biol Rev </w:t>
      </w:r>
      <w:proofErr w:type="spellStart"/>
      <w:r w:rsidRPr="005350F5">
        <w:rPr>
          <w:rFonts w:ascii="Times New Roman" w:hAnsi="Times New Roman" w:cs="Times New Roman"/>
        </w:rPr>
        <w:t>Camb</w:t>
      </w:r>
      <w:proofErr w:type="spellEnd"/>
      <w:r w:rsidRPr="005350F5">
        <w:rPr>
          <w:rFonts w:ascii="Times New Roman" w:hAnsi="Times New Roman" w:cs="Times New Roman"/>
        </w:rPr>
        <w:t xml:space="preserve"> </w:t>
      </w:r>
      <w:proofErr w:type="spellStart"/>
      <w:r w:rsidRPr="005350F5">
        <w:rPr>
          <w:rFonts w:ascii="Times New Roman" w:hAnsi="Times New Roman" w:cs="Times New Roman"/>
        </w:rPr>
        <w:t>Philos</w:t>
      </w:r>
      <w:proofErr w:type="spellEnd"/>
      <w:r w:rsidRPr="005350F5">
        <w:rPr>
          <w:rFonts w:ascii="Times New Roman" w:hAnsi="Times New Roman" w:cs="Times New Roman"/>
        </w:rPr>
        <w:t xml:space="preserve"> Soc. 93: 1558-1577.</w:t>
      </w:r>
    </w:p>
    <w:p w14:paraId="0313E8D5" w14:textId="77777777" w:rsidR="00926E46" w:rsidRPr="005350F5" w:rsidRDefault="00926E46" w:rsidP="0040271D">
      <w:pPr>
        <w:pStyle w:val="NoSpacing"/>
        <w:spacing w:line="480" w:lineRule="auto"/>
        <w:rPr>
          <w:rFonts w:ascii="Times New Roman" w:hAnsi="Times New Roman" w:cs="Times New Roman"/>
        </w:rPr>
      </w:pPr>
    </w:p>
    <w:p w14:paraId="2DD7E475" w14:textId="77777777" w:rsidR="00926E46" w:rsidRPr="005350F5" w:rsidRDefault="00926E46" w:rsidP="0040271D">
      <w:pPr>
        <w:spacing w:after="0" w:line="480" w:lineRule="auto"/>
        <w:rPr>
          <w:rFonts w:ascii="Times New Roman" w:eastAsia="Times New Roman" w:hAnsi="Times New Roman" w:cs="Times New Roman"/>
        </w:rPr>
      </w:pPr>
      <w:proofErr w:type="spellStart"/>
      <w:r w:rsidRPr="005350F5">
        <w:rPr>
          <w:rFonts w:ascii="Times New Roman" w:eastAsia="Times New Roman" w:hAnsi="Times New Roman" w:cs="Times New Roman"/>
        </w:rPr>
        <w:t>Michelangeli</w:t>
      </w:r>
      <w:proofErr w:type="spellEnd"/>
      <w:r w:rsidRPr="005350F5">
        <w:rPr>
          <w:rFonts w:ascii="Times New Roman" w:eastAsia="Times New Roman" w:hAnsi="Times New Roman" w:cs="Times New Roman"/>
        </w:rPr>
        <w:t xml:space="preserve"> M, Wong BB, Chapple DG. 2015. It’s a trap: sampling bias due to animal personality is not always inevitable. </w:t>
      </w:r>
      <w:proofErr w:type="spellStart"/>
      <w:r w:rsidRPr="005350F5">
        <w:rPr>
          <w:rFonts w:ascii="Times New Roman" w:eastAsia="Times New Roman" w:hAnsi="Times New Roman" w:cs="Times New Roman"/>
        </w:rPr>
        <w:t>Behav</w:t>
      </w:r>
      <w:proofErr w:type="spellEnd"/>
      <w:r w:rsidRPr="005350F5">
        <w:rPr>
          <w:rFonts w:ascii="Times New Roman" w:eastAsia="Times New Roman" w:hAnsi="Times New Roman" w:cs="Times New Roman"/>
        </w:rPr>
        <w:t xml:space="preserve"> Ecol. 27: 62-67.</w:t>
      </w:r>
    </w:p>
    <w:p w14:paraId="4E64355F" w14:textId="77777777" w:rsidR="00926E46" w:rsidRPr="005350F5" w:rsidRDefault="00926E46" w:rsidP="0040271D">
      <w:pPr>
        <w:pStyle w:val="NoSpacing"/>
        <w:spacing w:line="480" w:lineRule="auto"/>
        <w:rPr>
          <w:rFonts w:ascii="Times New Roman" w:hAnsi="Times New Roman" w:cs="Times New Roman"/>
        </w:rPr>
      </w:pPr>
    </w:p>
    <w:p w14:paraId="75605852" w14:textId="77777777" w:rsidR="00926E46" w:rsidRPr="005350F5" w:rsidRDefault="00926E46" w:rsidP="0040271D">
      <w:pPr>
        <w:pStyle w:val="NoSpacing"/>
        <w:spacing w:line="480" w:lineRule="auto"/>
        <w:rPr>
          <w:rFonts w:ascii="Times New Roman" w:hAnsi="Times New Roman" w:cs="Times New Roman"/>
        </w:rPr>
      </w:pPr>
      <w:r w:rsidRPr="005350F5">
        <w:rPr>
          <w:rFonts w:ascii="Times New Roman" w:hAnsi="Times New Roman" w:cs="Times New Roman"/>
        </w:rPr>
        <w:t>Moore AJ, Brodie ED, Wolf JB. 1997. Interacting phenotypes and the evolutionary process: I. Direct and indirect genetic effects of social interactions. Evolution, 51: 1352-1362.</w:t>
      </w:r>
    </w:p>
    <w:p w14:paraId="0C2947B0" w14:textId="77777777" w:rsidR="00926E46" w:rsidRPr="005350F5" w:rsidRDefault="00926E46" w:rsidP="0040271D">
      <w:pPr>
        <w:pStyle w:val="NoSpacing"/>
        <w:spacing w:line="480" w:lineRule="auto"/>
        <w:rPr>
          <w:rFonts w:ascii="Times New Roman" w:hAnsi="Times New Roman" w:cs="Times New Roman"/>
        </w:rPr>
      </w:pPr>
    </w:p>
    <w:p w14:paraId="26AFF531" w14:textId="43A58E45" w:rsidR="00926E46" w:rsidRPr="005350F5" w:rsidRDefault="00926E46" w:rsidP="0040271D">
      <w:pPr>
        <w:pStyle w:val="NoSpacing"/>
        <w:spacing w:line="480" w:lineRule="auto"/>
        <w:rPr>
          <w:rFonts w:ascii="Times New Roman" w:hAnsi="Times New Roman" w:cs="Times New Roman"/>
        </w:rPr>
      </w:pPr>
      <w:r w:rsidRPr="005350F5">
        <w:rPr>
          <w:rFonts w:ascii="Times New Roman" w:hAnsi="Times New Roman" w:cs="Times New Roman"/>
        </w:rPr>
        <w:t>Moreno J, Martínez JG, Gonzále</w:t>
      </w:r>
      <w:r w:rsidR="004D567C" w:rsidRPr="005350F5">
        <w:rPr>
          <w:rFonts w:ascii="Times New Roman" w:hAnsi="Times New Roman" w:cs="Times New Roman"/>
        </w:rPr>
        <w:t>z-</w:t>
      </w:r>
      <w:proofErr w:type="spellStart"/>
      <w:r w:rsidR="004D567C" w:rsidRPr="005350F5">
        <w:rPr>
          <w:rFonts w:ascii="Times New Roman" w:hAnsi="Times New Roman" w:cs="Times New Roman"/>
        </w:rPr>
        <w:t>B</w:t>
      </w:r>
      <w:r w:rsidRPr="005350F5">
        <w:rPr>
          <w:rFonts w:ascii="Times New Roman" w:hAnsi="Times New Roman" w:cs="Times New Roman"/>
        </w:rPr>
        <w:t>raojos</w:t>
      </w:r>
      <w:proofErr w:type="spellEnd"/>
      <w:r w:rsidRPr="005350F5">
        <w:rPr>
          <w:rFonts w:ascii="Times New Roman" w:hAnsi="Times New Roman" w:cs="Times New Roman"/>
        </w:rPr>
        <w:t xml:space="preserve"> S, </w:t>
      </w:r>
      <w:proofErr w:type="spellStart"/>
      <w:r w:rsidRPr="005350F5">
        <w:rPr>
          <w:rFonts w:ascii="Times New Roman" w:hAnsi="Times New Roman" w:cs="Times New Roman"/>
        </w:rPr>
        <w:t>Cantarero</w:t>
      </w:r>
      <w:proofErr w:type="spellEnd"/>
      <w:r w:rsidRPr="005350F5">
        <w:rPr>
          <w:rFonts w:ascii="Times New Roman" w:hAnsi="Times New Roman" w:cs="Times New Roman"/>
        </w:rPr>
        <w:t xml:space="preserve"> A, Rui</w:t>
      </w:r>
      <w:r w:rsidR="004D567C" w:rsidRPr="005350F5">
        <w:rPr>
          <w:rFonts w:ascii="Times New Roman" w:hAnsi="Times New Roman" w:cs="Times New Roman"/>
        </w:rPr>
        <w:t>z-d</w:t>
      </w:r>
      <w:r w:rsidRPr="005350F5">
        <w:rPr>
          <w:rFonts w:ascii="Times New Roman" w:hAnsi="Times New Roman" w:cs="Times New Roman"/>
        </w:rPr>
        <w:t>e</w:t>
      </w:r>
      <w:r w:rsidR="004D567C" w:rsidRPr="005350F5">
        <w:rPr>
          <w:rFonts w:ascii="Times New Roman" w:hAnsi="Times New Roman" w:cs="Times New Roman"/>
        </w:rPr>
        <w:t>-</w:t>
      </w:r>
      <w:proofErr w:type="spellStart"/>
      <w:r w:rsidR="004D567C" w:rsidRPr="005350F5">
        <w:rPr>
          <w:rFonts w:ascii="Times New Roman" w:hAnsi="Times New Roman" w:cs="Times New Roman"/>
        </w:rPr>
        <w:t>C</w:t>
      </w:r>
      <w:r w:rsidRPr="005350F5">
        <w:rPr>
          <w:rFonts w:ascii="Times New Roman" w:hAnsi="Times New Roman" w:cs="Times New Roman"/>
        </w:rPr>
        <w:t>astañeda</w:t>
      </w:r>
      <w:proofErr w:type="spellEnd"/>
      <w:r w:rsidRPr="005350F5">
        <w:rPr>
          <w:rFonts w:ascii="Times New Roman" w:hAnsi="Times New Roman" w:cs="Times New Roman"/>
        </w:rPr>
        <w:t xml:space="preserve"> R, </w:t>
      </w:r>
      <w:proofErr w:type="spellStart"/>
      <w:r w:rsidRPr="005350F5">
        <w:rPr>
          <w:rFonts w:ascii="Times New Roman" w:hAnsi="Times New Roman" w:cs="Times New Roman"/>
        </w:rPr>
        <w:t>Precioso</w:t>
      </w:r>
      <w:proofErr w:type="spellEnd"/>
      <w:r w:rsidRPr="005350F5">
        <w:rPr>
          <w:rFonts w:ascii="Times New Roman" w:hAnsi="Times New Roman" w:cs="Times New Roman"/>
        </w:rPr>
        <w:t xml:space="preserve"> M, Lópe</w:t>
      </w:r>
      <w:r w:rsidR="00EE4E0A" w:rsidRPr="005350F5">
        <w:rPr>
          <w:rFonts w:ascii="Times New Roman" w:hAnsi="Times New Roman" w:cs="Times New Roman"/>
        </w:rPr>
        <w:t>z-</w:t>
      </w:r>
      <w:proofErr w:type="spellStart"/>
      <w:r w:rsidR="00EE4E0A" w:rsidRPr="005350F5">
        <w:rPr>
          <w:rFonts w:ascii="Times New Roman" w:hAnsi="Times New Roman" w:cs="Times New Roman"/>
        </w:rPr>
        <w:t>A</w:t>
      </w:r>
      <w:r w:rsidRPr="005350F5">
        <w:rPr>
          <w:rFonts w:ascii="Times New Roman" w:hAnsi="Times New Roman" w:cs="Times New Roman"/>
        </w:rPr>
        <w:t>rrabé</w:t>
      </w:r>
      <w:proofErr w:type="spellEnd"/>
      <w:r w:rsidRPr="005350F5">
        <w:rPr>
          <w:rFonts w:ascii="Times New Roman" w:hAnsi="Times New Roman" w:cs="Times New Roman"/>
        </w:rPr>
        <w:t xml:space="preserve"> J. 2015. Extr</w:t>
      </w:r>
      <w:r w:rsidR="00EE4E0A" w:rsidRPr="005350F5">
        <w:rPr>
          <w:rFonts w:ascii="Times New Roman" w:hAnsi="Times New Roman" w:cs="Times New Roman"/>
        </w:rPr>
        <w:t>a-p</w:t>
      </w:r>
      <w:r w:rsidRPr="005350F5">
        <w:rPr>
          <w:rFonts w:ascii="Times New Roman" w:hAnsi="Times New Roman" w:cs="Times New Roman"/>
        </w:rPr>
        <w:t>air paternity declines with female age and wing length in the pied flycatcher. Ethology. 121: 501-512.</w:t>
      </w:r>
    </w:p>
    <w:p w14:paraId="475E32DD" w14:textId="77777777" w:rsidR="00926E46" w:rsidRPr="005350F5" w:rsidRDefault="00926E46" w:rsidP="0040271D">
      <w:pPr>
        <w:pStyle w:val="NoSpacing"/>
        <w:spacing w:line="480" w:lineRule="auto"/>
        <w:rPr>
          <w:rFonts w:ascii="Times New Roman" w:hAnsi="Times New Roman" w:cs="Times New Roman"/>
        </w:rPr>
      </w:pPr>
    </w:p>
    <w:p w14:paraId="03D22EDE" w14:textId="77777777" w:rsidR="00926E46" w:rsidRPr="005350F5" w:rsidRDefault="00926E46" w:rsidP="0040271D">
      <w:pPr>
        <w:pStyle w:val="NoSpacing"/>
        <w:spacing w:line="480" w:lineRule="auto"/>
        <w:rPr>
          <w:rFonts w:ascii="Times New Roman" w:hAnsi="Times New Roman" w:cs="Times New Roman"/>
        </w:rPr>
      </w:pPr>
      <w:r w:rsidRPr="005350F5">
        <w:rPr>
          <w:rFonts w:ascii="Times New Roman" w:hAnsi="Times New Roman" w:cs="Times New Roman"/>
        </w:rPr>
        <w:t xml:space="preserve">Patrick SC, Chapman JR, Dugdale HL, Quinn JL, Sheldon BC. 2012. Promiscuity, paternity and personality in the great tit. </w:t>
      </w:r>
      <w:r w:rsidRPr="005350F5">
        <w:rPr>
          <w:rFonts w:ascii="Times New Roman" w:eastAsia="Times New Roman" w:hAnsi="Times New Roman" w:cs="Times New Roman"/>
          <w:iCs/>
        </w:rPr>
        <w:t>Proc Royal Soc B.</w:t>
      </w:r>
      <w:r w:rsidRPr="005350F5">
        <w:rPr>
          <w:rFonts w:ascii="Times New Roman" w:hAnsi="Times New Roman" w:cs="Times New Roman"/>
        </w:rPr>
        <w:t xml:space="preserve"> 279: 1724-1730.</w:t>
      </w:r>
    </w:p>
    <w:p w14:paraId="315CA150" w14:textId="77777777" w:rsidR="00926E46" w:rsidRPr="005350F5" w:rsidRDefault="00926E46" w:rsidP="0040271D">
      <w:pPr>
        <w:pStyle w:val="NoSpacing"/>
        <w:spacing w:line="480" w:lineRule="auto"/>
        <w:rPr>
          <w:rFonts w:ascii="Times New Roman" w:hAnsi="Times New Roman" w:cs="Times New Roman"/>
        </w:rPr>
      </w:pPr>
    </w:p>
    <w:p w14:paraId="49A54969" w14:textId="77777777" w:rsidR="00926E46" w:rsidRPr="005350F5" w:rsidRDefault="00926E46" w:rsidP="0040271D">
      <w:pPr>
        <w:pStyle w:val="NoSpacing"/>
        <w:spacing w:line="480" w:lineRule="auto"/>
        <w:rPr>
          <w:rFonts w:ascii="Times New Roman" w:hAnsi="Times New Roman" w:cs="Times New Roman"/>
        </w:rPr>
      </w:pPr>
      <w:r w:rsidRPr="005350F5">
        <w:rPr>
          <w:rFonts w:ascii="Times New Roman" w:hAnsi="Times New Roman" w:cs="Times New Roman"/>
        </w:rPr>
        <w:t xml:space="preserve">Patrick SC, </w:t>
      </w:r>
      <w:proofErr w:type="spellStart"/>
      <w:r w:rsidRPr="005350F5">
        <w:rPr>
          <w:rFonts w:ascii="Times New Roman" w:hAnsi="Times New Roman" w:cs="Times New Roman"/>
        </w:rPr>
        <w:t>Weimerskirch</w:t>
      </w:r>
      <w:proofErr w:type="spellEnd"/>
      <w:r w:rsidRPr="005350F5">
        <w:rPr>
          <w:rFonts w:ascii="Times New Roman" w:hAnsi="Times New Roman" w:cs="Times New Roman"/>
        </w:rPr>
        <w:t xml:space="preserve"> H. 2014. Personality, foraging and fitness consequences in a </w:t>
      </w:r>
      <w:proofErr w:type="gramStart"/>
      <w:r w:rsidRPr="005350F5">
        <w:rPr>
          <w:rFonts w:ascii="Times New Roman" w:hAnsi="Times New Roman" w:cs="Times New Roman"/>
        </w:rPr>
        <w:t>long lived</w:t>
      </w:r>
      <w:proofErr w:type="gramEnd"/>
      <w:r w:rsidRPr="005350F5">
        <w:rPr>
          <w:rFonts w:ascii="Times New Roman" w:hAnsi="Times New Roman" w:cs="Times New Roman"/>
        </w:rPr>
        <w:t xml:space="preserve"> seabird. </w:t>
      </w:r>
      <w:proofErr w:type="spellStart"/>
      <w:r w:rsidRPr="005350F5">
        <w:rPr>
          <w:rFonts w:ascii="Times New Roman" w:hAnsi="Times New Roman" w:cs="Times New Roman"/>
        </w:rPr>
        <w:t>PLoS</w:t>
      </w:r>
      <w:proofErr w:type="spellEnd"/>
      <w:r w:rsidRPr="005350F5">
        <w:rPr>
          <w:rFonts w:ascii="Times New Roman" w:hAnsi="Times New Roman" w:cs="Times New Roman"/>
        </w:rPr>
        <w:t xml:space="preserve"> ONE. 9: e87269.</w:t>
      </w:r>
    </w:p>
    <w:p w14:paraId="64FE28B2" w14:textId="77777777" w:rsidR="00926E46" w:rsidRPr="005350F5" w:rsidRDefault="00926E46" w:rsidP="0040271D">
      <w:pPr>
        <w:pStyle w:val="NoSpacing"/>
        <w:spacing w:line="480" w:lineRule="auto"/>
        <w:rPr>
          <w:rFonts w:ascii="Times New Roman" w:hAnsi="Times New Roman" w:cs="Times New Roman"/>
        </w:rPr>
      </w:pPr>
    </w:p>
    <w:p w14:paraId="056C0F8E" w14:textId="77777777" w:rsidR="00926E46" w:rsidRPr="005350F5" w:rsidRDefault="00926E46" w:rsidP="0040271D">
      <w:pPr>
        <w:pStyle w:val="NoSpacing"/>
        <w:spacing w:line="480" w:lineRule="auto"/>
        <w:rPr>
          <w:rFonts w:ascii="Times New Roman" w:hAnsi="Times New Roman" w:cs="Times New Roman"/>
        </w:rPr>
      </w:pPr>
      <w:r w:rsidRPr="005350F5">
        <w:rPr>
          <w:rFonts w:ascii="Times New Roman" w:hAnsi="Times New Roman" w:cs="Times New Roman"/>
        </w:rPr>
        <w:t xml:space="preserve">Paull SH, Song S, McClure KM, Sackett LC, Kilpatrick AM, Johnson PT. 2012. From </w:t>
      </w:r>
      <w:proofErr w:type="spellStart"/>
      <w:r w:rsidRPr="005350F5">
        <w:rPr>
          <w:rFonts w:ascii="Times New Roman" w:hAnsi="Times New Roman" w:cs="Times New Roman"/>
        </w:rPr>
        <w:t>superspreaders</w:t>
      </w:r>
      <w:proofErr w:type="spellEnd"/>
      <w:r w:rsidRPr="005350F5">
        <w:rPr>
          <w:rFonts w:ascii="Times New Roman" w:hAnsi="Times New Roman" w:cs="Times New Roman"/>
        </w:rPr>
        <w:t xml:space="preserve"> to disease hotspots: linking transmission across hosts and space. Front </w:t>
      </w:r>
      <w:proofErr w:type="spellStart"/>
      <w:r w:rsidRPr="005350F5">
        <w:rPr>
          <w:rFonts w:ascii="Times New Roman" w:hAnsi="Times New Roman" w:cs="Times New Roman"/>
        </w:rPr>
        <w:t>Ecol</w:t>
      </w:r>
      <w:proofErr w:type="spellEnd"/>
      <w:r w:rsidRPr="005350F5">
        <w:rPr>
          <w:rFonts w:ascii="Times New Roman" w:hAnsi="Times New Roman" w:cs="Times New Roman"/>
        </w:rPr>
        <w:t xml:space="preserve"> Environ. 10: 75-82.</w:t>
      </w:r>
    </w:p>
    <w:p w14:paraId="1D9D7ABA" w14:textId="77777777" w:rsidR="00926E46" w:rsidRPr="005350F5" w:rsidRDefault="00926E46" w:rsidP="0040271D">
      <w:pPr>
        <w:pStyle w:val="NoSpacing"/>
        <w:spacing w:line="480" w:lineRule="auto"/>
        <w:rPr>
          <w:rFonts w:ascii="Times New Roman" w:hAnsi="Times New Roman" w:cs="Times New Roman"/>
        </w:rPr>
      </w:pPr>
    </w:p>
    <w:p w14:paraId="3D79F7A1" w14:textId="77777777" w:rsidR="00926E46" w:rsidRPr="005350F5" w:rsidRDefault="00926E46" w:rsidP="0040271D">
      <w:pPr>
        <w:spacing w:after="0" w:line="480" w:lineRule="auto"/>
        <w:rPr>
          <w:rFonts w:ascii="Times New Roman" w:eastAsia="Times New Roman" w:hAnsi="Times New Roman" w:cs="Times New Roman"/>
        </w:rPr>
      </w:pPr>
      <w:r w:rsidRPr="005350F5">
        <w:rPr>
          <w:rFonts w:ascii="Times New Roman" w:eastAsia="Times New Roman" w:hAnsi="Times New Roman" w:cs="Times New Roman"/>
        </w:rPr>
        <w:t xml:space="preserve">Perreault S, Lemon RE, </w:t>
      </w:r>
      <w:proofErr w:type="spellStart"/>
      <w:r w:rsidRPr="005350F5">
        <w:rPr>
          <w:rFonts w:ascii="Times New Roman" w:eastAsia="Times New Roman" w:hAnsi="Times New Roman" w:cs="Times New Roman"/>
        </w:rPr>
        <w:t>Kuhnlein</w:t>
      </w:r>
      <w:proofErr w:type="spellEnd"/>
      <w:r w:rsidRPr="005350F5">
        <w:rPr>
          <w:rFonts w:ascii="Times New Roman" w:eastAsia="Times New Roman" w:hAnsi="Times New Roman" w:cs="Times New Roman"/>
        </w:rPr>
        <w:t xml:space="preserve"> U. 1997. Patterns and correlates of extrapair paternity in American redstarts (</w:t>
      </w:r>
      <w:proofErr w:type="spellStart"/>
      <w:r w:rsidRPr="005350F5">
        <w:rPr>
          <w:rFonts w:ascii="Times New Roman" w:eastAsia="Times New Roman" w:hAnsi="Times New Roman" w:cs="Times New Roman"/>
          <w:i/>
        </w:rPr>
        <w:t>Setophaga</w:t>
      </w:r>
      <w:proofErr w:type="spellEnd"/>
      <w:r w:rsidRPr="005350F5">
        <w:rPr>
          <w:rFonts w:ascii="Times New Roman" w:eastAsia="Times New Roman" w:hAnsi="Times New Roman" w:cs="Times New Roman"/>
          <w:i/>
        </w:rPr>
        <w:t xml:space="preserve"> </w:t>
      </w:r>
      <w:proofErr w:type="spellStart"/>
      <w:r w:rsidRPr="005350F5">
        <w:rPr>
          <w:rFonts w:ascii="Times New Roman" w:eastAsia="Times New Roman" w:hAnsi="Times New Roman" w:cs="Times New Roman"/>
          <w:i/>
        </w:rPr>
        <w:t>ruticilla</w:t>
      </w:r>
      <w:proofErr w:type="spellEnd"/>
      <w:r w:rsidRPr="005350F5">
        <w:rPr>
          <w:rFonts w:ascii="Times New Roman" w:eastAsia="Times New Roman" w:hAnsi="Times New Roman" w:cs="Times New Roman"/>
        </w:rPr>
        <w:t xml:space="preserve">). </w:t>
      </w:r>
      <w:proofErr w:type="spellStart"/>
      <w:r w:rsidRPr="005350F5">
        <w:rPr>
          <w:rFonts w:ascii="Times New Roman" w:eastAsia="Times New Roman" w:hAnsi="Times New Roman" w:cs="Times New Roman"/>
        </w:rPr>
        <w:t>Behav</w:t>
      </w:r>
      <w:proofErr w:type="spellEnd"/>
      <w:r w:rsidRPr="005350F5">
        <w:rPr>
          <w:rFonts w:ascii="Times New Roman" w:eastAsia="Times New Roman" w:hAnsi="Times New Roman" w:cs="Times New Roman"/>
        </w:rPr>
        <w:t xml:space="preserve"> Ecol. 8: 612-621.</w:t>
      </w:r>
    </w:p>
    <w:p w14:paraId="0B1DAEF6" w14:textId="77777777" w:rsidR="00926E46" w:rsidRPr="005350F5" w:rsidRDefault="00926E46" w:rsidP="0040271D">
      <w:pPr>
        <w:pStyle w:val="NoSpacing"/>
        <w:spacing w:line="480" w:lineRule="auto"/>
        <w:rPr>
          <w:rFonts w:ascii="Times New Roman" w:hAnsi="Times New Roman" w:cs="Times New Roman"/>
        </w:rPr>
      </w:pPr>
    </w:p>
    <w:p w14:paraId="0CCDD42F" w14:textId="77777777" w:rsidR="00926E46" w:rsidRPr="005350F5" w:rsidRDefault="00926E46" w:rsidP="0040271D">
      <w:pPr>
        <w:pStyle w:val="NoSpacing"/>
        <w:spacing w:line="480" w:lineRule="auto"/>
        <w:rPr>
          <w:rFonts w:ascii="Times New Roman" w:hAnsi="Times New Roman" w:cs="Times New Roman"/>
        </w:rPr>
      </w:pPr>
      <w:r w:rsidRPr="005350F5">
        <w:rPr>
          <w:rFonts w:ascii="Times New Roman" w:hAnsi="Times New Roman" w:cs="Times New Roman"/>
        </w:rPr>
        <w:t xml:space="preserve">Perrins CM. 1965. Population fluctuations and clutch-size in the Great Tit, </w:t>
      </w:r>
      <w:proofErr w:type="spellStart"/>
      <w:r w:rsidRPr="005350F5">
        <w:rPr>
          <w:rFonts w:ascii="Times New Roman" w:hAnsi="Times New Roman" w:cs="Times New Roman"/>
          <w:i/>
        </w:rPr>
        <w:t>Parus</w:t>
      </w:r>
      <w:proofErr w:type="spellEnd"/>
      <w:r w:rsidRPr="005350F5">
        <w:rPr>
          <w:rFonts w:ascii="Times New Roman" w:hAnsi="Times New Roman" w:cs="Times New Roman"/>
          <w:i/>
        </w:rPr>
        <w:t xml:space="preserve"> major </w:t>
      </w:r>
      <w:r w:rsidRPr="005350F5">
        <w:rPr>
          <w:rFonts w:ascii="Times New Roman" w:hAnsi="Times New Roman" w:cs="Times New Roman"/>
        </w:rPr>
        <w:t>L. J Animal Ecol. 34: 601-647.</w:t>
      </w:r>
    </w:p>
    <w:p w14:paraId="4F51C71F" w14:textId="77777777" w:rsidR="00926E46" w:rsidRPr="005350F5" w:rsidRDefault="00926E46" w:rsidP="0040271D">
      <w:pPr>
        <w:pStyle w:val="NoSpacing"/>
        <w:spacing w:line="480" w:lineRule="auto"/>
        <w:rPr>
          <w:rFonts w:ascii="Times New Roman" w:hAnsi="Times New Roman" w:cs="Times New Roman"/>
        </w:rPr>
      </w:pPr>
    </w:p>
    <w:p w14:paraId="0F50C502" w14:textId="77777777" w:rsidR="00926E46" w:rsidRPr="005350F5" w:rsidRDefault="00926E46" w:rsidP="0040271D">
      <w:pPr>
        <w:pStyle w:val="NoSpacing"/>
        <w:spacing w:line="480" w:lineRule="auto"/>
        <w:rPr>
          <w:rFonts w:ascii="Times New Roman" w:hAnsi="Times New Roman" w:cs="Times New Roman"/>
        </w:rPr>
      </w:pPr>
      <w:r w:rsidRPr="005350F5">
        <w:rPr>
          <w:rFonts w:ascii="Times New Roman" w:hAnsi="Times New Roman" w:cs="Times New Roman"/>
        </w:rPr>
        <w:t>Perrins CM, Moss D. 1974. Survival of young Great Tits in relation to age of female parent. Ibis. 116: 220-224.</w:t>
      </w:r>
    </w:p>
    <w:p w14:paraId="28A2A1EA" w14:textId="77777777" w:rsidR="00926E46" w:rsidRPr="005350F5" w:rsidRDefault="00926E46" w:rsidP="0040271D">
      <w:pPr>
        <w:pStyle w:val="NoSpacing"/>
        <w:spacing w:line="480" w:lineRule="auto"/>
        <w:rPr>
          <w:rFonts w:ascii="Times New Roman" w:hAnsi="Times New Roman" w:cs="Times New Roman"/>
        </w:rPr>
      </w:pPr>
    </w:p>
    <w:p w14:paraId="022A4CBA" w14:textId="77777777" w:rsidR="00926E46" w:rsidRPr="005350F5" w:rsidRDefault="00926E46" w:rsidP="0040271D">
      <w:pPr>
        <w:pStyle w:val="NoSpacing"/>
        <w:spacing w:line="480" w:lineRule="auto"/>
        <w:rPr>
          <w:rFonts w:ascii="Times New Roman" w:hAnsi="Times New Roman" w:cs="Times New Roman"/>
        </w:rPr>
      </w:pPr>
      <w:r w:rsidRPr="005350F5">
        <w:rPr>
          <w:rFonts w:ascii="Times New Roman" w:hAnsi="Times New Roman" w:cs="Times New Roman"/>
        </w:rPr>
        <w:t xml:space="preserve">Perrins CM, </w:t>
      </w:r>
      <w:proofErr w:type="spellStart"/>
      <w:r w:rsidRPr="005350F5">
        <w:rPr>
          <w:rFonts w:ascii="Times New Roman" w:hAnsi="Times New Roman" w:cs="Times New Roman"/>
        </w:rPr>
        <w:t>McCleery</w:t>
      </w:r>
      <w:proofErr w:type="spellEnd"/>
      <w:r w:rsidRPr="005350F5">
        <w:rPr>
          <w:rFonts w:ascii="Times New Roman" w:hAnsi="Times New Roman" w:cs="Times New Roman"/>
        </w:rPr>
        <w:t xml:space="preserve"> RH. 1985. The effect of age and pair bond on the breeding success of Great Tits </w:t>
      </w:r>
      <w:proofErr w:type="spellStart"/>
      <w:r w:rsidRPr="005350F5">
        <w:rPr>
          <w:rFonts w:ascii="Times New Roman" w:hAnsi="Times New Roman" w:cs="Times New Roman"/>
          <w:i/>
        </w:rPr>
        <w:t>Parus</w:t>
      </w:r>
      <w:proofErr w:type="spellEnd"/>
      <w:r w:rsidRPr="005350F5">
        <w:rPr>
          <w:rFonts w:ascii="Times New Roman" w:hAnsi="Times New Roman" w:cs="Times New Roman"/>
          <w:i/>
        </w:rPr>
        <w:t xml:space="preserve"> major</w:t>
      </w:r>
      <w:r w:rsidRPr="005350F5">
        <w:rPr>
          <w:rFonts w:ascii="Times New Roman" w:hAnsi="Times New Roman" w:cs="Times New Roman"/>
        </w:rPr>
        <w:t>. Ibis. 127: 306-315.</w:t>
      </w:r>
    </w:p>
    <w:p w14:paraId="2BCE3052" w14:textId="77777777" w:rsidR="00926E46" w:rsidRPr="005350F5" w:rsidRDefault="00926E46" w:rsidP="0040271D">
      <w:pPr>
        <w:pStyle w:val="NoSpacing"/>
        <w:spacing w:line="480" w:lineRule="auto"/>
        <w:rPr>
          <w:rFonts w:ascii="Times New Roman" w:hAnsi="Times New Roman" w:cs="Times New Roman"/>
        </w:rPr>
      </w:pPr>
    </w:p>
    <w:p w14:paraId="20208ED6" w14:textId="77777777" w:rsidR="00926E46" w:rsidRPr="005350F5" w:rsidRDefault="00926E46" w:rsidP="0040271D">
      <w:pPr>
        <w:spacing w:after="0" w:line="480" w:lineRule="auto"/>
        <w:rPr>
          <w:rFonts w:ascii="Times New Roman" w:eastAsia="Times New Roman" w:hAnsi="Times New Roman" w:cs="Times New Roman"/>
        </w:rPr>
      </w:pPr>
      <w:r w:rsidRPr="005350F5">
        <w:rPr>
          <w:rFonts w:ascii="Times New Roman" w:eastAsia="Times New Roman" w:hAnsi="Times New Roman" w:cs="Times New Roman"/>
        </w:rPr>
        <w:t xml:space="preserve">Petrie M, </w:t>
      </w:r>
      <w:proofErr w:type="spellStart"/>
      <w:r w:rsidRPr="005350F5">
        <w:rPr>
          <w:rFonts w:ascii="Times New Roman" w:eastAsia="Times New Roman" w:hAnsi="Times New Roman" w:cs="Times New Roman"/>
        </w:rPr>
        <w:t>Kempenaers</w:t>
      </w:r>
      <w:proofErr w:type="spellEnd"/>
      <w:r w:rsidRPr="005350F5">
        <w:rPr>
          <w:rFonts w:ascii="Times New Roman" w:eastAsia="Times New Roman" w:hAnsi="Times New Roman" w:cs="Times New Roman"/>
        </w:rPr>
        <w:t xml:space="preserve"> B. 1998. Extra-pair paternity in birds: explaining variation between species and populations. </w:t>
      </w:r>
      <w:r w:rsidRPr="005350F5">
        <w:rPr>
          <w:rFonts w:ascii="Times New Roman" w:eastAsia="Times New Roman" w:hAnsi="Times New Roman" w:cs="Times New Roman"/>
          <w:iCs/>
        </w:rPr>
        <w:t xml:space="preserve">Trends </w:t>
      </w:r>
      <w:proofErr w:type="spellStart"/>
      <w:r w:rsidRPr="005350F5">
        <w:rPr>
          <w:rFonts w:ascii="Times New Roman" w:eastAsia="Times New Roman" w:hAnsi="Times New Roman" w:cs="Times New Roman"/>
          <w:iCs/>
        </w:rPr>
        <w:t>Ecol</w:t>
      </w:r>
      <w:proofErr w:type="spellEnd"/>
      <w:r w:rsidRPr="005350F5">
        <w:rPr>
          <w:rFonts w:ascii="Times New Roman" w:eastAsia="Times New Roman" w:hAnsi="Times New Roman" w:cs="Times New Roman"/>
          <w:iCs/>
        </w:rPr>
        <w:t xml:space="preserve"> </w:t>
      </w:r>
      <w:proofErr w:type="spellStart"/>
      <w:r w:rsidRPr="005350F5">
        <w:rPr>
          <w:rFonts w:ascii="Times New Roman" w:eastAsia="Times New Roman" w:hAnsi="Times New Roman" w:cs="Times New Roman"/>
          <w:iCs/>
        </w:rPr>
        <w:t>Evol</w:t>
      </w:r>
      <w:proofErr w:type="spellEnd"/>
      <w:r w:rsidRPr="005350F5">
        <w:rPr>
          <w:rFonts w:ascii="Times New Roman" w:eastAsia="Times New Roman" w:hAnsi="Times New Roman" w:cs="Times New Roman"/>
          <w:iCs/>
        </w:rPr>
        <w:t xml:space="preserve">. </w:t>
      </w:r>
      <w:r w:rsidRPr="005350F5">
        <w:rPr>
          <w:rFonts w:ascii="Times New Roman" w:eastAsia="Times New Roman" w:hAnsi="Times New Roman" w:cs="Times New Roman"/>
        </w:rPr>
        <w:t>13: 52-58.</w:t>
      </w:r>
    </w:p>
    <w:p w14:paraId="1C147871" w14:textId="77777777" w:rsidR="00926E46" w:rsidRPr="005350F5" w:rsidRDefault="00926E46" w:rsidP="0040271D">
      <w:pPr>
        <w:pStyle w:val="NoSpacing"/>
        <w:spacing w:line="480" w:lineRule="auto"/>
        <w:rPr>
          <w:rFonts w:ascii="Times New Roman" w:hAnsi="Times New Roman" w:cs="Times New Roman"/>
        </w:rPr>
      </w:pPr>
    </w:p>
    <w:p w14:paraId="585D5294" w14:textId="4AB2D788" w:rsidR="00926E46" w:rsidRPr="005350F5" w:rsidRDefault="00926E46" w:rsidP="0040271D">
      <w:pPr>
        <w:spacing w:after="0" w:line="480" w:lineRule="auto"/>
        <w:rPr>
          <w:rFonts w:ascii="Times New Roman" w:eastAsia="Times New Roman" w:hAnsi="Times New Roman" w:cs="Times New Roman"/>
        </w:rPr>
      </w:pPr>
      <w:r w:rsidRPr="005350F5">
        <w:rPr>
          <w:rFonts w:ascii="Times New Roman" w:eastAsia="Times New Roman" w:hAnsi="Times New Roman" w:cs="Times New Roman"/>
        </w:rPr>
        <w:t>Pienkowski MW, Dick WJA. 1976. Some biases in canno</w:t>
      </w:r>
      <w:r w:rsidR="00EE4E0A" w:rsidRPr="005350F5">
        <w:rPr>
          <w:rFonts w:ascii="Times New Roman" w:eastAsia="Times New Roman" w:hAnsi="Times New Roman" w:cs="Times New Roman"/>
        </w:rPr>
        <w:t>n- a</w:t>
      </w:r>
      <w:r w:rsidRPr="005350F5">
        <w:rPr>
          <w:rFonts w:ascii="Times New Roman" w:eastAsia="Times New Roman" w:hAnsi="Times New Roman" w:cs="Times New Roman"/>
        </w:rPr>
        <w:t>nd mis</w:t>
      </w:r>
      <w:r w:rsidR="00EE4E0A" w:rsidRPr="005350F5">
        <w:rPr>
          <w:rFonts w:ascii="Times New Roman" w:eastAsia="Times New Roman" w:hAnsi="Times New Roman" w:cs="Times New Roman"/>
        </w:rPr>
        <w:t>t-n</w:t>
      </w:r>
      <w:r w:rsidRPr="005350F5">
        <w:rPr>
          <w:rFonts w:ascii="Times New Roman" w:eastAsia="Times New Roman" w:hAnsi="Times New Roman" w:cs="Times New Roman"/>
        </w:rPr>
        <w:t xml:space="preserve">etted samples of wader populations. </w:t>
      </w:r>
      <w:r w:rsidRPr="005350F5">
        <w:rPr>
          <w:rFonts w:ascii="Times New Roman" w:eastAsia="Times New Roman" w:hAnsi="Times New Roman" w:cs="Times New Roman"/>
          <w:iCs/>
        </w:rPr>
        <w:t xml:space="preserve">Ringing </w:t>
      </w:r>
      <w:proofErr w:type="spellStart"/>
      <w:r w:rsidRPr="005350F5">
        <w:rPr>
          <w:rFonts w:ascii="Times New Roman" w:eastAsia="Times New Roman" w:hAnsi="Times New Roman" w:cs="Times New Roman"/>
          <w:iCs/>
        </w:rPr>
        <w:t>Migr</w:t>
      </w:r>
      <w:proofErr w:type="spellEnd"/>
      <w:r w:rsidRPr="005350F5">
        <w:rPr>
          <w:rFonts w:ascii="Times New Roman" w:eastAsia="Times New Roman" w:hAnsi="Times New Roman" w:cs="Times New Roman"/>
        </w:rPr>
        <w:t>. 1: 105-107.</w:t>
      </w:r>
    </w:p>
    <w:p w14:paraId="0F35D534" w14:textId="77777777" w:rsidR="00926E46" w:rsidRPr="005350F5" w:rsidRDefault="00926E46" w:rsidP="0040271D">
      <w:pPr>
        <w:pStyle w:val="NoSpacing"/>
        <w:spacing w:line="480" w:lineRule="auto"/>
        <w:rPr>
          <w:rFonts w:ascii="Times New Roman" w:hAnsi="Times New Roman" w:cs="Times New Roman"/>
        </w:rPr>
      </w:pPr>
    </w:p>
    <w:p w14:paraId="1F40F2C6" w14:textId="43A74A6D" w:rsidR="00926E46" w:rsidRPr="005350F5" w:rsidRDefault="00926E46" w:rsidP="0040271D">
      <w:pPr>
        <w:pStyle w:val="NoSpacing"/>
        <w:spacing w:line="480" w:lineRule="auto"/>
        <w:rPr>
          <w:rFonts w:ascii="Times New Roman" w:hAnsi="Times New Roman" w:cs="Times New Roman"/>
        </w:rPr>
      </w:pPr>
      <w:proofErr w:type="spellStart"/>
      <w:r w:rsidRPr="005350F5">
        <w:rPr>
          <w:rFonts w:ascii="Times New Roman" w:hAnsi="Times New Roman" w:cs="Times New Roman"/>
        </w:rPr>
        <w:lastRenderedPageBreak/>
        <w:t>Pilastro</w:t>
      </w:r>
      <w:proofErr w:type="spellEnd"/>
      <w:r w:rsidRPr="005350F5">
        <w:rPr>
          <w:rFonts w:ascii="Times New Roman" w:hAnsi="Times New Roman" w:cs="Times New Roman"/>
        </w:rPr>
        <w:t xml:space="preserve"> A, </w:t>
      </w:r>
      <w:proofErr w:type="spellStart"/>
      <w:r w:rsidRPr="005350F5">
        <w:rPr>
          <w:rFonts w:ascii="Times New Roman" w:hAnsi="Times New Roman" w:cs="Times New Roman"/>
        </w:rPr>
        <w:t>Griggio</w:t>
      </w:r>
      <w:proofErr w:type="spellEnd"/>
      <w:r w:rsidRPr="005350F5">
        <w:rPr>
          <w:rFonts w:ascii="Times New Roman" w:hAnsi="Times New Roman" w:cs="Times New Roman"/>
        </w:rPr>
        <w:t xml:space="preserve"> M, </w:t>
      </w:r>
      <w:proofErr w:type="spellStart"/>
      <w:r w:rsidRPr="005350F5">
        <w:rPr>
          <w:rFonts w:ascii="Times New Roman" w:hAnsi="Times New Roman" w:cs="Times New Roman"/>
        </w:rPr>
        <w:t>Biddau</w:t>
      </w:r>
      <w:proofErr w:type="spellEnd"/>
      <w:r w:rsidRPr="005350F5">
        <w:rPr>
          <w:rFonts w:ascii="Times New Roman" w:hAnsi="Times New Roman" w:cs="Times New Roman"/>
        </w:rPr>
        <w:t xml:space="preserve"> L, </w:t>
      </w:r>
      <w:proofErr w:type="spellStart"/>
      <w:r w:rsidRPr="005350F5">
        <w:rPr>
          <w:rFonts w:ascii="Times New Roman" w:hAnsi="Times New Roman" w:cs="Times New Roman"/>
        </w:rPr>
        <w:t>Mingozzi</w:t>
      </w:r>
      <w:proofErr w:type="spellEnd"/>
      <w:r w:rsidRPr="005350F5">
        <w:rPr>
          <w:rFonts w:ascii="Times New Roman" w:hAnsi="Times New Roman" w:cs="Times New Roman"/>
        </w:rPr>
        <w:t xml:space="preserve"> T. 2002. Extrapair paternity as a cost of polygyny in the rock sparrow: behavioural and genetic evidence of the ‘trad</w:t>
      </w:r>
      <w:r w:rsidR="00EE4E0A" w:rsidRPr="005350F5">
        <w:rPr>
          <w:rFonts w:ascii="Times New Roman" w:hAnsi="Times New Roman" w:cs="Times New Roman"/>
        </w:rPr>
        <w:t>e-o</w:t>
      </w:r>
      <w:r w:rsidRPr="005350F5">
        <w:rPr>
          <w:rFonts w:ascii="Times New Roman" w:hAnsi="Times New Roman" w:cs="Times New Roman"/>
        </w:rPr>
        <w:t>ff’ hypothesis</w:t>
      </w:r>
      <w:r w:rsidRPr="005350F5">
        <w:rPr>
          <w:rFonts w:ascii="Times New Roman" w:eastAsia="Times New Roman" w:hAnsi="Times New Roman" w:cs="Times New Roman"/>
          <w:iCs/>
        </w:rPr>
        <w:t xml:space="preserve"> </w:t>
      </w:r>
      <w:proofErr w:type="spellStart"/>
      <w:r w:rsidRPr="005350F5">
        <w:rPr>
          <w:rFonts w:ascii="Times New Roman" w:eastAsia="Times New Roman" w:hAnsi="Times New Roman" w:cs="Times New Roman"/>
          <w:iCs/>
        </w:rPr>
        <w:t>Anim</w:t>
      </w:r>
      <w:proofErr w:type="spellEnd"/>
      <w:r w:rsidRPr="005350F5">
        <w:rPr>
          <w:rFonts w:ascii="Times New Roman" w:eastAsia="Times New Roman" w:hAnsi="Times New Roman" w:cs="Times New Roman"/>
          <w:iCs/>
        </w:rPr>
        <w:t xml:space="preserve"> </w:t>
      </w:r>
      <w:proofErr w:type="spellStart"/>
      <w:r w:rsidRPr="005350F5">
        <w:rPr>
          <w:rFonts w:ascii="Times New Roman" w:eastAsia="Times New Roman" w:hAnsi="Times New Roman" w:cs="Times New Roman"/>
          <w:iCs/>
        </w:rPr>
        <w:t>Behav</w:t>
      </w:r>
      <w:proofErr w:type="spellEnd"/>
      <w:r w:rsidRPr="005350F5">
        <w:rPr>
          <w:rFonts w:ascii="Times New Roman" w:eastAsia="Times New Roman" w:hAnsi="Times New Roman" w:cs="Times New Roman"/>
        </w:rPr>
        <w:t xml:space="preserve">. </w:t>
      </w:r>
      <w:r w:rsidRPr="005350F5">
        <w:rPr>
          <w:rFonts w:ascii="Times New Roman" w:hAnsi="Times New Roman" w:cs="Times New Roman"/>
        </w:rPr>
        <w:t>63: 967-974.</w:t>
      </w:r>
    </w:p>
    <w:p w14:paraId="19AE6954" w14:textId="77777777" w:rsidR="00926E46" w:rsidRPr="005350F5" w:rsidRDefault="00926E46" w:rsidP="0040271D">
      <w:pPr>
        <w:pStyle w:val="NoSpacing"/>
        <w:spacing w:line="480" w:lineRule="auto"/>
        <w:rPr>
          <w:rFonts w:ascii="Times New Roman" w:hAnsi="Times New Roman" w:cs="Times New Roman"/>
        </w:rPr>
      </w:pPr>
    </w:p>
    <w:p w14:paraId="530B755C" w14:textId="0E17FBE4" w:rsidR="00926E46" w:rsidRPr="005350F5" w:rsidRDefault="00926E46" w:rsidP="0040271D">
      <w:pPr>
        <w:pStyle w:val="NoSpacing"/>
        <w:spacing w:line="480" w:lineRule="auto"/>
        <w:rPr>
          <w:rFonts w:ascii="Times New Roman" w:hAnsi="Times New Roman" w:cs="Times New Roman"/>
        </w:rPr>
      </w:pPr>
      <w:r w:rsidRPr="005350F5">
        <w:rPr>
          <w:rFonts w:ascii="Times New Roman" w:hAnsi="Times New Roman" w:cs="Times New Roman"/>
        </w:rPr>
        <w:t xml:space="preserve">Pruitt JN, </w:t>
      </w:r>
      <w:proofErr w:type="spellStart"/>
      <w:r w:rsidRPr="005350F5">
        <w:rPr>
          <w:rFonts w:ascii="Times New Roman" w:hAnsi="Times New Roman" w:cs="Times New Roman"/>
        </w:rPr>
        <w:t>Riechert</w:t>
      </w:r>
      <w:proofErr w:type="spellEnd"/>
      <w:r w:rsidRPr="005350F5">
        <w:rPr>
          <w:rFonts w:ascii="Times New Roman" w:hAnsi="Times New Roman" w:cs="Times New Roman"/>
        </w:rPr>
        <w:t xml:space="preserve"> SE. 2009. Frequenc</w:t>
      </w:r>
      <w:r w:rsidR="00EE4E0A" w:rsidRPr="005350F5">
        <w:rPr>
          <w:rFonts w:ascii="Times New Roman" w:hAnsi="Times New Roman" w:cs="Times New Roman"/>
        </w:rPr>
        <w:t>y-d</w:t>
      </w:r>
      <w:r w:rsidRPr="005350F5">
        <w:rPr>
          <w:rFonts w:ascii="Times New Roman" w:hAnsi="Times New Roman" w:cs="Times New Roman"/>
        </w:rPr>
        <w:t>ependent success of cheaters during foraging bouts might limit their spread within colonies of a socially polymorphic spider. Evolution. 63: 2966-2973.</w:t>
      </w:r>
    </w:p>
    <w:p w14:paraId="79A22CF3" w14:textId="77777777" w:rsidR="00926E46" w:rsidRPr="005350F5" w:rsidRDefault="00926E46" w:rsidP="0040271D">
      <w:pPr>
        <w:pStyle w:val="NoSpacing"/>
        <w:spacing w:line="480" w:lineRule="auto"/>
        <w:rPr>
          <w:rFonts w:ascii="Times New Roman" w:hAnsi="Times New Roman" w:cs="Times New Roman"/>
        </w:rPr>
      </w:pPr>
    </w:p>
    <w:p w14:paraId="5DA36102" w14:textId="77777777" w:rsidR="00926E46" w:rsidRPr="005350F5" w:rsidRDefault="00926E46" w:rsidP="0040271D">
      <w:pPr>
        <w:spacing w:after="0" w:line="480" w:lineRule="auto"/>
        <w:rPr>
          <w:rFonts w:ascii="Times New Roman" w:eastAsia="Times New Roman" w:hAnsi="Times New Roman" w:cs="Times New Roman"/>
        </w:rPr>
      </w:pPr>
      <w:r w:rsidRPr="005350F5">
        <w:rPr>
          <w:rFonts w:ascii="Times New Roman" w:eastAsia="Times New Roman" w:hAnsi="Times New Roman" w:cs="Times New Roman"/>
        </w:rPr>
        <w:t xml:space="preserve">Pruitt JN, Ferrari MC. 2011. Intraspecific trait variants determine the nature of interspecific interactions in a habitat‐forming species. </w:t>
      </w:r>
      <w:r w:rsidRPr="005350F5">
        <w:rPr>
          <w:rFonts w:ascii="Times New Roman" w:eastAsia="Times New Roman" w:hAnsi="Times New Roman" w:cs="Times New Roman"/>
          <w:iCs/>
        </w:rPr>
        <w:t>Ecology</w:t>
      </w:r>
      <w:r w:rsidRPr="005350F5">
        <w:rPr>
          <w:rFonts w:ascii="Times New Roman" w:eastAsia="Times New Roman" w:hAnsi="Times New Roman" w:cs="Times New Roman"/>
        </w:rPr>
        <w:t xml:space="preserve">. </w:t>
      </w:r>
      <w:r w:rsidRPr="005350F5">
        <w:rPr>
          <w:rFonts w:ascii="Times New Roman" w:eastAsia="Times New Roman" w:hAnsi="Times New Roman" w:cs="Times New Roman"/>
          <w:iCs/>
        </w:rPr>
        <w:t>92</w:t>
      </w:r>
      <w:r w:rsidRPr="005350F5">
        <w:rPr>
          <w:rFonts w:ascii="Times New Roman" w:eastAsia="Times New Roman" w:hAnsi="Times New Roman" w:cs="Times New Roman"/>
        </w:rPr>
        <w:t>: 1902-1908.</w:t>
      </w:r>
    </w:p>
    <w:p w14:paraId="5FCD77F2" w14:textId="77777777" w:rsidR="00926E46" w:rsidRPr="005350F5" w:rsidRDefault="00926E46" w:rsidP="0040271D">
      <w:pPr>
        <w:pStyle w:val="NoSpacing"/>
        <w:spacing w:line="480" w:lineRule="auto"/>
        <w:rPr>
          <w:rFonts w:ascii="Times New Roman" w:hAnsi="Times New Roman" w:cs="Times New Roman"/>
        </w:rPr>
      </w:pPr>
    </w:p>
    <w:p w14:paraId="687F602B" w14:textId="77777777" w:rsidR="00926E46" w:rsidRPr="005350F5" w:rsidRDefault="00926E46" w:rsidP="0040271D">
      <w:pPr>
        <w:spacing w:after="0" w:line="480" w:lineRule="auto"/>
        <w:rPr>
          <w:rFonts w:ascii="Times New Roman" w:eastAsia="Times New Roman" w:hAnsi="Times New Roman" w:cs="Times New Roman"/>
        </w:rPr>
      </w:pPr>
      <w:r w:rsidRPr="005350F5">
        <w:rPr>
          <w:rFonts w:ascii="Times New Roman" w:eastAsia="Times New Roman" w:hAnsi="Times New Roman" w:cs="Times New Roman"/>
        </w:rPr>
        <w:t xml:space="preserve">Pruitt JN, </w:t>
      </w:r>
      <w:proofErr w:type="spellStart"/>
      <w:r w:rsidRPr="005350F5">
        <w:rPr>
          <w:rFonts w:ascii="Times New Roman" w:eastAsia="Times New Roman" w:hAnsi="Times New Roman" w:cs="Times New Roman"/>
        </w:rPr>
        <w:t>Riechert</w:t>
      </w:r>
      <w:proofErr w:type="spellEnd"/>
      <w:r w:rsidRPr="005350F5">
        <w:rPr>
          <w:rFonts w:ascii="Times New Roman" w:eastAsia="Times New Roman" w:hAnsi="Times New Roman" w:cs="Times New Roman"/>
        </w:rPr>
        <w:t xml:space="preserve"> SE. 2011. How within-group behavioural variation and task efficiency enhance fitness in a social group. </w:t>
      </w:r>
      <w:r w:rsidRPr="005350F5">
        <w:rPr>
          <w:rFonts w:ascii="Times New Roman" w:eastAsia="Times New Roman" w:hAnsi="Times New Roman" w:cs="Times New Roman"/>
          <w:iCs/>
        </w:rPr>
        <w:t xml:space="preserve">Proc Royal Soc B. 278: </w:t>
      </w:r>
      <w:r w:rsidRPr="005350F5">
        <w:rPr>
          <w:rFonts w:ascii="Times New Roman" w:eastAsia="Times New Roman" w:hAnsi="Times New Roman" w:cs="Times New Roman"/>
        </w:rPr>
        <w:t>1209-1215.</w:t>
      </w:r>
    </w:p>
    <w:p w14:paraId="799948FB" w14:textId="77777777" w:rsidR="00926E46" w:rsidRPr="005350F5" w:rsidRDefault="00926E46" w:rsidP="0040271D">
      <w:pPr>
        <w:pStyle w:val="NoSpacing"/>
        <w:spacing w:line="480" w:lineRule="auto"/>
        <w:rPr>
          <w:rFonts w:ascii="Times New Roman" w:hAnsi="Times New Roman" w:cs="Times New Roman"/>
        </w:rPr>
      </w:pPr>
    </w:p>
    <w:p w14:paraId="0891AC97" w14:textId="77777777" w:rsidR="00926E46" w:rsidRPr="005350F5" w:rsidRDefault="00926E46" w:rsidP="0040271D">
      <w:pPr>
        <w:spacing w:after="0" w:line="480" w:lineRule="auto"/>
        <w:rPr>
          <w:rFonts w:ascii="Times New Roman" w:eastAsia="Times New Roman" w:hAnsi="Times New Roman" w:cs="Times New Roman"/>
        </w:rPr>
      </w:pPr>
      <w:r w:rsidRPr="005350F5">
        <w:rPr>
          <w:rFonts w:ascii="Times New Roman" w:eastAsia="Times New Roman" w:hAnsi="Times New Roman" w:cs="Times New Roman"/>
        </w:rPr>
        <w:t xml:space="preserve">Quinn JL, Patrick SC, </w:t>
      </w:r>
      <w:proofErr w:type="spellStart"/>
      <w:r w:rsidRPr="005350F5">
        <w:rPr>
          <w:rFonts w:ascii="Times New Roman" w:eastAsia="Times New Roman" w:hAnsi="Times New Roman" w:cs="Times New Roman"/>
        </w:rPr>
        <w:t>Bouwhuis</w:t>
      </w:r>
      <w:proofErr w:type="spellEnd"/>
      <w:r w:rsidRPr="005350F5">
        <w:rPr>
          <w:rFonts w:ascii="Times New Roman" w:eastAsia="Times New Roman" w:hAnsi="Times New Roman" w:cs="Times New Roman"/>
        </w:rPr>
        <w:t xml:space="preserve"> S, Wilkin TA, Sheldon BC. 2009. Heterogeneous selection on a heritable temperament trait in a variable environment. </w:t>
      </w:r>
      <w:r w:rsidRPr="005350F5">
        <w:rPr>
          <w:rFonts w:ascii="Times New Roman" w:hAnsi="Times New Roman" w:cs="Times New Roman"/>
        </w:rPr>
        <w:t xml:space="preserve">J Animal Ecol. 78: </w:t>
      </w:r>
      <w:r w:rsidRPr="005350F5">
        <w:rPr>
          <w:rFonts w:ascii="Times New Roman" w:eastAsia="Times New Roman" w:hAnsi="Times New Roman" w:cs="Times New Roman"/>
        </w:rPr>
        <w:t>1203-1215.</w:t>
      </w:r>
    </w:p>
    <w:p w14:paraId="6AB9BF46" w14:textId="3AE11A1E" w:rsidR="00EC5845" w:rsidRPr="005350F5" w:rsidRDefault="00EC5845" w:rsidP="0040271D">
      <w:pPr>
        <w:pStyle w:val="NoSpacing"/>
        <w:spacing w:line="480" w:lineRule="auto"/>
        <w:rPr>
          <w:rFonts w:ascii="Times New Roman" w:hAnsi="Times New Roman" w:cs="Times New Roman"/>
        </w:rPr>
      </w:pPr>
    </w:p>
    <w:p w14:paraId="68B3BAB3" w14:textId="2A5044B4" w:rsidR="00EC5845" w:rsidRPr="005350F5" w:rsidRDefault="00EC5845" w:rsidP="0040271D">
      <w:pPr>
        <w:pStyle w:val="NoSpacing"/>
        <w:spacing w:line="480" w:lineRule="auto"/>
        <w:rPr>
          <w:rFonts w:ascii="Times New Roman" w:hAnsi="Times New Roman" w:cs="Times New Roman"/>
        </w:rPr>
      </w:pPr>
      <w:r w:rsidRPr="005350F5">
        <w:rPr>
          <w:rFonts w:ascii="Times New Roman" w:hAnsi="Times New Roman" w:cs="Times New Roman"/>
        </w:rPr>
        <w:t>Quinn JL, Cole EF, Patrick SC</w:t>
      </w:r>
      <w:r w:rsidR="00BB1E90" w:rsidRPr="005350F5">
        <w:rPr>
          <w:rFonts w:ascii="Times New Roman" w:hAnsi="Times New Roman" w:cs="Times New Roman"/>
        </w:rPr>
        <w:t>,</w:t>
      </w:r>
      <w:r w:rsidRPr="005350F5">
        <w:rPr>
          <w:rFonts w:ascii="Times New Roman" w:hAnsi="Times New Roman" w:cs="Times New Roman"/>
        </w:rPr>
        <w:t xml:space="preserve"> Sheldon BC. 2011</w:t>
      </w:r>
      <w:r w:rsidR="00BB1E90" w:rsidRPr="005350F5">
        <w:rPr>
          <w:rFonts w:ascii="Times New Roman" w:hAnsi="Times New Roman" w:cs="Times New Roman"/>
        </w:rPr>
        <w:t xml:space="preserve">. </w:t>
      </w:r>
      <w:r w:rsidRPr="005350F5">
        <w:rPr>
          <w:rFonts w:ascii="Times New Roman" w:hAnsi="Times New Roman" w:cs="Times New Roman"/>
        </w:rPr>
        <w:t xml:space="preserve">Scale and state dependence of the relationship between personality and dispersal in a great tit population. J </w:t>
      </w:r>
      <w:proofErr w:type="spellStart"/>
      <w:r w:rsidRPr="005350F5">
        <w:rPr>
          <w:rFonts w:ascii="Times New Roman" w:hAnsi="Times New Roman" w:cs="Times New Roman"/>
        </w:rPr>
        <w:t>Anim</w:t>
      </w:r>
      <w:proofErr w:type="spellEnd"/>
      <w:r w:rsidRPr="005350F5">
        <w:rPr>
          <w:rFonts w:ascii="Times New Roman" w:hAnsi="Times New Roman" w:cs="Times New Roman"/>
        </w:rPr>
        <w:t xml:space="preserve"> Ecol. 80</w:t>
      </w:r>
      <w:r w:rsidR="00BB1E90" w:rsidRPr="005350F5">
        <w:rPr>
          <w:rFonts w:ascii="Times New Roman" w:hAnsi="Times New Roman" w:cs="Times New Roman"/>
        </w:rPr>
        <w:t>:</w:t>
      </w:r>
      <w:r w:rsidRPr="005350F5">
        <w:rPr>
          <w:rFonts w:ascii="Times New Roman" w:hAnsi="Times New Roman" w:cs="Times New Roman"/>
        </w:rPr>
        <w:t xml:space="preserve"> 918–928</w:t>
      </w:r>
      <w:r w:rsidR="00BB1E90" w:rsidRPr="005350F5">
        <w:rPr>
          <w:rFonts w:ascii="Times New Roman" w:hAnsi="Times New Roman" w:cs="Times New Roman"/>
        </w:rPr>
        <w:t>.</w:t>
      </w:r>
    </w:p>
    <w:p w14:paraId="7428BB6A" w14:textId="77777777" w:rsidR="00926E46" w:rsidRPr="005350F5" w:rsidRDefault="00926E46" w:rsidP="0040271D">
      <w:pPr>
        <w:pStyle w:val="NoSpacing"/>
        <w:spacing w:line="480" w:lineRule="auto"/>
        <w:rPr>
          <w:rFonts w:ascii="Times New Roman" w:hAnsi="Times New Roman" w:cs="Times New Roman"/>
        </w:rPr>
      </w:pPr>
    </w:p>
    <w:p w14:paraId="59AAD262" w14:textId="77777777" w:rsidR="00926E46" w:rsidRPr="005350F5" w:rsidRDefault="00926E46" w:rsidP="0040271D">
      <w:pPr>
        <w:pStyle w:val="NoSpacing"/>
        <w:spacing w:line="480" w:lineRule="auto"/>
        <w:rPr>
          <w:rFonts w:ascii="Times New Roman" w:hAnsi="Times New Roman" w:cs="Times New Roman"/>
        </w:rPr>
      </w:pPr>
      <w:r w:rsidRPr="005350F5">
        <w:rPr>
          <w:rFonts w:ascii="Times New Roman" w:hAnsi="Times New Roman" w:cs="Times New Roman"/>
        </w:rPr>
        <w:t xml:space="preserve">Ramos AG, </w:t>
      </w:r>
      <w:proofErr w:type="spellStart"/>
      <w:r w:rsidRPr="005350F5">
        <w:rPr>
          <w:rFonts w:ascii="Times New Roman" w:hAnsi="Times New Roman" w:cs="Times New Roman"/>
        </w:rPr>
        <w:t>Nunziata</w:t>
      </w:r>
      <w:proofErr w:type="spellEnd"/>
      <w:r w:rsidRPr="005350F5">
        <w:rPr>
          <w:rFonts w:ascii="Times New Roman" w:hAnsi="Times New Roman" w:cs="Times New Roman"/>
        </w:rPr>
        <w:t xml:space="preserve"> SO, Lance SL, Rodríguez C, Faircloth BC, </w:t>
      </w:r>
      <w:proofErr w:type="spellStart"/>
      <w:r w:rsidRPr="005350F5">
        <w:rPr>
          <w:rFonts w:ascii="Times New Roman" w:hAnsi="Times New Roman" w:cs="Times New Roman"/>
        </w:rPr>
        <w:t>Gowaty</w:t>
      </w:r>
      <w:proofErr w:type="spellEnd"/>
      <w:r w:rsidRPr="005350F5">
        <w:rPr>
          <w:rFonts w:ascii="Times New Roman" w:hAnsi="Times New Roman" w:cs="Times New Roman"/>
        </w:rPr>
        <w:t xml:space="preserve"> PA, Drummond H. 2014. Interactive effects of male and female age on extra-pair paternity in a socially monogamous seabird. </w:t>
      </w:r>
      <w:proofErr w:type="spellStart"/>
      <w:r w:rsidRPr="005350F5">
        <w:rPr>
          <w:rFonts w:ascii="Times New Roman" w:eastAsia="Times New Roman" w:hAnsi="Times New Roman" w:cs="Times New Roman"/>
          <w:iCs/>
        </w:rPr>
        <w:t>Behav</w:t>
      </w:r>
      <w:proofErr w:type="spellEnd"/>
      <w:r w:rsidRPr="005350F5">
        <w:rPr>
          <w:rFonts w:ascii="Times New Roman" w:eastAsia="Times New Roman" w:hAnsi="Times New Roman" w:cs="Times New Roman"/>
          <w:iCs/>
        </w:rPr>
        <w:t xml:space="preserve"> </w:t>
      </w:r>
      <w:proofErr w:type="spellStart"/>
      <w:r w:rsidRPr="005350F5">
        <w:rPr>
          <w:rFonts w:ascii="Times New Roman" w:eastAsia="Times New Roman" w:hAnsi="Times New Roman" w:cs="Times New Roman"/>
          <w:iCs/>
        </w:rPr>
        <w:t>Ecol</w:t>
      </w:r>
      <w:proofErr w:type="spellEnd"/>
      <w:r w:rsidRPr="005350F5">
        <w:rPr>
          <w:rFonts w:ascii="Times New Roman" w:eastAsia="Times New Roman" w:hAnsi="Times New Roman" w:cs="Times New Roman"/>
          <w:iCs/>
        </w:rPr>
        <w:t xml:space="preserve"> </w:t>
      </w:r>
      <w:proofErr w:type="spellStart"/>
      <w:r w:rsidRPr="005350F5">
        <w:rPr>
          <w:rFonts w:ascii="Times New Roman" w:eastAsia="Times New Roman" w:hAnsi="Times New Roman" w:cs="Times New Roman"/>
          <w:iCs/>
        </w:rPr>
        <w:t>Sociobiol</w:t>
      </w:r>
      <w:proofErr w:type="spellEnd"/>
      <w:r w:rsidRPr="005350F5">
        <w:rPr>
          <w:rFonts w:ascii="Times New Roman" w:eastAsia="Times New Roman" w:hAnsi="Times New Roman" w:cs="Times New Roman"/>
        </w:rPr>
        <w:t xml:space="preserve">. </w:t>
      </w:r>
      <w:r w:rsidRPr="005350F5">
        <w:rPr>
          <w:rFonts w:ascii="Times New Roman" w:hAnsi="Times New Roman" w:cs="Times New Roman"/>
        </w:rPr>
        <w:t>68: 1603-1609.</w:t>
      </w:r>
    </w:p>
    <w:p w14:paraId="0955E3A1" w14:textId="77777777" w:rsidR="00926E46" w:rsidRPr="005350F5" w:rsidRDefault="00926E46" w:rsidP="0040271D">
      <w:pPr>
        <w:spacing w:after="0" w:line="480" w:lineRule="auto"/>
        <w:rPr>
          <w:rFonts w:ascii="Times New Roman" w:eastAsia="Times New Roman" w:hAnsi="Times New Roman" w:cs="Times New Roman"/>
        </w:rPr>
      </w:pPr>
    </w:p>
    <w:p w14:paraId="3F0A4BCA" w14:textId="77777777" w:rsidR="00926E46" w:rsidRPr="005350F5" w:rsidRDefault="00926E46" w:rsidP="0040271D">
      <w:pPr>
        <w:spacing w:after="0" w:line="480" w:lineRule="auto"/>
        <w:rPr>
          <w:rFonts w:ascii="Times New Roman" w:eastAsia="Times New Roman" w:hAnsi="Times New Roman" w:cs="Times New Roman"/>
        </w:rPr>
      </w:pPr>
      <w:r w:rsidRPr="005350F5">
        <w:rPr>
          <w:rFonts w:ascii="Times New Roman" w:eastAsia="Times New Roman" w:hAnsi="Times New Roman" w:cs="Times New Roman"/>
        </w:rPr>
        <w:t xml:space="preserve">R Core Team 2018. R: A language and environment for statistical computing. R Foundation for Statistical Computing, Vienna, Austria. URL </w:t>
      </w:r>
      <w:hyperlink r:id="rId6" w:history="1">
        <w:r w:rsidRPr="005350F5">
          <w:rPr>
            <w:rStyle w:val="Hyperlink"/>
            <w:rFonts w:ascii="Times New Roman" w:eastAsia="Times New Roman" w:hAnsi="Times New Roman" w:cs="Times New Roman"/>
          </w:rPr>
          <w:t>https://www.R-project.org/</w:t>
        </w:r>
      </w:hyperlink>
      <w:r w:rsidRPr="005350F5">
        <w:rPr>
          <w:rFonts w:ascii="Times New Roman" w:eastAsia="Times New Roman" w:hAnsi="Times New Roman" w:cs="Times New Roman"/>
        </w:rPr>
        <w:t>.</w:t>
      </w:r>
    </w:p>
    <w:p w14:paraId="090A55FC" w14:textId="77777777" w:rsidR="00926E46" w:rsidRPr="005350F5" w:rsidRDefault="00926E46" w:rsidP="0040271D">
      <w:pPr>
        <w:spacing w:after="0" w:line="480" w:lineRule="auto"/>
        <w:rPr>
          <w:rFonts w:ascii="Times New Roman" w:eastAsia="Times New Roman" w:hAnsi="Times New Roman" w:cs="Times New Roman"/>
        </w:rPr>
      </w:pPr>
    </w:p>
    <w:p w14:paraId="6C91509A" w14:textId="77777777" w:rsidR="00926E46" w:rsidRPr="005350F5" w:rsidRDefault="00926E46" w:rsidP="0040271D">
      <w:pPr>
        <w:spacing w:after="0" w:line="480" w:lineRule="auto"/>
        <w:rPr>
          <w:rFonts w:ascii="Times New Roman" w:eastAsia="Times New Roman" w:hAnsi="Times New Roman" w:cs="Times New Roman"/>
        </w:rPr>
      </w:pPr>
      <w:r w:rsidRPr="005350F5">
        <w:rPr>
          <w:rFonts w:ascii="Times New Roman" w:eastAsia="Times New Roman" w:hAnsi="Times New Roman" w:cs="Times New Roman"/>
        </w:rPr>
        <w:lastRenderedPageBreak/>
        <w:t xml:space="preserve">Richardson DS, Burke T. 2001. Extrapair paternity and variance in reproductive success related to breeding density in Bullock's orioles. </w:t>
      </w:r>
      <w:proofErr w:type="spellStart"/>
      <w:r w:rsidRPr="005350F5">
        <w:rPr>
          <w:rFonts w:ascii="Times New Roman" w:eastAsia="Times New Roman" w:hAnsi="Times New Roman" w:cs="Times New Roman"/>
          <w:iCs/>
        </w:rPr>
        <w:t>Anim</w:t>
      </w:r>
      <w:proofErr w:type="spellEnd"/>
      <w:r w:rsidRPr="005350F5">
        <w:rPr>
          <w:rFonts w:ascii="Times New Roman" w:eastAsia="Times New Roman" w:hAnsi="Times New Roman" w:cs="Times New Roman"/>
          <w:iCs/>
        </w:rPr>
        <w:t xml:space="preserve"> </w:t>
      </w:r>
      <w:proofErr w:type="spellStart"/>
      <w:r w:rsidRPr="005350F5">
        <w:rPr>
          <w:rFonts w:ascii="Times New Roman" w:eastAsia="Times New Roman" w:hAnsi="Times New Roman" w:cs="Times New Roman"/>
          <w:iCs/>
        </w:rPr>
        <w:t>Behav</w:t>
      </w:r>
      <w:proofErr w:type="spellEnd"/>
      <w:r w:rsidRPr="005350F5">
        <w:rPr>
          <w:rFonts w:ascii="Times New Roman" w:eastAsia="Times New Roman" w:hAnsi="Times New Roman" w:cs="Times New Roman"/>
        </w:rPr>
        <w:t>. 62: 519-525.</w:t>
      </w:r>
    </w:p>
    <w:p w14:paraId="1DCE1CA8" w14:textId="77777777" w:rsidR="00926E46" w:rsidRPr="005350F5" w:rsidRDefault="00926E46" w:rsidP="0040271D">
      <w:pPr>
        <w:pStyle w:val="NoSpacing"/>
        <w:spacing w:line="480" w:lineRule="auto"/>
        <w:rPr>
          <w:rFonts w:ascii="Times New Roman" w:hAnsi="Times New Roman" w:cs="Times New Roman"/>
        </w:rPr>
      </w:pPr>
    </w:p>
    <w:p w14:paraId="072E247D" w14:textId="77777777" w:rsidR="00926E46" w:rsidRPr="005350F5" w:rsidRDefault="00926E46" w:rsidP="0040271D">
      <w:pPr>
        <w:spacing w:after="0" w:line="480" w:lineRule="auto"/>
        <w:rPr>
          <w:rFonts w:ascii="Times New Roman" w:eastAsia="Times New Roman" w:hAnsi="Times New Roman" w:cs="Times New Roman"/>
        </w:rPr>
      </w:pPr>
      <w:r w:rsidRPr="005350F5">
        <w:rPr>
          <w:rFonts w:ascii="Times New Roman" w:eastAsia="Times New Roman" w:hAnsi="Times New Roman" w:cs="Times New Roman"/>
        </w:rPr>
        <w:t xml:space="preserve">Rodgers GM, Downing B, Morrell LJ. 2014. Prey body size mediates the predation risk associated with being “odd”. </w:t>
      </w:r>
      <w:proofErr w:type="spellStart"/>
      <w:r w:rsidRPr="005350F5">
        <w:rPr>
          <w:rFonts w:ascii="Times New Roman" w:eastAsia="Times New Roman" w:hAnsi="Times New Roman" w:cs="Times New Roman"/>
        </w:rPr>
        <w:t>Behav</w:t>
      </w:r>
      <w:proofErr w:type="spellEnd"/>
      <w:r w:rsidRPr="005350F5">
        <w:rPr>
          <w:rFonts w:ascii="Times New Roman" w:eastAsia="Times New Roman" w:hAnsi="Times New Roman" w:cs="Times New Roman"/>
        </w:rPr>
        <w:t xml:space="preserve"> Ecol. 26: 242-246.</w:t>
      </w:r>
    </w:p>
    <w:p w14:paraId="103A7F84" w14:textId="77777777" w:rsidR="00926E46" w:rsidRPr="005350F5" w:rsidRDefault="00926E46" w:rsidP="0040271D">
      <w:pPr>
        <w:pStyle w:val="NoSpacing"/>
        <w:spacing w:line="480" w:lineRule="auto"/>
        <w:rPr>
          <w:rFonts w:ascii="Times New Roman" w:hAnsi="Times New Roman" w:cs="Times New Roman"/>
        </w:rPr>
      </w:pPr>
    </w:p>
    <w:p w14:paraId="2F3AB5F5" w14:textId="77777777" w:rsidR="0000076F" w:rsidRPr="005350F5" w:rsidRDefault="0000076F" w:rsidP="0040271D">
      <w:pPr>
        <w:pStyle w:val="NoSpacing"/>
        <w:spacing w:line="480" w:lineRule="auto"/>
        <w:rPr>
          <w:rFonts w:ascii="Times New Roman" w:hAnsi="Times New Roman" w:cs="Times New Roman"/>
        </w:rPr>
      </w:pPr>
      <w:bookmarkStart w:id="25" w:name="Ryan,_T.P._(1997)"/>
      <w:bookmarkStart w:id="26" w:name="_Hlk11335457"/>
      <w:r w:rsidRPr="005350F5">
        <w:rPr>
          <w:rFonts w:ascii="Times New Roman" w:hAnsi="Times New Roman" w:cs="Times New Roman"/>
        </w:rPr>
        <w:t>Ryan TP. 1997. Modern Regression Methods, Wiley, New York</w:t>
      </w:r>
      <w:bookmarkEnd w:id="25"/>
      <w:r w:rsidRPr="005350F5">
        <w:rPr>
          <w:rFonts w:ascii="Times New Roman" w:hAnsi="Times New Roman" w:cs="Times New Roman"/>
        </w:rPr>
        <w:t>.</w:t>
      </w:r>
    </w:p>
    <w:bookmarkEnd w:id="26"/>
    <w:p w14:paraId="7A634B05" w14:textId="1B47FE3F" w:rsidR="0000076F" w:rsidRPr="005350F5" w:rsidRDefault="0000076F" w:rsidP="0040271D">
      <w:pPr>
        <w:pStyle w:val="NoSpacing"/>
        <w:spacing w:line="480" w:lineRule="auto"/>
        <w:rPr>
          <w:rFonts w:ascii="Times New Roman" w:hAnsi="Times New Roman" w:cs="Times New Roman"/>
        </w:rPr>
      </w:pPr>
    </w:p>
    <w:p w14:paraId="33F176BA" w14:textId="0C99CDCF" w:rsidR="00B21B9A" w:rsidRPr="005350F5" w:rsidRDefault="00B21B9A" w:rsidP="0040271D">
      <w:pPr>
        <w:pStyle w:val="NoSpacing"/>
        <w:spacing w:line="480" w:lineRule="auto"/>
        <w:rPr>
          <w:rFonts w:ascii="Times New Roman" w:hAnsi="Times New Roman" w:cs="Times New Roman"/>
        </w:rPr>
      </w:pPr>
      <w:proofErr w:type="spellStart"/>
      <w:r w:rsidRPr="005350F5">
        <w:rPr>
          <w:rFonts w:ascii="Times New Roman" w:hAnsi="Times New Roman" w:cs="Times New Roman"/>
        </w:rPr>
        <w:t>Schlicht</w:t>
      </w:r>
      <w:proofErr w:type="spellEnd"/>
      <w:r w:rsidRPr="005350F5">
        <w:rPr>
          <w:rFonts w:ascii="Times New Roman" w:hAnsi="Times New Roman" w:cs="Times New Roman"/>
        </w:rPr>
        <w:t xml:space="preserve"> L, </w:t>
      </w:r>
      <w:proofErr w:type="spellStart"/>
      <w:r w:rsidRPr="005350F5">
        <w:rPr>
          <w:rFonts w:ascii="Times New Roman" w:hAnsi="Times New Roman" w:cs="Times New Roman"/>
        </w:rPr>
        <w:t>Valcu</w:t>
      </w:r>
      <w:proofErr w:type="spellEnd"/>
      <w:r w:rsidRPr="005350F5">
        <w:rPr>
          <w:rFonts w:ascii="Times New Roman" w:hAnsi="Times New Roman" w:cs="Times New Roman"/>
        </w:rPr>
        <w:t xml:space="preserve"> M, </w:t>
      </w:r>
      <w:proofErr w:type="spellStart"/>
      <w:r w:rsidRPr="005350F5">
        <w:rPr>
          <w:rFonts w:ascii="Times New Roman" w:hAnsi="Times New Roman" w:cs="Times New Roman"/>
        </w:rPr>
        <w:t>Kempenaers</w:t>
      </w:r>
      <w:proofErr w:type="spellEnd"/>
      <w:r w:rsidRPr="005350F5">
        <w:rPr>
          <w:rFonts w:ascii="Times New Roman" w:hAnsi="Times New Roman" w:cs="Times New Roman"/>
        </w:rPr>
        <w:t xml:space="preserve"> B. 2015. Spatial patterns of extra‐pair paternity: beyond paternity gains and losses. J </w:t>
      </w:r>
      <w:proofErr w:type="spellStart"/>
      <w:r w:rsidRPr="005350F5">
        <w:rPr>
          <w:rFonts w:ascii="Times New Roman" w:hAnsi="Times New Roman" w:cs="Times New Roman"/>
        </w:rPr>
        <w:t>Anim</w:t>
      </w:r>
      <w:proofErr w:type="spellEnd"/>
      <w:r w:rsidRPr="005350F5">
        <w:rPr>
          <w:rFonts w:ascii="Times New Roman" w:hAnsi="Times New Roman" w:cs="Times New Roman"/>
        </w:rPr>
        <w:t xml:space="preserve"> Ecol. 84: 518-531.</w:t>
      </w:r>
    </w:p>
    <w:p w14:paraId="1FDF9DE4" w14:textId="77777777" w:rsidR="00B21B9A" w:rsidRPr="005350F5" w:rsidRDefault="00B21B9A" w:rsidP="0040271D">
      <w:pPr>
        <w:pStyle w:val="NoSpacing"/>
        <w:spacing w:line="480" w:lineRule="auto"/>
        <w:rPr>
          <w:rFonts w:ascii="Times New Roman" w:hAnsi="Times New Roman" w:cs="Times New Roman"/>
        </w:rPr>
      </w:pPr>
    </w:p>
    <w:p w14:paraId="4E4208E9" w14:textId="77777777" w:rsidR="00926E46" w:rsidRPr="005350F5" w:rsidRDefault="00926E46" w:rsidP="0040271D">
      <w:pPr>
        <w:spacing w:after="0" w:line="480" w:lineRule="auto"/>
        <w:rPr>
          <w:rFonts w:ascii="Times New Roman" w:eastAsia="Times New Roman" w:hAnsi="Times New Roman" w:cs="Times New Roman"/>
        </w:rPr>
      </w:pPr>
      <w:proofErr w:type="spellStart"/>
      <w:r w:rsidRPr="005350F5">
        <w:rPr>
          <w:rFonts w:ascii="Times New Roman" w:eastAsia="Times New Roman" w:hAnsi="Times New Roman" w:cs="Times New Roman"/>
        </w:rPr>
        <w:t>Sih</w:t>
      </w:r>
      <w:proofErr w:type="spellEnd"/>
      <w:r w:rsidRPr="005350F5">
        <w:rPr>
          <w:rFonts w:ascii="Times New Roman" w:eastAsia="Times New Roman" w:hAnsi="Times New Roman" w:cs="Times New Roman"/>
        </w:rPr>
        <w:t xml:space="preserve"> A, Bell A, Johnson JC. 2004. Behavioral syndromes: an ecological and evolutionary overview. </w:t>
      </w:r>
      <w:r w:rsidRPr="005350F5">
        <w:rPr>
          <w:rFonts w:ascii="Times New Roman" w:eastAsia="Times New Roman" w:hAnsi="Times New Roman" w:cs="Times New Roman"/>
          <w:iCs/>
        </w:rPr>
        <w:t xml:space="preserve">Trends </w:t>
      </w:r>
      <w:proofErr w:type="spellStart"/>
      <w:r w:rsidRPr="005350F5">
        <w:rPr>
          <w:rFonts w:ascii="Times New Roman" w:eastAsia="Times New Roman" w:hAnsi="Times New Roman" w:cs="Times New Roman"/>
          <w:iCs/>
        </w:rPr>
        <w:t>Ecol</w:t>
      </w:r>
      <w:proofErr w:type="spellEnd"/>
      <w:r w:rsidRPr="005350F5">
        <w:rPr>
          <w:rFonts w:ascii="Times New Roman" w:eastAsia="Times New Roman" w:hAnsi="Times New Roman" w:cs="Times New Roman"/>
          <w:iCs/>
        </w:rPr>
        <w:t xml:space="preserve"> </w:t>
      </w:r>
      <w:proofErr w:type="spellStart"/>
      <w:r w:rsidRPr="005350F5">
        <w:rPr>
          <w:rFonts w:ascii="Times New Roman" w:eastAsia="Times New Roman" w:hAnsi="Times New Roman" w:cs="Times New Roman"/>
          <w:iCs/>
        </w:rPr>
        <w:t>Evol</w:t>
      </w:r>
      <w:proofErr w:type="spellEnd"/>
      <w:r w:rsidRPr="005350F5">
        <w:rPr>
          <w:rFonts w:ascii="Times New Roman" w:eastAsia="Times New Roman" w:hAnsi="Times New Roman" w:cs="Times New Roman"/>
          <w:iCs/>
        </w:rPr>
        <w:t xml:space="preserve">. </w:t>
      </w:r>
      <w:r w:rsidRPr="005350F5">
        <w:rPr>
          <w:rFonts w:ascii="Times New Roman" w:eastAsia="Times New Roman" w:hAnsi="Times New Roman" w:cs="Times New Roman"/>
        </w:rPr>
        <w:t>19: 372-378.</w:t>
      </w:r>
    </w:p>
    <w:p w14:paraId="565CA37E" w14:textId="77777777" w:rsidR="00926E46" w:rsidRPr="005350F5" w:rsidRDefault="00926E46" w:rsidP="0040271D">
      <w:pPr>
        <w:spacing w:after="0" w:line="480" w:lineRule="auto"/>
        <w:rPr>
          <w:rFonts w:ascii="Times New Roman" w:eastAsia="Times New Roman" w:hAnsi="Times New Roman" w:cs="Times New Roman"/>
        </w:rPr>
      </w:pPr>
    </w:p>
    <w:p w14:paraId="3AF8F23D" w14:textId="77777777" w:rsidR="00926E46" w:rsidRPr="005350F5" w:rsidRDefault="00926E46" w:rsidP="0040271D">
      <w:pPr>
        <w:spacing w:after="0" w:line="480" w:lineRule="auto"/>
        <w:rPr>
          <w:rFonts w:ascii="Times New Roman" w:eastAsia="Times New Roman" w:hAnsi="Times New Roman" w:cs="Times New Roman"/>
        </w:rPr>
      </w:pPr>
      <w:proofErr w:type="spellStart"/>
      <w:r w:rsidRPr="005350F5">
        <w:rPr>
          <w:rFonts w:ascii="Times New Roman" w:eastAsia="Times New Roman" w:hAnsi="Times New Roman" w:cs="Times New Roman"/>
        </w:rPr>
        <w:t>Sih</w:t>
      </w:r>
      <w:proofErr w:type="spellEnd"/>
      <w:r w:rsidRPr="005350F5">
        <w:rPr>
          <w:rFonts w:ascii="Times New Roman" w:eastAsia="Times New Roman" w:hAnsi="Times New Roman" w:cs="Times New Roman"/>
        </w:rPr>
        <w:t xml:space="preserve"> A, Watters JV. 2005. The mix matters: behavioural types and group dynamics in water striders. Behaviour. 142: 1417-1431.</w:t>
      </w:r>
    </w:p>
    <w:p w14:paraId="7B71E35A" w14:textId="77777777" w:rsidR="00926E46" w:rsidRPr="005350F5" w:rsidRDefault="00926E46" w:rsidP="0040271D">
      <w:pPr>
        <w:spacing w:after="0" w:line="480" w:lineRule="auto"/>
        <w:rPr>
          <w:rFonts w:ascii="Times New Roman" w:eastAsia="Times New Roman" w:hAnsi="Times New Roman" w:cs="Times New Roman"/>
        </w:rPr>
      </w:pPr>
    </w:p>
    <w:p w14:paraId="5B2BE1B0" w14:textId="77777777" w:rsidR="00926E46" w:rsidRPr="005350F5" w:rsidRDefault="00926E46" w:rsidP="0040271D">
      <w:pPr>
        <w:spacing w:after="0" w:line="480" w:lineRule="auto"/>
        <w:rPr>
          <w:rFonts w:ascii="Times New Roman" w:eastAsia="Times New Roman" w:hAnsi="Times New Roman" w:cs="Times New Roman"/>
        </w:rPr>
      </w:pPr>
      <w:proofErr w:type="spellStart"/>
      <w:r w:rsidRPr="005350F5">
        <w:rPr>
          <w:rFonts w:ascii="Times New Roman" w:eastAsia="Times New Roman" w:hAnsi="Times New Roman" w:cs="Times New Roman"/>
        </w:rPr>
        <w:t>Sih</w:t>
      </w:r>
      <w:proofErr w:type="spellEnd"/>
      <w:r w:rsidRPr="005350F5">
        <w:rPr>
          <w:rFonts w:ascii="Times New Roman" w:eastAsia="Times New Roman" w:hAnsi="Times New Roman" w:cs="Times New Roman"/>
        </w:rPr>
        <w:t xml:space="preserve"> A, Chang AT, Wey TW. 2014. Effects of behavioural type, social skill and the social environment on male mating success in water striders. </w:t>
      </w:r>
      <w:proofErr w:type="spellStart"/>
      <w:r w:rsidRPr="005350F5">
        <w:rPr>
          <w:rFonts w:ascii="Times New Roman" w:eastAsia="Times New Roman" w:hAnsi="Times New Roman" w:cs="Times New Roman"/>
          <w:iCs/>
        </w:rPr>
        <w:t>Anim</w:t>
      </w:r>
      <w:proofErr w:type="spellEnd"/>
      <w:r w:rsidRPr="005350F5">
        <w:rPr>
          <w:rFonts w:ascii="Times New Roman" w:eastAsia="Times New Roman" w:hAnsi="Times New Roman" w:cs="Times New Roman"/>
          <w:iCs/>
        </w:rPr>
        <w:t xml:space="preserve"> </w:t>
      </w:r>
      <w:proofErr w:type="spellStart"/>
      <w:r w:rsidRPr="005350F5">
        <w:rPr>
          <w:rFonts w:ascii="Times New Roman" w:eastAsia="Times New Roman" w:hAnsi="Times New Roman" w:cs="Times New Roman"/>
          <w:iCs/>
        </w:rPr>
        <w:t>Behav</w:t>
      </w:r>
      <w:proofErr w:type="spellEnd"/>
      <w:r w:rsidRPr="005350F5">
        <w:rPr>
          <w:rFonts w:ascii="Times New Roman" w:eastAsia="Times New Roman" w:hAnsi="Times New Roman" w:cs="Times New Roman"/>
        </w:rPr>
        <w:t>. 94: 9-17.</w:t>
      </w:r>
    </w:p>
    <w:p w14:paraId="3D7E0FA7" w14:textId="77777777" w:rsidR="00926E46" w:rsidRPr="005350F5" w:rsidRDefault="00926E46" w:rsidP="0040271D">
      <w:pPr>
        <w:pStyle w:val="NoSpacing"/>
        <w:spacing w:line="480" w:lineRule="auto"/>
        <w:rPr>
          <w:rFonts w:ascii="Times New Roman" w:hAnsi="Times New Roman" w:cs="Times New Roman"/>
        </w:rPr>
      </w:pPr>
    </w:p>
    <w:p w14:paraId="282B5708" w14:textId="77777777" w:rsidR="00926E46" w:rsidRPr="005350F5" w:rsidRDefault="00926E46" w:rsidP="0040271D">
      <w:pPr>
        <w:spacing w:after="0" w:line="480" w:lineRule="auto"/>
        <w:rPr>
          <w:rFonts w:ascii="Times New Roman" w:eastAsia="Times New Roman" w:hAnsi="Times New Roman" w:cs="Times New Roman"/>
          <w:iCs/>
        </w:rPr>
      </w:pPr>
      <w:proofErr w:type="spellStart"/>
      <w:r w:rsidRPr="005350F5">
        <w:rPr>
          <w:rFonts w:ascii="Times New Roman" w:eastAsia="Times New Roman" w:hAnsi="Times New Roman" w:cs="Times New Roman"/>
        </w:rPr>
        <w:t>Smaldino</w:t>
      </w:r>
      <w:proofErr w:type="spellEnd"/>
      <w:r w:rsidRPr="005350F5">
        <w:rPr>
          <w:rFonts w:ascii="Times New Roman" w:eastAsia="Times New Roman" w:hAnsi="Times New Roman" w:cs="Times New Roman"/>
        </w:rPr>
        <w:t xml:space="preserve"> PE. 2014. The cultural evolution of emergent group-level traits. </w:t>
      </w:r>
      <w:proofErr w:type="spellStart"/>
      <w:r w:rsidRPr="005350F5">
        <w:rPr>
          <w:rFonts w:ascii="Times New Roman" w:eastAsia="Times New Roman" w:hAnsi="Times New Roman" w:cs="Times New Roman"/>
          <w:iCs/>
        </w:rPr>
        <w:t>Behav</w:t>
      </w:r>
      <w:proofErr w:type="spellEnd"/>
      <w:r w:rsidRPr="005350F5">
        <w:rPr>
          <w:rFonts w:ascii="Times New Roman" w:eastAsia="Times New Roman" w:hAnsi="Times New Roman" w:cs="Times New Roman"/>
          <w:iCs/>
        </w:rPr>
        <w:t>. Brain Sci. 37: 243-95.</w:t>
      </w:r>
    </w:p>
    <w:p w14:paraId="21B68DD2" w14:textId="77777777" w:rsidR="00926E46" w:rsidRPr="005350F5" w:rsidRDefault="00926E46" w:rsidP="0040271D">
      <w:pPr>
        <w:spacing w:after="0" w:line="480" w:lineRule="auto"/>
        <w:rPr>
          <w:rFonts w:ascii="Times New Roman" w:hAnsi="Times New Roman" w:cs="Times New Roman"/>
        </w:rPr>
      </w:pPr>
    </w:p>
    <w:p w14:paraId="736B88CD" w14:textId="0342A195" w:rsidR="00926E46" w:rsidRPr="005350F5" w:rsidRDefault="00926E46" w:rsidP="0040271D">
      <w:pPr>
        <w:spacing w:after="0" w:line="480" w:lineRule="auto"/>
        <w:rPr>
          <w:rFonts w:ascii="Times New Roman" w:hAnsi="Times New Roman" w:cs="Times New Roman"/>
        </w:rPr>
      </w:pPr>
      <w:r w:rsidRPr="005350F5">
        <w:rPr>
          <w:rFonts w:ascii="Times New Roman" w:hAnsi="Times New Roman" w:cs="Times New Roman"/>
        </w:rPr>
        <w:t xml:space="preserve">Stanley CR, </w:t>
      </w:r>
      <w:proofErr w:type="spellStart"/>
      <w:r w:rsidRPr="005350F5">
        <w:rPr>
          <w:rFonts w:ascii="Times New Roman" w:hAnsi="Times New Roman" w:cs="Times New Roman"/>
        </w:rPr>
        <w:t>Mettk</w:t>
      </w:r>
      <w:r w:rsidR="004D567C" w:rsidRPr="005350F5">
        <w:rPr>
          <w:rFonts w:ascii="Times New Roman" w:hAnsi="Times New Roman" w:cs="Times New Roman"/>
        </w:rPr>
        <w:t>e</w:t>
      </w:r>
      <w:proofErr w:type="spellEnd"/>
      <w:r w:rsidR="004D567C" w:rsidRPr="005350F5">
        <w:rPr>
          <w:rFonts w:ascii="Times New Roman" w:hAnsi="Times New Roman" w:cs="Times New Roman"/>
        </w:rPr>
        <w:t>-H</w:t>
      </w:r>
      <w:r w:rsidRPr="005350F5">
        <w:rPr>
          <w:rFonts w:ascii="Times New Roman" w:hAnsi="Times New Roman" w:cs="Times New Roman"/>
        </w:rPr>
        <w:t xml:space="preserve">ofmann C, </w:t>
      </w:r>
      <w:proofErr w:type="spellStart"/>
      <w:r w:rsidRPr="005350F5">
        <w:rPr>
          <w:rFonts w:ascii="Times New Roman" w:hAnsi="Times New Roman" w:cs="Times New Roman"/>
        </w:rPr>
        <w:t>Preziosi</w:t>
      </w:r>
      <w:proofErr w:type="spellEnd"/>
      <w:r w:rsidRPr="005350F5">
        <w:rPr>
          <w:rFonts w:ascii="Times New Roman" w:hAnsi="Times New Roman" w:cs="Times New Roman"/>
        </w:rPr>
        <w:t xml:space="preserve"> RF. 2017. Personality in the cockroach </w:t>
      </w:r>
      <w:proofErr w:type="spellStart"/>
      <w:r w:rsidRPr="005350F5">
        <w:rPr>
          <w:rFonts w:ascii="Times New Roman" w:hAnsi="Times New Roman" w:cs="Times New Roman"/>
          <w:i/>
        </w:rPr>
        <w:t>Diploptera</w:t>
      </w:r>
      <w:proofErr w:type="spellEnd"/>
      <w:r w:rsidRPr="005350F5">
        <w:rPr>
          <w:rFonts w:ascii="Times New Roman" w:hAnsi="Times New Roman" w:cs="Times New Roman"/>
          <w:i/>
        </w:rPr>
        <w:t xml:space="preserve"> </w:t>
      </w:r>
      <w:proofErr w:type="spellStart"/>
      <w:r w:rsidRPr="005350F5">
        <w:rPr>
          <w:rFonts w:ascii="Times New Roman" w:hAnsi="Times New Roman" w:cs="Times New Roman"/>
          <w:i/>
        </w:rPr>
        <w:t>punctata</w:t>
      </w:r>
      <w:proofErr w:type="spellEnd"/>
      <w:r w:rsidRPr="005350F5">
        <w:rPr>
          <w:rFonts w:ascii="Times New Roman" w:hAnsi="Times New Roman" w:cs="Times New Roman"/>
        </w:rPr>
        <w:t xml:space="preserve">: Evidence for stability across developmental stages despite age effects on boldness. </w:t>
      </w:r>
      <w:proofErr w:type="spellStart"/>
      <w:r w:rsidRPr="005350F5">
        <w:rPr>
          <w:rFonts w:ascii="Times New Roman" w:hAnsi="Times New Roman" w:cs="Times New Roman"/>
        </w:rPr>
        <w:t>PLoS</w:t>
      </w:r>
      <w:proofErr w:type="spellEnd"/>
      <w:r w:rsidRPr="005350F5">
        <w:rPr>
          <w:rFonts w:ascii="Times New Roman" w:hAnsi="Times New Roman" w:cs="Times New Roman"/>
        </w:rPr>
        <w:t xml:space="preserve"> ONE. 12: e0176564.</w:t>
      </w:r>
    </w:p>
    <w:p w14:paraId="7F6C26AA" w14:textId="77777777" w:rsidR="00926E46" w:rsidRPr="005350F5" w:rsidRDefault="00926E46" w:rsidP="0040271D">
      <w:pPr>
        <w:spacing w:after="0" w:line="480" w:lineRule="auto"/>
        <w:rPr>
          <w:rFonts w:ascii="Times New Roman" w:hAnsi="Times New Roman" w:cs="Times New Roman"/>
        </w:rPr>
      </w:pPr>
    </w:p>
    <w:p w14:paraId="7314543F" w14:textId="77777777" w:rsidR="00926E46" w:rsidRPr="005350F5" w:rsidRDefault="00926E46" w:rsidP="0040271D">
      <w:pPr>
        <w:spacing w:after="0" w:line="480" w:lineRule="auto"/>
        <w:rPr>
          <w:rFonts w:ascii="Times New Roman" w:hAnsi="Times New Roman" w:cs="Times New Roman"/>
        </w:rPr>
      </w:pPr>
      <w:r w:rsidRPr="005350F5">
        <w:rPr>
          <w:rFonts w:ascii="Times New Roman" w:hAnsi="Times New Roman" w:cs="Times New Roman"/>
        </w:rPr>
        <w:lastRenderedPageBreak/>
        <w:t>Starling MJ, Branson N, Thomson PC, McGreevy PD. 2013. Age, sex and reproductive status affect boldness in dogs. Vet J. 197: 868-872.</w:t>
      </w:r>
    </w:p>
    <w:p w14:paraId="6DF0E4E7" w14:textId="77777777" w:rsidR="00926E46" w:rsidRPr="005350F5" w:rsidRDefault="00926E46" w:rsidP="0040271D">
      <w:pPr>
        <w:spacing w:after="0" w:line="480" w:lineRule="auto"/>
        <w:rPr>
          <w:rFonts w:ascii="Times New Roman" w:hAnsi="Times New Roman" w:cs="Times New Roman"/>
        </w:rPr>
      </w:pPr>
    </w:p>
    <w:p w14:paraId="4D8A6109" w14:textId="77777777" w:rsidR="00926E46" w:rsidRPr="005350F5" w:rsidRDefault="00926E46" w:rsidP="0040271D">
      <w:pPr>
        <w:spacing w:after="0" w:line="480" w:lineRule="auto"/>
        <w:rPr>
          <w:rFonts w:ascii="Times New Roman" w:eastAsia="Times New Roman" w:hAnsi="Times New Roman" w:cs="Times New Roman"/>
        </w:rPr>
      </w:pPr>
      <w:r w:rsidRPr="005350F5">
        <w:rPr>
          <w:rFonts w:ascii="Times New Roman" w:eastAsia="Times New Roman" w:hAnsi="Times New Roman" w:cs="Times New Roman"/>
        </w:rPr>
        <w:t xml:space="preserve">Sundberg J, Dixon A. 1996. Old, </w:t>
      </w:r>
      <w:proofErr w:type="spellStart"/>
      <w:r w:rsidRPr="005350F5">
        <w:rPr>
          <w:rFonts w:ascii="Times New Roman" w:eastAsia="Times New Roman" w:hAnsi="Times New Roman" w:cs="Times New Roman"/>
        </w:rPr>
        <w:t>colourful</w:t>
      </w:r>
      <w:proofErr w:type="spellEnd"/>
      <w:r w:rsidRPr="005350F5">
        <w:rPr>
          <w:rFonts w:ascii="Times New Roman" w:eastAsia="Times New Roman" w:hAnsi="Times New Roman" w:cs="Times New Roman"/>
        </w:rPr>
        <w:t xml:space="preserve"> male yellowhammers, </w:t>
      </w:r>
      <w:proofErr w:type="spellStart"/>
      <w:r w:rsidRPr="005350F5">
        <w:rPr>
          <w:rFonts w:ascii="Times New Roman" w:eastAsia="Times New Roman" w:hAnsi="Times New Roman" w:cs="Times New Roman"/>
          <w:i/>
        </w:rPr>
        <w:t>Emberiza</w:t>
      </w:r>
      <w:proofErr w:type="spellEnd"/>
      <w:r w:rsidRPr="005350F5">
        <w:rPr>
          <w:rFonts w:ascii="Times New Roman" w:eastAsia="Times New Roman" w:hAnsi="Times New Roman" w:cs="Times New Roman"/>
          <w:i/>
        </w:rPr>
        <w:t xml:space="preserve"> </w:t>
      </w:r>
      <w:proofErr w:type="spellStart"/>
      <w:r w:rsidRPr="005350F5">
        <w:rPr>
          <w:rFonts w:ascii="Times New Roman" w:eastAsia="Times New Roman" w:hAnsi="Times New Roman" w:cs="Times New Roman"/>
          <w:i/>
        </w:rPr>
        <w:t>citrinella</w:t>
      </w:r>
      <w:proofErr w:type="spellEnd"/>
      <w:r w:rsidRPr="005350F5">
        <w:rPr>
          <w:rFonts w:ascii="Times New Roman" w:eastAsia="Times New Roman" w:hAnsi="Times New Roman" w:cs="Times New Roman"/>
        </w:rPr>
        <w:t xml:space="preserve">, benefit from extra-pair copulations. </w:t>
      </w:r>
      <w:proofErr w:type="spellStart"/>
      <w:r w:rsidRPr="005350F5">
        <w:rPr>
          <w:rFonts w:ascii="Times New Roman" w:eastAsia="Times New Roman" w:hAnsi="Times New Roman" w:cs="Times New Roman"/>
          <w:iCs/>
        </w:rPr>
        <w:t>Anim</w:t>
      </w:r>
      <w:proofErr w:type="spellEnd"/>
      <w:r w:rsidRPr="005350F5">
        <w:rPr>
          <w:rFonts w:ascii="Times New Roman" w:eastAsia="Times New Roman" w:hAnsi="Times New Roman" w:cs="Times New Roman"/>
          <w:iCs/>
        </w:rPr>
        <w:t xml:space="preserve"> </w:t>
      </w:r>
      <w:proofErr w:type="spellStart"/>
      <w:r w:rsidRPr="005350F5">
        <w:rPr>
          <w:rFonts w:ascii="Times New Roman" w:eastAsia="Times New Roman" w:hAnsi="Times New Roman" w:cs="Times New Roman"/>
          <w:iCs/>
        </w:rPr>
        <w:t>Behav</w:t>
      </w:r>
      <w:proofErr w:type="spellEnd"/>
      <w:r w:rsidRPr="005350F5">
        <w:rPr>
          <w:rFonts w:ascii="Times New Roman" w:eastAsia="Times New Roman" w:hAnsi="Times New Roman" w:cs="Times New Roman"/>
        </w:rPr>
        <w:t>. 52: 113-122.</w:t>
      </w:r>
    </w:p>
    <w:p w14:paraId="50B97E7E" w14:textId="77777777" w:rsidR="00926E46" w:rsidRPr="005350F5" w:rsidRDefault="00926E46" w:rsidP="0040271D">
      <w:pPr>
        <w:autoSpaceDE w:val="0"/>
        <w:autoSpaceDN w:val="0"/>
        <w:adjustRightInd w:val="0"/>
        <w:spacing w:after="0" w:line="480" w:lineRule="auto"/>
        <w:rPr>
          <w:rFonts w:ascii="Times New Roman" w:hAnsi="Times New Roman" w:cs="Times New Roman"/>
        </w:rPr>
      </w:pPr>
    </w:p>
    <w:p w14:paraId="77369B03" w14:textId="77777777" w:rsidR="00926E46" w:rsidRPr="005350F5" w:rsidRDefault="00926E46" w:rsidP="0040271D">
      <w:pPr>
        <w:autoSpaceDE w:val="0"/>
        <w:autoSpaceDN w:val="0"/>
        <w:adjustRightInd w:val="0"/>
        <w:spacing w:after="0" w:line="480" w:lineRule="auto"/>
        <w:rPr>
          <w:rFonts w:ascii="Times New Roman" w:hAnsi="Times New Roman" w:cs="Times New Roman"/>
        </w:rPr>
      </w:pPr>
      <w:proofErr w:type="spellStart"/>
      <w:r w:rsidRPr="005350F5">
        <w:rPr>
          <w:rFonts w:ascii="Times New Roman" w:hAnsi="Times New Roman" w:cs="Times New Roman"/>
        </w:rPr>
        <w:t>Svensson</w:t>
      </w:r>
      <w:proofErr w:type="spellEnd"/>
      <w:r w:rsidRPr="005350F5">
        <w:rPr>
          <w:rFonts w:ascii="Times New Roman" w:hAnsi="Times New Roman" w:cs="Times New Roman"/>
        </w:rPr>
        <w:t xml:space="preserve"> L. 1992. Identification guide to European passerines. Stockholm: </w:t>
      </w:r>
      <w:proofErr w:type="spellStart"/>
      <w:r w:rsidRPr="005350F5">
        <w:rPr>
          <w:rFonts w:ascii="Times New Roman" w:hAnsi="Times New Roman" w:cs="Times New Roman"/>
        </w:rPr>
        <w:t>Svensson</w:t>
      </w:r>
      <w:proofErr w:type="spellEnd"/>
      <w:r w:rsidRPr="005350F5">
        <w:rPr>
          <w:rFonts w:ascii="Times New Roman" w:hAnsi="Times New Roman" w:cs="Times New Roman"/>
        </w:rPr>
        <w:t>.</w:t>
      </w:r>
    </w:p>
    <w:p w14:paraId="04E5A9DF" w14:textId="77777777" w:rsidR="00926E46" w:rsidRPr="005350F5" w:rsidRDefault="00926E46" w:rsidP="0040271D">
      <w:pPr>
        <w:pStyle w:val="NoSpacing"/>
        <w:spacing w:line="480" w:lineRule="auto"/>
        <w:rPr>
          <w:rFonts w:ascii="Times New Roman" w:hAnsi="Times New Roman" w:cs="Times New Roman"/>
        </w:rPr>
      </w:pPr>
    </w:p>
    <w:p w14:paraId="79B27326" w14:textId="1EDD3A7A" w:rsidR="00926E46" w:rsidRPr="005350F5" w:rsidRDefault="00926E46" w:rsidP="0040271D">
      <w:pPr>
        <w:pStyle w:val="NoSpacing"/>
        <w:spacing w:line="480" w:lineRule="auto"/>
        <w:rPr>
          <w:rFonts w:ascii="Times New Roman" w:hAnsi="Times New Roman" w:cs="Times New Roman"/>
        </w:rPr>
      </w:pPr>
      <w:proofErr w:type="spellStart"/>
      <w:r w:rsidRPr="005350F5">
        <w:rPr>
          <w:rFonts w:ascii="Times New Roman" w:hAnsi="Times New Roman" w:cs="Times New Roman"/>
        </w:rPr>
        <w:t>Taff</w:t>
      </w:r>
      <w:proofErr w:type="spellEnd"/>
      <w:r w:rsidRPr="005350F5">
        <w:rPr>
          <w:rFonts w:ascii="Times New Roman" w:hAnsi="Times New Roman" w:cs="Times New Roman"/>
        </w:rPr>
        <w:t xml:space="preserve"> CC, Freema</w:t>
      </w:r>
      <w:r w:rsidR="005A6D99" w:rsidRPr="005350F5">
        <w:rPr>
          <w:rFonts w:ascii="Times New Roman" w:hAnsi="Times New Roman" w:cs="Times New Roman"/>
        </w:rPr>
        <w:t>n-G</w:t>
      </w:r>
      <w:r w:rsidRPr="005350F5">
        <w:rPr>
          <w:rFonts w:ascii="Times New Roman" w:hAnsi="Times New Roman" w:cs="Times New Roman"/>
        </w:rPr>
        <w:t xml:space="preserve">allant CR, Dunn PO, Whittingham LA. 2013. Spatial distribution of nests constrains the strength of sexual selection in a warbler. J </w:t>
      </w:r>
      <w:proofErr w:type="spellStart"/>
      <w:r w:rsidRPr="005350F5">
        <w:rPr>
          <w:rFonts w:ascii="Times New Roman" w:hAnsi="Times New Roman" w:cs="Times New Roman"/>
        </w:rPr>
        <w:t>Evol</w:t>
      </w:r>
      <w:proofErr w:type="spellEnd"/>
      <w:r w:rsidRPr="005350F5">
        <w:rPr>
          <w:rFonts w:ascii="Times New Roman" w:hAnsi="Times New Roman" w:cs="Times New Roman"/>
        </w:rPr>
        <w:t xml:space="preserve"> Biol. 26: 1392-1405.</w:t>
      </w:r>
    </w:p>
    <w:p w14:paraId="4DF88046" w14:textId="77777777" w:rsidR="00926E46" w:rsidRPr="005350F5" w:rsidRDefault="00926E46" w:rsidP="0040271D">
      <w:pPr>
        <w:pStyle w:val="NoSpacing"/>
        <w:spacing w:line="480" w:lineRule="auto"/>
        <w:rPr>
          <w:rFonts w:ascii="Times New Roman" w:hAnsi="Times New Roman" w:cs="Times New Roman"/>
        </w:rPr>
      </w:pPr>
    </w:p>
    <w:p w14:paraId="515DE6DA" w14:textId="77777777" w:rsidR="00926E46" w:rsidRPr="005350F5" w:rsidRDefault="00926E46" w:rsidP="0040271D">
      <w:pPr>
        <w:spacing w:after="0" w:line="480" w:lineRule="auto"/>
        <w:rPr>
          <w:rFonts w:ascii="Times New Roman" w:eastAsia="Times New Roman" w:hAnsi="Times New Roman" w:cs="Times New Roman"/>
        </w:rPr>
      </w:pPr>
      <w:r w:rsidRPr="005350F5">
        <w:rPr>
          <w:rFonts w:ascii="Times New Roman" w:eastAsia="Times New Roman" w:hAnsi="Times New Roman" w:cs="Times New Roman"/>
        </w:rPr>
        <w:t xml:space="preserve">Tarof SA, Kramer PM, </w:t>
      </w:r>
      <w:proofErr w:type="spellStart"/>
      <w:r w:rsidRPr="005350F5">
        <w:rPr>
          <w:rFonts w:ascii="Times New Roman" w:eastAsia="Times New Roman" w:hAnsi="Times New Roman" w:cs="Times New Roman"/>
        </w:rPr>
        <w:t>Tautin</w:t>
      </w:r>
      <w:proofErr w:type="spellEnd"/>
      <w:r w:rsidRPr="005350F5">
        <w:rPr>
          <w:rFonts w:ascii="Times New Roman" w:eastAsia="Times New Roman" w:hAnsi="Times New Roman" w:cs="Times New Roman"/>
        </w:rPr>
        <w:t xml:space="preserve"> J, </w:t>
      </w:r>
      <w:proofErr w:type="spellStart"/>
      <w:r w:rsidRPr="005350F5">
        <w:rPr>
          <w:rFonts w:ascii="Times New Roman" w:eastAsia="Times New Roman" w:hAnsi="Times New Roman" w:cs="Times New Roman"/>
        </w:rPr>
        <w:t>Stutchbury</w:t>
      </w:r>
      <w:proofErr w:type="spellEnd"/>
      <w:r w:rsidRPr="005350F5">
        <w:rPr>
          <w:rFonts w:ascii="Times New Roman" w:eastAsia="Times New Roman" w:hAnsi="Times New Roman" w:cs="Times New Roman"/>
        </w:rPr>
        <w:t xml:space="preserve"> BJ. 2011. Effects of known age on male paternity in a migratory songbird. </w:t>
      </w:r>
      <w:proofErr w:type="spellStart"/>
      <w:r w:rsidRPr="005350F5">
        <w:rPr>
          <w:rFonts w:ascii="Times New Roman" w:eastAsia="Times New Roman" w:hAnsi="Times New Roman" w:cs="Times New Roman"/>
        </w:rPr>
        <w:t>Behav</w:t>
      </w:r>
      <w:proofErr w:type="spellEnd"/>
      <w:r w:rsidRPr="005350F5">
        <w:rPr>
          <w:rFonts w:ascii="Times New Roman" w:eastAsia="Times New Roman" w:hAnsi="Times New Roman" w:cs="Times New Roman"/>
        </w:rPr>
        <w:t xml:space="preserve"> Ecol. 23: 313-321.</w:t>
      </w:r>
    </w:p>
    <w:p w14:paraId="1A6E28D7" w14:textId="77777777" w:rsidR="00926E46" w:rsidRPr="005350F5" w:rsidRDefault="00926E46" w:rsidP="0040271D">
      <w:pPr>
        <w:pStyle w:val="NoSpacing"/>
        <w:spacing w:line="480" w:lineRule="auto"/>
        <w:rPr>
          <w:rFonts w:ascii="Times New Roman" w:hAnsi="Times New Roman" w:cs="Times New Roman"/>
        </w:rPr>
      </w:pPr>
    </w:p>
    <w:p w14:paraId="0F218C50" w14:textId="77777777" w:rsidR="00926E46" w:rsidRPr="005350F5" w:rsidRDefault="00926E46" w:rsidP="0040271D">
      <w:pPr>
        <w:spacing w:after="0" w:line="480" w:lineRule="auto"/>
        <w:rPr>
          <w:rFonts w:ascii="Times New Roman" w:eastAsia="Times New Roman" w:hAnsi="Times New Roman" w:cs="Times New Roman"/>
        </w:rPr>
      </w:pPr>
      <w:proofErr w:type="spellStart"/>
      <w:r w:rsidRPr="005350F5">
        <w:rPr>
          <w:rFonts w:ascii="Times New Roman" w:eastAsia="Times New Roman" w:hAnsi="Times New Roman" w:cs="Times New Roman"/>
        </w:rPr>
        <w:t>Thusius</w:t>
      </w:r>
      <w:proofErr w:type="spellEnd"/>
      <w:r w:rsidRPr="005350F5">
        <w:rPr>
          <w:rFonts w:ascii="Times New Roman" w:eastAsia="Times New Roman" w:hAnsi="Times New Roman" w:cs="Times New Roman"/>
        </w:rPr>
        <w:t xml:space="preserve"> KJ, Dunn PO, Peterson KA, Whittingham LA. 2001. Extrapair paternity is influenced by breeding synchrony and density in the common yellowthroat. </w:t>
      </w:r>
      <w:proofErr w:type="spellStart"/>
      <w:r w:rsidRPr="005350F5">
        <w:rPr>
          <w:rFonts w:ascii="Times New Roman" w:eastAsia="Times New Roman" w:hAnsi="Times New Roman" w:cs="Times New Roman"/>
        </w:rPr>
        <w:t>Behav</w:t>
      </w:r>
      <w:proofErr w:type="spellEnd"/>
      <w:r w:rsidRPr="005350F5">
        <w:rPr>
          <w:rFonts w:ascii="Times New Roman" w:eastAsia="Times New Roman" w:hAnsi="Times New Roman" w:cs="Times New Roman"/>
        </w:rPr>
        <w:t xml:space="preserve"> Ecol. 12: 633-639.</w:t>
      </w:r>
    </w:p>
    <w:p w14:paraId="15108220" w14:textId="77777777" w:rsidR="00926E46" w:rsidRPr="005350F5" w:rsidRDefault="00926E46" w:rsidP="0040271D">
      <w:pPr>
        <w:pStyle w:val="NoSpacing"/>
        <w:spacing w:line="480" w:lineRule="auto"/>
        <w:rPr>
          <w:rFonts w:ascii="Times New Roman" w:hAnsi="Times New Roman" w:cs="Times New Roman"/>
        </w:rPr>
      </w:pPr>
    </w:p>
    <w:p w14:paraId="355CCDC8" w14:textId="77777777" w:rsidR="00926E46" w:rsidRPr="005350F5" w:rsidRDefault="00926E46" w:rsidP="0040271D">
      <w:pPr>
        <w:spacing w:after="0" w:line="480" w:lineRule="auto"/>
        <w:rPr>
          <w:rFonts w:ascii="Times New Roman" w:eastAsia="Times New Roman" w:hAnsi="Times New Roman" w:cs="Times New Roman"/>
        </w:rPr>
      </w:pPr>
      <w:r w:rsidRPr="005350F5">
        <w:rPr>
          <w:rFonts w:ascii="Times New Roman" w:eastAsia="Times New Roman" w:hAnsi="Times New Roman" w:cs="Times New Roman"/>
        </w:rPr>
        <w:t xml:space="preserve">van </w:t>
      </w:r>
      <w:proofErr w:type="spellStart"/>
      <w:r w:rsidRPr="005350F5">
        <w:rPr>
          <w:rFonts w:ascii="Times New Roman" w:eastAsia="Times New Roman" w:hAnsi="Times New Roman" w:cs="Times New Roman"/>
        </w:rPr>
        <w:t>Oers</w:t>
      </w:r>
      <w:proofErr w:type="spellEnd"/>
      <w:r w:rsidRPr="005350F5">
        <w:rPr>
          <w:rFonts w:ascii="Times New Roman" w:eastAsia="Times New Roman" w:hAnsi="Times New Roman" w:cs="Times New Roman"/>
        </w:rPr>
        <w:t xml:space="preserve"> K, </w:t>
      </w:r>
      <w:proofErr w:type="spellStart"/>
      <w:r w:rsidRPr="005350F5">
        <w:rPr>
          <w:rFonts w:ascii="Times New Roman" w:eastAsia="Times New Roman" w:hAnsi="Times New Roman" w:cs="Times New Roman"/>
        </w:rPr>
        <w:t>Drent</w:t>
      </w:r>
      <w:proofErr w:type="spellEnd"/>
      <w:r w:rsidRPr="005350F5">
        <w:rPr>
          <w:rFonts w:ascii="Times New Roman" w:eastAsia="Times New Roman" w:hAnsi="Times New Roman" w:cs="Times New Roman"/>
        </w:rPr>
        <w:t xml:space="preserve"> PJ, </w:t>
      </w:r>
      <w:proofErr w:type="spellStart"/>
      <w:r w:rsidRPr="005350F5">
        <w:rPr>
          <w:rFonts w:ascii="Times New Roman" w:eastAsia="Times New Roman" w:hAnsi="Times New Roman" w:cs="Times New Roman"/>
        </w:rPr>
        <w:t>Dingemanse</w:t>
      </w:r>
      <w:proofErr w:type="spellEnd"/>
      <w:r w:rsidRPr="005350F5">
        <w:rPr>
          <w:rFonts w:ascii="Times New Roman" w:eastAsia="Times New Roman" w:hAnsi="Times New Roman" w:cs="Times New Roman"/>
        </w:rPr>
        <w:t xml:space="preserve"> NJ, </w:t>
      </w:r>
      <w:proofErr w:type="spellStart"/>
      <w:r w:rsidRPr="005350F5">
        <w:rPr>
          <w:rFonts w:ascii="Times New Roman" w:eastAsia="Times New Roman" w:hAnsi="Times New Roman" w:cs="Times New Roman"/>
        </w:rPr>
        <w:t>Kempenaers</w:t>
      </w:r>
      <w:proofErr w:type="spellEnd"/>
      <w:r w:rsidRPr="005350F5">
        <w:rPr>
          <w:rFonts w:ascii="Times New Roman" w:eastAsia="Times New Roman" w:hAnsi="Times New Roman" w:cs="Times New Roman"/>
        </w:rPr>
        <w:t xml:space="preserve"> B. 2008. Personality is associated with extrapair paternity in great tits, </w:t>
      </w:r>
      <w:proofErr w:type="spellStart"/>
      <w:r w:rsidRPr="005350F5">
        <w:rPr>
          <w:rFonts w:ascii="Times New Roman" w:eastAsia="Times New Roman" w:hAnsi="Times New Roman" w:cs="Times New Roman"/>
          <w:i/>
        </w:rPr>
        <w:t>Parus</w:t>
      </w:r>
      <w:proofErr w:type="spellEnd"/>
      <w:r w:rsidRPr="005350F5">
        <w:rPr>
          <w:rFonts w:ascii="Times New Roman" w:eastAsia="Times New Roman" w:hAnsi="Times New Roman" w:cs="Times New Roman"/>
          <w:i/>
        </w:rPr>
        <w:t xml:space="preserve"> major</w:t>
      </w:r>
      <w:r w:rsidRPr="005350F5">
        <w:rPr>
          <w:rFonts w:ascii="Times New Roman" w:eastAsia="Times New Roman" w:hAnsi="Times New Roman" w:cs="Times New Roman"/>
        </w:rPr>
        <w:t xml:space="preserve">. </w:t>
      </w:r>
      <w:proofErr w:type="spellStart"/>
      <w:r w:rsidRPr="005350F5">
        <w:rPr>
          <w:rFonts w:ascii="Times New Roman" w:eastAsia="Times New Roman" w:hAnsi="Times New Roman" w:cs="Times New Roman"/>
          <w:iCs/>
        </w:rPr>
        <w:t>Anim</w:t>
      </w:r>
      <w:proofErr w:type="spellEnd"/>
      <w:r w:rsidRPr="005350F5">
        <w:rPr>
          <w:rFonts w:ascii="Times New Roman" w:eastAsia="Times New Roman" w:hAnsi="Times New Roman" w:cs="Times New Roman"/>
          <w:iCs/>
        </w:rPr>
        <w:t xml:space="preserve"> </w:t>
      </w:r>
      <w:proofErr w:type="spellStart"/>
      <w:r w:rsidRPr="005350F5">
        <w:rPr>
          <w:rFonts w:ascii="Times New Roman" w:eastAsia="Times New Roman" w:hAnsi="Times New Roman" w:cs="Times New Roman"/>
          <w:iCs/>
        </w:rPr>
        <w:t>Behav</w:t>
      </w:r>
      <w:proofErr w:type="spellEnd"/>
      <w:r w:rsidRPr="005350F5">
        <w:rPr>
          <w:rFonts w:ascii="Times New Roman" w:eastAsia="Times New Roman" w:hAnsi="Times New Roman" w:cs="Times New Roman"/>
        </w:rPr>
        <w:t>. 76: 555-563.</w:t>
      </w:r>
    </w:p>
    <w:p w14:paraId="444F486C" w14:textId="77777777" w:rsidR="00926E46" w:rsidRPr="005350F5" w:rsidRDefault="00926E46" w:rsidP="0040271D">
      <w:pPr>
        <w:pStyle w:val="NoSpacing"/>
        <w:spacing w:line="480" w:lineRule="auto"/>
        <w:rPr>
          <w:rFonts w:ascii="Times New Roman" w:hAnsi="Times New Roman" w:cs="Times New Roman"/>
        </w:rPr>
      </w:pPr>
    </w:p>
    <w:p w14:paraId="309A3E1D" w14:textId="77777777" w:rsidR="00926E46" w:rsidRPr="005350F5" w:rsidRDefault="00926E46" w:rsidP="0040271D">
      <w:pPr>
        <w:pStyle w:val="NoSpacing"/>
        <w:spacing w:line="480" w:lineRule="auto"/>
        <w:rPr>
          <w:rFonts w:ascii="Times New Roman" w:hAnsi="Times New Roman" w:cs="Times New Roman"/>
        </w:rPr>
      </w:pPr>
      <w:r w:rsidRPr="005350F5">
        <w:rPr>
          <w:rFonts w:ascii="Times New Roman" w:hAnsi="Times New Roman" w:cs="Times New Roman"/>
          <w:lang w:val="de-DE"/>
        </w:rPr>
        <w:t xml:space="preserve">Verbeek ME, Drent PJ, Wiepkema PR. 1994. </w:t>
      </w:r>
      <w:r w:rsidRPr="005350F5">
        <w:rPr>
          <w:rFonts w:ascii="Times New Roman" w:hAnsi="Times New Roman" w:cs="Times New Roman"/>
        </w:rPr>
        <w:t xml:space="preserve">Consistent individual differences in early exploratory behaviour of male great tits. </w:t>
      </w:r>
      <w:proofErr w:type="spellStart"/>
      <w:r w:rsidRPr="005350F5">
        <w:rPr>
          <w:rFonts w:ascii="Times New Roman" w:hAnsi="Times New Roman" w:cs="Times New Roman"/>
        </w:rPr>
        <w:t>Anim</w:t>
      </w:r>
      <w:proofErr w:type="spellEnd"/>
      <w:r w:rsidRPr="005350F5">
        <w:rPr>
          <w:rFonts w:ascii="Times New Roman" w:hAnsi="Times New Roman" w:cs="Times New Roman"/>
        </w:rPr>
        <w:t xml:space="preserve"> </w:t>
      </w:r>
      <w:proofErr w:type="spellStart"/>
      <w:r w:rsidRPr="005350F5">
        <w:rPr>
          <w:rFonts w:ascii="Times New Roman" w:hAnsi="Times New Roman" w:cs="Times New Roman"/>
        </w:rPr>
        <w:t>Behav</w:t>
      </w:r>
      <w:proofErr w:type="spellEnd"/>
      <w:r w:rsidRPr="005350F5">
        <w:rPr>
          <w:rFonts w:ascii="Times New Roman" w:hAnsi="Times New Roman" w:cs="Times New Roman"/>
        </w:rPr>
        <w:t>. 48: 1113-1121.</w:t>
      </w:r>
    </w:p>
    <w:p w14:paraId="284DA113" w14:textId="77777777" w:rsidR="00926E46" w:rsidRPr="005350F5" w:rsidRDefault="00926E46" w:rsidP="0040271D">
      <w:pPr>
        <w:pStyle w:val="NoSpacing"/>
        <w:spacing w:line="480" w:lineRule="auto"/>
        <w:rPr>
          <w:rFonts w:ascii="Times New Roman" w:hAnsi="Times New Roman" w:cs="Times New Roman"/>
        </w:rPr>
      </w:pPr>
    </w:p>
    <w:p w14:paraId="452914C4" w14:textId="77777777" w:rsidR="00926E46" w:rsidRPr="005350F5" w:rsidRDefault="00926E46" w:rsidP="0040271D">
      <w:pPr>
        <w:pStyle w:val="NoSpacing"/>
        <w:spacing w:line="480" w:lineRule="auto"/>
        <w:rPr>
          <w:rFonts w:ascii="Times New Roman" w:hAnsi="Times New Roman" w:cs="Times New Roman"/>
          <w:lang w:val="de-DE"/>
        </w:rPr>
      </w:pPr>
      <w:r w:rsidRPr="005350F5">
        <w:rPr>
          <w:rFonts w:ascii="Times New Roman" w:hAnsi="Times New Roman" w:cs="Times New Roman"/>
        </w:rPr>
        <w:t xml:space="preserve">Verbeek ME, Boon A, </w:t>
      </w:r>
      <w:proofErr w:type="spellStart"/>
      <w:r w:rsidRPr="005350F5">
        <w:rPr>
          <w:rFonts w:ascii="Times New Roman" w:hAnsi="Times New Roman" w:cs="Times New Roman"/>
        </w:rPr>
        <w:t>Drent</w:t>
      </w:r>
      <w:proofErr w:type="spellEnd"/>
      <w:r w:rsidRPr="005350F5">
        <w:rPr>
          <w:rFonts w:ascii="Times New Roman" w:hAnsi="Times New Roman" w:cs="Times New Roman"/>
        </w:rPr>
        <w:t xml:space="preserve"> PJ. 1996. Exploration, aggressive behaviour and dominance in pair-wise confrontations of juvenile male great tits. </w:t>
      </w:r>
      <w:r w:rsidRPr="005350F5">
        <w:rPr>
          <w:rFonts w:ascii="Times New Roman" w:hAnsi="Times New Roman" w:cs="Times New Roman"/>
          <w:lang w:val="de-DE"/>
        </w:rPr>
        <w:t>Behaviour. 133: 945-963.</w:t>
      </w:r>
    </w:p>
    <w:p w14:paraId="540E8C40" w14:textId="77777777" w:rsidR="00926E46" w:rsidRPr="005350F5" w:rsidRDefault="00926E46" w:rsidP="0040271D">
      <w:pPr>
        <w:pStyle w:val="NoSpacing"/>
        <w:spacing w:line="480" w:lineRule="auto"/>
        <w:rPr>
          <w:rFonts w:ascii="Times New Roman" w:hAnsi="Times New Roman" w:cs="Times New Roman"/>
        </w:rPr>
      </w:pPr>
    </w:p>
    <w:p w14:paraId="4D27666A" w14:textId="77777777" w:rsidR="00926E46" w:rsidRPr="005350F5" w:rsidRDefault="00926E46" w:rsidP="0040271D">
      <w:pPr>
        <w:pStyle w:val="NoSpacing"/>
        <w:spacing w:line="480" w:lineRule="auto"/>
        <w:rPr>
          <w:rFonts w:ascii="Times New Roman" w:hAnsi="Times New Roman" w:cs="Times New Roman"/>
        </w:rPr>
      </w:pPr>
      <w:proofErr w:type="spellStart"/>
      <w:r w:rsidRPr="005350F5">
        <w:rPr>
          <w:rFonts w:ascii="Times New Roman" w:hAnsi="Times New Roman" w:cs="Times New Roman"/>
        </w:rPr>
        <w:lastRenderedPageBreak/>
        <w:t>Voelkl</w:t>
      </w:r>
      <w:proofErr w:type="spellEnd"/>
      <w:r w:rsidRPr="005350F5">
        <w:rPr>
          <w:rFonts w:ascii="Times New Roman" w:hAnsi="Times New Roman" w:cs="Times New Roman"/>
        </w:rPr>
        <w:t xml:space="preserve"> B, Firth JA, Sheldon BC. 2016. Nonlethal predator effects on the turn-over of wild bird flocks. Sci Rep. 6: 33476.</w:t>
      </w:r>
    </w:p>
    <w:p w14:paraId="7B90D150" w14:textId="77777777" w:rsidR="00926E46" w:rsidRPr="005350F5" w:rsidRDefault="00926E46" w:rsidP="0040271D">
      <w:pPr>
        <w:pStyle w:val="NoSpacing"/>
        <w:spacing w:line="480" w:lineRule="auto"/>
        <w:rPr>
          <w:rFonts w:ascii="Times New Roman" w:hAnsi="Times New Roman" w:cs="Times New Roman"/>
        </w:rPr>
      </w:pPr>
    </w:p>
    <w:p w14:paraId="7DBADDF9" w14:textId="77777777" w:rsidR="00926E46" w:rsidRPr="005350F5" w:rsidRDefault="00926E46" w:rsidP="0040271D">
      <w:pPr>
        <w:pStyle w:val="NoSpacing"/>
        <w:spacing w:line="480" w:lineRule="auto"/>
        <w:rPr>
          <w:rFonts w:ascii="Times New Roman" w:hAnsi="Times New Roman" w:cs="Times New Roman"/>
        </w:rPr>
      </w:pPr>
      <w:r w:rsidRPr="005350F5">
        <w:rPr>
          <w:rFonts w:ascii="Times New Roman" w:hAnsi="Times New Roman" w:cs="Times New Roman"/>
        </w:rPr>
        <w:t xml:space="preserve">Walsh PS, Metzger DA, Higuchi R. 1991. </w:t>
      </w:r>
      <w:proofErr w:type="spellStart"/>
      <w:r w:rsidRPr="005350F5">
        <w:rPr>
          <w:rFonts w:ascii="Times New Roman" w:hAnsi="Times New Roman" w:cs="Times New Roman"/>
        </w:rPr>
        <w:t>Chelex</w:t>
      </w:r>
      <w:proofErr w:type="spellEnd"/>
      <w:r w:rsidRPr="005350F5">
        <w:rPr>
          <w:rFonts w:ascii="Times New Roman" w:hAnsi="Times New Roman" w:cs="Times New Roman"/>
        </w:rPr>
        <w:t xml:space="preserve"> 100 as a medium for simple extraction of DNA for PCR-based typing from forensic material. Biotechniques. 10: 506-513.</w:t>
      </w:r>
    </w:p>
    <w:p w14:paraId="04E299AA" w14:textId="77777777" w:rsidR="00926E46" w:rsidRPr="005350F5" w:rsidRDefault="00926E46" w:rsidP="0040271D">
      <w:pPr>
        <w:pStyle w:val="NoSpacing"/>
        <w:spacing w:line="480" w:lineRule="auto"/>
        <w:rPr>
          <w:rFonts w:ascii="Times New Roman" w:hAnsi="Times New Roman" w:cs="Times New Roman"/>
        </w:rPr>
      </w:pPr>
    </w:p>
    <w:p w14:paraId="042DBA25" w14:textId="7FA007CD" w:rsidR="00926E46" w:rsidRPr="005350F5" w:rsidRDefault="00926E46" w:rsidP="0040271D">
      <w:pPr>
        <w:pStyle w:val="NoSpacing"/>
        <w:spacing w:line="480" w:lineRule="auto"/>
        <w:rPr>
          <w:rFonts w:ascii="Times New Roman" w:hAnsi="Times New Roman" w:cs="Times New Roman"/>
        </w:rPr>
      </w:pPr>
      <w:r w:rsidRPr="005350F5">
        <w:rPr>
          <w:rFonts w:ascii="Times New Roman" w:hAnsi="Times New Roman" w:cs="Times New Roman"/>
        </w:rPr>
        <w:t>Wang MT, Hsu YC, Yao CT, Li SH. 2005. Isolation and characterization of 12 tetranucleotide repeat microsatellite loci from the gree</w:t>
      </w:r>
      <w:r w:rsidR="005A6D99" w:rsidRPr="005350F5">
        <w:rPr>
          <w:rFonts w:ascii="Times New Roman" w:hAnsi="Times New Roman" w:cs="Times New Roman"/>
        </w:rPr>
        <w:t>n-b</w:t>
      </w:r>
      <w:r w:rsidRPr="005350F5">
        <w:rPr>
          <w:rFonts w:ascii="Times New Roman" w:hAnsi="Times New Roman" w:cs="Times New Roman"/>
        </w:rPr>
        <w:t>acked tit (</w:t>
      </w:r>
      <w:proofErr w:type="spellStart"/>
      <w:r w:rsidRPr="005350F5">
        <w:rPr>
          <w:rFonts w:ascii="Times New Roman" w:hAnsi="Times New Roman" w:cs="Times New Roman"/>
          <w:i/>
        </w:rPr>
        <w:t>Parus</w:t>
      </w:r>
      <w:proofErr w:type="spellEnd"/>
      <w:r w:rsidRPr="005350F5">
        <w:rPr>
          <w:rFonts w:ascii="Times New Roman" w:hAnsi="Times New Roman" w:cs="Times New Roman"/>
          <w:i/>
        </w:rPr>
        <w:t xml:space="preserve"> </w:t>
      </w:r>
      <w:proofErr w:type="spellStart"/>
      <w:r w:rsidRPr="005350F5">
        <w:rPr>
          <w:rFonts w:ascii="Times New Roman" w:hAnsi="Times New Roman" w:cs="Times New Roman"/>
          <w:i/>
        </w:rPr>
        <w:t>monticolus</w:t>
      </w:r>
      <w:proofErr w:type="spellEnd"/>
      <w:r w:rsidRPr="005350F5">
        <w:rPr>
          <w:rFonts w:ascii="Times New Roman" w:hAnsi="Times New Roman" w:cs="Times New Roman"/>
        </w:rPr>
        <w:t xml:space="preserve">). Mol </w:t>
      </w:r>
      <w:proofErr w:type="spellStart"/>
      <w:r w:rsidRPr="005350F5">
        <w:rPr>
          <w:rFonts w:ascii="Times New Roman" w:hAnsi="Times New Roman" w:cs="Times New Roman"/>
        </w:rPr>
        <w:t>Ecol</w:t>
      </w:r>
      <w:proofErr w:type="spellEnd"/>
      <w:r w:rsidRPr="005350F5">
        <w:rPr>
          <w:rFonts w:ascii="Times New Roman" w:hAnsi="Times New Roman" w:cs="Times New Roman"/>
        </w:rPr>
        <w:t xml:space="preserve"> </w:t>
      </w:r>
      <w:proofErr w:type="spellStart"/>
      <w:r w:rsidRPr="005350F5">
        <w:rPr>
          <w:rFonts w:ascii="Times New Roman" w:hAnsi="Times New Roman" w:cs="Times New Roman"/>
        </w:rPr>
        <w:t>Resour</w:t>
      </w:r>
      <w:proofErr w:type="spellEnd"/>
      <w:r w:rsidRPr="005350F5">
        <w:rPr>
          <w:rFonts w:ascii="Times New Roman" w:hAnsi="Times New Roman" w:cs="Times New Roman"/>
        </w:rPr>
        <w:t xml:space="preserve">. 5: 439-442. </w:t>
      </w:r>
    </w:p>
    <w:p w14:paraId="694AD76F" w14:textId="77777777" w:rsidR="00926E46" w:rsidRPr="005350F5" w:rsidRDefault="00926E46" w:rsidP="0040271D">
      <w:pPr>
        <w:pStyle w:val="NoSpacing"/>
        <w:spacing w:line="480" w:lineRule="auto"/>
        <w:rPr>
          <w:rFonts w:ascii="Times New Roman" w:hAnsi="Times New Roman" w:cs="Times New Roman"/>
        </w:rPr>
      </w:pPr>
    </w:p>
    <w:p w14:paraId="7737ADCA" w14:textId="77777777" w:rsidR="00926E46" w:rsidRPr="005350F5" w:rsidRDefault="00926E46" w:rsidP="0040271D">
      <w:pPr>
        <w:pStyle w:val="NoSpacing"/>
        <w:spacing w:line="480" w:lineRule="auto"/>
        <w:rPr>
          <w:rFonts w:ascii="Times New Roman" w:hAnsi="Times New Roman" w:cs="Times New Roman"/>
        </w:rPr>
      </w:pPr>
      <w:proofErr w:type="spellStart"/>
      <w:r w:rsidRPr="005350F5">
        <w:rPr>
          <w:rFonts w:ascii="Times New Roman" w:hAnsi="Times New Roman" w:cs="Times New Roman"/>
        </w:rPr>
        <w:t>Weatherhead</w:t>
      </w:r>
      <w:proofErr w:type="spellEnd"/>
      <w:r w:rsidRPr="005350F5">
        <w:rPr>
          <w:rFonts w:ascii="Times New Roman" w:hAnsi="Times New Roman" w:cs="Times New Roman"/>
        </w:rPr>
        <w:t xml:space="preserve"> PJ, </w:t>
      </w:r>
      <w:proofErr w:type="spellStart"/>
      <w:r w:rsidRPr="005350F5">
        <w:rPr>
          <w:rFonts w:ascii="Times New Roman" w:hAnsi="Times New Roman" w:cs="Times New Roman"/>
        </w:rPr>
        <w:t>Boag</w:t>
      </w:r>
      <w:proofErr w:type="spellEnd"/>
      <w:r w:rsidRPr="005350F5">
        <w:rPr>
          <w:rFonts w:ascii="Times New Roman" w:hAnsi="Times New Roman" w:cs="Times New Roman"/>
        </w:rPr>
        <w:t xml:space="preserve"> PT. 1995. Pair and extra-pair mating success relative to male quality in red-winged blackbirds. </w:t>
      </w:r>
      <w:proofErr w:type="spellStart"/>
      <w:r w:rsidRPr="005350F5">
        <w:rPr>
          <w:rFonts w:ascii="Times New Roman" w:eastAsia="Times New Roman" w:hAnsi="Times New Roman" w:cs="Times New Roman"/>
          <w:iCs/>
        </w:rPr>
        <w:t>Behav</w:t>
      </w:r>
      <w:proofErr w:type="spellEnd"/>
      <w:r w:rsidRPr="005350F5">
        <w:rPr>
          <w:rFonts w:ascii="Times New Roman" w:eastAsia="Times New Roman" w:hAnsi="Times New Roman" w:cs="Times New Roman"/>
          <w:iCs/>
        </w:rPr>
        <w:t xml:space="preserve"> </w:t>
      </w:r>
      <w:proofErr w:type="spellStart"/>
      <w:r w:rsidRPr="005350F5">
        <w:rPr>
          <w:rFonts w:ascii="Times New Roman" w:eastAsia="Times New Roman" w:hAnsi="Times New Roman" w:cs="Times New Roman"/>
          <w:iCs/>
        </w:rPr>
        <w:t>Ecol</w:t>
      </w:r>
      <w:proofErr w:type="spellEnd"/>
      <w:r w:rsidRPr="005350F5">
        <w:rPr>
          <w:rFonts w:ascii="Times New Roman" w:eastAsia="Times New Roman" w:hAnsi="Times New Roman" w:cs="Times New Roman"/>
          <w:iCs/>
        </w:rPr>
        <w:t xml:space="preserve"> </w:t>
      </w:r>
      <w:proofErr w:type="spellStart"/>
      <w:r w:rsidRPr="005350F5">
        <w:rPr>
          <w:rFonts w:ascii="Times New Roman" w:eastAsia="Times New Roman" w:hAnsi="Times New Roman" w:cs="Times New Roman"/>
          <w:iCs/>
        </w:rPr>
        <w:t>Sociobiol</w:t>
      </w:r>
      <w:proofErr w:type="spellEnd"/>
      <w:r w:rsidRPr="005350F5">
        <w:rPr>
          <w:rFonts w:ascii="Times New Roman" w:eastAsia="Times New Roman" w:hAnsi="Times New Roman" w:cs="Times New Roman"/>
        </w:rPr>
        <w:t xml:space="preserve">. </w:t>
      </w:r>
      <w:r w:rsidRPr="005350F5">
        <w:rPr>
          <w:rFonts w:ascii="Times New Roman" w:hAnsi="Times New Roman" w:cs="Times New Roman"/>
        </w:rPr>
        <w:t>37: 81-91.</w:t>
      </w:r>
    </w:p>
    <w:p w14:paraId="2E1310E0" w14:textId="77777777" w:rsidR="00926E46" w:rsidRPr="005350F5" w:rsidRDefault="00926E46" w:rsidP="0040271D">
      <w:pPr>
        <w:pStyle w:val="NoSpacing"/>
        <w:spacing w:line="480" w:lineRule="auto"/>
        <w:rPr>
          <w:rFonts w:ascii="Times New Roman" w:hAnsi="Times New Roman" w:cs="Times New Roman"/>
        </w:rPr>
      </w:pPr>
    </w:p>
    <w:p w14:paraId="2C7B29D5" w14:textId="7BF71F63" w:rsidR="00926E46" w:rsidRPr="005350F5" w:rsidRDefault="00926E46" w:rsidP="0040271D">
      <w:pPr>
        <w:pStyle w:val="NoSpacing"/>
        <w:spacing w:line="480" w:lineRule="auto"/>
        <w:rPr>
          <w:rFonts w:ascii="Times New Roman" w:hAnsi="Times New Roman" w:cs="Times New Roman"/>
        </w:rPr>
      </w:pPr>
      <w:proofErr w:type="spellStart"/>
      <w:r w:rsidRPr="005350F5">
        <w:rPr>
          <w:rFonts w:ascii="Times New Roman" w:hAnsi="Times New Roman" w:cs="Times New Roman"/>
        </w:rPr>
        <w:t>Wetton</w:t>
      </w:r>
      <w:proofErr w:type="spellEnd"/>
      <w:r w:rsidRPr="005350F5">
        <w:rPr>
          <w:rFonts w:ascii="Times New Roman" w:hAnsi="Times New Roman" w:cs="Times New Roman"/>
        </w:rPr>
        <w:t xml:space="preserve"> JH, Burke T, Parkin DT, </w:t>
      </w:r>
      <w:proofErr w:type="spellStart"/>
      <w:r w:rsidRPr="005350F5">
        <w:rPr>
          <w:rFonts w:ascii="Times New Roman" w:hAnsi="Times New Roman" w:cs="Times New Roman"/>
        </w:rPr>
        <w:t>Gairns</w:t>
      </w:r>
      <w:proofErr w:type="spellEnd"/>
      <w:r w:rsidRPr="005350F5">
        <w:rPr>
          <w:rFonts w:ascii="Times New Roman" w:hAnsi="Times New Roman" w:cs="Times New Roman"/>
        </w:rPr>
        <w:t xml:space="preserve"> E. 1995. Single-locus DNA fingerprinting reveals that male reproductive success increases with age through extra-pair paternity in the house sparrow (</w:t>
      </w:r>
      <w:r w:rsidRPr="005350F5">
        <w:rPr>
          <w:rFonts w:ascii="Times New Roman" w:hAnsi="Times New Roman" w:cs="Times New Roman"/>
          <w:i/>
        </w:rPr>
        <w:t xml:space="preserve">Passer </w:t>
      </w:r>
      <w:proofErr w:type="spellStart"/>
      <w:r w:rsidRPr="005350F5">
        <w:rPr>
          <w:rFonts w:ascii="Times New Roman" w:hAnsi="Times New Roman" w:cs="Times New Roman"/>
          <w:i/>
        </w:rPr>
        <w:t>domesticus</w:t>
      </w:r>
      <w:proofErr w:type="spellEnd"/>
      <w:r w:rsidRPr="005350F5">
        <w:rPr>
          <w:rFonts w:ascii="Times New Roman" w:hAnsi="Times New Roman" w:cs="Times New Roman"/>
        </w:rPr>
        <w:t xml:space="preserve">). Proc R Soc </w:t>
      </w:r>
      <w:proofErr w:type="spellStart"/>
      <w:r w:rsidRPr="005350F5">
        <w:rPr>
          <w:rFonts w:ascii="Times New Roman" w:hAnsi="Times New Roman" w:cs="Times New Roman"/>
        </w:rPr>
        <w:t>Lond</w:t>
      </w:r>
      <w:proofErr w:type="spellEnd"/>
      <w:r w:rsidRPr="005350F5">
        <w:rPr>
          <w:rFonts w:ascii="Times New Roman" w:hAnsi="Times New Roman" w:cs="Times New Roman"/>
        </w:rPr>
        <w:t xml:space="preserve"> B</w:t>
      </w:r>
      <w:r w:rsidR="00A04CF4" w:rsidRPr="005350F5">
        <w:rPr>
          <w:rFonts w:ascii="Times New Roman" w:hAnsi="Times New Roman" w:cs="Times New Roman"/>
        </w:rPr>
        <w:t>.</w:t>
      </w:r>
      <w:r w:rsidRPr="005350F5">
        <w:rPr>
          <w:rFonts w:ascii="Times New Roman" w:hAnsi="Times New Roman" w:cs="Times New Roman"/>
        </w:rPr>
        <w:t xml:space="preserve"> 260: 91-98.</w:t>
      </w:r>
    </w:p>
    <w:p w14:paraId="0C009CA9" w14:textId="77777777" w:rsidR="00926E46" w:rsidRPr="005350F5" w:rsidRDefault="00926E46" w:rsidP="0040271D">
      <w:pPr>
        <w:pStyle w:val="NoSpacing"/>
        <w:spacing w:line="480" w:lineRule="auto"/>
        <w:rPr>
          <w:rFonts w:ascii="Times New Roman" w:hAnsi="Times New Roman" w:cs="Times New Roman"/>
        </w:rPr>
      </w:pPr>
    </w:p>
    <w:p w14:paraId="0E86AF6D" w14:textId="77777777" w:rsidR="00926E46" w:rsidRPr="005350F5" w:rsidRDefault="00926E46" w:rsidP="0040271D">
      <w:pPr>
        <w:spacing w:after="0" w:line="480" w:lineRule="auto"/>
        <w:rPr>
          <w:rFonts w:ascii="Times New Roman" w:eastAsia="Times New Roman" w:hAnsi="Times New Roman" w:cs="Times New Roman"/>
        </w:rPr>
      </w:pPr>
      <w:r w:rsidRPr="005350F5">
        <w:rPr>
          <w:rFonts w:ascii="Times New Roman" w:eastAsia="Times New Roman" w:hAnsi="Times New Roman" w:cs="Times New Roman"/>
        </w:rPr>
        <w:t xml:space="preserve">Wey TW, Chang AT, Fogarty S, </w:t>
      </w:r>
      <w:proofErr w:type="spellStart"/>
      <w:r w:rsidRPr="005350F5">
        <w:rPr>
          <w:rFonts w:ascii="Times New Roman" w:eastAsia="Times New Roman" w:hAnsi="Times New Roman" w:cs="Times New Roman"/>
        </w:rPr>
        <w:t>Sih</w:t>
      </w:r>
      <w:proofErr w:type="spellEnd"/>
      <w:r w:rsidRPr="005350F5">
        <w:rPr>
          <w:rFonts w:ascii="Times New Roman" w:eastAsia="Times New Roman" w:hAnsi="Times New Roman" w:cs="Times New Roman"/>
        </w:rPr>
        <w:t xml:space="preserve"> A. 2015. Personalities and presence of </w:t>
      </w:r>
      <w:proofErr w:type="spellStart"/>
      <w:r w:rsidRPr="005350F5">
        <w:rPr>
          <w:rFonts w:ascii="Times New Roman" w:eastAsia="Times New Roman" w:hAnsi="Times New Roman" w:cs="Times New Roman"/>
        </w:rPr>
        <w:t>hyperaggressive</w:t>
      </w:r>
      <w:proofErr w:type="spellEnd"/>
      <w:r w:rsidRPr="005350F5">
        <w:rPr>
          <w:rFonts w:ascii="Times New Roman" w:eastAsia="Times New Roman" w:hAnsi="Times New Roman" w:cs="Times New Roman"/>
        </w:rPr>
        <w:t xml:space="preserve"> males influence male mating exclusivity and effective mating in stream water striders. </w:t>
      </w:r>
      <w:proofErr w:type="spellStart"/>
      <w:r w:rsidRPr="005350F5">
        <w:rPr>
          <w:rFonts w:ascii="Times New Roman" w:eastAsia="Times New Roman" w:hAnsi="Times New Roman" w:cs="Times New Roman"/>
          <w:iCs/>
        </w:rPr>
        <w:t>Behav</w:t>
      </w:r>
      <w:proofErr w:type="spellEnd"/>
      <w:r w:rsidRPr="005350F5">
        <w:rPr>
          <w:rFonts w:ascii="Times New Roman" w:eastAsia="Times New Roman" w:hAnsi="Times New Roman" w:cs="Times New Roman"/>
          <w:iCs/>
        </w:rPr>
        <w:t xml:space="preserve"> </w:t>
      </w:r>
      <w:proofErr w:type="spellStart"/>
      <w:r w:rsidRPr="005350F5">
        <w:rPr>
          <w:rFonts w:ascii="Times New Roman" w:eastAsia="Times New Roman" w:hAnsi="Times New Roman" w:cs="Times New Roman"/>
          <w:iCs/>
        </w:rPr>
        <w:t>Ecol</w:t>
      </w:r>
      <w:proofErr w:type="spellEnd"/>
      <w:r w:rsidRPr="005350F5">
        <w:rPr>
          <w:rFonts w:ascii="Times New Roman" w:eastAsia="Times New Roman" w:hAnsi="Times New Roman" w:cs="Times New Roman"/>
          <w:iCs/>
        </w:rPr>
        <w:t xml:space="preserve"> </w:t>
      </w:r>
      <w:proofErr w:type="spellStart"/>
      <w:r w:rsidRPr="005350F5">
        <w:rPr>
          <w:rFonts w:ascii="Times New Roman" w:eastAsia="Times New Roman" w:hAnsi="Times New Roman" w:cs="Times New Roman"/>
          <w:iCs/>
        </w:rPr>
        <w:t>Sociobiol</w:t>
      </w:r>
      <w:proofErr w:type="spellEnd"/>
      <w:r w:rsidRPr="005350F5">
        <w:rPr>
          <w:rFonts w:ascii="Times New Roman" w:eastAsia="Times New Roman" w:hAnsi="Times New Roman" w:cs="Times New Roman"/>
        </w:rPr>
        <w:t>. 69: 27-37.</w:t>
      </w:r>
    </w:p>
    <w:p w14:paraId="6004ACA2" w14:textId="77777777" w:rsidR="00926E46" w:rsidRPr="005350F5" w:rsidRDefault="00926E46" w:rsidP="0040271D">
      <w:pPr>
        <w:pStyle w:val="NoSpacing"/>
        <w:spacing w:line="480" w:lineRule="auto"/>
        <w:rPr>
          <w:rFonts w:ascii="Times New Roman" w:hAnsi="Times New Roman" w:cs="Times New Roman"/>
        </w:rPr>
      </w:pPr>
    </w:p>
    <w:p w14:paraId="2E5F99FF" w14:textId="77777777" w:rsidR="00926E46" w:rsidRPr="005350F5" w:rsidRDefault="00926E46" w:rsidP="0040271D">
      <w:pPr>
        <w:pStyle w:val="NoSpacing"/>
        <w:spacing w:line="480" w:lineRule="auto"/>
        <w:rPr>
          <w:rFonts w:ascii="Times New Roman" w:hAnsi="Times New Roman" w:cs="Times New Roman"/>
        </w:rPr>
      </w:pPr>
      <w:r w:rsidRPr="005350F5">
        <w:rPr>
          <w:rFonts w:ascii="Times New Roman" w:hAnsi="Times New Roman" w:cs="Times New Roman"/>
        </w:rPr>
        <w:t xml:space="preserve">While GM, Sinn DL, </w:t>
      </w:r>
      <w:proofErr w:type="spellStart"/>
      <w:r w:rsidRPr="005350F5">
        <w:rPr>
          <w:rFonts w:ascii="Times New Roman" w:hAnsi="Times New Roman" w:cs="Times New Roman"/>
        </w:rPr>
        <w:t>Wapstra</w:t>
      </w:r>
      <w:proofErr w:type="spellEnd"/>
      <w:r w:rsidRPr="005350F5">
        <w:rPr>
          <w:rFonts w:ascii="Times New Roman" w:hAnsi="Times New Roman" w:cs="Times New Roman"/>
        </w:rPr>
        <w:t xml:space="preserve"> E. 2009. Female aggression predicts mode of paternity acquisition in a social lizard. </w:t>
      </w:r>
      <w:r w:rsidRPr="005350F5">
        <w:rPr>
          <w:rFonts w:ascii="Times New Roman" w:eastAsia="Times New Roman" w:hAnsi="Times New Roman" w:cs="Times New Roman"/>
          <w:iCs/>
        </w:rPr>
        <w:t>Proc Royal Soc B.</w:t>
      </w:r>
      <w:r w:rsidRPr="005350F5">
        <w:rPr>
          <w:rFonts w:ascii="Times New Roman" w:hAnsi="Times New Roman" w:cs="Times New Roman"/>
        </w:rPr>
        <w:t xml:space="preserve"> 276: 2021-2029.</w:t>
      </w:r>
    </w:p>
    <w:p w14:paraId="24A388A1" w14:textId="77777777" w:rsidR="00926E46" w:rsidRPr="005350F5" w:rsidRDefault="00926E46" w:rsidP="0040271D">
      <w:pPr>
        <w:pStyle w:val="NoSpacing"/>
        <w:spacing w:line="480" w:lineRule="auto"/>
        <w:rPr>
          <w:rFonts w:ascii="Times New Roman" w:hAnsi="Times New Roman" w:cs="Times New Roman"/>
        </w:rPr>
      </w:pPr>
    </w:p>
    <w:p w14:paraId="30BD5CC9" w14:textId="77777777" w:rsidR="00926E46" w:rsidRPr="005350F5" w:rsidRDefault="00926E46" w:rsidP="0040271D">
      <w:pPr>
        <w:pStyle w:val="NoSpacing"/>
        <w:spacing w:line="480" w:lineRule="auto"/>
        <w:rPr>
          <w:rFonts w:ascii="Times New Roman" w:hAnsi="Times New Roman" w:cs="Times New Roman"/>
        </w:rPr>
      </w:pPr>
      <w:r w:rsidRPr="005350F5">
        <w:rPr>
          <w:rFonts w:ascii="Times New Roman" w:hAnsi="Times New Roman" w:cs="Times New Roman"/>
        </w:rPr>
        <w:t xml:space="preserve">Wolf JB, Brodie III ED, Moore AJ. 1999. Interacting phenotypes and the evolutionary process. II. Selection resulting from social interactions. </w:t>
      </w:r>
      <w:r w:rsidRPr="005350F5">
        <w:rPr>
          <w:rFonts w:ascii="Times New Roman" w:eastAsia="Times New Roman" w:hAnsi="Times New Roman" w:cs="Times New Roman"/>
          <w:iCs/>
        </w:rPr>
        <w:t>Am Nat.</w:t>
      </w:r>
      <w:r w:rsidRPr="005350F5">
        <w:rPr>
          <w:rFonts w:ascii="Times New Roman" w:eastAsia="Times New Roman" w:hAnsi="Times New Roman" w:cs="Times New Roman"/>
        </w:rPr>
        <w:t xml:space="preserve"> </w:t>
      </w:r>
      <w:r w:rsidRPr="005350F5">
        <w:rPr>
          <w:rFonts w:ascii="Times New Roman" w:hAnsi="Times New Roman" w:cs="Times New Roman"/>
        </w:rPr>
        <w:t xml:space="preserve">153: 254-266. </w:t>
      </w:r>
    </w:p>
    <w:p w14:paraId="6B9D4BC1" w14:textId="77777777" w:rsidR="00926E46" w:rsidRPr="005350F5" w:rsidRDefault="00926E46" w:rsidP="0040271D">
      <w:pPr>
        <w:spacing w:line="480" w:lineRule="auto"/>
        <w:rPr>
          <w:rFonts w:ascii="Times New Roman" w:hAnsi="Times New Roman" w:cs="Times New Roman"/>
        </w:rPr>
      </w:pPr>
      <w:r w:rsidRPr="005350F5">
        <w:rPr>
          <w:rFonts w:ascii="Times New Roman" w:hAnsi="Times New Roman" w:cs="Times New Roman"/>
        </w:rPr>
        <w:br w:type="page"/>
      </w:r>
    </w:p>
    <w:p w14:paraId="0ADF931C" w14:textId="1B41C41D" w:rsidR="00926E46" w:rsidRDefault="007C5B6F" w:rsidP="0040271D">
      <w:pPr>
        <w:spacing w:line="480" w:lineRule="auto"/>
        <w:rPr>
          <w:rFonts w:ascii="Times New Roman" w:hAnsi="Times New Roman" w:cs="Times New Roman"/>
          <w:b/>
        </w:rPr>
      </w:pPr>
      <w:r>
        <w:rPr>
          <w:rFonts w:ascii="Times New Roman" w:hAnsi="Times New Roman" w:cs="Times New Roman"/>
          <w:b/>
        </w:rPr>
        <w:lastRenderedPageBreak/>
        <w:t>Figure Legends</w:t>
      </w:r>
    </w:p>
    <w:p w14:paraId="7E694761" w14:textId="52CBBC04" w:rsidR="007C5B6F" w:rsidRDefault="007C5B6F" w:rsidP="0040271D">
      <w:pPr>
        <w:spacing w:line="480" w:lineRule="auto"/>
        <w:rPr>
          <w:rFonts w:ascii="Times New Roman" w:hAnsi="Times New Roman" w:cs="Times New Roman"/>
        </w:rPr>
      </w:pPr>
      <w:r w:rsidRPr="005350F5">
        <w:rPr>
          <w:rFonts w:ascii="Times New Roman" w:hAnsi="Times New Roman" w:cs="Times New Roman"/>
          <w:b/>
        </w:rPr>
        <w:t>Figure 1.</w:t>
      </w:r>
      <w:r w:rsidRPr="005350F5">
        <w:rPr>
          <w:rFonts w:ascii="Times New Roman" w:hAnsi="Times New Roman" w:cs="Times New Roman"/>
        </w:rPr>
        <w:t xml:space="preserve"> </w:t>
      </w:r>
      <w:r w:rsidRPr="005350F5">
        <w:rPr>
          <w:rFonts w:ascii="Times New Roman" w:hAnsi="Times New Roman" w:cs="Times New Roman"/>
          <w:b/>
          <w:bCs/>
        </w:rPr>
        <w:t>a)</w:t>
      </w:r>
      <w:r w:rsidRPr="005350F5">
        <w:rPr>
          <w:rFonts w:ascii="Times New Roman" w:hAnsi="Times New Roman" w:cs="Times New Roman"/>
        </w:rPr>
        <w:t xml:space="preserve"> Three ways used to define neighborhoods. The red star represents the focal nest. For radial distance, all breeding pairs within the area bound by the blue circle would be considered neighbors. For nearest neighbors, if every blue dot represents a neighboring breeding pair, if we wanted to examine the five nearest neighbors, we would take the five breeding pairs closest (in meters) to the focal nest. For Voronoi neighbors, we examined how many territories away breeding pairs were from the focal nest. Here, blue highlighted territories would contain first order neighbors, while yellow highlighted territories would contain second order neighbors. </w:t>
      </w:r>
      <w:r w:rsidRPr="005350F5">
        <w:rPr>
          <w:rFonts w:ascii="Times New Roman" w:hAnsi="Times New Roman" w:cs="Times New Roman"/>
          <w:b/>
          <w:bCs/>
        </w:rPr>
        <w:t>b)</w:t>
      </w:r>
      <w:r w:rsidRPr="005350F5">
        <w:rPr>
          <w:rFonts w:ascii="Times New Roman" w:hAnsi="Times New Roman" w:cs="Times New Roman"/>
        </w:rPr>
        <w:t xml:space="preserve"> Frequency distribution of recorded occurrence of EPP events (i.e. </w:t>
      </w:r>
      <w:proofErr w:type="gramStart"/>
      <w:r w:rsidRPr="005350F5">
        <w:rPr>
          <w:rFonts w:ascii="Times New Roman" w:hAnsi="Times New Roman" w:cs="Times New Roman"/>
        </w:rPr>
        <w:t>whether or not</w:t>
      </w:r>
      <w:proofErr w:type="gramEnd"/>
      <w:r w:rsidRPr="005350F5">
        <w:rPr>
          <w:rFonts w:ascii="Times New Roman" w:hAnsi="Times New Roman" w:cs="Times New Roman"/>
        </w:rPr>
        <w:t xml:space="preserve"> a nest contained any extrapair young) in relation to (</w:t>
      </w:r>
      <w:proofErr w:type="spellStart"/>
      <w:r w:rsidRPr="005350F5">
        <w:rPr>
          <w:rFonts w:ascii="Times New Roman" w:hAnsi="Times New Roman" w:cs="Times New Roman"/>
        </w:rPr>
        <w:t>i</w:t>
      </w:r>
      <w:proofErr w:type="spellEnd"/>
      <w:r w:rsidRPr="005350F5">
        <w:rPr>
          <w:rFonts w:ascii="Times New Roman" w:hAnsi="Times New Roman" w:cs="Times New Roman"/>
        </w:rPr>
        <w:t xml:space="preserve">) neighbor distance, (ii) ranked nearest neighbors, and (iii) order of Voronoi neighbors. The vertical lines indicate the cut-offs used to define neighborhoods in further analyses (see Figure S1 for details).  </w:t>
      </w:r>
    </w:p>
    <w:p w14:paraId="6CF8B420" w14:textId="77777777" w:rsidR="00433645" w:rsidRDefault="00433645" w:rsidP="0040271D">
      <w:pPr>
        <w:spacing w:line="480" w:lineRule="auto"/>
        <w:rPr>
          <w:rFonts w:ascii="Times New Roman" w:hAnsi="Times New Roman" w:cs="Times New Roman"/>
        </w:rPr>
      </w:pPr>
    </w:p>
    <w:p w14:paraId="22CEAA64" w14:textId="4847C8C9" w:rsidR="007C5B6F" w:rsidRDefault="007C5B6F" w:rsidP="0040271D">
      <w:pPr>
        <w:spacing w:line="480" w:lineRule="auto"/>
        <w:rPr>
          <w:rFonts w:ascii="Times New Roman" w:hAnsi="Times New Roman" w:cs="Times New Roman"/>
        </w:rPr>
      </w:pPr>
      <w:r w:rsidRPr="0069092C">
        <w:rPr>
          <w:rFonts w:ascii="Times New Roman" w:hAnsi="Times New Roman" w:cs="Times New Roman"/>
          <w:b/>
        </w:rPr>
        <w:t xml:space="preserve">Figure </w:t>
      </w:r>
      <w:r>
        <w:rPr>
          <w:rFonts w:ascii="Times New Roman" w:hAnsi="Times New Roman" w:cs="Times New Roman"/>
          <w:b/>
        </w:rPr>
        <w:t>2</w:t>
      </w:r>
      <w:r w:rsidRPr="0069092C">
        <w:rPr>
          <w:rFonts w:ascii="Times New Roman" w:hAnsi="Times New Roman" w:cs="Times New Roman"/>
          <w:b/>
        </w:rPr>
        <w:t>.</w:t>
      </w:r>
      <w:r w:rsidRPr="0069092C">
        <w:rPr>
          <w:rFonts w:ascii="Times New Roman" w:hAnsi="Times New Roman" w:cs="Times New Roman"/>
        </w:rPr>
        <w:t xml:space="preserve"> Diagram of the generalized linear mixed models used to test for the effects of neighborhood </w:t>
      </w:r>
      <w:r w:rsidRPr="005350F5">
        <w:rPr>
          <w:rFonts w:ascii="Times New Roman" w:hAnsi="Times New Roman" w:cs="Times New Roman"/>
        </w:rPr>
        <w:t xml:space="preserve">age and exploration behavior composition on EPP and cuckoldry. For each definition of neighborhood, </w:t>
      </w:r>
      <w:r w:rsidRPr="005350F5">
        <w:rPr>
          <w:rFonts w:ascii="Times New Roman" w:eastAsia="Times New Roman" w:hAnsi="Times New Roman" w:cs="Times New Roman"/>
        </w:rPr>
        <w:t xml:space="preserve">we examined: 1) a model containing the focal phenotype and the neighborhood phenotypic mean, and 2) a model containing the focal phenotype, neighborhood phenotypic mean, and the interaction between the two. </w:t>
      </w:r>
      <w:r w:rsidRPr="005350F5">
        <w:rPr>
          <w:rFonts w:ascii="Times New Roman" w:hAnsi="Times New Roman" w:cs="Times New Roman"/>
        </w:rPr>
        <w:t xml:space="preserve">In total 48 models were tested. For each model, individual, year, and </w:t>
      </w:r>
      <w:proofErr w:type="spellStart"/>
      <w:r w:rsidRPr="005350F5">
        <w:rPr>
          <w:rFonts w:ascii="Times New Roman" w:hAnsi="Times New Roman" w:cs="Times New Roman"/>
        </w:rPr>
        <w:t>nestbox</w:t>
      </w:r>
      <w:proofErr w:type="spellEnd"/>
      <w:r w:rsidRPr="005350F5">
        <w:rPr>
          <w:rFonts w:ascii="Times New Roman" w:hAnsi="Times New Roman" w:cs="Times New Roman"/>
        </w:rPr>
        <w:t xml:space="preserve"> were entered as random effects. Models were weighted by the proportion of neighbors with known phenotypes.</w:t>
      </w:r>
    </w:p>
    <w:p w14:paraId="04EEA8BB" w14:textId="77777777" w:rsidR="00433645" w:rsidRDefault="00433645" w:rsidP="0040271D">
      <w:pPr>
        <w:spacing w:line="480" w:lineRule="auto"/>
        <w:rPr>
          <w:rFonts w:ascii="Times New Roman" w:hAnsi="Times New Roman" w:cs="Times New Roman"/>
        </w:rPr>
      </w:pPr>
    </w:p>
    <w:p w14:paraId="38682053" w14:textId="77777777" w:rsidR="007C5B6F" w:rsidRPr="005350F5" w:rsidRDefault="007C5B6F" w:rsidP="0040271D">
      <w:pPr>
        <w:pStyle w:val="NoSpacing"/>
        <w:spacing w:line="480" w:lineRule="auto"/>
        <w:rPr>
          <w:rFonts w:ascii="Times New Roman" w:hAnsi="Times New Roman" w:cs="Times New Roman"/>
        </w:rPr>
      </w:pPr>
      <w:r w:rsidRPr="005350F5">
        <w:rPr>
          <w:rFonts w:ascii="Times New Roman" w:hAnsi="Times New Roman" w:cs="Times New Roman"/>
          <w:b/>
        </w:rPr>
        <w:t>Figure 3.</w:t>
      </w:r>
      <w:r w:rsidRPr="005350F5">
        <w:rPr>
          <w:rFonts w:ascii="Times New Roman" w:hAnsi="Times New Roman" w:cs="Times New Roman"/>
        </w:rPr>
        <w:t xml:space="preserve"> Summary of the raw data in relation to </w:t>
      </w:r>
      <w:proofErr w:type="gramStart"/>
      <w:r w:rsidRPr="005350F5">
        <w:rPr>
          <w:rFonts w:ascii="Times New Roman" w:hAnsi="Times New Roman" w:cs="Times New Roman"/>
        </w:rPr>
        <w:t>whether or not</w:t>
      </w:r>
      <w:proofErr w:type="gramEnd"/>
      <w:r w:rsidRPr="005350F5">
        <w:rPr>
          <w:rFonts w:ascii="Times New Roman" w:hAnsi="Times New Roman" w:cs="Times New Roman"/>
        </w:rPr>
        <w:t xml:space="preserve"> a male gained EPP and the age of his female social partner. Males who gained EPP (N=46) were paired to older females than males who had no observed occurrences of gaining EPP (N=123). This relationship held regardless of how mean female neighborhood age was defined in the model (see Table 1). The boxes show the interquartile range, thick </w:t>
      </w:r>
      <w:r w:rsidRPr="005350F5">
        <w:rPr>
          <w:rFonts w:ascii="Times New Roman" w:hAnsi="Times New Roman" w:cs="Times New Roman"/>
        </w:rPr>
        <w:lastRenderedPageBreak/>
        <w:t xml:space="preserve">horizontal mid lines show the median, and the whiskers show the range (with values outside 1.5x the interquartile range excluded). The crosses show the mean and associated standard error. </w:t>
      </w:r>
    </w:p>
    <w:p w14:paraId="6224CA0C" w14:textId="77777777" w:rsidR="007C5B6F" w:rsidRPr="005350F5" w:rsidRDefault="007C5B6F" w:rsidP="0040271D">
      <w:pPr>
        <w:spacing w:line="480" w:lineRule="auto"/>
        <w:rPr>
          <w:rFonts w:ascii="Times New Roman" w:hAnsi="Times New Roman" w:cs="Times New Roman"/>
        </w:rPr>
      </w:pPr>
    </w:p>
    <w:p w14:paraId="7E8DD91A" w14:textId="77777777" w:rsidR="007C5B6F" w:rsidRPr="005350F5" w:rsidRDefault="007C5B6F" w:rsidP="0040271D">
      <w:pPr>
        <w:spacing w:line="480" w:lineRule="auto"/>
        <w:rPr>
          <w:rFonts w:ascii="Times New Roman" w:hAnsi="Times New Roman" w:cs="Times New Roman"/>
        </w:rPr>
      </w:pPr>
    </w:p>
    <w:p w14:paraId="450D5FEE" w14:textId="77777777" w:rsidR="007C5B6F" w:rsidRPr="00BE4D4D" w:rsidRDefault="007C5B6F" w:rsidP="0040271D">
      <w:pPr>
        <w:spacing w:line="480" w:lineRule="auto"/>
        <w:rPr>
          <w:rFonts w:ascii="Times New Roman" w:hAnsi="Times New Roman" w:cs="Times New Roman"/>
          <w:b/>
        </w:rPr>
      </w:pPr>
    </w:p>
    <w:p w14:paraId="3E1B45AF" w14:textId="77777777" w:rsidR="00926E46" w:rsidRDefault="00926E46" w:rsidP="0040271D">
      <w:pPr>
        <w:spacing w:line="480" w:lineRule="auto"/>
        <w:rPr>
          <w:rFonts w:ascii="Times New Roman" w:hAnsi="Times New Roman" w:cs="Times New Roman"/>
          <w:sz w:val="48"/>
          <w:szCs w:val="48"/>
        </w:rPr>
      </w:pPr>
      <w:r>
        <w:rPr>
          <w:rFonts w:ascii="Times New Roman" w:hAnsi="Times New Roman" w:cs="Times New Roman"/>
          <w:sz w:val="48"/>
          <w:szCs w:val="48"/>
        </w:rPr>
        <w:br w:type="page"/>
      </w:r>
    </w:p>
    <w:p w14:paraId="46ED513B" w14:textId="77777777" w:rsidR="007C5B6F" w:rsidRPr="005350F5" w:rsidRDefault="007C5B6F" w:rsidP="0040271D">
      <w:pPr>
        <w:pStyle w:val="NoSpacing"/>
        <w:spacing w:line="480" w:lineRule="auto"/>
        <w:rPr>
          <w:rFonts w:ascii="Times New Roman" w:hAnsi="Times New Roman" w:cs="Times New Roman"/>
        </w:rPr>
      </w:pPr>
      <w:r w:rsidRPr="005350F5">
        <w:rPr>
          <w:rFonts w:ascii="Times New Roman" w:hAnsi="Times New Roman" w:cs="Times New Roman"/>
          <w:b/>
        </w:rPr>
        <w:lastRenderedPageBreak/>
        <w:t>Table 1.</w:t>
      </w:r>
      <w:r w:rsidRPr="005350F5">
        <w:rPr>
          <w:rFonts w:ascii="Times New Roman" w:hAnsi="Times New Roman" w:cs="Times New Roman"/>
        </w:rPr>
        <w:t xml:space="preserve"> </w:t>
      </w:r>
      <w:proofErr w:type="gramStart"/>
      <w:r w:rsidRPr="005350F5">
        <w:rPr>
          <w:rFonts w:ascii="Times New Roman" w:hAnsi="Times New Roman" w:cs="Times New Roman"/>
        </w:rPr>
        <w:t>The effects of focal age,</w:t>
      </w:r>
      <w:proofErr w:type="gramEnd"/>
      <w:r w:rsidRPr="005350F5">
        <w:rPr>
          <w:rFonts w:ascii="Times New Roman" w:hAnsi="Times New Roman" w:cs="Times New Roman"/>
        </w:rPr>
        <w:t xml:space="preserve"> mean neighborhood age, and the interaction between focal and mean neighborhood age on EPP gained by the focal male.</w:t>
      </w:r>
    </w:p>
    <w:tbl>
      <w:tblPr>
        <w:tblW w:w="6660" w:type="dxa"/>
        <w:tblInd w:w="-5" w:type="dxa"/>
        <w:tblLayout w:type="fixed"/>
        <w:tblLook w:val="04A0" w:firstRow="1" w:lastRow="0" w:firstColumn="1" w:lastColumn="0" w:noHBand="0" w:noVBand="1"/>
      </w:tblPr>
      <w:tblGrid>
        <w:gridCol w:w="2160"/>
        <w:gridCol w:w="1350"/>
        <w:gridCol w:w="720"/>
        <w:gridCol w:w="630"/>
        <w:gridCol w:w="540"/>
        <w:gridCol w:w="1260"/>
      </w:tblGrid>
      <w:tr w:rsidR="007C5B6F" w:rsidRPr="00A56591" w14:paraId="314596BC" w14:textId="77777777" w:rsidTr="00E42761">
        <w:tc>
          <w:tcPr>
            <w:tcW w:w="2160" w:type="dxa"/>
            <w:tcBorders>
              <w:top w:val="single" w:sz="12" w:space="0" w:color="auto"/>
              <w:left w:val="single" w:sz="4" w:space="0" w:color="FFFFFF" w:themeColor="background1"/>
              <w:bottom w:val="single" w:sz="12" w:space="0" w:color="auto"/>
              <w:right w:val="single" w:sz="4" w:space="0" w:color="FFFFFF" w:themeColor="background1"/>
            </w:tcBorders>
          </w:tcPr>
          <w:p w14:paraId="19521356" w14:textId="77777777" w:rsidR="007C5B6F" w:rsidRPr="00A56591" w:rsidRDefault="007C5B6F" w:rsidP="0040271D">
            <w:pPr>
              <w:pStyle w:val="NoSpacing"/>
              <w:spacing w:line="480" w:lineRule="auto"/>
              <w:rPr>
                <w:rFonts w:ascii="Times New Roman" w:hAnsi="Times New Roman" w:cs="Times New Roman"/>
                <w:b/>
                <w:sz w:val="18"/>
                <w:szCs w:val="18"/>
              </w:rPr>
            </w:pPr>
            <w:r w:rsidRPr="00A56591">
              <w:rPr>
                <w:rFonts w:ascii="Times New Roman" w:hAnsi="Times New Roman" w:cs="Times New Roman"/>
                <w:b/>
                <w:sz w:val="18"/>
                <w:szCs w:val="18"/>
              </w:rPr>
              <w:t>Predictor</w:t>
            </w:r>
          </w:p>
        </w:tc>
        <w:tc>
          <w:tcPr>
            <w:tcW w:w="1350" w:type="dxa"/>
            <w:tcBorders>
              <w:top w:val="single" w:sz="12" w:space="0" w:color="auto"/>
              <w:left w:val="single" w:sz="4" w:space="0" w:color="FFFFFF" w:themeColor="background1"/>
              <w:bottom w:val="single" w:sz="12" w:space="0" w:color="auto"/>
              <w:right w:val="single" w:sz="4" w:space="0" w:color="FFFFFF" w:themeColor="background1"/>
            </w:tcBorders>
          </w:tcPr>
          <w:p w14:paraId="7CBC87FB" w14:textId="77777777" w:rsidR="007C5B6F" w:rsidRPr="00A56591" w:rsidRDefault="007C5B6F" w:rsidP="0040271D">
            <w:pPr>
              <w:pStyle w:val="NoSpacing"/>
              <w:spacing w:line="480" w:lineRule="auto"/>
              <w:jc w:val="center"/>
              <w:rPr>
                <w:rFonts w:ascii="Times New Roman" w:hAnsi="Times New Roman" w:cs="Times New Roman"/>
                <w:b/>
                <w:sz w:val="18"/>
                <w:szCs w:val="18"/>
              </w:rPr>
            </w:pPr>
            <w:r w:rsidRPr="00A56591">
              <w:rPr>
                <w:rFonts w:ascii="Times New Roman" w:hAnsi="Times New Roman" w:cs="Times New Roman"/>
                <w:b/>
                <w:sz w:val="18"/>
                <w:szCs w:val="18"/>
              </w:rPr>
              <w:t>Est. ± SE</w:t>
            </w:r>
          </w:p>
        </w:tc>
        <w:tc>
          <w:tcPr>
            <w:tcW w:w="720" w:type="dxa"/>
            <w:tcBorders>
              <w:top w:val="single" w:sz="12" w:space="0" w:color="auto"/>
              <w:left w:val="single" w:sz="4" w:space="0" w:color="FFFFFF" w:themeColor="background1"/>
              <w:bottom w:val="single" w:sz="12" w:space="0" w:color="auto"/>
              <w:right w:val="single" w:sz="4" w:space="0" w:color="FFFFFF" w:themeColor="background1"/>
            </w:tcBorders>
          </w:tcPr>
          <w:p w14:paraId="67B99BCC" w14:textId="77777777" w:rsidR="007C5B6F" w:rsidRPr="00A56591" w:rsidRDefault="007C5B6F" w:rsidP="0040271D">
            <w:pPr>
              <w:pStyle w:val="NoSpacing"/>
              <w:spacing w:line="480" w:lineRule="auto"/>
              <w:jc w:val="center"/>
              <w:rPr>
                <w:rFonts w:ascii="Times New Roman" w:hAnsi="Times New Roman" w:cs="Times New Roman"/>
                <w:b/>
                <w:i/>
                <w:sz w:val="18"/>
                <w:szCs w:val="18"/>
              </w:rPr>
            </w:pPr>
            <w:r w:rsidRPr="00A56591">
              <w:rPr>
                <w:rFonts w:ascii="Times New Roman" w:hAnsi="Times New Roman" w:cs="Times New Roman"/>
                <w:b/>
                <w:i/>
                <w:sz w:val="18"/>
                <w:szCs w:val="18"/>
              </w:rPr>
              <w:t>Z</w:t>
            </w:r>
          </w:p>
        </w:tc>
        <w:tc>
          <w:tcPr>
            <w:tcW w:w="630" w:type="dxa"/>
            <w:tcBorders>
              <w:top w:val="single" w:sz="12" w:space="0" w:color="auto"/>
              <w:left w:val="single" w:sz="4" w:space="0" w:color="FFFFFF" w:themeColor="background1"/>
              <w:bottom w:val="single" w:sz="12" w:space="0" w:color="auto"/>
              <w:right w:val="single" w:sz="4" w:space="0" w:color="FFFFFF" w:themeColor="background1"/>
            </w:tcBorders>
          </w:tcPr>
          <w:p w14:paraId="569AC570" w14:textId="77777777" w:rsidR="007C5B6F" w:rsidRPr="00A56591" w:rsidRDefault="007C5B6F" w:rsidP="0040271D">
            <w:pPr>
              <w:pStyle w:val="NoSpacing"/>
              <w:spacing w:line="480" w:lineRule="auto"/>
              <w:jc w:val="center"/>
              <w:rPr>
                <w:rFonts w:ascii="Times New Roman" w:hAnsi="Times New Roman" w:cs="Times New Roman"/>
                <w:b/>
                <w:i/>
                <w:sz w:val="18"/>
                <w:szCs w:val="18"/>
              </w:rPr>
            </w:pPr>
            <w:r w:rsidRPr="00A56591">
              <w:rPr>
                <w:rFonts w:ascii="Times New Roman" w:hAnsi="Times New Roman" w:cs="Times New Roman"/>
                <w:b/>
                <w:i/>
                <w:sz w:val="18"/>
                <w:szCs w:val="18"/>
              </w:rPr>
              <w:t>P</w:t>
            </w:r>
          </w:p>
        </w:tc>
        <w:tc>
          <w:tcPr>
            <w:tcW w:w="540" w:type="dxa"/>
            <w:tcBorders>
              <w:top w:val="single" w:sz="12" w:space="0" w:color="auto"/>
              <w:left w:val="single" w:sz="4" w:space="0" w:color="FFFFFF" w:themeColor="background1"/>
              <w:bottom w:val="single" w:sz="12" w:space="0" w:color="auto"/>
              <w:right w:val="single" w:sz="4" w:space="0" w:color="FFFFFF" w:themeColor="background1"/>
            </w:tcBorders>
          </w:tcPr>
          <w:p w14:paraId="0A953BD9" w14:textId="77777777" w:rsidR="007C5B6F" w:rsidRPr="00A56591" w:rsidRDefault="007C5B6F" w:rsidP="0040271D">
            <w:pPr>
              <w:pStyle w:val="NoSpacing"/>
              <w:spacing w:line="480" w:lineRule="auto"/>
              <w:jc w:val="center"/>
              <w:rPr>
                <w:rFonts w:ascii="Times New Roman" w:hAnsi="Times New Roman" w:cs="Times New Roman"/>
                <w:b/>
                <w:sz w:val="18"/>
                <w:szCs w:val="18"/>
              </w:rPr>
            </w:pPr>
            <w:r w:rsidRPr="00A56591">
              <w:rPr>
                <w:rFonts w:ascii="Times New Roman" w:hAnsi="Times New Roman" w:cs="Times New Roman"/>
                <w:b/>
                <w:sz w:val="18"/>
                <w:szCs w:val="18"/>
              </w:rPr>
              <w:t>N</w:t>
            </w:r>
          </w:p>
        </w:tc>
        <w:tc>
          <w:tcPr>
            <w:tcW w:w="1260" w:type="dxa"/>
            <w:tcBorders>
              <w:top w:val="single" w:sz="12" w:space="0" w:color="auto"/>
              <w:left w:val="single" w:sz="4" w:space="0" w:color="FFFFFF" w:themeColor="background1"/>
              <w:bottom w:val="single" w:sz="12" w:space="0" w:color="auto"/>
              <w:right w:val="single" w:sz="4" w:space="0" w:color="FFFFFF" w:themeColor="background1"/>
            </w:tcBorders>
          </w:tcPr>
          <w:p w14:paraId="1A25A55D" w14:textId="77777777" w:rsidR="007C5B6F" w:rsidRPr="00A56591" w:rsidRDefault="007C5B6F" w:rsidP="0040271D">
            <w:pPr>
              <w:pStyle w:val="NoSpacing"/>
              <w:spacing w:line="480" w:lineRule="auto"/>
              <w:jc w:val="center"/>
              <w:rPr>
                <w:rFonts w:ascii="Times New Roman" w:hAnsi="Times New Roman" w:cs="Times New Roman"/>
                <w:b/>
                <w:sz w:val="18"/>
                <w:szCs w:val="18"/>
              </w:rPr>
            </w:pPr>
            <w:r w:rsidRPr="00A56591">
              <w:rPr>
                <w:rFonts w:ascii="Times New Roman" w:hAnsi="Times New Roman" w:cs="Times New Roman"/>
                <w:b/>
                <w:sz w:val="18"/>
                <w:szCs w:val="18"/>
              </w:rPr>
              <w:t>Weights</w:t>
            </w:r>
          </w:p>
        </w:tc>
      </w:tr>
      <w:tr w:rsidR="007C5B6F" w:rsidRPr="00A56591" w14:paraId="66EB4E5D" w14:textId="77777777" w:rsidTr="00E42761">
        <w:tc>
          <w:tcPr>
            <w:tcW w:w="351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5B47BBE" w14:textId="77777777" w:rsidR="007C5B6F" w:rsidRPr="00A56591" w:rsidRDefault="007C5B6F" w:rsidP="0040271D">
            <w:pPr>
              <w:pStyle w:val="NoSpacing"/>
              <w:spacing w:line="480" w:lineRule="auto"/>
              <w:rPr>
                <w:rFonts w:ascii="Times New Roman" w:hAnsi="Times New Roman" w:cs="Times New Roman"/>
                <w:b/>
                <w:sz w:val="18"/>
                <w:szCs w:val="18"/>
              </w:rPr>
            </w:pPr>
            <w:r w:rsidRPr="00A56591">
              <w:rPr>
                <w:rFonts w:ascii="Times New Roman" w:hAnsi="Times New Roman" w:cs="Times New Roman"/>
                <w:b/>
                <w:sz w:val="18"/>
                <w:szCs w:val="18"/>
              </w:rPr>
              <w:t>Male Age</w:t>
            </w:r>
          </w:p>
          <w:p w14:paraId="07FC12E0" w14:textId="77777777" w:rsidR="007C5B6F" w:rsidRPr="00A56591" w:rsidRDefault="007C5B6F" w:rsidP="0040271D">
            <w:pPr>
              <w:pStyle w:val="NoSpacing"/>
              <w:spacing w:line="480" w:lineRule="auto"/>
              <w:rPr>
                <w:rFonts w:ascii="Times New Roman" w:hAnsi="Times New Roman" w:cs="Times New Roman"/>
                <w:sz w:val="18"/>
                <w:szCs w:val="18"/>
                <w:vertAlign w:val="superscript"/>
              </w:rPr>
            </w:pP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C6CCF99"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5651193"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c>
          <w:tcPr>
            <w:tcW w:w="5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1600AF2"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C90B7E3"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r>
      <w:tr w:rsidR="007C5B6F" w:rsidRPr="00A56591" w14:paraId="487DCB66" w14:textId="77777777" w:rsidTr="00E42761">
        <w:tc>
          <w:tcPr>
            <w:tcW w:w="21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C2A29E3" w14:textId="77777777" w:rsidR="007C5B6F" w:rsidRPr="009235AB" w:rsidRDefault="007C5B6F" w:rsidP="0040271D">
            <w:pPr>
              <w:pStyle w:val="NoSpacing"/>
              <w:spacing w:line="480" w:lineRule="auto"/>
              <w:rPr>
                <w:rFonts w:ascii="Times New Roman" w:hAnsi="Times New Roman" w:cs="Times New Roman"/>
                <w:i/>
                <w:sz w:val="18"/>
                <w:szCs w:val="18"/>
              </w:rPr>
            </w:pPr>
            <w:r w:rsidRPr="00A56591">
              <w:rPr>
                <w:rFonts w:ascii="Times New Roman" w:hAnsi="Times New Roman" w:cs="Times New Roman"/>
                <w:sz w:val="18"/>
                <w:szCs w:val="18"/>
              </w:rPr>
              <w:t xml:space="preserve">    </w:t>
            </w:r>
            <w:r w:rsidRPr="00A56591">
              <w:rPr>
                <w:rFonts w:ascii="Times New Roman" w:hAnsi="Times New Roman" w:cs="Times New Roman"/>
                <w:i/>
                <w:sz w:val="18"/>
                <w:szCs w:val="18"/>
              </w:rPr>
              <w:t>Radial Distance</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895DD15"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84F2C99"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6EA560"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c>
          <w:tcPr>
            <w:tcW w:w="5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B2BC5"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1</w:t>
            </w:r>
            <w:r>
              <w:rPr>
                <w:rFonts w:ascii="Times New Roman" w:hAnsi="Times New Roman" w:cs="Times New Roman"/>
                <w:sz w:val="18"/>
                <w:szCs w:val="18"/>
              </w:rPr>
              <w:t>50</w:t>
            </w: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05ADA84"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0.423 - 0.833</w:t>
            </w:r>
          </w:p>
        </w:tc>
      </w:tr>
      <w:tr w:rsidR="007C5B6F" w:rsidRPr="00A56591" w14:paraId="32484A6A" w14:textId="77777777" w:rsidTr="00E42761">
        <w:tc>
          <w:tcPr>
            <w:tcW w:w="21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CF0F2E8" w14:textId="77777777" w:rsidR="007C5B6F" w:rsidRPr="00A56591" w:rsidRDefault="007C5B6F" w:rsidP="0040271D">
            <w:pPr>
              <w:pStyle w:val="NoSpacing"/>
              <w:spacing w:line="480" w:lineRule="auto"/>
              <w:rPr>
                <w:rFonts w:ascii="Times New Roman" w:hAnsi="Times New Roman" w:cs="Times New Roman"/>
                <w:sz w:val="18"/>
                <w:szCs w:val="18"/>
              </w:rPr>
            </w:pPr>
            <w:r w:rsidRPr="00A56591">
              <w:rPr>
                <w:rFonts w:ascii="Times New Roman" w:hAnsi="Times New Roman" w:cs="Times New Roman"/>
                <w:sz w:val="18"/>
                <w:szCs w:val="18"/>
              </w:rPr>
              <w:t xml:space="preserve">          </w:t>
            </w:r>
            <w:r w:rsidRPr="00A56591">
              <w:rPr>
                <w:rFonts w:ascii="Times New Roman" w:eastAsia="Times New Roman" w:hAnsi="Times New Roman" w:cs="Times New Roman"/>
                <w:sz w:val="18"/>
                <w:szCs w:val="18"/>
              </w:rPr>
              <w:t xml:space="preserve">Focal </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2A36281"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0.383 ± 0.228</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106DFDB"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1.677</w:t>
            </w: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FC6AB19"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0.093</w:t>
            </w:r>
          </w:p>
        </w:tc>
        <w:tc>
          <w:tcPr>
            <w:tcW w:w="5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9ED66B"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F9495EB"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r>
      <w:tr w:rsidR="007C5B6F" w:rsidRPr="00A56591" w14:paraId="2D4BA44F" w14:textId="77777777" w:rsidTr="00E42761">
        <w:tc>
          <w:tcPr>
            <w:tcW w:w="21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A5B89AB" w14:textId="77777777" w:rsidR="007C5B6F" w:rsidRPr="00A56591" w:rsidRDefault="007C5B6F" w:rsidP="0040271D">
            <w:pPr>
              <w:pStyle w:val="NoSpacing"/>
              <w:spacing w:line="480" w:lineRule="auto"/>
              <w:rPr>
                <w:rFonts w:ascii="Times New Roman" w:hAnsi="Times New Roman" w:cs="Times New Roman"/>
                <w:sz w:val="18"/>
                <w:szCs w:val="18"/>
              </w:rPr>
            </w:pPr>
            <w:r w:rsidRPr="00A56591">
              <w:rPr>
                <w:rFonts w:ascii="Times New Roman" w:hAnsi="Times New Roman" w:cs="Times New Roman"/>
                <w:sz w:val="18"/>
                <w:szCs w:val="18"/>
              </w:rPr>
              <w:t xml:space="preserve">          </w:t>
            </w:r>
            <w:r w:rsidRPr="00A56591">
              <w:rPr>
                <w:rFonts w:ascii="Times New Roman" w:eastAsia="Times New Roman" w:hAnsi="Times New Roman" w:cs="Times New Roman"/>
                <w:sz w:val="18"/>
                <w:szCs w:val="18"/>
              </w:rPr>
              <w:t>Mean neighborhood</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4BD31B3" w14:textId="77777777" w:rsidR="007C5B6F" w:rsidRPr="00A56591" w:rsidRDefault="007C5B6F" w:rsidP="0040271D">
            <w:pPr>
              <w:pStyle w:val="NoSpacing"/>
              <w:spacing w:line="480" w:lineRule="auto"/>
              <w:rPr>
                <w:rFonts w:ascii="Times New Roman" w:hAnsi="Times New Roman" w:cs="Times New Roman"/>
                <w:sz w:val="18"/>
                <w:szCs w:val="18"/>
              </w:rPr>
            </w:pPr>
            <w:r w:rsidRPr="00A56591">
              <w:rPr>
                <w:rFonts w:ascii="Times New Roman" w:hAnsi="Times New Roman" w:cs="Times New Roman"/>
                <w:sz w:val="18"/>
                <w:szCs w:val="18"/>
              </w:rPr>
              <w:t>-0.163 ± 0.248</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9286BEE"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-0.656</w:t>
            </w: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EC16361"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0.512</w:t>
            </w:r>
          </w:p>
        </w:tc>
        <w:tc>
          <w:tcPr>
            <w:tcW w:w="5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C0E3284"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B4C739"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r>
      <w:tr w:rsidR="007C5B6F" w:rsidRPr="00A56591" w14:paraId="2322756D" w14:textId="77777777" w:rsidTr="00E42761">
        <w:tc>
          <w:tcPr>
            <w:tcW w:w="21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9EB32EE" w14:textId="77777777" w:rsidR="007C5B6F" w:rsidRPr="00A56591" w:rsidRDefault="007C5B6F" w:rsidP="0040271D">
            <w:pPr>
              <w:pStyle w:val="NoSpacing"/>
              <w:spacing w:line="480" w:lineRule="auto"/>
              <w:rPr>
                <w:rFonts w:ascii="Times New Roman" w:hAnsi="Times New Roman" w:cs="Times New Roman"/>
                <w:sz w:val="18"/>
                <w:szCs w:val="18"/>
              </w:rPr>
            </w:pPr>
            <w:r w:rsidRPr="00A56591">
              <w:rPr>
                <w:rFonts w:ascii="Times New Roman" w:hAnsi="Times New Roman" w:cs="Times New Roman"/>
                <w:sz w:val="18"/>
                <w:szCs w:val="18"/>
              </w:rPr>
              <w:t xml:space="preserve">          </w:t>
            </w:r>
            <w:r w:rsidRPr="00A56591">
              <w:rPr>
                <w:rFonts w:ascii="Times New Roman" w:eastAsia="Times New Roman" w:hAnsi="Times New Roman" w:cs="Times New Roman"/>
                <w:sz w:val="18"/>
                <w:szCs w:val="18"/>
              </w:rPr>
              <w:t>Interaction</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F0DB232" w14:textId="77777777" w:rsidR="007C5B6F" w:rsidRPr="00A56591" w:rsidRDefault="007C5B6F" w:rsidP="0040271D">
            <w:pPr>
              <w:pStyle w:val="NoSpacing"/>
              <w:tabs>
                <w:tab w:val="left" w:pos="360"/>
                <w:tab w:val="center" w:pos="747"/>
              </w:tabs>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0.050 ± 0.218</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7A0AEC"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0.231</w:t>
            </w: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01C2A6"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0.817</w:t>
            </w:r>
          </w:p>
        </w:tc>
        <w:tc>
          <w:tcPr>
            <w:tcW w:w="5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9515A6"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6C55C0"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r>
      <w:tr w:rsidR="007C5B6F" w:rsidRPr="00A56591" w14:paraId="2BD3AD40" w14:textId="77777777" w:rsidTr="00E42761">
        <w:tc>
          <w:tcPr>
            <w:tcW w:w="21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BFFA5CB" w14:textId="77777777" w:rsidR="007C5B6F" w:rsidRPr="00A56591" w:rsidRDefault="007C5B6F" w:rsidP="0040271D">
            <w:pPr>
              <w:pStyle w:val="NoSpacing"/>
              <w:spacing w:line="480" w:lineRule="auto"/>
              <w:rPr>
                <w:rFonts w:ascii="Times New Roman" w:hAnsi="Times New Roman" w:cs="Times New Roman"/>
                <w:i/>
                <w:sz w:val="18"/>
                <w:szCs w:val="18"/>
              </w:rPr>
            </w:pPr>
            <w:r w:rsidRPr="00A56591">
              <w:rPr>
                <w:rFonts w:ascii="Times New Roman" w:hAnsi="Times New Roman" w:cs="Times New Roman"/>
                <w:sz w:val="18"/>
                <w:szCs w:val="18"/>
              </w:rPr>
              <w:t xml:space="preserve">    </w:t>
            </w:r>
            <w:r w:rsidRPr="00A56591">
              <w:rPr>
                <w:rFonts w:ascii="Times New Roman" w:hAnsi="Times New Roman" w:cs="Times New Roman"/>
                <w:i/>
                <w:sz w:val="18"/>
                <w:szCs w:val="18"/>
              </w:rPr>
              <w:t>Nearest Neighbor</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9885CBA"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5A0857"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FEB0FE"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c>
          <w:tcPr>
            <w:tcW w:w="5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4D8F3BD"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1</w:t>
            </w:r>
            <w:r>
              <w:rPr>
                <w:rFonts w:ascii="Times New Roman" w:hAnsi="Times New Roman" w:cs="Times New Roman"/>
                <w:sz w:val="18"/>
                <w:szCs w:val="18"/>
              </w:rPr>
              <w:t>50</w:t>
            </w: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20B6FFB"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0.389 - 0.880</w:t>
            </w:r>
          </w:p>
        </w:tc>
      </w:tr>
      <w:tr w:rsidR="007C5B6F" w:rsidRPr="00A56591" w14:paraId="35C51A4C" w14:textId="77777777" w:rsidTr="00E42761">
        <w:tc>
          <w:tcPr>
            <w:tcW w:w="21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AA4B83" w14:textId="77777777" w:rsidR="007C5B6F" w:rsidRPr="00A56591" w:rsidRDefault="007C5B6F" w:rsidP="0040271D">
            <w:pPr>
              <w:pStyle w:val="NoSpacing"/>
              <w:spacing w:line="480" w:lineRule="auto"/>
              <w:rPr>
                <w:rFonts w:ascii="Times New Roman" w:hAnsi="Times New Roman" w:cs="Times New Roman"/>
                <w:sz w:val="18"/>
                <w:szCs w:val="18"/>
              </w:rPr>
            </w:pPr>
            <w:r w:rsidRPr="00A56591">
              <w:rPr>
                <w:rFonts w:ascii="Times New Roman" w:hAnsi="Times New Roman" w:cs="Times New Roman"/>
                <w:sz w:val="18"/>
                <w:szCs w:val="18"/>
              </w:rPr>
              <w:t xml:space="preserve">          </w:t>
            </w:r>
            <w:r w:rsidRPr="00A56591">
              <w:rPr>
                <w:rFonts w:ascii="Times New Roman" w:eastAsia="Times New Roman" w:hAnsi="Times New Roman" w:cs="Times New Roman"/>
                <w:sz w:val="18"/>
                <w:szCs w:val="18"/>
              </w:rPr>
              <w:t>Focal</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A1FC393" w14:textId="77777777" w:rsidR="007C5B6F" w:rsidRPr="00A56591" w:rsidRDefault="007C5B6F" w:rsidP="0040271D">
            <w:pPr>
              <w:pStyle w:val="NoSpacing"/>
              <w:tabs>
                <w:tab w:val="left" w:pos="720"/>
                <w:tab w:val="center" w:pos="792"/>
              </w:tabs>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0.484 ± 0.252</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F9E8FED"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1.921</w:t>
            </w: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10479C7"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0.055</w:t>
            </w:r>
          </w:p>
        </w:tc>
        <w:tc>
          <w:tcPr>
            <w:tcW w:w="5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3C07261"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8F0B7BA"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r>
      <w:tr w:rsidR="007C5B6F" w:rsidRPr="00A56591" w14:paraId="10BFD7DE" w14:textId="77777777" w:rsidTr="00E42761">
        <w:tc>
          <w:tcPr>
            <w:tcW w:w="21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58EAEE2" w14:textId="77777777" w:rsidR="007C5B6F" w:rsidRPr="00A56591" w:rsidRDefault="007C5B6F" w:rsidP="0040271D">
            <w:pPr>
              <w:pStyle w:val="NoSpacing"/>
              <w:spacing w:line="480" w:lineRule="auto"/>
              <w:rPr>
                <w:rFonts w:ascii="Times New Roman" w:hAnsi="Times New Roman" w:cs="Times New Roman"/>
                <w:sz w:val="18"/>
                <w:szCs w:val="18"/>
              </w:rPr>
            </w:pPr>
            <w:r w:rsidRPr="00A56591">
              <w:rPr>
                <w:rFonts w:ascii="Times New Roman" w:hAnsi="Times New Roman" w:cs="Times New Roman"/>
                <w:sz w:val="18"/>
                <w:szCs w:val="18"/>
              </w:rPr>
              <w:t xml:space="preserve">          </w:t>
            </w:r>
            <w:r w:rsidRPr="00A56591">
              <w:rPr>
                <w:rFonts w:ascii="Times New Roman" w:eastAsia="Times New Roman" w:hAnsi="Times New Roman" w:cs="Times New Roman"/>
                <w:sz w:val="18"/>
                <w:szCs w:val="18"/>
              </w:rPr>
              <w:t>Mean neighborhood</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D81162"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0.297 ± 0.264</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51FAB0D"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1.123</w:t>
            </w: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AF1F261"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0.261</w:t>
            </w:r>
          </w:p>
        </w:tc>
        <w:tc>
          <w:tcPr>
            <w:tcW w:w="5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EEC5937"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C2774FC"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r>
      <w:tr w:rsidR="007C5B6F" w:rsidRPr="00A56591" w14:paraId="4C6145E2" w14:textId="77777777" w:rsidTr="00E42761">
        <w:tc>
          <w:tcPr>
            <w:tcW w:w="21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AC91DEA" w14:textId="77777777" w:rsidR="007C5B6F" w:rsidRPr="00A56591" w:rsidRDefault="007C5B6F" w:rsidP="0040271D">
            <w:pPr>
              <w:pStyle w:val="NoSpacing"/>
              <w:spacing w:line="480" w:lineRule="auto"/>
              <w:rPr>
                <w:rFonts w:ascii="Times New Roman" w:hAnsi="Times New Roman" w:cs="Times New Roman"/>
                <w:sz w:val="18"/>
                <w:szCs w:val="18"/>
              </w:rPr>
            </w:pPr>
            <w:r w:rsidRPr="00A56591">
              <w:rPr>
                <w:rFonts w:ascii="Times New Roman" w:hAnsi="Times New Roman" w:cs="Times New Roman"/>
                <w:sz w:val="18"/>
                <w:szCs w:val="18"/>
              </w:rPr>
              <w:t xml:space="preserve">          </w:t>
            </w:r>
            <w:r w:rsidRPr="00A56591">
              <w:rPr>
                <w:rFonts w:ascii="Times New Roman" w:eastAsia="Times New Roman" w:hAnsi="Times New Roman" w:cs="Times New Roman"/>
                <w:sz w:val="18"/>
                <w:szCs w:val="18"/>
              </w:rPr>
              <w:t>Interaction</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08D71AE" w14:textId="77777777" w:rsidR="007C5B6F" w:rsidRPr="00A56591" w:rsidRDefault="007C5B6F" w:rsidP="0040271D">
            <w:pPr>
              <w:pStyle w:val="NoSpacing"/>
              <w:spacing w:line="480" w:lineRule="auto"/>
              <w:rPr>
                <w:rFonts w:ascii="Times New Roman" w:hAnsi="Times New Roman" w:cs="Times New Roman"/>
                <w:sz w:val="18"/>
                <w:szCs w:val="18"/>
              </w:rPr>
            </w:pPr>
            <w:r w:rsidRPr="00A56591">
              <w:rPr>
                <w:rFonts w:ascii="Times New Roman" w:hAnsi="Times New Roman" w:cs="Times New Roman"/>
                <w:sz w:val="18"/>
                <w:szCs w:val="18"/>
              </w:rPr>
              <w:t>-0.422 ± 0.346</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D4EC141"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-1.220</w:t>
            </w: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58B86C"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0.222</w:t>
            </w:r>
          </w:p>
        </w:tc>
        <w:tc>
          <w:tcPr>
            <w:tcW w:w="5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3A7FC6D"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E8B985E"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r>
      <w:tr w:rsidR="007C5B6F" w:rsidRPr="00A56591" w14:paraId="10578CCA" w14:textId="77777777" w:rsidTr="00E42761">
        <w:tc>
          <w:tcPr>
            <w:tcW w:w="21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C2D321" w14:textId="77777777" w:rsidR="007C5B6F" w:rsidRPr="009235AB" w:rsidRDefault="007C5B6F" w:rsidP="0040271D">
            <w:pPr>
              <w:pStyle w:val="NoSpacing"/>
              <w:spacing w:line="480" w:lineRule="auto"/>
              <w:rPr>
                <w:rFonts w:ascii="Times New Roman" w:hAnsi="Times New Roman" w:cs="Times New Roman"/>
                <w:i/>
                <w:sz w:val="18"/>
                <w:szCs w:val="18"/>
              </w:rPr>
            </w:pPr>
            <w:r w:rsidRPr="00A56591">
              <w:rPr>
                <w:rFonts w:ascii="Times New Roman" w:hAnsi="Times New Roman" w:cs="Times New Roman"/>
                <w:sz w:val="18"/>
                <w:szCs w:val="18"/>
              </w:rPr>
              <w:t xml:space="preserve">    </w:t>
            </w:r>
            <w:r w:rsidRPr="00A56591">
              <w:rPr>
                <w:rFonts w:ascii="Times New Roman" w:hAnsi="Times New Roman" w:cs="Times New Roman"/>
                <w:i/>
                <w:sz w:val="18"/>
                <w:szCs w:val="18"/>
              </w:rPr>
              <w:t>Voronoi Neighbors</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F2A85A3"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 xml:space="preserve"> </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55803B"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4250BE3"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c>
          <w:tcPr>
            <w:tcW w:w="5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45BCA3"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1</w:t>
            </w:r>
            <w:r>
              <w:rPr>
                <w:rFonts w:ascii="Times New Roman" w:hAnsi="Times New Roman" w:cs="Times New Roman"/>
                <w:sz w:val="18"/>
                <w:szCs w:val="18"/>
              </w:rPr>
              <w:t>50</w:t>
            </w: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A628364"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0.393 - 0.909</w:t>
            </w:r>
          </w:p>
        </w:tc>
      </w:tr>
      <w:tr w:rsidR="007C5B6F" w:rsidRPr="00A56591" w14:paraId="6023747B" w14:textId="77777777" w:rsidTr="00E42761">
        <w:tc>
          <w:tcPr>
            <w:tcW w:w="21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9C0E5B9" w14:textId="77777777" w:rsidR="007C5B6F" w:rsidRPr="00A56591" w:rsidRDefault="007C5B6F" w:rsidP="0040271D">
            <w:pPr>
              <w:pStyle w:val="NoSpacing"/>
              <w:spacing w:line="480" w:lineRule="auto"/>
              <w:rPr>
                <w:rFonts w:ascii="Times New Roman" w:hAnsi="Times New Roman" w:cs="Times New Roman"/>
                <w:sz w:val="18"/>
                <w:szCs w:val="18"/>
              </w:rPr>
            </w:pPr>
            <w:r w:rsidRPr="00A56591">
              <w:rPr>
                <w:rFonts w:ascii="Times New Roman" w:hAnsi="Times New Roman" w:cs="Times New Roman"/>
                <w:sz w:val="18"/>
                <w:szCs w:val="18"/>
              </w:rPr>
              <w:t xml:space="preserve">          </w:t>
            </w:r>
            <w:r w:rsidRPr="00A56591">
              <w:rPr>
                <w:rFonts w:ascii="Times New Roman" w:eastAsia="Times New Roman" w:hAnsi="Times New Roman" w:cs="Times New Roman"/>
                <w:sz w:val="18"/>
                <w:szCs w:val="18"/>
              </w:rPr>
              <w:t>Focal</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839907F"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0.347 ± 0.228</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3692B01"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1.524</w:t>
            </w: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4A3C185"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0.127</w:t>
            </w:r>
          </w:p>
        </w:tc>
        <w:tc>
          <w:tcPr>
            <w:tcW w:w="5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943E455"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C9B62A1"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r>
      <w:tr w:rsidR="007C5B6F" w:rsidRPr="00A56591" w14:paraId="389B3B84" w14:textId="77777777" w:rsidTr="00E42761">
        <w:tc>
          <w:tcPr>
            <w:tcW w:w="21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B388327" w14:textId="77777777" w:rsidR="007C5B6F" w:rsidRPr="00A56591" w:rsidRDefault="007C5B6F" w:rsidP="0040271D">
            <w:pPr>
              <w:pStyle w:val="NoSpacing"/>
              <w:spacing w:line="480" w:lineRule="auto"/>
              <w:rPr>
                <w:rFonts w:ascii="Times New Roman" w:hAnsi="Times New Roman" w:cs="Times New Roman"/>
                <w:sz w:val="18"/>
                <w:szCs w:val="18"/>
              </w:rPr>
            </w:pPr>
            <w:r w:rsidRPr="00A56591">
              <w:rPr>
                <w:rFonts w:ascii="Times New Roman" w:hAnsi="Times New Roman" w:cs="Times New Roman"/>
                <w:sz w:val="18"/>
                <w:szCs w:val="18"/>
              </w:rPr>
              <w:t xml:space="preserve">          </w:t>
            </w:r>
            <w:r w:rsidRPr="00A56591">
              <w:rPr>
                <w:rFonts w:ascii="Times New Roman" w:eastAsia="Times New Roman" w:hAnsi="Times New Roman" w:cs="Times New Roman"/>
                <w:sz w:val="18"/>
                <w:szCs w:val="18"/>
              </w:rPr>
              <w:t>Mean neighborhood</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0C3B4B" w14:textId="77777777" w:rsidR="007C5B6F" w:rsidRPr="00A56591" w:rsidRDefault="007C5B6F" w:rsidP="0040271D">
            <w:pPr>
              <w:pStyle w:val="NoSpacing"/>
              <w:spacing w:line="480" w:lineRule="auto"/>
              <w:rPr>
                <w:rFonts w:ascii="Times New Roman" w:hAnsi="Times New Roman" w:cs="Times New Roman"/>
                <w:sz w:val="18"/>
                <w:szCs w:val="18"/>
              </w:rPr>
            </w:pPr>
            <w:r w:rsidRPr="00A56591">
              <w:rPr>
                <w:rFonts w:ascii="Times New Roman" w:hAnsi="Times New Roman" w:cs="Times New Roman"/>
                <w:sz w:val="18"/>
                <w:szCs w:val="18"/>
              </w:rPr>
              <w:t>-0.372 ± 0.249</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A4B9B11"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-1.492</w:t>
            </w: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188A775"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0.136</w:t>
            </w:r>
          </w:p>
        </w:tc>
        <w:tc>
          <w:tcPr>
            <w:tcW w:w="5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8CE388"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201C2CF"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r>
      <w:tr w:rsidR="007C5B6F" w:rsidRPr="00A56591" w14:paraId="08086D9A" w14:textId="77777777" w:rsidTr="00E42761">
        <w:tc>
          <w:tcPr>
            <w:tcW w:w="21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6471943" w14:textId="77777777" w:rsidR="007C5B6F" w:rsidRPr="009235AB" w:rsidRDefault="007C5B6F" w:rsidP="0040271D">
            <w:pPr>
              <w:pStyle w:val="NoSpacing"/>
              <w:spacing w:line="480" w:lineRule="auto"/>
              <w:rPr>
                <w:rFonts w:ascii="Times New Roman" w:eastAsia="Times New Roman" w:hAnsi="Times New Roman" w:cs="Times New Roman"/>
                <w:sz w:val="18"/>
                <w:szCs w:val="18"/>
              </w:rPr>
            </w:pPr>
            <w:r w:rsidRPr="00A56591">
              <w:rPr>
                <w:rFonts w:ascii="Times New Roman" w:hAnsi="Times New Roman" w:cs="Times New Roman"/>
                <w:sz w:val="18"/>
                <w:szCs w:val="18"/>
              </w:rPr>
              <w:t xml:space="preserve">          </w:t>
            </w:r>
            <w:r w:rsidRPr="00A56591">
              <w:rPr>
                <w:rFonts w:ascii="Times New Roman" w:eastAsia="Times New Roman" w:hAnsi="Times New Roman" w:cs="Times New Roman"/>
                <w:sz w:val="18"/>
                <w:szCs w:val="18"/>
              </w:rPr>
              <w:t>Interaction</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0A0DECD" w14:textId="77777777" w:rsidR="007C5B6F" w:rsidRPr="00A56591" w:rsidRDefault="007C5B6F" w:rsidP="0040271D">
            <w:pPr>
              <w:pStyle w:val="NoSpacing"/>
              <w:spacing w:line="480" w:lineRule="auto"/>
              <w:rPr>
                <w:rFonts w:ascii="Times New Roman" w:hAnsi="Times New Roman" w:cs="Times New Roman"/>
                <w:sz w:val="18"/>
                <w:szCs w:val="18"/>
              </w:rPr>
            </w:pPr>
            <w:r w:rsidRPr="00A56591">
              <w:rPr>
                <w:rFonts w:ascii="Times New Roman" w:hAnsi="Times New Roman" w:cs="Times New Roman"/>
                <w:sz w:val="18"/>
                <w:szCs w:val="18"/>
              </w:rPr>
              <w:t>-0.036 ± 0.243</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69058E9"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-0.148</w:t>
            </w: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AAF8E7A"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0.883</w:t>
            </w:r>
          </w:p>
        </w:tc>
        <w:tc>
          <w:tcPr>
            <w:tcW w:w="5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BF9C21F"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991D5E"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r>
      <w:tr w:rsidR="007C5B6F" w:rsidRPr="00A56591" w14:paraId="122F4098" w14:textId="77777777" w:rsidTr="00E42761">
        <w:tc>
          <w:tcPr>
            <w:tcW w:w="21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661673D" w14:textId="77777777" w:rsidR="007C5B6F" w:rsidRPr="00A56591" w:rsidRDefault="007C5B6F" w:rsidP="0040271D">
            <w:pPr>
              <w:pStyle w:val="NoSpacing"/>
              <w:spacing w:line="480" w:lineRule="auto"/>
              <w:rPr>
                <w:rFonts w:ascii="Times New Roman" w:hAnsi="Times New Roman" w:cs="Times New Roman"/>
                <w:b/>
                <w:sz w:val="18"/>
                <w:szCs w:val="18"/>
              </w:rPr>
            </w:pPr>
            <w:r w:rsidRPr="00A56591">
              <w:rPr>
                <w:rFonts w:ascii="Times New Roman" w:hAnsi="Times New Roman" w:cs="Times New Roman"/>
                <w:b/>
                <w:sz w:val="18"/>
                <w:szCs w:val="18"/>
              </w:rPr>
              <w:t>Female Age</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1C27524"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14A1B9"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E8D0028"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c>
          <w:tcPr>
            <w:tcW w:w="5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24C0974"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A1351A0"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r>
      <w:tr w:rsidR="007C5B6F" w:rsidRPr="00A56591" w14:paraId="19F0C979" w14:textId="77777777" w:rsidTr="00E42761">
        <w:tc>
          <w:tcPr>
            <w:tcW w:w="21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9CDCD0D" w14:textId="77777777" w:rsidR="007C5B6F" w:rsidRPr="00A56591" w:rsidRDefault="007C5B6F" w:rsidP="0040271D">
            <w:pPr>
              <w:pStyle w:val="NoSpacing"/>
              <w:spacing w:line="480" w:lineRule="auto"/>
              <w:rPr>
                <w:rFonts w:ascii="Times New Roman" w:hAnsi="Times New Roman" w:cs="Times New Roman"/>
                <w:sz w:val="18"/>
                <w:szCs w:val="18"/>
              </w:rPr>
            </w:pPr>
            <w:r w:rsidRPr="00A56591">
              <w:rPr>
                <w:rFonts w:ascii="Times New Roman" w:hAnsi="Times New Roman" w:cs="Times New Roman"/>
                <w:sz w:val="18"/>
                <w:szCs w:val="18"/>
              </w:rPr>
              <w:t xml:space="preserve">    </w:t>
            </w:r>
            <w:r w:rsidRPr="00A56591">
              <w:rPr>
                <w:rFonts w:ascii="Times New Roman" w:hAnsi="Times New Roman" w:cs="Times New Roman"/>
                <w:i/>
                <w:sz w:val="18"/>
                <w:szCs w:val="18"/>
              </w:rPr>
              <w:t>Radial Distance</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74050A7"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962E3D8"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1CBB2C2"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c>
          <w:tcPr>
            <w:tcW w:w="5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E95756C"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1</w:t>
            </w:r>
            <w:r>
              <w:rPr>
                <w:rFonts w:ascii="Times New Roman" w:hAnsi="Times New Roman" w:cs="Times New Roman"/>
                <w:sz w:val="18"/>
                <w:szCs w:val="18"/>
              </w:rPr>
              <w:t>47</w:t>
            </w: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C68BDF"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0.536 - 0.929</w:t>
            </w:r>
          </w:p>
        </w:tc>
      </w:tr>
      <w:tr w:rsidR="007C5B6F" w:rsidRPr="00A56591" w14:paraId="1BBB0D65" w14:textId="77777777" w:rsidTr="00E42761">
        <w:tc>
          <w:tcPr>
            <w:tcW w:w="21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56DEA2B" w14:textId="77777777" w:rsidR="007C5B6F" w:rsidRPr="00A56591" w:rsidRDefault="007C5B6F" w:rsidP="0040271D">
            <w:pPr>
              <w:pStyle w:val="NoSpacing"/>
              <w:spacing w:line="480" w:lineRule="auto"/>
              <w:rPr>
                <w:rFonts w:ascii="Times New Roman" w:hAnsi="Times New Roman" w:cs="Times New Roman"/>
                <w:sz w:val="18"/>
                <w:szCs w:val="18"/>
              </w:rPr>
            </w:pPr>
            <w:r w:rsidRPr="00A56591">
              <w:rPr>
                <w:rFonts w:ascii="Times New Roman" w:hAnsi="Times New Roman" w:cs="Times New Roman"/>
                <w:sz w:val="18"/>
                <w:szCs w:val="18"/>
              </w:rPr>
              <w:t xml:space="preserve">          </w:t>
            </w:r>
            <w:r w:rsidRPr="00A56591">
              <w:rPr>
                <w:rFonts w:ascii="Times New Roman" w:eastAsia="Times New Roman" w:hAnsi="Times New Roman" w:cs="Times New Roman"/>
                <w:sz w:val="18"/>
                <w:szCs w:val="18"/>
              </w:rPr>
              <w:t>Focal*</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4BD4AD7"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0.503 ± 0.215</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CECDE12"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2.340</w:t>
            </w: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6100259"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0.019</w:t>
            </w:r>
          </w:p>
        </w:tc>
        <w:tc>
          <w:tcPr>
            <w:tcW w:w="5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F36F7CE"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ACD9431"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r>
      <w:tr w:rsidR="007C5B6F" w:rsidRPr="00A56591" w14:paraId="67BEBF38" w14:textId="77777777" w:rsidTr="00E42761">
        <w:tc>
          <w:tcPr>
            <w:tcW w:w="21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1FD9D40" w14:textId="77777777" w:rsidR="007C5B6F" w:rsidRPr="00A56591" w:rsidRDefault="007C5B6F" w:rsidP="0040271D">
            <w:pPr>
              <w:pStyle w:val="NoSpacing"/>
              <w:spacing w:line="480" w:lineRule="auto"/>
              <w:rPr>
                <w:rFonts w:ascii="Times New Roman" w:hAnsi="Times New Roman" w:cs="Times New Roman"/>
                <w:sz w:val="18"/>
                <w:szCs w:val="18"/>
              </w:rPr>
            </w:pPr>
            <w:r w:rsidRPr="00A56591">
              <w:rPr>
                <w:rFonts w:ascii="Times New Roman" w:hAnsi="Times New Roman" w:cs="Times New Roman"/>
                <w:sz w:val="18"/>
                <w:szCs w:val="18"/>
              </w:rPr>
              <w:t xml:space="preserve">          </w:t>
            </w:r>
            <w:r w:rsidRPr="00A56591">
              <w:rPr>
                <w:rFonts w:ascii="Times New Roman" w:eastAsia="Times New Roman" w:hAnsi="Times New Roman" w:cs="Times New Roman"/>
                <w:sz w:val="18"/>
                <w:szCs w:val="18"/>
              </w:rPr>
              <w:t>Mean neighborhood</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9869DFB"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0.152 ± 0.228</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C67783B"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0.665</w:t>
            </w: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87C454E"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0.506</w:t>
            </w:r>
          </w:p>
        </w:tc>
        <w:tc>
          <w:tcPr>
            <w:tcW w:w="5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7B7AF4"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628D6A2"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r>
      <w:tr w:rsidR="007C5B6F" w:rsidRPr="00A56591" w14:paraId="4F195D39" w14:textId="77777777" w:rsidTr="00E42761">
        <w:tc>
          <w:tcPr>
            <w:tcW w:w="21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BBAB44B" w14:textId="77777777" w:rsidR="007C5B6F" w:rsidRPr="00A56591" w:rsidRDefault="007C5B6F" w:rsidP="0040271D">
            <w:pPr>
              <w:pStyle w:val="NoSpacing"/>
              <w:spacing w:line="480" w:lineRule="auto"/>
              <w:rPr>
                <w:rFonts w:ascii="Times New Roman" w:hAnsi="Times New Roman" w:cs="Times New Roman"/>
                <w:sz w:val="18"/>
                <w:szCs w:val="18"/>
              </w:rPr>
            </w:pPr>
            <w:r w:rsidRPr="00A56591">
              <w:rPr>
                <w:rFonts w:ascii="Times New Roman" w:hAnsi="Times New Roman" w:cs="Times New Roman"/>
                <w:sz w:val="18"/>
                <w:szCs w:val="18"/>
              </w:rPr>
              <w:t xml:space="preserve">          </w:t>
            </w:r>
            <w:r w:rsidRPr="00A56591">
              <w:rPr>
                <w:rFonts w:ascii="Times New Roman" w:eastAsia="Times New Roman" w:hAnsi="Times New Roman" w:cs="Times New Roman"/>
                <w:sz w:val="18"/>
                <w:szCs w:val="18"/>
              </w:rPr>
              <w:t>Interaction</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4A358C4"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0.084 ± 0.176</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99147E5"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0.479</w:t>
            </w: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57FFD3A"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0.632</w:t>
            </w:r>
          </w:p>
        </w:tc>
        <w:tc>
          <w:tcPr>
            <w:tcW w:w="5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A22562A"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25056A9"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r>
      <w:tr w:rsidR="007C5B6F" w:rsidRPr="00A56591" w14:paraId="14AA2CDC" w14:textId="77777777" w:rsidTr="00E42761">
        <w:tc>
          <w:tcPr>
            <w:tcW w:w="21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B1A26A8" w14:textId="77777777" w:rsidR="007C5B6F" w:rsidRPr="00A56591" w:rsidRDefault="007C5B6F" w:rsidP="0040271D">
            <w:pPr>
              <w:pStyle w:val="NoSpacing"/>
              <w:spacing w:line="480" w:lineRule="auto"/>
              <w:rPr>
                <w:rFonts w:ascii="Times New Roman" w:hAnsi="Times New Roman" w:cs="Times New Roman"/>
                <w:i/>
                <w:sz w:val="18"/>
                <w:szCs w:val="18"/>
              </w:rPr>
            </w:pPr>
            <w:r w:rsidRPr="00A56591">
              <w:rPr>
                <w:rFonts w:ascii="Times New Roman" w:hAnsi="Times New Roman" w:cs="Times New Roman"/>
                <w:sz w:val="18"/>
                <w:szCs w:val="18"/>
              </w:rPr>
              <w:t xml:space="preserve">    </w:t>
            </w:r>
            <w:r w:rsidRPr="00A56591">
              <w:rPr>
                <w:rFonts w:ascii="Times New Roman" w:hAnsi="Times New Roman" w:cs="Times New Roman"/>
                <w:i/>
                <w:sz w:val="18"/>
                <w:szCs w:val="18"/>
              </w:rPr>
              <w:t>Nearest Neighbors</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549B16E"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7289DDC"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3CACAE"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c>
          <w:tcPr>
            <w:tcW w:w="5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EB96C0B"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1</w:t>
            </w:r>
            <w:r>
              <w:rPr>
                <w:rFonts w:ascii="Times New Roman" w:hAnsi="Times New Roman" w:cs="Times New Roman"/>
                <w:sz w:val="18"/>
                <w:szCs w:val="18"/>
              </w:rPr>
              <w:t>47</w:t>
            </w: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A72E439"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0.440 - 0.920</w:t>
            </w:r>
          </w:p>
        </w:tc>
      </w:tr>
      <w:tr w:rsidR="007C5B6F" w:rsidRPr="00A56591" w14:paraId="07CCA4E4" w14:textId="77777777" w:rsidTr="00E42761">
        <w:tc>
          <w:tcPr>
            <w:tcW w:w="21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F87B8B4" w14:textId="77777777" w:rsidR="007C5B6F" w:rsidRPr="00A56591" w:rsidRDefault="007C5B6F" w:rsidP="0040271D">
            <w:pPr>
              <w:pStyle w:val="NoSpacing"/>
              <w:spacing w:line="480" w:lineRule="auto"/>
              <w:rPr>
                <w:rFonts w:ascii="Times New Roman" w:hAnsi="Times New Roman" w:cs="Times New Roman"/>
                <w:sz w:val="18"/>
                <w:szCs w:val="18"/>
              </w:rPr>
            </w:pPr>
            <w:r w:rsidRPr="00A56591">
              <w:rPr>
                <w:rFonts w:ascii="Times New Roman" w:hAnsi="Times New Roman" w:cs="Times New Roman"/>
                <w:sz w:val="18"/>
                <w:szCs w:val="18"/>
              </w:rPr>
              <w:t xml:space="preserve">          </w:t>
            </w:r>
            <w:r w:rsidRPr="00A56591">
              <w:rPr>
                <w:rFonts w:ascii="Times New Roman" w:eastAsia="Times New Roman" w:hAnsi="Times New Roman" w:cs="Times New Roman"/>
                <w:sz w:val="18"/>
                <w:szCs w:val="18"/>
              </w:rPr>
              <w:t>Focal*</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4C5C7D9"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0.518 ± 0.218</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290D6B3"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2.382</w:t>
            </w: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9898F6E"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0.017</w:t>
            </w:r>
          </w:p>
        </w:tc>
        <w:tc>
          <w:tcPr>
            <w:tcW w:w="5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D505935"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E7B35D2"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r>
      <w:tr w:rsidR="007C5B6F" w:rsidRPr="00A56591" w14:paraId="796ED517" w14:textId="77777777" w:rsidTr="00E42761">
        <w:tc>
          <w:tcPr>
            <w:tcW w:w="21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0DE6C02" w14:textId="77777777" w:rsidR="007C5B6F" w:rsidRPr="00A56591" w:rsidRDefault="007C5B6F" w:rsidP="0040271D">
            <w:pPr>
              <w:pStyle w:val="NoSpacing"/>
              <w:spacing w:line="480" w:lineRule="auto"/>
              <w:rPr>
                <w:rFonts w:ascii="Times New Roman" w:hAnsi="Times New Roman" w:cs="Times New Roman"/>
                <w:sz w:val="18"/>
                <w:szCs w:val="18"/>
              </w:rPr>
            </w:pPr>
            <w:r w:rsidRPr="00A56591">
              <w:rPr>
                <w:rFonts w:ascii="Times New Roman" w:hAnsi="Times New Roman" w:cs="Times New Roman"/>
                <w:sz w:val="18"/>
                <w:szCs w:val="18"/>
              </w:rPr>
              <w:t xml:space="preserve">          </w:t>
            </w:r>
            <w:r w:rsidRPr="00A56591">
              <w:rPr>
                <w:rFonts w:ascii="Times New Roman" w:eastAsia="Times New Roman" w:hAnsi="Times New Roman" w:cs="Times New Roman"/>
                <w:sz w:val="18"/>
                <w:szCs w:val="18"/>
              </w:rPr>
              <w:t>Mean neighborhood</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FE276DE"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0.332 ± 0.239</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F7234D"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1.391</w:t>
            </w: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D12162A"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0.164</w:t>
            </w:r>
          </w:p>
        </w:tc>
        <w:tc>
          <w:tcPr>
            <w:tcW w:w="5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9E93741"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2F984F7"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r>
      <w:tr w:rsidR="007C5B6F" w:rsidRPr="00A56591" w14:paraId="2C40D8B7" w14:textId="77777777" w:rsidTr="00E42761">
        <w:tc>
          <w:tcPr>
            <w:tcW w:w="21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F1B9A2" w14:textId="77777777" w:rsidR="007C5B6F" w:rsidRPr="00A56591" w:rsidRDefault="007C5B6F" w:rsidP="0040271D">
            <w:pPr>
              <w:pStyle w:val="NoSpacing"/>
              <w:spacing w:line="480" w:lineRule="auto"/>
              <w:rPr>
                <w:rFonts w:ascii="Times New Roman" w:hAnsi="Times New Roman" w:cs="Times New Roman"/>
                <w:sz w:val="18"/>
                <w:szCs w:val="18"/>
              </w:rPr>
            </w:pPr>
            <w:r w:rsidRPr="00A56591">
              <w:rPr>
                <w:rFonts w:ascii="Times New Roman" w:hAnsi="Times New Roman" w:cs="Times New Roman"/>
                <w:sz w:val="18"/>
                <w:szCs w:val="18"/>
              </w:rPr>
              <w:t xml:space="preserve">          </w:t>
            </w:r>
            <w:r w:rsidRPr="00A56591">
              <w:rPr>
                <w:rFonts w:ascii="Times New Roman" w:eastAsia="Times New Roman" w:hAnsi="Times New Roman" w:cs="Times New Roman"/>
                <w:sz w:val="18"/>
                <w:szCs w:val="18"/>
              </w:rPr>
              <w:t>Interaction</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36B5371" w14:textId="77777777" w:rsidR="007C5B6F" w:rsidRPr="00A56591" w:rsidRDefault="007C5B6F" w:rsidP="0040271D">
            <w:pPr>
              <w:pStyle w:val="NoSpacing"/>
              <w:spacing w:line="480" w:lineRule="auto"/>
              <w:rPr>
                <w:rFonts w:ascii="Times New Roman" w:hAnsi="Times New Roman" w:cs="Times New Roman"/>
                <w:sz w:val="18"/>
                <w:szCs w:val="18"/>
              </w:rPr>
            </w:pPr>
            <w:r w:rsidRPr="00A56591">
              <w:rPr>
                <w:rFonts w:ascii="Times New Roman" w:hAnsi="Times New Roman" w:cs="Times New Roman"/>
                <w:sz w:val="18"/>
                <w:szCs w:val="18"/>
              </w:rPr>
              <w:t>-0.062 ± 0.232</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6CFCD9"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-0.269</w:t>
            </w: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2D1921"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0.788</w:t>
            </w:r>
          </w:p>
        </w:tc>
        <w:tc>
          <w:tcPr>
            <w:tcW w:w="5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C29CA0C"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A391E00" w14:textId="77777777" w:rsidR="007C5B6F" w:rsidRPr="00A56591" w:rsidRDefault="007C5B6F" w:rsidP="0040271D">
            <w:pPr>
              <w:pStyle w:val="NoSpacing"/>
              <w:spacing w:line="480" w:lineRule="auto"/>
              <w:jc w:val="center"/>
              <w:rPr>
                <w:rFonts w:ascii="Times New Roman" w:hAnsi="Times New Roman" w:cs="Times New Roman"/>
                <w:b/>
                <w:sz w:val="18"/>
                <w:szCs w:val="18"/>
              </w:rPr>
            </w:pPr>
          </w:p>
        </w:tc>
      </w:tr>
      <w:tr w:rsidR="007C5B6F" w:rsidRPr="00A56591" w14:paraId="294D4542" w14:textId="77777777" w:rsidTr="00E42761">
        <w:tc>
          <w:tcPr>
            <w:tcW w:w="21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EC6C1D7" w14:textId="77777777" w:rsidR="007C5B6F" w:rsidRPr="009235AB" w:rsidRDefault="007C5B6F" w:rsidP="0040271D">
            <w:pPr>
              <w:pStyle w:val="NoSpacing"/>
              <w:spacing w:line="480" w:lineRule="auto"/>
              <w:rPr>
                <w:rFonts w:ascii="Times New Roman" w:hAnsi="Times New Roman" w:cs="Times New Roman"/>
                <w:i/>
                <w:sz w:val="18"/>
                <w:szCs w:val="18"/>
              </w:rPr>
            </w:pPr>
            <w:r w:rsidRPr="00A56591">
              <w:rPr>
                <w:rFonts w:ascii="Times New Roman" w:hAnsi="Times New Roman" w:cs="Times New Roman"/>
                <w:sz w:val="18"/>
                <w:szCs w:val="18"/>
              </w:rPr>
              <w:t xml:space="preserve">    </w:t>
            </w:r>
            <w:r w:rsidRPr="00A56591">
              <w:rPr>
                <w:rFonts w:ascii="Times New Roman" w:hAnsi="Times New Roman" w:cs="Times New Roman"/>
                <w:i/>
                <w:sz w:val="18"/>
                <w:szCs w:val="18"/>
              </w:rPr>
              <w:t>Voronoi Neighbors</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A073B62"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27DF61E"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557BCBB"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c>
          <w:tcPr>
            <w:tcW w:w="5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1F037FC"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1</w:t>
            </w:r>
            <w:r>
              <w:rPr>
                <w:rFonts w:ascii="Times New Roman" w:hAnsi="Times New Roman" w:cs="Times New Roman"/>
                <w:sz w:val="18"/>
                <w:szCs w:val="18"/>
              </w:rPr>
              <w:t>47</w:t>
            </w: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A0A7AC"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0.529 - 1.000</w:t>
            </w:r>
          </w:p>
        </w:tc>
      </w:tr>
      <w:tr w:rsidR="007C5B6F" w:rsidRPr="00A56591" w14:paraId="289D153A" w14:textId="77777777" w:rsidTr="00E42761">
        <w:tc>
          <w:tcPr>
            <w:tcW w:w="21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466AB4D" w14:textId="77777777" w:rsidR="007C5B6F" w:rsidRPr="00A56591" w:rsidRDefault="007C5B6F" w:rsidP="0040271D">
            <w:pPr>
              <w:pStyle w:val="NoSpacing"/>
              <w:spacing w:line="480" w:lineRule="auto"/>
              <w:rPr>
                <w:rFonts w:ascii="Times New Roman" w:hAnsi="Times New Roman" w:cs="Times New Roman"/>
                <w:sz w:val="18"/>
                <w:szCs w:val="18"/>
              </w:rPr>
            </w:pPr>
            <w:r w:rsidRPr="00A56591">
              <w:rPr>
                <w:rFonts w:ascii="Times New Roman" w:hAnsi="Times New Roman" w:cs="Times New Roman"/>
                <w:sz w:val="18"/>
                <w:szCs w:val="18"/>
              </w:rPr>
              <w:t xml:space="preserve">          </w:t>
            </w:r>
            <w:r w:rsidRPr="00A56591">
              <w:rPr>
                <w:rFonts w:ascii="Times New Roman" w:eastAsia="Times New Roman" w:hAnsi="Times New Roman" w:cs="Times New Roman"/>
                <w:sz w:val="18"/>
                <w:szCs w:val="18"/>
              </w:rPr>
              <w:t>Focal*</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1C676E6"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0.467 ± 0.213</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5CC2BCB"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2.189</w:t>
            </w: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4B90D92"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0.029</w:t>
            </w:r>
          </w:p>
        </w:tc>
        <w:tc>
          <w:tcPr>
            <w:tcW w:w="5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A4A7993"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26C695"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r>
      <w:tr w:rsidR="007C5B6F" w:rsidRPr="00A56591" w14:paraId="7AF235AB" w14:textId="77777777" w:rsidTr="00E42761">
        <w:tc>
          <w:tcPr>
            <w:tcW w:w="21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441668" w14:textId="77777777" w:rsidR="007C5B6F" w:rsidRPr="00A56591" w:rsidRDefault="007C5B6F" w:rsidP="0040271D">
            <w:pPr>
              <w:pStyle w:val="NoSpacing"/>
              <w:spacing w:line="480" w:lineRule="auto"/>
              <w:rPr>
                <w:rFonts w:ascii="Times New Roman" w:hAnsi="Times New Roman" w:cs="Times New Roman"/>
                <w:sz w:val="18"/>
                <w:szCs w:val="18"/>
              </w:rPr>
            </w:pPr>
            <w:r w:rsidRPr="00A56591">
              <w:rPr>
                <w:rFonts w:ascii="Times New Roman" w:hAnsi="Times New Roman" w:cs="Times New Roman"/>
                <w:sz w:val="18"/>
                <w:szCs w:val="18"/>
              </w:rPr>
              <w:t xml:space="preserve">          </w:t>
            </w:r>
            <w:r w:rsidRPr="00A56591">
              <w:rPr>
                <w:rFonts w:ascii="Times New Roman" w:eastAsia="Times New Roman" w:hAnsi="Times New Roman" w:cs="Times New Roman"/>
                <w:sz w:val="18"/>
                <w:szCs w:val="18"/>
              </w:rPr>
              <w:t>Mean neighborhood</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81C606F"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0.038 ± 0.218</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3AC5531"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0.175</w:t>
            </w: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54D34F4"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0.861</w:t>
            </w:r>
          </w:p>
        </w:tc>
        <w:tc>
          <w:tcPr>
            <w:tcW w:w="5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DF57404"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C70B591"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r>
      <w:tr w:rsidR="007C5B6F" w:rsidRPr="00A56591" w14:paraId="49951BD2" w14:textId="77777777" w:rsidTr="00E42761">
        <w:tc>
          <w:tcPr>
            <w:tcW w:w="2160" w:type="dxa"/>
            <w:tcBorders>
              <w:top w:val="single" w:sz="4" w:space="0" w:color="FFFFFF" w:themeColor="background1"/>
              <w:left w:val="single" w:sz="4" w:space="0" w:color="FFFFFF" w:themeColor="background1"/>
              <w:bottom w:val="single" w:sz="12" w:space="0" w:color="000000"/>
              <w:right w:val="single" w:sz="4" w:space="0" w:color="FFFFFF" w:themeColor="background1"/>
            </w:tcBorders>
          </w:tcPr>
          <w:p w14:paraId="3901D197" w14:textId="77777777" w:rsidR="007C5B6F" w:rsidRPr="00A56591" w:rsidRDefault="007C5B6F" w:rsidP="0040271D">
            <w:pPr>
              <w:pStyle w:val="NoSpacing"/>
              <w:spacing w:line="480" w:lineRule="auto"/>
              <w:rPr>
                <w:rFonts w:ascii="Times New Roman" w:hAnsi="Times New Roman" w:cs="Times New Roman"/>
                <w:sz w:val="18"/>
                <w:szCs w:val="18"/>
              </w:rPr>
            </w:pPr>
            <w:r w:rsidRPr="00A56591">
              <w:rPr>
                <w:rFonts w:ascii="Times New Roman" w:hAnsi="Times New Roman" w:cs="Times New Roman"/>
                <w:sz w:val="18"/>
                <w:szCs w:val="18"/>
              </w:rPr>
              <w:t xml:space="preserve">          </w:t>
            </w:r>
            <w:r w:rsidRPr="00A56591">
              <w:rPr>
                <w:rFonts w:ascii="Times New Roman" w:eastAsia="Times New Roman" w:hAnsi="Times New Roman" w:cs="Times New Roman"/>
                <w:sz w:val="18"/>
                <w:szCs w:val="18"/>
              </w:rPr>
              <w:t>Interaction</w:t>
            </w:r>
          </w:p>
        </w:tc>
        <w:tc>
          <w:tcPr>
            <w:tcW w:w="1350" w:type="dxa"/>
            <w:tcBorders>
              <w:top w:val="single" w:sz="4" w:space="0" w:color="FFFFFF" w:themeColor="background1"/>
              <w:left w:val="single" w:sz="4" w:space="0" w:color="FFFFFF" w:themeColor="background1"/>
              <w:bottom w:val="single" w:sz="12" w:space="0" w:color="000000"/>
              <w:right w:val="single" w:sz="4" w:space="0" w:color="FFFFFF" w:themeColor="background1"/>
            </w:tcBorders>
          </w:tcPr>
          <w:p w14:paraId="15D25A0F"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0.097 ± 0.241</w:t>
            </w:r>
          </w:p>
        </w:tc>
        <w:tc>
          <w:tcPr>
            <w:tcW w:w="720" w:type="dxa"/>
            <w:tcBorders>
              <w:top w:val="single" w:sz="4" w:space="0" w:color="FFFFFF" w:themeColor="background1"/>
              <w:left w:val="single" w:sz="4" w:space="0" w:color="FFFFFF" w:themeColor="background1"/>
              <w:bottom w:val="single" w:sz="12" w:space="0" w:color="000000"/>
              <w:right w:val="single" w:sz="4" w:space="0" w:color="FFFFFF" w:themeColor="background1"/>
            </w:tcBorders>
          </w:tcPr>
          <w:p w14:paraId="41D5C0E0"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0.403</w:t>
            </w:r>
          </w:p>
        </w:tc>
        <w:tc>
          <w:tcPr>
            <w:tcW w:w="630" w:type="dxa"/>
            <w:tcBorders>
              <w:top w:val="single" w:sz="4" w:space="0" w:color="FFFFFF" w:themeColor="background1"/>
              <w:left w:val="single" w:sz="4" w:space="0" w:color="FFFFFF" w:themeColor="background1"/>
              <w:bottom w:val="single" w:sz="12" w:space="0" w:color="000000"/>
              <w:right w:val="single" w:sz="4" w:space="0" w:color="FFFFFF" w:themeColor="background1"/>
            </w:tcBorders>
          </w:tcPr>
          <w:p w14:paraId="40551988"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0.687</w:t>
            </w:r>
          </w:p>
        </w:tc>
        <w:tc>
          <w:tcPr>
            <w:tcW w:w="540" w:type="dxa"/>
            <w:tcBorders>
              <w:top w:val="single" w:sz="4" w:space="0" w:color="FFFFFF" w:themeColor="background1"/>
              <w:left w:val="single" w:sz="4" w:space="0" w:color="FFFFFF" w:themeColor="background1"/>
              <w:bottom w:val="single" w:sz="12" w:space="0" w:color="000000"/>
              <w:right w:val="single" w:sz="4" w:space="0" w:color="FFFFFF" w:themeColor="background1"/>
            </w:tcBorders>
          </w:tcPr>
          <w:p w14:paraId="1BC14D2D"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c>
          <w:tcPr>
            <w:tcW w:w="1260" w:type="dxa"/>
            <w:tcBorders>
              <w:top w:val="single" w:sz="4" w:space="0" w:color="FFFFFF" w:themeColor="background1"/>
              <w:left w:val="single" w:sz="4" w:space="0" w:color="FFFFFF" w:themeColor="background1"/>
              <w:bottom w:val="single" w:sz="12" w:space="0" w:color="000000"/>
              <w:right w:val="single" w:sz="4" w:space="0" w:color="FFFFFF" w:themeColor="background1"/>
            </w:tcBorders>
          </w:tcPr>
          <w:p w14:paraId="61BA77DC"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r>
    </w:tbl>
    <w:p w14:paraId="78592C84" w14:textId="77777777" w:rsidR="007C5B6F" w:rsidRPr="005350F5" w:rsidRDefault="007C5B6F" w:rsidP="0040271D">
      <w:pPr>
        <w:pStyle w:val="NoSpacing"/>
        <w:spacing w:line="480" w:lineRule="auto"/>
        <w:rPr>
          <w:rFonts w:ascii="Times New Roman" w:hAnsi="Times New Roman" w:cs="Times New Roman"/>
        </w:rPr>
      </w:pPr>
      <w:r w:rsidRPr="005350F5">
        <w:rPr>
          <w:rFonts w:ascii="Times New Roman" w:hAnsi="Times New Roman" w:cs="Times New Roman"/>
        </w:rPr>
        <w:lastRenderedPageBreak/>
        <w:t>*Indicates a significant effect, for details see Results: Extrapair Paternity Gained.</w:t>
      </w:r>
    </w:p>
    <w:p w14:paraId="100DAD01" w14:textId="77777777" w:rsidR="007C5B6F" w:rsidRPr="005350F5" w:rsidRDefault="007C5B6F" w:rsidP="0040271D">
      <w:pPr>
        <w:spacing w:line="480" w:lineRule="auto"/>
        <w:rPr>
          <w:rFonts w:ascii="Times New Roman" w:hAnsi="Times New Roman" w:cs="Times New Roman"/>
          <w:b/>
        </w:rPr>
      </w:pPr>
      <w:r w:rsidRPr="005350F5">
        <w:rPr>
          <w:rFonts w:ascii="Times New Roman" w:hAnsi="Times New Roman" w:cs="Times New Roman"/>
        </w:rPr>
        <w:t>The</w:t>
      </w:r>
      <w:r w:rsidRPr="005350F5">
        <w:rPr>
          <w:rFonts w:ascii="Times New Roman" w:hAnsi="Times New Roman" w:cs="Times New Roman"/>
          <w:b/>
        </w:rPr>
        <w:t xml:space="preserve"> </w:t>
      </w:r>
      <w:r w:rsidRPr="005350F5">
        <w:rPr>
          <w:rFonts w:ascii="Times New Roman" w:hAnsi="Times New Roman" w:cs="Times New Roman"/>
        </w:rPr>
        <w:t xml:space="preserve">outputs for focal age and mean neighborhood age are reported for the models containing main effects only, whereas the outputs for the interaction between focal and mean neighborhood age are reported for the models containing both main effects and the interaction between them. The “Weights” column represents the proportion of neighbors with known phenotypes for each model. We weighted models by this value so neighborhood averages that were calculated based on less complete records had less influence over model outcomes. </w:t>
      </w:r>
    </w:p>
    <w:p w14:paraId="77B2CC50" w14:textId="77777777" w:rsidR="007C5B6F" w:rsidRPr="005350F5" w:rsidRDefault="007C5B6F" w:rsidP="0040271D">
      <w:pPr>
        <w:pStyle w:val="NoSpacing"/>
        <w:spacing w:line="480" w:lineRule="auto"/>
        <w:rPr>
          <w:rFonts w:ascii="Times New Roman" w:hAnsi="Times New Roman" w:cs="Times New Roman"/>
        </w:rPr>
      </w:pPr>
    </w:p>
    <w:p w14:paraId="215507CF" w14:textId="77777777" w:rsidR="007C5B6F" w:rsidRPr="005350F5" w:rsidRDefault="007C5B6F" w:rsidP="0040271D">
      <w:pPr>
        <w:pStyle w:val="NoSpacing"/>
        <w:spacing w:line="480" w:lineRule="auto"/>
        <w:rPr>
          <w:rFonts w:ascii="Times New Roman" w:hAnsi="Times New Roman" w:cs="Times New Roman"/>
          <w:b/>
        </w:rPr>
      </w:pPr>
    </w:p>
    <w:p w14:paraId="561955A8" w14:textId="77777777" w:rsidR="007C5B6F" w:rsidRPr="005350F5" w:rsidRDefault="007C5B6F" w:rsidP="0040271D">
      <w:pPr>
        <w:pStyle w:val="NoSpacing"/>
        <w:spacing w:line="480" w:lineRule="auto"/>
        <w:rPr>
          <w:rFonts w:ascii="Times New Roman" w:hAnsi="Times New Roman" w:cs="Times New Roman"/>
          <w:b/>
        </w:rPr>
      </w:pPr>
      <w:r w:rsidRPr="005350F5">
        <w:rPr>
          <w:rFonts w:ascii="Times New Roman" w:hAnsi="Times New Roman" w:cs="Times New Roman"/>
          <w:b/>
        </w:rPr>
        <w:br w:type="page"/>
      </w:r>
      <w:r w:rsidRPr="005350F5">
        <w:rPr>
          <w:rFonts w:ascii="Times New Roman" w:hAnsi="Times New Roman" w:cs="Times New Roman"/>
          <w:b/>
        </w:rPr>
        <w:lastRenderedPageBreak/>
        <w:t xml:space="preserve">Table 2. </w:t>
      </w:r>
      <w:proofErr w:type="gramStart"/>
      <w:r w:rsidRPr="005350F5">
        <w:rPr>
          <w:rFonts w:ascii="Times New Roman" w:hAnsi="Times New Roman" w:cs="Times New Roman"/>
        </w:rPr>
        <w:t>The effects of focal age,</w:t>
      </w:r>
      <w:proofErr w:type="gramEnd"/>
      <w:r w:rsidRPr="005350F5">
        <w:rPr>
          <w:rFonts w:ascii="Times New Roman" w:hAnsi="Times New Roman" w:cs="Times New Roman"/>
        </w:rPr>
        <w:t xml:space="preserve"> mean neighborhood age, and the interaction between focal and mean neighborhood age on cuckoldry at the focal nest. </w:t>
      </w:r>
    </w:p>
    <w:tbl>
      <w:tblPr>
        <w:tblW w:w="6660" w:type="dxa"/>
        <w:tblInd w:w="-5" w:type="dxa"/>
        <w:tblLayout w:type="fixed"/>
        <w:tblLook w:val="04A0" w:firstRow="1" w:lastRow="0" w:firstColumn="1" w:lastColumn="0" w:noHBand="0" w:noVBand="1"/>
      </w:tblPr>
      <w:tblGrid>
        <w:gridCol w:w="2160"/>
        <w:gridCol w:w="1350"/>
        <w:gridCol w:w="720"/>
        <w:gridCol w:w="630"/>
        <w:gridCol w:w="540"/>
        <w:gridCol w:w="1260"/>
      </w:tblGrid>
      <w:tr w:rsidR="007C5B6F" w:rsidRPr="00A56591" w14:paraId="20173B38" w14:textId="77777777" w:rsidTr="00E42761">
        <w:tc>
          <w:tcPr>
            <w:tcW w:w="2160" w:type="dxa"/>
            <w:tcBorders>
              <w:top w:val="single" w:sz="12" w:space="0" w:color="auto"/>
              <w:left w:val="single" w:sz="4" w:space="0" w:color="FFFFFF" w:themeColor="background1"/>
              <w:bottom w:val="single" w:sz="12" w:space="0" w:color="auto"/>
              <w:right w:val="single" w:sz="4" w:space="0" w:color="FFFFFF" w:themeColor="background1"/>
            </w:tcBorders>
          </w:tcPr>
          <w:p w14:paraId="24F7F67C" w14:textId="77777777" w:rsidR="007C5B6F" w:rsidRPr="00A56591" w:rsidRDefault="007C5B6F" w:rsidP="0040271D">
            <w:pPr>
              <w:pStyle w:val="NoSpacing"/>
              <w:spacing w:line="480" w:lineRule="auto"/>
              <w:rPr>
                <w:rFonts w:ascii="Times New Roman" w:hAnsi="Times New Roman" w:cs="Times New Roman"/>
                <w:b/>
                <w:sz w:val="18"/>
                <w:szCs w:val="18"/>
              </w:rPr>
            </w:pPr>
            <w:r w:rsidRPr="00A56591">
              <w:rPr>
                <w:rFonts w:ascii="Times New Roman" w:hAnsi="Times New Roman" w:cs="Times New Roman"/>
                <w:b/>
                <w:sz w:val="18"/>
                <w:szCs w:val="18"/>
              </w:rPr>
              <w:t>Predictor</w:t>
            </w:r>
          </w:p>
        </w:tc>
        <w:tc>
          <w:tcPr>
            <w:tcW w:w="1350" w:type="dxa"/>
            <w:tcBorders>
              <w:top w:val="single" w:sz="12" w:space="0" w:color="auto"/>
              <w:left w:val="single" w:sz="4" w:space="0" w:color="FFFFFF" w:themeColor="background1"/>
              <w:bottom w:val="single" w:sz="12" w:space="0" w:color="auto"/>
              <w:right w:val="single" w:sz="4" w:space="0" w:color="FFFFFF" w:themeColor="background1"/>
            </w:tcBorders>
          </w:tcPr>
          <w:p w14:paraId="57B7AE77" w14:textId="77777777" w:rsidR="007C5B6F" w:rsidRPr="00A56591" w:rsidRDefault="007C5B6F" w:rsidP="0040271D">
            <w:pPr>
              <w:pStyle w:val="NoSpacing"/>
              <w:spacing w:line="480" w:lineRule="auto"/>
              <w:jc w:val="center"/>
              <w:rPr>
                <w:rFonts w:ascii="Times New Roman" w:hAnsi="Times New Roman" w:cs="Times New Roman"/>
                <w:b/>
                <w:sz w:val="18"/>
                <w:szCs w:val="18"/>
              </w:rPr>
            </w:pPr>
            <w:r w:rsidRPr="00A56591">
              <w:rPr>
                <w:rFonts w:ascii="Times New Roman" w:hAnsi="Times New Roman" w:cs="Times New Roman"/>
                <w:b/>
                <w:sz w:val="18"/>
                <w:szCs w:val="18"/>
              </w:rPr>
              <w:t>Est. ± SE</w:t>
            </w:r>
          </w:p>
        </w:tc>
        <w:tc>
          <w:tcPr>
            <w:tcW w:w="720" w:type="dxa"/>
            <w:tcBorders>
              <w:top w:val="single" w:sz="12" w:space="0" w:color="auto"/>
              <w:left w:val="single" w:sz="4" w:space="0" w:color="FFFFFF" w:themeColor="background1"/>
              <w:bottom w:val="single" w:sz="12" w:space="0" w:color="auto"/>
              <w:right w:val="single" w:sz="4" w:space="0" w:color="FFFFFF" w:themeColor="background1"/>
            </w:tcBorders>
          </w:tcPr>
          <w:p w14:paraId="3CACE6A5" w14:textId="77777777" w:rsidR="007C5B6F" w:rsidRPr="00A56591" w:rsidRDefault="007C5B6F" w:rsidP="0040271D">
            <w:pPr>
              <w:pStyle w:val="NoSpacing"/>
              <w:spacing w:line="480" w:lineRule="auto"/>
              <w:jc w:val="center"/>
              <w:rPr>
                <w:rFonts w:ascii="Times New Roman" w:hAnsi="Times New Roman" w:cs="Times New Roman"/>
                <w:b/>
                <w:i/>
                <w:sz w:val="18"/>
                <w:szCs w:val="18"/>
              </w:rPr>
            </w:pPr>
            <w:r w:rsidRPr="00A56591">
              <w:rPr>
                <w:rFonts w:ascii="Times New Roman" w:hAnsi="Times New Roman" w:cs="Times New Roman"/>
                <w:b/>
                <w:i/>
                <w:sz w:val="18"/>
                <w:szCs w:val="18"/>
              </w:rPr>
              <w:t>Z</w:t>
            </w:r>
          </w:p>
        </w:tc>
        <w:tc>
          <w:tcPr>
            <w:tcW w:w="630" w:type="dxa"/>
            <w:tcBorders>
              <w:top w:val="single" w:sz="12" w:space="0" w:color="auto"/>
              <w:left w:val="single" w:sz="4" w:space="0" w:color="FFFFFF" w:themeColor="background1"/>
              <w:bottom w:val="single" w:sz="12" w:space="0" w:color="auto"/>
              <w:right w:val="single" w:sz="4" w:space="0" w:color="FFFFFF" w:themeColor="background1"/>
            </w:tcBorders>
          </w:tcPr>
          <w:p w14:paraId="5019127F" w14:textId="77777777" w:rsidR="007C5B6F" w:rsidRPr="00A56591" w:rsidRDefault="007C5B6F" w:rsidP="0040271D">
            <w:pPr>
              <w:pStyle w:val="NoSpacing"/>
              <w:spacing w:line="480" w:lineRule="auto"/>
              <w:jc w:val="center"/>
              <w:rPr>
                <w:rFonts w:ascii="Times New Roman" w:hAnsi="Times New Roman" w:cs="Times New Roman"/>
                <w:b/>
                <w:i/>
                <w:sz w:val="18"/>
                <w:szCs w:val="18"/>
              </w:rPr>
            </w:pPr>
            <w:r w:rsidRPr="00A56591">
              <w:rPr>
                <w:rFonts w:ascii="Times New Roman" w:hAnsi="Times New Roman" w:cs="Times New Roman"/>
                <w:b/>
                <w:i/>
                <w:sz w:val="18"/>
                <w:szCs w:val="18"/>
              </w:rPr>
              <w:t>P</w:t>
            </w:r>
          </w:p>
        </w:tc>
        <w:tc>
          <w:tcPr>
            <w:tcW w:w="540" w:type="dxa"/>
            <w:tcBorders>
              <w:top w:val="single" w:sz="12" w:space="0" w:color="auto"/>
              <w:left w:val="single" w:sz="4" w:space="0" w:color="FFFFFF" w:themeColor="background1"/>
              <w:bottom w:val="single" w:sz="12" w:space="0" w:color="auto"/>
              <w:right w:val="single" w:sz="4" w:space="0" w:color="FFFFFF" w:themeColor="background1"/>
            </w:tcBorders>
          </w:tcPr>
          <w:p w14:paraId="6CE761B5" w14:textId="77777777" w:rsidR="007C5B6F" w:rsidRPr="00A56591" w:rsidRDefault="007C5B6F" w:rsidP="0040271D">
            <w:pPr>
              <w:pStyle w:val="NoSpacing"/>
              <w:spacing w:line="480" w:lineRule="auto"/>
              <w:jc w:val="center"/>
              <w:rPr>
                <w:rFonts w:ascii="Times New Roman" w:hAnsi="Times New Roman" w:cs="Times New Roman"/>
                <w:b/>
                <w:sz w:val="18"/>
                <w:szCs w:val="18"/>
              </w:rPr>
            </w:pPr>
            <w:r w:rsidRPr="00A56591">
              <w:rPr>
                <w:rFonts w:ascii="Times New Roman" w:hAnsi="Times New Roman" w:cs="Times New Roman"/>
                <w:b/>
                <w:sz w:val="18"/>
                <w:szCs w:val="18"/>
              </w:rPr>
              <w:t>N</w:t>
            </w:r>
          </w:p>
        </w:tc>
        <w:tc>
          <w:tcPr>
            <w:tcW w:w="1260" w:type="dxa"/>
            <w:tcBorders>
              <w:top w:val="single" w:sz="12" w:space="0" w:color="auto"/>
              <w:left w:val="single" w:sz="4" w:space="0" w:color="FFFFFF" w:themeColor="background1"/>
              <w:bottom w:val="single" w:sz="12" w:space="0" w:color="auto"/>
              <w:right w:val="single" w:sz="4" w:space="0" w:color="FFFFFF" w:themeColor="background1"/>
            </w:tcBorders>
          </w:tcPr>
          <w:p w14:paraId="039C5937" w14:textId="77777777" w:rsidR="007C5B6F" w:rsidRPr="00A56591" w:rsidRDefault="007C5B6F" w:rsidP="0040271D">
            <w:pPr>
              <w:pStyle w:val="NoSpacing"/>
              <w:spacing w:line="480" w:lineRule="auto"/>
              <w:jc w:val="center"/>
              <w:rPr>
                <w:rFonts w:ascii="Times New Roman" w:hAnsi="Times New Roman" w:cs="Times New Roman"/>
                <w:b/>
                <w:sz w:val="18"/>
                <w:szCs w:val="18"/>
              </w:rPr>
            </w:pPr>
            <w:r w:rsidRPr="00A56591">
              <w:rPr>
                <w:rFonts w:ascii="Times New Roman" w:hAnsi="Times New Roman" w:cs="Times New Roman"/>
                <w:b/>
                <w:sz w:val="18"/>
                <w:szCs w:val="18"/>
              </w:rPr>
              <w:t>Weights</w:t>
            </w:r>
          </w:p>
        </w:tc>
      </w:tr>
      <w:tr w:rsidR="007C5B6F" w:rsidRPr="00A56591" w14:paraId="4C853649" w14:textId="77777777" w:rsidTr="00E42761">
        <w:tc>
          <w:tcPr>
            <w:tcW w:w="351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6479B93" w14:textId="77777777" w:rsidR="007C5B6F" w:rsidRPr="009235AB" w:rsidRDefault="007C5B6F" w:rsidP="0040271D">
            <w:pPr>
              <w:pStyle w:val="NoSpacing"/>
              <w:spacing w:line="480" w:lineRule="auto"/>
              <w:rPr>
                <w:rFonts w:ascii="Times New Roman" w:hAnsi="Times New Roman" w:cs="Times New Roman"/>
                <w:b/>
                <w:sz w:val="18"/>
                <w:szCs w:val="18"/>
              </w:rPr>
            </w:pPr>
            <w:r w:rsidRPr="00A56591">
              <w:rPr>
                <w:rFonts w:ascii="Times New Roman" w:hAnsi="Times New Roman" w:cs="Times New Roman"/>
                <w:b/>
                <w:sz w:val="18"/>
                <w:szCs w:val="18"/>
              </w:rPr>
              <w:t>Male Age</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4283423"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5650578"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c>
          <w:tcPr>
            <w:tcW w:w="5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F8FB604"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746A718"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r>
      <w:tr w:rsidR="007C5B6F" w:rsidRPr="00A56591" w14:paraId="25AFA3C3" w14:textId="77777777" w:rsidTr="00E42761">
        <w:tc>
          <w:tcPr>
            <w:tcW w:w="21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805DF2" w14:textId="77777777" w:rsidR="007C5B6F" w:rsidRPr="009235AB" w:rsidRDefault="007C5B6F" w:rsidP="0040271D">
            <w:pPr>
              <w:pStyle w:val="NoSpacing"/>
              <w:spacing w:line="480" w:lineRule="auto"/>
              <w:rPr>
                <w:rFonts w:ascii="Times New Roman" w:hAnsi="Times New Roman" w:cs="Times New Roman"/>
                <w:i/>
                <w:sz w:val="18"/>
                <w:szCs w:val="18"/>
              </w:rPr>
            </w:pPr>
            <w:r w:rsidRPr="00A56591">
              <w:rPr>
                <w:rFonts w:ascii="Times New Roman" w:hAnsi="Times New Roman" w:cs="Times New Roman"/>
                <w:sz w:val="18"/>
                <w:szCs w:val="18"/>
              </w:rPr>
              <w:t xml:space="preserve">    </w:t>
            </w:r>
            <w:r w:rsidRPr="00A56591">
              <w:rPr>
                <w:rFonts w:ascii="Times New Roman" w:hAnsi="Times New Roman" w:cs="Times New Roman"/>
                <w:i/>
                <w:sz w:val="18"/>
                <w:szCs w:val="18"/>
              </w:rPr>
              <w:t>Radial Distance</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A0D512"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51AEA4F"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49B9937"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c>
          <w:tcPr>
            <w:tcW w:w="5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519585"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1</w:t>
            </w:r>
            <w:r>
              <w:rPr>
                <w:rFonts w:ascii="Times New Roman" w:hAnsi="Times New Roman" w:cs="Times New Roman"/>
                <w:sz w:val="18"/>
                <w:szCs w:val="18"/>
              </w:rPr>
              <w:t>5</w:t>
            </w:r>
            <w:r w:rsidRPr="00A56591">
              <w:rPr>
                <w:rFonts w:ascii="Times New Roman" w:hAnsi="Times New Roman" w:cs="Times New Roman"/>
                <w:sz w:val="18"/>
                <w:szCs w:val="18"/>
              </w:rPr>
              <w:t>0</w:t>
            </w: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4E1CE2E"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0.423 - 0.833</w:t>
            </w:r>
          </w:p>
        </w:tc>
      </w:tr>
      <w:tr w:rsidR="007C5B6F" w:rsidRPr="00A56591" w14:paraId="011CFF5E" w14:textId="77777777" w:rsidTr="00E42761">
        <w:tc>
          <w:tcPr>
            <w:tcW w:w="21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E2A3CA4" w14:textId="77777777" w:rsidR="007C5B6F" w:rsidRPr="00A56591" w:rsidRDefault="007C5B6F" w:rsidP="0040271D">
            <w:pPr>
              <w:pStyle w:val="NoSpacing"/>
              <w:spacing w:line="480" w:lineRule="auto"/>
              <w:rPr>
                <w:rFonts w:ascii="Times New Roman" w:hAnsi="Times New Roman" w:cs="Times New Roman"/>
                <w:sz w:val="18"/>
                <w:szCs w:val="18"/>
              </w:rPr>
            </w:pPr>
            <w:r w:rsidRPr="00A56591">
              <w:rPr>
                <w:rFonts w:ascii="Times New Roman" w:hAnsi="Times New Roman" w:cs="Times New Roman"/>
                <w:sz w:val="18"/>
                <w:szCs w:val="18"/>
              </w:rPr>
              <w:t xml:space="preserve">          </w:t>
            </w:r>
            <w:r w:rsidRPr="00A56591">
              <w:rPr>
                <w:rFonts w:ascii="Times New Roman" w:eastAsia="Times New Roman" w:hAnsi="Times New Roman" w:cs="Times New Roman"/>
                <w:sz w:val="18"/>
                <w:szCs w:val="18"/>
              </w:rPr>
              <w:t xml:space="preserve">Focal </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654063" w14:textId="77777777" w:rsidR="007C5B6F" w:rsidRPr="00A56591" w:rsidRDefault="007C5B6F" w:rsidP="0040271D">
            <w:pPr>
              <w:pStyle w:val="NoSpacing"/>
              <w:spacing w:line="480" w:lineRule="auto"/>
              <w:jc w:val="center"/>
              <w:rPr>
                <w:rFonts w:ascii="Times New Roman" w:hAnsi="Times New Roman" w:cs="Times New Roman"/>
                <w:sz w:val="18"/>
                <w:szCs w:val="18"/>
              </w:rPr>
            </w:pPr>
            <w:r>
              <w:rPr>
                <w:rFonts w:ascii="Times New Roman" w:hAnsi="Times New Roman" w:cs="Times New Roman"/>
                <w:sz w:val="18"/>
                <w:szCs w:val="18"/>
              </w:rPr>
              <w:t xml:space="preserve"> </w:t>
            </w:r>
            <w:r w:rsidRPr="00A56591">
              <w:rPr>
                <w:rFonts w:ascii="Times New Roman" w:hAnsi="Times New Roman" w:cs="Times New Roman"/>
                <w:sz w:val="18"/>
                <w:szCs w:val="18"/>
              </w:rPr>
              <w:t>0.161 ± 0.227</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863E383"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0.710</w:t>
            </w: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1C18B7"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0.478</w:t>
            </w:r>
          </w:p>
        </w:tc>
        <w:tc>
          <w:tcPr>
            <w:tcW w:w="5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FED158C"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560795F"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r>
      <w:tr w:rsidR="007C5B6F" w:rsidRPr="00A56591" w14:paraId="0E73D5D4" w14:textId="77777777" w:rsidTr="00E42761">
        <w:tc>
          <w:tcPr>
            <w:tcW w:w="21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07D620F" w14:textId="77777777" w:rsidR="007C5B6F" w:rsidRPr="00A56591" w:rsidRDefault="007C5B6F" w:rsidP="0040271D">
            <w:pPr>
              <w:pStyle w:val="NoSpacing"/>
              <w:spacing w:line="480" w:lineRule="auto"/>
              <w:rPr>
                <w:rFonts w:ascii="Times New Roman" w:hAnsi="Times New Roman" w:cs="Times New Roman"/>
                <w:sz w:val="18"/>
                <w:szCs w:val="18"/>
              </w:rPr>
            </w:pPr>
            <w:r w:rsidRPr="00A56591">
              <w:rPr>
                <w:rFonts w:ascii="Times New Roman" w:hAnsi="Times New Roman" w:cs="Times New Roman"/>
                <w:sz w:val="18"/>
                <w:szCs w:val="18"/>
              </w:rPr>
              <w:t xml:space="preserve">          </w:t>
            </w:r>
            <w:r w:rsidRPr="00A56591">
              <w:rPr>
                <w:rFonts w:ascii="Times New Roman" w:eastAsia="Times New Roman" w:hAnsi="Times New Roman" w:cs="Times New Roman"/>
                <w:sz w:val="18"/>
                <w:szCs w:val="18"/>
              </w:rPr>
              <w:t xml:space="preserve">Mean neighborhood </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527BA08" w14:textId="77777777" w:rsidR="007C5B6F" w:rsidRPr="00A56591" w:rsidRDefault="007C5B6F" w:rsidP="0040271D">
            <w:pPr>
              <w:pStyle w:val="NoSpacing"/>
              <w:spacing w:line="480" w:lineRule="auto"/>
              <w:jc w:val="center"/>
              <w:rPr>
                <w:rFonts w:ascii="Times New Roman" w:hAnsi="Times New Roman" w:cs="Times New Roman"/>
                <w:sz w:val="18"/>
                <w:szCs w:val="18"/>
              </w:rPr>
            </w:pPr>
            <w:r>
              <w:rPr>
                <w:rFonts w:ascii="Times New Roman" w:hAnsi="Times New Roman" w:cs="Times New Roman"/>
                <w:sz w:val="18"/>
                <w:szCs w:val="18"/>
              </w:rPr>
              <w:t xml:space="preserve"> </w:t>
            </w:r>
            <w:r w:rsidRPr="00A56591">
              <w:rPr>
                <w:rFonts w:ascii="Times New Roman" w:hAnsi="Times New Roman" w:cs="Times New Roman"/>
                <w:sz w:val="18"/>
                <w:szCs w:val="18"/>
              </w:rPr>
              <w:t>0.145 ± 0.230</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018AF62"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0.631</w:t>
            </w: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E0CFA6D"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0.528</w:t>
            </w:r>
          </w:p>
        </w:tc>
        <w:tc>
          <w:tcPr>
            <w:tcW w:w="5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EFE76F"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88E843B"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r>
      <w:tr w:rsidR="007C5B6F" w:rsidRPr="00A56591" w14:paraId="0D2FCC7A" w14:textId="77777777" w:rsidTr="00E42761">
        <w:tc>
          <w:tcPr>
            <w:tcW w:w="21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CDEEC60" w14:textId="77777777" w:rsidR="007C5B6F" w:rsidRPr="00A56591" w:rsidRDefault="007C5B6F" w:rsidP="0040271D">
            <w:pPr>
              <w:pStyle w:val="NoSpacing"/>
              <w:spacing w:line="480" w:lineRule="auto"/>
              <w:rPr>
                <w:rFonts w:ascii="Times New Roman" w:hAnsi="Times New Roman" w:cs="Times New Roman"/>
                <w:sz w:val="18"/>
                <w:szCs w:val="18"/>
              </w:rPr>
            </w:pPr>
            <w:r w:rsidRPr="00A56591">
              <w:rPr>
                <w:rFonts w:ascii="Times New Roman" w:hAnsi="Times New Roman" w:cs="Times New Roman"/>
                <w:sz w:val="18"/>
                <w:szCs w:val="18"/>
              </w:rPr>
              <w:t xml:space="preserve">          </w:t>
            </w:r>
            <w:r w:rsidRPr="00A56591">
              <w:rPr>
                <w:rFonts w:ascii="Times New Roman" w:eastAsia="Times New Roman" w:hAnsi="Times New Roman" w:cs="Times New Roman"/>
                <w:sz w:val="18"/>
                <w:szCs w:val="18"/>
              </w:rPr>
              <w:t>Interaction</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F1EE7DB"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-0.121 ± 0.224</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FB19340"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-0.542</w:t>
            </w: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A6ADE29"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0.588</w:t>
            </w:r>
          </w:p>
        </w:tc>
        <w:tc>
          <w:tcPr>
            <w:tcW w:w="5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0D9918E"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5B1B314"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r>
      <w:tr w:rsidR="007C5B6F" w:rsidRPr="00A56591" w14:paraId="4A1EA202" w14:textId="77777777" w:rsidTr="00E42761">
        <w:tc>
          <w:tcPr>
            <w:tcW w:w="21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DC41F5C" w14:textId="77777777" w:rsidR="007C5B6F" w:rsidRPr="00A56591" w:rsidRDefault="007C5B6F" w:rsidP="0040271D">
            <w:pPr>
              <w:pStyle w:val="NoSpacing"/>
              <w:spacing w:line="480" w:lineRule="auto"/>
              <w:rPr>
                <w:rFonts w:ascii="Times New Roman" w:hAnsi="Times New Roman" w:cs="Times New Roman"/>
                <w:i/>
                <w:sz w:val="18"/>
                <w:szCs w:val="18"/>
              </w:rPr>
            </w:pPr>
            <w:r w:rsidRPr="00A56591">
              <w:rPr>
                <w:rFonts w:ascii="Times New Roman" w:hAnsi="Times New Roman" w:cs="Times New Roman"/>
                <w:sz w:val="18"/>
                <w:szCs w:val="18"/>
              </w:rPr>
              <w:t xml:space="preserve">    </w:t>
            </w:r>
            <w:r w:rsidRPr="00A56591">
              <w:rPr>
                <w:rFonts w:ascii="Times New Roman" w:hAnsi="Times New Roman" w:cs="Times New Roman"/>
                <w:i/>
                <w:sz w:val="18"/>
                <w:szCs w:val="18"/>
              </w:rPr>
              <w:t>Nearest Neighbors</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7F411B8"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9589F15"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B96EE"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c>
          <w:tcPr>
            <w:tcW w:w="5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E3A3268"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1</w:t>
            </w:r>
            <w:r>
              <w:rPr>
                <w:rFonts w:ascii="Times New Roman" w:hAnsi="Times New Roman" w:cs="Times New Roman"/>
                <w:sz w:val="18"/>
                <w:szCs w:val="18"/>
              </w:rPr>
              <w:t>5</w:t>
            </w:r>
            <w:r w:rsidRPr="00A56591">
              <w:rPr>
                <w:rFonts w:ascii="Times New Roman" w:hAnsi="Times New Roman" w:cs="Times New Roman"/>
                <w:sz w:val="18"/>
                <w:szCs w:val="18"/>
              </w:rPr>
              <w:t>0</w:t>
            </w: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AC82B1"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0.389 - 0.880</w:t>
            </w:r>
          </w:p>
        </w:tc>
      </w:tr>
      <w:tr w:rsidR="007C5B6F" w:rsidRPr="00A56591" w14:paraId="7F71DB48" w14:textId="77777777" w:rsidTr="00E42761">
        <w:tc>
          <w:tcPr>
            <w:tcW w:w="21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439FB2C" w14:textId="77777777" w:rsidR="007C5B6F" w:rsidRPr="00A56591" w:rsidRDefault="007C5B6F" w:rsidP="0040271D">
            <w:pPr>
              <w:pStyle w:val="NoSpacing"/>
              <w:spacing w:line="480" w:lineRule="auto"/>
              <w:rPr>
                <w:rFonts w:ascii="Times New Roman" w:hAnsi="Times New Roman" w:cs="Times New Roman"/>
                <w:sz w:val="18"/>
                <w:szCs w:val="18"/>
              </w:rPr>
            </w:pPr>
            <w:r w:rsidRPr="00A56591">
              <w:rPr>
                <w:rFonts w:ascii="Times New Roman" w:hAnsi="Times New Roman" w:cs="Times New Roman"/>
                <w:sz w:val="18"/>
                <w:szCs w:val="18"/>
              </w:rPr>
              <w:t xml:space="preserve">          </w:t>
            </w:r>
            <w:r w:rsidRPr="00A56591">
              <w:rPr>
                <w:rFonts w:ascii="Times New Roman" w:eastAsia="Times New Roman" w:hAnsi="Times New Roman" w:cs="Times New Roman"/>
                <w:sz w:val="18"/>
                <w:szCs w:val="18"/>
              </w:rPr>
              <w:t>Focal</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F6595AA" w14:textId="77777777" w:rsidR="007C5B6F" w:rsidRPr="00A56591" w:rsidRDefault="007C5B6F" w:rsidP="0040271D">
            <w:pPr>
              <w:pStyle w:val="NoSpacing"/>
              <w:spacing w:line="480" w:lineRule="auto"/>
              <w:jc w:val="center"/>
              <w:rPr>
                <w:rFonts w:ascii="Times New Roman" w:hAnsi="Times New Roman" w:cs="Times New Roman"/>
                <w:sz w:val="18"/>
                <w:szCs w:val="18"/>
              </w:rPr>
            </w:pPr>
            <w:r>
              <w:rPr>
                <w:rFonts w:ascii="Times New Roman" w:hAnsi="Times New Roman" w:cs="Times New Roman"/>
                <w:sz w:val="18"/>
                <w:szCs w:val="18"/>
              </w:rPr>
              <w:t xml:space="preserve"> </w:t>
            </w:r>
            <w:r w:rsidRPr="00A56591">
              <w:rPr>
                <w:rFonts w:ascii="Times New Roman" w:hAnsi="Times New Roman" w:cs="Times New Roman"/>
                <w:sz w:val="18"/>
                <w:szCs w:val="18"/>
              </w:rPr>
              <w:t>0.098 ± 0.244</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72B4398"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0.402</w:t>
            </w: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CCF7D5"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0.687</w:t>
            </w:r>
          </w:p>
        </w:tc>
        <w:tc>
          <w:tcPr>
            <w:tcW w:w="5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F4C8983"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64425FC"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r>
      <w:tr w:rsidR="007C5B6F" w:rsidRPr="00A56591" w14:paraId="1C11DB61" w14:textId="77777777" w:rsidTr="00E42761">
        <w:tc>
          <w:tcPr>
            <w:tcW w:w="21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DF655D6" w14:textId="77777777" w:rsidR="007C5B6F" w:rsidRPr="00A56591" w:rsidRDefault="007C5B6F" w:rsidP="0040271D">
            <w:pPr>
              <w:pStyle w:val="NoSpacing"/>
              <w:spacing w:line="480" w:lineRule="auto"/>
              <w:rPr>
                <w:rFonts w:ascii="Times New Roman" w:hAnsi="Times New Roman" w:cs="Times New Roman"/>
                <w:sz w:val="18"/>
                <w:szCs w:val="18"/>
              </w:rPr>
            </w:pPr>
            <w:r w:rsidRPr="00A56591">
              <w:rPr>
                <w:rFonts w:ascii="Times New Roman" w:hAnsi="Times New Roman" w:cs="Times New Roman"/>
                <w:sz w:val="18"/>
                <w:szCs w:val="18"/>
              </w:rPr>
              <w:t xml:space="preserve">          </w:t>
            </w:r>
            <w:r w:rsidRPr="00A56591">
              <w:rPr>
                <w:rFonts w:ascii="Times New Roman" w:eastAsia="Times New Roman" w:hAnsi="Times New Roman" w:cs="Times New Roman"/>
                <w:sz w:val="18"/>
                <w:szCs w:val="18"/>
              </w:rPr>
              <w:t>Mean neighborhood</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E47D62B" w14:textId="77777777" w:rsidR="007C5B6F" w:rsidRPr="00A56591" w:rsidRDefault="007C5B6F" w:rsidP="0040271D">
            <w:pPr>
              <w:pStyle w:val="NoSpacing"/>
              <w:spacing w:line="480" w:lineRule="auto"/>
              <w:jc w:val="center"/>
              <w:rPr>
                <w:rFonts w:ascii="Times New Roman" w:hAnsi="Times New Roman" w:cs="Times New Roman"/>
                <w:sz w:val="18"/>
                <w:szCs w:val="18"/>
              </w:rPr>
            </w:pPr>
            <w:r>
              <w:rPr>
                <w:rFonts w:ascii="Times New Roman" w:hAnsi="Times New Roman" w:cs="Times New Roman"/>
                <w:sz w:val="18"/>
                <w:szCs w:val="18"/>
              </w:rPr>
              <w:t xml:space="preserve"> </w:t>
            </w:r>
            <w:r w:rsidRPr="00A56591">
              <w:rPr>
                <w:rFonts w:ascii="Times New Roman" w:hAnsi="Times New Roman" w:cs="Times New Roman"/>
                <w:sz w:val="18"/>
                <w:szCs w:val="18"/>
              </w:rPr>
              <w:t>0.234 ± 0.251</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4F03140"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0.932</w:t>
            </w: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9E2105"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0.351</w:t>
            </w:r>
          </w:p>
        </w:tc>
        <w:tc>
          <w:tcPr>
            <w:tcW w:w="5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6657C35"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E5ACA5C"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r>
      <w:tr w:rsidR="007C5B6F" w:rsidRPr="00A56591" w14:paraId="39915FA0" w14:textId="77777777" w:rsidTr="00E42761">
        <w:tc>
          <w:tcPr>
            <w:tcW w:w="21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419D54D" w14:textId="77777777" w:rsidR="007C5B6F" w:rsidRPr="00A56591" w:rsidRDefault="007C5B6F" w:rsidP="0040271D">
            <w:pPr>
              <w:pStyle w:val="NoSpacing"/>
              <w:spacing w:line="480" w:lineRule="auto"/>
              <w:rPr>
                <w:rFonts w:ascii="Times New Roman" w:hAnsi="Times New Roman" w:cs="Times New Roman"/>
                <w:sz w:val="18"/>
                <w:szCs w:val="18"/>
              </w:rPr>
            </w:pPr>
            <w:r w:rsidRPr="00A56591">
              <w:rPr>
                <w:rFonts w:ascii="Times New Roman" w:hAnsi="Times New Roman" w:cs="Times New Roman"/>
                <w:sz w:val="18"/>
                <w:szCs w:val="18"/>
              </w:rPr>
              <w:t xml:space="preserve">          </w:t>
            </w:r>
            <w:r w:rsidRPr="00A56591">
              <w:rPr>
                <w:rFonts w:ascii="Times New Roman" w:eastAsia="Times New Roman" w:hAnsi="Times New Roman" w:cs="Times New Roman"/>
                <w:sz w:val="18"/>
                <w:szCs w:val="18"/>
              </w:rPr>
              <w:t>Interaction</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E18EC9A" w14:textId="77777777" w:rsidR="007C5B6F" w:rsidRPr="00A56591" w:rsidRDefault="007C5B6F" w:rsidP="0040271D">
            <w:pPr>
              <w:pStyle w:val="NoSpacing"/>
              <w:spacing w:line="480" w:lineRule="auto"/>
              <w:jc w:val="center"/>
              <w:rPr>
                <w:rFonts w:ascii="Times New Roman" w:hAnsi="Times New Roman" w:cs="Times New Roman"/>
                <w:sz w:val="18"/>
                <w:szCs w:val="18"/>
              </w:rPr>
            </w:pPr>
            <w:r>
              <w:rPr>
                <w:rFonts w:ascii="Times New Roman" w:hAnsi="Times New Roman" w:cs="Times New Roman"/>
                <w:sz w:val="18"/>
                <w:szCs w:val="18"/>
              </w:rPr>
              <w:t xml:space="preserve"> </w:t>
            </w:r>
            <w:r w:rsidRPr="00A56591">
              <w:rPr>
                <w:rFonts w:ascii="Times New Roman" w:hAnsi="Times New Roman" w:cs="Times New Roman"/>
                <w:sz w:val="18"/>
                <w:szCs w:val="18"/>
              </w:rPr>
              <w:t>0.380 ± 0.327</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D398CB6"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1.164</w:t>
            </w: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3D807DE"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0.245</w:t>
            </w:r>
          </w:p>
        </w:tc>
        <w:tc>
          <w:tcPr>
            <w:tcW w:w="5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1B2C31C"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1F405DA"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r>
      <w:tr w:rsidR="007C5B6F" w:rsidRPr="00A56591" w14:paraId="64D43974" w14:textId="77777777" w:rsidTr="00E42761">
        <w:tc>
          <w:tcPr>
            <w:tcW w:w="21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90E5877" w14:textId="77777777" w:rsidR="007C5B6F" w:rsidRPr="009235AB" w:rsidRDefault="007C5B6F" w:rsidP="0040271D">
            <w:pPr>
              <w:pStyle w:val="NoSpacing"/>
              <w:spacing w:line="480" w:lineRule="auto"/>
              <w:rPr>
                <w:rFonts w:ascii="Times New Roman" w:hAnsi="Times New Roman" w:cs="Times New Roman"/>
                <w:i/>
                <w:sz w:val="18"/>
                <w:szCs w:val="18"/>
              </w:rPr>
            </w:pPr>
            <w:r w:rsidRPr="00A56591">
              <w:rPr>
                <w:rFonts w:ascii="Times New Roman" w:hAnsi="Times New Roman" w:cs="Times New Roman"/>
                <w:sz w:val="18"/>
                <w:szCs w:val="18"/>
              </w:rPr>
              <w:t xml:space="preserve">    </w:t>
            </w:r>
            <w:r w:rsidRPr="00A56591">
              <w:rPr>
                <w:rFonts w:ascii="Times New Roman" w:hAnsi="Times New Roman" w:cs="Times New Roman"/>
                <w:i/>
                <w:sz w:val="18"/>
                <w:szCs w:val="18"/>
              </w:rPr>
              <w:t>Voronoi Neighbors</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6490D1"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 xml:space="preserve"> </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B14759E"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AF12A7C"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c>
          <w:tcPr>
            <w:tcW w:w="5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0F782BA"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1</w:t>
            </w:r>
            <w:r>
              <w:rPr>
                <w:rFonts w:ascii="Times New Roman" w:hAnsi="Times New Roman" w:cs="Times New Roman"/>
                <w:sz w:val="18"/>
                <w:szCs w:val="18"/>
              </w:rPr>
              <w:t>5</w:t>
            </w:r>
            <w:r w:rsidRPr="00A56591">
              <w:rPr>
                <w:rFonts w:ascii="Times New Roman" w:hAnsi="Times New Roman" w:cs="Times New Roman"/>
                <w:sz w:val="18"/>
                <w:szCs w:val="18"/>
              </w:rPr>
              <w:t>0</w:t>
            </w: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25F15CE"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0.393 - 0.909</w:t>
            </w:r>
          </w:p>
        </w:tc>
      </w:tr>
      <w:tr w:rsidR="007C5B6F" w:rsidRPr="00A56591" w14:paraId="1E3376BD" w14:textId="77777777" w:rsidTr="00E42761">
        <w:tc>
          <w:tcPr>
            <w:tcW w:w="21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AD0B21" w14:textId="77777777" w:rsidR="007C5B6F" w:rsidRPr="00A56591" w:rsidRDefault="007C5B6F" w:rsidP="0040271D">
            <w:pPr>
              <w:pStyle w:val="NoSpacing"/>
              <w:spacing w:line="480" w:lineRule="auto"/>
              <w:rPr>
                <w:rFonts w:ascii="Times New Roman" w:hAnsi="Times New Roman" w:cs="Times New Roman"/>
                <w:sz w:val="18"/>
                <w:szCs w:val="18"/>
              </w:rPr>
            </w:pPr>
            <w:r w:rsidRPr="00A56591">
              <w:rPr>
                <w:rFonts w:ascii="Times New Roman" w:hAnsi="Times New Roman" w:cs="Times New Roman"/>
                <w:sz w:val="18"/>
                <w:szCs w:val="18"/>
              </w:rPr>
              <w:t xml:space="preserve">          </w:t>
            </w:r>
            <w:r w:rsidRPr="00A56591">
              <w:rPr>
                <w:rFonts w:ascii="Times New Roman" w:eastAsia="Times New Roman" w:hAnsi="Times New Roman" w:cs="Times New Roman"/>
                <w:sz w:val="18"/>
                <w:szCs w:val="18"/>
              </w:rPr>
              <w:t>Focal</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590D1B8" w14:textId="77777777" w:rsidR="007C5B6F" w:rsidRPr="00A56591" w:rsidRDefault="007C5B6F" w:rsidP="0040271D">
            <w:pPr>
              <w:pStyle w:val="NoSpacing"/>
              <w:spacing w:line="480" w:lineRule="auto"/>
              <w:jc w:val="center"/>
              <w:rPr>
                <w:rFonts w:ascii="Times New Roman" w:hAnsi="Times New Roman" w:cs="Times New Roman"/>
                <w:sz w:val="18"/>
                <w:szCs w:val="18"/>
              </w:rPr>
            </w:pPr>
            <w:r>
              <w:rPr>
                <w:rFonts w:ascii="Times New Roman" w:hAnsi="Times New Roman" w:cs="Times New Roman"/>
                <w:sz w:val="18"/>
                <w:szCs w:val="18"/>
              </w:rPr>
              <w:t xml:space="preserve"> </w:t>
            </w:r>
            <w:r w:rsidRPr="00A56591">
              <w:rPr>
                <w:rFonts w:ascii="Times New Roman" w:hAnsi="Times New Roman" w:cs="Times New Roman"/>
                <w:sz w:val="18"/>
                <w:szCs w:val="18"/>
              </w:rPr>
              <w:t>0.060 ± 0.227</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FCA6CCA"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0.263</w:t>
            </w: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3BC5F46"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0.792</w:t>
            </w:r>
          </w:p>
        </w:tc>
        <w:tc>
          <w:tcPr>
            <w:tcW w:w="5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C9FA465"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37297B9"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r>
      <w:tr w:rsidR="007C5B6F" w:rsidRPr="00A56591" w14:paraId="28384379" w14:textId="77777777" w:rsidTr="00E42761">
        <w:tc>
          <w:tcPr>
            <w:tcW w:w="21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5F0508" w14:textId="77777777" w:rsidR="007C5B6F" w:rsidRPr="00A56591" w:rsidRDefault="007C5B6F" w:rsidP="0040271D">
            <w:pPr>
              <w:pStyle w:val="NoSpacing"/>
              <w:spacing w:line="480" w:lineRule="auto"/>
              <w:rPr>
                <w:rFonts w:ascii="Times New Roman" w:hAnsi="Times New Roman" w:cs="Times New Roman"/>
                <w:sz w:val="18"/>
                <w:szCs w:val="18"/>
              </w:rPr>
            </w:pPr>
            <w:r w:rsidRPr="00A56591">
              <w:rPr>
                <w:rFonts w:ascii="Times New Roman" w:hAnsi="Times New Roman" w:cs="Times New Roman"/>
                <w:sz w:val="18"/>
                <w:szCs w:val="18"/>
              </w:rPr>
              <w:t xml:space="preserve">          </w:t>
            </w:r>
            <w:r w:rsidRPr="00A56591">
              <w:rPr>
                <w:rFonts w:ascii="Times New Roman" w:eastAsia="Times New Roman" w:hAnsi="Times New Roman" w:cs="Times New Roman"/>
                <w:sz w:val="18"/>
                <w:szCs w:val="18"/>
              </w:rPr>
              <w:t>Mean neighborhood</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350CB9D"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-0.248 ± 0.225</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DA0195B"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-1.098</w:t>
            </w: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F9914C"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0.272</w:t>
            </w:r>
          </w:p>
        </w:tc>
        <w:tc>
          <w:tcPr>
            <w:tcW w:w="5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E47F743"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9E59955"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r>
      <w:tr w:rsidR="007C5B6F" w:rsidRPr="00A56591" w14:paraId="4272AC46" w14:textId="77777777" w:rsidTr="00E42761">
        <w:tc>
          <w:tcPr>
            <w:tcW w:w="21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1813A86" w14:textId="77777777" w:rsidR="007C5B6F" w:rsidRPr="009235AB" w:rsidRDefault="007C5B6F" w:rsidP="0040271D">
            <w:pPr>
              <w:pStyle w:val="NoSpacing"/>
              <w:spacing w:line="480" w:lineRule="auto"/>
              <w:rPr>
                <w:rFonts w:ascii="Times New Roman" w:eastAsia="Times New Roman" w:hAnsi="Times New Roman" w:cs="Times New Roman"/>
                <w:sz w:val="18"/>
                <w:szCs w:val="18"/>
              </w:rPr>
            </w:pPr>
            <w:r w:rsidRPr="00A56591">
              <w:rPr>
                <w:rFonts w:ascii="Times New Roman" w:hAnsi="Times New Roman" w:cs="Times New Roman"/>
                <w:sz w:val="18"/>
                <w:szCs w:val="18"/>
              </w:rPr>
              <w:t xml:space="preserve">          </w:t>
            </w:r>
            <w:r w:rsidRPr="00A56591">
              <w:rPr>
                <w:rFonts w:ascii="Times New Roman" w:eastAsia="Times New Roman" w:hAnsi="Times New Roman" w:cs="Times New Roman"/>
                <w:sz w:val="18"/>
                <w:szCs w:val="18"/>
              </w:rPr>
              <w:t>Interaction</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5AED7AF"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-0.071 ± 0.229</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F952679"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-0.310</w:t>
            </w: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7F1B7E3"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0.757</w:t>
            </w:r>
          </w:p>
        </w:tc>
        <w:tc>
          <w:tcPr>
            <w:tcW w:w="5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F2867B0"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C1EBE2D"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r>
      <w:tr w:rsidR="007C5B6F" w:rsidRPr="00A56591" w14:paraId="0EBFB532" w14:textId="77777777" w:rsidTr="00E42761">
        <w:tc>
          <w:tcPr>
            <w:tcW w:w="21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447D0DF" w14:textId="77777777" w:rsidR="007C5B6F" w:rsidRPr="00A56591" w:rsidRDefault="007C5B6F" w:rsidP="0040271D">
            <w:pPr>
              <w:pStyle w:val="NoSpacing"/>
              <w:spacing w:line="480" w:lineRule="auto"/>
              <w:rPr>
                <w:rFonts w:ascii="Times New Roman" w:hAnsi="Times New Roman" w:cs="Times New Roman"/>
                <w:b/>
                <w:sz w:val="18"/>
                <w:szCs w:val="18"/>
              </w:rPr>
            </w:pPr>
            <w:r w:rsidRPr="00A56591">
              <w:rPr>
                <w:rFonts w:ascii="Times New Roman" w:hAnsi="Times New Roman" w:cs="Times New Roman"/>
                <w:b/>
                <w:sz w:val="18"/>
                <w:szCs w:val="18"/>
              </w:rPr>
              <w:t>Female Age</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224D3E1"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9E1228D"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F73D76"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c>
          <w:tcPr>
            <w:tcW w:w="5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3FDA138"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41EDAE0"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r>
      <w:tr w:rsidR="007C5B6F" w:rsidRPr="00A56591" w14:paraId="75E7EA9F" w14:textId="77777777" w:rsidTr="00E42761">
        <w:tc>
          <w:tcPr>
            <w:tcW w:w="21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B96EF44" w14:textId="77777777" w:rsidR="007C5B6F" w:rsidRPr="00A56591" w:rsidRDefault="007C5B6F" w:rsidP="0040271D">
            <w:pPr>
              <w:pStyle w:val="NoSpacing"/>
              <w:spacing w:line="480" w:lineRule="auto"/>
              <w:rPr>
                <w:rFonts w:ascii="Times New Roman" w:hAnsi="Times New Roman" w:cs="Times New Roman"/>
                <w:sz w:val="18"/>
                <w:szCs w:val="18"/>
              </w:rPr>
            </w:pPr>
            <w:r w:rsidRPr="00A56591">
              <w:rPr>
                <w:rFonts w:ascii="Times New Roman" w:hAnsi="Times New Roman" w:cs="Times New Roman"/>
                <w:sz w:val="18"/>
                <w:szCs w:val="18"/>
              </w:rPr>
              <w:t xml:space="preserve">    </w:t>
            </w:r>
            <w:r w:rsidRPr="00A56591">
              <w:rPr>
                <w:rFonts w:ascii="Times New Roman" w:hAnsi="Times New Roman" w:cs="Times New Roman"/>
                <w:i/>
                <w:sz w:val="18"/>
                <w:szCs w:val="18"/>
              </w:rPr>
              <w:t>Radial Distance</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865F513"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A7786A3"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674DF8C"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c>
          <w:tcPr>
            <w:tcW w:w="5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CB0F0DF"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1</w:t>
            </w:r>
            <w:r>
              <w:rPr>
                <w:rFonts w:ascii="Times New Roman" w:hAnsi="Times New Roman" w:cs="Times New Roman"/>
                <w:sz w:val="18"/>
                <w:szCs w:val="18"/>
              </w:rPr>
              <w:t>47</w:t>
            </w: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159452"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0.536 - 0.929</w:t>
            </w:r>
          </w:p>
        </w:tc>
      </w:tr>
      <w:tr w:rsidR="007C5B6F" w:rsidRPr="00A56591" w14:paraId="7B30676C" w14:textId="77777777" w:rsidTr="00E42761">
        <w:tc>
          <w:tcPr>
            <w:tcW w:w="21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D20D7FC" w14:textId="77777777" w:rsidR="007C5B6F" w:rsidRPr="00A56591" w:rsidRDefault="007C5B6F" w:rsidP="0040271D">
            <w:pPr>
              <w:pStyle w:val="NoSpacing"/>
              <w:spacing w:line="480" w:lineRule="auto"/>
              <w:rPr>
                <w:rFonts w:ascii="Times New Roman" w:hAnsi="Times New Roman" w:cs="Times New Roman"/>
                <w:sz w:val="18"/>
                <w:szCs w:val="18"/>
              </w:rPr>
            </w:pPr>
            <w:r w:rsidRPr="00A56591">
              <w:rPr>
                <w:rFonts w:ascii="Times New Roman" w:hAnsi="Times New Roman" w:cs="Times New Roman"/>
                <w:sz w:val="18"/>
                <w:szCs w:val="18"/>
              </w:rPr>
              <w:t xml:space="preserve">          </w:t>
            </w:r>
            <w:r w:rsidRPr="00A56591">
              <w:rPr>
                <w:rFonts w:ascii="Times New Roman" w:eastAsia="Times New Roman" w:hAnsi="Times New Roman" w:cs="Times New Roman"/>
                <w:sz w:val="18"/>
                <w:szCs w:val="18"/>
              </w:rPr>
              <w:t>Focal</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00AD30F"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0.042 ± 0.204</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4FD199"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0.208</w:t>
            </w: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328AAAD"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0.836</w:t>
            </w:r>
          </w:p>
        </w:tc>
        <w:tc>
          <w:tcPr>
            <w:tcW w:w="5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A28B5B7"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6D02BE3"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r>
      <w:tr w:rsidR="007C5B6F" w:rsidRPr="00A56591" w14:paraId="0380CF26" w14:textId="77777777" w:rsidTr="00E42761">
        <w:tc>
          <w:tcPr>
            <w:tcW w:w="21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AFC90C6" w14:textId="77777777" w:rsidR="007C5B6F" w:rsidRPr="00A56591" w:rsidRDefault="007C5B6F" w:rsidP="0040271D">
            <w:pPr>
              <w:pStyle w:val="NoSpacing"/>
              <w:spacing w:line="480" w:lineRule="auto"/>
              <w:rPr>
                <w:rFonts w:ascii="Times New Roman" w:hAnsi="Times New Roman" w:cs="Times New Roman"/>
                <w:sz w:val="18"/>
                <w:szCs w:val="18"/>
              </w:rPr>
            </w:pPr>
            <w:r w:rsidRPr="00A56591">
              <w:rPr>
                <w:rFonts w:ascii="Times New Roman" w:hAnsi="Times New Roman" w:cs="Times New Roman"/>
                <w:sz w:val="18"/>
                <w:szCs w:val="18"/>
              </w:rPr>
              <w:t xml:space="preserve">          </w:t>
            </w:r>
            <w:r w:rsidRPr="00A56591">
              <w:rPr>
                <w:rFonts w:ascii="Times New Roman" w:eastAsia="Times New Roman" w:hAnsi="Times New Roman" w:cs="Times New Roman"/>
                <w:sz w:val="18"/>
                <w:szCs w:val="18"/>
              </w:rPr>
              <w:t>Mean neighborhood</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64ABD32"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0.026 ± 0.206</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C48E2A8"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0.127</w:t>
            </w: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32C296A"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0.899</w:t>
            </w:r>
          </w:p>
        </w:tc>
        <w:tc>
          <w:tcPr>
            <w:tcW w:w="5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03D8DF0"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7B2681"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r>
      <w:tr w:rsidR="007C5B6F" w:rsidRPr="00A56591" w14:paraId="6432EA7F" w14:textId="77777777" w:rsidTr="00E42761">
        <w:tc>
          <w:tcPr>
            <w:tcW w:w="21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F97A5B0" w14:textId="77777777" w:rsidR="007C5B6F" w:rsidRPr="00A56591" w:rsidRDefault="007C5B6F" w:rsidP="0040271D">
            <w:pPr>
              <w:pStyle w:val="NoSpacing"/>
              <w:spacing w:line="480" w:lineRule="auto"/>
              <w:rPr>
                <w:rFonts w:ascii="Times New Roman" w:hAnsi="Times New Roman" w:cs="Times New Roman"/>
                <w:sz w:val="18"/>
                <w:szCs w:val="18"/>
              </w:rPr>
            </w:pPr>
            <w:r w:rsidRPr="00A56591">
              <w:rPr>
                <w:rFonts w:ascii="Times New Roman" w:hAnsi="Times New Roman" w:cs="Times New Roman"/>
                <w:sz w:val="18"/>
                <w:szCs w:val="18"/>
              </w:rPr>
              <w:t xml:space="preserve">          </w:t>
            </w:r>
            <w:r w:rsidRPr="00A56591">
              <w:rPr>
                <w:rFonts w:ascii="Times New Roman" w:eastAsia="Times New Roman" w:hAnsi="Times New Roman" w:cs="Times New Roman"/>
                <w:sz w:val="18"/>
                <w:szCs w:val="18"/>
              </w:rPr>
              <w:t>Interaction</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BC5CAD" w14:textId="77777777" w:rsidR="007C5B6F" w:rsidRPr="00A56591" w:rsidRDefault="007C5B6F" w:rsidP="0040271D">
            <w:pPr>
              <w:pStyle w:val="NoSpacing"/>
              <w:spacing w:line="480" w:lineRule="auto"/>
              <w:rPr>
                <w:rFonts w:ascii="Times New Roman" w:hAnsi="Times New Roman" w:cs="Times New Roman"/>
                <w:sz w:val="18"/>
                <w:szCs w:val="18"/>
              </w:rPr>
            </w:pPr>
            <w:r w:rsidRPr="00A56591">
              <w:rPr>
                <w:rFonts w:ascii="Times New Roman" w:hAnsi="Times New Roman" w:cs="Times New Roman"/>
                <w:sz w:val="18"/>
                <w:szCs w:val="18"/>
              </w:rPr>
              <w:t>-0.130 ± 0.194</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03C4FE9"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-0.667</w:t>
            </w: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4D2693F"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0.505</w:t>
            </w:r>
          </w:p>
        </w:tc>
        <w:tc>
          <w:tcPr>
            <w:tcW w:w="5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71C7A4A"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A8C5202"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r>
      <w:tr w:rsidR="007C5B6F" w:rsidRPr="00A56591" w14:paraId="0BE4F188" w14:textId="77777777" w:rsidTr="00E42761">
        <w:tc>
          <w:tcPr>
            <w:tcW w:w="21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05AE6D4" w14:textId="77777777" w:rsidR="007C5B6F" w:rsidRPr="00A56591" w:rsidRDefault="007C5B6F" w:rsidP="0040271D">
            <w:pPr>
              <w:pStyle w:val="NoSpacing"/>
              <w:spacing w:line="480" w:lineRule="auto"/>
              <w:rPr>
                <w:rFonts w:ascii="Times New Roman" w:hAnsi="Times New Roman" w:cs="Times New Roman"/>
                <w:i/>
                <w:sz w:val="18"/>
                <w:szCs w:val="18"/>
              </w:rPr>
            </w:pPr>
            <w:r w:rsidRPr="00A56591">
              <w:rPr>
                <w:rFonts w:ascii="Times New Roman" w:hAnsi="Times New Roman" w:cs="Times New Roman"/>
                <w:sz w:val="18"/>
                <w:szCs w:val="18"/>
              </w:rPr>
              <w:t xml:space="preserve">    </w:t>
            </w:r>
            <w:r w:rsidRPr="00A56591">
              <w:rPr>
                <w:rFonts w:ascii="Times New Roman" w:hAnsi="Times New Roman" w:cs="Times New Roman"/>
                <w:i/>
                <w:sz w:val="18"/>
                <w:szCs w:val="18"/>
              </w:rPr>
              <w:t>Nearest Neighbors</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A55FA95"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7AD603"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670E730"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c>
          <w:tcPr>
            <w:tcW w:w="5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461FBD1"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1</w:t>
            </w:r>
            <w:r>
              <w:rPr>
                <w:rFonts w:ascii="Times New Roman" w:hAnsi="Times New Roman" w:cs="Times New Roman"/>
                <w:sz w:val="18"/>
                <w:szCs w:val="18"/>
              </w:rPr>
              <w:t>47</w:t>
            </w: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E0689E4"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0.440 - 0.920</w:t>
            </w:r>
          </w:p>
        </w:tc>
      </w:tr>
      <w:tr w:rsidR="007C5B6F" w:rsidRPr="00A56591" w14:paraId="1E1898AE" w14:textId="77777777" w:rsidTr="00E42761">
        <w:tc>
          <w:tcPr>
            <w:tcW w:w="21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912B210" w14:textId="77777777" w:rsidR="007C5B6F" w:rsidRPr="00A56591" w:rsidRDefault="007C5B6F" w:rsidP="0040271D">
            <w:pPr>
              <w:pStyle w:val="NoSpacing"/>
              <w:spacing w:line="480" w:lineRule="auto"/>
              <w:rPr>
                <w:rFonts w:ascii="Times New Roman" w:hAnsi="Times New Roman" w:cs="Times New Roman"/>
                <w:sz w:val="18"/>
                <w:szCs w:val="18"/>
              </w:rPr>
            </w:pPr>
            <w:r w:rsidRPr="00A56591">
              <w:rPr>
                <w:rFonts w:ascii="Times New Roman" w:hAnsi="Times New Roman" w:cs="Times New Roman"/>
                <w:sz w:val="18"/>
                <w:szCs w:val="18"/>
              </w:rPr>
              <w:t xml:space="preserve">          </w:t>
            </w:r>
            <w:r w:rsidRPr="00A56591">
              <w:rPr>
                <w:rFonts w:ascii="Times New Roman" w:eastAsia="Times New Roman" w:hAnsi="Times New Roman" w:cs="Times New Roman"/>
                <w:sz w:val="18"/>
                <w:szCs w:val="18"/>
              </w:rPr>
              <w:t>Focal</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4610D8"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0.075 ± 0.207</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400D9B4"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0.362</w:t>
            </w: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FACA0D0"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0.718</w:t>
            </w:r>
          </w:p>
        </w:tc>
        <w:tc>
          <w:tcPr>
            <w:tcW w:w="5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A21DE8"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623F06"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r>
      <w:tr w:rsidR="007C5B6F" w:rsidRPr="00A56591" w14:paraId="3A2FEAB9" w14:textId="77777777" w:rsidTr="00E42761">
        <w:tc>
          <w:tcPr>
            <w:tcW w:w="21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A61A56" w14:textId="77777777" w:rsidR="007C5B6F" w:rsidRPr="00A56591" w:rsidRDefault="007C5B6F" w:rsidP="0040271D">
            <w:pPr>
              <w:pStyle w:val="NoSpacing"/>
              <w:spacing w:line="480" w:lineRule="auto"/>
              <w:rPr>
                <w:rFonts w:ascii="Times New Roman" w:hAnsi="Times New Roman" w:cs="Times New Roman"/>
                <w:sz w:val="18"/>
                <w:szCs w:val="18"/>
              </w:rPr>
            </w:pPr>
            <w:r w:rsidRPr="00A56591">
              <w:rPr>
                <w:rFonts w:ascii="Times New Roman" w:hAnsi="Times New Roman" w:cs="Times New Roman"/>
                <w:sz w:val="18"/>
                <w:szCs w:val="18"/>
              </w:rPr>
              <w:t xml:space="preserve">          </w:t>
            </w:r>
            <w:r w:rsidRPr="00A56591">
              <w:rPr>
                <w:rFonts w:ascii="Times New Roman" w:eastAsia="Times New Roman" w:hAnsi="Times New Roman" w:cs="Times New Roman"/>
                <w:sz w:val="18"/>
                <w:szCs w:val="18"/>
              </w:rPr>
              <w:t>Mean neighborhood</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F4D27E3"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0.171 ± 0.213</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E0016B6"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0.803</w:t>
            </w: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4745002"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0.422</w:t>
            </w:r>
          </w:p>
        </w:tc>
        <w:tc>
          <w:tcPr>
            <w:tcW w:w="5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D2E3B5C"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1A82212"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r>
      <w:tr w:rsidR="007C5B6F" w:rsidRPr="00A56591" w14:paraId="23032FE8" w14:textId="77777777" w:rsidTr="00E42761">
        <w:tc>
          <w:tcPr>
            <w:tcW w:w="21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4CA168" w14:textId="77777777" w:rsidR="007C5B6F" w:rsidRPr="00A56591" w:rsidRDefault="007C5B6F" w:rsidP="0040271D">
            <w:pPr>
              <w:pStyle w:val="NoSpacing"/>
              <w:spacing w:line="480" w:lineRule="auto"/>
              <w:rPr>
                <w:rFonts w:ascii="Times New Roman" w:hAnsi="Times New Roman" w:cs="Times New Roman"/>
                <w:sz w:val="18"/>
                <w:szCs w:val="18"/>
              </w:rPr>
            </w:pPr>
            <w:r w:rsidRPr="00A56591">
              <w:rPr>
                <w:rFonts w:ascii="Times New Roman" w:hAnsi="Times New Roman" w:cs="Times New Roman"/>
                <w:sz w:val="18"/>
                <w:szCs w:val="18"/>
              </w:rPr>
              <w:t xml:space="preserve">          </w:t>
            </w:r>
            <w:r w:rsidRPr="00A56591">
              <w:rPr>
                <w:rFonts w:ascii="Times New Roman" w:eastAsia="Times New Roman" w:hAnsi="Times New Roman" w:cs="Times New Roman"/>
                <w:sz w:val="18"/>
                <w:szCs w:val="18"/>
              </w:rPr>
              <w:t>Interaction</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5D909B2" w14:textId="77777777" w:rsidR="007C5B6F" w:rsidRPr="00A56591" w:rsidRDefault="007C5B6F" w:rsidP="0040271D">
            <w:pPr>
              <w:pStyle w:val="NoSpacing"/>
              <w:spacing w:line="480" w:lineRule="auto"/>
              <w:rPr>
                <w:rFonts w:ascii="Times New Roman" w:hAnsi="Times New Roman" w:cs="Times New Roman"/>
                <w:sz w:val="18"/>
                <w:szCs w:val="18"/>
              </w:rPr>
            </w:pPr>
            <w:r w:rsidRPr="00A56591">
              <w:rPr>
                <w:rFonts w:ascii="Times New Roman" w:hAnsi="Times New Roman" w:cs="Times New Roman"/>
                <w:sz w:val="18"/>
                <w:szCs w:val="18"/>
              </w:rPr>
              <w:t>-0.056 ± 0.223</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255AF42"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-0.249</w:t>
            </w: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C31364A"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0.803</w:t>
            </w:r>
          </w:p>
        </w:tc>
        <w:tc>
          <w:tcPr>
            <w:tcW w:w="5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6FCA162"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4C7E0AE"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r>
      <w:tr w:rsidR="007C5B6F" w:rsidRPr="00A56591" w14:paraId="4DF70F96" w14:textId="77777777" w:rsidTr="00E42761">
        <w:tc>
          <w:tcPr>
            <w:tcW w:w="21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C518FB4" w14:textId="77777777" w:rsidR="007C5B6F" w:rsidRPr="009235AB" w:rsidRDefault="007C5B6F" w:rsidP="0040271D">
            <w:pPr>
              <w:pStyle w:val="NoSpacing"/>
              <w:spacing w:line="480" w:lineRule="auto"/>
              <w:rPr>
                <w:rFonts w:ascii="Times New Roman" w:hAnsi="Times New Roman" w:cs="Times New Roman"/>
                <w:i/>
                <w:sz w:val="18"/>
                <w:szCs w:val="18"/>
              </w:rPr>
            </w:pPr>
            <w:r w:rsidRPr="00A56591">
              <w:rPr>
                <w:rFonts w:ascii="Times New Roman" w:hAnsi="Times New Roman" w:cs="Times New Roman"/>
                <w:sz w:val="18"/>
                <w:szCs w:val="18"/>
              </w:rPr>
              <w:t xml:space="preserve">    </w:t>
            </w:r>
            <w:r w:rsidRPr="00A56591">
              <w:rPr>
                <w:rFonts w:ascii="Times New Roman" w:hAnsi="Times New Roman" w:cs="Times New Roman"/>
                <w:i/>
                <w:sz w:val="18"/>
                <w:szCs w:val="18"/>
              </w:rPr>
              <w:t>Voronoi Neighbors</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002BD9C"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43105FB"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7BF2ED8"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c>
          <w:tcPr>
            <w:tcW w:w="5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750B4E"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1</w:t>
            </w:r>
            <w:r>
              <w:rPr>
                <w:rFonts w:ascii="Times New Roman" w:hAnsi="Times New Roman" w:cs="Times New Roman"/>
                <w:sz w:val="18"/>
                <w:szCs w:val="18"/>
              </w:rPr>
              <w:t>47</w:t>
            </w: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13F8C53"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0.529 - 1.000</w:t>
            </w:r>
          </w:p>
        </w:tc>
      </w:tr>
      <w:tr w:rsidR="007C5B6F" w:rsidRPr="00A56591" w14:paraId="05A0B53D" w14:textId="77777777" w:rsidTr="00E42761">
        <w:tc>
          <w:tcPr>
            <w:tcW w:w="21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A1DD99E" w14:textId="77777777" w:rsidR="007C5B6F" w:rsidRPr="00A56591" w:rsidRDefault="007C5B6F" w:rsidP="0040271D">
            <w:pPr>
              <w:pStyle w:val="NoSpacing"/>
              <w:spacing w:line="480" w:lineRule="auto"/>
              <w:rPr>
                <w:rFonts w:ascii="Times New Roman" w:hAnsi="Times New Roman" w:cs="Times New Roman"/>
                <w:sz w:val="18"/>
                <w:szCs w:val="18"/>
              </w:rPr>
            </w:pPr>
            <w:r w:rsidRPr="00A56591">
              <w:rPr>
                <w:rFonts w:ascii="Times New Roman" w:hAnsi="Times New Roman" w:cs="Times New Roman"/>
                <w:sz w:val="18"/>
                <w:szCs w:val="18"/>
              </w:rPr>
              <w:t xml:space="preserve">          </w:t>
            </w:r>
            <w:r w:rsidRPr="00A56591">
              <w:rPr>
                <w:rFonts w:ascii="Times New Roman" w:eastAsia="Times New Roman" w:hAnsi="Times New Roman" w:cs="Times New Roman"/>
                <w:sz w:val="18"/>
                <w:szCs w:val="18"/>
              </w:rPr>
              <w:t>Focal</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6323A00"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0.034 ± 0.204</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FE7BCEF"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0.164</w:t>
            </w: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847F9BD"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0.870</w:t>
            </w:r>
          </w:p>
        </w:tc>
        <w:tc>
          <w:tcPr>
            <w:tcW w:w="5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C448420"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B8DAFDD"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r>
      <w:tr w:rsidR="007C5B6F" w:rsidRPr="00A56591" w14:paraId="4724C4FE" w14:textId="77777777" w:rsidTr="00E42761">
        <w:tc>
          <w:tcPr>
            <w:tcW w:w="21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15593B2" w14:textId="77777777" w:rsidR="007C5B6F" w:rsidRPr="00A56591" w:rsidRDefault="007C5B6F" w:rsidP="0040271D">
            <w:pPr>
              <w:pStyle w:val="NoSpacing"/>
              <w:spacing w:line="480" w:lineRule="auto"/>
              <w:rPr>
                <w:rFonts w:ascii="Times New Roman" w:hAnsi="Times New Roman" w:cs="Times New Roman"/>
                <w:sz w:val="18"/>
                <w:szCs w:val="18"/>
              </w:rPr>
            </w:pPr>
            <w:r w:rsidRPr="00A56591">
              <w:rPr>
                <w:rFonts w:ascii="Times New Roman" w:hAnsi="Times New Roman" w:cs="Times New Roman"/>
                <w:sz w:val="18"/>
                <w:szCs w:val="18"/>
              </w:rPr>
              <w:t xml:space="preserve">          </w:t>
            </w:r>
            <w:r w:rsidRPr="00A56591">
              <w:rPr>
                <w:rFonts w:ascii="Times New Roman" w:eastAsia="Times New Roman" w:hAnsi="Times New Roman" w:cs="Times New Roman"/>
                <w:sz w:val="18"/>
                <w:szCs w:val="18"/>
              </w:rPr>
              <w:t>Mean neighborhood</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B0FBF6C"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0.003 ± 0.201</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62F6F13"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0.014</w:t>
            </w: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4C4ECDD"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0.989</w:t>
            </w:r>
          </w:p>
        </w:tc>
        <w:tc>
          <w:tcPr>
            <w:tcW w:w="5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1BFC6A2"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534015A"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r>
      <w:tr w:rsidR="007C5B6F" w:rsidRPr="00A56591" w14:paraId="0A1E91BB" w14:textId="77777777" w:rsidTr="00E42761">
        <w:tc>
          <w:tcPr>
            <w:tcW w:w="2160" w:type="dxa"/>
            <w:tcBorders>
              <w:top w:val="single" w:sz="4" w:space="0" w:color="FFFFFF" w:themeColor="background1"/>
              <w:left w:val="single" w:sz="4" w:space="0" w:color="FFFFFF" w:themeColor="background1"/>
              <w:bottom w:val="single" w:sz="12" w:space="0" w:color="000000"/>
              <w:right w:val="single" w:sz="4" w:space="0" w:color="FFFFFF" w:themeColor="background1"/>
            </w:tcBorders>
          </w:tcPr>
          <w:p w14:paraId="68A6224E" w14:textId="77777777" w:rsidR="007C5B6F" w:rsidRPr="00A56591" w:rsidRDefault="007C5B6F" w:rsidP="0040271D">
            <w:pPr>
              <w:pStyle w:val="NoSpacing"/>
              <w:spacing w:line="480" w:lineRule="auto"/>
              <w:rPr>
                <w:rFonts w:ascii="Times New Roman" w:hAnsi="Times New Roman" w:cs="Times New Roman"/>
                <w:sz w:val="18"/>
                <w:szCs w:val="18"/>
              </w:rPr>
            </w:pPr>
            <w:r w:rsidRPr="00A56591">
              <w:rPr>
                <w:rFonts w:ascii="Times New Roman" w:hAnsi="Times New Roman" w:cs="Times New Roman"/>
                <w:sz w:val="18"/>
                <w:szCs w:val="18"/>
              </w:rPr>
              <w:t xml:space="preserve">          </w:t>
            </w:r>
            <w:r w:rsidRPr="00A56591">
              <w:rPr>
                <w:rFonts w:ascii="Times New Roman" w:eastAsia="Times New Roman" w:hAnsi="Times New Roman" w:cs="Times New Roman"/>
                <w:sz w:val="18"/>
                <w:szCs w:val="18"/>
              </w:rPr>
              <w:t>Interaction</w:t>
            </w:r>
          </w:p>
        </w:tc>
        <w:tc>
          <w:tcPr>
            <w:tcW w:w="1350" w:type="dxa"/>
            <w:tcBorders>
              <w:top w:val="single" w:sz="4" w:space="0" w:color="FFFFFF" w:themeColor="background1"/>
              <w:left w:val="single" w:sz="4" w:space="0" w:color="FFFFFF" w:themeColor="background1"/>
              <w:bottom w:val="single" w:sz="12" w:space="0" w:color="000000"/>
              <w:right w:val="single" w:sz="4" w:space="0" w:color="FFFFFF" w:themeColor="background1"/>
            </w:tcBorders>
          </w:tcPr>
          <w:p w14:paraId="487F08F7" w14:textId="77777777" w:rsidR="007C5B6F" w:rsidRPr="00A56591" w:rsidRDefault="007C5B6F" w:rsidP="0040271D">
            <w:pPr>
              <w:pStyle w:val="NoSpacing"/>
              <w:spacing w:line="480" w:lineRule="auto"/>
              <w:rPr>
                <w:rFonts w:ascii="Times New Roman" w:hAnsi="Times New Roman" w:cs="Times New Roman"/>
                <w:sz w:val="18"/>
                <w:szCs w:val="18"/>
              </w:rPr>
            </w:pPr>
            <w:r w:rsidRPr="00A56591">
              <w:rPr>
                <w:rFonts w:ascii="Times New Roman" w:hAnsi="Times New Roman" w:cs="Times New Roman"/>
                <w:sz w:val="18"/>
                <w:szCs w:val="18"/>
              </w:rPr>
              <w:t>-0.149 ± 0.243</w:t>
            </w:r>
          </w:p>
        </w:tc>
        <w:tc>
          <w:tcPr>
            <w:tcW w:w="720" w:type="dxa"/>
            <w:tcBorders>
              <w:top w:val="single" w:sz="4" w:space="0" w:color="FFFFFF" w:themeColor="background1"/>
              <w:left w:val="single" w:sz="4" w:space="0" w:color="FFFFFF" w:themeColor="background1"/>
              <w:bottom w:val="single" w:sz="12" w:space="0" w:color="000000"/>
              <w:right w:val="single" w:sz="4" w:space="0" w:color="FFFFFF" w:themeColor="background1"/>
            </w:tcBorders>
          </w:tcPr>
          <w:p w14:paraId="4C87C485"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-0.612</w:t>
            </w:r>
          </w:p>
        </w:tc>
        <w:tc>
          <w:tcPr>
            <w:tcW w:w="630" w:type="dxa"/>
            <w:tcBorders>
              <w:top w:val="single" w:sz="4" w:space="0" w:color="FFFFFF" w:themeColor="background1"/>
              <w:left w:val="single" w:sz="4" w:space="0" w:color="FFFFFF" w:themeColor="background1"/>
              <w:bottom w:val="single" w:sz="12" w:space="0" w:color="000000"/>
              <w:right w:val="single" w:sz="4" w:space="0" w:color="FFFFFF" w:themeColor="background1"/>
            </w:tcBorders>
          </w:tcPr>
          <w:p w14:paraId="0F8B0586"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0.540</w:t>
            </w:r>
          </w:p>
        </w:tc>
        <w:tc>
          <w:tcPr>
            <w:tcW w:w="540" w:type="dxa"/>
            <w:tcBorders>
              <w:top w:val="single" w:sz="4" w:space="0" w:color="FFFFFF" w:themeColor="background1"/>
              <w:left w:val="single" w:sz="4" w:space="0" w:color="FFFFFF" w:themeColor="background1"/>
              <w:bottom w:val="single" w:sz="12" w:space="0" w:color="000000"/>
              <w:right w:val="single" w:sz="4" w:space="0" w:color="FFFFFF" w:themeColor="background1"/>
            </w:tcBorders>
          </w:tcPr>
          <w:p w14:paraId="635FAC09"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c>
          <w:tcPr>
            <w:tcW w:w="1260" w:type="dxa"/>
            <w:tcBorders>
              <w:top w:val="single" w:sz="4" w:space="0" w:color="FFFFFF" w:themeColor="background1"/>
              <w:left w:val="single" w:sz="4" w:space="0" w:color="FFFFFF" w:themeColor="background1"/>
              <w:bottom w:val="single" w:sz="12" w:space="0" w:color="000000"/>
              <w:right w:val="single" w:sz="4" w:space="0" w:color="FFFFFF" w:themeColor="background1"/>
            </w:tcBorders>
          </w:tcPr>
          <w:p w14:paraId="6857C49C"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r>
    </w:tbl>
    <w:p w14:paraId="51C96C7A" w14:textId="77777777" w:rsidR="007C5B6F" w:rsidRPr="005350F5" w:rsidRDefault="007C5B6F" w:rsidP="0040271D">
      <w:pPr>
        <w:pStyle w:val="NoSpacing"/>
        <w:spacing w:line="480" w:lineRule="auto"/>
        <w:rPr>
          <w:rFonts w:ascii="Times New Roman" w:hAnsi="Times New Roman" w:cs="Times New Roman"/>
          <w:b/>
        </w:rPr>
      </w:pPr>
      <w:r w:rsidRPr="005350F5">
        <w:rPr>
          <w:rFonts w:ascii="Times New Roman" w:hAnsi="Times New Roman" w:cs="Times New Roman"/>
        </w:rPr>
        <w:lastRenderedPageBreak/>
        <w:t>The</w:t>
      </w:r>
      <w:r w:rsidRPr="005350F5">
        <w:rPr>
          <w:rFonts w:ascii="Times New Roman" w:hAnsi="Times New Roman" w:cs="Times New Roman"/>
          <w:b/>
        </w:rPr>
        <w:t xml:space="preserve"> </w:t>
      </w:r>
      <w:r w:rsidRPr="005350F5">
        <w:rPr>
          <w:rFonts w:ascii="Times New Roman" w:hAnsi="Times New Roman" w:cs="Times New Roman"/>
        </w:rPr>
        <w:t>outputs for focal age and mean neighborhood age are reported for the models containing main effects only, whereas the outputs for the interaction between focal and mean neighborhood age are reported for the models containing both main effects and the interaction between them. The “Weights” column represents the proportion of neighbors with known phenotypes for each model. We weighted models by this value so neighborhood averages that were calculated based on less complete records had less influence over model outcomes.</w:t>
      </w:r>
    </w:p>
    <w:p w14:paraId="37537158" w14:textId="77777777" w:rsidR="007C5B6F" w:rsidRPr="005350F5" w:rsidRDefault="007C5B6F" w:rsidP="0040271D">
      <w:pPr>
        <w:spacing w:line="480" w:lineRule="auto"/>
        <w:rPr>
          <w:rFonts w:ascii="Times New Roman" w:hAnsi="Times New Roman" w:cs="Times New Roman"/>
          <w:b/>
        </w:rPr>
      </w:pPr>
    </w:p>
    <w:p w14:paraId="172FFB76" w14:textId="77777777" w:rsidR="007C5B6F" w:rsidRPr="005350F5" w:rsidRDefault="007C5B6F" w:rsidP="0040271D">
      <w:pPr>
        <w:spacing w:line="480" w:lineRule="auto"/>
        <w:rPr>
          <w:rFonts w:ascii="Times New Roman" w:hAnsi="Times New Roman" w:cs="Times New Roman"/>
          <w:b/>
        </w:rPr>
      </w:pPr>
    </w:p>
    <w:p w14:paraId="26CEA414" w14:textId="77777777" w:rsidR="007C5B6F" w:rsidRPr="005350F5" w:rsidRDefault="007C5B6F" w:rsidP="0040271D">
      <w:pPr>
        <w:spacing w:line="480" w:lineRule="auto"/>
        <w:rPr>
          <w:rFonts w:ascii="Times New Roman" w:hAnsi="Times New Roman" w:cs="Times New Roman"/>
          <w:b/>
        </w:rPr>
      </w:pPr>
      <w:r w:rsidRPr="005350F5">
        <w:rPr>
          <w:rFonts w:ascii="Times New Roman" w:hAnsi="Times New Roman" w:cs="Times New Roman"/>
          <w:b/>
        </w:rPr>
        <w:br w:type="page"/>
      </w:r>
    </w:p>
    <w:p w14:paraId="60794E4F" w14:textId="77777777" w:rsidR="007C5B6F" w:rsidRPr="005350F5" w:rsidRDefault="007C5B6F" w:rsidP="0040271D">
      <w:pPr>
        <w:pStyle w:val="NoSpacing"/>
        <w:spacing w:line="480" w:lineRule="auto"/>
        <w:rPr>
          <w:rFonts w:ascii="Times New Roman" w:hAnsi="Times New Roman" w:cs="Times New Roman"/>
        </w:rPr>
      </w:pPr>
      <w:r w:rsidRPr="005350F5">
        <w:rPr>
          <w:rFonts w:ascii="Times New Roman" w:hAnsi="Times New Roman" w:cs="Times New Roman"/>
          <w:b/>
        </w:rPr>
        <w:lastRenderedPageBreak/>
        <w:t xml:space="preserve">Table 3. </w:t>
      </w:r>
      <w:proofErr w:type="gramStart"/>
      <w:r w:rsidRPr="005350F5">
        <w:rPr>
          <w:rFonts w:ascii="Times New Roman" w:hAnsi="Times New Roman" w:cs="Times New Roman"/>
        </w:rPr>
        <w:t>The effects of focal exploration behavior,</w:t>
      </w:r>
      <w:proofErr w:type="gramEnd"/>
      <w:r w:rsidRPr="005350F5">
        <w:rPr>
          <w:rFonts w:ascii="Times New Roman" w:hAnsi="Times New Roman" w:cs="Times New Roman"/>
        </w:rPr>
        <w:t xml:space="preserve"> mean neighborhood exploration behavior, and the interaction between focal and mean neighborhood exploration behavior on EPP gained by the focal male. </w:t>
      </w:r>
    </w:p>
    <w:tbl>
      <w:tblPr>
        <w:tblW w:w="7020" w:type="dxa"/>
        <w:tblInd w:w="-5" w:type="dxa"/>
        <w:tblLayout w:type="fixed"/>
        <w:tblLook w:val="04A0" w:firstRow="1" w:lastRow="0" w:firstColumn="1" w:lastColumn="0" w:noHBand="0" w:noVBand="1"/>
      </w:tblPr>
      <w:tblGrid>
        <w:gridCol w:w="2520"/>
        <w:gridCol w:w="1350"/>
        <w:gridCol w:w="720"/>
        <w:gridCol w:w="630"/>
        <w:gridCol w:w="540"/>
        <w:gridCol w:w="1260"/>
      </w:tblGrid>
      <w:tr w:rsidR="007C5B6F" w:rsidRPr="00A56591" w14:paraId="1AE6D63A" w14:textId="77777777" w:rsidTr="00E42761">
        <w:tc>
          <w:tcPr>
            <w:tcW w:w="2520" w:type="dxa"/>
            <w:tcBorders>
              <w:top w:val="single" w:sz="12" w:space="0" w:color="auto"/>
              <w:left w:val="single" w:sz="4" w:space="0" w:color="FFFFFF" w:themeColor="background1"/>
              <w:bottom w:val="single" w:sz="12" w:space="0" w:color="auto"/>
              <w:right w:val="single" w:sz="4" w:space="0" w:color="FFFFFF" w:themeColor="background1"/>
            </w:tcBorders>
          </w:tcPr>
          <w:p w14:paraId="28BE0BA3" w14:textId="77777777" w:rsidR="007C5B6F" w:rsidRPr="00A56591" w:rsidRDefault="007C5B6F" w:rsidP="0040271D">
            <w:pPr>
              <w:pStyle w:val="NoSpacing"/>
              <w:spacing w:line="480" w:lineRule="auto"/>
              <w:rPr>
                <w:rFonts w:ascii="Times New Roman" w:hAnsi="Times New Roman" w:cs="Times New Roman"/>
                <w:b/>
                <w:sz w:val="18"/>
                <w:szCs w:val="18"/>
              </w:rPr>
            </w:pPr>
            <w:r w:rsidRPr="00A56591">
              <w:rPr>
                <w:rFonts w:ascii="Times New Roman" w:hAnsi="Times New Roman" w:cs="Times New Roman"/>
                <w:b/>
                <w:sz w:val="18"/>
                <w:szCs w:val="18"/>
              </w:rPr>
              <w:t>Predictor</w:t>
            </w:r>
          </w:p>
        </w:tc>
        <w:tc>
          <w:tcPr>
            <w:tcW w:w="1350" w:type="dxa"/>
            <w:tcBorders>
              <w:top w:val="single" w:sz="12" w:space="0" w:color="auto"/>
              <w:left w:val="single" w:sz="4" w:space="0" w:color="FFFFFF" w:themeColor="background1"/>
              <w:bottom w:val="single" w:sz="12" w:space="0" w:color="auto"/>
              <w:right w:val="single" w:sz="4" w:space="0" w:color="FFFFFF" w:themeColor="background1"/>
            </w:tcBorders>
          </w:tcPr>
          <w:p w14:paraId="1DD12503" w14:textId="77777777" w:rsidR="007C5B6F" w:rsidRPr="00A56591" w:rsidRDefault="007C5B6F" w:rsidP="0040271D">
            <w:pPr>
              <w:pStyle w:val="NoSpacing"/>
              <w:spacing w:line="480" w:lineRule="auto"/>
              <w:jc w:val="center"/>
              <w:rPr>
                <w:rFonts w:ascii="Times New Roman" w:hAnsi="Times New Roman" w:cs="Times New Roman"/>
                <w:b/>
                <w:sz w:val="18"/>
                <w:szCs w:val="18"/>
              </w:rPr>
            </w:pPr>
            <w:r w:rsidRPr="00A56591">
              <w:rPr>
                <w:rFonts w:ascii="Times New Roman" w:hAnsi="Times New Roman" w:cs="Times New Roman"/>
                <w:b/>
                <w:sz w:val="18"/>
                <w:szCs w:val="18"/>
              </w:rPr>
              <w:t>Est. ± SE</w:t>
            </w:r>
          </w:p>
        </w:tc>
        <w:tc>
          <w:tcPr>
            <w:tcW w:w="720" w:type="dxa"/>
            <w:tcBorders>
              <w:top w:val="single" w:sz="12" w:space="0" w:color="auto"/>
              <w:left w:val="single" w:sz="4" w:space="0" w:color="FFFFFF" w:themeColor="background1"/>
              <w:bottom w:val="single" w:sz="12" w:space="0" w:color="auto"/>
              <w:right w:val="single" w:sz="4" w:space="0" w:color="FFFFFF" w:themeColor="background1"/>
            </w:tcBorders>
          </w:tcPr>
          <w:p w14:paraId="7B85B1CA" w14:textId="77777777" w:rsidR="007C5B6F" w:rsidRPr="00A56591" w:rsidRDefault="007C5B6F" w:rsidP="0040271D">
            <w:pPr>
              <w:pStyle w:val="NoSpacing"/>
              <w:spacing w:line="480" w:lineRule="auto"/>
              <w:jc w:val="center"/>
              <w:rPr>
                <w:rFonts w:ascii="Times New Roman" w:hAnsi="Times New Roman" w:cs="Times New Roman"/>
                <w:b/>
                <w:i/>
                <w:sz w:val="18"/>
                <w:szCs w:val="18"/>
              </w:rPr>
            </w:pPr>
            <w:r w:rsidRPr="00A56591">
              <w:rPr>
                <w:rFonts w:ascii="Times New Roman" w:hAnsi="Times New Roman" w:cs="Times New Roman"/>
                <w:b/>
                <w:i/>
                <w:sz w:val="18"/>
                <w:szCs w:val="18"/>
              </w:rPr>
              <w:t>Z</w:t>
            </w:r>
          </w:p>
        </w:tc>
        <w:tc>
          <w:tcPr>
            <w:tcW w:w="630" w:type="dxa"/>
            <w:tcBorders>
              <w:top w:val="single" w:sz="12" w:space="0" w:color="auto"/>
              <w:left w:val="single" w:sz="4" w:space="0" w:color="FFFFFF" w:themeColor="background1"/>
              <w:bottom w:val="single" w:sz="12" w:space="0" w:color="auto"/>
              <w:right w:val="single" w:sz="4" w:space="0" w:color="FFFFFF" w:themeColor="background1"/>
            </w:tcBorders>
          </w:tcPr>
          <w:p w14:paraId="53027A15" w14:textId="77777777" w:rsidR="007C5B6F" w:rsidRPr="00A56591" w:rsidRDefault="007C5B6F" w:rsidP="0040271D">
            <w:pPr>
              <w:pStyle w:val="NoSpacing"/>
              <w:spacing w:line="480" w:lineRule="auto"/>
              <w:jc w:val="center"/>
              <w:rPr>
                <w:rFonts w:ascii="Times New Roman" w:hAnsi="Times New Roman" w:cs="Times New Roman"/>
                <w:b/>
                <w:i/>
                <w:sz w:val="18"/>
                <w:szCs w:val="18"/>
              </w:rPr>
            </w:pPr>
            <w:r w:rsidRPr="00A56591">
              <w:rPr>
                <w:rFonts w:ascii="Times New Roman" w:hAnsi="Times New Roman" w:cs="Times New Roman"/>
                <w:b/>
                <w:i/>
                <w:sz w:val="18"/>
                <w:szCs w:val="18"/>
              </w:rPr>
              <w:t>P</w:t>
            </w:r>
          </w:p>
        </w:tc>
        <w:tc>
          <w:tcPr>
            <w:tcW w:w="540" w:type="dxa"/>
            <w:tcBorders>
              <w:top w:val="single" w:sz="12" w:space="0" w:color="auto"/>
              <w:left w:val="single" w:sz="4" w:space="0" w:color="FFFFFF" w:themeColor="background1"/>
              <w:bottom w:val="single" w:sz="12" w:space="0" w:color="auto"/>
              <w:right w:val="single" w:sz="4" w:space="0" w:color="FFFFFF" w:themeColor="background1"/>
            </w:tcBorders>
          </w:tcPr>
          <w:p w14:paraId="21126075" w14:textId="77777777" w:rsidR="007C5B6F" w:rsidRPr="00A56591" w:rsidRDefault="007C5B6F" w:rsidP="0040271D">
            <w:pPr>
              <w:pStyle w:val="NoSpacing"/>
              <w:spacing w:line="480" w:lineRule="auto"/>
              <w:jc w:val="center"/>
              <w:rPr>
                <w:rFonts w:ascii="Times New Roman" w:hAnsi="Times New Roman" w:cs="Times New Roman"/>
                <w:b/>
                <w:sz w:val="18"/>
                <w:szCs w:val="18"/>
              </w:rPr>
            </w:pPr>
            <w:r w:rsidRPr="00A56591">
              <w:rPr>
                <w:rFonts w:ascii="Times New Roman" w:hAnsi="Times New Roman" w:cs="Times New Roman"/>
                <w:b/>
                <w:sz w:val="18"/>
                <w:szCs w:val="18"/>
              </w:rPr>
              <w:t>N</w:t>
            </w:r>
          </w:p>
        </w:tc>
        <w:tc>
          <w:tcPr>
            <w:tcW w:w="1260" w:type="dxa"/>
            <w:tcBorders>
              <w:top w:val="single" w:sz="12" w:space="0" w:color="auto"/>
              <w:left w:val="single" w:sz="4" w:space="0" w:color="FFFFFF" w:themeColor="background1"/>
              <w:bottom w:val="single" w:sz="12" w:space="0" w:color="auto"/>
              <w:right w:val="single" w:sz="4" w:space="0" w:color="FFFFFF" w:themeColor="background1"/>
            </w:tcBorders>
          </w:tcPr>
          <w:p w14:paraId="590B2066" w14:textId="77777777" w:rsidR="007C5B6F" w:rsidRPr="00A56591" w:rsidRDefault="007C5B6F" w:rsidP="0040271D">
            <w:pPr>
              <w:pStyle w:val="NoSpacing"/>
              <w:spacing w:line="480" w:lineRule="auto"/>
              <w:jc w:val="center"/>
              <w:rPr>
                <w:rFonts w:ascii="Times New Roman" w:hAnsi="Times New Roman" w:cs="Times New Roman"/>
                <w:b/>
                <w:sz w:val="18"/>
                <w:szCs w:val="18"/>
              </w:rPr>
            </w:pPr>
            <w:r w:rsidRPr="00A56591">
              <w:rPr>
                <w:rFonts w:ascii="Times New Roman" w:hAnsi="Times New Roman" w:cs="Times New Roman"/>
                <w:b/>
                <w:sz w:val="18"/>
                <w:szCs w:val="18"/>
              </w:rPr>
              <w:t>Weights</w:t>
            </w:r>
          </w:p>
        </w:tc>
      </w:tr>
      <w:tr w:rsidR="007C5B6F" w:rsidRPr="00A56591" w14:paraId="1298C876" w14:textId="77777777" w:rsidTr="00E42761">
        <w:tc>
          <w:tcPr>
            <w:tcW w:w="387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4B53B80" w14:textId="77777777" w:rsidR="007C5B6F" w:rsidRPr="009235AB" w:rsidRDefault="007C5B6F" w:rsidP="0040271D">
            <w:pPr>
              <w:pStyle w:val="NoSpacing"/>
              <w:spacing w:line="480" w:lineRule="auto"/>
              <w:rPr>
                <w:rFonts w:ascii="Times New Roman" w:hAnsi="Times New Roman" w:cs="Times New Roman"/>
                <w:b/>
                <w:sz w:val="18"/>
                <w:szCs w:val="18"/>
              </w:rPr>
            </w:pPr>
            <w:r w:rsidRPr="00A56591">
              <w:rPr>
                <w:rFonts w:ascii="Times New Roman" w:hAnsi="Times New Roman" w:cs="Times New Roman"/>
                <w:b/>
                <w:sz w:val="18"/>
                <w:szCs w:val="18"/>
              </w:rPr>
              <w:t>Male Exploration Behavior</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7B85B77"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99C663"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c>
          <w:tcPr>
            <w:tcW w:w="5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45C9BDB"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FD3FCDF"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r>
      <w:tr w:rsidR="007C5B6F" w:rsidRPr="00A56591" w14:paraId="0AC8BA45" w14:textId="77777777" w:rsidTr="00E42761">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A4F1B5B" w14:textId="77777777" w:rsidR="007C5B6F" w:rsidRPr="009235AB" w:rsidRDefault="007C5B6F" w:rsidP="0040271D">
            <w:pPr>
              <w:pStyle w:val="NoSpacing"/>
              <w:spacing w:line="480" w:lineRule="auto"/>
              <w:rPr>
                <w:rFonts w:ascii="Times New Roman" w:hAnsi="Times New Roman" w:cs="Times New Roman"/>
                <w:i/>
                <w:sz w:val="18"/>
                <w:szCs w:val="18"/>
              </w:rPr>
            </w:pPr>
            <w:r w:rsidRPr="00A56591">
              <w:rPr>
                <w:rFonts w:ascii="Times New Roman" w:hAnsi="Times New Roman" w:cs="Times New Roman"/>
                <w:sz w:val="18"/>
                <w:szCs w:val="18"/>
              </w:rPr>
              <w:t xml:space="preserve">    </w:t>
            </w:r>
            <w:r w:rsidRPr="00A56591">
              <w:rPr>
                <w:rFonts w:ascii="Times New Roman" w:hAnsi="Times New Roman" w:cs="Times New Roman"/>
                <w:i/>
                <w:sz w:val="18"/>
                <w:szCs w:val="18"/>
              </w:rPr>
              <w:t>Radial Distance</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7D92649"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09E8927"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D004D58"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c>
          <w:tcPr>
            <w:tcW w:w="5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FA4214D"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1</w:t>
            </w:r>
            <w:r>
              <w:rPr>
                <w:rFonts w:ascii="Times New Roman" w:hAnsi="Times New Roman" w:cs="Times New Roman"/>
                <w:sz w:val="18"/>
                <w:szCs w:val="18"/>
              </w:rPr>
              <w:t>14</w:t>
            </w: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69E87B4"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0.147 - 0.679</w:t>
            </w:r>
          </w:p>
        </w:tc>
      </w:tr>
      <w:tr w:rsidR="007C5B6F" w:rsidRPr="00A56591" w14:paraId="0C1A6229" w14:textId="77777777" w:rsidTr="00E42761">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19E8D2E" w14:textId="77777777" w:rsidR="007C5B6F" w:rsidRPr="00A56591" w:rsidRDefault="007C5B6F" w:rsidP="0040271D">
            <w:pPr>
              <w:pStyle w:val="NoSpacing"/>
              <w:spacing w:line="480" w:lineRule="auto"/>
              <w:rPr>
                <w:rFonts w:ascii="Times New Roman" w:hAnsi="Times New Roman" w:cs="Times New Roman"/>
                <w:sz w:val="18"/>
                <w:szCs w:val="18"/>
              </w:rPr>
            </w:pPr>
            <w:r w:rsidRPr="00A56591">
              <w:rPr>
                <w:rFonts w:ascii="Times New Roman" w:hAnsi="Times New Roman" w:cs="Times New Roman"/>
                <w:sz w:val="18"/>
                <w:szCs w:val="18"/>
              </w:rPr>
              <w:t xml:space="preserve">          </w:t>
            </w:r>
            <w:r w:rsidRPr="00A56591">
              <w:rPr>
                <w:rFonts w:ascii="Times New Roman" w:eastAsia="Times New Roman" w:hAnsi="Times New Roman" w:cs="Times New Roman"/>
                <w:sz w:val="18"/>
                <w:szCs w:val="18"/>
              </w:rPr>
              <w:t xml:space="preserve">Focal </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9B0CAE"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0.477 ± 0.395</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942496D"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1.208</w:t>
            </w: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F07A8C0"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0.227</w:t>
            </w:r>
          </w:p>
        </w:tc>
        <w:tc>
          <w:tcPr>
            <w:tcW w:w="5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3E19289"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BF61DF"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r>
      <w:tr w:rsidR="007C5B6F" w:rsidRPr="00A56591" w14:paraId="638A0E8D" w14:textId="77777777" w:rsidTr="00E42761">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B347092" w14:textId="77777777" w:rsidR="007C5B6F" w:rsidRPr="00A56591" w:rsidRDefault="007C5B6F" w:rsidP="0040271D">
            <w:pPr>
              <w:pStyle w:val="NoSpacing"/>
              <w:spacing w:line="480" w:lineRule="auto"/>
              <w:rPr>
                <w:rFonts w:ascii="Times New Roman" w:hAnsi="Times New Roman" w:cs="Times New Roman"/>
                <w:sz w:val="18"/>
                <w:szCs w:val="18"/>
              </w:rPr>
            </w:pPr>
            <w:r w:rsidRPr="00A56591">
              <w:rPr>
                <w:rFonts w:ascii="Times New Roman" w:hAnsi="Times New Roman" w:cs="Times New Roman"/>
                <w:sz w:val="18"/>
                <w:szCs w:val="18"/>
              </w:rPr>
              <w:t xml:space="preserve">          </w:t>
            </w:r>
            <w:r w:rsidRPr="00A56591">
              <w:rPr>
                <w:rFonts w:ascii="Times New Roman" w:eastAsia="Times New Roman" w:hAnsi="Times New Roman" w:cs="Times New Roman"/>
                <w:sz w:val="18"/>
                <w:szCs w:val="18"/>
              </w:rPr>
              <w:t xml:space="preserve">Mean neighborhood </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5CF7B49"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0.074 ± 0.413</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3B98F3E"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0.180</w:t>
            </w: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0B8EA54"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0.857</w:t>
            </w:r>
          </w:p>
        </w:tc>
        <w:tc>
          <w:tcPr>
            <w:tcW w:w="5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028A2E"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97BF59B"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r>
      <w:tr w:rsidR="007C5B6F" w:rsidRPr="00A56591" w14:paraId="7C6CF207" w14:textId="77777777" w:rsidTr="00E42761">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25D2FDB" w14:textId="77777777" w:rsidR="007C5B6F" w:rsidRPr="00A56591" w:rsidRDefault="007C5B6F" w:rsidP="0040271D">
            <w:pPr>
              <w:pStyle w:val="NoSpacing"/>
              <w:spacing w:line="480" w:lineRule="auto"/>
              <w:rPr>
                <w:rFonts w:ascii="Times New Roman" w:hAnsi="Times New Roman" w:cs="Times New Roman"/>
                <w:sz w:val="18"/>
                <w:szCs w:val="18"/>
              </w:rPr>
            </w:pPr>
            <w:r w:rsidRPr="00A56591">
              <w:rPr>
                <w:rFonts w:ascii="Times New Roman" w:hAnsi="Times New Roman" w:cs="Times New Roman"/>
                <w:sz w:val="18"/>
                <w:szCs w:val="18"/>
              </w:rPr>
              <w:t xml:space="preserve">          </w:t>
            </w:r>
            <w:r w:rsidRPr="00A56591">
              <w:rPr>
                <w:rFonts w:ascii="Times New Roman" w:eastAsia="Times New Roman" w:hAnsi="Times New Roman" w:cs="Times New Roman"/>
                <w:sz w:val="18"/>
                <w:szCs w:val="18"/>
              </w:rPr>
              <w:t>Interaction</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C01CF56"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0.498 ± 0.544</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7BC380"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 xml:space="preserve"> 0.915 </w:t>
            </w: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307D43F"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0.360</w:t>
            </w:r>
          </w:p>
        </w:tc>
        <w:tc>
          <w:tcPr>
            <w:tcW w:w="5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E66716C"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B19EB85"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r>
      <w:tr w:rsidR="007C5B6F" w:rsidRPr="00A56591" w14:paraId="2699CB5B" w14:textId="77777777" w:rsidTr="00E42761">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A8DF6E4" w14:textId="77777777" w:rsidR="007C5B6F" w:rsidRPr="00A56591" w:rsidRDefault="007C5B6F" w:rsidP="0040271D">
            <w:pPr>
              <w:pStyle w:val="NoSpacing"/>
              <w:spacing w:line="480" w:lineRule="auto"/>
              <w:rPr>
                <w:rFonts w:ascii="Times New Roman" w:hAnsi="Times New Roman" w:cs="Times New Roman"/>
                <w:i/>
                <w:sz w:val="18"/>
                <w:szCs w:val="18"/>
              </w:rPr>
            </w:pPr>
            <w:r w:rsidRPr="00A56591">
              <w:rPr>
                <w:rFonts w:ascii="Times New Roman" w:hAnsi="Times New Roman" w:cs="Times New Roman"/>
                <w:sz w:val="18"/>
                <w:szCs w:val="18"/>
              </w:rPr>
              <w:t xml:space="preserve">    </w:t>
            </w:r>
            <w:r w:rsidRPr="00A56591">
              <w:rPr>
                <w:rFonts w:ascii="Times New Roman" w:hAnsi="Times New Roman" w:cs="Times New Roman"/>
                <w:i/>
                <w:sz w:val="18"/>
                <w:szCs w:val="18"/>
              </w:rPr>
              <w:t>Nearest Neighbors</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458EE0"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E86FF92"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C072F7F"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c>
          <w:tcPr>
            <w:tcW w:w="5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AB60276"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1</w:t>
            </w:r>
            <w:r>
              <w:rPr>
                <w:rFonts w:ascii="Times New Roman" w:hAnsi="Times New Roman" w:cs="Times New Roman"/>
                <w:sz w:val="18"/>
                <w:szCs w:val="18"/>
              </w:rPr>
              <w:t>14</w:t>
            </w: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3895549"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0.091 - 0.720</w:t>
            </w:r>
          </w:p>
        </w:tc>
      </w:tr>
      <w:tr w:rsidR="007C5B6F" w:rsidRPr="00A56591" w14:paraId="0D920E1F" w14:textId="77777777" w:rsidTr="00E42761">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51B22DE" w14:textId="77777777" w:rsidR="007C5B6F" w:rsidRPr="00A56591" w:rsidRDefault="007C5B6F" w:rsidP="0040271D">
            <w:pPr>
              <w:pStyle w:val="NoSpacing"/>
              <w:spacing w:line="480" w:lineRule="auto"/>
              <w:rPr>
                <w:rFonts w:ascii="Times New Roman" w:hAnsi="Times New Roman" w:cs="Times New Roman"/>
                <w:sz w:val="18"/>
                <w:szCs w:val="18"/>
              </w:rPr>
            </w:pPr>
            <w:r w:rsidRPr="00A56591">
              <w:rPr>
                <w:rFonts w:ascii="Times New Roman" w:hAnsi="Times New Roman" w:cs="Times New Roman"/>
                <w:sz w:val="18"/>
                <w:szCs w:val="18"/>
              </w:rPr>
              <w:t xml:space="preserve">          </w:t>
            </w:r>
            <w:r w:rsidRPr="00A56591">
              <w:rPr>
                <w:rFonts w:ascii="Times New Roman" w:eastAsia="Times New Roman" w:hAnsi="Times New Roman" w:cs="Times New Roman"/>
                <w:sz w:val="18"/>
                <w:szCs w:val="18"/>
              </w:rPr>
              <w:t>Focal</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15A36C"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0.178 ± 0.370</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22B3AFB"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0.480</w:t>
            </w: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F82735E"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0.631</w:t>
            </w:r>
          </w:p>
        </w:tc>
        <w:tc>
          <w:tcPr>
            <w:tcW w:w="5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A90C23B"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E78062E"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r>
      <w:tr w:rsidR="007C5B6F" w:rsidRPr="00A56591" w14:paraId="3437C5E1" w14:textId="77777777" w:rsidTr="00E42761">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347508" w14:textId="77777777" w:rsidR="007C5B6F" w:rsidRPr="00A56591" w:rsidRDefault="007C5B6F" w:rsidP="0040271D">
            <w:pPr>
              <w:pStyle w:val="NoSpacing"/>
              <w:spacing w:line="480" w:lineRule="auto"/>
              <w:rPr>
                <w:rFonts w:ascii="Times New Roman" w:hAnsi="Times New Roman" w:cs="Times New Roman"/>
                <w:sz w:val="18"/>
                <w:szCs w:val="18"/>
              </w:rPr>
            </w:pPr>
            <w:r w:rsidRPr="00A56591">
              <w:rPr>
                <w:rFonts w:ascii="Times New Roman" w:hAnsi="Times New Roman" w:cs="Times New Roman"/>
                <w:sz w:val="18"/>
                <w:szCs w:val="18"/>
              </w:rPr>
              <w:t xml:space="preserve">          </w:t>
            </w:r>
            <w:r w:rsidRPr="00A56591">
              <w:rPr>
                <w:rFonts w:ascii="Times New Roman" w:eastAsia="Times New Roman" w:hAnsi="Times New Roman" w:cs="Times New Roman"/>
                <w:sz w:val="18"/>
                <w:szCs w:val="18"/>
              </w:rPr>
              <w:t>Mean neighborhood</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7A8F77"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0.123 ± 0.443</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2DEC715"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0.278</w:t>
            </w: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7885E67"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0.781</w:t>
            </w:r>
          </w:p>
        </w:tc>
        <w:tc>
          <w:tcPr>
            <w:tcW w:w="5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59A4CDD"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B83A402"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r>
      <w:tr w:rsidR="007C5B6F" w:rsidRPr="00A56591" w14:paraId="12FDBA01" w14:textId="77777777" w:rsidTr="00E42761">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AAF2AF8" w14:textId="77777777" w:rsidR="007C5B6F" w:rsidRPr="00A56591" w:rsidRDefault="007C5B6F" w:rsidP="0040271D">
            <w:pPr>
              <w:pStyle w:val="NoSpacing"/>
              <w:spacing w:line="480" w:lineRule="auto"/>
              <w:rPr>
                <w:rFonts w:ascii="Times New Roman" w:hAnsi="Times New Roman" w:cs="Times New Roman"/>
                <w:sz w:val="18"/>
                <w:szCs w:val="18"/>
              </w:rPr>
            </w:pPr>
            <w:r w:rsidRPr="00A56591">
              <w:rPr>
                <w:rFonts w:ascii="Times New Roman" w:hAnsi="Times New Roman" w:cs="Times New Roman"/>
                <w:sz w:val="18"/>
                <w:szCs w:val="18"/>
              </w:rPr>
              <w:t xml:space="preserve">          </w:t>
            </w:r>
            <w:r w:rsidRPr="00A56591">
              <w:rPr>
                <w:rFonts w:ascii="Times New Roman" w:eastAsia="Times New Roman" w:hAnsi="Times New Roman" w:cs="Times New Roman"/>
                <w:sz w:val="18"/>
                <w:szCs w:val="18"/>
              </w:rPr>
              <w:t>Interaction</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104AF5"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0.707 ± 0.542</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5184AD5"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1.306</w:t>
            </w: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FFB9F33"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0.192</w:t>
            </w:r>
          </w:p>
        </w:tc>
        <w:tc>
          <w:tcPr>
            <w:tcW w:w="5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3174EDC"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38ED8B"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r>
      <w:tr w:rsidR="007C5B6F" w:rsidRPr="00A56591" w14:paraId="13414492" w14:textId="77777777" w:rsidTr="00E42761">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AD56DF0" w14:textId="77777777" w:rsidR="007C5B6F" w:rsidRPr="009235AB" w:rsidRDefault="007C5B6F" w:rsidP="0040271D">
            <w:pPr>
              <w:pStyle w:val="NoSpacing"/>
              <w:spacing w:line="480" w:lineRule="auto"/>
              <w:rPr>
                <w:rFonts w:ascii="Times New Roman" w:hAnsi="Times New Roman" w:cs="Times New Roman"/>
                <w:i/>
                <w:sz w:val="18"/>
                <w:szCs w:val="18"/>
              </w:rPr>
            </w:pPr>
            <w:r w:rsidRPr="00A56591">
              <w:rPr>
                <w:rFonts w:ascii="Times New Roman" w:hAnsi="Times New Roman" w:cs="Times New Roman"/>
                <w:sz w:val="18"/>
                <w:szCs w:val="18"/>
              </w:rPr>
              <w:t xml:space="preserve">    </w:t>
            </w:r>
            <w:r w:rsidRPr="00A56591">
              <w:rPr>
                <w:rFonts w:ascii="Times New Roman" w:hAnsi="Times New Roman" w:cs="Times New Roman"/>
                <w:i/>
                <w:sz w:val="18"/>
                <w:szCs w:val="18"/>
              </w:rPr>
              <w:t>Voronoi Neighbors</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8E76528"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 xml:space="preserve"> </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020889F"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26147A"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c>
          <w:tcPr>
            <w:tcW w:w="5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EEC688F"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1</w:t>
            </w:r>
            <w:r>
              <w:rPr>
                <w:rFonts w:ascii="Times New Roman" w:hAnsi="Times New Roman" w:cs="Times New Roman"/>
                <w:sz w:val="18"/>
                <w:szCs w:val="18"/>
              </w:rPr>
              <w:t>14</w:t>
            </w: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E74006E"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0.129 - 0.773</w:t>
            </w:r>
          </w:p>
        </w:tc>
      </w:tr>
      <w:tr w:rsidR="007C5B6F" w:rsidRPr="00A56591" w14:paraId="63311DFB" w14:textId="77777777" w:rsidTr="00E42761">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9F048E4" w14:textId="77777777" w:rsidR="007C5B6F" w:rsidRPr="00A56591" w:rsidRDefault="007C5B6F" w:rsidP="0040271D">
            <w:pPr>
              <w:pStyle w:val="NoSpacing"/>
              <w:spacing w:line="480" w:lineRule="auto"/>
              <w:rPr>
                <w:rFonts w:ascii="Times New Roman" w:hAnsi="Times New Roman" w:cs="Times New Roman"/>
                <w:sz w:val="18"/>
                <w:szCs w:val="18"/>
              </w:rPr>
            </w:pPr>
            <w:r w:rsidRPr="00A56591">
              <w:rPr>
                <w:rFonts w:ascii="Times New Roman" w:hAnsi="Times New Roman" w:cs="Times New Roman"/>
                <w:sz w:val="18"/>
                <w:szCs w:val="18"/>
              </w:rPr>
              <w:t xml:space="preserve">          </w:t>
            </w:r>
            <w:r w:rsidRPr="00A56591">
              <w:rPr>
                <w:rFonts w:ascii="Times New Roman" w:eastAsia="Times New Roman" w:hAnsi="Times New Roman" w:cs="Times New Roman"/>
                <w:sz w:val="18"/>
                <w:szCs w:val="18"/>
              </w:rPr>
              <w:t>Focal</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22920FB"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0.439 ± 0.386</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EE301F8"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1.136</w:t>
            </w: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5CF5732"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0.256</w:t>
            </w:r>
          </w:p>
        </w:tc>
        <w:tc>
          <w:tcPr>
            <w:tcW w:w="5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E50D34E"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DC755BD"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r>
      <w:tr w:rsidR="007C5B6F" w:rsidRPr="00A56591" w14:paraId="467F869C" w14:textId="77777777" w:rsidTr="00E42761">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E581CCB" w14:textId="77777777" w:rsidR="007C5B6F" w:rsidRPr="00A56591" w:rsidRDefault="007C5B6F" w:rsidP="0040271D">
            <w:pPr>
              <w:pStyle w:val="NoSpacing"/>
              <w:spacing w:line="480" w:lineRule="auto"/>
              <w:rPr>
                <w:rFonts w:ascii="Times New Roman" w:hAnsi="Times New Roman" w:cs="Times New Roman"/>
                <w:sz w:val="18"/>
                <w:szCs w:val="18"/>
              </w:rPr>
            </w:pPr>
            <w:r w:rsidRPr="00A56591">
              <w:rPr>
                <w:rFonts w:ascii="Times New Roman" w:hAnsi="Times New Roman" w:cs="Times New Roman"/>
                <w:sz w:val="18"/>
                <w:szCs w:val="18"/>
              </w:rPr>
              <w:t xml:space="preserve">          </w:t>
            </w:r>
            <w:r w:rsidRPr="00A56591">
              <w:rPr>
                <w:rFonts w:ascii="Times New Roman" w:eastAsia="Times New Roman" w:hAnsi="Times New Roman" w:cs="Times New Roman"/>
                <w:sz w:val="18"/>
                <w:szCs w:val="18"/>
              </w:rPr>
              <w:t>Mean neighborhood</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5558631"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-0.152 ± 0.430</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D09D5BF"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-0.355</w:t>
            </w: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D59F951"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0.723</w:t>
            </w:r>
          </w:p>
        </w:tc>
        <w:tc>
          <w:tcPr>
            <w:tcW w:w="5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FBE9F38"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EEF1EDB"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r>
      <w:tr w:rsidR="007C5B6F" w:rsidRPr="00A56591" w14:paraId="50744FD8" w14:textId="77777777" w:rsidTr="00E42761">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55BDA5A" w14:textId="77777777" w:rsidR="007C5B6F" w:rsidRPr="009235AB" w:rsidRDefault="007C5B6F" w:rsidP="0040271D">
            <w:pPr>
              <w:pStyle w:val="NoSpacing"/>
              <w:spacing w:line="480" w:lineRule="auto"/>
              <w:rPr>
                <w:rFonts w:ascii="Times New Roman" w:eastAsia="Times New Roman" w:hAnsi="Times New Roman" w:cs="Times New Roman"/>
                <w:sz w:val="18"/>
                <w:szCs w:val="18"/>
              </w:rPr>
            </w:pPr>
            <w:r w:rsidRPr="00A56591">
              <w:rPr>
                <w:rFonts w:ascii="Times New Roman" w:hAnsi="Times New Roman" w:cs="Times New Roman"/>
                <w:sz w:val="18"/>
                <w:szCs w:val="18"/>
              </w:rPr>
              <w:t xml:space="preserve">          </w:t>
            </w:r>
            <w:r w:rsidRPr="00A56591">
              <w:rPr>
                <w:rFonts w:ascii="Times New Roman" w:eastAsia="Times New Roman" w:hAnsi="Times New Roman" w:cs="Times New Roman"/>
                <w:sz w:val="18"/>
                <w:szCs w:val="18"/>
              </w:rPr>
              <w:t>Interaction</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FD473B4"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0.902 ± 0.567</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467A565"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1.591</w:t>
            </w: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40E7D6"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0.112</w:t>
            </w:r>
          </w:p>
        </w:tc>
        <w:tc>
          <w:tcPr>
            <w:tcW w:w="5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00AD5E8"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BD04F7"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r>
      <w:tr w:rsidR="007C5B6F" w:rsidRPr="00A56591" w14:paraId="33725BF4" w14:textId="77777777" w:rsidTr="00E42761">
        <w:tc>
          <w:tcPr>
            <w:tcW w:w="387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92802B0" w14:textId="77777777" w:rsidR="007C5B6F" w:rsidRPr="00A56591" w:rsidRDefault="007C5B6F" w:rsidP="0040271D">
            <w:pPr>
              <w:pStyle w:val="NoSpacing"/>
              <w:spacing w:line="480" w:lineRule="auto"/>
              <w:rPr>
                <w:rFonts w:ascii="Times New Roman" w:hAnsi="Times New Roman" w:cs="Times New Roman"/>
                <w:b/>
                <w:sz w:val="18"/>
                <w:szCs w:val="18"/>
              </w:rPr>
            </w:pPr>
            <w:r w:rsidRPr="00A56591">
              <w:rPr>
                <w:rFonts w:ascii="Times New Roman" w:hAnsi="Times New Roman" w:cs="Times New Roman"/>
                <w:b/>
                <w:sz w:val="18"/>
                <w:szCs w:val="18"/>
              </w:rPr>
              <w:t>Female Exploration Behavior</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EFBDF06"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FA7AECB"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c>
          <w:tcPr>
            <w:tcW w:w="5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EE94B68"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6FEAE52"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r>
      <w:tr w:rsidR="007C5B6F" w:rsidRPr="00A56591" w14:paraId="68ECFB02" w14:textId="77777777" w:rsidTr="00E42761">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53E6327" w14:textId="77777777" w:rsidR="007C5B6F" w:rsidRPr="00A56591" w:rsidRDefault="007C5B6F" w:rsidP="0040271D">
            <w:pPr>
              <w:pStyle w:val="NoSpacing"/>
              <w:spacing w:line="480" w:lineRule="auto"/>
              <w:rPr>
                <w:rFonts w:ascii="Times New Roman" w:hAnsi="Times New Roman" w:cs="Times New Roman"/>
                <w:sz w:val="18"/>
                <w:szCs w:val="18"/>
              </w:rPr>
            </w:pPr>
            <w:r w:rsidRPr="00A56591">
              <w:rPr>
                <w:rFonts w:ascii="Times New Roman" w:hAnsi="Times New Roman" w:cs="Times New Roman"/>
                <w:sz w:val="18"/>
                <w:szCs w:val="18"/>
              </w:rPr>
              <w:t xml:space="preserve">    </w:t>
            </w:r>
            <w:r w:rsidRPr="00A56591">
              <w:rPr>
                <w:rFonts w:ascii="Times New Roman" w:hAnsi="Times New Roman" w:cs="Times New Roman"/>
                <w:i/>
                <w:sz w:val="18"/>
                <w:szCs w:val="18"/>
              </w:rPr>
              <w:t>Radial Distance</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56E9BE6"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F5F7A07"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CD95695"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c>
          <w:tcPr>
            <w:tcW w:w="5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8DB454F"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1</w:t>
            </w:r>
            <w:r>
              <w:rPr>
                <w:rFonts w:ascii="Times New Roman" w:hAnsi="Times New Roman" w:cs="Times New Roman"/>
                <w:sz w:val="18"/>
                <w:szCs w:val="18"/>
              </w:rPr>
              <w:t>15</w:t>
            </w: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EFE9D7F"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0.289 - 0.875</w:t>
            </w:r>
          </w:p>
        </w:tc>
      </w:tr>
      <w:tr w:rsidR="007C5B6F" w:rsidRPr="00A56591" w14:paraId="167103C4" w14:textId="77777777" w:rsidTr="00E42761">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6666ED0" w14:textId="77777777" w:rsidR="007C5B6F" w:rsidRPr="00A56591" w:rsidRDefault="007C5B6F" w:rsidP="0040271D">
            <w:pPr>
              <w:pStyle w:val="NoSpacing"/>
              <w:spacing w:line="480" w:lineRule="auto"/>
              <w:rPr>
                <w:rFonts w:ascii="Times New Roman" w:hAnsi="Times New Roman" w:cs="Times New Roman"/>
                <w:sz w:val="18"/>
                <w:szCs w:val="18"/>
              </w:rPr>
            </w:pPr>
            <w:r w:rsidRPr="00A56591">
              <w:rPr>
                <w:rFonts w:ascii="Times New Roman" w:hAnsi="Times New Roman" w:cs="Times New Roman"/>
                <w:sz w:val="18"/>
                <w:szCs w:val="18"/>
              </w:rPr>
              <w:t xml:space="preserve">          </w:t>
            </w:r>
            <w:r w:rsidRPr="00A56591">
              <w:rPr>
                <w:rFonts w:ascii="Times New Roman" w:eastAsia="Times New Roman" w:hAnsi="Times New Roman" w:cs="Times New Roman"/>
                <w:sz w:val="18"/>
                <w:szCs w:val="18"/>
              </w:rPr>
              <w:t>Focal</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2B621C5"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 xml:space="preserve"> 0.561 ± 0.323</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03A2DE1"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1.734</w:t>
            </w: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FEC3C4"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0.083</w:t>
            </w:r>
          </w:p>
        </w:tc>
        <w:tc>
          <w:tcPr>
            <w:tcW w:w="5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2A91B6F"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C8E3416"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r>
      <w:tr w:rsidR="007C5B6F" w:rsidRPr="00A56591" w14:paraId="5ACBDFFB" w14:textId="77777777" w:rsidTr="00E42761">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8AA2C88" w14:textId="77777777" w:rsidR="007C5B6F" w:rsidRPr="00A56591" w:rsidRDefault="007C5B6F" w:rsidP="0040271D">
            <w:pPr>
              <w:pStyle w:val="NoSpacing"/>
              <w:spacing w:line="480" w:lineRule="auto"/>
              <w:rPr>
                <w:rFonts w:ascii="Times New Roman" w:hAnsi="Times New Roman" w:cs="Times New Roman"/>
                <w:sz w:val="18"/>
                <w:szCs w:val="18"/>
              </w:rPr>
            </w:pPr>
            <w:r w:rsidRPr="00A56591">
              <w:rPr>
                <w:rFonts w:ascii="Times New Roman" w:hAnsi="Times New Roman" w:cs="Times New Roman"/>
                <w:sz w:val="18"/>
                <w:szCs w:val="18"/>
              </w:rPr>
              <w:t xml:space="preserve">          </w:t>
            </w:r>
            <w:r w:rsidRPr="00A56591">
              <w:rPr>
                <w:rFonts w:ascii="Times New Roman" w:eastAsia="Times New Roman" w:hAnsi="Times New Roman" w:cs="Times New Roman"/>
                <w:sz w:val="18"/>
                <w:szCs w:val="18"/>
              </w:rPr>
              <w:t>Mean neighborhood</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37B04F9"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-0.085 ± 0.300</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17A7457"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-0.283</w:t>
            </w: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1CDE3B3"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0.777</w:t>
            </w:r>
          </w:p>
        </w:tc>
        <w:tc>
          <w:tcPr>
            <w:tcW w:w="5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2A54FC7"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AF2419D" w14:textId="77777777" w:rsidR="007C5B6F" w:rsidRPr="00A56591" w:rsidRDefault="007C5B6F" w:rsidP="0040271D">
            <w:pPr>
              <w:pStyle w:val="NoSpacing"/>
              <w:spacing w:line="480" w:lineRule="auto"/>
              <w:jc w:val="center"/>
              <w:rPr>
                <w:rFonts w:ascii="Times New Roman" w:hAnsi="Times New Roman" w:cs="Times New Roman"/>
                <w:b/>
                <w:sz w:val="18"/>
                <w:szCs w:val="18"/>
              </w:rPr>
            </w:pPr>
          </w:p>
        </w:tc>
      </w:tr>
      <w:tr w:rsidR="007C5B6F" w:rsidRPr="00A56591" w14:paraId="2C780BE2" w14:textId="77777777" w:rsidTr="00E42761">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A5C76A6" w14:textId="77777777" w:rsidR="007C5B6F" w:rsidRPr="00A56591" w:rsidRDefault="007C5B6F" w:rsidP="0040271D">
            <w:pPr>
              <w:pStyle w:val="NoSpacing"/>
              <w:spacing w:line="480" w:lineRule="auto"/>
              <w:rPr>
                <w:rFonts w:ascii="Times New Roman" w:hAnsi="Times New Roman" w:cs="Times New Roman"/>
                <w:sz w:val="18"/>
                <w:szCs w:val="18"/>
              </w:rPr>
            </w:pPr>
            <w:r w:rsidRPr="00A56591">
              <w:rPr>
                <w:rFonts w:ascii="Times New Roman" w:hAnsi="Times New Roman" w:cs="Times New Roman"/>
                <w:sz w:val="18"/>
                <w:szCs w:val="18"/>
              </w:rPr>
              <w:t xml:space="preserve">          </w:t>
            </w:r>
            <w:r w:rsidRPr="00A56591">
              <w:rPr>
                <w:rFonts w:ascii="Times New Roman" w:eastAsia="Times New Roman" w:hAnsi="Times New Roman" w:cs="Times New Roman"/>
                <w:sz w:val="18"/>
                <w:szCs w:val="18"/>
              </w:rPr>
              <w:t>Interaction</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840AFAC"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-0.434 ± 0.321</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4A02C81"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-1.354</w:t>
            </w: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D83498"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0.176</w:t>
            </w:r>
          </w:p>
        </w:tc>
        <w:tc>
          <w:tcPr>
            <w:tcW w:w="5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4667BFE"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AAF91C5"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r>
      <w:tr w:rsidR="007C5B6F" w:rsidRPr="00A56591" w14:paraId="5BE8CB9F" w14:textId="77777777" w:rsidTr="00E42761">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46CA45D" w14:textId="77777777" w:rsidR="007C5B6F" w:rsidRPr="00A56591" w:rsidRDefault="007C5B6F" w:rsidP="0040271D">
            <w:pPr>
              <w:pStyle w:val="NoSpacing"/>
              <w:spacing w:line="480" w:lineRule="auto"/>
              <w:rPr>
                <w:rFonts w:ascii="Times New Roman" w:hAnsi="Times New Roman" w:cs="Times New Roman"/>
                <w:i/>
                <w:sz w:val="18"/>
                <w:szCs w:val="18"/>
              </w:rPr>
            </w:pPr>
            <w:r w:rsidRPr="00A56591">
              <w:rPr>
                <w:rFonts w:ascii="Times New Roman" w:hAnsi="Times New Roman" w:cs="Times New Roman"/>
                <w:sz w:val="18"/>
                <w:szCs w:val="18"/>
              </w:rPr>
              <w:t xml:space="preserve">    </w:t>
            </w:r>
            <w:r w:rsidRPr="00A56591">
              <w:rPr>
                <w:rFonts w:ascii="Times New Roman" w:hAnsi="Times New Roman" w:cs="Times New Roman"/>
                <w:i/>
                <w:sz w:val="18"/>
                <w:szCs w:val="18"/>
              </w:rPr>
              <w:t>Nearest Neighbors</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6EA2D4C"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0D88837"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EE6406"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c>
          <w:tcPr>
            <w:tcW w:w="5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7FFCF2"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1</w:t>
            </w:r>
            <w:r>
              <w:rPr>
                <w:rFonts w:ascii="Times New Roman" w:hAnsi="Times New Roman" w:cs="Times New Roman"/>
                <w:sz w:val="18"/>
                <w:szCs w:val="18"/>
              </w:rPr>
              <w:t>15</w:t>
            </w: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21788D4"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0.240 - 0.880</w:t>
            </w:r>
          </w:p>
        </w:tc>
      </w:tr>
      <w:tr w:rsidR="007C5B6F" w:rsidRPr="00A56591" w14:paraId="7432F58E" w14:textId="77777777" w:rsidTr="00E42761">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CD88778" w14:textId="77777777" w:rsidR="007C5B6F" w:rsidRPr="00A56591" w:rsidRDefault="007C5B6F" w:rsidP="0040271D">
            <w:pPr>
              <w:pStyle w:val="NoSpacing"/>
              <w:spacing w:line="480" w:lineRule="auto"/>
              <w:rPr>
                <w:rFonts w:ascii="Times New Roman" w:hAnsi="Times New Roman" w:cs="Times New Roman"/>
                <w:sz w:val="18"/>
                <w:szCs w:val="18"/>
              </w:rPr>
            </w:pPr>
            <w:r w:rsidRPr="00A56591">
              <w:rPr>
                <w:rFonts w:ascii="Times New Roman" w:hAnsi="Times New Roman" w:cs="Times New Roman"/>
                <w:sz w:val="18"/>
                <w:szCs w:val="18"/>
              </w:rPr>
              <w:t xml:space="preserve">          </w:t>
            </w:r>
            <w:r w:rsidRPr="00A56591">
              <w:rPr>
                <w:rFonts w:ascii="Times New Roman" w:eastAsia="Times New Roman" w:hAnsi="Times New Roman" w:cs="Times New Roman"/>
                <w:sz w:val="18"/>
                <w:szCs w:val="18"/>
              </w:rPr>
              <w:t>Focal</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9D1BA38"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0.445 ± 0.313</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E1D5F4"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1.424</w:t>
            </w: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BD9C2CA"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0.154</w:t>
            </w:r>
          </w:p>
        </w:tc>
        <w:tc>
          <w:tcPr>
            <w:tcW w:w="5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C128E5B"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EEC2421"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r>
      <w:tr w:rsidR="007C5B6F" w:rsidRPr="00A56591" w14:paraId="2CB24673" w14:textId="77777777" w:rsidTr="00E42761">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2033442" w14:textId="77777777" w:rsidR="007C5B6F" w:rsidRPr="00A56591" w:rsidRDefault="007C5B6F" w:rsidP="0040271D">
            <w:pPr>
              <w:pStyle w:val="NoSpacing"/>
              <w:spacing w:line="480" w:lineRule="auto"/>
              <w:rPr>
                <w:rFonts w:ascii="Times New Roman" w:hAnsi="Times New Roman" w:cs="Times New Roman"/>
                <w:sz w:val="18"/>
                <w:szCs w:val="18"/>
              </w:rPr>
            </w:pPr>
            <w:r w:rsidRPr="00A56591">
              <w:rPr>
                <w:rFonts w:ascii="Times New Roman" w:hAnsi="Times New Roman" w:cs="Times New Roman"/>
                <w:sz w:val="18"/>
                <w:szCs w:val="18"/>
              </w:rPr>
              <w:t xml:space="preserve">          </w:t>
            </w:r>
            <w:r w:rsidRPr="00A56591">
              <w:rPr>
                <w:rFonts w:ascii="Times New Roman" w:eastAsia="Times New Roman" w:hAnsi="Times New Roman" w:cs="Times New Roman"/>
                <w:sz w:val="18"/>
                <w:szCs w:val="18"/>
              </w:rPr>
              <w:t>Mean neighborhood</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FF8A291"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-0.124 ± 0.297</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0815F4D"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-0.416</w:t>
            </w: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E3209E1"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0.678</w:t>
            </w:r>
          </w:p>
        </w:tc>
        <w:tc>
          <w:tcPr>
            <w:tcW w:w="5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0B1CEC9"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056CAE3"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r>
      <w:tr w:rsidR="007C5B6F" w:rsidRPr="00A56591" w14:paraId="366CE980" w14:textId="77777777" w:rsidTr="00E42761">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E457767" w14:textId="77777777" w:rsidR="007C5B6F" w:rsidRPr="00A56591" w:rsidRDefault="007C5B6F" w:rsidP="0040271D">
            <w:pPr>
              <w:pStyle w:val="NoSpacing"/>
              <w:spacing w:line="480" w:lineRule="auto"/>
              <w:rPr>
                <w:rFonts w:ascii="Times New Roman" w:hAnsi="Times New Roman" w:cs="Times New Roman"/>
                <w:sz w:val="18"/>
                <w:szCs w:val="18"/>
              </w:rPr>
            </w:pPr>
            <w:r w:rsidRPr="00A56591">
              <w:rPr>
                <w:rFonts w:ascii="Times New Roman" w:hAnsi="Times New Roman" w:cs="Times New Roman"/>
                <w:sz w:val="18"/>
                <w:szCs w:val="18"/>
              </w:rPr>
              <w:t xml:space="preserve">          </w:t>
            </w:r>
            <w:r w:rsidRPr="00A56591">
              <w:rPr>
                <w:rFonts w:ascii="Times New Roman" w:eastAsia="Times New Roman" w:hAnsi="Times New Roman" w:cs="Times New Roman"/>
                <w:sz w:val="18"/>
                <w:szCs w:val="18"/>
              </w:rPr>
              <w:t>Interaction</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A028B26"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-0.467 ± 0.335</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EA11DC0"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-1.395</w:t>
            </w: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5FF2CA2"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0.163</w:t>
            </w:r>
          </w:p>
        </w:tc>
        <w:tc>
          <w:tcPr>
            <w:tcW w:w="5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60338B"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AA63C87"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r>
      <w:tr w:rsidR="007C5B6F" w:rsidRPr="00A56591" w14:paraId="454F0C1A" w14:textId="77777777" w:rsidTr="00E42761">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B46A0E8" w14:textId="77777777" w:rsidR="007C5B6F" w:rsidRPr="009235AB" w:rsidRDefault="007C5B6F" w:rsidP="0040271D">
            <w:pPr>
              <w:pStyle w:val="NoSpacing"/>
              <w:spacing w:line="480" w:lineRule="auto"/>
              <w:rPr>
                <w:rFonts w:ascii="Times New Roman" w:hAnsi="Times New Roman" w:cs="Times New Roman"/>
                <w:i/>
                <w:sz w:val="18"/>
                <w:szCs w:val="18"/>
              </w:rPr>
            </w:pPr>
            <w:r w:rsidRPr="00A56591">
              <w:rPr>
                <w:rFonts w:ascii="Times New Roman" w:hAnsi="Times New Roman" w:cs="Times New Roman"/>
                <w:sz w:val="18"/>
                <w:szCs w:val="18"/>
              </w:rPr>
              <w:t xml:space="preserve">    </w:t>
            </w:r>
            <w:r w:rsidRPr="00A56591">
              <w:rPr>
                <w:rFonts w:ascii="Times New Roman" w:hAnsi="Times New Roman" w:cs="Times New Roman"/>
                <w:i/>
                <w:sz w:val="18"/>
                <w:szCs w:val="18"/>
              </w:rPr>
              <w:t>Voronoi Neighbors</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F9789BF"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38C3755"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3394A5"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c>
          <w:tcPr>
            <w:tcW w:w="5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6DA2C78"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1</w:t>
            </w:r>
            <w:r>
              <w:rPr>
                <w:rFonts w:ascii="Times New Roman" w:hAnsi="Times New Roman" w:cs="Times New Roman"/>
                <w:sz w:val="18"/>
                <w:szCs w:val="18"/>
              </w:rPr>
              <w:t>15</w:t>
            </w: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AE8F014"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0.267 - 1.000</w:t>
            </w:r>
          </w:p>
        </w:tc>
      </w:tr>
      <w:tr w:rsidR="007C5B6F" w:rsidRPr="00A56591" w14:paraId="082E46A0" w14:textId="77777777" w:rsidTr="00E42761">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901D50" w14:textId="77777777" w:rsidR="007C5B6F" w:rsidRPr="00A56591" w:rsidRDefault="007C5B6F" w:rsidP="0040271D">
            <w:pPr>
              <w:pStyle w:val="NoSpacing"/>
              <w:spacing w:line="480" w:lineRule="auto"/>
              <w:rPr>
                <w:rFonts w:ascii="Times New Roman" w:hAnsi="Times New Roman" w:cs="Times New Roman"/>
                <w:sz w:val="18"/>
                <w:szCs w:val="18"/>
              </w:rPr>
            </w:pPr>
            <w:r w:rsidRPr="00A56591">
              <w:rPr>
                <w:rFonts w:ascii="Times New Roman" w:hAnsi="Times New Roman" w:cs="Times New Roman"/>
                <w:sz w:val="18"/>
                <w:szCs w:val="18"/>
              </w:rPr>
              <w:t xml:space="preserve">          </w:t>
            </w:r>
            <w:r w:rsidRPr="00A56591">
              <w:rPr>
                <w:rFonts w:ascii="Times New Roman" w:eastAsia="Times New Roman" w:hAnsi="Times New Roman" w:cs="Times New Roman"/>
                <w:sz w:val="18"/>
                <w:szCs w:val="18"/>
              </w:rPr>
              <w:t>Focal</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7C12DB4"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0.567 ± 0.330</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903093D"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1.719</w:t>
            </w: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4864180"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0.086</w:t>
            </w:r>
          </w:p>
        </w:tc>
        <w:tc>
          <w:tcPr>
            <w:tcW w:w="5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D8BAB42"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235E210"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r>
      <w:tr w:rsidR="007C5B6F" w:rsidRPr="00A56591" w14:paraId="72FB5601" w14:textId="77777777" w:rsidTr="00E42761">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580E30" w14:textId="77777777" w:rsidR="007C5B6F" w:rsidRPr="00A56591" w:rsidRDefault="007C5B6F" w:rsidP="0040271D">
            <w:pPr>
              <w:pStyle w:val="NoSpacing"/>
              <w:spacing w:line="480" w:lineRule="auto"/>
              <w:rPr>
                <w:rFonts w:ascii="Times New Roman" w:hAnsi="Times New Roman" w:cs="Times New Roman"/>
                <w:sz w:val="18"/>
                <w:szCs w:val="18"/>
              </w:rPr>
            </w:pPr>
            <w:r w:rsidRPr="00A56591">
              <w:rPr>
                <w:rFonts w:ascii="Times New Roman" w:hAnsi="Times New Roman" w:cs="Times New Roman"/>
                <w:sz w:val="18"/>
                <w:szCs w:val="18"/>
              </w:rPr>
              <w:t xml:space="preserve">          </w:t>
            </w:r>
            <w:r w:rsidRPr="00A56591">
              <w:rPr>
                <w:rFonts w:ascii="Times New Roman" w:eastAsia="Times New Roman" w:hAnsi="Times New Roman" w:cs="Times New Roman"/>
                <w:sz w:val="18"/>
                <w:szCs w:val="18"/>
              </w:rPr>
              <w:t>Mean neighborhood</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252BC4"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-0.151 ± 0.302</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80CE070"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-0.501</w:t>
            </w: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10AE130"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0.616</w:t>
            </w:r>
          </w:p>
        </w:tc>
        <w:tc>
          <w:tcPr>
            <w:tcW w:w="5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96DA043"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AA2287"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r>
      <w:tr w:rsidR="007C5B6F" w:rsidRPr="00A56591" w14:paraId="3B40474A" w14:textId="77777777" w:rsidTr="00E42761">
        <w:tc>
          <w:tcPr>
            <w:tcW w:w="2520" w:type="dxa"/>
            <w:tcBorders>
              <w:top w:val="single" w:sz="4" w:space="0" w:color="FFFFFF" w:themeColor="background1"/>
              <w:left w:val="single" w:sz="4" w:space="0" w:color="FFFFFF" w:themeColor="background1"/>
              <w:bottom w:val="single" w:sz="12" w:space="0" w:color="000000"/>
              <w:right w:val="single" w:sz="4" w:space="0" w:color="FFFFFF" w:themeColor="background1"/>
            </w:tcBorders>
          </w:tcPr>
          <w:p w14:paraId="2F1F50B6" w14:textId="77777777" w:rsidR="007C5B6F" w:rsidRPr="00A56591" w:rsidRDefault="007C5B6F" w:rsidP="0040271D">
            <w:pPr>
              <w:pStyle w:val="NoSpacing"/>
              <w:spacing w:line="480" w:lineRule="auto"/>
              <w:rPr>
                <w:rFonts w:ascii="Times New Roman" w:hAnsi="Times New Roman" w:cs="Times New Roman"/>
                <w:sz w:val="18"/>
                <w:szCs w:val="18"/>
              </w:rPr>
            </w:pPr>
            <w:r w:rsidRPr="00A56591">
              <w:rPr>
                <w:rFonts w:ascii="Times New Roman" w:hAnsi="Times New Roman" w:cs="Times New Roman"/>
                <w:sz w:val="18"/>
                <w:szCs w:val="18"/>
              </w:rPr>
              <w:t xml:space="preserve">          </w:t>
            </w:r>
            <w:r w:rsidRPr="00A56591">
              <w:rPr>
                <w:rFonts w:ascii="Times New Roman" w:eastAsia="Times New Roman" w:hAnsi="Times New Roman" w:cs="Times New Roman"/>
                <w:sz w:val="18"/>
                <w:szCs w:val="18"/>
              </w:rPr>
              <w:t>Interaction</w:t>
            </w:r>
          </w:p>
        </w:tc>
        <w:tc>
          <w:tcPr>
            <w:tcW w:w="1350" w:type="dxa"/>
            <w:tcBorders>
              <w:top w:val="single" w:sz="4" w:space="0" w:color="FFFFFF" w:themeColor="background1"/>
              <w:left w:val="single" w:sz="4" w:space="0" w:color="FFFFFF" w:themeColor="background1"/>
              <w:bottom w:val="single" w:sz="12" w:space="0" w:color="000000"/>
              <w:right w:val="single" w:sz="4" w:space="0" w:color="FFFFFF" w:themeColor="background1"/>
            </w:tcBorders>
          </w:tcPr>
          <w:p w14:paraId="5F6822C4"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-0.436 ± 0.336</w:t>
            </w:r>
          </w:p>
        </w:tc>
        <w:tc>
          <w:tcPr>
            <w:tcW w:w="720" w:type="dxa"/>
            <w:tcBorders>
              <w:top w:val="single" w:sz="4" w:space="0" w:color="FFFFFF" w:themeColor="background1"/>
              <w:left w:val="single" w:sz="4" w:space="0" w:color="FFFFFF" w:themeColor="background1"/>
              <w:bottom w:val="single" w:sz="12" w:space="0" w:color="000000"/>
              <w:right w:val="single" w:sz="4" w:space="0" w:color="FFFFFF" w:themeColor="background1"/>
            </w:tcBorders>
          </w:tcPr>
          <w:p w14:paraId="390AB270"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-1.297</w:t>
            </w:r>
          </w:p>
        </w:tc>
        <w:tc>
          <w:tcPr>
            <w:tcW w:w="630" w:type="dxa"/>
            <w:tcBorders>
              <w:top w:val="single" w:sz="4" w:space="0" w:color="FFFFFF" w:themeColor="background1"/>
              <w:left w:val="single" w:sz="4" w:space="0" w:color="FFFFFF" w:themeColor="background1"/>
              <w:bottom w:val="single" w:sz="12" w:space="0" w:color="000000"/>
              <w:right w:val="single" w:sz="4" w:space="0" w:color="FFFFFF" w:themeColor="background1"/>
            </w:tcBorders>
          </w:tcPr>
          <w:p w14:paraId="6A6C487A" w14:textId="77777777" w:rsidR="007C5B6F" w:rsidRPr="00A56591" w:rsidRDefault="007C5B6F" w:rsidP="0040271D">
            <w:pPr>
              <w:pStyle w:val="NoSpacing"/>
              <w:spacing w:line="480" w:lineRule="auto"/>
              <w:jc w:val="center"/>
              <w:rPr>
                <w:rFonts w:ascii="Times New Roman" w:hAnsi="Times New Roman" w:cs="Times New Roman"/>
                <w:sz w:val="18"/>
                <w:szCs w:val="18"/>
              </w:rPr>
            </w:pPr>
            <w:r w:rsidRPr="00A56591">
              <w:rPr>
                <w:rFonts w:ascii="Times New Roman" w:hAnsi="Times New Roman" w:cs="Times New Roman"/>
                <w:sz w:val="18"/>
                <w:szCs w:val="18"/>
              </w:rPr>
              <w:t>0.195</w:t>
            </w:r>
          </w:p>
        </w:tc>
        <w:tc>
          <w:tcPr>
            <w:tcW w:w="540" w:type="dxa"/>
            <w:tcBorders>
              <w:top w:val="single" w:sz="4" w:space="0" w:color="FFFFFF" w:themeColor="background1"/>
              <w:left w:val="single" w:sz="4" w:space="0" w:color="FFFFFF" w:themeColor="background1"/>
              <w:bottom w:val="single" w:sz="12" w:space="0" w:color="000000"/>
              <w:right w:val="single" w:sz="4" w:space="0" w:color="FFFFFF" w:themeColor="background1"/>
            </w:tcBorders>
          </w:tcPr>
          <w:p w14:paraId="57256FB3"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c>
          <w:tcPr>
            <w:tcW w:w="1260" w:type="dxa"/>
            <w:tcBorders>
              <w:top w:val="single" w:sz="4" w:space="0" w:color="FFFFFF" w:themeColor="background1"/>
              <w:left w:val="single" w:sz="4" w:space="0" w:color="FFFFFF" w:themeColor="background1"/>
              <w:bottom w:val="single" w:sz="12" w:space="0" w:color="000000"/>
              <w:right w:val="single" w:sz="4" w:space="0" w:color="FFFFFF" w:themeColor="background1"/>
            </w:tcBorders>
          </w:tcPr>
          <w:p w14:paraId="523AF7C6" w14:textId="77777777" w:rsidR="007C5B6F" w:rsidRPr="00A56591" w:rsidRDefault="007C5B6F" w:rsidP="0040271D">
            <w:pPr>
              <w:pStyle w:val="NoSpacing"/>
              <w:spacing w:line="480" w:lineRule="auto"/>
              <w:jc w:val="center"/>
              <w:rPr>
                <w:rFonts w:ascii="Times New Roman" w:hAnsi="Times New Roman" w:cs="Times New Roman"/>
                <w:sz w:val="18"/>
                <w:szCs w:val="18"/>
              </w:rPr>
            </w:pPr>
          </w:p>
        </w:tc>
      </w:tr>
    </w:tbl>
    <w:p w14:paraId="2BFBABFD" w14:textId="77777777" w:rsidR="007C5B6F" w:rsidRPr="005350F5" w:rsidRDefault="007C5B6F" w:rsidP="0040271D">
      <w:pPr>
        <w:pStyle w:val="NoSpacing"/>
        <w:spacing w:line="480" w:lineRule="auto"/>
        <w:rPr>
          <w:rFonts w:ascii="Times New Roman" w:hAnsi="Times New Roman" w:cs="Times New Roman"/>
        </w:rPr>
      </w:pPr>
      <w:r w:rsidRPr="005350F5">
        <w:rPr>
          <w:rFonts w:ascii="Times New Roman" w:hAnsi="Times New Roman" w:cs="Times New Roman"/>
        </w:rPr>
        <w:lastRenderedPageBreak/>
        <w:t>The outputs for focal exploration behavior and mean neighborhood exploration behavior are reported for the models containing main effects only, whereas the outputs for the interaction between focal and mean neighborhood exploration behavior are reported for the models containing both main effects and the interaction between them. The “Weights” column represents the proportion of neighbors with known phenotypes for each model. We weighted models by this value so neighborhood averages that were calculated based on less complete records had less influence over model outcomes.</w:t>
      </w:r>
    </w:p>
    <w:p w14:paraId="7101D509" w14:textId="77777777" w:rsidR="007C5B6F" w:rsidRPr="005350F5" w:rsidRDefault="007C5B6F" w:rsidP="0040271D">
      <w:pPr>
        <w:spacing w:line="480" w:lineRule="auto"/>
        <w:rPr>
          <w:rFonts w:ascii="Times New Roman" w:hAnsi="Times New Roman" w:cs="Times New Roman"/>
        </w:rPr>
      </w:pPr>
      <w:r w:rsidRPr="005350F5">
        <w:rPr>
          <w:rFonts w:ascii="Times New Roman" w:hAnsi="Times New Roman" w:cs="Times New Roman"/>
        </w:rPr>
        <w:br w:type="page"/>
      </w:r>
    </w:p>
    <w:p w14:paraId="6E56A916" w14:textId="77777777" w:rsidR="007C5B6F" w:rsidRPr="005350F5" w:rsidRDefault="007C5B6F" w:rsidP="0040271D">
      <w:pPr>
        <w:pStyle w:val="NoSpacing"/>
        <w:spacing w:line="480" w:lineRule="auto"/>
        <w:rPr>
          <w:rFonts w:ascii="Times New Roman" w:hAnsi="Times New Roman" w:cs="Times New Roman"/>
        </w:rPr>
      </w:pPr>
      <w:r w:rsidRPr="005350F5">
        <w:rPr>
          <w:rFonts w:ascii="Times New Roman" w:hAnsi="Times New Roman" w:cs="Times New Roman"/>
          <w:b/>
        </w:rPr>
        <w:lastRenderedPageBreak/>
        <w:t xml:space="preserve">Table 4. </w:t>
      </w:r>
      <w:proofErr w:type="gramStart"/>
      <w:r w:rsidRPr="005350F5">
        <w:rPr>
          <w:rFonts w:ascii="Times New Roman" w:hAnsi="Times New Roman" w:cs="Times New Roman"/>
        </w:rPr>
        <w:t>The effects of focal exploration behavior,</w:t>
      </w:r>
      <w:proofErr w:type="gramEnd"/>
      <w:r w:rsidRPr="005350F5">
        <w:rPr>
          <w:rFonts w:ascii="Times New Roman" w:hAnsi="Times New Roman" w:cs="Times New Roman"/>
        </w:rPr>
        <w:t xml:space="preserve"> mean neighborhood exploration behavior, and the interaction between focal and mean neighborhood exploration behavior on cuckoldry at the focal nest. </w:t>
      </w:r>
    </w:p>
    <w:tbl>
      <w:tblPr>
        <w:tblW w:w="7110" w:type="dxa"/>
        <w:tblInd w:w="-5" w:type="dxa"/>
        <w:tblLayout w:type="fixed"/>
        <w:tblLook w:val="04A0" w:firstRow="1" w:lastRow="0" w:firstColumn="1" w:lastColumn="0" w:noHBand="0" w:noVBand="1"/>
      </w:tblPr>
      <w:tblGrid>
        <w:gridCol w:w="2520"/>
        <w:gridCol w:w="1350"/>
        <w:gridCol w:w="720"/>
        <w:gridCol w:w="720"/>
        <w:gridCol w:w="540"/>
        <w:gridCol w:w="1260"/>
      </w:tblGrid>
      <w:tr w:rsidR="007C5B6F" w:rsidRPr="00A56591" w14:paraId="055F1D3D" w14:textId="77777777" w:rsidTr="00E42761">
        <w:tc>
          <w:tcPr>
            <w:tcW w:w="2520" w:type="dxa"/>
            <w:tcBorders>
              <w:top w:val="single" w:sz="12" w:space="0" w:color="auto"/>
              <w:left w:val="single" w:sz="4" w:space="0" w:color="FFFFFF" w:themeColor="background1"/>
              <w:bottom w:val="single" w:sz="12" w:space="0" w:color="auto"/>
              <w:right w:val="single" w:sz="4" w:space="0" w:color="FFFFFF" w:themeColor="background1"/>
            </w:tcBorders>
          </w:tcPr>
          <w:p w14:paraId="0DA1A3B6" w14:textId="77777777" w:rsidR="007C5B6F" w:rsidRPr="002005F3" w:rsidRDefault="007C5B6F" w:rsidP="0040271D">
            <w:pPr>
              <w:pStyle w:val="NoSpacing"/>
              <w:spacing w:line="480" w:lineRule="auto"/>
              <w:rPr>
                <w:rFonts w:ascii="Times New Roman" w:hAnsi="Times New Roman" w:cs="Times New Roman"/>
                <w:b/>
                <w:sz w:val="18"/>
                <w:szCs w:val="18"/>
              </w:rPr>
            </w:pPr>
            <w:r w:rsidRPr="002005F3">
              <w:rPr>
                <w:rFonts w:ascii="Times New Roman" w:hAnsi="Times New Roman" w:cs="Times New Roman"/>
                <w:b/>
                <w:sz w:val="18"/>
                <w:szCs w:val="18"/>
              </w:rPr>
              <w:t>Predictor</w:t>
            </w:r>
          </w:p>
        </w:tc>
        <w:tc>
          <w:tcPr>
            <w:tcW w:w="1350" w:type="dxa"/>
            <w:tcBorders>
              <w:top w:val="single" w:sz="12" w:space="0" w:color="auto"/>
              <w:left w:val="single" w:sz="4" w:space="0" w:color="FFFFFF" w:themeColor="background1"/>
              <w:bottom w:val="single" w:sz="12" w:space="0" w:color="auto"/>
              <w:right w:val="single" w:sz="4" w:space="0" w:color="FFFFFF" w:themeColor="background1"/>
            </w:tcBorders>
          </w:tcPr>
          <w:p w14:paraId="0D123431" w14:textId="77777777" w:rsidR="007C5B6F" w:rsidRPr="002005F3" w:rsidRDefault="007C5B6F" w:rsidP="0040271D">
            <w:pPr>
              <w:pStyle w:val="NoSpacing"/>
              <w:spacing w:line="480" w:lineRule="auto"/>
              <w:jc w:val="center"/>
              <w:rPr>
                <w:rFonts w:ascii="Times New Roman" w:hAnsi="Times New Roman" w:cs="Times New Roman"/>
                <w:b/>
                <w:sz w:val="18"/>
                <w:szCs w:val="18"/>
              </w:rPr>
            </w:pPr>
            <w:r w:rsidRPr="002005F3">
              <w:rPr>
                <w:rFonts w:ascii="Times New Roman" w:hAnsi="Times New Roman" w:cs="Times New Roman"/>
                <w:b/>
                <w:sz w:val="18"/>
                <w:szCs w:val="18"/>
              </w:rPr>
              <w:t>Est. ± SE</w:t>
            </w:r>
          </w:p>
        </w:tc>
        <w:tc>
          <w:tcPr>
            <w:tcW w:w="720" w:type="dxa"/>
            <w:tcBorders>
              <w:top w:val="single" w:sz="12" w:space="0" w:color="auto"/>
              <w:left w:val="single" w:sz="4" w:space="0" w:color="FFFFFF" w:themeColor="background1"/>
              <w:bottom w:val="single" w:sz="12" w:space="0" w:color="auto"/>
              <w:right w:val="single" w:sz="4" w:space="0" w:color="FFFFFF" w:themeColor="background1"/>
            </w:tcBorders>
          </w:tcPr>
          <w:p w14:paraId="0E6902B0" w14:textId="77777777" w:rsidR="007C5B6F" w:rsidRPr="002005F3" w:rsidRDefault="007C5B6F" w:rsidP="0040271D">
            <w:pPr>
              <w:pStyle w:val="NoSpacing"/>
              <w:spacing w:line="480" w:lineRule="auto"/>
              <w:jc w:val="center"/>
              <w:rPr>
                <w:rFonts w:ascii="Times New Roman" w:hAnsi="Times New Roman" w:cs="Times New Roman"/>
                <w:b/>
                <w:i/>
                <w:sz w:val="18"/>
                <w:szCs w:val="18"/>
              </w:rPr>
            </w:pPr>
            <w:r w:rsidRPr="002005F3">
              <w:rPr>
                <w:rFonts w:ascii="Times New Roman" w:hAnsi="Times New Roman" w:cs="Times New Roman"/>
                <w:b/>
                <w:i/>
                <w:sz w:val="18"/>
                <w:szCs w:val="18"/>
              </w:rPr>
              <w:t>Z</w:t>
            </w:r>
          </w:p>
        </w:tc>
        <w:tc>
          <w:tcPr>
            <w:tcW w:w="720" w:type="dxa"/>
            <w:tcBorders>
              <w:top w:val="single" w:sz="12" w:space="0" w:color="auto"/>
              <w:left w:val="single" w:sz="4" w:space="0" w:color="FFFFFF" w:themeColor="background1"/>
              <w:bottom w:val="single" w:sz="12" w:space="0" w:color="auto"/>
              <w:right w:val="single" w:sz="4" w:space="0" w:color="FFFFFF" w:themeColor="background1"/>
            </w:tcBorders>
          </w:tcPr>
          <w:p w14:paraId="6D98C6F8" w14:textId="77777777" w:rsidR="007C5B6F" w:rsidRPr="002005F3" w:rsidRDefault="007C5B6F" w:rsidP="0040271D">
            <w:pPr>
              <w:pStyle w:val="NoSpacing"/>
              <w:spacing w:line="480" w:lineRule="auto"/>
              <w:jc w:val="center"/>
              <w:rPr>
                <w:rFonts w:ascii="Times New Roman" w:hAnsi="Times New Roman" w:cs="Times New Roman"/>
                <w:b/>
                <w:i/>
                <w:sz w:val="18"/>
                <w:szCs w:val="18"/>
              </w:rPr>
            </w:pPr>
            <w:r w:rsidRPr="002005F3">
              <w:rPr>
                <w:rFonts w:ascii="Times New Roman" w:hAnsi="Times New Roman" w:cs="Times New Roman"/>
                <w:b/>
                <w:i/>
                <w:sz w:val="18"/>
                <w:szCs w:val="18"/>
              </w:rPr>
              <w:t>P</w:t>
            </w:r>
          </w:p>
        </w:tc>
        <w:tc>
          <w:tcPr>
            <w:tcW w:w="540" w:type="dxa"/>
            <w:tcBorders>
              <w:top w:val="single" w:sz="12" w:space="0" w:color="auto"/>
              <w:left w:val="single" w:sz="4" w:space="0" w:color="FFFFFF" w:themeColor="background1"/>
              <w:bottom w:val="single" w:sz="12" w:space="0" w:color="auto"/>
              <w:right w:val="single" w:sz="4" w:space="0" w:color="FFFFFF" w:themeColor="background1"/>
            </w:tcBorders>
          </w:tcPr>
          <w:p w14:paraId="1915F84E" w14:textId="77777777" w:rsidR="007C5B6F" w:rsidRPr="002005F3" w:rsidRDefault="007C5B6F" w:rsidP="0040271D">
            <w:pPr>
              <w:pStyle w:val="NoSpacing"/>
              <w:spacing w:line="480" w:lineRule="auto"/>
              <w:jc w:val="center"/>
              <w:rPr>
                <w:rFonts w:ascii="Times New Roman" w:hAnsi="Times New Roman" w:cs="Times New Roman"/>
                <w:b/>
                <w:sz w:val="18"/>
                <w:szCs w:val="18"/>
              </w:rPr>
            </w:pPr>
            <w:r w:rsidRPr="002005F3">
              <w:rPr>
                <w:rFonts w:ascii="Times New Roman" w:hAnsi="Times New Roman" w:cs="Times New Roman"/>
                <w:b/>
                <w:sz w:val="18"/>
                <w:szCs w:val="18"/>
              </w:rPr>
              <w:t>N</w:t>
            </w:r>
          </w:p>
        </w:tc>
        <w:tc>
          <w:tcPr>
            <w:tcW w:w="1260" w:type="dxa"/>
            <w:tcBorders>
              <w:top w:val="single" w:sz="12" w:space="0" w:color="auto"/>
              <w:left w:val="single" w:sz="4" w:space="0" w:color="FFFFFF" w:themeColor="background1"/>
              <w:bottom w:val="single" w:sz="12" w:space="0" w:color="auto"/>
              <w:right w:val="single" w:sz="4" w:space="0" w:color="FFFFFF" w:themeColor="background1"/>
            </w:tcBorders>
          </w:tcPr>
          <w:p w14:paraId="7AE38480" w14:textId="77777777" w:rsidR="007C5B6F" w:rsidRPr="002005F3" w:rsidRDefault="007C5B6F" w:rsidP="0040271D">
            <w:pPr>
              <w:pStyle w:val="NoSpacing"/>
              <w:spacing w:line="480" w:lineRule="auto"/>
              <w:jc w:val="center"/>
              <w:rPr>
                <w:rFonts w:ascii="Times New Roman" w:hAnsi="Times New Roman" w:cs="Times New Roman"/>
                <w:b/>
                <w:sz w:val="18"/>
                <w:szCs w:val="18"/>
              </w:rPr>
            </w:pPr>
            <w:r w:rsidRPr="002005F3">
              <w:rPr>
                <w:rFonts w:ascii="Times New Roman" w:hAnsi="Times New Roman" w:cs="Times New Roman"/>
                <w:b/>
                <w:sz w:val="18"/>
                <w:szCs w:val="18"/>
              </w:rPr>
              <w:t>Weights</w:t>
            </w:r>
          </w:p>
        </w:tc>
      </w:tr>
      <w:tr w:rsidR="007C5B6F" w:rsidRPr="00A56591" w14:paraId="6DB5666F" w14:textId="77777777" w:rsidTr="00E42761">
        <w:tc>
          <w:tcPr>
            <w:tcW w:w="387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CF14EA8" w14:textId="77777777" w:rsidR="007C5B6F" w:rsidRPr="00706BAC" w:rsidRDefault="007C5B6F" w:rsidP="0040271D">
            <w:pPr>
              <w:pStyle w:val="NoSpacing"/>
              <w:spacing w:line="480" w:lineRule="auto"/>
              <w:rPr>
                <w:rFonts w:ascii="Times New Roman" w:hAnsi="Times New Roman" w:cs="Times New Roman"/>
                <w:b/>
                <w:sz w:val="18"/>
                <w:szCs w:val="18"/>
              </w:rPr>
            </w:pPr>
            <w:r w:rsidRPr="002005F3">
              <w:rPr>
                <w:rFonts w:ascii="Times New Roman" w:hAnsi="Times New Roman" w:cs="Times New Roman"/>
                <w:b/>
                <w:sz w:val="18"/>
                <w:szCs w:val="18"/>
              </w:rPr>
              <w:t xml:space="preserve">Male Exploration Behavior </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0633DED" w14:textId="77777777" w:rsidR="007C5B6F" w:rsidRPr="002005F3" w:rsidRDefault="007C5B6F" w:rsidP="0040271D">
            <w:pPr>
              <w:pStyle w:val="NoSpacing"/>
              <w:spacing w:line="480" w:lineRule="auto"/>
              <w:jc w:val="center"/>
              <w:rPr>
                <w:rFonts w:ascii="Times New Roman" w:hAnsi="Times New Roman" w:cs="Times New Roman"/>
                <w:sz w:val="18"/>
                <w:szCs w:val="18"/>
              </w:rPr>
            </w:pP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A4B7E19" w14:textId="77777777" w:rsidR="007C5B6F" w:rsidRPr="002005F3" w:rsidRDefault="007C5B6F" w:rsidP="0040271D">
            <w:pPr>
              <w:pStyle w:val="NoSpacing"/>
              <w:spacing w:line="480" w:lineRule="auto"/>
              <w:jc w:val="center"/>
              <w:rPr>
                <w:rFonts w:ascii="Times New Roman" w:hAnsi="Times New Roman" w:cs="Times New Roman"/>
                <w:sz w:val="18"/>
                <w:szCs w:val="18"/>
              </w:rPr>
            </w:pPr>
          </w:p>
        </w:tc>
        <w:tc>
          <w:tcPr>
            <w:tcW w:w="5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D31461E" w14:textId="77777777" w:rsidR="007C5B6F" w:rsidRPr="002005F3" w:rsidRDefault="007C5B6F" w:rsidP="0040271D">
            <w:pPr>
              <w:pStyle w:val="NoSpacing"/>
              <w:spacing w:line="480" w:lineRule="auto"/>
              <w:jc w:val="center"/>
              <w:rPr>
                <w:rFonts w:ascii="Times New Roman" w:hAnsi="Times New Roman" w:cs="Times New Roman"/>
                <w:sz w:val="18"/>
                <w:szCs w:val="18"/>
              </w:rPr>
            </w:pP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65BE036" w14:textId="77777777" w:rsidR="007C5B6F" w:rsidRPr="002005F3" w:rsidRDefault="007C5B6F" w:rsidP="0040271D">
            <w:pPr>
              <w:pStyle w:val="NoSpacing"/>
              <w:spacing w:line="480" w:lineRule="auto"/>
              <w:jc w:val="center"/>
              <w:rPr>
                <w:rFonts w:ascii="Times New Roman" w:hAnsi="Times New Roman" w:cs="Times New Roman"/>
                <w:sz w:val="18"/>
                <w:szCs w:val="18"/>
              </w:rPr>
            </w:pPr>
          </w:p>
        </w:tc>
      </w:tr>
      <w:tr w:rsidR="007C5B6F" w:rsidRPr="00A56591" w14:paraId="2DD59BB8" w14:textId="77777777" w:rsidTr="00E42761">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327A2F6" w14:textId="77777777" w:rsidR="007C5B6F" w:rsidRPr="00706BAC" w:rsidRDefault="007C5B6F" w:rsidP="0040271D">
            <w:pPr>
              <w:pStyle w:val="NoSpacing"/>
              <w:spacing w:line="480" w:lineRule="auto"/>
              <w:rPr>
                <w:rFonts w:ascii="Times New Roman" w:hAnsi="Times New Roman" w:cs="Times New Roman"/>
                <w:i/>
                <w:sz w:val="18"/>
                <w:szCs w:val="18"/>
              </w:rPr>
            </w:pPr>
            <w:r w:rsidRPr="002005F3">
              <w:rPr>
                <w:rFonts w:ascii="Times New Roman" w:hAnsi="Times New Roman" w:cs="Times New Roman"/>
                <w:sz w:val="18"/>
                <w:szCs w:val="18"/>
              </w:rPr>
              <w:t xml:space="preserve">    </w:t>
            </w:r>
            <w:r w:rsidRPr="002005F3">
              <w:rPr>
                <w:rFonts w:ascii="Times New Roman" w:hAnsi="Times New Roman" w:cs="Times New Roman"/>
                <w:i/>
                <w:sz w:val="18"/>
                <w:szCs w:val="18"/>
              </w:rPr>
              <w:t>Radial Distance</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2A3B447" w14:textId="77777777" w:rsidR="007C5B6F" w:rsidRPr="002005F3" w:rsidRDefault="007C5B6F" w:rsidP="0040271D">
            <w:pPr>
              <w:pStyle w:val="NoSpacing"/>
              <w:spacing w:line="480" w:lineRule="auto"/>
              <w:jc w:val="center"/>
              <w:rPr>
                <w:rFonts w:ascii="Times New Roman" w:hAnsi="Times New Roman" w:cs="Times New Roman"/>
                <w:sz w:val="18"/>
                <w:szCs w:val="18"/>
              </w:rPr>
            </w:pP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D47B366" w14:textId="77777777" w:rsidR="007C5B6F" w:rsidRPr="002005F3" w:rsidRDefault="007C5B6F" w:rsidP="0040271D">
            <w:pPr>
              <w:pStyle w:val="NoSpacing"/>
              <w:spacing w:line="480" w:lineRule="auto"/>
              <w:jc w:val="center"/>
              <w:rPr>
                <w:rFonts w:ascii="Times New Roman" w:hAnsi="Times New Roman" w:cs="Times New Roman"/>
                <w:sz w:val="18"/>
                <w:szCs w:val="18"/>
              </w:rPr>
            </w:pP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2BA4552" w14:textId="77777777" w:rsidR="007C5B6F" w:rsidRPr="002005F3" w:rsidRDefault="007C5B6F" w:rsidP="0040271D">
            <w:pPr>
              <w:pStyle w:val="NoSpacing"/>
              <w:spacing w:line="480" w:lineRule="auto"/>
              <w:jc w:val="center"/>
              <w:rPr>
                <w:rFonts w:ascii="Times New Roman" w:hAnsi="Times New Roman" w:cs="Times New Roman"/>
                <w:sz w:val="18"/>
                <w:szCs w:val="18"/>
              </w:rPr>
            </w:pPr>
          </w:p>
        </w:tc>
        <w:tc>
          <w:tcPr>
            <w:tcW w:w="5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F022F88" w14:textId="77777777" w:rsidR="007C5B6F" w:rsidRPr="002005F3" w:rsidRDefault="007C5B6F" w:rsidP="0040271D">
            <w:pPr>
              <w:pStyle w:val="NoSpacing"/>
              <w:spacing w:line="480" w:lineRule="auto"/>
              <w:jc w:val="center"/>
              <w:rPr>
                <w:rFonts w:ascii="Times New Roman" w:hAnsi="Times New Roman" w:cs="Times New Roman"/>
                <w:sz w:val="18"/>
                <w:szCs w:val="18"/>
              </w:rPr>
            </w:pPr>
            <w:r w:rsidRPr="002005F3">
              <w:rPr>
                <w:rFonts w:ascii="Times New Roman" w:hAnsi="Times New Roman" w:cs="Times New Roman"/>
                <w:sz w:val="18"/>
                <w:szCs w:val="18"/>
              </w:rPr>
              <w:t>1</w:t>
            </w:r>
            <w:r>
              <w:rPr>
                <w:rFonts w:ascii="Times New Roman" w:hAnsi="Times New Roman" w:cs="Times New Roman"/>
                <w:sz w:val="18"/>
                <w:szCs w:val="18"/>
              </w:rPr>
              <w:t>14</w:t>
            </w: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1E65EF4" w14:textId="77777777" w:rsidR="007C5B6F" w:rsidRPr="002005F3" w:rsidRDefault="007C5B6F" w:rsidP="0040271D">
            <w:pPr>
              <w:pStyle w:val="NoSpacing"/>
              <w:spacing w:line="480" w:lineRule="auto"/>
              <w:jc w:val="center"/>
              <w:rPr>
                <w:rFonts w:ascii="Times New Roman" w:hAnsi="Times New Roman" w:cs="Times New Roman"/>
                <w:sz w:val="18"/>
                <w:szCs w:val="18"/>
              </w:rPr>
            </w:pPr>
            <w:r w:rsidRPr="002005F3">
              <w:rPr>
                <w:rFonts w:ascii="Times New Roman" w:hAnsi="Times New Roman" w:cs="Times New Roman"/>
                <w:sz w:val="18"/>
                <w:szCs w:val="18"/>
              </w:rPr>
              <w:t>0.147 - 0.679</w:t>
            </w:r>
          </w:p>
        </w:tc>
      </w:tr>
      <w:tr w:rsidR="007C5B6F" w:rsidRPr="00A56591" w14:paraId="6ACF0F1E" w14:textId="77777777" w:rsidTr="00E42761">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6C3BD07" w14:textId="77777777" w:rsidR="007C5B6F" w:rsidRPr="002005F3" w:rsidRDefault="007C5B6F" w:rsidP="0040271D">
            <w:pPr>
              <w:pStyle w:val="NoSpacing"/>
              <w:spacing w:line="480" w:lineRule="auto"/>
              <w:rPr>
                <w:rFonts w:ascii="Times New Roman" w:hAnsi="Times New Roman" w:cs="Times New Roman"/>
                <w:sz w:val="18"/>
                <w:szCs w:val="18"/>
              </w:rPr>
            </w:pPr>
            <w:r w:rsidRPr="002005F3">
              <w:rPr>
                <w:rFonts w:ascii="Times New Roman" w:hAnsi="Times New Roman" w:cs="Times New Roman"/>
                <w:sz w:val="18"/>
                <w:szCs w:val="18"/>
              </w:rPr>
              <w:t xml:space="preserve">          </w:t>
            </w:r>
            <w:r w:rsidRPr="002005F3">
              <w:rPr>
                <w:rFonts w:ascii="Times New Roman" w:eastAsia="Times New Roman" w:hAnsi="Times New Roman" w:cs="Times New Roman"/>
                <w:sz w:val="18"/>
                <w:szCs w:val="18"/>
              </w:rPr>
              <w:t xml:space="preserve">Focal </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E37B7EB" w14:textId="77777777" w:rsidR="007C5B6F" w:rsidRPr="002005F3" w:rsidRDefault="007C5B6F" w:rsidP="0040271D">
            <w:pPr>
              <w:pStyle w:val="NoSpacing"/>
              <w:spacing w:line="480" w:lineRule="auto"/>
              <w:jc w:val="center"/>
              <w:rPr>
                <w:rFonts w:ascii="Times New Roman" w:hAnsi="Times New Roman" w:cs="Times New Roman"/>
                <w:sz w:val="18"/>
                <w:szCs w:val="18"/>
              </w:rPr>
            </w:pPr>
            <w:r w:rsidRPr="002005F3">
              <w:rPr>
                <w:rFonts w:ascii="Times New Roman" w:hAnsi="Times New Roman" w:cs="Times New Roman"/>
                <w:sz w:val="18"/>
                <w:szCs w:val="18"/>
              </w:rPr>
              <w:t>0.172 ± 0.366</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978E4F" w14:textId="77777777" w:rsidR="007C5B6F" w:rsidRPr="002005F3" w:rsidRDefault="007C5B6F" w:rsidP="0040271D">
            <w:pPr>
              <w:pStyle w:val="NoSpacing"/>
              <w:spacing w:line="480" w:lineRule="auto"/>
              <w:jc w:val="center"/>
              <w:rPr>
                <w:rFonts w:ascii="Times New Roman" w:hAnsi="Times New Roman" w:cs="Times New Roman"/>
                <w:sz w:val="18"/>
                <w:szCs w:val="18"/>
              </w:rPr>
            </w:pPr>
            <w:r w:rsidRPr="002005F3">
              <w:rPr>
                <w:rFonts w:ascii="Times New Roman" w:hAnsi="Times New Roman" w:cs="Times New Roman"/>
                <w:sz w:val="18"/>
                <w:szCs w:val="18"/>
              </w:rPr>
              <w:t>0.468</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3B41AB" w14:textId="77777777" w:rsidR="007C5B6F" w:rsidRPr="002005F3" w:rsidRDefault="007C5B6F" w:rsidP="0040271D">
            <w:pPr>
              <w:pStyle w:val="NoSpacing"/>
              <w:spacing w:line="480" w:lineRule="auto"/>
              <w:jc w:val="center"/>
              <w:rPr>
                <w:rFonts w:ascii="Times New Roman" w:hAnsi="Times New Roman" w:cs="Times New Roman"/>
                <w:sz w:val="18"/>
                <w:szCs w:val="18"/>
              </w:rPr>
            </w:pPr>
            <w:r w:rsidRPr="002005F3">
              <w:rPr>
                <w:rFonts w:ascii="Times New Roman" w:hAnsi="Times New Roman" w:cs="Times New Roman"/>
                <w:sz w:val="18"/>
                <w:szCs w:val="18"/>
              </w:rPr>
              <w:t>0.640</w:t>
            </w:r>
          </w:p>
        </w:tc>
        <w:tc>
          <w:tcPr>
            <w:tcW w:w="5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3531637" w14:textId="77777777" w:rsidR="007C5B6F" w:rsidRPr="002005F3" w:rsidRDefault="007C5B6F" w:rsidP="0040271D">
            <w:pPr>
              <w:pStyle w:val="NoSpacing"/>
              <w:spacing w:line="480" w:lineRule="auto"/>
              <w:jc w:val="center"/>
              <w:rPr>
                <w:rFonts w:ascii="Times New Roman" w:hAnsi="Times New Roman" w:cs="Times New Roman"/>
                <w:sz w:val="18"/>
                <w:szCs w:val="18"/>
              </w:rPr>
            </w:pP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587EE56" w14:textId="77777777" w:rsidR="007C5B6F" w:rsidRPr="002005F3" w:rsidRDefault="007C5B6F" w:rsidP="0040271D">
            <w:pPr>
              <w:pStyle w:val="NoSpacing"/>
              <w:spacing w:line="480" w:lineRule="auto"/>
              <w:jc w:val="center"/>
              <w:rPr>
                <w:rFonts w:ascii="Times New Roman" w:hAnsi="Times New Roman" w:cs="Times New Roman"/>
                <w:sz w:val="18"/>
                <w:szCs w:val="18"/>
              </w:rPr>
            </w:pPr>
          </w:p>
        </w:tc>
      </w:tr>
      <w:tr w:rsidR="007C5B6F" w:rsidRPr="00A56591" w14:paraId="085DBA42" w14:textId="77777777" w:rsidTr="00E42761">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483D362" w14:textId="77777777" w:rsidR="007C5B6F" w:rsidRPr="002005F3" w:rsidRDefault="007C5B6F" w:rsidP="0040271D">
            <w:pPr>
              <w:pStyle w:val="NoSpacing"/>
              <w:spacing w:line="480" w:lineRule="auto"/>
              <w:rPr>
                <w:rFonts w:ascii="Times New Roman" w:hAnsi="Times New Roman" w:cs="Times New Roman"/>
                <w:sz w:val="18"/>
                <w:szCs w:val="18"/>
              </w:rPr>
            </w:pPr>
            <w:r w:rsidRPr="002005F3">
              <w:rPr>
                <w:rFonts w:ascii="Times New Roman" w:hAnsi="Times New Roman" w:cs="Times New Roman"/>
                <w:sz w:val="18"/>
                <w:szCs w:val="18"/>
              </w:rPr>
              <w:t xml:space="preserve">          </w:t>
            </w:r>
            <w:r w:rsidRPr="002005F3">
              <w:rPr>
                <w:rFonts w:ascii="Times New Roman" w:eastAsia="Times New Roman" w:hAnsi="Times New Roman" w:cs="Times New Roman"/>
                <w:sz w:val="18"/>
                <w:szCs w:val="18"/>
              </w:rPr>
              <w:t xml:space="preserve">Mean neighborhood </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0511637" w14:textId="77777777" w:rsidR="007C5B6F" w:rsidRPr="002005F3" w:rsidRDefault="007C5B6F" w:rsidP="0040271D">
            <w:pPr>
              <w:pStyle w:val="NoSpacing"/>
              <w:spacing w:line="480" w:lineRule="auto"/>
              <w:jc w:val="center"/>
              <w:rPr>
                <w:rFonts w:ascii="Times New Roman" w:hAnsi="Times New Roman" w:cs="Times New Roman"/>
                <w:sz w:val="18"/>
                <w:szCs w:val="18"/>
              </w:rPr>
            </w:pPr>
            <w:r w:rsidRPr="002005F3">
              <w:rPr>
                <w:rFonts w:ascii="Times New Roman" w:hAnsi="Times New Roman" w:cs="Times New Roman"/>
                <w:sz w:val="18"/>
                <w:szCs w:val="18"/>
              </w:rPr>
              <w:t>-0.119 ± 0.392</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1CE1DFC" w14:textId="77777777" w:rsidR="007C5B6F" w:rsidRPr="002005F3" w:rsidRDefault="007C5B6F" w:rsidP="0040271D">
            <w:pPr>
              <w:pStyle w:val="NoSpacing"/>
              <w:spacing w:line="480" w:lineRule="auto"/>
              <w:jc w:val="center"/>
              <w:rPr>
                <w:rFonts w:ascii="Times New Roman" w:hAnsi="Times New Roman" w:cs="Times New Roman"/>
                <w:sz w:val="18"/>
                <w:szCs w:val="18"/>
              </w:rPr>
            </w:pPr>
            <w:r w:rsidRPr="002005F3">
              <w:rPr>
                <w:rFonts w:ascii="Times New Roman" w:hAnsi="Times New Roman" w:cs="Times New Roman"/>
                <w:sz w:val="18"/>
                <w:szCs w:val="18"/>
              </w:rPr>
              <w:t>-0.303</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B613CDE" w14:textId="77777777" w:rsidR="007C5B6F" w:rsidRPr="002005F3" w:rsidRDefault="007C5B6F" w:rsidP="0040271D">
            <w:pPr>
              <w:pStyle w:val="NoSpacing"/>
              <w:spacing w:line="480" w:lineRule="auto"/>
              <w:jc w:val="center"/>
              <w:rPr>
                <w:rFonts w:ascii="Times New Roman" w:hAnsi="Times New Roman" w:cs="Times New Roman"/>
                <w:sz w:val="18"/>
                <w:szCs w:val="18"/>
              </w:rPr>
            </w:pPr>
            <w:r w:rsidRPr="002005F3">
              <w:rPr>
                <w:rFonts w:ascii="Times New Roman" w:hAnsi="Times New Roman" w:cs="Times New Roman"/>
                <w:sz w:val="18"/>
                <w:szCs w:val="18"/>
              </w:rPr>
              <w:t>0.762</w:t>
            </w:r>
          </w:p>
        </w:tc>
        <w:tc>
          <w:tcPr>
            <w:tcW w:w="5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C68CEEA" w14:textId="77777777" w:rsidR="007C5B6F" w:rsidRPr="002005F3" w:rsidRDefault="007C5B6F" w:rsidP="0040271D">
            <w:pPr>
              <w:pStyle w:val="NoSpacing"/>
              <w:spacing w:line="480" w:lineRule="auto"/>
              <w:jc w:val="center"/>
              <w:rPr>
                <w:rFonts w:ascii="Times New Roman" w:hAnsi="Times New Roman" w:cs="Times New Roman"/>
                <w:sz w:val="18"/>
                <w:szCs w:val="18"/>
              </w:rPr>
            </w:pP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BD6BEAC" w14:textId="77777777" w:rsidR="007C5B6F" w:rsidRPr="002005F3" w:rsidRDefault="007C5B6F" w:rsidP="0040271D">
            <w:pPr>
              <w:pStyle w:val="NoSpacing"/>
              <w:spacing w:line="480" w:lineRule="auto"/>
              <w:jc w:val="center"/>
              <w:rPr>
                <w:rFonts w:ascii="Times New Roman" w:hAnsi="Times New Roman" w:cs="Times New Roman"/>
                <w:sz w:val="18"/>
                <w:szCs w:val="18"/>
              </w:rPr>
            </w:pPr>
          </w:p>
        </w:tc>
      </w:tr>
      <w:tr w:rsidR="007C5B6F" w:rsidRPr="00A56591" w14:paraId="62BC1CC2" w14:textId="77777777" w:rsidTr="00E42761">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EBF2D6D" w14:textId="77777777" w:rsidR="007C5B6F" w:rsidRPr="002005F3" w:rsidRDefault="007C5B6F" w:rsidP="0040271D">
            <w:pPr>
              <w:pStyle w:val="NoSpacing"/>
              <w:spacing w:line="480" w:lineRule="auto"/>
              <w:rPr>
                <w:rFonts w:ascii="Times New Roman" w:hAnsi="Times New Roman" w:cs="Times New Roman"/>
                <w:sz w:val="18"/>
                <w:szCs w:val="18"/>
              </w:rPr>
            </w:pPr>
            <w:r w:rsidRPr="002005F3">
              <w:rPr>
                <w:rFonts w:ascii="Times New Roman" w:hAnsi="Times New Roman" w:cs="Times New Roman"/>
                <w:sz w:val="18"/>
                <w:szCs w:val="18"/>
              </w:rPr>
              <w:t xml:space="preserve">          </w:t>
            </w:r>
            <w:r w:rsidRPr="002005F3">
              <w:rPr>
                <w:rFonts w:ascii="Times New Roman" w:eastAsia="Times New Roman" w:hAnsi="Times New Roman" w:cs="Times New Roman"/>
                <w:sz w:val="18"/>
                <w:szCs w:val="18"/>
              </w:rPr>
              <w:t>Interaction</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73E71F5" w14:textId="77777777" w:rsidR="007C5B6F" w:rsidRPr="002005F3" w:rsidRDefault="007C5B6F" w:rsidP="0040271D">
            <w:pPr>
              <w:pStyle w:val="NoSpacing"/>
              <w:spacing w:line="480" w:lineRule="auto"/>
              <w:jc w:val="center"/>
              <w:rPr>
                <w:rFonts w:ascii="Times New Roman" w:hAnsi="Times New Roman" w:cs="Times New Roman"/>
                <w:sz w:val="18"/>
                <w:szCs w:val="18"/>
              </w:rPr>
            </w:pPr>
            <w:r w:rsidRPr="002005F3">
              <w:rPr>
                <w:rFonts w:ascii="Times New Roman" w:hAnsi="Times New Roman" w:cs="Times New Roman"/>
                <w:sz w:val="18"/>
                <w:szCs w:val="18"/>
              </w:rPr>
              <w:t>-0.225 ± 0.430</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1A6A929" w14:textId="77777777" w:rsidR="007C5B6F" w:rsidRPr="002005F3" w:rsidRDefault="007C5B6F" w:rsidP="0040271D">
            <w:pPr>
              <w:pStyle w:val="NoSpacing"/>
              <w:spacing w:line="480" w:lineRule="auto"/>
              <w:jc w:val="center"/>
              <w:rPr>
                <w:rFonts w:ascii="Times New Roman" w:hAnsi="Times New Roman" w:cs="Times New Roman"/>
                <w:sz w:val="18"/>
                <w:szCs w:val="18"/>
              </w:rPr>
            </w:pPr>
            <w:r w:rsidRPr="002005F3">
              <w:rPr>
                <w:rFonts w:ascii="Times New Roman" w:hAnsi="Times New Roman" w:cs="Times New Roman"/>
                <w:sz w:val="18"/>
                <w:szCs w:val="18"/>
              </w:rPr>
              <w:t>-0.525</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1B4459D" w14:textId="77777777" w:rsidR="007C5B6F" w:rsidRPr="002005F3" w:rsidRDefault="007C5B6F" w:rsidP="0040271D">
            <w:pPr>
              <w:pStyle w:val="NoSpacing"/>
              <w:spacing w:line="480" w:lineRule="auto"/>
              <w:jc w:val="center"/>
              <w:rPr>
                <w:rFonts w:ascii="Times New Roman" w:hAnsi="Times New Roman" w:cs="Times New Roman"/>
                <w:sz w:val="18"/>
                <w:szCs w:val="18"/>
              </w:rPr>
            </w:pPr>
            <w:r w:rsidRPr="002005F3">
              <w:rPr>
                <w:rFonts w:ascii="Times New Roman" w:hAnsi="Times New Roman" w:cs="Times New Roman"/>
                <w:sz w:val="18"/>
                <w:szCs w:val="18"/>
              </w:rPr>
              <w:t>0.600</w:t>
            </w:r>
          </w:p>
        </w:tc>
        <w:tc>
          <w:tcPr>
            <w:tcW w:w="5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DF68F5" w14:textId="77777777" w:rsidR="007C5B6F" w:rsidRPr="002005F3" w:rsidRDefault="007C5B6F" w:rsidP="0040271D">
            <w:pPr>
              <w:pStyle w:val="NoSpacing"/>
              <w:spacing w:line="480" w:lineRule="auto"/>
              <w:jc w:val="center"/>
              <w:rPr>
                <w:rFonts w:ascii="Times New Roman" w:hAnsi="Times New Roman" w:cs="Times New Roman"/>
                <w:sz w:val="18"/>
                <w:szCs w:val="18"/>
              </w:rPr>
            </w:pP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CA5F71" w14:textId="77777777" w:rsidR="007C5B6F" w:rsidRPr="002005F3" w:rsidRDefault="007C5B6F" w:rsidP="0040271D">
            <w:pPr>
              <w:pStyle w:val="NoSpacing"/>
              <w:spacing w:line="480" w:lineRule="auto"/>
              <w:jc w:val="center"/>
              <w:rPr>
                <w:rFonts w:ascii="Times New Roman" w:hAnsi="Times New Roman" w:cs="Times New Roman"/>
                <w:sz w:val="18"/>
                <w:szCs w:val="18"/>
              </w:rPr>
            </w:pPr>
          </w:p>
        </w:tc>
      </w:tr>
      <w:tr w:rsidR="007C5B6F" w:rsidRPr="00A56591" w14:paraId="1C4F40D3" w14:textId="77777777" w:rsidTr="00E42761">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5A82CD8" w14:textId="77777777" w:rsidR="007C5B6F" w:rsidRPr="002005F3" w:rsidRDefault="007C5B6F" w:rsidP="0040271D">
            <w:pPr>
              <w:pStyle w:val="NoSpacing"/>
              <w:spacing w:line="480" w:lineRule="auto"/>
              <w:rPr>
                <w:rFonts w:ascii="Times New Roman" w:hAnsi="Times New Roman" w:cs="Times New Roman"/>
                <w:i/>
                <w:sz w:val="18"/>
                <w:szCs w:val="18"/>
              </w:rPr>
            </w:pPr>
            <w:r w:rsidRPr="002005F3">
              <w:rPr>
                <w:rFonts w:ascii="Times New Roman" w:hAnsi="Times New Roman" w:cs="Times New Roman"/>
                <w:sz w:val="18"/>
                <w:szCs w:val="18"/>
              </w:rPr>
              <w:t xml:space="preserve">    </w:t>
            </w:r>
            <w:r w:rsidRPr="002005F3">
              <w:rPr>
                <w:rFonts w:ascii="Times New Roman" w:hAnsi="Times New Roman" w:cs="Times New Roman"/>
                <w:i/>
                <w:sz w:val="18"/>
                <w:szCs w:val="18"/>
              </w:rPr>
              <w:t>Nearest Neighbors</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FCD49A9" w14:textId="77777777" w:rsidR="007C5B6F" w:rsidRPr="002005F3" w:rsidRDefault="007C5B6F" w:rsidP="0040271D">
            <w:pPr>
              <w:pStyle w:val="NoSpacing"/>
              <w:spacing w:line="480" w:lineRule="auto"/>
              <w:jc w:val="center"/>
              <w:rPr>
                <w:rFonts w:ascii="Times New Roman" w:hAnsi="Times New Roman" w:cs="Times New Roman"/>
                <w:sz w:val="18"/>
                <w:szCs w:val="18"/>
              </w:rPr>
            </w:pP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18FC784" w14:textId="77777777" w:rsidR="007C5B6F" w:rsidRPr="002005F3" w:rsidRDefault="007C5B6F" w:rsidP="0040271D">
            <w:pPr>
              <w:pStyle w:val="NoSpacing"/>
              <w:spacing w:line="480" w:lineRule="auto"/>
              <w:jc w:val="center"/>
              <w:rPr>
                <w:rFonts w:ascii="Times New Roman" w:hAnsi="Times New Roman" w:cs="Times New Roman"/>
                <w:sz w:val="18"/>
                <w:szCs w:val="18"/>
              </w:rPr>
            </w:pP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3E5D4D2" w14:textId="77777777" w:rsidR="007C5B6F" w:rsidRPr="002005F3" w:rsidRDefault="007C5B6F" w:rsidP="0040271D">
            <w:pPr>
              <w:pStyle w:val="NoSpacing"/>
              <w:spacing w:line="480" w:lineRule="auto"/>
              <w:jc w:val="center"/>
              <w:rPr>
                <w:rFonts w:ascii="Times New Roman" w:hAnsi="Times New Roman" w:cs="Times New Roman"/>
                <w:sz w:val="18"/>
                <w:szCs w:val="18"/>
              </w:rPr>
            </w:pPr>
          </w:p>
        </w:tc>
        <w:tc>
          <w:tcPr>
            <w:tcW w:w="5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32222CE" w14:textId="77777777" w:rsidR="007C5B6F" w:rsidRPr="002005F3" w:rsidRDefault="007C5B6F" w:rsidP="0040271D">
            <w:pPr>
              <w:pStyle w:val="NoSpacing"/>
              <w:spacing w:line="480" w:lineRule="auto"/>
              <w:jc w:val="center"/>
              <w:rPr>
                <w:rFonts w:ascii="Times New Roman" w:hAnsi="Times New Roman" w:cs="Times New Roman"/>
                <w:sz w:val="18"/>
                <w:szCs w:val="18"/>
              </w:rPr>
            </w:pPr>
            <w:r w:rsidRPr="002005F3">
              <w:rPr>
                <w:rFonts w:ascii="Times New Roman" w:hAnsi="Times New Roman" w:cs="Times New Roman"/>
                <w:sz w:val="18"/>
                <w:szCs w:val="18"/>
              </w:rPr>
              <w:t>1</w:t>
            </w:r>
            <w:r>
              <w:rPr>
                <w:rFonts w:ascii="Times New Roman" w:hAnsi="Times New Roman" w:cs="Times New Roman"/>
                <w:sz w:val="18"/>
                <w:szCs w:val="18"/>
              </w:rPr>
              <w:t>14</w:t>
            </w: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F9E05BE" w14:textId="77777777" w:rsidR="007C5B6F" w:rsidRPr="002005F3" w:rsidRDefault="007C5B6F" w:rsidP="0040271D">
            <w:pPr>
              <w:pStyle w:val="NoSpacing"/>
              <w:spacing w:line="480" w:lineRule="auto"/>
              <w:jc w:val="center"/>
              <w:rPr>
                <w:rFonts w:ascii="Times New Roman" w:hAnsi="Times New Roman" w:cs="Times New Roman"/>
                <w:sz w:val="18"/>
                <w:szCs w:val="18"/>
              </w:rPr>
            </w:pPr>
            <w:r w:rsidRPr="002005F3">
              <w:rPr>
                <w:rFonts w:ascii="Times New Roman" w:hAnsi="Times New Roman" w:cs="Times New Roman"/>
                <w:sz w:val="18"/>
                <w:szCs w:val="18"/>
              </w:rPr>
              <w:t>0.091 - 0.720</w:t>
            </w:r>
          </w:p>
        </w:tc>
      </w:tr>
      <w:tr w:rsidR="007C5B6F" w:rsidRPr="00A56591" w14:paraId="3CB72456" w14:textId="77777777" w:rsidTr="00E42761">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776A503" w14:textId="77777777" w:rsidR="007C5B6F" w:rsidRPr="002005F3" w:rsidRDefault="007C5B6F" w:rsidP="0040271D">
            <w:pPr>
              <w:pStyle w:val="NoSpacing"/>
              <w:spacing w:line="480" w:lineRule="auto"/>
              <w:rPr>
                <w:rFonts w:ascii="Times New Roman" w:hAnsi="Times New Roman" w:cs="Times New Roman"/>
                <w:sz w:val="18"/>
                <w:szCs w:val="18"/>
              </w:rPr>
            </w:pPr>
            <w:r w:rsidRPr="002005F3">
              <w:rPr>
                <w:rFonts w:ascii="Times New Roman" w:hAnsi="Times New Roman" w:cs="Times New Roman"/>
                <w:sz w:val="18"/>
                <w:szCs w:val="18"/>
              </w:rPr>
              <w:t xml:space="preserve">          </w:t>
            </w:r>
            <w:r w:rsidRPr="002005F3">
              <w:rPr>
                <w:rFonts w:ascii="Times New Roman" w:eastAsia="Times New Roman" w:hAnsi="Times New Roman" w:cs="Times New Roman"/>
                <w:sz w:val="18"/>
                <w:szCs w:val="18"/>
              </w:rPr>
              <w:t>Focal</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A52D13" w14:textId="77777777" w:rsidR="007C5B6F" w:rsidRPr="002005F3" w:rsidRDefault="007C5B6F" w:rsidP="0040271D">
            <w:pPr>
              <w:pStyle w:val="NoSpacing"/>
              <w:spacing w:line="480" w:lineRule="auto"/>
              <w:jc w:val="center"/>
              <w:rPr>
                <w:rFonts w:ascii="Times New Roman" w:hAnsi="Times New Roman" w:cs="Times New Roman"/>
                <w:sz w:val="18"/>
                <w:szCs w:val="18"/>
              </w:rPr>
            </w:pPr>
            <w:r w:rsidRPr="002005F3">
              <w:rPr>
                <w:rFonts w:ascii="Times New Roman" w:hAnsi="Times New Roman" w:cs="Times New Roman"/>
                <w:sz w:val="18"/>
                <w:szCs w:val="18"/>
              </w:rPr>
              <w:t>0.025 ± 0.337</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4BEE23C" w14:textId="77777777" w:rsidR="007C5B6F" w:rsidRPr="002005F3" w:rsidRDefault="007C5B6F" w:rsidP="0040271D">
            <w:pPr>
              <w:pStyle w:val="NoSpacing"/>
              <w:spacing w:line="480" w:lineRule="auto"/>
              <w:jc w:val="center"/>
              <w:rPr>
                <w:rFonts w:ascii="Times New Roman" w:hAnsi="Times New Roman" w:cs="Times New Roman"/>
                <w:sz w:val="18"/>
                <w:szCs w:val="18"/>
              </w:rPr>
            </w:pPr>
            <w:r w:rsidRPr="002005F3">
              <w:rPr>
                <w:rFonts w:ascii="Times New Roman" w:hAnsi="Times New Roman" w:cs="Times New Roman"/>
                <w:sz w:val="18"/>
                <w:szCs w:val="18"/>
              </w:rPr>
              <w:t>0.075</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9F9D157" w14:textId="77777777" w:rsidR="007C5B6F" w:rsidRPr="002005F3" w:rsidRDefault="007C5B6F" w:rsidP="0040271D">
            <w:pPr>
              <w:pStyle w:val="NoSpacing"/>
              <w:spacing w:line="480" w:lineRule="auto"/>
              <w:jc w:val="center"/>
              <w:rPr>
                <w:rFonts w:ascii="Times New Roman" w:hAnsi="Times New Roman" w:cs="Times New Roman"/>
                <w:sz w:val="18"/>
                <w:szCs w:val="18"/>
              </w:rPr>
            </w:pPr>
            <w:r w:rsidRPr="002005F3">
              <w:rPr>
                <w:rFonts w:ascii="Times New Roman" w:hAnsi="Times New Roman" w:cs="Times New Roman"/>
                <w:sz w:val="18"/>
                <w:szCs w:val="18"/>
              </w:rPr>
              <w:t>0.940</w:t>
            </w:r>
          </w:p>
        </w:tc>
        <w:tc>
          <w:tcPr>
            <w:tcW w:w="5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FE0E39F" w14:textId="77777777" w:rsidR="007C5B6F" w:rsidRPr="002005F3" w:rsidRDefault="007C5B6F" w:rsidP="0040271D">
            <w:pPr>
              <w:pStyle w:val="NoSpacing"/>
              <w:spacing w:line="480" w:lineRule="auto"/>
              <w:jc w:val="center"/>
              <w:rPr>
                <w:rFonts w:ascii="Times New Roman" w:hAnsi="Times New Roman" w:cs="Times New Roman"/>
                <w:sz w:val="18"/>
                <w:szCs w:val="18"/>
              </w:rPr>
            </w:pP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189560D" w14:textId="77777777" w:rsidR="007C5B6F" w:rsidRPr="002005F3" w:rsidRDefault="007C5B6F" w:rsidP="0040271D">
            <w:pPr>
              <w:pStyle w:val="NoSpacing"/>
              <w:spacing w:line="480" w:lineRule="auto"/>
              <w:jc w:val="center"/>
              <w:rPr>
                <w:rFonts w:ascii="Times New Roman" w:hAnsi="Times New Roman" w:cs="Times New Roman"/>
                <w:sz w:val="18"/>
                <w:szCs w:val="18"/>
              </w:rPr>
            </w:pPr>
          </w:p>
        </w:tc>
      </w:tr>
      <w:tr w:rsidR="007C5B6F" w:rsidRPr="00A56591" w14:paraId="015B98ED" w14:textId="77777777" w:rsidTr="00E42761">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8F9DB92" w14:textId="77777777" w:rsidR="007C5B6F" w:rsidRPr="002005F3" w:rsidRDefault="007C5B6F" w:rsidP="0040271D">
            <w:pPr>
              <w:pStyle w:val="NoSpacing"/>
              <w:spacing w:line="480" w:lineRule="auto"/>
              <w:rPr>
                <w:rFonts w:ascii="Times New Roman" w:hAnsi="Times New Roman" w:cs="Times New Roman"/>
                <w:sz w:val="18"/>
                <w:szCs w:val="18"/>
              </w:rPr>
            </w:pPr>
            <w:r w:rsidRPr="002005F3">
              <w:rPr>
                <w:rFonts w:ascii="Times New Roman" w:hAnsi="Times New Roman" w:cs="Times New Roman"/>
                <w:sz w:val="18"/>
                <w:szCs w:val="18"/>
              </w:rPr>
              <w:t xml:space="preserve">          </w:t>
            </w:r>
            <w:r w:rsidRPr="002005F3">
              <w:rPr>
                <w:rFonts w:ascii="Times New Roman" w:eastAsia="Times New Roman" w:hAnsi="Times New Roman" w:cs="Times New Roman"/>
                <w:sz w:val="18"/>
                <w:szCs w:val="18"/>
              </w:rPr>
              <w:t>Mean neighborhood</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695233" w14:textId="77777777" w:rsidR="007C5B6F" w:rsidRPr="002005F3" w:rsidRDefault="007C5B6F" w:rsidP="0040271D">
            <w:pPr>
              <w:pStyle w:val="NoSpacing"/>
              <w:tabs>
                <w:tab w:val="left" w:pos="551"/>
                <w:tab w:val="center" w:pos="747"/>
              </w:tabs>
              <w:spacing w:line="480" w:lineRule="auto"/>
              <w:jc w:val="center"/>
              <w:rPr>
                <w:rFonts w:ascii="Times New Roman" w:hAnsi="Times New Roman" w:cs="Times New Roman"/>
                <w:sz w:val="18"/>
                <w:szCs w:val="18"/>
              </w:rPr>
            </w:pPr>
            <w:r w:rsidRPr="002005F3">
              <w:rPr>
                <w:rFonts w:ascii="Times New Roman" w:hAnsi="Times New Roman" w:cs="Times New Roman"/>
                <w:sz w:val="18"/>
                <w:szCs w:val="18"/>
              </w:rPr>
              <w:t>-0.024 ± 0.406</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783200E" w14:textId="77777777" w:rsidR="007C5B6F" w:rsidRPr="002005F3" w:rsidRDefault="007C5B6F" w:rsidP="0040271D">
            <w:pPr>
              <w:pStyle w:val="NoSpacing"/>
              <w:spacing w:line="480" w:lineRule="auto"/>
              <w:jc w:val="center"/>
              <w:rPr>
                <w:rFonts w:ascii="Times New Roman" w:hAnsi="Times New Roman" w:cs="Times New Roman"/>
                <w:sz w:val="18"/>
                <w:szCs w:val="18"/>
              </w:rPr>
            </w:pPr>
            <w:r w:rsidRPr="002005F3">
              <w:rPr>
                <w:rFonts w:ascii="Times New Roman" w:hAnsi="Times New Roman" w:cs="Times New Roman"/>
                <w:sz w:val="18"/>
                <w:szCs w:val="18"/>
              </w:rPr>
              <w:t>-0.058</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719565" w14:textId="77777777" w:rsidR="007C5B6F" w:rsidRPr="002005F3" w:rsidRDefault="007C5B6F" w:rsidP="0040271D">
            <w:pPr>
              <w:pStyle w:val="NoSpacing"/>
              <w:spacing w:line="480" w:lineRule="auto"/>
              <w:jc w:val="center"/>
              <w:rPr>
                <w:rFonts w:ascii="Times New Roman" w:hAnsi="Times New Roman" w:cs="Times New Roman"/>
                <w:sz w:val="18"/>
                <w:szCs w:val="18"/>
              </w:rPr>
            </w:pPr>
            <w:r w:rsidRPr="002005F3">
              <w:rPr>
                <w:rFonts w:ascii="Times New Roman" w:hAnsi="Times New Roman" w:cs="Times New Roman"/>
                <w:sz w:val="18"/>
                <w:szCs w:val="18"/>
              </w:rPr>
              <w:t>0.954</w:t>
            </w:r>
          </w:p>
        </w:tc>
        <w:tc>
          <w:tcPr>
            <w:tcW w:w="5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C7D3B81" w14:textId="77777777" w:rsidR="007C5B6F" w:rsidRPr="002005F3" w:rsidRDefault="007C5B6F" w:rsidP="0040271D">
            <w:pPr>
              <w:pStyle w:val="NoSpacing"/>
              <w:spacing w:line="480" w:lineRule="auto"/>
              <w:jc w:val="center"/>
              <w:rPr>
                <w:rFonts w:ascii="Times New Roman" w:hAnsi="Times New Roman" w:cs="Times New Roman"/>
                <w:sz w:val="18"/>
                <w:szCs w:val="18"/>
              </w:rPr>
            </w:pP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608859" w14:textId="77777777" w:rsidR="007C5B6F" w:rsidRPr="002005F3" w:rsidRDefault="007C5B6F" w:rsidP="0040271D">
            <w:pPr>
              <w:pStyle w:val="NoSpacing"/>
              <w:spacing w:line="480" w:lineRule="auto"/>
              <w:jc w:val="center"/>
              <w:rPr>
                <w:rFonts w:ascii="Times New Roman" w:hAnsi="Times New Roman" w:cs="Times New Roman"/>
                <w:sz w:val="18"/>
                <w:szCs w:val="18"/>
              </w:rPr>
            </w:pPr>
          </w:p>
        </w:tc>
      </w:tr>
      <w:tr w:rsidR="007C5B6F" w:rsidRPr="00A56591" w14:paraId="02D0F971" w14:textId="77777777" w:rsidTr="00E42761">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206605D" w14:textId="77777777" w:rsidR="007C5B6F" w:rsidRPr="002005F3" w:rsidRDefault="007C5B6F" w:rsidP="0040271D">
            <w:pPr>
              <w:pStyle w:val="NoSpacing"/>
              <w:spacing w:line="480" w:lineRule="auto"/>
              <w:rPr>
                <w:rFonts w:ascii="Times New Roman" w:hAnsi="Times New Roman" w:cs="Times New Roman"/>
                <w:sz w:val="18"/>
                <w:szCs w:val="18"/>
              </w:rPr>
            </w:pPr>
            <w:r w:rsidRPr="002005F3">
              <w:rPr>
                <w:rFonts w:ascii="Times New Roman" w:hAnsi="Times New Roman" w:cs="Times New Roman"/>
                <w:sz w:val="18"/>
                <w:szCs w:val="18"/>
              </w:rPr>
              <w:t xml:space="preserve">          </w:t>
            </w:r>
            <w:r w:rsidRPr="002005F3">
              <w:rPr>
                <w:rFonts w:ascii="Times New Roman" w:eastAsia="Times New Roman" w:hAnsi="Times New Roman" w:cs="Times New Roman"/>
                <w:sz w:val="18"/>
                <w:szCs w:val="18"/>
              </w:rPr>
              <w:t>Interaction</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9ABA654" w14:textId="77777777" w:rsidR="007C5B6F" w:rsidRPr="002005F3" w:rsidRDefault="007C5B6F" w:rsidP="0040271D">
            <w:pPr>
              <w:pStyle w:val="NoSpacing"/>
              <w:spacing w:line="480" w:lineRule="auto"/>
              <w:jc w:val="center"/>
              <w:rPr>
                <w:rFonts w:ascii="Times New Roman" w:hAnsi="Times New Roman" w:cs="Times New Roman"/>
                <w:sz w:val="18"/>
                <w:szCs w:val="18"/>
              </w:rPr>
            </w:pPr>
            <w:r w:rsidRPr="002005F3">
              <w:rPr>
                <w:rFonts w:ascii="Times New Roman" w:hAnsi="Times New Roman" w:cs="Times New Roman"/>
                <w:sz w:val="18"/>
                <w:szCs w:val="18"/>
              </w:rPr>
              <w:t>-0.100 ± 0.419</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918C1FE" w14:textId="77777777" w:rsidR="007C5B6F" w:rsidRPr="002005F3" w:rsidRDefault="007C5B6F" w:rsidP="0040271D">
            <w:pPr>
              <w:pStyle w:val="NoSpacing"/>
              <w:spacing w:line="480" w:lineRule="auto"/>
              <w:jc w:val="center"/>
              <w:rPr>
                <w:rFonts w:ascii="Times New Roman" w:hAnsi="Times New Roman" w:cs="Times New Roman"/>
                <w:sz w:val="18"/>
                <w:szCs w:val="18"/>
              </w:rPr>
            </w:pPr>
            <w:r w:rsidRPr="002005F3">
              <w:rPr>
                <w:rFonts w:ascii="Times New Roman" w:hAnsi="Times New Roman" w:cs="Times New Roman"/>
                <w:sz w:val="18"/>
                <w:szCs w:val="18"/>
              </w:rPr>
              <w:t>-0.239</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D6E46C" w14:textId="77777777" w:rsidR="007C5B6F" w:rsidRPr="002005F3" w:rsidRDefault="007C5B6F" w:rsidP="0040271D">
            <w:pPr>
              <w:pStyle w:val="NoSpacing"/>
              <w:spacing w:line="480" w:lineRule="auto"/>
              <w:jc w:val="center"/>
              <w:rPr>
                <w:rFonts w:ascii="Times New Roman" w:hAnsi="Times New Roman" w:cs="Times New Roman"/>
                <w:sz w:val="18"/>
                <w:szCs w:val="18"/>
              </w:rPr>
            </w:pPr>
            <w:r w:rsidRPr="002005F3">
              <w:rPr>
                <w:rFonts w:ascii="Times New Roman" w:hAnsi="Times New Roman" w:cs="Times New Roman"/>
                <w:sz w:val="18"/>
                <w:szCs w:val="18"/>
              </w:rPr>
              <w:t>0.811</w:t>
            </w:r>
          </w:p>
        </w:tc>
        <w:tc>
          <w:tcPr>
            <w:tcW w:w="5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005D115" w14:textId="77777777" w:rsidR="007C5B6F" w:rsidRPr="002005F3" w:rsidRDefault="007C5B6F" w:rsidP="0040271D">
            <w:pPr>
              <w:pStyle w:val="NoSpacing"/>
              <w:spacing w:line="480" w:lineRule="auto"/>
              <w:jc w:val="center"/>
              <w:rPr>
                <w:rFonts w:ascii="Times New Roman" w:hAnsi="Times New Roman" w:cs="Times New Roman"/>
                <w:sz w:val="18"/>
                <w:szCs w:val="18"/>
              </w:rPr>
            </w:pP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A330845" w14:textId="77777777" w:rsidR="007C5B6F" w:rsidRPr="002005F3" w:rsidRDefault="007C5B6F" w:rsidP="0040271D">
            <w:pPr>
              <w:pStyle w:val="NoSpacing"/>
              <w:spacing w:line="480" w:lineRule="auto"/>
              <w:jc w:val="center"/>
              <w:rPr>
                <w:rFonts w:ascii="Times New Roman" w:hAnsi="Times New Roman" w:cs="Times New Roman"/>
                <w:sz w:val="18"/>
                <w:szCs w:val="18"/>
              </w:rPr>
            </w:pPr>
          </w:p>
        </w:tc>
      </w:tr>
      <w:tr w:rsidR="007C5B6F" w:rsidRPr="00A56591" w14:paraId="04F17A06" w14:textId="77777777" w:rsidTr="00E42761">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5FE0446" w14:textId="77777777" w:rsidR="007C5B6F" w:rsidRPr="00706BAC" w:rsidRDefault="007C5B6F" w:rsidP="0040271D">
            <w:pPr>
              <w:pStyle w:val="NoSpacing"/>
              <w:spacing w:line="480" w:lineRule="auto"/>
              <w:rPr>
                <w:rFonts w:ascii="Times New Roman" w:hAnsi="Times New Roman" w:cs="Times New Roman"/>
                <w:i/>
                <w:sz w:val="18"/>
                <w:szCs w:val="18"/>
              </w:rPr>
            </w:pPr>
            <w:r w:rsidRPr="002005F3">
              <w:rPr>
                <w:rFonts w:ascii="Times New Roman" w:hAnsi="Times New Roman" w:cs="Times New Roman"/>
                <w:sz w:val="18"/>
                <w:szCs w:val="18"/>
              </w:rPr>
              <w:t xml:space="preserve">    </w:t>
            </w:r>
            <w:r w:rsidRPr="002005F3">
              <w:rPr>
                <w:rFonts w:ascii="Times New Roman" w:hAnsi="Times New Roman" w:cs="Times New Roman"/>
                <w:i/>
                <w:sz w:val="18"/>
                <w:szCs w:val="18"/>
              </w:rPr>
              <w:t>Voronoi Neighbors</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CF6A8F5" w14:textId="77777777" w:rsidR="007C5B6F" w:rsidRPr="002005F3" w:rsidRDefault="007C5B6F" w:rsidP="0040271D">
            <w:pPr>
              <w:pStyle w:val="NoSpacing"/>
              <w:spacing w:line="480" w:lineRule="auto"/>
              <w:jc w:val="center"/>
              <w:rPr>
                <w:rFonts w:ascii="Times New Roman" w:hAnsi="Times New Roman" w:cs="Times New Roman"/>
                <w:sz w:val="18"/>
                <w:szCs w:val="18"/>
              </w:rPr>
            </w:pPr>
            <w:r w:rsidRPr="002005F3">
              <w:rPr>
                <w:rFonts w:ascii="Times New Roman" w:hAnsi="Times New Roman" w:cs="Times New Roman"/>
                <w:sz w:val="18"/>
                <w:szCs w:val="18"/>
              </w:rPr>
              <w:t xml:space="preserve"> </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DBC79F9" w14:textId="77777777" w:rsidR="007C5B6F" w:rsidRPr="002005F3" w:rsidRDefault="007C5B6F" w:rsidP="0040271D">
            <w:pPr>
              <w:pStyle w:val="NoSpacing"/>
              <w:spacing w:line="480" w:lineRule="auto"/>
              <w:jc w:val="center"/>
              <w:rPr>
                <w:rFonts w:ascii="Times New Roman" w:hAnsi="Times New Roman" w:cs="Times New Roman"/>
                <w:sz w:val="18"/>
                <w:szCs w:val="18"/>
              </w:rPr>
            </w:pP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2A01D6D" w14:textId="77777777" w:rsidR="007C5B6F" w:rsidRPr="002005F3" w:rsidRDefault="007C5B6F" w:rsidP="0040271D">
            <w:pPr>
              <w:pStyle w:val="NoSpacing"/>
              <w:spacing w:line="480" w:lineRule="auto"/>
              <w:jc w:val="center"/>
              <w:rPr>
                <w:rFonts w:ascii="Times New Roman" w:hAnsi="Times New Roman" w:cs="Times New Roman"/>
                <w:sz w:val="18"/>
                <w:szCs w:val="18"/>
              </w:rPr>
            </w:pPr>
          </w:p>
        </w:tc>
        <w:tc>
          <w:tcPr>
            <w:tcW w:w="5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3959B83" w14:textId="77777777" w:rsidR="007C5B6F" w:rsidRPr="002005F3" w:rsidRDefault="007C5B6F" w:rsidP="0040271D">
            <w:pPr>
              <w:pStyle w:val="NoSpacing"/>
              <w:spacing w:line="480" w:lineRule="auto"/>
              <w:jc w:val="center"/>
              <w:rPr>
                <w:rFonts w:ascii="Times New Roman" w:hAnsi="Times New Roman" w:cs="Times New Roman"/>
                <w:sz w:val="18"/>
                <w:szCs w:val="18"/>
              </w:rPr>
            </w:pPr>
            <w:r w:rsidRPr="002005F3">
              <w:rPr>
                <w:rFonts w:ascii="Times New Roman" w:hAnsi="Times New Roman" w:cs="Times New Roman"/>
                <w:sz w:val="18"/>
                <w:szCs w:val="18"/>
              </w:rPr>
              <w:t>1</w:t>
            </w:r>
            <w:r>
              <w:rPr>
                <w:rFonts w:ascii="Times New Roman" w:hAnsi="Times New Roman" w:cs="Times New Roman"/>
                <w:sz w:val="18"/>
                <w:szCs w:val="18"/>
              </w:rPr>
              <w:t>14</w:t>
            </w: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7BE448" w14:textId="77777777" w:rsidR="007C5B6F" w:rsidRPr="002005F3" w:rsidRDefault="007C5B6F" w:rsidP="0040271D">
            <w:pPr>
              <w:pStyle w:val="NoSpacing"/>
              <w:spacing w:line="480" w:lineRule="auto"/>
              <w:jc w:val="center"/>
              <w:rPr>
                <w:rFonts w:ascii="Times New Roman" w:hAnsi="Times New Roman" w:cs="Times New Roman"/>
                <w:sz w:val="18"/>
                <w:szCs w:val="18"/>
              </w:rPr>
            </w:pPr>
            <w:r w:rsidRPr="002005F3">
              <w:rPr>
                <w:rFonts w:ascii="Times New Roman" w:hAnsi="Times New Roman" w:cs="Times New Roman"/>
                <w:sz w:val="18"/>
                <w:szCs w:val="18"/>
              </w:rPr>
              <w:t>0.129 - 0.773</w:t>
            </w:r>
          </w:p>
        </w:tc>
      </w:tr>
      <w:tr w:rsidR="007C5B6F" w:rsidRPr="00A56591" w14:paraId="06F0D31F" w14:textId="77777777" w:rsidTr="00E42761">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EE2DFD1" w14:textId="77777777" w:rsidR="007C5B6F" w:rsidRPr="002005F3" w:rsidRDefault="007C5B6F" w:rsidP="0040271D">
            <w:pPr>
              <w:pStyle w:val="NoSpacing"/>
              <w:spacing w:line="480" w:lineRule="auto"/>
              <w:rPr>
                <w:rFonts w:ascii="Times New Roman" w:hAnsi="Times New Roman" w:cs="Times New Roman"/>
                <w:sz w:val="18"/>
                <w:szCs w:val="18"/>
              </w:rPr>
            </w:pPr>
            <w:r w:rsidRPr="002005F3">
              <w:rPr>
                <w:rFonts w:ascii="Times New Roman" w:hAnsi="Times New Roman" w:cs="Times New Roman"/>
                <w:sz w:val="18"/>
                <w:szCs w:val="18"/>
              </w:rPr>
              <w:t xml:space="preserve">          </w:t>
            </w:r>
            <w:r w:rsidRPr="002005F3">
              <w:rPr>
                <w:rFonts w:ascii="Times New Roman" w:eastAsia="Times New Roman" w:hAnsi="Times New Roman" w:cs="Times New Roman"/>
                <w:sz w:val="18"/>
                <w:szCs w:val="18"/>
              </w:rPr>
              <w:t>Focal</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0B13224" w14:textId="77777777" w:rsidR="007C5B6F" w:rsidRPr="002005F3" w:rsidRDefault="007C5B6F" w:rsidP="0040271D">
            <w:pPr>
              <w:pStyle w:val="NoSpacing"/>
              <w:spacing w:line="480" w:lineRule="auto"/>
              <w:jc w:val="center"/>
              <w:rPr>
                <w:rFonts w:ascii="Times New Roman" w:hAnsi="Times New Roman" w:cs="Times New Roman"/>
                <w:sz w:val="18"/>
                <w:szCs w:val="18"/>
              </w:rPr>
            </w:pPr>
            <w:r w:rsidRPr="002005F3">
              <w:rPr>
                <w:rFonts w:ascii="Times New Roman" w:hAnsi="Times New Roman" w:cs="Times New Roman"/>
                <w:sz w:val="18"/>
                <w:szCs w:val="18"/>
              </w:rPr>
              <w:t>0.123 ± 0.363</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8DD410E" w14:textId="77777777" w:rsidR="007C5B6F" w:rsidRPr="002005F3" w:rsidRDefault="007C5B6F" w:rsidP="0040271D">
            <w:pPr>
              <w:pStyle w:val="NoSpacing"/>
              <w:spacing w:line="480" w:lineRule="auto"/>
              <w:jc w:val="center"/>
              <w:rPr>
                <w:rFonts w:ascii="Times New Roman" w:hAnsi="Times New Roman" w:cs="Times New Roman"/>
                <w:sz w:val="18"/>
                <w:szCs w:val="18"/>
              </w:rPr>
            </w:pPr>
            <w:r w:rsidRPr="002005F3">
              <w:rPr>
                <w:rFonts w:ascii="Times New Roman" w:hAnsi="Times New Roman" w:cs="Times New Roman"/>
                <w:sz w:val="18"/>
                <w:szCs w:val="18"/>
              </w:rPr>
              <w:t>0.338</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B1595D8" w14:textId="77777777" w:rsidR="007C5B6F" w:rsidRPr="002005F3" w:rsidRDefault="007C5B6F" w:rsidP="0040271D">
            <w:pPr>
              <w:pStyle w:val="NoSpacing"/>
              <w:spacing w:line="480" w:lineRule="auto"/>
              <w:jc w:val="center"/>
              <w:rPr>
                <w:rFonts w:ascii="Times New Roman" w:hAnsi="Times New Roman" w:cs="Times New Roman"/>
                <w:sz w:val="18"/>
                <w:szCs w:val="18"/>
              </w:rPr>
            </w:pPr>
            <w:r w:rsidRPr="002005F3">
              <w:rPr>
                <w:rFonts w:ascii="Times New Roman" w:hAnsi="Times New Roman" w:cs="Times New Roman"/>
                <w:sz w:val="18"/>
                <w:szCs w:val="18"/>
              </w:rPr>
              <w:t>0.735</w:t>
            </w:r>
          </w:p>
        </w:tc>
        <w:tc>
          <w:tcPr>
            <w:tcW w:w="5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6225E8E" w14:textId="77777777" w:rsidR="007C5B6F" w:rsidRPr="002005F3" w:rsidRDefault="007C5B6F" w:rsidP="0040271D">
            <w:pPr>
              <w:pStyle w:val="NoSpacing"/>
              <w:spacing w:line="480" w:lineRule="auto"/>
              <w:jc w:val="center"/>
              <w:rPr>
                <w:rFonts w:ascii="Times New Roman" w:hAnsi="Times New Roman" w:cs="Times New Roman"/>
                <w:sz w:val="18"/>
                <w:szCs w:val="18"/>
              </w:rPr>
            </w:pP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F923464" w14:textId="77777777" w:rsidR="007C5B6F" w:rsidRPr="002005F3" w:rsidRDefault="007C5B6F" w:rsidP="0040271D">
            <w:pPr>
              <w:pStyle w:val="NoSpacing"/>
              <w:spacing w:line="480" w:lineRule="auto"/>
              <w:jc w:val="center"/>
              <w:rPr>
                <w:rFonts w:ascii="Times New Roman" w:hAnsi="Times New Roman" w:cs="Times New Roman"/>
                <w:sz w:val="18"/>
                <w:szCs w:val="18"/>
              </w:rPr>
            </w:pPr>
          </w:p>
        </w:tc>
      </w:tr>
      <w:tr w:rsidR="007C5B6F" w:rsidRPr="00A56591" w14:paraId="5106A753" w14:textId="77777777" w:rsidTr="00E42761">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FE00A3A" w14:textId="77777777" w:rsidR="007C5B6F" w:rsidRPr="002005F3" w:rsidRDefault="007C5B6F" w:rsidP="0040271D">
            <w:pPr>
              <w:pStyle w:val="NoSpacing"/>
              <w:spacing w:line="480" w:lineRule="auto"/>
              <w:rPr>
                <w:rFonts w:ascii="Times New Roman" w:hAnsi="Times New Roman" w:cs="Times New Roman"/>
                <w:sz w:val="18"/>
                <w:szCs w:val="18"/>
              </w:rPr>
            </w:pPr>
            <w:r w:rsidRPr="002005F3">
              <w:rPr>
                <w:rFonts w:ascii="Times New Roman" w:hAnsi="Times New Roman" w:cs="Times New Roman"/>
                <w:sz w:val="18"/>
                <w:szCs w:val="18"/>
              </w:rPr>
              <w:t xml:space="preserve">          </w:t>
            </w:r>
            <w:r w:rsidRPr="002005F3">
              <w:rPr>
                <w:rFonts w:ascii="Times New Roman" w:eastAsia="Times New Roman" w:hAnsi="Times New Roman" w:cs="Times New Roman"/>
                <w:sz w:val="18"/>
                <w:szCs w:val="18"/>
              </w:rPr>
              <w:t>Mean neighborhood</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F5353A" w14:textId="77777777" w:rsidR="007C5B6F" w:rsidRPr="002005F3" w:rsidRDefault="007C5B6F" w:rsidP="0040271D">
            <w:pPr>
              <w:pStyle w:val="NoSpacing"/>
              <w:spacing w:line="480" w:lineRule="auto"/>
              <w:jc w:val="center"/>
              <w:rPr>
                <w:rFonts w:ascii="Times New Roman" w:hAnsi="Times New Roman" w:cs="Times New Roman"/>
                <w:sz w:val="18"/>
                <w:szCs w:val="18"/>
              </w:rPr>
            </w:pPr>
            <w:r w:rsidRPr="002005F3">
              <w:rPr>
                <w:rFonts w:ascii="Times New Roman" w:hAnsi="Times New Roman" w:cs="Times New Roman"/>
                <w:sz w:val="18"/>
                <w:szCs w:val="18"/>
              </w:rPr>
              <w:t>-0.127 ± 0.401</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07C9F6" w14:textId="77777777" w:rsidR="007C5B6F" w:rsidRPr="002005F3" w:rsidRDefault="007C5B6F" w:rsidP="0040271D">
            <w:pPr>
              <w:pStyle w:val="NoSpacing"/>
              <w:spacing w:line="480" w:lineRule="auto"/>
              <w:jc w:val="center"/>
              <w:rPr>
                <w:rFonts w:ascii="Times New Roman" w:hAnsi="Times New Roman" w:cs="Times New Roman"/>
                <w:sz w:val="18"/>
                <w:szCs w:val="18"/>
              </w:rPr>
            </w:pPr>
            <w:r w:rsidRPr="002005F3">
              <w:rPr>
                <w:rFonts w:ascii="Times New Roman" w:hAnsi="Times New Roman" w:cs="Times New Roman"/>
                <w:sz w:val="18"/>
                <w:szCs w:val="18"/>
              </w:rPr>
              <w:t>-0.316</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7DBBEAE" w14:textId="77777777" w:rsidR="007C5B6F" w:rsidRPr="002005F3" w:rsidRDefault="007C5B6F" w:rsidP="0040271D">
            <w:pPr>
              <w:pStyle w:val="NoSpacing"/>
              <w:spacing w:line="480" w:lineRule="auto"/>
              <w:jc w:val="center"/>
              <w:rPr>
                <w:rFonts w:ascii="Times New Roman" w:hAnsi="Times New Roman" w:cs="Times New Roman"/>
                <w:sz w:val="18"/>
                <w:szCs w:val="18"/>
              </w:rPr>
            </w:pPr>
            <w:r w:rsidRPr="002005F3">
              <w:rPr>
                <w:rFonts w:ascii="Times New Roman" w:hAnsi="Times New Roman" w:cs="Times New Roman"/>
                <w:sz w:val="18"/>
                <w:szCs w:val="18"/>
              </w:rPr>
              <w:t>0.752</w:t>
            </w:r>
          </w:p>
        </w:tc>
        <w:tc>
          <w:tcPr>
            <w:tcW w:w="5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42EEAA9" w14:textId="77777777" w:rsidR="007C5B6F" w:rsidRPr="002005F3" w:rsidRDefault="007C5B6F" w:rsidP="0040271D">
            <w:pPr>
              <w:pStyle w:val="NoSpacing"/>
              <w:spacing w:line="480" w:lineRule="auto"/>
              <w:jc w:val="center"/>
              <w:rPr>
                <w:rFonts w:ascii="Times New Roman" w:hAnsi="Times New Roman" w:cs="Times New Roman"/>
                <w:sz w:val="18"/>
                <w:szCs w:val="18"/>
              </w:rPr>
            </w:pP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6ED19E2" w14:textId="77777777" w:rsidR="007C5B6F" w:rsidRPr="002005F3" w:rsidRDefault="007C5B6F" w:rsidP="0040271D">
            <w:pPr>
              <w:pStyle w:val="NoSpacing"/>
              <w:spacing w:line="480" w:lineRule="auto"/>
              <w:jc w:val="center"/>
              <w:rPr>
                <w:rFonts w:ascii="Times New Roman" w:hAnsi="Times New Roman" w:cs="Times New Roman"/>
                <w:sz w:val="18"/>
                <w:szCs w:val="18"/>
              </w:rPr>
            </w:pPr>
          </w:p>
        </w:tc>
      </w:tr>
      <w:tr w:rsidR="007C5B6F" w:rsidRPr="00A56591" w14:paraId="67C6AEAB" w14:textId="77777777" w:rsidTr="00E42761">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74E0C26" w14:textId="77777777" w:rsidR="007C5B6F" w:rsidRPr="00706BAC" w:rsidRDefault="007C5B6F" w:rsidP="0040271D">
            <w:pPr>
              <w:pStyle w:val="NoSpacing"/>
              <w:spacing w:line="480" w:lineRule="auto"/>
              <w:rPr>
                <w:rFonts w:ascii="Times New Roman" w:eastAsia="Times New Roman" w:hAnsi="Times New Roman" w:cs="Times New Roman"/>
                <w:sz w:val="18"/>
                <w:szCs w:val="18"/>
              </w:rPr>
            </w:pPr>
            <w:r w:rsidRPr="002005F3">
              <w:rPr>
                <w:rFonts w:ascii="Times New Roman" w:hAnsi="Times New Roman" w:cs="Times New Roman"/>
                <w:sz w:val="18"/>
                <w:szCs w:val="18"/>
              </w:rPr>
              <w:t xml:space="preserve">          </w:t>
            </w:r>
            <w:r w:rsidRPr="002005F3">
              <w:rPr>
                <w:rFonts w:ascii="Times New Roman" w:eastAsia="Times New Roman" w:hAnsi="Times New Roman" w:cs="Times New Roman"/>
                <w:sz w:val="18"/>
                <w:szCs w:val="18"/>
              </w:rPr>
              <w:t>Interaction</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834BDFC" w14:textId="77777777" w:rsidR="007C5B6F" w:rsidRPr="002005F3" w:rsidRDefault="007C5B6F" w:rsidP="0040271D">
            <w:pPr>
              <w:pStyle w:val="NoSpacing"/>
              <w:spacing w:line="480" w:lineRule="auto"/>
              <w:jc w:val="center"/>
              <w:rPr>
                <w:rFonts w:ascii="Times New Roman" w:hAnsi="Times New Roman" w:cs="Times New Roman"/>
                <w:sz w:val="18"/>
                <w:szCs w:val="18"/>
              </w:rPr>
            </w:pPr>
            <w:r w:rsidRPr="002005F3">
              <w:rPr>
                <w:rFonts w:ascii="Times New Roman" w:hAnsi="Times New Roman" w:cs="Times New Roman"/>
                <w:sz w:val="18"/>
                <w:szCs w:val="18"/>
              </w:rPr>
              <w:t>0.102 ± 0.447</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A693E84" w14:textId="77777777" w:rsidR="007C5B6F" w:rsidRPr="002005F3" w:rsidRDefault="007C5B6F" w:rsidP="0040271D">
            <w:pPr>
              <w:pStyle w:val="NoSpacing"/>
              <w:spacing w:line="480" w:lineRule="auto"/>
              <w:jc w:val="center"/>
              <w:rPr>
                <w:rFonts w:ascii="Times New Roman" w:hAnsi="Times New Roman" w:cs="Times New Roman"/>
                <w:sz w:val="18"/>
                <w:szCs w:val="18"/>
              </w:rPr>
            </w:pPr>
            <w:r w:rsidRPr="002005F3">
              <w:rPr>
                <w:rFonts w:ascii="Times New Roman" w:hAnsi="Times New Roman" w:cs="Times New Roman"/>
                <w:sz w:val="18"/>
                <w:szCs w:val="18"/>
              </w:rPr>
              <w:t>0.227</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2904338" w14:textId="77777777" w:rsidR="007C5B6F" w:rsidRPr="002005F3" w:rsidRDefault="007C5B6F" w:rsidP="0040271D">
            <w:pPr>
              <w:pStyle w:val="NoSpacing"/>
              <w:spacing w:line="480" w:lineRule="auto"/>
              <w:jc w:val="center"/>
              <w:rPr>
                <w:rFonts w:ascii="Times New Roman" w:hAnsi="Times New Roman" w:cs="Times New Roman"/>
                <w:sz w:val="18"/>
                <w:szCs w:val="18"/>
              </w:rPr>
            </w:pPr>
            <w:r w:rsidRPr="002005F3">
              <w:rPr>
                <w:rFonts w:ascii="Times New Roman" w:hAnsi="Times New Roman" w:cs="Times New Roman"/>
                <w:sz w:val="18"/>
                <w:szCs w:val="18"/>
              </w:rPr>
              <w:t>0.820</w:t>
            </w:r>
          </w:p>
        </w:tc>
        <w:tc>
          <w:tcPr>
            <w:tcW w:w="5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36F7928" w14:textId="77777777" w:rsidR="007C5B6F" w:rsidRPr="002005F3" w:rsidRDefault="007C5B6F" w:rsidP="0040271D">
            <w:pPr>
              <w:pStyle w:val="NoSpacing"/>
              <w:spacing w:line="480" w:lineRule="auto"/>
              <w:jc w:val="center"/>
              <w:rPr>
                <w:rFonts w:ascii="Times New Roman" w:hAnsi="Times New Roman" w:cs="Times New Roman"/>
                <w:sz w:val="18"/>
                <w:szCs w:val="18"/>
              </w:rPr>
            </w:pP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687EE1D" w14:textId="77777777" w:rsidR="007C5B6F" w:rsidRPr="002005F3" w:rsidRDefault="007C5B6F" w:rsidP="0040271D">
            <w:pPr>
              <w:pStyle w:val="NoSpacing"/>
              <w:spacing w:line="480" w:lineRule="auto"/>
              <w:jc w:val="center"/>
              <w:rPr>
                <w:rFonts w:ascii="Times New Roman" w:hAnsi="Times New Roman" w:cs="Times New Roman"/>
                <w:sz w:val="18"/>
                <w:szCs w:val="18"/>
              </w:rPr>
            </w:pPr>
          </w:p>
        </w:tc>
      </w:tr>
      <w:tr w:rsidR="007C5B6F" w:rsidRPr="00A56591" w14:paraId="13B96678" w14:textId="77777777" w:rsidTr="00E42761">
        <w:tc>
          <w:tcPr>
            <w:tcW w:w="387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C27B1AF" w14:textId="77777777" w:rsidR="007C5B6F" w:rsidRPr="002005F3" w:rsidRDefault="007C5B6F" w:rsidP="0040271D">
            <w:pPr>
              <w:pStyle w:val="NoSpacing"/>
              <w:spacing w:line="480" w:lineRule="auto"/>
              <w:rPr>
                <w:rFonts w:ascii="Times New Roman" w:hAnsi="Times New Roman" w:cs="Times New Roman"/>
                <w:b/>
                <w:sz w:val="18"/>
                <w:szCs w:val="18"/>
              </w:rPr>
            </w:pPr>
            <w:r w:rsidRPr="002005F3">
              <w:rPr>
                <w:rFonts w:ascii="Times New Roman" w:hAnsi="Times New Roman" w:cs="Times New Roman"/>
                <w:b/>
                <w:sz w:val="18"/>
                <w:szCs w:val="18"/>
              </w:rPr>
              <w:t>Female Exploration Behavior</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9D85F11" w14:textId="77777777" w:rsidR="007C5B6F" w:rsidRPr="002005F3" w:rsidRDefault="007C5B6F" w:rsidP="0040271D">
            <w:pPr>
              <w:pStyle w:val="NoSpacing"/>
              <w:spacing w:line="480" w:lineRule="auto"/>
              <w:jc w:val="center"/>
              <w:rPr>
                <w:rFonts w:ascii="Times New Roman" w:hAnsi="Times New Roman" w:cs="Times New Roman"/>
                <w:sz w:val="18"/>
                <w:szCs w:val="18"/>
              </w:rPr>
            </w:pP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CC3D681" w14:textId="77777777" w:rsidR="007C5B6F" w:rsidRPr="002005F3" w:rsidRDefault="007C5B6F" w:rsidP="0040271D">
            <w:pPr>
              <w:pStyle w:val="NoSpacing"/>
              <w:spacing w:line="480" w:lineRule="auto"/>
              <w:jc w:val="center"/>
              <w:rPr>
                <w:rFonts w:ascii="Times New Roman" w:hAnsi="Times New Roman" w:cs="Times New Roman"/>
                <w:sz w:val="18"/>
                <w:szCs w:val="18"/>
              </w:rPr>
            </w:pPr>
          </w:p>
        </w:tc>
        <w:tc>
          <w:tcPr>
            <w:tcW w:w="5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091012" w14:textId="77777777" w:rsidR="007C5B6F" w:rsidRPr="002005F3" w:rsidRDefault="007C5B6F" w:rsidP="0040271D">
            <w:pPr>
              <w:pStyle w:val="NoSpacing"/>
              <w:spacing w:line="480" w:lineRule="auto"/>
              <w:jc w:val="center"/>
              <w:rPr>
                <w:rFonts w:ascii="Times New Roman" w:hAnsi="Times New Roman" w:cs="Times New Roman"/>
                <w:sz w:val="18"/>
                <w:szCs w:val="18"/>
              </w:rPr>
            </w:pP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6BA4A18" w14:textId="77777777" w:rsidR="007C5B6F" w:rsidRPr="002005F3" w:rsidRDefault="007C5B6F" w:rsidP="0040271D">
            <w:pPr>
              <w:pStyle w:val="NoSpacing"/>
              <w:spacing w:line="480" w:lineRule="auto"/>
              <w:jc w:val="center"/>
              <w:rPr>
                <w:rFonts w:ascii="Times New Roman" w:hAnsi="Times New Roman" w:cs="Times New Roman"/>
                <w:sz w:val="18"/>
                <w:szCs w:val="18"/>
              </w:rPr>
            </w:pPr>
          </w:p>
        </w:tc>
      </w:tr>
      <w:tr w:rsidR="007C5B6F" w:rsidRPr="00A56591" w14:paraId="5CF168DA" w14:textId="77777777" w:rsidTr="00E42761">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9CC4B6" w14:textId="77777777" w:rsidR="007C5B6F" w:rsidRPr="002005F3" w:rsidRDefault="007C5B6F" w:rsidP="0040271D">
            <w:pPr>
              <w:pStyle w:val="NoSpacing"/>
              <w:spacing w:line="480" w:lineRule="auto"/>
              <w:rPr>
                <w:rFonts w:ascii="Times New Roman" w:hAnsi="Times New Roman" w:cs="Times New Roman"/>
                <w:sz w:val="18"/>
                <w:szCs w:val="18"/>
              </w:rPr>
            </w:pPr>
            <w:r w:rsidRPr="002005F3">
              <w:rPr>
                <w:rFonts w:ascii="Times New Roman" w:hAnsi="Times New Roman" w:cs="Times New Roman"/>
                <w:sz w:val="18"/>
                <w:szCs w:val="18"/>
              </w:rPr>
              <w:t xml:space="preserve">    </w:t>
            </w:r>
            <w:r w:rsidRPr="002005F3">
              <w:rPr>
                <w:rFonts w:ascii="Times New Roman" w:hAnsi="Times New Roman" w:cs="Times New Roman"/>
                <w:i/>
                <w:sz w:val="18"/>
                <w:szCs w:val="18"/>
              </w:rPr>
              <w:t>Radial Distance</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B336004" w14:textId="77777777" w:rsidR="007C5B6F" w:rsidRPr="002005F3" w:rsidRDefault="007C5B6F" w:rsidP="0040271D">
            <w:pPr>
              <w:pStyle w:val="NoSpacing"/>
              <w:spacing w:line="480" w:lineRule="auto"/>
              <w:jc w:val="center"/>
              <w:rPr>
                <w:rFonts w:ascii="Times New Roman" w:hAnsi="Times New Roman" w:cs="Times New Roman"/>
                <w:sz w:val="18"/>
                <w:szCs w:val="18"/>
              </w:rPr>
            </w:pP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CF77ADA" w14:textId="77777777" w:rsidR="007C5B6F" w:rsidRPr="002005F3" w:rsidRDefault="007C5B6F" w:rsidP="0040271D">
            <w:pPr>
              <w:pStyle w:val="NoSpacing"/>
              <w:spacing w:line="480" w:lineRule="auto"/>
              <w:jc w:val="center"/>
              <w:rPr>
                <w:rFonts w:ascii="Times New Roman" w:hAnsi="Times New Roman" w:cs="Times New Roman"/>
                <w:sz w:val="18"/>
                <w:szCs w:val="18"/>
              </w:rPr>
            </w:pP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D30F1B6" w14:textId="77777777" w:rsidR="007C5B6F" w:rsidRPr="002005F3" w:rsidRDefault="007C5B6F" w:rsidP="0040271D">
            <w:pPr>
              <w:pStyle w:val="NoSpacing"/>
              <w:spacing w:line="480" w:lineRule="auto"/>
              <w:jc w:val="center"/>
              <w:rPr>
                <w:rFonts w:ascii="Times New Roman" w:hAnsi="Times New Roman" w:cs="Times New Roman"/>
                <w:sz w:val="18"/>
                <w:szCs w:val="18"/>
              </w:rPr>
            </w:pPr>
          </w:p>
        </w:tc>
        <w:tc>
          <w:tcPr>
            <w:tcW w:w="5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9B597FB" w14:textId="77777777" w:rsidR="007C5B6F" w:rsidRPr="002005F3" w:rsidRDefault="007C5B6F" w:rsidP="0040271D">
            <w:pPr>
              <w:pStyle w:val="NoSpacing"/>
              <w:spacing w:line="480" w:lineRule="auto"/>
              <w:jc w:val="center"/>
              <w:rPr>
                <w:rFonts w:ascii="Times New Roman" w:hAnsi="Times New Roman" w:cs="Times New Roman"/>
                <w:sz w:val="18"/>
                <w:szCs w:val="18"/>
              </w:rPr>
            </w:pPr>
            <w:r w:rsidRPr="002005F3">
              <w:rPr>
                <w:rFonts w:ascii="Times New Roman" w:hAnsi="Times New Roman" w:cs="Times New Roman"/>
                <w:sz w:val="18"/>
                <w:szCs w:val="18"/>
              </w:rPr>
              <w:t>1</w:t>
            </w:r>
            <w:r>
              <w:rPr>
                <w:rFonts w:ascii="Times New Roman" w:hAnsi="Times New Roman" w:cs="Times New Roman"/>
                <w:sz w:val="18"/>
                <w:szCs w:val="18"/>
              </w:rPr>
              <w:t>15</w:t>
            </w: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69428E3" w14:textId="77777777" w:rsidR="007C5B6F" w:rsidRPr="002005F3" w:rsidRDefault="007C5B6F" w:rsidP="0040271D">
            <w:pPr>
              <w:pStyle w:val="NoSpacing"/>
              <w:spacing w:line="480" w:lineRule="auto"/>
              <w:jc w:val="center"/>
              <w:rPr>
                <w:rFonts w:ascii="Times New Roman" w:hAnsi="Times New Roman" w:cs="Times New Roman"/>
                <w:sz w:val="18"/>
                <w:szCs w:val="18"/>
              </w:rPr>
            </w:pPr>
            <w:r w:rsidRPr="002005F3">
              <w:rPr>
                <w:rFonts w:ascii="Times New Roman" w:hAnsi="Times New Roman" w:cs="Times New Roman"/>
                <w:sz w:val="18"/>
                <w:szCs w:val="18"/>
              </w:rPr>
              <w:t>0.289 - 0.875</w:t>
            </w:r>
          </w:p>
        </w:tc>
      </w:tr>
      <w:tr w:rsidR="007C5B6F" w:rsidRPr="00A56591" w14:paraId="15649B31" w14:textId="77777777" w:rsidTr="00E42761">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4504B9D" w14:textId="77777777" w:rsidR="007C5B6F" w:rsidRPr="002005F3" w:rsidRDefault="007C5B6F" w:rsidP="0040271D">
            <w:pPr>
              <w:pStyle w:val="NoSpacing"/>
              <w:spacing w:line="480" w:lineRule="auto"/>
              <w:rPr>
                <w:rFonts w:ascii="Times New Roman" w:hAnsi="Times New Roman" w:cs="Times New Roman"/>
                <w:sz w:val="18"/>
                <w:szCs w:val="18"/>
              </w:rPr>
            </w:pPr>
            <w:r w:rsidRPr="002005F3">
              <w:rPr>
                <w:rFonts w:ascii="Times New Roman" w:hAnsi="Times New Roman" w:cs="Times New Roman"/>
                <w:sz w:val="18"/>
                <w:szCs w:val="18"/>
              </w:rPr>
              <w:t xml:space="preserve">          </w:t>
            </w:r>
            <w:r w:rsidRPr="002005F3">
              <w:rPr>
                <w:rFonts w:ascii="Times New Roman" w:eastAsia="Times New Roman" w:hAnsi="Times New Roman" w:cs="Times New Roman"/>
                <w:sz w:val="18"/>
                <w:szCs w:val="18"/>
              </w:rPr>
              <w:t>Focal</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7718667" w14:textId="77777777" w:rsidR="007C5B6F" w:rsidRPr="002005F3" w:rsidRDefault="007C5B6F" w:rsidP="0040271D">
            <w:pPr>
              <w:pStyle w:val="NoSpacing"/>
              <w:spacing w:line="480" w:lineRule="auto"/>
              <w:jc w:val="center"/>
              <w:rPr>
                <w:rFonts w:ascii="Times New Roman" w:hAnsi="Times New Roman" w:cs="Times New Roman"/>
                <w:sz w:val="18"/>
                <w:szCs w:val="18"/>
              </w:rPr>
            </w:pPr>
            <w:r w:rsidRPr="002005F3">
              <w:rPr>
                <w:rFonts w:ascii="Times New Roman" w:hAnsi="Times New Roman" w:cs="Times New Roman"/>
                <w:sz w:val="18"/>
                <w:szCs w:val="18"/>
              </w:rPr>
              <w:t>0.076 ± 0.267</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93DD205" w14:textId="77777777" w:rsidR="007C5B6F" w:rsidRPr="002005F3" w:rsidRDefault="007C5B6F" w:rsidP="0040271D">
            <w:pPr>
              <w:pStyle w:val="NoSpacing"/>
              <w:spacing w:line="480" w:lineRule="auto"/>
              <w:jc w:val="center"/>
              <w:rPr>
                <w:rFonts w:ascii="Times New Roman" w:hAnsi="Times New Roman" w:cs="Times New Roman"/>
                <w:sz w:val="18"/>
                <w:szCs w:val="18"/>
              </w:rPr>
            </w:pPr>
            <w:r w:rsidRPr="002005F3">
              <w:rPr>
                <w:rFonts w:ascii="Times New Roman" w:hAnsi="Times New Roman" w:cs="Times New Roman"/>
                <w:sz w:val="18"/>
                <w:szCs w:val="18"/>
              </w:rPr>
              <w:t>0.286</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3AED0EC" w14:textId="77777777" w:rsidR="007C5B6F" w:rsidRPr="002005F3" w:rsidRDefault="007C5B6F" w:rsidP="0040271D">
            <w:pPr>
              <w:pStyle w:val="NoSpacing"/>
              <w:spacing w:line="480" w:lineRule="auto"/>
              <w:jc w:val="center"/>
              <w:rPr>
                <w:rFonts w:ascii="Times New Roman" w:hAnsi="Times New Roman" w:cs="Times New Roman"/>
                <w:sz w:val="18"/>
                <w:szCs w:val="18"/>
              </w:rPr>
            </w:pPr>
            <w:r w:rsidRPr="002005F3">
              <w:rPr>
                <w:rFonts w:ascii="Times New Roman" w:hAnsi="Times New Roman" w:cs="Times New Roman"/>
                <w:sz w:val="18"/>
                <w:szCs w:val="18"/>
              </w:rPr>
              <w:t>0.775</w:t>
            </w:r>
          </w:p>
        </w:tc>
        <w:tc>
          <w:tcPr>
            <w:tcW w:w="5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491D609" w14:textId="77777777" w:rsidR="007C5B6F" w:rsidRPr="002005F3" w:rsidRDefault="007C5B6F" w:rsidP="0040271D">
            <w:pPr>
              <w:pStyle w:val="NoSpacing"/>
              <w:spacing w:line="480" w:lineRule="auto"/>
              <w:jc w:val="center"/>
              <w:rPr>
                <w:rFonts w:ascii="Times New Roman" w:hAnsi="Times New Roman" w:cs="Times New Roman"/>
                <w:sz w:val="18"/>
                <w:szCs w:val="18"/>
              </w:rPr>
            </w:pP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9CCEB1E" w14:textId="77777777" w:rsidR="007C5B6F" w:rsidRPr="002005F3" w:rsidRDefault="007C5B6F" w:rsidP="0040271D">
            <w:pPr>
              <w:pStyle w:val="NoSpacing"/>
              <w:spacing w:line="480" w:lineRule="auto"/>
              <w:jc w:val="center"/>
              <w:rPr>
                <w:rFonts w:ascii="Times New Roman" w:hAnsi="Times New Roman" w:cs="Times New Roman"/>
                <w:sz w:val="18"/>
                <w:szCs w:val="18"/>
              </w:rPr>
            </w:pPr>
          </w:p>
        </w:tc>
      </w:tr>
      <w:tr w:rsidR="007C5B6F" w:rsidRPr="00A56591" w14:paraId="1D123736" w14:textId="77777777" w:rsidTr="00E42761">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FA2709B" w14:textId="77777777" w:rsidR="007C5B6F" w:rsidRPr="002005F3" w:rsidRDefault="007C5B6F" w:rsidP="0040271D">
            <w:pPr>
              <w:pStyle w:val="NoSpacing"/>
              <w:spacing w:line="480" w:lineRule="auto"/>
              <w:rPr>
                <w:rFonts w:ascii="Times New Roman" w:hAnsi="Times New Roman" w:cs="Times New Roman"/>
                <w:sz w:val="18"/>
                <w:szCs w:val="18"/>
              </w:rPr>
            </w:pPr>
            <w:r w:rsidRPr="002005F3">
              <w:rPr>
                <w:rFonts w:ascii="Times New Roman" w:hAnsi="Times New Roman" w:cs="Times New Roman"/>
                <w:sz w:val="18"/>
                <w:szCs w:val="18"/>
              </w:rPr>
              <w:t xml:space="preserve">          </w:t>
            </w:r>
            <w:r w:rsidRPr="002005F3">
              <w:rPr>
                <w:rFonts w:ascii="Times New Roman" w:eastAsia="Times New Roman" w:hAnsi="Times New Roman" w:cs="Times New Roman"/>
                <w:sz w:val="18"/>
                <w:szCs w:val="18"/>
              </w:rPr>
              <w:t>Mean neighborhood</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5C6C0ED" w14:textId="77777777" w:rsidR="007C5B6F" w:rsidRPr="002005F3" w:rsidRDefault="007C5B6F" w:rsidP="0040271D">
            <w:pPr>
              <w:pStyle w:val="NoSpacing"/>
              <w:tabs>
                <w:tab w:val="left" w:pos="704"/>
                <w:tab w:val="center" w:pos="792"/>
              </w:tabs>
              <w:spacing w:line="480" w:lineRule="auto"/>
              <w:jc w:val="center"/>
              <w:rPr>
                <w:rFonts w:ascii="Times New Roman" w:hAnsi="Times New Roman" w:cs="Times New Roman"/>
                <w:sz w:val="18"/>
                <w:szCs w:val="18"/>
              </w:rPr>
            </w:pPr>
            <w:r w:rsidRPr="002005F3">
              <w:rPr>
                <w:rFonts w:ascii="Times New Roman" w:hAnsi="Times New Roman" w:cs="Times New Roman"/>
                <w:sz w:val="18"/>
                <w:szCs w:val="18"/>
              </w:rPr>
              <w:t>-0.210 ± 0.258</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4E41D09" w14:textId="77777777" w:rsidR="007C5B6F" w:rsidRPr="002005F3" w:rsidRDefault="007C5B6F" w:rsidP="0040271D">
            <w:pPr>
              <w:pStyle w:val="NoSpacing"/>
              <w:spacing w:line="480" w:lineRule="auto"/>
              <w:jc w:val="center"/>
              <w:rPr>
                <w:rFonts w:ascii="Times New Roman" w:hAnsi="Times New Roman" w:cs="Times New Roman"/>
                <w:sz w:val="18"/>
                <w:szCs w:val="18"/>
              </w:rPr>
            </w:pPr>
            <w:r w:rsidRPr="002005F3">
              <w:rPr>
                <w:rFonts w:ascii="Times New Roman" w:hAnsi="Times New Roman" w:cs="Times New Roman"/>
                <w:sz w:val="18"/>
                <w:szCs w:val="18"/>
              </w:rPr>
              <w:t>-0.815</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E3AD369" w14:textId="77777777" w:rsidR="007C5B6F" w:rsidRPr="002005F3" w:rsidRDefault="007C5B6F" w:rsidP="0040271D">
            <w:pPr>
              <w:pStyle w:val="NoSpacing"/>
              <w:spacing w:line="480" w:lineRule="auto"/>
              <w:jc w:val="center"/>
              <w:rPr>
                <w:rFonts w:ascii="Times New Roman" w:hAnsi="Times New Roman" w:cs="Times New Roman"/>
                <w:sz w:val="18"/>
                <w:szCs w:val="18"/>
              </w:rPr>
            </w:pPr>
            <w:r w:rsidRPr="002005F3">
              <w:rPr>
                <w:rFonts w:ascii="Times New Roman" w:hAnsi="Times New Roman" w:cs="Times New Roman"/>
                <w:sz w:val="18"/>
                <w:szCs w:val="18"/>
              </w:rPr>
              <w:t>0.415</w:t>
            </w:r>
          </w:p>
        </w:tc>
        <w:tc>
          <w:tcPr>
            <w:tcW w:w="5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1CD47A0" w14:textId="77777777" w:rsidR="007C5B6F" w:rsidRPr="002005F3" w:rsidRDefault="007C5B6F" w:rsidP="0040271D">
            <w:pPr>
              <w:pStyle w:val="NoSpacing"/>
              <w:spacing w:line="480" w:lineRule="auto"/>
              <w:jc w:val="center"/>
              <w:rPr>
                <w:rFonts w:ascii="Times New Roman" w:hAnsi="Times New Roman" w:cs="Times New Roman"/>
                <w:sz w:val="18"/>
                <w:szCs w:val="18"/>
              </w:rPr>
            </w:pP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B418EDA" w14:textId="77777777" w:rsidR="007C5B6F" w:rsidRPr="002005F3" w:rsidRDefault="007C5B6F" w:rsidP="0040271D">
            <w:pPr>
              <w:pStyle w:val="NoSpacing"/>
              <w:spacing w:line="480" w:lineRule="auto"/>
              <w:jc w:val="center"/>
              <w:rPr>
                <w:rFonts w:ascii="Times New Roman" w:hAnsi="Times New Roman" w:cs="Times New Roman"/>
                <w:sz w:val="18"/>
                <w:szCs w:val="18"/>
              </w:rPr>
            </w:pPr>
          </w:p>
        </w:tc>
      </w:tr>
      <w:tr w:rsidR="007C5B6F" w:rsidRPr="00A56591" w14:paraId="025EE764" w14:textId="77777777" w:rsidTr="00E42761">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EDCC963" w14:textId="77777777" w:rsidR="007C5B6F" w:rsidRPr="002005F3" w:rsidRDefault="007C5B6F" w:rsidP="0040271D">
            <w:pPr>
              <w:pStyle w:val="NoSpacing"/>
              <w:spacing w:line="480" w:lineRule="auto"/>
              <w:rPr>
                <w:rFonts w:ascii="Times New Roman" w:hAnsi="Times New Roman" w:cs="Times New Roman"/>
                <w:sz w:val="18"/>
                <w:szCs w:val="18"/>
              </w:rPr>
            </w:pPr>
            <w:r w:rsidRPr="002005F3">
              <w:rPr>
                <w:rFonts w:ascii="Times New Roman" w:hAnsi="Times New Roman" w:cs="Times New Roman"/>
                <w:sz w:val="18"/>
                <w:szCs w:val="18"/>
              </w:rPr>
              <w:t xml:space="preserve">          </w:t>
            </w:r>
            <w:r w:rsidRPr="002005F3">
              <w:rPr>
                <w:rFonts w:ascii="Times New Roman" w:eastAsia="Times New Roman" w:hAnsi="Times New Roman" w:cs="Times New Roman"/>
                <w:sz w:val="18"/>
                <w:szCs w:val="18"/>
              </w:rPr>
              <w:t>Interaction</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726D2B3" w14:textId="77777777" w:rsidR="007C5B6F" w:rsidRPr="002005F3" w:rsidRDefault="007C5B6F" w:rsidP="0040271D">
            <w:pPr>
              <w:pStyle w:val="NoSpacing"/>
              <w:spacing w:line="480" w:lineRule="auto"/>
              <w:jc w:val="center"/>
              <w:rPr>
                <w:rFonts w:ascii="Times New Roman" w:hAnsi="Times New Roman" w:cs="Times New Roman"/>
                <w:sz w:val="18"/>
                <w:szCs w:val="18"/>
              </w:rPr>
            </w:pPr>
            <w:r w:rsidRPr="002005F3">
              <w:rPr>
                <w:rFonts w:ascii="Times New Roman" w:hAnsi="Times New Roman" w:cs="Times New Roman"/>
                <w:sz w:val="18"/>
                <w:szCs w:val="18"/>
              </w:rPr>
              <w:t>-0.079 ± 0.242</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76E00E9" w14:textId="77777777" w:rsidR="007C5B6F" w:rsidRPr="002005F3" w:rsidRDefault="007C5B6F" w:rsidP="0040271D">
            <w:pPr>
              <w:pStyle w:val="NoSpacing"/>
              <w:spacing w:line="480" w:lineRule="auto"/>
              <w:jc w:val="center"/>
              <w:rPr>
                <w:rFonts w:ascii="Times New Roman" w:hAnsi="Times New Roman" w:cs="Times New Roman"/>
                <w:sz w:val="18"/>
                <w:szCs w:val="18"/>
              </w:rPr>
            </w:pPr>
            <w:r w:rsidRPr="002005F3">
              <w:rPr>
                <w:rFonts w:ascii="Times New Roman" w:hAnsi="Times New Roman" w:cs="Times New Roman"/>
                <w:sz w:val="18"/>
                <w:szCs w:val="18"/>
              </w:rPr>
              <w:t>-0.326</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225A2FE" w14:textId="77777777" w:rsidR="007C5B6F" w:rsidRPr="002005F3" w:rsidRDefault="007C5B6F" w:rsidP="0040271D">
            <w:pPr>
              <w:pStyle w:val="NoSpacing"/>
              <w:spacing w:line="480" w:lineRule="auto"/>
              <w:jc w:val="center"/>
              <w:rPr>
                <w:rFonts w:ascii="Times New Roman" w:hAnsi="Times New Roman" w:cs="Times New Roman"/>
                <w:sz w:val="18"/>
                <w:szCs w:val="18"/>
              </w:rPr>
            </w:pPr>
            <w:r w:rsidRPr="002005F3">
              <w:rPr>
                <w:rFonts w:ascii="Times New Roman" w:hAnsi="Times New Roman" w:cs="Times New Roman"/>
                <w:sz w:val="18"/>
                <w:szCs w:val="18"/>
              </w:rPr>
              <w:t>0.744</w:t>
            </w:r>
          </w:p>
        </w:tc>
        <w:tc>
          <w:tcPr>
            <w:tcW w:w="5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8EAB488" w14:textId="77777777" w:rsidR="007C5B6F" w:rsidRPr="002005F3" w:rsidRDefault="007C5B6F" w:rsidP="0040271D">
            <w:pPr>
              <w:pStyle w:val="NoSpacing"/>
              <w:spacing w:line="480" w:lineRule="auto"/>
              <w:jc w:val="center"/>
              <w:rPr>
                <w:rFonts w:ascii="Times New Roman" w:hAnsi="Times New Roman" w:cs="Times New Roman"/>
                <w:sz w:val="18"/>
                <w:szCs w:val="18"/>
              </w:rPr>
            </w:pP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F1C791A" w14:textId="77777777" w:rsidR="007C5B6F" w:rsidRPr="002005F3" w:rsidRDefault="007C5B6F" w:rsidP="0040271D">
            <w:pPr>
              <w:pStyle w:val="NoSpacing"/>
              <w:spacing w:line="480" w:lineRule="auto"/>
              <w:jc w:val="center"/>
              <w:rPr>
                <w:rFonts w:ascii="Times New Roman" w:hAnsi="Times New Roman" w:cs="Times New Roman"/>
                <w:sz w:val="18"/>
                <w:szCs w:val="18"/>
              </w:rPr>
            </w:pPr>
          </w:p>
        </w:tc>
      </w:tr>
      <w:tr w:rsidR="007C5B6F" w:rsidRPr="00A56591" w14:paraId="00913264" w14:textId="77777777" w:rsidTr="00E42761">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DF8E12" w14:textId="77777777" w:rsidR="007C5B6F" w:rsidRPr="002005F3" w:rsidRDefault="007C5B6F" w:rsidP="0040271D">
            <w:pPr>
              <w:pStyle w:val="NoSpacing"/>
              <w:spacing w:line="480" w:lineRule="auto"/>
              <w:rPr>
                <w:rFonts w:ascii="Times New Roman" w:hAnsi="Times New Roman" w:cs="Times New Roman"/>
                <w:i/>
                <w:sz w:val="18"/>
                <w:szCs w:val="18"/>
              </w:rPr>
            </w:pPr>
            <w:r w:rsidRPr="002005F3">
              <w:rPr>
                <w:rFonts w:ascii="Times New Roman" w:hAnsi="Times New Roman" w:cs="Times New Roman"/>
                <w:sz w:val="18"/>
                <w:szCs w:val="18"/>
              </w:rPr>
              <w:t xml:space="preserve">    </w:t>
            </w:r>
            <w:r w:rsidRPr="002005F3">
              <w:rPr>
                <w:rFonts w:ascii="Times New Roman" w:hAnsi="Times New Roman" w:cs="Times New Roman"/>
                <w:i/>
                <w:sz w:val="18"/>
                <w:szCs w:val="18"/>
              </w:rPr>
              <w:t>Nearest Neighbors</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459F87F" w14:textId="77777777" w:rsidR="007C5B6F" w:rsidRPr="002005F3" w:rsidRDefault="007C5B6F" w:rsidP="0040271D">
            <w:pPr>
              <w:pStyle w:val="NoSpacing"/>
              <w:spacing w:line="480" w:lineRule="auto"/>
              <w:jc w:val="center"/>
              <w:rPr>
                <w:rFonts w:ascii="Times New Roman" w:hAnsi="Times New Roman" w:cs="Times New Roman"/>
                <w:sz w:val="18"/>
                <w:szCs w:val="18"/>
              </w:rPr>
            </w:pP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A9EF435" w14:textId="77777777" w:rsidR="007C5B6F" w:rsidRPr="002005F3" w:rsidRDefault="007C5B6F" w:rsidP="0040271D">
            <w:pPr>
              <w:pStyle w:val="NoSpacing"/>
              <w:spacing w:line="480" w:lineRule="auto"/>
              <w:jc w:val="center"/>
              <w:rPr>
                <w:rFonts w:ascii="Times New Roman" w:hAnsi="Times New Roman" w:cs="Times New Roman"/>
                <w:sz w:val="18"/>
                <w:szCs w:val="18"/>
              </w:rPr>
            </w:pP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F0B6773" w14:textId="77777777" w:rsidR="007C5B6F" w:rsidRPr="002005F3" w:rsidRDefault="007C5B6F" w:rsidP="0040271D">
            <w:pPr>
              <w:pStyle w:val="NoSpacing"/>
              <w:spacing w:line="480" w:lineRule="auto"/>
              <w:jc w:val="center"/>
              <w:rPr>
                <w:rFonts w:ascii="Times New Roman" w:hAnsi="Times New Roman" w:cs="Times New Roman"/>
                <w:sz w:val="18"/>
                <w:szCs w:val="18"/>
              </w:rPr>
            </w:pPr>
          </w:p>
        </w:tc>
        <w:tc>
          <w:tcPr>
            <w:tcW w:w="5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38C8A95" w14:textId="77777777" w:rsidR="007C5B6F" w:rsidRPr="002005F3" w:rsidRDefault="007C5B6F" w:rsidP="0040271D">
            <w:pPr>
              <w:pStyle w:val="NoSpacing"/>
              <w:spacing w:line="480" w:lineRule="auto"/>
              <w:jc w:val="center"/>
              <w:rPr>
                <w:rFonts w:ascii="Times New Roman" w:hAnsi="Times New Roman" w:cs="Times New Roman"/>
                <w:sz w:val="18"/>
                <w:szCs w:val="18"/>
              </w:rPr>
            </w:pPr>
            <w:r w:rsidRPr="002005F3">
              <w:rPr>
                <w:rFonts w:ascii="Times New Roman" w:hAnsi="Times New Roman" w:cs="Times New Roman"/>
                <w:sz w:val="18"/>
                <w:szCs w:val="18"/>
              </w:rPr>
              <w:t>1</w:t>
            </w:r>
            <w:r>
              <w:rPr>
                <w:rFonts w:ascii="Times New Roman" w:hAnsi="Times New Roman" w:cs="Times New Roman"/>
                <w:sz w:val="18"/>
                <w:szCs w:val="18"/>
              </w:rPr>
              <w:t>15</w:t>
            </w: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1AD4DDF" w14:textId="77777777" w:rsidR="007C5B6F" w:rsidRPr="002005F3" w:rsidRDefault="007C5B6F" w:rsidP="0040271D">
            <w:pPr>
              <w:pStyle w:val="NoSpacing"/>
              <w:spacing w:line="480" w:lineRule="auto"/>
              <w:jc w:val="center"/>
              <w:rPr>
                <w:rFonts w:ascii="Times New Roman" w:hAnsi="Times New Roman" w:cs="Times New Roman"/>
                <w:sz w:val="18"/>
                <w:szCs w:val="18"/>
              </w:rPr>
            </w:pPr>
            <w:r w:rsidRPr="002005F3">
              <w:rPr>
                <w:rFonts w:ascii="Times New Roman" w:hAnsi="Times New Roman" w:cs="Times New Roman"/>
                <w:sz w:val="18"/>
                <w:szCs w:val="18"/>
              </w:rPr>
              <w:t>0.240 - 0.880</w:t>
            </w:r>
          </w:p>
        </w:tc>
      </w:tr>
      <w:tr w:rsidR="007C5B6F" w:rsidRPr="00A56591" w14:paraId="595B6FB1" w14:textId="77777777" w:rsidTr="00E42761">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D46D9A7" w14:textId="77777777" w:rsidR="007C5B6F" w:rsidRPr="002005F3" w:rsidRDefault="007C5B6F" w:rsidP="0040271D">
            <w:pPr>
              <w:pStyle w:val="NoSpacing"/>
              <w:spacing w:line="480" w:lineRule="auto"/>
              <w:rPr>
                <w:rFonts w:ascii="Times New Roman" w:hAnsi="Times New Roman" w:cs="Times New Roman"/>
                <w:sz w:val="18"/>
                <w:szCs w:val="18"/>
              </w:rPr>
            </w:pPr>
            <w:r w:rsidRPr="002005F3">
              <w:rPr>
                <w:rFonts w:ascii="Times New Roman" w:hAnsi="Times New Roman" w:cs="Times New Roman"/>
                <w:sz w:val="18"/>
                <w:szCs w:val="18"/>
              </w:rPr>
              <w:t xml:space="preserve">          </w:t>
            </w:r>
            <w:r w:rsidRPr="002005F3">
              <w:rPr>
                <w:rFonts w:ascii="Times New Roman" w:eastAsia="Times New Roman" w:hAnsi="Times New Roman" w:cs="Times New Roman"/>
                <w:sz w:val="18"/>
                <w:szCs w:val="18"/>
              </w:rPr>
              <w:t>Focal</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218C5C6" w14:textId="77777777" w:rsidR="007C5B6F" w:rsidRPr="002005F3" w:rsidRDefault="007C5B6F" w:rsidP="0040271D">
            <w:pPr>
              <w:pStyle w:val="NoSpacing"/>
              <w:spacing w:line="480" w:lineRule="auto"/>
              <w:jc w:val="center"/>
              <w:rPr>
                <w:rFonts w:ascii="Times New Roman" w:hAnsi="Times New Roman" w:cs="Times New Roman"/>
                <w:sz w:val="18"/>
                <w:szCs w:val="18"/>
              </w:rPr>
            </w:pPr>
            <w:r w:rsidRPr="002005F3">
              <w:rPr>
                <w:rFonts w:ascii="Times New Roman" w:hAnsi="Times New Roman" w:cs="Times New Roman"/>
                <w:sz w:val="18"/>
                <w:szCs w:val="18"/>
              </w:rPr>
              <w:t>0.008 ± 0.273</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B67DD4D" w14:textId="77777777" w:rsidR="007C5B6F" w:rsidRPr="002005F3" w:rsidRDefault="007C5B6F" w:rsidP="0040271D">
            <w:pPr>
              <w:pStyle w:val="NoSpacing"/>
              <w:spacing w:line="480" w:lineRule="auto"/>
              <w:jc w:val="center"/>
              <w:rPr>
                <w:rFonts w:ascii="Times New Roman" w:hAnsi="Times New Roman" w:cs="Times New Roman"/>
                <w:sz w:val="18"/>
                <w:szCs w:val="18"/>
              </w:rPr>
            </w:pPr>
            <w:r w:rsidRPr="002005F3">
              <w:rPr>
                <w:rFonts w:ascii="Times New Roman" w:hAnsi="Times New Roman" w:cs="Times New Roman"/>
                <w:sz w:val="18"/>
                <w:szCs w:val="18"/>
              </w:rPr>
              <w:t>0.030</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AA1986F" w14:textId="77777777" w:rsidR="007C5B6F" w:rsidRPr="002005F3" w:rsidRDefault="007C5B6F" w:rsidP="0040271D">
            <w:pPr>
              <w:pStyle w:val="NoSpacing"/>
              <w:spacing w:line="480" w:lineRule="auto"/>
              <w:jc w:val="center"/>
              <w:rPr>
                <w:rFonts w:ascii="Times New Roman" w:hAnsi="Times New Roman" w:cs="Times New Roman"/>
                <w:sz w:val="18"/>
                <w:szCs w:val="18"/>
              </w:rPr>
            </w:pPr>
            <w:r w:rsidRPr="002005F3">
              <w:rPr>
                <w:rFonts w:ascii="Times New Roman" w:hAnsi="Times New Roman" w:cs="Times New Roman"/>
                <w:sz w:val="18"/>
                <w:szCs w:val="18"/>
              </w:rPr>
              <w:t>0.976</w:t>
            </w:r>
          </w:p>
        </w:tc>
        <w:tc>
          <w:tcPr>
            <w:tcW w:w="5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461B368" w14:textId="77777777" w:rsidR="007C5B6F" w:rsidRPr="002005F3" w:rsidRDefault="007C5B6F" w:rsidP="0040271D">
            <w:pPr>
              <w:pStyle w:val="NoSpacing"/>
              <w:spacing w:line="480" w:lineRule="auto"/>
              <w:jc w:val="center"/>
              <w:rPr>
                <w:rFonts w:ascii="Times New Roman" w:hAnsi="Times New Roman" w:cs="Times New Roman"/>
                <w:sz w:val="18"/>
                <w:szCs w:val="18"/>
              </w:rPr>
            </w:pP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32C6641" w14:textId="77777777" w:rsidR="007C5B6F" w:rsidRPr="002005F3" w:rsidRDefault="007C5B6F" w:rsidP="0040271D">
            <w:pPr>
              <w:pStyle w:val="NoSpacing"/>
              <w:spacing w:line="480" w:lineRule="auto"/>
              <w:jc w:val="center"/>
              <w:rPr>
                <w:rFonts w:ascii="Times New Roman" w:hAnsi="Times New Roman" w:cs="Times New Roman"/>
                <w:sz w:val="18"/>
                <w:szCs w:val="18"/>
              </w:rPr>
            </w:pPr>
          </w:p>
        </w:tc>
      </w:tr>
      <w:tr w:rsidR="007C5B6F" w:rsidRPr="00A56591" w14:paraId="55F5F6B7" w14:textId="77777777" w:rsidTr="00E42761">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3D8B19C" w14:textId="77777777" w:rsidR="007C5B6F" w:rsidRPr="002005F3" w:rsidRDefault="007C5B6F" w:rsidP="0040271D">
            <w:pPr>
              <w:pStyle w:val="NoSpacing"/>
              <w:spacing w:line="480" w:lineRule="auto"/>
              <w:rPr>
                <w:rFonts w:ascii="Times New Roman" w:hAnsi="Times New Roman" w:cs="Times New Roman"/>
                <w:sz w:val="18"/>
                <w:szCs w:val="18"/>
              </w:rPr>
            </w:pPr>
            <w:r w:rsidRPr="002005F3">
              <w:rPr>
                <w:rFonts w:ascii="Times New Roman" w:hAnsi="Times New Roman" w:cs="Times New Roman"/>
                <w:sz w:val="18"/>
                <w:szCs w:val="18"/>
              </w:rPr>
              <w:t xml:space="preserve">          </w:t>
            </w:r>
            <w:r w:rsidRPr="002005F3">
              <w:rPr>
                <w:rFonts w:ascii="Times New Roman" w:eastAsia="Times New Roman" w:hAnsi="Times New Roman" w:cs="Times New Roman"/>
                <w:sz w:val="18"/>
                <w:szCs w:val="18"/>
              </w:rPr>
              <w:t>Mean neighborhood</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B22675E" w14:textId="77777777" w:rsidR="007C5B6F" w:rsidRPr="002005F3" w:rsidRDefault="007C5B6F" w:rsidP="0040271D">
            <w:pPr>
              <w:pStyle w:val="NoSpacing"/>
              <w:spacing w:line="480" w:lineRule="auto"/>
              <w:jc w:val="center"/>
              <w:rPr>
                <w:rFonts w:ascii="Times New Roman" w:hAnsi="Times New Roman" w:cs="Times New Roman"/>
                <w:sz w:val="18"/>
                <w:szCs w:val="18"/>
              </w:rPr>
            </w:pPr>
            <w:r w:rsidRPr="002005F3">
              <w:rPr>
                <w:rFonts w:ascii="Times New Roman" w:hAnsi="Times New Roman" w:cs="Times New Roman"/>
                <w:sz w:val="18"/>
                <w:szCs w:val="18"/>
              </w:rPr>
              <w:t>-0.090 ± 0.270</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1E455BF" w14:textId="77777777" w:rsidR="007C5B6F" w:rsidRPr="002005F3" w:rsidRDefault="007C5B6F" w:rsidP="0040271D">
            <w:pPr>
              <w:pStyle w:val="NoSpacing"/>
              <w:spacing w:line="480" w:lineRule="auto"/>
              <w:jc w:val="center"/>
              <w:rPr>
                <w:rFonts w:ascii="Times New Roman" w:hAnsi="Times New Roman" w:cs="Times New Roman"/>
                <w:sz w:val="18"/>
                <w:szCs w:val="18"/>
              </w:rPr>
            </w:pPr>
            <w:r w:rsidRPr="002005F3">
              <w:rPr>
                <w:rFonts w:ascii="Times New Roman" w:hAnsi="Times New Roman" w:cs="Times New Roman"/>
                <w:sz w:val="18"/>
                <w:szCs w:val="18"/>
              </w:rPr>
              <w:t>-0.335</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FBA36A3" w14:textId="77777777" w:rsidR="007C5B6F" w:rsidRPr="002005F3" w:rsidRDefault="007C5B6F" w:rsidP="0040271D">
            <w:pPr>
              <w:pStyle w:val="NoSpacing"/>
              <w:spacing w:line="480" w:lineRule="auto"/>
              <w:jc w:val="center"/>
              <w:rPr>
                <w:rFonts w:ascii="Times New Roman" w:hAnsi="Times New Roman" w:cs="Times New Roman"/>
                <w:sz w:val="18"/>
                <w:szCs w:val="18"/>
              </w:rPr>
            </w:pPr>
            <w:r w:rsidRPr="002005F3">
              <w:rPr>
                <w:rFonts w:ascii="Times New Roman" w:hAnsi="Times New Roman" w:cs="Times New Roman"/>
                <w:sz w:val="18"/>
                <w:szCs w:val="18"/>
              </w:rPr>
              <w:t>0.738</w:t>
            </w:r>
          </w:p>
        </w:tc>
        <w:tc>
          <w:tcPr>
            <w:tcW w:w="5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CED22D" w14:textId="77777777" w:rsidR="007C5B6F" w:rsidRPr="002005F3" w:rsidRDefault="007C5B6F" w:rsidP="0040271D">
            <w:pPr>
              <w:pStyle w:val="NoSpacing"/>
              <w:spacing w:line="480" w:lineRule="auto"/>
              <w:jc w:val="center"/>
              <w:rPr>
                <w:rFonts w:ascii="Times New Roman" w:hAnsi="Times New Roman" w:cs="Times New Roman"/>
                <w:sz w:val="18"/>
                <w:szCs w:val="18"/>
              </w:rPr>
            </w:pP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A61D35A" w14:textId="77777777" w:rsidR="007C5B6F" w:rsidRPr="002005F3" w:rsidRDefault="007C5B6F" w:rsidP="0040271D">
            <w:pPr>
              <w:pStyle w:val="NoSpacing"/>
              <w:spacing w:line="480" w:lineRule="auto"/>
              <w:jc w:val="center"/>
              <w:rPr>
                <w:rFonts w:ascii="Times New Roman" w:hAnsi="Times New Roman" w:cs="Times New Roman"/>
                <w:sz w:val="18"/>
                <w:szCs w:val="18"/>
              </w:rPr>
            </w:pPr>
          </w:p>
        </w:tc>
      </w:tr>
      <w:tr w:rsidR="007C5B6F" w:rsidRPr="00A56591" w14:paraId="5748C8CA" w14:textId="77777777" w:rsidTr="00E42761">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806AE35" w14:textId="77777777" w:rsidR="007C5B6F" w:rsidRPr="002005F3" w:rsidRDefault="007C5B6F" w:rsidP="0040271D">
            <w:pPr>
              <w:pStyle w:val="NoSpacing"/>
              <w:spacing w:line="480" w:lineRule="auto"/>
              <w:rPr>
                <w:rFonts w:ascii="Times New Roman" w:hAnsi="Times New Roman" w:cs="Times New Roman"/>
                <w:sz w:val="18"/>
                <w:szCs w:val="18"/>
              </w:rPr>
            </w:pPr>
            <w:r w:rsidRPr="002005F3">
              <w:rPr>
                <w:rFonts w:ascii="Times New Roman" w:hAnsi="Times New Roman" w:cs="Times New Roman"/>
                <w:sz w:val="18"/>
                <w:szCs w:val="18"/>
              </w:rPr>
              <w:t xml:space="preserve">          </w:t>
            </w:r>
            <w:r w:rsidRPr="002005F3">
              <w:rPr>
                <w:rFonts w:ascii="Times New Roman" w:eastAsia="Times New Roman" w:hAnsi="Times New Roman" w:cs="Times New Roman"/>
                <w:sz w:val="18"/>
                <w:szCs w:val="18"/>
              </w:rPr>
              <w:t>Interaction</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3561E65" w14:textId="77777777" w:rsidR="007C5B6F" w:rsidRPr="002005F3" w:rsidRDefault="007C5B6F" w:rsidP="0040271D">
            <w:pPr>
              <w:pStyle w:val="NoSpacing"/>
              <w:spacing w:line="480" w:lineRule="auto"/>
              <w:jc w:val="center"/>
              <w:rPr>
                <w:rFonts w:ascii="Times New Roman" w:hAnsi="Times New Roman" w:cs="Times New Roman"/>
                <w:sz w:val="18"/>
                <w:szCs w:val="18"/>
              </w:rPr>
            </w:pPr>
            <w:r w:rsidRPr="002005F3">
              <w:rPr>
                <w:rFonts w:ascii="Times New Roman" w:hAnsi="Times New Roman" w:cs="Times New Roman"/>
                <w:sz w:val="18"/>
                <w:szCs w:val="18"/>
              </w:rPr>
              <w:t>-0.056 ± 0.256</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9D8B4D2" w14:textId="77777777" w:rsidR="007C5B6F" w:rsidRPr="002005F3" w:rsidRDefault="007C5B6F" w:rsidP="0040271D">
            <w:pPr>
              <w:pStyle w:val="NoSpacing"/>
              <w:spacing w:line="480" w:lineRule="auto"/>
              <w:jc w:val="center"/>
              <w:rPr>
                <w:rFonts w:ascii="Times New Roman" w:hAnsi="Times New Roman" w:cs="Times New Roman"/>
                <w:sz w:val="18"/>
                <w:szCs w:val="18"/>
              </w:rPr>
            </w:pPr>
            <w:r w:rsidRPr="002005F3">
              <w:rPr>
                <w:rFonts w:ascii="Times New Roman" w:hAnsi="Times New Roman" w:cs="Times New Roman"/>
                <w:sz w:val="18"/>
                <w:szCs w:val="18"/>
              </w:rPr>
              <w:t>-0.218</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99DDBF8" w14:textId="77777777" w:rsidR="007C5B6F" w:rsidRPr="002005F3" w:rsidRDefault="007C5B6F" w:rsidP="0040271D">
            <w:pPr>
              <w:pStyle w:val="NoSpacing"/>
              <w:spacing w:line="480" w:lineRule="auto"/>
              <w:jc w:val="center"/>
              <w:rPr>
                <w:rFonts w:ascii="Times New Roman" w:hAnsi="Times New Roman" w:cs="Times New Roman"/>
                <w:sz w:val="18"/>
                <w:szCs w:val="18"/>
              </w:rPr>
            </w:pPr>
            <w:r w:rsidRPr="002005F3">
              <w:rPr>
                <w:rFonts w:ascii="Times New Roman" w:hAnsi="Times New Roman" w:cs="Times New Roman"/>
                <w:sz w:val="18"/>
                <w:szCs w:val="18"/>
              </w:rPr>
              <w:t>0.827</w:t>
            </w:r>
          </w:p>
        </w:tc>
        <w:tc>
          <w:tcPr>
            <w:tcW w:w="5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80C8059" w14:textId="77777777" w:rsidR="007C5B6F" w:rsidRPr="002005F3" w:rsidRDefault="007C5B6F" w:rsidP="0040271D">
            <w:pPr>
              <w:pStyle w:val="NoSpacing"/>
              <w:spacing w:line="480" w:lineRule="auto"/>
              <w:jc w:val="center"/>
              <w:rPr>
                <w:rFonts w:ascii="Times New Roman" w:hAnsi="Times New Roman" w:cs="Times New Roman"/>
                <w:sz w:val="18"/>
                <w:szCs w:val="18"/>
              </w:rPr>
            </w:pP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2A4CC92" w14:textId="77777777" w:rsidR="007C5B6F" w:rsidRPr="002005F3" w:rsidRDefault="007C5B6F" w:rsidP="0040271D">
            <w:pPr>
              <w:pStyle w:val="NoSpacing"/>
              <w:spacing w:line="480" w:lineRule="auto"/>
              <w:jc w:val="center"/>
              <w:rPr>
                <w:rFonts w:ascii="Times New Roman" w:hAnsi="Times New Roman" w:cs="Times New Roman"/>
                <w:sz w:val="18"/>
                <w:szCs w:val="18"/>
              </w:rPr>
            </w:pPr>
          </w:p>
        </w:tc>
      </w:tr>
      <w:tr w:rsidR="007C5B6F" w:rsidRPr="00A56591" w14:paraId="57363F51" w14:textId="77777777" w:rsidTr="00E42761">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E4BDFBA" w14:textId="77777777" w:rsidR="007C5B6F" w:rsidRPr="00706BAC" w:rsidRDefault="007C5B6F" w:rsidP="0040271D">
            <w:pPr>
              <w:pStyle w:val="NoSpacing"/>
              <w:spacing w:line="480" w:lineRule="auto"/>
              <w:rPr>
                <w:rFonts w:ascii="Times New Roman" w:hAnsi="Times New Roman" w:cs="Times New Roman"/>
                <w:i/>
                <w:sz w:val="18"/>
                <w:szCs w:val="18"/>
              </w:rPr>
            </w:pPr>
            <w:r w:rsidRPr="002005F3">
              <w:rPr>
                <w:rFonts w:ascii="Times New Roman" w:hAnsi="Times New Roman" w:cs="Times New Roman"/>
                <w:sz w:val="18"/>
                <w:szCs w:val="18"/>
              </w:rPr>
              <w:t xml:space="preserve">    </w:t>
            </w:r>
            <w:r w:rsidRPr="002005F3">
              <w:rPr>
                <w:rFonts w:ascii="Times New Roman" w:hAnsi="Times New Roman" w:cs="Times New Roman"/>
                <w:i/>
                <w:sz w:val="18"/>
                <w:szCs w:val="18"/>
              </w:rPr>
              <w:t>Voronoi Neighbors</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FD29D16" w14:textId="77777777" w:rsidR="007C5B6F" w:rsidRPr="002005F3" w:rsidRDefault="007C5B6F" w:rsidP="0040271D">
            <w:pPr>
              <w:pStyle w:val="NoSpacing"/>
              <w:spacing w:line="480" w:lineRule="auto"/>
              <w:jc w:val="center"/>
              <w:rPr>
                <w:rFonts w:ascii="Times New Roman" w:hAnsi="Times New Roman" w:cs="Times New Roman"/>
                <w:sz w:val="18"/>
                <w:szCs w:val="18"/>
              </w:rPr>
            </w:pP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E14FE0" w14:textId="77777777" w:rsidR="007C5B6F" w:rsidRPr="002005F3" w:rsidRDefault="007C5B6F" w:rsidP="0040271D">
            <w:pPr>
              <w:pStyle w:val="NoSpacing"/>
              <w:spacing w:line="480" w:lineRule="auto"/>
              <w:jc w:val="center"/>
              <w:rPr>
                <w:rFonts w:ascii="Times New Roman" w:hAnsi="Times New Roman" w:cs="Times New Roman"/>
                <w:sz w:val="18"/>
                <w:szCs w:val="18"/>
              </w:rPr>
            </w:pP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C21A05" w14:textId="77777777" w:rsidR="007C5B6F" w:rsidRPr="002005F3" w:rsidRDefault="007C5B6F" w:rsidP="0040271D">
            <w:pPr>
              <w:pStyle w:val="NoSpacing"/>
              <w:spacing w:line="480" w:lineRule="auto"/>
              <w:jc w:val="center"/>
              <w:rPr>
                <w:rFonts w:ascii="Times New Roman" w:hAnsi="Times New Roman" w:cs="Times New Roman"/>
                <w:sz w:val="18"/>
                <w:szCs w:val="18"/>
              </w:rPr>
            </w:pPr>
          </w:p>
        </w:tc>
        <w:tc>
          <w:tcPr>
            <w:tcW w:w="5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C6CFCE5" w14:textId="77777777" w:rsidR="007C5B6F" w:rsidRPr="002005F3" w:rsidRDefault="007C5B6F" w:rsidP="0040271D">
            <w:pPr>
              <w:pStyle w:val="NoSpacing"/>
              <w:spacing w:line="480" w:lineRule="auto"/>
              <w:jc w:val="center"/>
              <w:rPr>
                <w:rFonts w:ascii="Times New Roman" w:hAnsi="Times New Roman" w:cs="Times New Roman"/>
                <w:sz w:val="18"/>
                <w:szCs w:val="18"/>
              </w:rPr>
            </w:pPr>
            <w:r w:rsidRPr="002005F3">
              <w:rPr>
                <w:rFonts w:ascii="Times New Roman" w:hAnsi="Times New Roman" w:cs="Times New Roman"/>
                <w:sz w:val="18"/>
                <w:szCs w:val="18"/>
              </w:rPr>
              <w:t>1</w:t>
            </w:r>
            <w:r>
              <w:rPr>
                <w:rFonts w:ascii="Times New Roman" w:hAnsi="Times New Roman" w:cs="Times New Roman"/>
                <w:sz w:val="18"/>
                <w:szCs w:val="18"/>
              </w:rPr>
              <w:t>15</w:t>
            </w: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C2EB72E" w14:textId="77777777" w:rsidR="007C5B6F" w:rsidRPr="002005F3" w:rsidRDefault="007C5B6F" w:rsidP="0040271D">
            <w:pPr>
              <w:pStyle w:val="NoSpacing"/>
              <w:spacing w:line="480" w:lineRule="auto"/>
              <w:jc w:val="center"/>
              <w:rPr>
                <w:rFonts w:ascii="Times New Roman" w:hAnsi="Times New Roman" w:cs="Times New Roman"/>
                <w:sz w:val="18"/>
                <w:szCs w:val="18"/>
              </w:rPr>
            </w:pPr>
            <w:r w:rsidRPr="002005F3">
              <w:rPr>
                <w:rFonts w:ascii="Times New Roman" w:hAnsi="Times New Roman" w:cs="Times New Roman"/>
                <w:sz w:val="18"/>
                <w:szCs w:val="18"/>
              </w:rPr>
              <w:t>0.267 - 1.000</w:t>
            </w:r>
          </w:p>
        </w:tc>
      </w:tr>
      <w:tr w:rsidR="007C5B6F" w:rsidRPr="00A56591" w14:paraId="2C5C6C0D" w14:textId="77777777" w:rsidTr="00E42761">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727FDEF" w14:textId="77777777" w:rsidR="007C5B6F" w:rsidRPr="002005F3" w:rsidRDefault="007C5B6F" w:rsidP="0040271D">
            <w:pPr>
              <w:pStyle w:val="NoSpacing"/>
              <w:spacing w:line="480" w:lineRule="auto"/>
              <w:rPr>
                <w:rFonts w:ascii="Times New Roman" w:hAnsi="Times New Roman" w:cs="Times New Roman"/>
                <w:sz w:val="18"/>
                <w:szCs w:val="18"/>
              </w:rPr>
            </w:pPr>
            <w:r w:rsidRPr="002005F3">
              <w:rPr>
                <w:rFonts w:ascii="Times New Roman" w:hAnsi="Times New Roman" w:cs="Times New Roman"/>
                <w:sz w:val="18"/>
                <w:szCs w:val="18"/>
              </w:rPr>
              <w:t xml:space="preserve">          </w:t>
            </w:r>
            <w:r w:rsidRPr="002005F3">
              <w:rPr>
                <w:rFonts w:ascii="Times New Roman" w:eastAsia="Times New Roman" w:hAnsi="Times New Roman" w:cs="Times New Roman"/>
                <w:sz w:val="18"/>
                <w:szCs w:val="18"/>
              </w:rPr>
              <w:t>Focal</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445AF2A" w14:textId="77777777" w:rsidR="007C5B6F" w:rsidRPr="002005F3" w:rsidRDefault="007C5B6F" w:rsidP="0040271D">
            <w:pPr>
              <w:pStyle w:val="NoSpacing"/>
              <w:spacing w:line="480" w:lineRule="auto"/>
              <w:jc w:val="center"/>
              <w:rPr>
                <w:rFonts w:ascii="Times New Roman" w:hAnsi="Times New Roman" w:cs="Times New Roman"/>
                <w:sz w:val="18"/>
                <w:szCs w:val="18"/>
              </w:rPr>
            </w:pPr>
            <w:r w:rsidRPr="002005F3">
              <w:rPr>
                <w:rFonts w:ascii="Times New Roman" w:hAnsi="Times New Roman" w:cs="Times New Roman"/>
                <w:sz w:val="18"/>
                <w:szCs w:val="18"/>
              </w:rPr>
              <w:t>0.085 ± 0.273</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05DA2F7" w14:textId="77777777" w:rsidR="007C5B6F" w:rsidRPr="002005F3" w:rsidRDefault="007C5B6F" w:rsidP="0040271D">
            <w:pPr>
              <w:pStyle w:val="NoSpacing"/>
              <w:spacing w:line="480" w:lineRule="auto"/>
              <w:jc w:val="center"/>
              <w:rPr>
                <w:rFonts w:ascii="Times New Roman" w:hAnsi="Times New Roman" w:cs="Times New Roman"/>
                <w:sz w:val="18"/>
                <w:szCs w:val="18"/>
              </w:rPr>
            </w:pPr>
            <w:r w:rsidRPr="002005F3">
              <w:rPr>
                <w:rFonts w:ascii="Times New Roman" w:hAnsi="Times New Roman" w:cs="Times New Roman"/>
                <w:sz w:val="18"/>
                <w:szCs w:val="18"/>
              </w:rPr>
              <w:t>0.310</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341CD39" w14:textId="77777777" w:rsidR="007C5B6F" w:rsidRPr="002005F3" w:rsidRDefault="007C5B6F" w:rsidP="0040271D">
            <w:pPr>
              <w:pStyle w:val="NoSpacing"/>
              <w:spacing w:line="480" w:lineRule="auto"/>
              <w:jc w:val="center"/>
              <w:rPr>
                <w:rFonts w:ascii="Times New Roman" w:hAnsi="Times New Roman" w:cs="Times New Roman"/>
                <w:sz w:val="18"/>
                <w:szCs w:val="18"/>
              </w:rPr>
            </w:pPr>
            <w:r w:rsidRPr="002005F3">
              <w:rPr>
                <w:rFonts w:ascii="Times New Roman" w:hAnsi="Times New Roman" w:cs="Times New Roman"/>
                <w:sz w:val="18"/>
                <w:szCs w:val="18"/>
              </w:rPr>
              <w:t>0.757</w:t>
            </w:r>
          </w:p>
        </w:tc>
        <w:tc>
          <w:tcPr>
            <w:tcW w:w="5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E6AE857" w14:textId="77777777" w:rsidR="007C5B6F" w:rsidRPr="002005F3" w:rsidRDefault="007C5B6F" w:rsidP="0040271D">
            <w:pPr>
              <w:pStyle w:val="NoSpacing"/>
              <w:spacing w:line="480" w:lineRule="auto"/>
              <w:jc w:val="center"/>
              <w:rPr>
                <w:rFonts w:ascii="Times New Roman" w:hAnsi="Times New Roman" w:cs="Times New Roman"/>
                <w:sz w:val="18"/>
                <w:szCs w:val="18"/>
              </w:rPr>
            </w:pP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66002EA" w14:textId="77777777" w:rsidR="007C5B6F" w:rsidRPr="002005F3" w:rsidRDefault="007C5B6F" w:rsidP="0040271D">
            <w:pPr>
              <w:pStyle w:val="NoSpacing"/>
              <w:spacing w:line="480" w:lineRule="auto"/>
              <w:jc w:val="center"/>
              <w:rPr>
                <w:rFonts w:ascii="Times New Roman" w:hAnsi="Times New Roman" w:cs="Times New Roman"/>
                <w:sz w:val="18"/>
                <w:szCs w:val="18"/>
              </w:rPr>
            </w:pPr>
          </w:p>
        </w:tc>
      </w:tr>
      <w:tr w:rsidR="007C5B6F" w:rsidRPr="00A56591" w14:paraId="081F7DDE" w14:textId="77777777" w:rsidTr="00E42761">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0AA0C88" w14:textId="77777777" w:rsidR="007C5B6F" w:rsidRPr="002005F3" w:rsidRDefault="007C5B6F" w:rsidP="0040271D">
            <w:pPr>
              <w:pStyle w:val="NoSpacing"/>
              <w:spacing w:line="480" w:lineRule="auto"/>
              <w:rPr>
                <w:rFonts w:ascii="Times New Roman" w:hAnsi="Times New Roman" w:cs="Times New Roman"/>
                <w:sz w:val="18"/>
                <w:szCs w:val="18"/>
              </w:rPr>
            </w:pPr>
            <w:r w:rsidRPr="002005F3">
              <w:rPr>
                <w:rFonts w:ascii="Times New Roman" w:hAnsi="Times New Roman" w:cs="Times New Roman"/>
                <w:sz w:val="18"/>
                <w:szCs w:val="18"/>
              </w:rPr>
              <w:t xml:space="preserve">          </w:t>
            </w:r>
            <w:r w:rsidRPr="002005F3">
              <w:rPr>
                <w:rFonts w:ascii="Times New Roman" w:eastAsia="Times New Roman" w:hAnsi="Times New Roman" w:cs="Times New Roman"/>
                <w:sz w:val="18"/>
                <w:szCs w:val="18"/>
              </w:rPr>
              <w:t>Mean neighborhood</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6AFA721" w14:textId="77777777" w:rsidR="007C5B6F" w:rsidRPr="002005F3" w:rsidRDefault="007C5B6F" w:rsidP="0040271D">
            <w:pPr>
              <w:pStyle w:val="NoSpacing"/>
              <w:spacing w:line="480" w:lineRule="auto"/>
              <w:rPr>
                <w:rFonts w:ascii="Times New Roman" w:hAnsi="Times New Roman" w:cs="Times New Roman"/>
                <w:sz w:val="18"/>
                <w:szCs w:val="18"/>
              </w:rPr>
            </w:pPr>
            <w:r w:rsidRPr="002005F3">
              <w:rPr>
                <w:rFonts w:ascii="Times New Roman" w:hAnsi="Times New Roman" w:cs="Times New Roman"/>
                <w:sz w:val="18"/>
                <w:szCs w:val="18"/>
              </w:rPr>
              <w:t>-0.062 ± 0.259</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AB8237" w14:textId="77777777" w:rsidR="007C5B6F" w:rsidRPr="002005F3" w:rsidRDefault="007C5B6F" w:rsidP="0040271D">
            <w:pPr>
              <w:pStyle w:val="NoSpacing"/>
              <w:spacing w:line="480" w:lineRule="auto"/>
              <w:jc w:val="center"/>
              <w:rPr>
                <w:rFonts w:ascii="Times New Roman" w:hAnsi="Times New Roman" w:cs="Times New Roman"/>
                <w:sz w:val="18"/>
                <w:szCs w:val="18"/>
              </w:rPr>
            </w:pPr>
            <w:r w:rsidRPr="002005F3">
              <w:rPr>
                <w:rFonts w:ascii="Times New Roman" w:hAnsi="Times New Roman" w:cs="Times New Roman"/>
                <w:sz w:val="18"/>
                <w:szCs w:val="18"/>
              </w:rPr>
              <w:t>-0.241</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DAF6107" w14:textId="77777777" w:rsidR="007C5B6F" w:rsidRPr="002005F3" w:rsidRDefault="007C5B6F" w:rsidP="0040271D">
            <w:pPr>
              <w:pStyle w:val="NoSpacing"/>
              <w:spacing w:line="480" w:lineRule="auto"/>
              <w:jc w:val="center"/>
              <w:rPr>
                <w:rFonts w:ascii="Times New Roman" w:hAnsi="Times New Roman" w:cs="Times New Roman"/>
                <w:sz w:val="18"/>
                <w:szCs w:val="18"/>
              </w:rPr>
            </w:pPr>
            <w:r w:rsidRPr="002005F3">
              <w:rPr>
                <w:rFonts w:ascii="Times New Roman" w:hAnsi="Times New Roman" w:cs="Times New Roman"/>
                <w:sz w:val="18"/>
                <w:szCs w:val="18"/>
              </w:rPr>
              <w:t>0.810</w:t>
            </w:r>
          </w:p>
        </w:tc>
        <w:tc>
          <w:tcPr>
            <w:tcW w:w="5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C2A3CB6" w14:textId="77777777" w:rsidR="007C5B6F" w:rsidRPr="002005F3" w:rsidRDefault="007C5B6F" w:rsidP="0040271D">
            <w:pPr>
              <w:pStyle w:val="NoSpacing"/>
              <w:spacing w:line="480" w:lineRule="auto"/>
              <w:jc w:val="center"/>
              <w:rPr>
                <w:rFonts w:ascii="Times New Roman" w:hAnsi="Times New Roman" w:cs="Times New Roman"/>
                <w:sz w:val="18"/>
                <w:szCs w:val="18"/>
              </w:rPr>
            </w:pP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B67CC8F" w14:textId="77777777" w:rsidR="007C5B6F" w:rsidRPr="002005F3" w:rsidRDefault="007C5B6F" w:rsidP="0040271D">
            <w:pPr>
              <w:pStyle w:val="NoSpacing"/>
              <w:spacing w:line="480" w:lineRule="auto"/>
              <w:jc w:val="center"/>
              <w:rPr>
                <w:rFonts w:ascii="Times New Roman" w:hAnsi="Times New Roman" w:cs="Times New Roman"/>
                <w:sz w:val="18"/>
                <w:szCs w:val="18"/>
              </w:rPr>
            </w:pPr>
          </w:p>
        </w:tc>
      </w:tr>
      <w:tr w:rsidR="007C5B6F" w:rsidRPr="00A56591" w14:paraId="77B28484" w14:textId="77777777" w:rsidTr="00E42761">
        <w:tc>
          <w:tcPr>
            <w:tcW w:w="2520" w:type="dxa"/>
            <w:tcBorders>
              <w:top w:val="single" w:sz="4" w:space="0" w:color="FFFFFF" w:themeColor="background1"/>
              <w:left w:val="single" w:sz="4" w:space="0" w:color="FFFFFF" w:themeColor="background1"/>
              <w:bottom w:val="single" w:sz="12" w:space="0" w:color="000000"/>
              <w:right w:val="single" w:sz="4" w:space="0" w:color="FFFFFF" w:themeColor="background1"/>
            </w:tcBorders>
          </w:tcPr>
          <w:p w14:paraId="3B2C6120" w14:textId="77777777" w:rsidR="007C5B6F" w:rsidRPr="002005F3" w:rsidRDefault="007C5B6F" w:rsidP="0040271D">
            <w:pPr>
              <w:pStyle w:val="NoSpacing"/>
              <w:spacing w:line="480" w:lineRule="auto"/>
              <w:rPr>
                <w:rFonts w:ascii="Times New Roman" w:hAnsi="Times New Roman" w:cs="Times New Roman"/>
                <w:sz w:val="18"/>
                <w:szCs w:val="18"/>
              </w:rPr>
            </w:pPr>
            <w:r w:rsidRPr="002005F3">
              <w:rPr>
                <w:rFonts w:ascii="Times New Roman" w:hAnsi="Times New Roman" w:cs="Times New Roman"/>
                <w:sz w:val="18"/>
                <w:szCs w:val="18"/>
              </w:rPr>
              <w:t xml:space="preserve">          </w:t>
            </w:r>
            <w:r w:rsidRPr="002005F3">
              <w:rPr>
                <w:rFonts w:ascii="Times New Roman" w:eastAsia="Times New Roman" w:hAnsi="Times New Roman" w:cs="Times New Roman"/>
                <w:sz w:val="18"/>
                <w:szCs w:val="18"/>
              </w:rPr>
              <w:t>Interaction</w:t>
            </w:r>
          </w:p>
        </w:tc>
        <w:tc>
          <w:tcPr>
            <w:tcW w:w="1350" w:type="dxa"/>
            <w:tcBorders>
              <w:top w:val="single" w:sz="4" w:space="0" w:color="FFFFFF" w:themeColor="background1"/>
              <w:left w:val="single" w:sz="4" w:space="0" w:color="FFFFFF" w:themeColor="background1"/>
              <w:bottom w:val="single" w:sz="12" w:space="0" w:color="000000"/>
              <w:right w:val="single" w:sz="4" w:space="0" w:color="FFFFFF" w:themeColor="background1"/>
            </w:tcBorders>
          </w:tcPr>
          <w:p w14:paraId="3096DA4C" w14:textId="77777777" w:rsidR="007C5B6F" w:rsidRPr="002005F3" w:rsidRDefault="007C5B6F" w:rsidP="0040271D">
            <w:pPr>
              <w:pStyle w:val="NoSpacing"/>
              <w:spacing w:line="480" w:lineRule="auto"/>
              <w:rPr>
                <w:rFonts w:ascii="Times New Roman" w:hAnsi="Times New Roman" w:cs="Times New Roman"/>
                <w:sz w:val="18"/>
                <w:szCs w:val="18"/>
              </w:rPr>
            </w:pPr>
            <w:r w:rsidRPr="002005F3">
              <w:rPr>
                <w:rFonts w:ascii="Times New Roman" w:hAnsi="Times New Roman" w:cs="Times New Roman"/>
                <w:sz w:val="18"/>
                <w:szCs w:val="18"/>
              </w:rPr>
              <w:t>-0.039 ± 0.249</w:t>
            </w:r>
          </w:p>
        </w:tc>
        <w:tc>
          <w:tcPr>
            <w:tcW w:w="720" w:type="dxa"/>
            <w:tcBorders>
              <w:top w:val="single" w:sz="4" w:space="0" w:color="FFFFFF" w:themeColor="background1"/>
              <w:left w:val="single" w:sz="4" w:space="0" w:color="FFFFFF" w:themeColor="background1"/>
              <w:bottom w:val="single" w:sz="12" w:space="0" w:color="000000"/>
              <w:right w:val="single" w:sz="4" w:space="0" w:color="FFFFFF" w:themeColor="background1"/>
            </w:tcBorders>
          </w:tcPr>
          <w:p w14:paraId="26416F00" w14:textId="77777777" w:rsidR="007C5B6F" w:rsidRPr="002005F3" w:rsidRDefault="007C5B6F" w:rsidP="0040271D">
            <w:pPr>
              <w:pStyle w:val="NoSpacing"/>
              <w:spacing w:line="480" w:lineRule="auto"/>
              <w:jc w:val="center"/>
              <w:rPr>
                <w:rFonts w:ascii="Times New Roman" w:hAnsi="Times New Roman" w:cs="Times New Roman"/>
                <w:sz w:val="18"/>
                <w:szCs w:val="18"/>
              </w:rPr>
            </w:pPr>
            <w:r w:rsidRPr="002005F3">
              <w:rPr>
                <w:rFonts w:ascii="Times New Roman" w:hAnsi="Times New Roman" w:cs="Times New Roman"/>
                <w:sz w:val="18"/>
                <w:szCs w:val="18"/>
              </w:rPr>
              <w:t>-0.156</w:t>
            </w:r>
          </w:p>
        </w:tc>
        <w:tc>
          <w:tcPr>
            <w:tcW w:w="720" w:type="dxa"/>
            <w:tcBorders>
              <w:top w:val="single" w:sz="4" w:space="0" w:color="FFFFFF" w:themeColor="background1"/>
              <w:left w:val="single" w:sz="4" w:space="0" w:color="FFFFFF" w:themeColor="background1"/>
              <w:bottom w:val="single" w:sz="12" w:space="0" w:color="000000"/>
              <w:right w:val="single" w:sz="4" w:space="0" w:color="FFFFFF" w:themeColor="background1"/>
            </w:tcBorders>
          </w:tcPr>
          <w:p w14:paraId="374C213A" w14:textId="77777777" w:rsidR="007C5B6F" w:rsidRPr="002005F3" w:rsidRDefault="007C5B6F" w:rsidP="0040271D">
            <w:pPr>
              <w:pStyle w:val="NoSpacing"/>
              <w:spacing w:line="480" w:lineRule="auto"/>
              <w:jc w:val="center"/>
              <w:rPr>
                <w:rFonts w:ascii="Times New Roman" w:hAnsi="Times New Roman" w:cs="Times New Roman"/>
                <w:sz w:val="18"/>
                <w:szCs w:val="18"/>
              </w:rPr>
            </w:pPr>
            <w:r w:rsidRPr="002005F3">
              <w:rPr>
                <w:rFonts w:ascii="Times New Roman" w:hAnsi="Times New Roman" w:cs="Times New Roman"/>
                <w:sz w:val="18"/>
                <w:szCs w:val="18"/>
              </w:rPr>
              <w:t>0.876</w:t>
            </w:r>
          </w:p>
        </w:tc>
        <w:tc>
          <w:tcPr>
            <w:tcW w:w="540" w:type="dxa"/>
            <w:tcBorders>
              <w:top w:val="single" w:sz="4" w:space="0" w:color="FFFFFF" w:themeColor="background1"/>
              <w:left w:val="single" w:sz="4" w:space="0" w:color="FFFFFF" w:themeColor="background1"/>
              <w:bottom w:val="single" w:sz="12" w:space="0" w:color="000000"/>
              <w:right w:val="single" w:sz="4" w:space="0" w:color="FFFFFF" w:themeColor="background1"/>
            </w:tcBorders>
          </w:tcPr>
          <w:p w14:paraId="7EA379D2" w14:textId="77777777" w:rsidR="007C5B6F" w:rsidRPr="002005F3" w:rsidRDefault="007C5B6F" w:rsidP="0040271D">
            <w:pPr>
              <w:pStyle w:val="NoSpacing"/>
              <w:spacing w:line="480" w:lineRule="auto"/>
              <w:jc w:val="center"/>
              <w:rPr>
                <w:rFonts w:ascii="Times New Roman" w:hAnsi="Times New Roman" w:cs="Times New Roman"/>
                <w:sz w:val="18"/>
                <w:szCs w:val="18"/>
              </w:rPr>
            </w:pPr>
          </w:p>
        </w:tc>
        <w:tc>
          <w:tcPr>
            <w:tcW w:w="1260" w:type="dxa"/>
            <w:tcBorders>
              <w:top w:val="single" w:sz="4" w:space="0" w:color="FFFFFF" w:themeColor="background1"/>
              <w:left w:val="single" w:sz="4" w:space="0" w:color="FFFFFF" w:themeColor="background1"/>
              <w:bottom w:val="single" w:sz="12" w:space="0" w:color="000000"/>
              <w:right w:val="single" w:sz="4" w:space="0" w:color="FFFFFF" w:themeColor="background1"/>
            </w:tcBorders>
          </w:tcPr>
          <w:p w14:paraId="60855FA1" w14:textId="77777777" w:rsidR="007C5B6F" w:rsidRPr="002005F3" w:rsidRDefault="007C5B6F" w:rsidP="0040271D">
            <w:pPr>
              <w:pStyle w:val="NoSpacing"/>
              <w:spacing w:line="480" w:lineRule="auto"/>
              <w:jc w:val="center"/>
              <w:rPr>
                <w:rFonts w:ascii="Times New Roman" w:hAnsi="Times New Roman" w:cs="Times New Roman"/>
                <w:sz w:val="18"/>
                <w:szCs w:val="18"/>
              </w:rPr>
            </w:pPr>
          </w:p>
        </w:tc>
      </w:tr>
    </w:tbl>
    <w:p w14:paraId="374D1100" w14:textId="1692C4C6" w:rsidR="00926E46" w:rsidRDefault="007C5B6F" w:rsidP="0040271D">
      <w:pPr>
        <w:spacing w:line="480" w:lineRule="auto"/>
      </w:pPr>
      <w:r w:rsidRPr="005350F5">
        <w:rPr>
          <w:rFonts w:ascii="Times New Roman" w:hAnsi="Times New Roman" w:cs="Times New Roman"/>
        </w:rPr>
        <w:lastRenderedPageBreak/>
        <w:t>The</w:t>
      </w:r>
      <w:r w:rsidRPr="005350F5">
        <w:rPr>
          <w:rFonts w:ascii="Times New Roman" w:hAnsi="Times New Roman" w:cs="Times New Roman"/>
          <w:b/>
        </w:rPr>
        <w:t xml:space="preserve"> </w:t>
      </w:r>
      <w:r w:rsidRPr="005350F5">
        <w:rPr>
          <w:rFonts w:ascii="Times New Roman" w:hAnsi="Times New Roman" w:cs="Times New Roman"/>
        </w:rPr>
        <w:t>outputs for focal exploration behavior and mean neighborhood exploration behavior are reported for the models containing main effects only, whereas the outputs for the interaction between focal and mean neighborhood exploration behavior are reported for the models containing both main effects and the interaction between them. The “Weights” column represents the proportion of neighbors with known phenotypes for each model. We weighted models by this value so neighborhood averages that were calculated based on less complete records had less influence over model outcomes.</w:t>
      </w:r>
    </w:p>
    <w:sectPr w:rsidR="00926E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A5E22"/>
    <w:multiLevelType w:val="multilevel"/>
    <w:tmpl w:val="08D42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9A67AC"/>
    <w:multiLevelType w:val="hybridMultilevel"/>
    <w:tmpl w:val="1D4407BA"/>
    <w:lvl w:ilvl="0" w:tplc="4E7432B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114CA2"/>
    <w:multiLevelType w:val="hybridMultilevel"/>
    <w:tmpl w:val="ED48804C"/>
    <w:lvl w:ilvl="0" w:tplc="29E817FE">
      <w:start w:val="450"/>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7804067"/>
    <w:multiLevelType w:val="hybridMultilevel"/>
    <w:tmpl w:val="954882B2"/>
    <w:lvl w:ilvl="0" w:tplc="4500977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3A45D4"/>
    <w:multiLevelType w:val="hybridMultilevel"/>
    <w:tmpl w:val="34C48E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D667F8"/>
    <w:multiLevelType w:val="hybridMultilevel"/>
    <w:tmpl w:val="00E6C0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DC43C7"/>
    <w:multiLevelType w:val="hybridMultilevel"/>
    <w:tmpl w:val="D7BCE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7816CE"/>
    <w:multiLevelType w:val="multilevel"/>
    <w:tmpl w:val="1B96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20282F"/>
    <w:multiLevelType w:val="hybridMultilevel"/>
    <w:tmpl w:val="6644A664"/>
    <w:lvl w:ilvl="0" w:tplc="4500977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5B7F5D"/>
    <w:multiLevelType w:val="hybridMultilevel"/>
    <w:tmpl w:val="B4300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FB7865"/>
    <w:multiLevelType w:val="hybridMultilevel"/>
    <w:tmpl w:val="5CCC910A"/>
    <w:lvl w:ilvl="0" w:tplc="82B6046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4355F0"/>
    <w:multiLevelType w:val="hybridMultilevel"/>
    <w:tmpl w:val="4064CB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75787A"/>
    <w:multiLevelType w:val="hybridMultilevel"/>
    <w:tmpl w:val="3B548C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9E2DBB"/>
    <w:multiLevelType w:val="hybridMultilevel"/>
    <w:tmpl w:val="57885F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D53DC0"/>
    <w:multiLevelType w:val="hybridMultilevel"/>
    <w:tmpl w:val="436020D8"/>
    <w:lvl w:ilvl="0" w:tplc="AF386E2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721705E"/>
    <w:multiLevelType w:val="hybridMultilevel"/>
    <w:tmpl w:val="1E0C3122"/>
    <w:lvl w:ilvl="0" w:tplc="5F2CB51A">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30776A"/>
    <w:multiLevelType w:val="hybridMultilevel"/>
    <w:tmpl w:val="7116F5BC"/>
    <w:lvl w:ilvl="0" w:tplc="CFDE2F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0112D6D"/>
    <w:multiLevelType w:val="hybridMultilevel"/>
    <w:tmpl w:val="CAE42C84"/>
    <w:lvl w:ilvl="0" w:tplc="2C4A7108">
      <w:start w:val="45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34267A"/>
    <w:multiLevelType w:val="hybridMultilevel"/>
    <w:tmpl w:val="9258B8A0"/>
    <w:lvl w:ilvl="0" w:tplc="4500977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A12FBF"/>
    <w:multiLevelType w:val="hybridMultilevel"/>
    <w:tmpl w:val="7EC4AA86"/>
    <w:lvl w:ilvl="0" w:tplc="1618F194">
      <w:start w:val="1"/>
      <w:numFmt w:val="lowerLetter"/>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8BC4218"/>
    <w:multiLevelType w:val="hybridMultilevel"/>
    <w:tmpl w:val="E60278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E0241F"/>
    <w:multiLevelType w:val="hybridMultilevel"/>
    <w:tmpl w:val="92C415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0D38F5"/>
    <w:multiLevelType w:val="hybridMultilevel"/>
    <w:tmpl w:val="3DC06FC8"/>
    <w:lvl w:ilvl="0" w:tplc="40267670">
      <w:start w:val="42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325934"/>
    <w:multiLevelType w:val="hybridMultilevel"/>
    <w:tmpl w:val="68A4D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423C96"/>
    <w:multiLevelType w:val="hybridMultilevel"/>
    <w:tmpl w:val="CC7AE89E"/>
    <w:lvl w:ilvl="0" w:tplc="A4EA162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74AD5934"/>
    <w:multiLevelType w:val="hybridMultilevel"/>
    <w:tmpl w:val="CB900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1965E2"/>
    <w:multiLevelType w:val="hybridMultilevel"/>
    <w:tmpl w:val="E098E60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6BA1CD5"/>
    <w:multiLevelType w:val="hybridMultilevel"/>
    <w:tmpl w:val="DAB84AD6"/>
    <w:lvl w:ilvl="0" w:tplc="4500977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3B0F72"/>
    <w:multiLevelType w:val="hybridMultilevel"/>
    <w:tmpl w:val="025A973E"/>
    <w:lvl w:ilvl="0" w:tplc="2DC8DE2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8"/>
  </w:num>
  <w:num w:numId="2">
    <w:abstractNumId w:val="21"/>
  </w:num>
  <w:num w:numId="3">
    <w:abstractNumId w:val="12"/>
  </w:num>
  <w:num w:numId="4">
    <w:abstractNumId w:val="10"/>
  </w:num>
  <w:num w:numId="5">
    <w:abstractNumId w:val="15"/>
  </w:num>
  <w:num w:numId="6">
    <w:abstractNumId w:val="20"/>
  </w:num>
  <w:num w:numId="7">
    <w:abstractNumId w:val="17"/>
  </w:num>
  <w:num w:numId="8">
    <w:abstractNumId w:val="2"/>
  </w:num>
  <w:num w:numId="9">
    <w:abstractNumId w:val="22"/>
  </w:num>
  <w:num w:numId="10">
    <w:abstractNumId w:val="4"/>
  </w:num>
  <w:num w:numId="11">
    <w:abstractNumId w:val="13"/>
  </w:num>
  <w:num w:numId="12">
    <w:abstractNumId w:val="5"/>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7"/>
  </w:num>
  <w:num w:numId="17">
    <w:abstractNumId w:val="19"/>
  </w:num>
  <w:num w:numId="18">
    <w:abstractNumId w:val="25"/>
  </w:num>
  <w:num w:numId="19">
    <w:abstractNumId w:val="9"/>
  </w:num>
  <w:num w:numId="20">
    <w:abstractNumId w:val="6"/>
  </w:num>
  <w:num w:numId="21">
    <w:abstractNumId w:val="14"/>
  </w:num>
  <w:num w:numId="22">
    <w:abstractNumId w:val="1"/>
  </w:num>
  <w:num w:numId="23">
    <w:abstractNumId w:val="18"/>
  </w:num>
  <w:num w:numId="24">
    <w:abstractNumId w:val="8"/>
  </w:num>
  <w:num w:numId="25">
    <w:abstractNumId w:val="27"/>
  </w:num>
  <w:num w:numId="26">
    <w:abstractNumId w:val="3"/>
  </w:num>
  <w:num w:numId="27">
    <w:abstractNumId w:val="16"/>
  </w:num>
  <w:num w:numId="28">
    <w:abstractNumId w:val="11"/>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E46"/>
    <w:rsid w:val="0000076F"/>
    <w:rsid w:val="00002C57"/>
    <w:rsid w:val="00004C8F"/>
    <w:rsid w:val="00051E28"/>
    <w:rsid w:val="00072A94"/>
    <w:rsid w:val="00082C01"/>
    <w:rsid w:val="000A4EDA"/>
    <w:rsid w:val="000D2D56"/>
    <w:rsid w:val="000E0C0D"/>
    <w:rsid w:val="000E64FD"/>
    <w:rsid w:val="000F1B2D"/>
    <w:rsid w:val="000F2E45"/>
    <w:rsid w:val="00101A66"/>
    <w:rsid w:val="001022C5"/>
    <w:rsid w:val="00113EE1"/>
    <w:rsid w:val="00176D26"/>
    <w:rsid w:val="00177C4B"/>
    <w:rsid w:val="001933D5"/>
    <w:rsid w:val="001C56C1"/>
    <w:rsid w:val="001E7815"/>
    <w:rsid w:val="00220926"/>
    <w:rsid w:val="00244CF4"/>
    <w:rsid w:val="00260DD9"/>
    <w:rsid w:val="00274847"/>
    <w:rsid w:val="002A27FF"/>
    <w:rsid w:val="002A650D"/>
    <w:rsid w:val="002C2F41"/>
    <w:rsid w:val="002C4162"/>
    <w:rsid w:val="002C4D1E"/>
    <w:rsid w:val="002E16A4"/>
    <w:rsid w:val="002E3D80"/>
    <w:rsid w:val="002E4424"/>
    <w:rsid w:val="002F3EC5"/>
    <w:rsid w:val="003137C0"/>
    <w:rsid w:val="00360020"/>
    <w:rsid w:val="003613F5"/>
    <w:rsid w:val="00361D14"/>
    <w:rsid w:val="003775A1"/>
    <w:rsid w:val="003A5CC7"/>
    <w:rsid w:val="003B27B5"/>
    <w:rsid w:val="003B6396"/>
    <w:rsid w:val="003E7953"/>
    <w:rsid w:val="003F3F01"/>
    <w:rsid w:val="0040271D"/>
    <w:rsid w:val="00416057"/>
    <w:rsid w:val="0042334A"/>
    <w:rsid w:val="0042434C"/>
    <w:rsid w:val="00425FBD"/>
    <w:rsid w:val="0042678C"/>
    <w:rsid w:val="00426EDC"/>
    <w:rsid w:val="00433645"/>
    <w:rsid w:val="00450F53"/>
    <w:rsid w:val="004521B9"/>
    <w:rsid w:val="004664B3"/>
    <w:rsid w:val="0047183E"/>
    <w:rsid w:val="004802CB"/>
    <w:rsid w:val="0048344F"/>
    <w:rsid w:val="00497640"/>
    <w:rsid w:val="004C1FEA"/>
    <w:rsid w:val="004D567C"/>
    <w:rsid w:val="004E24E7"/>
    <w:rsid w:val="004E4F8B"/>
    <w:rsid w:val="004F127E"/>
    <w:rsid w:val="004F15A1"/>
    <w:rsid w:val="004F18C1"/>
    <w:rsid w:val="004F44C1"/>
    <w:rsid w:val="0051478E"/>
    <w:rsid w:val="00521E1A"/>
    <w:rsid w:val="005221EE"/>
    <w:rsid w:val="0052485E"/>
    <w:rsid w:val="005350F5"/>
    <w:rsid w:val="00540182"/>
    <w:rsid w:val="005657E2"/>
    <w:rsid w:val="00572708"/>
    <w:rsid w:val="005774A3"/>
    <w:rsid w:val="00582689"/>
    <w:rsid w:val="005A47A2"/>
    <w:rsid w:val="005A6D99"/>
    <w:rsid w:val="005B70D6"/>
    <w:rsid w:val="005B7E7C"/>
    <w:rsid w:val="005D4B58"/>
    <w:rsid w:val="005E723A"/>
    <w:rsid w:val="00602F12"/>
    <w:rsid w:val="006205B4"/>
    <w:rsid w:val="0063715E"/>
    <w:rsid w:val="00681BC8"/>
    <w:rsid w:val="00682019"/>
    <w:rsid w:val="00684382"/>
    <w:rsid w:val="00696D47"/>
    <w:rsid w:val="006A69C0"/>
    <w:rsid w:val="006A6ECE"/>
    <w:rsid w:val="006B71F5"/>
    <w:rsid w:val="006F4A95"/>
    <w:rsid w:val="00700FBA"/>
    <w:rsid w:val="00707233"/>
    <w:rsid w:val="0071405B"/>
    <w:rsid w:val="00725790"/>
    <w:rsid w:val="0074301F"/>
    <w:rsid w:val="007469B0"/>
    <w:rsid w:val="00772327"/>
    <w:rsid w:val="00781F04"/>
    <w:rsid w:val="00796F4D"/>
    <w:rsid w:val="007B2E80"/>
    <w:rsid w:val="007B3303"/>
    <w:rsid w:val="007C5B6F"/>
    <w:rsid w:val="007D7B90"/>
    <w:rsid w:val="008119AC"/>
    <w:rsid w:val="00814ECD"/>
    <w:rsid w:val="008243A4"/>
    <w:rsid w:val="00857CBD"/>
    <w:rsid w:val="00870535"/>
    <w:rsid w:val="008744A6"/>
    <w:rsid w:val="00883DAC"/>
    <w:rsid w:val="008A1AAC"/>
    <w:rsid w:val="008C3CC9"/>
    <w:rsid w:val="008D659B"/>
    <w:rsid w:val="008E1F5A"/>
    <w:rsid w:val="00924EC2"/>
    <w:rsid w:val="00926E46"/>
    <w:rsid w:val="009303B7"/>
    <w:rsid w:val="00951709"/>
    <w:rsid w:val="00985ECD"/>
    <w:rsid w:val="009A68DC"/>
    <w:rsid w:val="009C119E"/>
    <w:rsid w:val="009C6322"/>
    <w:rsid w:val="009E7E2C"/>
    <w:rsid w:val="009F49D4"/>
    <w:rsid w:val="009F5EA8"/>
    <w:rsid w:val="00A025B3"/>
    <w:rsid w:val="00A04C75"/>
    <w:rsid w:val="00A04CF4"/>
    <w:rsid w:val="00A10DC4"/>
    <w:rsid w:val="00A740E4"/>
    <w:rsid w:val="00A8027F"/>
    <w:rsid w:val="00A97ED8"/>
    <w:rsid w:val="00AC1090"/>
    <w:rsid w:val="00AC5700"/>
    <w:rsid w:val="00AC7400"/>
    <w:rsid w:val="00B049A7"/>
    <w:rsid w:val="00B14866"/>
    <w:rsid w:val="00B21B9A"/>
    <w:rsid w:val="00B40AB3"/>
    <w:rsid w:val="00B94C48"/>
    <w:rsid w:val="00BB1E90"/>
    <w:rsid w:val="00BB2EFB"/>
    <w:rsid w:val="00BC57E2"/>
    <w:rsid w:val="00BD35BC"/>
    <w:rsid w:val="00BD7F7C"/>
    <w:rsid w:val="00BE56B3"/>
    <w:rsid w:val="00C01A94"/>
    <w:rsid w:val="00C55F90"/>
    <w:rsid w:val="00CA35B9"/>
    <w:rsid w:val="00CA675C"/>
    <w:rsid w:val="00CE384C"/>
    <w:rsid w:val="00CF7756"/>
    <w:rsid w:val="00D1569D"/>
    <w:rsid w:val="00D3356D"/>
    <w:rsid w:val="00D46319"/>
    <w:rsid w:val="00D50082"/>
    <w:rsid w:val="00DA66E3"/>
    <w:rsid w:val="00DC4C95"/>
    <w:rsid w:val="00DC7BD4"/>
    <w:rsid w:val="00DE173A"/>
    <w:rsid w:val="00E31DA1"/>
    <w:rsid w:val="00E35D00"/>
    <w:rsid w:val="00E36013"/>
    <w:rsid w:val="00E44ED1"/>
    <w:rsid w:val="00E557C7"/>
    <w:rsid w:val="00E92E43"/>
    <w:rsid w:val="00EC5845"/>
    <w:rsid w:val="00EE4E0A"/>
    <w:rsid w:val="00F0241F"/>
    <w:rsid w:val="00F07984"/>
    <w:rsid w:val="00F119CC"/>
    <w:rsid w:val="00F13C1E"/>
    <w:rsid w:val="00F3551D"/>
    <w:rsid w:val="00F51192"/>
    <w:rsid w:val="00F56503"/>
    <w:rsid w:val="00F75524"/>
    <w:rsid w:val="00F84AE8"/>
    <w:rsid w:val="00F84E76"/>
    <w:rsid w:val="00F850CE"/>
    <w:rsid w:val="00FA2AA5"/>
    <w:rsid w:val="00FD060A"/>
    <w:rsid w:val="00FD59FA"/>
    <w:rsid w:val="00FE5C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B8E9C9"/>
  <w15:docId w15:val="{3B1BA948-DA08-2045-80D0-71DDE3A9B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E46"/>
  </w:style>
  <w:style w:type="paragraph" w:styleId="Heading1">
    <w:name w:val="heading 1"/>
    <w:basedOn w:val="Normal"/>
    <w:link w:val="Heading1Char"/>
    <w:uiPriority w:val="9"/>
    <w:qFormat/>
    <w:rsid w:val="00926E4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26E4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6E4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26E46"/>
    <w:rPr>
      <w:rFonts w:ascii="Times New Roman" w:eastAsia="Times New Roman" w:hAnsi="Times New Roman" w:cs="Times New Roman"/>
      <w:b/>
      <w:bCs/>
      <w:sz w:val="36"/>
      <w:szCs w:val="36"/>
    </w:rPr>
  </w:style>
  <w:style w:type="paragraph" w:styleId="NoSpacing">
    <w:name w:val="No Spacing"/>
    <w:uiPriority w:val="1"/>
    <w:qFormat/>
    <w:rsid w:val="00926E46"/>
    <w:pPr>
      <w:spacing w:after="0" w:line="240" w:lineRule="auto"/>
    </w:pPr>
  </w:style>
  <w:style w:type="paragraph" w:styleId="BalloonText">
    <w:name w:val="Balloon Text"/>
    <w:basedOn w:val="Normal"/>
    <w:link w:val="BalloonTextChar"/>
    <w:uiPriority w:val="99"/>
    <w:semiHidden/>
    <w:unhideWhenUsed/>
    <w:rsid w:val="00926E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6E46"/>
    <w:rPr>
      <w:rFonts w:ascii="Segoe UI" w:hAnsi="Segoe UI" w:cs="Segoe UI"/>
      <w:sz w:val="18"/>
      <w:szCs w:val="18"/>
    </w:rPr>
  </w:style>
  <w:style w:type="table" w:styleId="TableGrid">
    <w:name w:val="Table Grid"/>
    <w:basedOn w:val="TableNormal"/>
    <w:uiPriority w:val="39"/>
    <w:rsid w:val="00926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26E46"/>
    <w:rPr>
      <w:sz w:val="16"/>
      <w:szCs w:val="16"/>
    </w:rPr>
  </w:style>
  <w:style w:type="paragraph" w:styleId="CommentText">
    <w:name w:val="annotation text"/>
    <w:basedOn w:val="Normal"/>
    <w:link w:val="CommentTextChar"/>
    <w:uiPriority w:val="99"/>
    <w:unhideWhenUsed/>
    <w:rsid w:val="00926E46"/>
    <w:pPr>
      <w:spacing w:line="240" w:lineRule="auto"/>
    </w:pPr>
    <w:rPr>
      <w:sz w:val="20"/>
      <w:szCs w:val="20"/>
    </w:rPr>
  </w:style>
  <w:style w:type="character" w:customStyle="1" w:styleId="CommentTextChar">
    <w:name w:val="Comment Text Char"/>
    <w:basedOn w:val="DefaultParagraphFont"/>
    <w:link w:val="CommentText"/>
    <w:uiPriority w:val="99"/>
    <w:rsid w:val="00926E46"/>
    <w:rPr>
      <w:sz w:val="20"/>
      <w:szCs w:val="20"/>
    </w:rPr>
  </w:style>
  <w:style w:type="paragraph" w:styleId="CommentSubject">
    <w:name w:val="annotation subject"/>
    <w:basedOn w:val="CommentText"/>
    <w:next w:val="CommentText"/>
    <w:link w:val="CommentSubjectChar"/>
    <w:uiPriority w:val="99"/>
    <w:semiHidden/>
    <w:unhideWhenUsed/>
    <w:rsid w:val="00926E46"/>
    <w:rPr>
      <w:b/>
      <w:bCs/>
    </w:rPr>
  </w:style>
  <w:style w:type="character" w:customStyle="1" w:styleId="CommentSubjectChar">
    <w:name w:val="Comment Subject Char"/>
    <w:basedOn w:val="CommentTextChar"/>
    <w:link w:val="CommentSubject"/>
    <w:uiPriority w:val="99"/>
    <w:semiHidden/>
    <w:rsid w:val="00926E46"/>
    <w:rPr>
      <w:b/>
      <w:bCs/>
      <w:sz w:val="20"/>
      <w:szCs w:val="20"/>
    </w:rPr>
  </w:style>
  <w:style w:type="character" w:customStyle="1" w:styleId="tgc">
    <w:name w:val="_tgc"/>
    <w:basedOn w:val="DefaultParagraphFont"/>
    <w:rsid w:val="00926E46"/>
  </w:style>
  <w:style w:type="character" w:customStyle="1" w:styleId="il">
    <w:name w:val="il"/>
    <w:basedOn w:val="DefaultParagraphFont"/>
    <w:rsid w:val="00926E46"/>
  </w:style>
  <w:style w:type="character" w:styleId="Hyperlink">
    <w:name w:val="Hyperlink"/>
    <w:basedOn w:val="DefaultParagraphFont"/>
    <w:uiPriority w:val="99"/>
    <w:unhideWhenUsed/>
    <w:rsid w:val="00926E46"/>
    <w:rPr>
      <w:color w:val="0000FF"/>
      <w:u w:val="single"/>
    </w:rPr>
  </w:style>
  <w:style w:type="paragraph" w:styleId="NormalWeb">
    <w:name w:val="Normal (Web)"/>
    <w:basedOn w:val="Normal"/>
    <w:uiPriority w:val="99"/>
    <w:semiHidden/>
    <w:unhideWhenUsed/>
    <w:rsid w:val="00926E46"/>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926E46"/>
    <w:pPr>
      <w:spacing w:after="0" w:line="240" w:lineRule="auto"/>
    </w:pPr>
  </w:style>
  <w:style w:type="character" w:customStyle="1" w:styleId="rwrro">
    <w:name w:val="rwrro"/>
    <w:basedOn w:val="DefaultParagraphFont"/>
    <w:rsid w:val="00926E46"/>
  </w:style>
  <w:style w:type="paragraph" w:styleId="ListParagraph">
    <w:name w:val="List Paragraph"/>
    <w:basedOn w:val="Normal"/>
    <w:uiPriority w:val="34"/>
    <w:qFormat/>
    <w:rsid w:val="00926E46"/>
    <w:pPr>
      <w:ind w:left="720"/>
      <w:contextualSpacing/>
    </w:pPr>
  </w:style>
  <w:style w:type="character" w:styleId="Emphasis">
    <w:name w:val="Emphasis"/>
    <w:basedOn w:val="DefaultParagraphFont"/>
    <w:uiPriority w:val="20"/>
    <w:qFormat/>
    <w:rsid w:val="00926E46"/>
    <w:rPr>
      <w:i/>
      <w:iCs/>
    </w:rPr>
  </w:style>
  <w:style w:type="paragraph" w:styleId="Header">
    <w:name w:val="header"/>
    <w:basedOn w:val="Normal"/>
    <w:link w:val="HeaderChar"/>
    <w:uiPriority w:val="99"/>
    <w:unhideWhenUsed/>
    <w:rsid w:val="00926E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E46"/>
  </w:style>
  <w:style w:type="paragraph" w:styleId="Footer">
    <w:name w:val="footer"/>
    <w:basedOn w:val="Normal"/>
    <w:link w:val="FooterChar"/>
    <w:uiPriority w:val="99"/>
    <w:unhideWhenUsed/>
    <w:rsid w:val="00926E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E46"/>
  </w:style>
  <w:style w:type="character" w:styleId="LineNumber">
    <w:name w:val="line number"/>
    <w:basedOn w:val="DefaultParagraphFont"/>
    <w:uiPriority w:val="99"/>
    <w:semiHidden/>
    <w:unhideWhenUsed/>
    <w:rsid w:val="00926E46"/>
  </w:style>
  <w:style w:type="character" w:customStyle="1" w:styleId="UnresolvedMention1">
    <w:name w:val="Unresolved Mention1"/>
    <w:basedOn w:val="DefaultParagraphFont"/>
    <w:uiPriority w:val="99"/>
    <w:semiHidden/>
    <w:unhideWhenUsed/>
    <w:rsid w:val="00926E46"/>
    <w:rPr>
      <w:color w:val="605E5C"/>
      <w:shd w:val="clear" w:color="auto" w:fill="E1DFDD"/>
    </w:rPr>
  </w:style>
  <w:style w:type="character" w:customStyle="1" w:styleId="ilfuvd">
    <w:name w:val="ilfuvd"/>
    <w:basedOn w:val="DefaultParagraphFont"/>
    <w:rsid w:val="00926E46"/>
  </w:style>
  <w:style w:type="paragraph" w:customStyle="1" w:styleId="text13">
    <w:name w:val="text13"/>
    <w:basedOn w:val="Normal"/>
    <w:rsid w:val="00926E46"/>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pl6">
    <w:name w:val="pl6"/>
    <w:basedOn w:val="DefaultParagraphFont"/>
    <w:rsid w:val="00926E46"/>
  </w:style>
  <w:style w:type="paragraph" w:customStyle="1" w:styleId="EndNoteBibliography">
    <w:name w:val="EndNote Bibliography"/>
    <w:basedOn w:val="Normal"/>
    <w:link w:val="EndNoteBibliographyChar"/>
    <w:rsid w:val="00926E46"/>
    <w:pPr>
      <w:spacing w:after="200" w:line="240" w:lineRule="auto"/>
    </w:pPr>
    <w:rPr>
      <w:rFonts w:ascii="Calibri" w:hAnsi="Calibri"/>
      <w:noProof/>
    </w:rPr>
  </w:style>
  <w:style w:type="character" w:customStyle="1" w:styleId="EndNoteBibliographyChar">
    <w:name w:val="EndNote Bibliography Char"/>
    <w:basedOn w:val="DefaultParagraphFont"/>
    <w:link w:val="EndNoteBibliography"/>
    <w:rsid w:val="00926E46"/>
    <w:rPr>
      <w:rFonts w:ascii="Calibri" w:hAnsi="Calibri"/>
      <w:noProof/>
    </w:rPr>
  </w:style>
  <w:style w:type="character" w:customStyle="1" w:styleId="UnresolvedMention10">
    <w:name w:val="Unresolved Mention1"/>
    <w:basedOn w:val="DefaultParagraphFont"/>
    <w:uiPriority w:val="99"/>
    <w:semiHidden/>
    <w:unhideWhenUsed/>
    <w:rsid w:val="00926E46"/>
    <w:rPr>
      <w:color w:val="605E5C"/>
      <w:shd w:val="clear" w:color="auto" w:fill="E1DFDD"/>
    </w:rPr>
  </w:style>
  <w:style w:type="character" w:customStyle="1" w:styleId="highlight">
    <w:name w:val="highlight"/>
    <w:basedOn w:val="DefaultParagraphFont"/>
    <w:rsid w:val="00926E46"/>
  </w:style>
  <w:style w:type="character" w:customStyle="1" w:styleId="st">
    <w:name w:val="st"/>
    <w:basedOn w:val="DefaultParagraphFont"/>
    <w:rsid w:val="00926E46"/>
  </w:style>
  <w:style w:type="character" w:customStyle="1" w:styleId="UnresolvedMention2">
    <w:name w:val="Unresolved Mention2"/>
    <w:basedOn w:val="DefaultParagraphFont"/>
    <w:uiPriority w:val="99"/>
    <w:semiHidden/>
    <w:unhideWhenUsed/>
    <w:rsid w:val="00926E46"/>
    <w:rPr>
      <w:color w:val="605E5C"/>
      <w:shd w:val="clear" w:color="auto" w:fill="E1DFDD"/>
    </w:rPr>
  </w:style>
  <w:style w:type="paragraph" w:styleId="Bibliography">
    <w:name w:val="Bibliography"/>
    <w:basedOn w:val="Normal"/>
    <w:next w:val="Normal"/>
    <w:uiPriority w:val="37"/>
    <w:semiHidden/>
    <w:unhideWhenUsed/>
    <w:rsid w:val="00926E46"/>
    <w:pPr>
      <w:spacing w:after="0" w:line="240" w:lineRule="auto"/>
    </w:pPr>
    <w:rPr>
      <w:rFonts w:ascii="Times New Roman" w:eastAsia="Times New Roman" w:hAnsi="Times New Roman" w:cs="Times New Roman"/>
      <w:sz w:val="24"/>
      <w:szCs w:val="24"/>
      <w:lang w:val="en-GB"/>
    </w:rPr>
  </w:style>
  <w:style w:type="character" w:customStyle="1" w:styleId="referencesyear">
    <w:name w:val="references__year"/>
    <w:basedOn w:val="DefaultParagraphFont"/>
    <w:rsid w:val="003137C0"/>
  </w:style>
  <w:style w:type="character" w:customStyle="1" w:styleId="referencesarticle-title">
    <w:name w:val="references__article-title"/>
    <w:basedOn w:val="DefaultParagraphFont"/>
    <w:rsid w:val="003137C0"/>
  </w:style>
  <w:style w:type="character" w:styleId="Strong">
    <w:name w:val="Strong"/>
    <w:basedOn w:val="DefaultParagraphFont"/>
    <w:uiPriority w:val="22"/>
    <w:qFormat/>
    <w:rsid w:val="003137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69930">
      <w:bodyDiv w:val="1"/>
      <w:marLeft w:val="0"/>
      <w:marRight w:val="0"/>
      <w:marTop w:val="0"/>
      <w:marBottom w:val="0"/>
      <w:divBdr>
        <w:top w:val="none" w:sz="0" w:space="0" w:color="auto"/>
        <w:left w:val="none" w:sz="0" w:space="0" w:color="auto"/>
        <w:bottom w:val="none" w:sz="0" w:space="0" w:color="auto"/>
        <w:right w:val="none" w:sz="0" w:space="0" w:color="auto"/>
      </w:divBdr>
    </w:div>
    <w:div w:id="185599238">
      <w:bodyDiv w:val="1"/>
      <w:marLeft w:val="0"/>
      <w:marRight w:val="0"/>
      <w:marTop w:val="0"/>
      <w:marBottom w:val="0"/>
      <w:divBdr>
        <w:top w:val="none" w:sz="0" w:space="0" w:color="auto"/>
        <w:left w:val="none" w:sz="0" w:space="0" w:color="auto"/>
        <w:bottom w:val="none" w:sz="0" w:space="0" w:color="auto"/>
        <w:right w:val="none" w:sz="0" w:space="0" w:color="auto"/>
      </w:divBdr>
    </w:div>
    <w:div w:id="199127213">
      <w:bodyDiv w:val="1"/>
      <w:marLeft w:val="0"/>
      <w:marRight w:val="0"/>
      <w:marTop w:val="0"/>
      <w:marBottom w:val="0"/>
      <w:divBdr>
        <w:top w:val="none" w:sz="0" w:space="0" w:color="auto"/>
        <w:left w:val="none" w:sz="0" w:space="0" w:color="auto"/>
        <w:bottom w:val="none" w:sz="0" w:space="0" w:color="auto"/>
        <w:right w:val="none" w:sz="0" w:space="0" w:color="auto"/>
      </w:divBdr>
    </w:div>
    <w:div w:id="657227079">
      <w:bodyDiv w:val="1"/>
      <w:marLeft w:val="0"/>
      <w:marRight w:val="0"/>
      <w:marTop w:val="0"/>
      <w:marBottom w:val="0"/>
      <w:divBdr>
        <w:top w:val="none" w:sz="0" w:space="0" w:color="auto"/>
        <w:left w:val="none" w:sz="0" w:space="0" w:color="auto"/>
        <w:bottom w:val="none" w:sz="0" w:space="0" w:color="auto"/>
        <w:right w:val="none" w:sz="0" w:space="0" w:color="auto"/>
      </w:divBdr>
    </w:div>
    <w:div w:id="1207378529">
      <w:bodyDiv w:val="1"/>
      <w:marLeft w:val="0"/>
      <w:marRight w:val="0"/>
      <w:marTop w:val="0"/>
      <w:marBottom w:val="0"/>
      <w:divBdr>
        <w:top w:val="none" w:sz="0" w:space="0" w:color="auto"/>
        <w:left w:val="none" w:sz="0" w:space="0" w:color="auto"/>
        <w:bottom w:val="none" w:sz="0" w:space="0" w:color="auto"/>
        <w:right w:val="none" w:sz="0" w:space="0" w:color="auto"/>
      </w:divBdr>
    </w:div>
    <w:div w:id="1319580259">
      <w:bodyDiv w:val="1"/>
      <w:marLeft w:val="0"/>
      <w:marRight w:val="0"/>
      <w:marTop w:val="0"/>
      <w:marBottom w:val="0"/>
      <w:divBdr>
        <w:top w:val="none" w:sz="0" w:space="0" w:color="auto"/>
        <w:left w:val="none" w:sz="0" w:space="0" w:color="auto"/>
        <w:bottom w:val="none" w:sz="0" w:space="0" w:color="auto"/>
        <w:right w:val="none" w:sz="0" w:space="0" w:color="auto"/>
      </w:divBdr>
      <w:divsChild>
        <w:div w:id="1124616299">
          <w:marLeft w:val="0"/>
          <w:marRight w:val="0"/>
          <w:marTop w:val="0"/>
          <w:marBottom w:val="0"/>
          <w:divBdr>
            <w:top w:val="none" w:sz="0" w:space="0" w:color="auto"/>
            <w:left w:val="none" w:sz="0" w:space="0" w:color="auto"/>
            <w:bottom w:val="none" w:sz="0" w:space="0" w:color="auto"/>
            <w:right w:val="none" w:sz="0" w:space="0" w:color="auto"/>
          </w:divBdr>
        </w:div>
      </w:divsChild>
    </w:div>
    <w:div w:id="1767993047">
      <w:bodyDiv w:val="1"/>
      <w:marLeft w:val="0"/>
      <w:marRight w:val="0"/>
      <w:marTop w:val="0"/>
      <w:marBottom w:val="0"/>
      <w:divBdr>
        <w:top w:val="none" w:sz="0" w:space="0" w:color="auto"/>
        <w:left w:val="none" w:sz="0" w:space="0" w:color="auto"/>
        <w:bottom w:val="none" w:sz="0" w:space="0" w:color="auto"/>
        <w:right w:val="none" w:sz="0" w:space="0" w:color="auto"/>
      </w:divBdr>
      <w:divsChild>
        <w:div w:id="1502089683">
          <w:marLeft w:val="0"/>
          <w:marRight w:val="0"/>
          <w:marTop w:val="0"/>
          <w:marBottom w:val="0"/>
          <w:divBdr>
            <w:top w:val="none" w:sz="0" w:space="0" w:color="auto"/>
            <w:left w:val="none" w:sz="0" w:space="0" w:color="auto"/>
            <w:bottom w:val="none" w:sz="0" w:space="0" w:color="auto"/>
            <w:right w:val="none" w:sz="0" w:space="0" w:color="auto"/>
          </w:divBdr>
        </w:div>
      </w:divsChild>
    </w:div>
    <w:div w:id="1785611930">
      <w:bodyDiv w:val="1"/>
      <w:marLeft w:val="0"/>
      <w:marRight w:val="0"/>
      <w:marTop w:val="0"/>
      <w:marBottom w:val="0"/>
      <w:divBdr>
        <w:top w:val="none" w:sz="0" w:space="0" w:color="auto"/>
        <w:left w:val="none" w:sz="0" w:space="0" w:color="auto"/>
        <w:bottom w:val="none" w:sz="0" w:space="0" w:color="auto"/>
        <w:right w:val="none" w:sz="0" w:space="0" w:color="auto"/>
      </w:divBdr>
      <w:divsChild>
        <w:div w:id="1360159500">
          <w:marLeft w:val="0"/>
          <w:marRight w:val="0"/>
          <w:marTop w:val="0"/>
          <w:marBottom w:val="0"/>
          <w:divBdr>
            <w:top w:val="none" w:sz="0" w:space="0" w:color="auto"/>
            <w:left w:val="none" w:sz="0" w:space="0" w:color="auto"/>
            <w:bottom w:val="none" w:sz="0" w:space="0" w:color="auto"/>
            <w:right w:val="none" w:sz="0" w:space="0" w:color="auto"/>
          </w:divBdr>
        </w:div>
      </w:divsChild>
    </w:div>
    <w:div w:id="1818960254">
      <w:bodyDiv w:val="1"/>
      <w:marLeft w:val="0"/>
      <w:marRight w:val="0"/>
      <w:marTop w:val="0"/>
      <w:marBottom w:val="0"/>
      <w:divBdr>
        <w:top w:val="none" w:sz="0" w:space="0" w:color="auto"/>
        <w:left w:val="none" w:sz="0" w:space="0" w:color="auto"/>
        <w:bottom w:val="none" w:sz="0" w:space="0" w:color="auto"/>
        <w:right w:val="none" w:sz="0" w:space="0" w:color="auto"/>
      </w:divBdr>
    </w:div>
    <w:div w:id="1964385933">
      <w:bodyDiv w:val="1"/>
      <w:marLeft w:val="0"/>
      <w:marRight w:val="0"/>
      <w:marTop w:val="0"/>
      <w:marBottom w:val="0"/>
      <w:divBdr>
        <w:top w:val="none" w:sz="0" w:space="0" w:color="auto"/>
        <w:left w:val="none" w:sz="0" w:space="0" w:color="auto"/>
        <w:bottom w:val="none" w:sz="0" w:space="0" w:color="auto"/>
        <w:right w:val="none" w:sz="0" w:space="0" w:color="auto"/>
      </w:divBdr>
      <w:divsChild>
        <w:div w:id="512455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R-project.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3060A1-3789-4954-A885-0B31D4E5D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44</Pages>
  <Words>10844</Words>
  <Characters>61814</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Roth</dc:creator>
  <cp:keywords/>
  <dc:description/>
  <cp:lastModifiedBy>Allison Roth</cp:lastModifiedBy>
  <cp:revision>7</cp:revision>
  <dcterms:created xsi:type="dcterms:W3CDTF">2019-07-12T00:31:00Z</dcterms:created>
  <dcterms:modified xsi:type="dcterms:W3CDTF">2019-07-12T01:11:00Z</dcterms:modified>
</cp:coreProperties>
</file>