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BA5E" w14:textId="28CF8B54" w:rsidR="00EA2321" w:rsidRDefault="00EA2321" w:rsidP="00EA2321">
      <w:pPr>
        <w:ind w:right="-46"/>
        <w:jc w:val="center"/>
        <w:rPr>
          <w:rFonts w:ascii="Cambria" w:hAnsi="Cambria" w:cs="Arial"/>
          <w:b/>
          <w:sz w:val="36"/>
          <w:szCs w:val="36"/>
          <w:lang w:val="en-GB"/>
        </w:rPr>
      </w:pPr>
      <w:bookmarkStart w:id="0" w:name="_Hlk22152070"/>
      <w:bookmarkStart w:id="1" w:name="_GoBack"/>
      <w:bookmarkEnd w:id="1"/>
      <w:r w:rsidRPr="006F1B7A">
        <w:rPr>
          <w:rFonts w:ascii="Cambria" w:hAnsi="Cambria" w:cs="Arial"/>
          <w:b/>
          <w:sz w:val="36"/>
          <w:szCs w:val="36"/>
          <w:lang w:val="en-GB"/>
        </w:rPr>
        <w:t xml:space="preserve">BIM Business Value </w:t>
      </w:r>
      <w:r w:rsidR="00E07D3A">
        <w:rPr>
          <w:rFonts w:ascii="Cambria" w:hAnsi="Cambria" w:cs="Arial"/>
          <w:b/>
          <w:sz w:val="36"/>
          <w:szCs w:val="36"/>
          <w:lang w:val="en-GB"/>
        </w:rPr>
        <w:t>for Asset Owners</w:t>
      </w:r>
      <w:r w:rsidR="00930191">
        <w:rPr>
          <w:rFonts w:ascii="Cambria" w:hAnsi="Cambria" w:cs="Arial"/>
          <w:b/>
          <w:sz w:val="36"/>
          <w:szCs w:val="36"/>
          <w:lang w:val="en-GB"/>
        </w:rPr>
        <w:t xml:space="preserve">: </w:t>
      </w:r>
      <w:r w:rsidR="006B0EC0">
        <w:rPr>
          <w:rFonts w:ascii="Cambria" w:hAnsi="Cambria" w:cs="Arial"/>
          <w:b/>
          <w:sz w:val="36"/>
          <w:szCs w:val="36"/>
          <w:lang w:val="en-GB"/>
        </w:rPr>
        <w:t xml:space="preserve">Key Issues and </w:t>
      </w:r>
      <w:r w:rsidR="00930191">
        <w:rPr>
          <w:rFonts w:ascii="Cambria" w:hAnsi="Cambria" w:cs="Arial"/>
          <w:b/>
          <w:sz w:val="36"/>
          <w:szCs w:val="36"/>
          <w:lang w:val="en-GB"/>
        </w:rPr>
        <w:t>Challenges</w:t>
      </w:r>
      <w:bookmarkEnd w:id="0"/>
    </w:p>
    <w:p w14:paraId="7334BD94" w14:textId="25964ABD" w:rsidR="00535772" w:rsidRDefault="00535772" w:rsidP="00EA2321">
      <w:pPr>
        <w:ind w:right="-46"/>
        <w:jc w:val="center"/>
        <w:rPr>
          <w:rFonts w:ascii="Cambria" w:hAnsi="Cambria" w:cs="Arial"/>
          <w:b/>
          <w:sz w:val="36"/>
          <w:szCs w:val="36"/>
          <w:lang w:val="en-GB"/>
        </w:rPr>
      </w:pPr>
    </w:p>
    <w:p w14:paraId="11BDF986" w14:textId="77777777" w:rsidR="00930191" w:rsidRPr="006F1B7A" w:rsidRDefault="00930191" w:rsidP="00EA2321">
      <w:pPr>
        <w:ind w:right="-46"/>
        <w:jc w:val="center"/>
        <w:rPr>
          <w:rFonts w:ascii="Cambria" w:hAnsi="Cambria" w:cs="Arial"/>
          <w:b/>
          <w:sz w:val="36"/>
          <w:szCs w:val="36"/>
          <w:lang w:val="en-GB"/>
        </w:rPr>
      </w:pPr>
    </w:p>
    <w:p w14:paraId="0786AF67" w14:textId="552C643E" w:rsidR="00EA2321" w:rsidRPr="006F1B7A" w:rsidRDefault="00EA2321" w:rsidP="00EA2321">
      <w:pPr>
        <w:spacing w:after="0" w:line="240" w:lineRule="auto"/>
        <w:jc w:val="both"/>
        <w:rPr>
          <w:rFonts w:ascii="Cambria" w:hAnsi="Cambria"/>
          <w:b/>
          <w:lang w:val="en-GB"/>
        </w:rPr>
      </w:pPr>
      <w:r w:rsidRPr="006F1B7A">
        <w:rPr>
          <w:rFonts w:ascii="Cambria" w:hAnsi="Cambria"/>
          <w:b/>
          <w:lang w:val="en-GB"/>
        </w:rPr>
        <w:t>ABSTRACT</w:t>
      </w:r>
    </w:p>
    <w:p w14:paraId="233F9647" w14:textId="77777777" w:rsidR="00535772" w:rsidRDefault="00535772" w:rsidP="00EA2321">
      <w:pPr>
        <w:spacing w:after="0" w:line="240" w:lineRule="auto"/>
        <w:jc w:val="both"/>
        <w:rPr>
          <w:rFonts w:ascii="Cambria" w:hAnsi="Cambria"/>
          <w:b/>
          <w:lang w:val="en-GB"/>
        </w:rPr>
      </w:pPr>
    </w:p>
    <w:p w14:paraId="7CBF4994" w14:textId="2B3CFF61" w:rsidR="00314612" w:rsidRPr="00F53445" w:rsidRDefault="00EA2321" w:rsidP="004B17E1">
      <w:pPr>
        <w:spacing w:after="0" w:line="240" w:lineRule="auto"/>
        <w:jc w:val="both"/>
        <w:rPr>
          <w:rFonts w:ascii="Cambria" w:hAnsi="Cambria"/>
        </w:rPr>
      </w:pPr>
      <w:r w:rsidRPr="006F1B7A">
        <w:rPr>
          <w:rFonts w:ascii="Cambria" w:hAnsi="Cambria"/>
          <w:b/>
          <w:lang w:val="en-GB"/>
        </w:rPr>
        <w:t>Purpose –</w:t>
      </w:r>
      <w:r w:rsidRPr="006F1B7A">
        <w:rPr>
          <w:rFonts w:ascii="Cambria" w:hAnsi="Cambria"/>
          <w:lang w:val="en-GB"/>
        </w:rPr>
        <w:t xml:space="preserve"> </w:t>
      </w:r>
      <w:r w:rsidR="007035BE" w:rsidRPr="007035BE">
        <w:rPr>
          <w:rFonts w:ascii="Cambria" w:hAnsi="Cambria"/>
          <w:lang w:val="en-GB"/>
        </w:rPr>
        <w:t xml:space="preserve">There is a need to develop the understanding of asset owners concerning the constraints of </w:t>
      </w:r>
      <w:r w:rsidR="00452C04">
        <w:rPr>
          <w:rFonts w:ascii="Cambria" w:hAnsi="Cambria"/>
          <w:lang w:val="en-GB"/>
        </w:rPr>
        <w:t>Building Information Modelling</w:t>
      </w:r>
      <w:r w:rsidR="00452C04" w:rsidRPr="007035BE">
        <w:rPr>
          <w:rFonts w:ascii="Cambria" w:hAnsi="Cambria"/>
          <w:lang w:val="en-GB"/>
        </w:rPr>
        <w:t xml:space="preserve"> </w:t>
      </w:r>
      <w:r w:rsidR="00452C04">
        <w:rPr>
          <w:rFonts w:ascii="Cambria" w:hAnsi="Cambria"/>
          <w:lang w:val="en-GB"/>
        </w:rPr>
        <w:t>(</w:t>
      </w:r>
      <w:r w:rsidR="007035BE" w:rsidRPr="007035BE">
        <w:rPr>
          <w:rFonts w:ascii="Cambria" w:hAnsi="Cambria"/>
          <w:lang w:val="en-GB"/>
        </w:rPr>
        <w:t>BIM</w:t>
      </w:r>
      <w:r w:rsidR="00452C04">
        <w:rPr>
          <w:rFonts w:ascii="Cambria" w:hAnsi="Cambria"/>
          <w:lang w:val="en-GB"/>
        </w:rPr>
        <w:t>)</w:t>
      </w:r>
      <w:r w:rsidR="007035BE" w:rsidRPr="007035BE">
        <w:rPr>
          <w:rFonts w:ascii="Cambria" w:hAnsi="Cambria"/>
          <w:lang w:val="en-GB"/>
        </w:rPr>
        <w:t xml:space="preserve"> implementation, and its subsequent value realisation activities in </w:t>
      </w:r>
      <w:r w:rsidR="00452C04">
        <w:rPr>
          <w:rFonts w:ascii="Cambria" w:hAnsi="Cambria"/>
          <w:lang w:val="en-GB"/>
        </w:rPr>
        <w:t>Asset Management (</w:t>
      </w:r>
      <w:r w:rsidR="007035BE" w:rsidRPr="007035BE">
        <w:rPr>
          <w:rFonts w:ascii="Cambria" w:hAnsi="Cambria"/>
          <w:lang w:val="en-GB"/>
        </w:rPr>
        <w:t>AM</w:t>
      </w:r>
      <w:r w:rsidR="00452C04">
        <w:rPr>
          <w:rFonts w:ascii="Cambria" w:hAnsi="Cambria"/>
          <w:lang w:val="en-GB"/>
        </w:rPr>
        <w:t>)</w:t>
      </w:r>
      <w:r w:rsidR="007035BE" w:rsidRPr="007035BE">
        <w:rPr>
          <w:rFonts w:ascii="Cambria" w:hAnsi="Cambria"/>
          <w:lang w:val="en-GB"/>
        </w:rPr>
        <w:t xml:space="preserve"> cannot be overstated.</w:t>
      </w:r>
      <w:r w:rsidR="007035BE">
        <w:rPr>
          <w:rFonts w:ascii="Cambria" w:hAnsi="Cambria"/>
          <w:lang w:val="en-GB"/>
        </w:rPr>
        <w:t xml:space="preserve"> </w:t>
      </w:r>
      <w:r w:rsidR="00796045" w:rsidRPr="00796045">
        <w:rPr>
          <w:rFonts w:ascii="Cambria" w:hAnsi="Cambria"/>
          <w:lang w:val="en-GB"/>
        </w:rPr>
        <w:t>This is because the lifecycle cost of a</w:t>
      </w:r>
      <w:r w:rsidR="00FE179A">
        <w:rPr>
          <w:rFonts w:ascii="Cambria" w:hAnsi="Cambria"/>
          <w:lang w:val="en-GB"/>
        </w:rPr>
        <w:t xml:space="preserve"> built </w:t>
      </w:r>
      <w:r w:rsidR="00796045" w:rsidRPr="00796045">
        <w:rPr>
          <w:rFonts w:ascii="Cambria" w:hAnsi="Cambria"/>
          <w:lang w:val="en-GB"/>
        </w:rPr>
        <w:t>asset is three times more than construction costs and five times more than the initial investment outlays.</w:t>
      </w:r>
      <w:r w:rsidR="00796045">
        <w:rPr>
          <w:rFonts w:ascii="Cambria" w:hAnsi="Cambria"/>
          <w:lang w:val="en-GB"/>
        </w:rPr>
        <w:t xml:space="preserve"> </w:t>
      </w:r>
      <w:r w:rsidR="002647F8">
        <w:rPr>
          <w:rFonts w:ascii="Cambria" w:hAnsi="Cambria"/>
          <w:lang w:val="en-GB"/>
        </w:rPr>
        <w:t>Hence</w:t>
      </w:r>
      <w:r w:rsidR="00796045">
        <w:rPr>
          <w:rFonts w:ascii="Cambria" w:hAnsi="Cambria"/>
          <w:lang w:val="en-GB"/>
        </w:rPr>
        <w:t>, th</w:t>
      </w:r>
      <w:r w:rsidRPr="006F1B7A">
        <w:rPr>
          <w:rFonts w:ascii="Cambria" w:hAnsi="Cambria"/>
          <w:lang w:val="en-GB"/>
        </w:rPr>
        <w:t xml:space="preserve">is paper </w:t>
      </w:r>
      <w:r w:rsidR="00535772" w:rsidRPr="00535772">
        <w:rPr>
          <w:rFonts w:ascii="Cambria" w:hAnsi="Cambria"/>
          <w:lang w:val="en-GB"/>
        </w:rPr>
        <w:t>investigate</w:t>
      </w:r>
      <w:r w:rsidR="00796045">
        <w:rPr>
          <w:rFonts w:ascii="Cambria" w:hAnsi="Cambria"/>
          <w:lang w:val="en-GB"/>
        </w:rPr>
        <w:t>d</w:t>
      </w:r>
      <w:r w:rsidR="00535772" w:rsidRPr="00535772">
        <w:rPr>
          <w:rFonts w:ascii="Cambria" w:hAnsi="Cambria"/>
          <w:lang w:val="en-GB"/>
        </w:rPr>
        <w:t xml:space="preserve"> and identif</w:t>
      </w:r>
      <w:r w:rsidR="00796045">
        <w:rPr>
          <w:rFonts w:ascii="Cambria" w:hAnsi="Cambria"/>
          <w:lang w:val="en-GB"/>
        </w:rPr>
        <w:t>ied</w:t>
      </w:r>
      <w:r w:rsidR="00535772" w:rsidRPr="00535772">
        <w:rPr>
          <w:rFonts w:ascii="Cambria" w:hAnsi="Cambria"/>
          <w:lang w:val="en-GB"/>
        </w:rPr>
        <w:t xml:space="preserve"> the </w:t>
      </w:r>
      <w:r w:rsidR="00AA6036">
        <w:rPr>
          <w:rFonts w:ascii="Cambria" w:hAnsi="Cambria"/>
          <w:lang w:val="en-GB"/>
        </w:rPr>
        <w:t>key issues and challenges</w:t>
      </w:r>
      <w:r w:rsidR="00535772" w:rsidRPr="00535772">
        <w:rPr>
          <w:rFonts w:ascii="Cambria" w:hAnsi="Cambria"/>
          <w:lang w:val="en-GB"/>
        </w:rPr>
        <w:t xml:space="preserve"> of realising </w:t>
      </w:r>
      <w:r w:rsidR="00685DFB">
        <w:rPr>
          <w:rFonts w:ascii="Cambria" w:hAnsi="Cambria"/>
          <w:lang w:val="en-GB"/>
        </w:rPr>
        <w:t>B</w:t>
      </w:r>
      <w:r w:rsidR="00535772" w:rsidRPr="00535772">
        <w:rPr>
          <w:rFonts w:ascii="Cambria" w:hAnsi="Cambria"/>
          <w:lang w:val="en-GB"/>
        </w:rPr>
        <w:t xml:space="preserve">IM business value </w:t>
      </w:r>
      <w:r w:rsidR="00685DFB">
        <w:rPr>
          <w:rFonts w:ascii="Cambria" w:hAnsi="Cambria"/>
          <w:lang w:val="en-GB"/>
        </w:rPr>
        <w:t xml:space="preserve">in </w:t>
      </w:r>
      <w:r w:rsidR="00535772" w:rsidRPr="00535772">
        <w:rPr>
          <w:rFonts w:ascii="Cambria" w:hAnsi="Cambria"/>
          <w:lang w:val="en-GB"/>
        </w:rPr>
        <w:t>A</w:t>
      </w:r>
      <w:r w:rsidR="00535772" w:rsidRPr="00F53445">
        <w:rPr>
          <w:rFonts w:ascii="Cambria" w:hAnsi="Cambria"/>
          <w:lang w:val="en-GB"/>
        </w:rPr>
        <w:t>M</w:t>
      </w:r>
      <w:r w:rsidR="00535772" w:rsidRPr="006B68B0">
        <w:rPr>
          <w:rFonts w:ascii="Cambria" w:hAnsi="Cambria"/>
          <w:lang w:val="en-GB"/>
        </w:rPr>
        <w:t xml:space="preserve">. </w:t>
      </w:r>
    </w:p>
    <w:p w14:paraId="210C5E57" w14:textId="77777777" w:rsidR="00EA2321" w:rsidRPr="006F1B7A" w:rsidRDefault="00EA2321" w:rsidP="00EA2321">
      <w:pPr>
        <w:spacing w:after="0" w:line="240" w:lineRule="auto"/>
        <w:jc w:val="both"/>
        <w:rPr>
          <w:rFonts w:ascii="Cambria" w:hAnsi="Cambria"/>
          <w:lang w:val="en-GB"/>
        </w:rPr>
      </w:pPr>
    </w:p>
    <w:p w14:paraId="03676A57" w14:textId="20640410" w:rsidR="008F60F3" w:rsidRDefault="00EA2321" w:rsidP="00EA2321">
      <w:pPr>
        <w:spacing w:after="0" w:line="240" w:lineRule="auto"/>
        <w:jc w:val="both"/>
        <w:rPr>
          <w:rFonts w:ascii="Cambria" w:hAnsi="Cambria"/>
          <w:lang w:val="en-GB"/>
        </w:rPr>
      </w:pPr>
      <w:r w:rsidRPr="006F1B7A">
        <w:rPr>
          <w:rFonts w:ascii="Cambria" w:hAnsi="Cambria"/>
          <w:b/>
          <w:lang w:val="en-GB"/>
        </w:rPr>
        <w:t>Design/methodology/approach –</w:t>
      </w:r>
      <w:r w:rsidRPr="006F1B7A">
        <w:rPr>
          <w:rFonts w:ascii="Cambria" w:hAnsi="Cambria"/>
          <w:lang w:val="en-GB"/>
        </w:rPr>
        <w:t xml:space="preserve"> Th</w:t>
      </w:r>
      <w:r w:rsidR="00796045">
        <w:rPr>
          <w:rFonts w:ascii="Cambria" w:hAnsi="Cambria"/>
          <w:lang w:val="en-GB"/>
        </w:rPr>
        <w:t>e</w:t>
      </w:r>
      <w:r w:rsidRPr="006F1B7A">
        <w:rPr>
          <w:rFonts w:ascii="Cambria" w:hAnsi="Cambria"/>
          <w:lang w:val="en-GB"/>
        </w:rPr>
        <w:t xml:space="preserve"> study adopt</w:t>
      </w:r>
      <w:r w:rsidR="00796045">
        <w:rPr>
          <w:rFonts w:ascii="Cambria" w:hAnsi="Cambria"/>
          <w:lang w:val="en-GB"/>
        </w:rPr>
        <w:t>ed</w:t>
      </w:r>
      <w:r w:rsidRPr="006F1B7A">
        <w:rPr>
          <w:rFonts w:ascii="Cambria" w:hAnsi="Cambria"/>
          <w:lang w:val="en-GB"/>
        </w:rPr>
        <w:t xml:space="preserve"> an </w:t>
      </w:r>
      <w:r w:rsidR="008F60F3">
        <w:rPr>
          <w:rFonts w:ascii="Cambria" w:hAnsi="Cambria"/>
          <w:lang w:val="en-GB"/>
        </w:rPr>
        <w:t xml:space="preserve">explorative and deductive approach. </w:t>
      </w:r>
      <w:r w:rsidR="008F60F3" w:rsidRPr="008F60F3">
        <w:rPr>
          <w:rFonts w:ascii="Cambria" w:hAnsi="Cambria"/>
          <w:lang w:val="en-GB"/>
        </w:rPr>
        <w:t xml:space="preserve">A qualitative </w:t>
      </w:r>
      <w:r w:rsidR="002E0AB9">
        <w:rPr>
          <w:rFonts w:ascii="Cambria" w:hAnsi="Cambria"/>
          <w:lang w:val="en-GB"/>
        </w:rPr>
        <w:t>four</w:t>
      </w:r>
      <w:r w:rsidR="008F60F3" w:rsidRPr="008F60F3">
        <w:rPr>
          <w:rFonts w:ascii="Cambria" w:hAnsi="Cambria"/>
          <w:lang w:val="en-GB"/>
        </w:rPr>
        <w:t xml:space="preserve">-stage research design strategy was adopted using </w:t>
      </w:r>
      <w:r w:rsidR="006B68B0">
        <w:rPr>
          <w:rFonts w:ascii="Cambria" w:hAnsi="Cambria"/>
          <w:lang w:val="en-GB"/>
        </w:rPr>
        <w:t>ten</w:t>
      </w:r>
      <w:r w:rsidR="008F60F3" w:rsidRPr="008F60F3">
        <w:rPr>
          <w:rFonts w:ascii="Cambria" w:hAnsi="Cambria"/>
          <w:lang w:val="en-GB"/>
        </w:rPr>
        <w:t xml:space="preserve"> semi-structured interviews and document analysis to collect data. These </w:t>
      </w:r>
      <w:r w:rsidR="00796045">
        <w:rPr>
          <w:rFonts w:ascii="Cambria" w:hAnsi="Cambria"/>
          <w:lang w:val="en-GB"/>
        </w:rPr>
        <w:t>were</w:t>
      </w:r>
      <w:r w:rsidR="00796045" w:rsidRPr="008F60F3">
        <w:rPr>
          <w:rFonts w:ascii="Cambria" w:hAnsi="Cambria"/>
          <w:lang w:val="en-GB"/>
        </w:rPr>
        <w:t xml:space="preserve"> </w:t>
      </w:r>
      <w:r w:rsidR="008F60F3" w:rsidRPr="008F60F3">
        <w:rPr>
          <w:rFonts w:ascii="Cambria" w:hAnsi="Cambria"/>
          <w:lang w:val="en-GB"/>
        </w:rPr>
        <w:t>analysed through qualitative thematic analysis.</w:t>
      </w:r>
    </w:p>
    <w:p w14:paraId="7E876C49" w14:textId="77777777" w:rsidR="00EA2321" w:rsidRPr="006F1B7A" w:rsidRDefault="00EA2321" w:rsidP="00EA2321">
      <w:pPr>
        <w:spacing w:after="0" w:line="240" w:lineRule="auto"/>
        <w:jc w:val="both"/>
        <w:rPr>
          <w:rFonts w:ascii="Cambria" w:hAnsi="Cambria"/>
          <w:lang w:val="en-GB"/>
        </w:rPr>
      </w:pPr>
    </w:p>
    <w:p w14:paraId="75BD5F8D" w14:textId="1B098C72" w:rsidR="008F60F3" w:rsidRDefault="00EA2321" w:rsidP="00EA2321">
      <w:pPr>
        <w:spacing w:after="0" w:line="240" w:lineRule="auto"/>
        <w:jc w:val="both"/>
        <w:rPr>
          <w:rFonts w:ascii="Cambria" w:hAnsi="Cambria"/>
          <w:lang w:val="en-GB"/>
        </w:rPr>
      </w:pPr>
      <w:r w:rsidRPr="006F1B7A">
        <w:rPr>
          <w:rFonts w:ascii="Cambria" w:hAnsi="Cambria"/>
          <w:b/>
          <w:lang w:val="en-GB"/>
        </w:rPr>
        <w:t>Findings –</w:t>
      </w:r>
      <w:r w:rsidRPr="006F1B7A">
        <w:rPr>
          <w:rFonts w:ascii="Cambria" w:hAnsi="Cambria"/>
          <w:lang w:val="en-GB"/>
        </w:rPr>
        <w:t xml:space="preserve"> </w:t>
      </w:r>
      <w:bookmarkStart w:id="2" w:name="_Hlk20762237"/>
      <w:r w:rsidRPr="006F1B7A">
        <w:rPr>
          <w:rFonts w:ascii="Cambria" w:hAnsi="Cambria"/>
          <w:lang w:val="en-GB"/>
        </w:rPr>
        <w:t>The study</w:t>
      </w:r>
      <w:r w:rsidR="008F60F3" w:rsidRPr="008F60F3">
        <w:rPr>
          <w:rFonts w:ascii="Cambria" w:hAnsi="Cambria"/>
          <w:lang w:val="en-GB"/>
        </w:rPr>
        <w:t xml:space="preserve"> </w:t>
      </w:r>
      <w:bookmarkEnd w:id="2"/>
      <w:r w:rsidR="008F60F3" w:rsidRPr="008F60F3">
        <w:rPr>
          <w:rFonts w:ascii="Cambria" w:hAnsi="Cambria"/>
          <w:lang w:val="en-GB"/>
        </w:rPr>
        <w:t>identifie</w:t>
      </w:r>
      <w:r w:rsidR="00796045">
        <w:rPr>
          <w:rFonts w:ascii="Cambria" w:hAnsi="Cambria"/>
          <w:lang w:val="en-GB"/>
        </w:rPr>
        <w:t>d</w:t>
      </w:r>
      <w:r w:rsidR="008F60F3" w:rsidRPr="008F60F3">
        <w:rPr>
          <w:rFonts w:ascii="Cambria" w:hAnsi="Cambria"/>
          <w:lang w:val="en-GB"/>
        </w:rPr>
        <w:t xml:space="preserve"> 15 key barriers and classifie</w:t>
      </w:r>
      <w:r w:rsidR="00796045">
        <w:rPr>
          <w:rFonts w:ascii="Cambria" w:hAnsi="Cambria"/>
          <w:lang w:val="en-GB"/>
        </w:rPr>
        <w:t>d</w:t>
      </w:r>
      <w:r w:rsidR="008F60F3" w:rsidRPr="008F60F3">
        <w:rPr>
          <w:rFonts w:ascii="Cambria" w:hAnsi="Cambria"/>
          <w:lang w:val="en-GB"/>
        </w:rPr>
        <w:t xml:space="preserve"> them from the perspective BIM governance dimensions</w:t>
      </w:r>
      <w:r w:rsidR="009D7084">
        <w:rPr>
          <w:rFonts w:ascii="Cambria" w:hAnsi="Cambria"/>
          <w:lang w:val="en-GB"/>
        </w:rPr>
        <w:t xml:space="preserve">, namely </w:t>
      </w:r>
      <w:r w:rsidR="008F60F3" w:rsidRPr="008F60F3">
        <w:rPr>
          <w:rFonts w:ascii="Cambria" w:hAnsi="Cambria"/>
          <w:lang w:val="en-GB"/>
        </w:rPr>
        <w:t>people, process and technology.</w:t>
      </w:r>
      <w:r w:rsidR="00BA4ED7">
        <w:rPr>
          <w:rFonts w:ascii="Cambria" w:hAnsi="Cambria"/>
          <w:lang w:val="en-GB"/>
        </w:rPr>
        <w:t xml:space="preserve"> Furthermore, the study identifie</w:t>
      </w:r>
      <w:r w:rsidR="00796045">
        <w:rPr>
          <w:rFonts w:ascii="Cambria" w:hAnsi="Cambria"/>
          <w:lang w:val="en-GB"/>
        </w:rPr>
        <w:t>d</w:t>
      </w:r>
      <w:r w:rsidR="00BA4ED7">
        <w:rPr>
          <w:rFonts w:ascii="Cambria" w:hAnsi="Cambria"/>
          <w:lang w:val="en-GB"/>
        </w:rPr>
        <w:t xml:space="preserve"> that </w:t>
      </w:r>
      <w:r w:rsidR="00BA4ED7" w:rsidRPr="00BA4ED7">
        <w:rPr>
          <w:rFonts w:ascii="Cambria" w:hAnsi="Cambria"/>
          <w:lang w:val="en-GB"/>
        </w:rPr>
        <w:t xml:space="preserve">more process-based challenges </w:t>
      </w:r>
      <w:r w:rsidR="009D7084">
        <w:rPr>
          <w:rFonts w:ascii="Cambria" w:hAnsi="Cambria"/>
          <w:lang w:val="en-GB"/>
        </w:rPr>
        <w:t xml:space="preserve">are </w:t>
      </w:r>
      <w:r w:rsidR="00BA4ED7">
        <w:rPr>
          <w:rFonts w:ascii="Cambria" w:hAnsi="Cambria"/>
          <w:lang w:val="en-GB"/>
        </w:rPr>
        <w:t xml:space="preserve">experienced </w:t>
      </w:r>
      <w:r w:rsidR="00BA4ED7" w:rsidRPr="00BA4ED7">
        <w:rPr>
          <w:rFonts w:ascii="Cambria" w:hAnsi="Cambria"/>
          <w:lang w:val="en-GB"/>
        </w:rPr>
        <w:t>than people or technology. Of the</w:t>
      </w:r>
      <w:r w:rsidR="00AD3A75">
        <w:rPr>
          <w:rFonts w:ascii="Cambria" w:hAnsi="Cambria"/>
          <w:lang w:val="en-GB"/>
        </w:rPr>
        <w:t xml:space="preserve"> </w:t>
      </w:r>
      <w:r w:rsidR="00BA4ED7" w:rsidRPr="00BA4ED7">
        <w:rPr>
          <w:rFonts w:ascii="Cambria" w:hAnsi="Cambria"/>
          <w:lang w:val="en-GB"/>
        </w:rPr>
        <w:t xml:space="preserve">identified challenges, </w:t>
      </w:r>
      <w:r w:rsidR="009D7084">
        <w:rPr>
          <w:rFonts w:ascii="Cambria" w:hAnsi="Cambria"/>
          <w:lang w:val="en-GB"/>
        </w:rPr>
        <w:t>three</w:t>
      </w:r>
      <w:r w:rsidR="00BA4ED7" w:rsidRPr="00BA4ED7">
        <w:rPr>
          <w:rFonts w:ascii="Cambria" w:hAnsi="Cambria"/>
          <w:lang w:val="en-GB"/>
        </w:rPr>
        <w:t xml:space="preserve"> are people-related, </w:t>
      </w:r>
      <w:r w:rsidR="009D7084">
        <w:rPr>
          <w:rFonts w:ascii="Cambria" w:hAnsi="Cambria"/>
          <w:lang w:val="en-GB"/>
        </w:rPr>
        <w:t>eight</w:t>
      </w:r>
      <w:r w:rsidR="00BA4ED7" w:rsidRPr="00BA4ED7">
        <w:rPr>
          <w:rFonts w:ascii="Cambria" w:hAnsi="Cambria"/>
          <w:lang w:val="en-GB"/>
        </w:rPr>
        <w:t xml:space="preserve"> are </w:t>
      </w:r>
      <w:r w:rsidR="00BA4ED7">
        <w:rPr>
          <w:rFonts w:ascii="Cambria" w:hAnsi="Cambria"/>
          <w:lang w:val="en-GB"/>
        </w:rPr>
        <w:t>process</w:t>
      </w:r>
      <w:r w:rsidR="00BA4ED7" w:rsidRPr="00BA4ED7">
        <w:rPr>
          <w:rFonts w:ascii="Cambria" w:hAnsi="Cambria"/>
          <w:lang w:val="en-GB"/>
        </w:rPr>
        <w:t xml:space="preserve">-related and </w:t>
      </w:r>
      <w:r w:rsidR="009D7084">
        <w:rPr>
          <w:rFonts w:ascii="Cambria" w:hAnsi="Cambria"/>
          <w:lang w:val="en-GB"/>
        </w:rPr>
        <w:t>four</w:t>
      </w:r>
      <w:r w:rsidR="00BA4ED7" w:rsidRPr="00BA4ED7">
        <w:rPr>
          <w:rFonts w:ascii="Cambria" w:hAnsi="Cambria"/>
          <w:lang w:val="en-GB"/>
        </w:rPr>
        <w:t xml:space="preserve"> are technology</w:t>
      </w:r>
      <w:r w:rsidR="00BA4ED7">
        <w:rPr>
          <w:rFonts w:ascii="Cambria" w:hAnsi="Cambria"/>
          <w:lang w:val="en-GB"/>
        </w:rPr>
        <w:t>-</w:t>
      </w:r>
      <w:r w:rsidR="00BA4ED7" w:rsidRPr="00BA4ED7">
        <w:rPr>
          <w:rFonts w:ascii="Cambria" w:hAnsi="Cambria"/>
          <w:lang w:val="en-GB"/>
        </w:rPr>
        <w:t>related.</w:t>
      </w:r>
    </w:p>
    <w:p w14:paraId="2619BF5A" w14:textId="79267B8E" w:rsidR="008F60F3" w:rsidRDefault="008F60F3" w:rsidP="00EA2321">
      <w:pPr>
        <w:spacing w:after="0" w:line="240" w:lineRule="auto"/>
        <w:jc w:val="both"/>
        <w:rPr>
          <w:rFonts w:ascii="Cambria" w:hAnsi="Cambria"/>
          <w:lang w:val="en-GB"/>
        </w:rPr>
      </w:pPr>
    </w:p>
    <w:p w14:paraId="545F027A" w14:textId="34A5E320" w:rsidR="00796045" w:rsidRDefault="00796045" w:rsidP="00EA2321">
      <w:pPr>
        <w:spacing w:after="0" w:line="240" w:lineRule="auto"/>
        <w:jc w:val="both"/>
        <w:rPr>
          <w:rFonts w:ascii="Cambria" w:hAnsi="Cambria"/>
          <w:lang w:val="en-GB"/>
        </w:rPr>
      </w:pPr>
      <w:r w:rsidRPr="00BB0CC0">
        <w:rPr>
          <w:rFonts w:ascii="Cambria" w:hAnsi="Cambria"/>
          <w:b/>
          <w:lang w:val="en-GB"/>
        </w:rPr>
        <w:t>Practical implications –</w:t>
      </w:r>
      <w:r w:rsidR="007D317D">
        <w:rPr>
          <w:rFonts w:ascii="Cambria" w:hAnsi="Cambria"/>
          <w:lang w:val="en-GB"/>
        </w:rPr>
        <w:t xml:space="preserve"> T</w:t>
      </w:r>
      <w:r w:rsidR="007D317D" w:rsidRPr="007D317D">
        <w:rPr>
          <w:rFonts w:ascii="Cambria" w:hAnsi="Cambria"/>
          <w:lang w:val="en-GB"/>
        </w:rPr>
        <w:t xml:space="preserve">he analysed results </w:t>
      </w:r>
      <w:r w:rsidR="00403F37">
        <w:rPr>
          <w:rFonts w:ascii="Cambria" w:hAnsi="Cambria"/>
          <w:lang w:val="en-GB"/>
        </w:rPr>
        <w:t xml:space="preserve">focused on the development </w:t>
      </w:r>
      <w:r w:rsidR="007D317D" w:rsidRPr="007D317D">
        <w:rPr>
          <w:rFonts w:ascii="Cambria" w:hAnsi="Cambria"/>
          <w:lang w:val="en-GB"/>
        </w:rPr>
        <w:t xml:space="preserve">of the understanding of asset owners, policy-makers and researchers regarding the complex challenges that hinder BIM utilisation and value realisation in AM. The </w:t>
      </w:r>
      <w:r w:rsidR="00403F37" w:rsidRPr="00403F37">
        <w:rPr>
          <w:rFonts w:ascii="Cambria" w:hAnsi="Cambria"/>
          <w:lang w:val="en-GB"/>
        </w:rPr>
        <w:t>findings of this paper support progress towards enhanced BIM adoption in the Architecture, Engineering and Construction (AEC) industry by highlighting the significance of the identified challenges, their nature (people, process or technology</w:t>
      </w:r>
      <w:r w:rsidR="00452C04">
        <w:rPr>
          <w:rFonts w:ascii="Cambria" w:hAnsi="Cambria"/>
          <w:lang w:val="en-GB"/>
        </w:rPr>
        <w:t>-based</w:t>
      </w:r>
      <w:r w:rsidR="00403F37" w:rsidRPr="00403F37">
        <w:rPr>
          <w:rFonts w:ascii="Cambria" w:hAnsi="Cambria"/>
          <w:lang w:val="en-GB"/>
        </w:rPr>
        <w:t xml:space="preserve">) and the resultant effect on </w:t>
      </w:r>
      <w:r w:rsidR="00452C04">
        <w:rPr>
          <w:rFonts w:ascii="Cambria" w:hAnsi="Cambria"/>
          <w:lang w:val="en-GB"/>
        </w:rPr>
        <w:t xml:space="preserve">BIM </w:t>
      </w:r>
      <w:r w:rsidR="00403F37" w:rsidRPr="00403F37">
        <w:rPr>
          <w:rFonts w:ascii="Cambria" w:hAnsi="Cambria"/>
          <w:lang w:val="en-GB"/>
        </w:rPr>
        <w:t>value realisation during asset operations.</w:t>
      </w:r>
    </w:p>
    <w:p w14:paraId="7638DA49" w14:textId="77777777" w:rsidR="00796045" w:rsidRDefault="00796045" w:rsidP="00EA2321">
      <w:pPr>
        <w:spacing w:after="0" w:line="240" w:lineRule="auto"/>
        <w:jc w:val="both"/>
        <w:rPr>
          <w:rFonts w:ascii="Cambria" w:hAnsi="Cambria"/>
          <w:lang w:val="en-GB"/>
        </w:rPr>
      </w:pPr>
    </w:p>
    <w:p w14:paraId="15B79335" w14:textId="1AD398C8" w:rsidR="00EE3766" w:rsidRDefault="00EA2321" w:rsidP="00EA2321">
      <w:pPr>
        <w:spacing w:after="0" w:line="240" w:lineRule="auto"/>
        <w:jc w:val="both"/>
        <w:rPr>
          <w:rFonts w:ascii="Cambria" w:hAnsi="Cambria"/>
          <w:lang w:val="en-GB"/>
        </w:rPr>
      </w:pPr>
      <w:r w:rsidRPr="006F1B7A">
        <w:rPr>
          <w:rFonts w:ascii="Cambria" w:hAnsi="Cambria"/>
          <w:b/>
          <w:lang w:val="en-GB"/>
        </w:rPr>
        <w:t>Originality –</w:t>
      </w:r>
      <w:r w:rsidRPr="006F1B7A">
        <w:rPr>
          <w:rFonts w:ascii="Cambria" w:hAnsi="Cambria"/>
          <w:lang w:val="en-GB"/>
        </w:rPr>
        <w:t xml:space="preserve"> </w:t>
      </w:r>
      <w:r w:rsidR="00796045">
        <w:rPr>
          <w:rFonts w:ascii="Cambria" w:hAnsi="Cambria"/>
          <w:lang w:val="en-GB"/>
        </w:rPr>
        <w:t>The</w:t>
      </w:r>
      <w:r w:rsidR="00796045" w:rsidRPr="006F1B7A">
        <w:rPr>
          <w:rFonts w:ascii="Cambria" w:hAnsi="Cambria"/>
          <w:lang w:val="en-GB"/>
        </w:rPr>
        <w:t xml:space="preserve"> </w:t>
      </w:r>
      <w:r w:rsidRPr="006F1B7A">
        <w:rPr>
          <w:rFonts w:ascii="Cambria" w:hAnsi="Cambria"/>
          <w:lang w:val="en-GB"/>
        </w:rPr>
        <w:t xml:space="preserve">original contribution of this study </w:t>
      </w:r>
      <w:r w:rsidR="00796045">
        <w:rPr>
          <w:rFonts w:ascii="Cambria" w:hAnsi="Cambria"/>
          <w:lang w:val="en-GB"/>
        </w:rPr>
        <w:t xml:space="preserve">was </w:t>
      </w:r>
      <w:r w:rsidR="00EE3766">
        <w:rPr>
          <w:rFonts w:ascii="Cambria" w:hAnsi="Cambria"/>
          <w:lang w:val="en-GB"/>
        </w:rPr>
        <w:t xml:space="preserve">the </w:t>
      </w:r>
      <w:r w:rsidR="00D07426" w:rsidRPr="00D07426">
        <w:rPr>
          <w:rFonts w:ascii="Cambria" w:hAnsi="Cambria"/>
          <w:lang w:val="en-GB"/>
        </w:rPr>
        <w:t>exploration and</w:t>
      </w:r>
      <w:r w:rsidR="00C55143">
        <w:rPr>
          <w:rFonts w:ascii="Cambria" w:hAnsi="Cambria"/>
          <w:lang w:val="en-GB"/>
        </w:rPr>
        <w:t xml:space="preserve"> </w:t>
      </w:r>
      <w:r w:rsidR="00D07426" w:rsidRPr="00D07426">
        <w:rPr>
          <w:rFonts w:ascii="Cambria" w:hAnsi="Cambria"/>
          <w:lang w:val="en-GB"/>
        </w:rPr>
        <w:t xml:space="preserve">identification of </w:t>
      </w:r>
      <w:r w:rsidR="00EE3766" w:rsidRPr="00EE3766">
        <w:rPr>
          <w:rFonts w:ascii="Cambria" w:hAnsi="Cambria"/>
          <w:lang w:val="en-GB"/>
        </w:rPr>
        <w:t xml:space="preserve">the current challenges experienced by asset </w:t>
      </w:r>
      <w:r w:rsidR="00C55143">
        <w:rPr>
          <w:rFonts w:ascii="Cambria" w:hAnsi="Cambria"/>
          <w:lang w:val="en-GB"/>
        </w:rPr>
        <w:t>owners</w:t>
      </w:r>
      <w:r w:rsidR="00EE3766" w:rsidRPr="00EE3766">
        <w:rPr>
          <w:rFonts w:ascii="Cambria" w:hAnsi="Cambria"/>
          <w:lang w:val="en-GB"/>
        </w:rPr>
        <w:t xml:space="preserve"> in implementing BIM during asset operations</w:t>
      </w:r>
      <w:r w:rsidR="009D7084">
        <w:rPr>
          <w:rFonts w:ascii="Cambria" w:hAnsi="Cambria"/>
          <w:lang w:val="en-GB"/>
        </w:rPr>
        <w:t>,</w:t>
      </w:r>
      <w:r w:rsidR="00EE3766" w:rsidRPr="00EE3766">
        <w:rPr>
          <w:rFonts w:ascii="Cambria" w:hAnsi="Cambria"/>
          <w:lang w:val="en-GB"/>
        </w:rPr>
        <w:t xml:space="preserve"> and how these affect the derivation of BIM business value.</w:t>
      </w:r>
    </w:p>
    <w:p w14:paraId="611168D7" w14:textId="77777777" w:rsidR="00BA4ED7" w:rsidRDefault="00BA4ED7" w:rsidP="00EA2321">
      <w:pPr>
        <w:spacing w:after="0" w:line="240" w:lineRule="auto"/>
        <w:jc w:val="both"/>
        <w:rPr>
          <w:rFonts w:ascii="Cambria" w:hAnsi="Cambria"/>
          <w:b/>
          <w:lang w:val="en-GB"/>
        </w:rPr>
      </w:pPr>
    </w:p>
    <w:p w14:paraId="3624D57E" w14:textId="7FE72207" w:rsidR="00EA2321" w:rsidRPr="006F1B7A" w:rsidRDefault="00EA2321" w:rsidP="00EA2321">
      <w:pPr>
        <w:spacing w:after="0" w:line="240" w:lineRule="auto"/>
        <w:jc w:val="both"/>
        <w:rPr>
          <w:rFonts w:ascii="Cambria" w:hAnsi="Cambria"/>
          <w:lang w:val="en-GB"/>
        </w:rPr>
      </w:pPr>
      <w:r w:rsidRPr="006F1B7A">
        <w:rPr>
          <w:rFonts w:ascii="Cambria" w:hAnsi="Cambria"/>
          <w:b/>
          <w:lang w:val="en-GB"/>
        </w:rPr>
        <w:t xml:space="preserve">Paper type – </w:t>
      </w:r>
      <w:r w:rsidRPr="006F1B7A">
        <w:rPr>
          <w:rFonts w:ascii="Cambria" w:hAnsi="Cambria"/>
          <w:lang w:val="en-GB"/>
        </w:rPr>
        <w:t>Research Paper</w:t>
      </w:r>
    </w:p>
    <w:p w14:paraId="1CBC53CA" w14:textId="77777777" w:rsidR="00BA4ED7" w:rsidRPr="006F1B7A" w:rsidRDefault="00BA4ED7" w:rsidP="00EA2321">
      <w:pPr>
        <w:spacing w:after="0" w:line="240" w:lineRule="auto"/>
        <w:rPr>
          <w:lang w:val="en-GB"/>
        </w:rPr>
      </w:pPr>
    </w:p>
    <w:p w14:paraId="00EB460C" w14:textId="35A990D0" w:rsidR="00EE3766" w:rsidRPr="00BA4ED7" w:rsidRDefault="00EA2321" w:rsidP="00EA2321">
      <w:pPr>
        <w:spacing w:after="0" w:line="240" w:lineRule="auto"/>
        <w:jc w:val="both"/>
        <w:rPr>
          <w:rFonts w:ascii="Cambria" w:hAnsi="Cambria"/>
          <w:bCs/>
          <w:lang w:val="en-GB"/>
        </w:rPr>
      </w:pPr>
      <w:r w:rsidRPr="006F1B7A">
        <w:rPr>
          <w:rFonts w:ascii="Cambria" w:hAnsi="Cambria"/>
          <w:b/>
          <w:lang w:val="en-GB"/>
        </w:rPr>
        <w:t xml:space="preserve">Keywords – </w:t>
      </w:r>
      <w:r w:rsidRPr="006F1B7A">
        <w:rPr>
          <w:rFonts w:ascii="Cambria" w:hAnsi="Cambria"/>
          <w:bCs/>
          <w:lang w:val="en-GB"/>
        </w:rPr>
        <w:t>Building Information Modelling, Value Realisation Management</w:t>
      </w:r>
      <w:r w:rsidR="00EE3766">
        <w:rPr>
          <w:rFonts w:ascii="Cambria" w:hAnsi="Cambria"/>
          <w:bCs/>
          <w:lang w:val="en-GB"/>
        </w:rPr>
        <w:t>, Asset Management, Challenges</w:t>
      </w:r>
      <w:r w:rsidR="00930191">
        <w:rPr>
          <w:rFonts w:ascii="Cambria" w:hAnsi="Cambria"/>
          <w:bCs/>
          <w:lang w:val="en-GB"/>
        </w:rPr>
        <w:t>, Barriers.</w:t>
      </w:r>
    </w:p>
    <w:p w14:paraId="17CEE11A" w14:textId="77777777" w:rsidR="00EA2321" w:rsidRPr="006F1B7A" w:rsidRDefault="00EA2321" w:rsidP="00EA2321">
      <w:pPr>
        <w:spacing w:after="0" w:line="276" w:lineRule="auto"/>
        <w:rPr>
          <w:rFonts w:ascii="Cambria" w:hAnsi="Cambria"/>
          <w:b/>
          <w:sz w:val="26"/>
          <w:szCs w:val="26"/>
          <w:shd w:val="clear" w:color="auto" w:fill="FFFFFF"/>
          <w:lang w:val="en-GB"/>
        </w:rPr>
      </w:pPr>
      <w:r w:rsidRPr="006F1B7A">
        <w:rPr>
          <w:shd w:val="clear" w:color="auto" w:fill="FFFFFF"/>
          <w:lang w:val="en-GB"/>
        </w:rPr>
        <w:br w:type="page"/>
      </w:r>
    </w:p>
    <w:p w14:paraId="769E735D" w14:textId="77777777" w:rsidR="00EA2321" w:rsidRPr="00075339" w:rsidRDefault="00EA2321" w:rsidP="00BF7DA6">
      <w:pPr>
        <w:pStyle w:val="Heading1"/>
        <w:spacing w:line="276" w:lineRule="auto"/>
        <w:rPr>
          <w:rFonts w:ascii="Cambria" w:hAnsi="Cambria"/>
          <w:shd w:val="clear" w:color="auto" w:fill="FFFFFF"/>
          <w:lang w:val="en-GB"/>
        </w:rPr>
      </w:pPr>
      <w:r w:rsidRPr="00075339">
        <w:rPr>
          <w:rFonts w:ascii="Cambria" w:hAnsi="Cambria"/>
          <w:shd w:val="clear" w:color="auto" w:fill="FFFFFF"/>
          <w:lang w:val="en-GB"/>
        </w:rPr>
        <w:lastRenderedPageBreak/>
        <w:t>INTRODUCTION</w:t>
      </w:r>
    </w:p>
    <w:p w14:paraId="41620058" w14:textId="5F3DE93C" w:rsidR="00B87CC3" w:rsidRDefault="00EA2321" w:rsidP="00BF7D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075339">
        <w:rPr>
          <w:rFonts w:ascii="Cambria" w:hAnsi="Cambria" w:cs="Cambria"/>
          <w:shd w:val="clear" w:color="auto" w:fill="FFFFFF"/>
          <w:lang w:val="en-GB"/>
        </w:rPr>
        <w:t>Increasingly</w:t>
      </w:r>
      <w:r w:rsidR="009D7084">
        <w:rPr>
          <w:rFonts w:ascii="Cambria" w:hAnsi="Cambria" w:cs="Cambria"/>
          <w:shd w:val="clear" w:color="auto" w:fill="FFFFFF"/>
          <w:lang w:val="en-GB"/>
        </w:rPr>
        <w:t>,</w:t>
      </w:r>
      <w:r w:rsidRPr="00075339">
        <w:rPr>
          <w:rFonts w:ascii="Cambria" w:hAnsi="Cambria" w:cs="Cambria"/>
          <w:shd w:val="clear" w:color="auto" w:fill="FFFFFF"/>
          <w:lang w:val="en-GB"/>
        </w:rPr>
        <w:t xml:space="preserve"> technologies</w:t>
      </w:r>
      <w:r w:rsidR="0078081B">
        <w:rPr>
          <w:rFonts w:ascii="Cambria" w:hAnsi="Cambria" w:cs="Cambria"/>
          <w:shd w:val="clear" w:color="auto" w:fill="FFFFFF"/>
          <w:lang w:val="en-GB"/>
        </w:rPr>
        <w:t>,</w:t>
      </w:r>
      <w:r w:rsidRPr="00075339">
        <w:rPr>
          <w:rFonts w:ascii="Cambria" w:hAnsi="Cambria" w:cs="Cambria"/>
          <w:shd w:val="clear" w:color="auto" w:fill="FFFFFF"/>
          <w:lang w:val="en-GB"/>
        </w:rPr>
        <w:t xml:space="preserve"> such as Building Information Modelling (BIM)</w:t>
      </w:r>
      <w:r w:rsidR="0078081B">
        <w:rPr>
          <w:rFonts w:ascii="Cambria" w:hAnsi="Cambria" w:cs="Cambria"/>
          <w:shd w:val="clear" w:color="auto" w:fill="FFFFFF"/>
          <w:lang w:val="en-GB"/>
        </w:rPr>
        <w:t>,</w:t>
      </w:r>
      <w:r w:rsidRPr="00075339">
        <w:rPr>
          <w:rFonts w:ascii="Cambria" w:hAnsi="Cambria" w:cs="Cambria"/>
          <w:shd w:val="clear" w:color="auto" w:fill="FFFFFF"/>
          <w:lang w:val="en-GB"/>
        </w:rPr>
        <w:t xml:space="preserve"> are used to deliver </w:t>
      </w:r>
      <w:r w:rsidR="009D7084">
        <w:rPr>
          <w:rFonts w:ascii="Cambria" w:hAnsi="Cambria" w:cs="Cambria"/>
          <w:shd w:val="clear" w:color="auto" w:fill="FFFFFF"/>
          <w:lang w:val="en-GB"/>
        </w:rPr>
        <w:t xml:space="preserve">the </w:t>
      </w:r>
      <w:r w:rsidRPr="00075339">
        <w:rPr>
          <w:rFonts w:ascii="Cambria" w:hAnsi="Cambria" w:cs="Cambria"/>
          <w:shd w:val="clear" w:color="auto" w:fill="FFFFFF"/>
          <w:lang w:val="en-GB"/>
        </w:rPr>
        <w:t xml:space="preserve">structured and unstructured data collected for the effective management of </w:t>
      </w:r>
      <w:r w:rsidR="009D7084">
        <w:rPr>
          <w:rFonts w:ascii="Cambria" w:hAnsi="Cambria" w:cs="Cambria"/>
          <w:shd w:val="clear" w:color="auto" w:fill="FFFFFF"/>
          <w:lang w:val="en-GB"/>
        </w:rPr>
        <w:t xml:space="preserve">a </w:t>
      </w:r>
      <w:r w:rsidRPr="00075339">
        <w:rPr>
          <w:rFonts w:ascii="Cambria" w:hAnsi="Cambria" w:cs="Cambria"/>
          <w:shd w:val="clear" w:color="auto" w:fill="FFFFFF"/>
          <w:lang w:val="en-GB"/>
        </w:rPr>
        <w:t>built asset over its lifecycle</w:t>
      </w:r>
      <w:sdt>
        <w:sdtPr>
          <w:rPr>
            <w:rFonts w:ascii="Cambria" w:hAnsi="Cambria" w:cs="Cambria"/>
            <w:shd w:val="clear" w:color="auto" w:fill="FFFFFF"/>
            <w:lang w:val="en-GB"/>
          </w:rPr>
          <w:id w:val="364334749"/>
          <w:citation/>
        </w:sdtPr>
        <w:sdtEndPr/>
        <w:sdtContent>
          <w:r w:rsidRPr="00075339">
            <w:rPr>
              <w:rFonts w:ascii="Cambria" w:hAnsi="Cambria" w:cs="Cambria"/>
              <w:shd w:val="clear" w:color="auto" w:fill="FFFFFF"/>
              <w:lang w:val="en-GB"/>
            </w:rPr>
            <w:fldChar w:fldCharType="begin"/>
          </w:r>
          <w:r w:rsidRPr="00075339">
            <w:rPr>
              <w:rFonts w:ascii="Cambria" w:hAnsi="Cambria" w:cs="Cambria"/>
              <w:shd w:val="clear" w:color="auto" w:fill="FFFFFF"/>
              <w:lang w:val="en-GB"/>
            </w:rPr>
            <w:instrText xml:space="preserve"> CITATION Bui18 \l 2057 </w:instrText>
          </w:r>
          <w:r w:rsidRPr="00075339">
            <w:rPr>
              <w:rFonts w:ascii="Cambria" w:hAnsi="Cambria" w:cs="Cambria"/>
              <w:shd w:val="clear" w:color="auto" w:fill="FFFFFF"/>
              <w:lang w:val="en-GB"/>
            </w:rPr>
            <w:fldChar w:fldCharType="separate"/>
          </w:r>
          <w:r w:rsidRPr="00075339">
            <w:rPr>
              <w:rFonts w:ascii="Cambria" w:hAnsi="Cambria" w:cs="Cambria"/>
              <w:noProof/>
              <w:shd w:val="clear" w:color="auto" w:fill="FFFFFF"/>
              <w:lang w:val="en-GB"/>
            </w:rPr>
            <w:t xml:space="preserve"> (BuildingSMART, 2018)</w:t>
          </w:r>
          <w:r w:rsidRPr="00075339">
            <w:rPr>
              <w:rFonts w:ascii="Cambria" w:hAnsi="Cambria" w:cs="Cambria"/>
              <w:shd w:val="clear" w:color="auto" w:fill="FFFFFF"/>
              <w:lang w:val="en-GB"/>
            </w:rPr>
            <w:fldChar w:fldCharType="end"/>
          </w:r>
        </w:sdtContent>
      </w:sdt>
      <w:r w:rsidRPr="00075339">
        <w:rPr>
          <w:rFonts w:ascii="Cambria" w:hAnsi="Cambria" w:cs="Cambria"/>
          <w:shd w:val="clear" w:color="auto" w:fill="FFFFFF"/>
          <w:lang w:val="en-GB"/>
        </w:rPr>
        <w:t>. This involves the collecti</w:t>
      </w:r>
      <w:r w:rsidR="009D7084">
        <w:rPr>
          <w:rFonts w:ascii="Cambria" w:hAnsi="Cambria" w:cs="Cambria"/>
          <w:shd w:val="clear" w:color="auto" w:fill="FFFFFF"/>
          <w:lang w:val="en-GB"/>
        </w:rPr>
        <w:t>o</w:t>
      </w:r>
      <w:r w:rsidRPr="00075339">
        <w:rPr>
          <w:rFonts w:ascii="Cambria" w:hAnsi="Cambria" w:cs="Cambria"/>
          <w:shd w:val="clear" w:color="auto" w:fill="FFFFFF"/>
          <w:lang w:val="en-GB"/>
        </w:rPr>
        <w:t>n of datasets</w:t>
      </w:r>
      <w:r w:rsidR="009D7084">
        <w:rPr>
          <w:rFonts w:ascii="Cambria" w:hAnsi="Cambria" w:cs="Cambria"/>
          <w:shd w:val="clear" w:color="auto" w:fill="FFFFFF"/>
          <w:lang w:val="en-GB"/>
        </w:rPr>
        <w:t>,</w:t>
      </w:r>
      <w:r w:rsidRPr="00075339">
        <w:rPr>
          <w:rFonts w:ascii="Cambria" w:hAnsi="Cambria" w:cs="Cambria"/>
          <w:shd w:val="clear" w:color="auto" w:fill="FFFFFF"/>
          <w:lang w:val="en-GB"/>
        </w:rPr>
        <w:t xml:space="preserve"> which are necessary for the operation and maintenance of built assets</w:t>
      </w:r>
      <w:r w:rsidR="009D7084">
        <w:rPr>
          <w:rFonts w:ascii="Cambria" w:hAnsi="Cambria" w:cs="Cambria"/>
          <w:shd w:val="clear" w:color="auto" w:fill="FFFFFF"/>
          <w:lang w:val="en-GB"/>
        </w:rPr>
        <w:t>,</w:t>
      </w:r>
      <w:r w:rsidR="001E50C6">
        <w:rPr>
          <w:rFonts w:ascii="Cambria" w:hAnsi="Cambria" w:cs="Cambria"/>
          <w:shd w:val="clear" w:color="auto" w:fill="FFFFFF"/>
          <w:lang w:val="en-GB"/>
        </w:rPr>
        <w:t xml:space="preserve"> such as geospatial, survey, </w:t>
      </w:r>
      <w:proofErr w:type="gramStart"/>
      <w:r w:rsidR="001E50C6">
        <w:rPr>
          <w:rFonts w:ascii="Cambria" w:hAnsi="Cambria" w:cs="Cambria"/>
          <w:shd w:val="clear" w:color="auto" w:fill="FFFFFF"/>
          <w:lang w:val="en-GB"/>
        </w:rPr>
        <w:t>condition</w:t>
      </w:r>
      <w:proofErr w:type="gramEnd"/>
      <w:r w:rsidR="001E50C6">
        <w:rPr>
          <w:rFonts w:ascii="Cambria" w:hAnsi="Cambria" w:cs="Cambria"/>
          <w:shd w:val="clear" w:color="auto" w:fill="FFFFFF"/>
          <w:lang w:val="en-GB"/>
        </w:rPr>
        <w:t xml:space="preserve"> </w:t>
      </w:r>
      <w:r w:rsidRPr="00075339">
        <w:rPr>
          <w:rFonts w:ascii="Cambria" w:hAnsi="Cambria" w:cs="Cambria"/>
          <w:shd w:val="clear" w:color="auto" w:fill="FFFFFF"/>
          <w:lang w:val="en-GB"/>
        </w:rPr>
        <w:t>monitoring, performance</w:t>
      </w:r>
      <w:r w:rsidR="009D7084">
        <w:rPr>
          <w:rFonts w:ascii="Cambria" w:hAnsi="Cambria" w:cs="Cambria"/>
          <w:shd w:val="clear" w:color="auto" w:fill="FFFFFF"/>
          <w:lang w:val="en-GB"/>
        </w:rPr>
        <w:t>,</w:t>
      </w:r>
      <w:r w:rsidRPr="00075339">
        <w:rPr>
          <w:rFonts w:ascii="Cambria" w:hAnsi="Cambria" w:cs="Cambria"/>
          <w:shd w:val="clear" w:color="auto" w:fill="FFFFFF"/>
          <w:lang w:val="en-GB"/>
        </w:rPr>
        <w:t xml:space="preserve"> and utili</w:t>
      </w:r>
      <w:r w:rsidR="000F2844" w:rsidRPr="00075339">
        <w:rPr>
          <w:rFonts w:ascii="Cambria" w:hAnsi="Cambria" w:cs="Cambria"/>
          <w:shd w:val="clear" w:color="auto" w:fill="FFFFFF"/>
          <w:lang w:val="en-GB"/>
        </w:rPr>
        <w:t>s</w:t>
      </w:r>
      <w:r w:rsidRPr="00075339">
        <w:rPr>
          <w:rFonts w:ascii="Cambria" w:hAnsi="Cambria" w:cs="Cambria"/>
          <w:shd w:val="clear" w:color="auto" w:fill="FFFFFF"/>
          <w:lang w:val="en-GB"/>
        </w:rPr>
        <w:t xml:space="preserve">ation data. The use of BIM for </w:t>
      </w:r>
      <w:r w:rsidR="00725525">
        <w:rPr>
          <w:rFonts w:ascii="Cambria" w:hAnsi="Cambria" w:cs="Cambria"/>
          <w:shd w:val="clear" w:color="auto" w:fill="FFFFFF"/>
          <w:lang w:val="en-GB"/>
        </w:rPr>
        <w:t>such</w:t>
      </w:r>
      <w:r w:rsidR="00725525" w:rsidRPr="00075339">
        <w:rPr>
          <w:rFonts w:ascii="Cambria" w:hAnsi="Cambria" w:cs="Cambria"/>
          <w:shd w:val="clear" w:color="auto" w:fill="FFFFFF"/>
          <w:lang w:val="en-GB"/>
        </w:rPr>
        <w:t xml:space="preserve"> </w:t>
      </w:r>
      <w:r w:rsidRPr="00075339">
        <w:rPr>
          <w:rFonts w:ascii="Cambria" w:hAnsi="Cambria" w:cs="Cambria"/>
          <w:shd w:val="clear" w:color="auto" w:fill="FFFFFF"/>
          <w:lang w:val="en-GB"/>
        </w:rPr>
        <w:t>management and operational purposes is triggering a digital transformation in Asset Management (AM)</w:t>
      </w:r>
      <w:r w:rsidR="00E12205">
        <w:rPr>
          <w:rFonts w:ascii="Cambria" w:hAnsi="Cambria" w:cs="Cambria"/>
          <w:shd w:val="clear" w:color="auto" w:fill="FFFFFF"/>
          <w:lang w:val="en-GB"/>
        </w:rPr>
        <w:t>;</w:t>
      </w:r>
      <w:r w:rsidR="000F2844" w:rsidRPr="00075339">
        <w:rPr>
          <w:rFonts w:ascii="Cambria" w:hAnsi="Cambria" w:cs="Cambria"/>
          <w:shd w:val="clear" w:color="auto" w:fill="FFFFFF"/>
          <w:lang w:val="en-GB"/>
        </w:rPr>
        <w:t xml:space="preserve"> however,</w:t>
      </w:r>
      <w:r w:rsidRPr="00075339">
        <w:rPr>
          <w:rFonts w:ascii="Cambria" w:hAnsi="Cambria" w:cs="Cambria"/>
          <w:shd w:val="clear" w:color="auto" w:fill="FFFFFF"/>
          <w:lang w:val="en-GB"/>
        </w:rPr>
        <w:t xml:space="preserve"> it is not without its challenges. </w:t>
      </w:r>
      <w:r w:rsidR="00EC3884" w:rsidRPr="00075339">
        <w:rPr>
          <w:rFonts w:ascii="Cambria" w:hAnsi="Cambria" w:cs="Cambria"/>
          <w:shd w:val="clear" w:color="auto" w:fill="FFFFFF"/>
          <w:lang w:val="en-GB"/>
        </w:rPr>
        <w:t xml:space="preserve">Essentially, BIM </w:t>
      </w:r>
      <w:r w:rsidR="00196CBE" w:rsidRPr="00075339">
        <w:rPr>
          <w:rFonts w:ascii="Cambria" w:hAnsi="Cambria" w:cs="Cambria"/>
          <w:shd w:val="clear" w:color="auto" w:fill="FFFFFF"/>
          <w:lang w:val="en-GB"/>
        </w:rPr>
        <w:t xml:space="preserve">refers to </w:t>
      </w:r>
      <w:r w:rsidR="00F50182" w:rsidRPr="00075339">
        <w:rPr>
          <w:rFonts w:ascii="Cambria" w:hAnsi="Cambria" w:cs="Cambria"/>
          <w:shd w:val="clear" w:color="auto" w:fill="FFFFFF"/>
          <w:lang w:val="en-GB"/>
        </w:rPr>
        <w:t>a tool, technique and methodology of</w:t>
      </w:r>
      <w:r w:rsidR="00F50182" w:rsidRPr="00F50182">
        <w:rPr>
          <w:rFonts w:ascii="Cambria" w:hAnsi="Cambria" w:cs="Cambria"/>
          <w:shd w:val="clear" w:color="auto" w:fill="FFFFFF"/>
          <w:lang w:val="en-GB"/>
        </w:rPr>
        <w:t xml:space="preserve"> ‘</w:t>
      </w:r>
      <w:r w:rsidR="00F50182" w:rsidRPr="00196CBE">
        <w:rPr>
          <w:rFonts w:ascii="Cambria" w:hAnsi="Cambria" w:cs="Cambria"/>
          <w:i/>
          <w:iCs/>
          <w:shd w:val="clear" w:color="auto" w:fill="FFFFFF"/>
          <w:lang w:val="en-GB"/>
        </w:rPr>
        <w:t>generating, storing, managing, exchanging, and sharing building information in an interoperable and reusable way</w:t>
      </w:r>
      <w:r w:rsidR="00F50182" w:rsidRPr="00F50182">
        <w:rPr>
          <w:rFonts w:ascii="Cambria" w:hAnsi="Cambria" w:cs="Cambria"/>
          <w:shd w:val="clear" w:color="auto" w:fill="FFFFFF"/>
          <w:lang w:val="en-GB"/>
        </w:rPr>
        <w:t>’ (</w:t>
      </w:r>
      <w:proofErr w:type="spellStart"/>
      <w:r w:rsidR="00F50182" w:rsidRPr="00F50182">
        <w:rPr>
          <w:rFonts w:ascii="Cambria" w:hAnsi="Cambria" w:cs="Cambria"/>
          <w:shd w:val="clear" w:color="auto" w:fill="FFFFFF"/>
          <w:lang w:val="en-GB"/>
        </w:rPr>
        <w:t>Vanlande</w:t>
      </w:r>
      <w:proofErr w:type="spellEnd"/>
      <w:r w:rsidR="00F50182" w:rsidRPr="00F50182">
        <w:rPr>
          <w:rFonts w:ascii="Cambria" w:hAnsi="Cambria" w:cs="Cambria"/>
          <w:shd w:val="clear" w:color="auto" w:fill="FFFFFF"/>
          <w:lang w:val="en-GB"/>
        </w:rPr>
        <w:t xml:space="preserve"> et al., 2008</w:t>
      </w:r>
      <w:r w:rsidR="008C376A">
        <w:rPr>
          <w:rFonts w:ascii="Cambria" w:hAnsi="Cambria" w:cs="Cambria"/>
          <w:shd w:val="clear" w:color="auto" w:fill="FFFFFF"/>
          <w:lang w:val="en-GB"/>
        </w:rPr>
        <w:t>:2</w:t>
      </w:r>
      <w:r w:rsidR="00F50182" w:rsidRPr="00F50182">
        <w:rPr>
          <w:rFonts w:ascii="Cambria" w:hAnsi="Cambria" w:cs="Cambria"/>
          <w:shd w:val="clear" w:color="auto" w:fill="FFFFFF"/>
          <w:lang w:val="en-GB"/>
        </w:rPr>
        <w:t>).</w:t>
      </w:r>
      <w:r w:rsidR="00404FDC">
        <w:rPr>
          <w:rFonts w:ascii="Cambria" w:hAnsi="Cambria" w:cs="Cambria"/>
          <w:shd w:val="clear" w:color="auto" w:fill="FFFFFF"/>
          <w:lang w:val="en-GB"/>
        </w:rPr>
        <w:t xml:space="preserve"> Similarly, AM </w:t>
      </w:r>
      <w:r w:rsidR="00680029">
        <w:rPr>
          <w:rFonts w:ascii="Cambria" w:hAnsi="Cambria" w:cs="Cambria"/>
          <w:shd w:val="clear" w:color="auto" w:fill="FFFFFF"/>
          <w:lang w:val="en-GB"/>
        </w:rPr>
        <w:t>refers to an organised set of activities that involve</w:t>
      </w:r>
      <w:r w:rsidR="009F74FE">
        <w:rPr>
          <w:rFonts w:ascii="Cambria" w:hAnsi="Cambria" w:cs="Cambria"/>
          <w:shd w:val="clear" w:color="auto" w:fill="FFFFFF"/>
          <w:lang w:val="en-GB"/>
        </w:rPr>
        <w:t xml:space="preserve"> the identification, acquisition, management and disposal of assets including supplementary activities</w:t>
      </w:r>
      <w:r w:rsidR="009D7084">
        <w:rPr>
          <w:rFonts w:ascii="Cambria" w:hAnsi="Cambria" w:cs="Cambria"/>
          <w:shd w:val="clear" w:color="auto" w:fill="FFFFFF"/>
          <w:lang w:val="en-GB"/>
        </w:rPr>
        <w:t>,</w:t>
      </w:r>
      <w:r w:rsidR="009F74FE">
        <w:rPr>
          <w:rFonts w:ascii="Cambria" w:hAnsi="Cambria" w:cs="Cambria"/>
          <w:shd w:val="clear" w:color="auto" w:fill="FFFFFF"/>
          <w:lang w:val="en-GB"/>
        </w:rPr>
        <w:t xml:space="preserve"> such as</w:t>
      </w:r>
      <w:r w:rsidR="00B87CC3">
        <w:rPr>
          <w:rFonts w:ascii="Cambria" w:hAnsi="Cambria" w:cs="Cambria"/>
          <w:shd w:val="clear" w:color="auto" w:fill="FFFFFF"/>
          <w:lang w:val="en-GB"/>
        </w:rPr>
        <w:t xml:space="preserve"> planning, collectin</w:t>
      </w:r>
      <w:r w:rsidR="003C463C">
        <w:rPr>
          <w:rFonts w:ascii="Cambria" w:hAnsi="Cambria" w:cs="Cambria"/>
          <w:shd w:val="clear" w:color="auto" w:fill="FFFFFF"/>
          <w:lang w:val="en-GB"/>
        </w:rPr>
        <w:t xml:space="preserve">g, </w:t>
      </w:r>
      <w:r w:rsidR="00B87CC3">
        <w:rPr>
          <w:rFonts w:ascii="Cambria" w:hAnsi="Cambria" w:cs="Cambria"/>
          <w:shd w:val="clear" w:color="auto" w:fill="FFFFFF"/>
          <w:lang w:val="en-GB"/>
        </w:rPr>
        <w:t>scheduling</w:t>
      </w:r>
      <w:r w:rsidR="003C463C">
        <w:rPr>
          <w:rFonts w:ascii="Cambria" w:hAnsi="Cambria" w:cs="Cambria"/>
          <w:shd w:val="clear" w:color="auto" w:fill="FFFFFF"/>
          <w:lang w:val="en-GB"/>
        </w:rPr>
        <w:t xml:space="preserve"> and controlling</w:t>
      </w:r>
      <w:r w:rsidR="00B87CC3">
        <w:rPr>
          <w:rFonts w:ascii="Cambria" w:hAnsi="Cambria" w:cs="Cambria"/>
          <w:shd w:val="clear" w:color="auto" w:fill="FFFFFF"/>
          <w:lang w:val="en-GB"/>
        </w:rPr>
        <w:t xml:space="preserve"> organisational resources to make the assets </w:t>
      </w:r>
      <w:r w:rsidR="00565270">
        <w:rPr>
          <w:rFonts w:ascii="Cambria" w:hAnsi="Cambria" w:cs="Cambria"/>
          <w:shd w:val="clear" w:color="auto" w:fill="FFFFFF"/>
          <w:lang w:val="en-GB"/>
        </w:rPr>
        <w:t>efficient and effective</w:t>
      </w:r>
      <w:r w:rsidR="00B87CC3">
        <w:rPr>
          <w:rFonts w:ascii="Cambria" w:hAnsi="Cambria" w:cs="Cambria"/>
          <w:shd w:val="clear" w:color="auto" w:fill="FFFFFF"/>
          <w:lang w:val="en-GB"/>
        </w:rPr>
        <w:t>.</w:t>
      </w:r>
      <w:r w:rsidR="00565270">
        <w:rPr>
          <w:rFonts w:ascii="Cambria" w:hAnsi="Cambria" w:cs="Cambria"/>
          <w:shd w:val="clear" w:color="auto" w:fill="FFFFFF"/>
          <w:lang w:val="en-GB"/>
        </w:rPr>
        <w:t xml:space="preserve"> </w:t>
      </w:r>
      <w:r w:rsidR="00F252AC">
        <w:rPr>
          <w:rFonts w:ascii="Cambria" w:hAnsi="Cambria" w:cs="Cambria"/>
          <w:shd w:val="clear" w:color="auto" w:fill="FFFFFF"/>
          <w:lang w:val="en-GB"/>
        </w:rPr>
        <w:t xml:space="preserve">Furthermore, for effective AM, </w:t>
      </w:r>
      <w:r w:rsidR="0029054F">
        <w:rPr>
          <w:rFonts w:ascii="Cambria" w:hAnsi="Cambria" w:cs="Cambria"/>
          <w:shd w:val="clear" w:color="auto" w:fill="FFFFFF"/>
          <w:lang w:val="en-GB"/>
        </w:rPr>
        <w:t>BIM-based data can be useful</w:t>
      </w:r>
      <w:r w:rsidR="00F252AC">
        <w:rPr>
          <w:rFonts w:ascii="Cambria" w:hAnsi="Cambria" w:cs="Cambria"/>
          <w:shd w:val="clear" w:color="auto" w:fill="FFFFFF"/>
          <w:lang w:val="en-GB"/>
        </w:rPr>
        <w:t xml:space="preserve"> to execute business processes at </w:t>
      </w:r>
      <w:r w:rsidR="009D7084">
        <w:rPr>
          <w:rFonts w:ascii="Cambria" w:hAnsi="Cambria" w:cs="Cambria"/>
          <w:shd w:val="clear" w:color="auto" w:fill="FFFFFF"/>
          <w:lang w:val="en-GB"/>
        </w:rPr>
        <w:t xml:space="preserve">the </w:t>
      </w:r>
      <w:r w:rsidR="0029054F">
        <w:rPr>
          <w:rFonts w:ascii="Cambria" w:hAnsi="Cambria" w:cs="Cambria"/>
          <w:shd w:val="clear" w:color="auto" w:fill="FFFFFF"/>
          <w:lang w:val="en-GB"/>
        </w:rPr>
        <w:t>strategic, tactical</w:t>
      </w:r>
      <w:r w:rsidR="00656E68">
        <w:rPr>
          <w:rFonts w:ascii="Cambria" w:hAnsi="Cambria" w:cs="Cambria"/>
          <w:shd w:val="clear" w:color="auto" w:fill="FFFFFF"/>
          <w:lang w:val="en-GB"/>
        </w:rPr>
        <w:t xml:space="preserve"> and operational levels</w:t>
      </w:r>
      <w:sdt>
        <w:sdtPr>
          <w:rPr>
            <w:rFonts w:ascii="Cambria" w:hAnsi="Cambria" w:cs="Cambria"/>
            <w:shd w:val="clear" w:color="auto" w:fill="FFFFFF"/>
            <w:lang w:val="en-GB"/>
          </w:rPr>
          <w:id w:val="720485746"/>
          <w:citation/>
        </w:sdtPr>
        <w:sdtEndPr/>
        <w:sdtContent>
          <w:r w:rsidR="00276E2E">
            <w:rPr>
              <w:rFonts w:ascii="Cambria" w:hAnsi="Cambria" w:cs="Cambria"/>
              <w:shd w:val="clear" w:color="auto" w:fill="FFFFFF"/>
              <w:lang w:val="en-GB"/>
            </w:rPr>
            <w:fldChar w:fldCharType="begin"/>
          </w:r>
          <w:r w:rsidR="00276E2E">
            <w:rPr>
              <w:rFonts w:ascii="Cambria" w:hAnsi="Cambria" w:cs="Cambria"/>
              <w:shd w:val="clear" w:color="auto" w:fill="FFFFFF"/>
              <w:lang w:val="en-GB"/>
            </w:rPr>
            <w:instrText xml:space="preserve">CITATION Mun192 \l 2057 </w:instrText>
          </w:r>
          <w:r w:rsidR="00276E2E">
            <w:rPr>
              <w:rFonts w:ascii="Cambria" w:hAnsi="Cambria" w:cs="Cambria"/>
              <w:shd w:val="clear" w:color="auto" w:fill="FFFFFF"/>
              <w:lang w:val="en-GB"/>
            </w:rPr>
            <w:fldChar w:fldCharType="separate"/>
          </w:r>
          <w:r w:rsidR="00276E2E">
            <w:rPr>
              <w:rFonts w:ascii="Cambria" w:hAnsi="Cambria" w:cs="Cambria"/>
              <w:noProof/>
              <w:shd w:val="clear" w:color="auto" w:fill="FFFFFF"/>
              <w:lang w:val="en-GB"/>
            </w:rPr>
            <w:t xml:space="preserve"> </w:t>
          </w:r>
          <w:r w:rsidR="00276E2E" w:rsidRPr="00276E2E">
            <w:rPr>
              <w:rFonts w:ascii="Cambria" w:hAnsi="Cambria" w:cs="Cambria"/>
              <w:noProof/>
              <w:shd w:val="clear" w:color="auto" w:fill="FFFFFF"/>
              <w:lang w:val="en-GB"/>
            </w:rPr>
            <w:t>(Munir et al., 2019)</w:t>
          </w:r>
          <w:r w:rsidR="00276E2E">
            <w:rPr>
              <w:rFonts w:ascii="Cambria" w:hAnsi="Cambria" w:cs="Cambria"/>
              <w:shd w:val="clear" w:color="auto" w:fill="FFFFFF"/>
              <w:lang w:val="en-GB"/>
            </w:rPr>
            <w:fldChar w:fldCharType="end"/>
          </w:r>
        </w:sdtContent>
      </w:sdt>
      <w:r w:rsidR="00656E68">
        <w:rPr>
          <w:rFonts w:ascii="Cambria" w:hAnsi="Cambria" w:cs="Cambria"/>
          <w:shd w:val="clear" w:color="auto" w:fill="FFFFFF"/>
          <w:lang w:val="en-GB"/>
        </w:rPr>
        <w:t>.</w:t>
      </w:r>
      <w:r w:rsidR="0029054F">
        <w:rPr>
          <w:rFonts w:ascii="Cambria" w:hAnsi="Cambria" w:cs="Cambria"/>
          <w:shd w:val="clear" w:color="auto" w:fill="FFFFFF"/>
          <w:lang w:val="en-GB"/>
        </w:rPr>
        <w:t xml:space="preserve"> </w:t>
      </w:r>
    </w:p>
    <w:p w14:paraId="7EDDF368" w14:textId="210E90F3" w:rsidR="00B87CC3" w:rsidRDefault="00B87CC3" w:rsidP="00BF7D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33F851B" w14:textId="0C3013BC" w:rsidR="007B5142" w:rsidRDefault="00D82097" w:rsidP="00BF7D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t>One of the central goals of the implementation of BIM in the Architecture, Engineering and Construction (AEC) industry is the deliver</w:t>
      </w:r>
      <w:r w:rsidR="009D7084">
        <w:rPr>
          <w:rFonts w:ascii="Cambria" w:hAnsi="Cambria" w:cs="Cambria"/>
          <w:shd w:val="clear" w:color="auto" w:fill="FFFFFF"/>
          <w:lang w:val="en-GB"/>
        </w:rPr>
        <w:t>y of</w:t>
      </w:r>
      <w:r>
        <w:rPr>
          <w:rFonts w:ascii="Cambria" w:hAnsi="Cambria" w:cs="Cambria"/>
          <w:shd w:val="clear" w:color="auto" w:fill="FFFFFF"/>
          <w:lang w:val="en-GB"/>
        </w:rPr>
        <w:t xml:space="preserve"> building information </w:t>
      </w:r>
      <w:r w:rsidR="007B5142">
        <w:rPr>
          <w:rFonts w:ascii="Cambria" w:hAnsi="Cambria" w:cs="Cambria"/>
          <w:shd w:val="clear" w:color="auto" w:fill="FFFFFF"/>
          <w:lang w:val="en-GB"/>
        </w:rPr>
        <w:t xml:space="preserve">across </w:t>
      </w:r>
      <w:r w:rsidR="009D7084">
        <w:rPr>
          <w:rFonts w:ascii="Cambria" w:hAnsi="Cambria" w:cs="Cambria"/>
          <w:shd w:val="clear" w:color="auto" w:fill="FFFFFF"/>
          <w:lang w:val="en-GB"/>
        </w:rPr>
        <w:t xml:space="preserve">its </w:t>
      </w:r>
      <w:r w:rsidR="007B5142">
        <w:rPr>
          <w:rFonts w:ascii="Cambria" w:hAnsi="Cambria" w:cs="Cambria"/>
          <w:shd w:val="clear" w:color="auto" w:fill="FFFFFF"/>
          <w:lang w:val="en-GB"/>
        </w:rPr>
        <w:t>lifecycle</w:t>
      </w:r>
      <w:sdt>
        <w:sdtPr>
          <w:rPr>
            <w:rFonts w:ascii="Cambria" w:hAnsi="Cambria" w:cs="Cambria"/>
            <w:shd w:val="clear" w:color="auto" w:fill="FFFFFF"/>
            <w:lang w:val="en-GB"/>
          </w:rPr>
          <w:id w:val="2102830401"/>
          <w:citation/>
        </w:sdtPr>
        <w:sdtEndPr/>
        <w:sdtContent>
          <w:r w:rsidR="00075339">
            <w:rPr>
              <w:rFonts w:ascii="Cambria" w:hAnsi="Cambria" w:cs="Cambria"/>
              <w:shd w:val="clear" w:color="auto" w:fill="FFFFFF"/>
              <w:lang w:val="en-GB"/>
            </w:rPr>
            <w:fldChar w:fldCharType="begin"/>
          </w:r>
          <w:r w:rsidR="00075339">
            <w:rPr>
              <w:rFonts w:ascii="Cambria" w:hAnsi="Cambria" w:cs="Cambria"/>
              <w:shd w:val="clear" w:color="auto" w:fill="FFFFFF"/>
              <w:lang w:val="en-GB"/>
            </w:rPr>
            <w:instrText xml:space="preserve"> CITATION Kor15 \l 2057 </w:instrText>
          </w:r>
          <w:r w:rsidR="00075339">
            <w:rPr>
              <w:rFonts w:ascii="Cambria" w:hAnsi="Cambria" w:cs="Cambria"/>
              <w:shd w:val="clear" w:color="auto" w:fill="FFFFFF"/>
              <w:lang w:val="en-GB"/>
            </w:rPr>
            <w:fldChar w:fldCharType="separate"/>
          </w:r>
          <w:r w:rsidR="00075339">
            <w:rPr>
              <w:rFonts w:ascii="Cambria" w:hAnsi="Cambria" w:cs="Cambria"/>
              <w:noProof/>
              <w:shd w:val="clear" w:color="auto" w:fill="FFFFFF"/>
              <w:lang w:val="en-GB"/>
            </w:rPr>
            <w:t xml:space="preserve"> </w:t>
          </w:r>
          <w:r w:rsidR="00075339" w:rsidRPr="00075339">
            <w:rPr>
              <w:rFonts w:ascii="Cambria" w:hAnsi="Cambria" w:cs="Cambria"/>
              <w:noProof/>
              <w:shd w:val="clear" w:color="auto" w:fill="FFFFFF"/>
              <w:lang w:val="en-GB"/>
            </w:rPr>
            <w:t>(Korpela et al., 2015)</w:t>
          </w:r>
          <w:r w:rsidR="00075339">
            <w:rPr>
              <w:rFonts w:ascii="Cambria" w:hAnsi="Cambria" w:cs="Cambria"/>
              <w:shd w:val="clear" w:color="auto" w:fill="FFFFFF"/>
              <w:lang w:val="en-GB"/>
            </w:rPr>
            <w:fldChar w:fldCharType="end"/>
          </w:r>
        </w:sdtContent>
      </w:sdt>
      <w:r w:rsidR="007B5142">
        <w:rPr>
          <w:rFonts w:ascii="Cambria" w:hAnsi="Cambria" w:cs="Cambria"/>
          <w:shd w:val="clear" w:color="auto" w:fill="FFFFFF"/>
          <w:lang w:val="en-GB"/>
        </w:rPr>
        <w:t xml:space="preserve">. Asset owners are optimistic </w:t>
      </w:r>
      <w:r w:rsidR="00075339">
        <w:rPr>
          <w:rFonts w:ascii="Cambria" w:hAnsi="Cambria" w:cs="Cambria"/>
          <w:shd w:val="clear" w:color="auto" w:fill="FFFFFF"/>
          <w:lang w:val="en-GB"/>
        </w:rPr>
        <w:t xml:space="preserve">in deriving business value from BIM by leveraging </w:t>
      </w:r>
      <w:r w:rsidR="007B5142">
        <w:rPr>
          <w:rFonts w:ascii="Cambria" w:hAnsi="Cambria" w:cs="Cambria"/>
          <w:shd w:val="clear" w:color="auto" w:fill="FFFFFF"/>
          <w:lang w:val="en-GB"/>
        </w:rPr>
        <w:t>BIM-based data to carry out management and operational tasks more efficiently.</w:t>
      </w:r>
      <w:r w:rsidR="00075339">
        <w:rPr>
          <w:rFonts w:ascii="Cambria" w:hAnsi="Cambria" w:cs="Cambria"/>
          <w:shd w:val="clear" w:color="auto" w:fill="FFFFFF"/>
          <w:lang w:val="en-GB"/>
        </w:rPr>
        <w:t xml:space="preserve"> However, there have been </w:t>
      </w:r>
      <w:r w:rsidR="00011AE9">
        <w:rPr>
          <w:rFonts w:ascii="Cambria" w:hAnsi="Cambria" w:cs="Cambria"/>
          <w:shd w:val="clear" w:color="auto" w:fill="FFFFFF"/>
          <w:lang w:val="en-GB"/>
        </w:rPr>
        <w:t xml:space="preserve">many </w:t>
      </w:r>
      <w:r w:rsidR="00075339">
        <w:rPr>
          <w:rFonts w:ascii="Cambria" w:hAnsi="Cambria" w:cs="Cambria"/>
          <w:shd w:val="clear" w:color="auto" w:fill="FFFFFF"/>
          <w:lang w:val="en-GB"/>
        </w:rPr>
        <w:t>c</w:t>
      </w:r>
      <w:r w:rsidR="00011AE9">
        <w:rPr>
          <w:rFonts w:ascii="Cambria" w:hAnsi="Cambria" w:cs="Cambria"/>
          <w:shd w:val="clear" w:color="auto" w:fill="FFFFFF"/>
          <w:lang w:val="en-GB"/>
        </w:rPr>
        <w:t>hallenges in utilising building information models</w:t>
      </w:r>
      <w:r w:rsidR="00E11D3C">
        <w:rPr>
          <w:rFonts w:ascii="Cambria" w:hAnsi="Cambria" w:cs="Cambria"/>
          <w:shd w:val="clear" w:color="auto" w:fill="FFFFFF"/>
          <w:lang w:val="en-GB"/>
        </w:rPr>
        <w:t xml:space="preserve"> during asset operations</w:t>
      </w:r>
      <w:r w:rsidR="00011AE9">
        <w:rPr>
          <w:rFonts w:ascii="Cambria" w:hAnsi="Cambria" w:cs="Cambria"/>
          <w:shd w:val="clear" w:color="auto" w:fill="FFFFFF"/>
          <w:lang w:val="en-GB"/>
        </w:rPr>
        <w:t>, which have hindered asset owners from deriving value from their initial investments. The</w:t>
      </w:r>
      <w:r w:rsidR="00FA7C46">
        <w:rPr>
          <w:rFonts w:ascii="Cambria" w:hAnsi="Cambria" w:cs="Cambria"/>
          <w:shd w:val="clear" w:color="auto" w:fill="FFFFFF"/>
          <w:lang w:val="en-GB"/>
        </w:rPr>
        <w:t xml:space="preserve"> AEC </w:t>
      </w:r>
      <w:r w:rsidR="00272618">
        <w:rPr>
          <w:rFonts w:ascii="Cambria" w:hAnsi="Cambria" w:cs="Cambria"/>
          <w:shd w:val="clear" w:color="auto" w:fill="FFFFFF"/>
          <w:lang w:val="en-GB"/>
        </w:rPr>
        <w:t xml:space="preserve">industry </w:t>
      </w:r>
      <w:r w:rsidR="00FA7C46">
        <w:rPr>
          <w:rFonts w:ascii="Cambria" w:hAnsi="Cambria" w:cs="Cambria"/>
          <w:shd w:val="clear" w:color="auto" w:fill="FFFFFF"/>
          <w:lang w:val="en-GB"/>
        </w:rPr>
        <w:t xml:space="preserve">is struggling with the transition of BIM-based deliverables from the design and construction phases to the operations and use phase. This may be </w:t>
      </w:r>
      <w:r w:rsidR="009D7084">
        <w:rPr>
          <w:rFonts w:ascii="Cambria" w:hAnsi="Cambria" w:cs="Cambria"/>
          <w:shd w:val="clear" w:color="auto" w:fill="FFFFFF"/>
          <w:lang w:val="en-GB"/>
        </w:rPr>
        <w:t>due to</w:t>
      </w:r>
      <w:r w:rsidR="00FA7C46">
        <w:rPr>
          <w:rFonts w:ascii="Cambria" w:hAnsi="Cambria" w:cs="Cambria"/>
          <w:shd w:val="clear" w:color="auto" w:fill="FFFFFF"/>
          <w:lang w:val="en-GB"/>
        </w:rPr>
        <w:t xml:space="preserve"> the </w:t>
      </w:r>
      <w:r w:rsidR="00283A09">
        <w:rPr>
          <w:rFonts w:ascii="Cambria" w:hAnsi="Cambria" w:cs="Cambria"/>
          <w:shd w:val="clear" w:color="auto" w:fill="FFFFFF"/>
          <w:lang w:val="en-GB"/>
        </w:rPr>
        <w:t xml:space="preserve">divergent nature between these phases in terms of </w:t>
      </w:r>
      <w:r w:rsidR="009D7084">
        <w:rPr>
          <w:rFonts w:ascii="Cambria" w:hAnsi="Cambria" w:cs="Cambria"/>
          <w:shd w:val="clear" w:color="auto" w:fill="FFFFFF"/>
          <w:lang w:val="en-GB"/>
        </w:rPr>
        <w:t xml:space="preserve">the </w:t>
      </w:r>
      <w:r w:rsidR="00283A09">
        <w:rPr>
          <w:rFonts w:ascii="Cambria" w:hAnsi="Cambria" w:cs="Cambria"/>
          <w:shd w:val="clear" w:color="auto" w:fill="FFFFFF"/>
          <w:lang w:val="en-GB"/>
        </w:rPr>
        <w:t>aims, objectives and scope of operations.</w:t>
      </w:r>
      <w:r w:rsidR="00751BF3">
        <w:rPr>
          <w:rFonts w:ascii="Cambria" w:hAnsi="Cambria" w:cs="Cambria"/>
          <w:shd w:val="clear" w:color="auto" w:fill="FFFFFF"/>
          <w:lang w:val="en-GB"/>
        </w:rPr>
        <w:t xml:space="preserve"> </w:t>
      </w:r>
      <w:r w:rsidR="002D76D5">
        <w:rPr>
          <w:rFonts w:ascii="Cambria" w:hAnsi="Cambria" w:cs="Cambria"/>
          <w:shd w:val="clear" w:color="auto" w:fill="FFFFFF"/>
          <w:lang w:val="en-GB"/>
        </w:rPr>
        <w:t xml:space="preserve">Furthermore, </w:t>
      </w:r>
      <w:r w:rsidR="006F254F">
        <w:rPr>
          <w:rFonts w:ascii="Cambria" w:hAnsi="Cambria" w:cs="Cambria"/>
          <w:shd w:val="clear" w:color="auto" w:fill="FFFFFF"/>
          <w:lang w:val="en-GB"/>
        </w:rPr>
        <w:t>t</w:t>
      </w:r>
      <w:r w:rsidR="00F25EB6">
        <w:rPr>
          <w:rFonts w:ascii="Cambria" w:hAnsi="Cambria" w:cs="Cambria"/>
          <w:shd w:val="clear" w:color="auto" w:fill="FFFFFF"/>
          <w:lang w:val="en-GB"/>
        </w:rPr>
        <w:t xml:space="preserve">he participation </w:t>
      </w:r>
      <w:r w:rsidR="00E11D3C">
        <w:rPr>
          <w:rFonts w:ascii="Cambria" w:hAnsi="Cambria" w:cs="Cambria"/>
          <w:shd w:val="clear" w:color="auto" w:fill="FFFFFF"/>
          <w:lang w:val="en-GB"/>
        </w:rPr>
        <w:t xml:space="preserve">of </w:t>
      </w:r>
      <w:r w:rsidR="002B5E6C">
        <w:rPr>
          <w:rFonts w:ascii="Cambria" w:hAnsi="Cambria" w:cs="Cambria"/>
          <w:shd w:val="clear" w:color="auto" w:fill="FFFFFF"/>
          <w:lang w:val="en-GB"/>
        </w:rPr>
        <w:t>asset and facility managers</w:t>
      </w:r>
      <w:r w:rsidR="0006581A">
        <w:rPr>
          <w:rFonts w:ascii="Cambria" w:hAnsi="Cambria" w:cs="Cambria"/>
          <w:shd w:val="clear" w:color="auto" w:fill="FFFFFF"/>
          <w:lang w:val="en-GB"/>
        </w:rPr>
        <w:t xml:space="preserve"> </w:t>
      </w:r>
      <w:r w:rsidR="00F25EB6">
        <w:rPr>
          <w:rFonts w:ascii="Cambria" w:hAnsi="Cambria" w:cs="Cambria"/>
          <w:shd w:val="clear" w:color="auto" w:fill="FFFFFF"/>
          <w:lang w:val="en-GB"/>
        </w:rPr>
        <w:t>is limited</w:t>
      </w:r>
      <w:r w:rsidR="007E513C">
        <w:rPr>
          <w:rFonts w:ascii="Cambria" w:hAnsi="Cambria" w:cs="Cambria"/>
          <w:shd w:val="clear" w:color="auto" w:fill="FFFFFF"/>
          <w:lang w:val="en-GB"/>
        </w:rPr>
        <w:t xml:space="preserve"> during </w:t>
      </w:r>
      <w:r w:rsidR="00E11D3C">
        <w:rPr>
          <w:rFonts w:ascii="Cambria" w:hAnsi="Cambria" w:cs="Cambria"/>
          <w:shd w:val="clear" w:color="auto" w:fill="FFFFFF"/>
          <w:lang w:val="en-GB"/>
        </w:rPr>
        <w:t xml:space="preserve">the initial </w:t>
      </w:r>
      <w:r w:rsidR="00007130">
        <w:rPr>
          <w:rFonts w:ascii="Cambria" w:hAnsi="Cambria" w:cs="Cambria"/>
          <w:shd w:val="clear" w:color="auto" w:fill="FFFFFF"/>
          <w:lang w:val="en-GB"/>
        </w:rPr>
        <w:t>asset development phases</w:t>
      </w:r>
      <w:sdt>
        <w:sdtPr>
          <w:rPr>
            <w:rFonts w:ascii="Cambria" w:hAnsi="Cambria" w:cs="Cambria"/>
            <w:shd w:val="clear" w:color="auto" w:fill="FFFFFF"/>
            <w:lang w:val="en-GB"/>
          </w:rPr>
          <w:id w:val="-1508908097"/>
          <w:citation/>
        </w:sdtPr>
        <w:sdtEndPr/>
        <w:sdtContent>
          <w:r w:rsidR="002B133A">
            <w:rPr>
              <w:rFonts w:ascii="Cambria" w:hAnsi="Cambria" w:cs="Cambria"/>
              <w:shd w:val="clear" w:color="auto" w:fill="FFFFFF"/>
              <w:lang w:val="en-GB"/>
            </w:rPr>
            <w:fldChar w:fldCharType="begin"/>
          </w:r>
          <w:r w:rsidR="002B133A">
            <w:rPr>
              <w:rFonts w:ascii="Cambria" w:hAnsi="Cambria" w:cs="Cambria"/>
              <w:shd w:val="clear" w:color="auto" w:fill="FFFFFF"/>
              <w:lang w:val="en-GB"/>
            </w:rPr>
            <w:instrText xml:space="preserve"> CITATION Kel13 \l 2057 </w:instrText>
          </w:r>
          <w:r w:rsidR="002B133A">
            <w:rPr>
              <w:rFonts w:ascii="Cambria" w:hAnsi="Cambria" w:cs="Cambria"/>
              <w:shd w:val="clear" w:color="auto" w:fill="FFFFFF"/>
              <w:lang w:val="en-GB"/>
            </w:rPr>
            <w:fldChar w:fldCharType="separate"/>
          </w:r>
          <w:r w:rsidR="002B133A">
            <w:rPr>
              <w:rFonts w:ascii="Cambria" w:hAnsi="Cambria" w:cs="Cambria"/>
              <w:noProof/>
              <w:shd w:val="clear" w:color="auto" w:fill="FFFFFF"/>
              <w:lang w:val="en-GB"/>
            </w:rPr>
            <w:t xml:space="preserve"> </w:t>
          </w:r>
          <w:r w:rsidR="002B133A" w:rsidRPr="002B133A">
            <w:rPr>
              <w:rFonts w:ascii="Cambria" w:hAnsi="Cambria" w:cs="Cambria"/>
              <w:noProof/>
              <w:shd w:val="clear" w:color="auto" w:fill="FFFFFF"/>
              <w:lang w:val="en-GB"/>
            </w:rPr>
            <w:t>(Kelly et al., 2013)</w:t>
          </w:r>
          <w:r w:rsidR="002B133A">
            <w:rPr>
              <w:rFonts w:ascii="Cambria" w:hAnsi="Cambria" w:cs="Cambria"/>
              <w:shd w:val="clear" w:color="auto" w:fill="FFFFFF"/>
              <w:lang w:val="en-GB"/>
            </w:rPr>
            <w:fldChar w:fldCharType="end"/>
          </w:r>
        </w:sdtContent>
      </w:sdt>
      <w:r w:rsidR="009363E4">
        <w:rPr>
          <w:rFonts w:ascii="Cambria" w:hAnsi="Cambria" w:cs="Cambria"/>
          <w:shd w:val="clear" w:color="auto" w:fill="FFFFFF"/>
          <w:lang w:val="en-GB"/>
        </w:rPr>
        <w:t xml:space="preserve">. </w:t>
      </w:r>
      <w:r w:rsidR="002B133A">
        <w:rPr>
          <w:rFonts w:ascii="Cambria" w:hAnsi="Cambria" w:cs="Cambria"/>
          <w:shd w:val="clear" w:color="auto" w:fill="FFFFFF"/>
          <w:lang w:val="en-GB"/>
        </w:rPr>
        <w:t xml:space="preserve">This creates a void </w:t>
      </w:r>
      <w:r w:rsidR="00007130">
        <w:rPr>
          <w:rFonts w:ascii="Cambria" w:hAnsi="Cambria" w:cs="Cambria"/>
          <w:shd w:val="clear" w:color="auto" w:fill="FFFFFF"/>
          <w:lang w:val="en-GB"/>
        </w:rPr>
        <w:t>because</w:t>
      </w:r>
      <w:r w:rsidR="002B133A">
        <w:rPr>
          <w:rFonts w:ascii="Cambria" w:hAnsi="Cambria" w:cs="Cambria"/>
          <w:shd w:val="clear" w:color="auto" w:fill="FFFFFF"/>
          <w:lang w:val="en-GB"/>
        </w:rPr>
        <w:t xml:space="preserve"> stakeholders from the </w:t>
      </w:r>
      <w:r w:rsidR="009363E4">
        <w:rPr>
          <w:rFonts w:ascii="Cambria" w:hAnsi="Cambria" w:cs="Cambria"/>
          <w:shd w:val="clear" w:color="auto" w:fill="FFFFFF"/>
          <w:lang w:val="en-GB"/>
        </w:rPr>
        <w:t>design and construction</w:t>
      </w:r>
      <w:r w:rsidR="002B133A">
        <w:rPr>
          <w:rFonts w:ascii="Cambria" w:hAnsi="Cambria" w:cs="Cambria"/>
          <w:shd w:val="clear" w:color="auto" w:fill="FFFFFF"/>
          <w:lang w:val="en-GB"/>
        </w:rPr>
        <w:t xml:space="preserve"> phases</w:t>
      </w:r>
      <w:r w:rsidR="00150260">
        <w:rPr>
          <w:rFonts w:ascii="Cambria" w:hAnsi="Cambria" w:cs="Cambria"/>
          <w:shd w:val="clear" w:color="auto" w:fill="FFFFFF"/>
          <w:lang w:val="en-GB"/>
        </w:rPr>
        <w:t xml:space="preserve"> lack the</w:t>
      </w:r>
      <w:r w:rsidR="007872B4">
        <w:rPr>
          <w:rFonts w:ascii="Cambria" w:hAnsi="Cambria" w:cs="Cambria"/>
          <w:shd w:val="clear" w:color="auto" w:fill="FFFFFF"/>
          <w:lang w:val="en-GB"/>
        </w:rPr>
        <w:t xml:space="preserve"> understanding to develop building information models that provide the required information</w:t>
      </w:r>
      <w:r w:rsidR="006F254F">
        <w:rPr>
          <w:rFonts w:ascii="Cambria" w:hAnsi="Cambria" w:cs="Cambria"/>
          <w:shd w:val="clear" w:color="auto" w:fill="FFFFFF"/>
          <w:lang w:val="en-GB"/>
        </w:rPr>
        <w:t xml:space="preserve"> </w:t>
      </w:r>
      <w:r w:rsidR="009D7084">
        <w:rPr>
          <w:rFonts w:ascii="Cambria" w:hAnsi="Cambria" w:cs="Cambria"/>
          <w:shd w:val="clear" w:color="auto" w:fill="FFFFFF"/>
          <w:lang w:val="en-GB"/>
        </w:rPr>
        <w:t xml:space="preserve">to execute </w:t>
      </w:r>
      <w:r w:rsidR="007872B4">
        <w:rPr>
          <w:rFonts w:ascii="Cambria" w:hAnsi="Cambria" w:cs="Cambria"/>
          <w:shd w:val="clear" w:color="auto" w:fill="FFFFFF"/>
          <w:lang w:val="en-GB"/>
        </w:rPr>
        <w:t xml:space="preserve">tasks in the </w:t>
      </w:r>
      <w:r w:rsidR="006F254F">
        <w:rPr>
          <w:rFonts w:ascii="Cambria" w:hAnsi="Cambria" w:cs="Cambria"/>
          <w:shd w:val="clear" w:color="auto" w:fill="FFFFFF"/>
          <w:lang w:val="en-GB"/>
        </w:rPr>
        <w:t>operations and use phase</w:t>
      </w:r>
      <w:sdt>
        <w:sdtPr>
          <w:rPr>
            <w:rFonts w:ascii="Cambria" w:hAnsi="Cambria" w:cs="Cambria"/>
            <w:shd w:val="clear" w:color="auto" w:fill="FFFFFF"/>
            <w:lang w:val="en-GB"/>
          </w:rPr>
          <w:id w:val="-1734694910"/>
          <w:citation/>
        </w:sdtPr>
        <w:sdtEndPr/>
        <w:sdtContent>
          <w:r w:rsidR="0047300C">
            <w:rPr>
              <w:rFonts w:ascii="Cambria" w:hAnsi="Cambria" w:cs="Cambria"/>
              <w:shd w:val="clear" w:color="auto" w:fill="FFFFFF"/>
              <w:lang w:val="en-GB"/>
            </w:rPr>
            <w:fldChar w:fldCharType="begin"/>
          </w:r>
          <w:r w:rsidR="0047300C">
            <w:rPr>
              <w:rFonts w:ascii="Cambria" w:hAnsi="Cambria" w:cs="Cambria"/>
              <w:shd w:val="clear" w:color="auto" w:fill="FFFFFF"/>
              <w:lang w:val="en-GB"/>
            </w:rPr>
            <w:instrText xml:space="preserve"> CITATION Jup13 \l 2057 </w:instrText>
          </w:r>
          <w:r w:rsidR="0047300C">
            <w:rPr>
              <w:rFonts w:ascii="Cambria" w:hAnsi="Cambria" w:cs="Cambria"/>
              <w:shd w:val="clear" w:color="auto" w:fill="FFFFFF"/>
              <w:lang w:val="en-GB"/>
            </w:rPr>
            <w:fldChar w:fldCharType="separate"/>
          </w:r>
          <w:r w:rsidR="0047300C">
            <w:rPr>
              <w:rFonts w:ascii="Cambria" w:hAnsi="Cambria" w:cs="Cambria"/>
              <w:noProof/>
              <w:shd w:val="clear" w:color="auto" w:fill="FFFFFF"/>
              <w:lang w:val="en-GB"/>
            </w:rPr>
            <w:t xml:space="preserve"> </w:t>
          </w:r>
          <w:r w:rsidR="0047300C" w:rsidRPr="0047300C">
            <w:rPr>
              <w:rFonts w:ascii="Cambria" w:hAnsi="Cambria" w:cs="Cambria"/>
              <w:noProof/>
              <w:shd w:val="clear" w:color="auto" w:fill="FFFFFF"/>
              <w:lang w:val="en-GB"/>
            </w:rPr>
            <w:t>(Jupp, 2013)</w:t>
          </w:r>
          <w:r w:rsidR="0047300C">
            <w:rPr>
              <w:rFonts w:ascii="Cambria" w:hAnsi="Cambria" w:cs="Cambria"/>
              <w:shd w:val="clear" w:color="auto" w:fill="FFFFFF"/>
              <w:lang w:val="en-GB"/>
            </w:rPr>
            <w:fldChar w:fldCharType="end"/>
          </w:r>
        </w:sdtContent>
      </w:sdt>
      <w:r w:rsidR="006F254F">
        <w:rPr>
          <w:rFonts w:ascii="Cambria" w:hAnsi="Cambria" w:cs="Cambria"/>
          <w:shd w:val="clear" w:color="auto" w:fill="FFFFFF"/>
          <w:lang w:val="en-GB"/>
        </w:rPr>
        <w:t>.</w:t>
      </w:r>
      <w:r w:rsidR="00E93A33">
        <w:rPr>
          <w:rFonts w:ascii="Cambria" w:hAnsi="Cambria" w:cs="Cambria"/>
          <w:shd w:val="clear" w:color="auto" w:fill="FFFFFF"/>
          <w:lang w:val="en-GB"/>
        </w:rPr>
        <w:t xml:space="preserve"> Furthermore, there is </w:t>
      </w:r>
      <w:r w:rsidR="009D7084">
        <w:rPr>
          <w:rFonts w:ascii="Cambria" w:hAnsi="Cambria" w:cs="Cambria"/>
          <w:shd w:val="clear" w:color="auto" w:fill="FFFFFF"/>
          <w:lang w:val="en-GB"/>
        </w:rPr>
        <w:t xml:space="preserve">a </w:t>
      </w:r>
      <w:r w:rsidR="00E93A33">
        <w:rPr>
          <w:rFonts w:ascii="Cambria" w:hAnsi="Cambria" w:cs="Cambria"/>
          <w:shd w:val="clear" w:color="auto" w:fill="FFFFFF"/>
          <w:lang w:val="en-GB"/>
        </w:rPr>
        <w:t xml:space="preserve">lack of interoperability </w:t>
      </w:r>
      <w:r w:rsidR="009D7084">
        <w:rPr>
          <w:rFonts w:ascii="Cambria" w:hAnsi="Cambria" w:cs="Cambria"/>
          <w:shd w:val="clear" w:color="auto" w:fill="FFFFFF"/>
          <w:lang w:val="en-GB"/>
        </w:rPr>
        <w:t xml:space="preserve">amongst </w:t>
      </w:r>
      <w:r w:rsidR="00E93A33">
        <w:rPr>
          <w:rFonts w:ascii="Cambria" w:hAnsi="Cambria" w:cs="Cambria"/>
          <w:shd w:val="clear" w:color="auto" w:fill="FFFFFF"/>
          <w:lang w:val="en-GB"/>
        </w:rPr>
        <w:t>software systems between the design and construction and the operations and use phase</w:t>
      </w:r>
      <w:r w:rsidR="00A53FC5">
        <w:rPr>
          <w:rFonts w:ascii="Cambria" w:hAnsi="Cambria" w:cs="Cambria"/>
          <w:shd w:val="clear" w:color="auto" w:fill="FFFFFF"/>
          <w:lang w:val="en-GB"/>
        </w:rPr>
        <w:t>s</w:t>
      </w:r>
      <w:sdt>
        <w:sdtPr>
          <w:rPr>
            <w:rFonts w:ascii="Cambria" w:hAnsi="Cambria" w:cs="Cambria"/>
            <w:shd w:val="clear" w:color="auto" w:fill="FFFFFF"/>
            <w:lang w:val="en-GB"/>
          </w:rPr>
          <w:id w:val="-1096938389"/>
          <w:citation/>
        </w:sdtPr>
        <w:sdtEndPr/>
        <w:sdtContent>
          <w:r w:rsidR="00927D64">
            <w:rPr>
              <w:rFonts w:ascii="Cambria" w:hAnsi="Cambria" w:cs="Cambria"/>
              <w:shd w:val="clear" w:color="auto" w:fill="FFFFFF"/>
              <w:lang w:val="en-GB"/>
            </w:rPr>
            <w:fldChar w:fldCharType="begin"/>
          </w:r>
          <w:r w:rsidR="00927D64">
            <w:rPr>
              <w:rFonts w:ascii="Cambria" w:hAnsi="Cambria" w:cs="Cambria"/>
              <w:shd w:val="clear" w:color="auto" w:fill="FFFFFF"/>
              <w:lang w:val="en-GB"/>
            </w:rPr>
            <w:instrText xml:space="preserve"> CITATION Kor15 \l 2057 </w:instrText>
          </w:r>
          <w:r w:rsidR="00927D64">
            <w:rPr>
              <w:rFonts w:ascii="Cambria" w:hAnsi="Cambria" w:cs="Cambria"/>
              <w:shd w:val="clear" w:color="auto" w:fill="FFFFFF"/>
              <w:lang w:val="en-GB"/>
            </w:rPr>
            <w:fldChar w:fldCharType="separate"/>
          </w:r>
          <w:r w:rsidR="00927D64">
            <w:rPr>
              <w:rFonts w:ascii="Cambria" w:hAnsi="Cambria" w:cs="Cambria"/>
              <w:noProof/>
              <w:shd w:val="clear" w:color="auto" w:fill="FFFFFF"/>
              <w:lang w:val="en-GB"/>
            </w:rPr>
            <w:t xml:space="preserve"> </w:t>
          </w:r>
          <w:r w:rsidR="00927D64" w:rsidRPr="00927D64">
            <w:rPr>
              <w:rFonts w:ascii="Cambria" w:hAnsi="Cambria" w:cs="Cambria"/>
              <w:noProof/>
              <w:shd w:val="clear" w:color="auto" w:fill="FFFFFF"/>
              <w:lang w:val="en-GB"/>
            </w:rPr>
            <w:t>(Korpela et al., 2015)</w:t>
          </w:r>
          <w:r w:rsidR="00927D64">
            <w:rPr>
              <w:rFonts w:ascii="Cambria" w:hAnsi="Cambria" w:cs="Cambria"/>
              <w:shd w:val="clear" w:color="auto" w:fill="FFFFFF"/>
              <w:lang w:val="en-GB"/>
            </w:rPr>
            <w:fldChar w:fldCharType="end"/>
          </w:r>
        </w:sdtContent>
      </w:sdt>
      <w:r w:rsidR="00927D64">
        <w:rPr>
          <w:rFonts w:ascii="Cambria" w:hAnsi="Cambria" w:cs="Cambria"/>
          <w:shd w:val="clear" w:color="auto" w:fill="FFFFFF"/>
          <w:lang w:val="en-GB"/>
        </w:rPr>
        <w:t>.</w:t>
      </w:r>
    </w:p>
    <w:p w14:paraId="46DB6E94" w14:textId="0F28430F" w:rsidR="00D80D20" w:rsidRDefault="00D82097" w:rsidP="00BF7D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t xml:space="preserve"> </w:t>
      </w:r>
    </w:p>
    <w:p w14:paraId="2DBEF860" w14:textId="4A20CB92" w:rsidR="00876DA7" w:rsidRDefault="002B5E6C" w:rsidP="00B15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t>Moreover, v</w:t>
      </w:r>
      <w:r w:rsidR="00951CF0">
        <w:rPr>
          <w:rFonts w:ascii="Cambria" w:hAnsi="Cambria" w:cs="Cambria"/>
          <w:shd w:val="clear" w:color="auto" w:fill="FFFFFF"/>
          <w:lang w:val="en-GB"/>
        </w:rPr>
        <w:t>alue</w:t>
      </w:r>
      <w:r w:rsidR="00951CF0" w:rsidRPr="006D17E5">
        <w:rPr>
          <w:rFonts w:ascii="Cambria" w:hAnsi="Cambria" w:cs="Cambria"/>
          <w:shd w:val="clear" w:color="auto" w:fill="FFFFFF"/>
          <w:lang w:val="en-GB"/>
        </w:rPr>
        <w:t xml:space="preserve"> realisation is a </w:t>
      </w:r>
      <w:r w:rsidR="00951CF0">
        <w:rPr>
          <w:rFonts w:ascii="Cambria" w:hAnsi="Cambria" w:cs="Cambria"/>
          <w:shd w:val="clear" w:color="auto" w:fill="FFFFFF"/>
          <w:lang w:val="en-GB"/>
        </w:rPr>
        <w:t xml:space="preserve">crucial business process for asset owners in realising BIM business value. </w:t>
      </w:r>
      <w:r w:rsidR="00AC31FC">
        <w:rPr>
          <w:rFonts w:ascii="Cambria" w:hAnsi="Cambria" w:cs="Cambria"/>
          <w:shd w:val="clear" w:color="auto" w:fill="FFFFFF"/>
          <w:lang w:val="en-GB"/>
        </w:rPr>
        <w:t>AE</w:t>
      </w:r>
      <w:r w:rsidR="00AC31FC" w:rsidRPr="00B1550D">
        <w:rPr>
          <w:rFonts w:ascii="Cambria" w:hAnsi="Cambria" w:cs="Cambria"/>
          <w:shd w:val="clear" w:color="auto" w:fill="FFFFFF"/>
          <w:lang w:val="en-GB"/>
        </w:rPr>
        <w:t>C clients</w:t>
      </w:r>
      <w:r w:rsidR="00525B91" w:rsidRPr="00B1550D">
        <w:rPr>
          <w:rFonts w:ascii="Cambria" w:hAnsi="Cambria" w:cs="Cambria"/>
          <w:shd w:val="clear" w:color="auto" w:fill="FFFFFF"/>
          <w:lang w:val="en-GB"/>
        </w:rPr>
        <w:t xml:space="preserve"> have </w:t>
      </w:r>
      <w:r>
        <w:rPr>
          <w:rFonts w:ascii="Cambria" w:hAnsi="Cambria" w:cs="Cambria"/>
          <w:shd w:val="clear" w:color="auto" w:fill="FFFFFF"/>
          <w:lang w:val="en-GB"/>
        </w:rPr>
        <w:t xml:space="preserve">suggested </w:t>
      </w:r>
      <w:r w:rsidR="00525B91" w:rsidRPr="00B1550D">
        <w:rPr>
          <w:rFonts w:ascii="Cambria" w:hAnsi="Cambria" w:cs="Cambria"/>
          <w:shd w:val="clear" w:color="auto" w:fill="FFFFFF"/>
          <w:lang w:val="en-GB"/>
        </w:rPr>
        <w:t>that one of the major challenges of BIM</w:t>
      </w:r>
      <w:r w:rsidR="009D7084" w:rsidRPr="00B1550D">
        <w:rPr>
          <w:rFonts w:ascii="Cambria" w:hAnsi="Cambria" w:cs="Cambria"/>
          <w:shd w:val="clear" w:color="auto" w:fill="FFFFFF"/>
          <w:lang w:val="en-GB"/>
        </w:rPr>
        <w:t xml:space="preserve"> </w:t>
      </w:r>
      <w:r w:rsidR="00525B91" w:rsidRPr="00B1550D">
        <w:rPr>
          <w:rFonts w:ascii="Cambria" w:hAnsi="Cambria" w:cs="Cambria"/>
          <w:shd w:val="clear" w:color="auto" w:fill="FFFFFF"/>
          <w:lang w:val="en-GB"/>
        </w:rPr>
        <w:t xml:space="preserve">adoption is the lack of knowledge and </w:t>
      </w:r>
      <w:r w:rsidR="00AC31FC" w:rsidRPr="00B1550D">
        <w:rPr>
          <w:rFonts w:ascii="Cambria" w:hAnsi="Cambria" w:cs="Cambria"/>
          <w:shd w:val="clear" w:color="auto" w:fill="FFFFFF"/>
          <w:lang w:val="en-GB"/>
        </w:rPr>
        <w:t xml:space="preserve">understanding of </w:t>
      </w:r>
      <w:r w:rsidR="00A82CBE">
        <w:rPr>
          <w:rFonts w:ascii="Cambria" w:hAnsi="Cambria" w:cs="Cambria"/>
          <w:shd w:val="clear" w:color="auto" w:fill="FFFFFF"/>
          <w:lang w:val="en-GB"/>
        </w:rPr>
        <w:t>its</w:t>
      </w:r>
      <w:r w:rsidR="00AC31FC" w:rsidRPr="00B1550D">
        <w:rPr>
          <w:rFonts w:ascii="Cambria" w:hAnsi="Cambria" w:cs="Cambria"/>
          <w:shd w:val="clear" w:color="auto" w:fill="FFFFFF"/>
          <w:lang w:val="en-GB"/>
        </w:rPr>
        <w:t xml:space="preserve"> business value</w:t>
      </w:r>
      <w:sdt>
        <w:sdtPr>
          <w:rPr>
            <w:rFonts w:ascii="Cambria" w:hAnsi="Cambria" w:cs="Cambria"/>
            <w:shd w:val="clear" w:color="auto" w:fill="FFFFFF"/>
            <w:lang w:val="en-GB"/>
          </w:rPr>
          <w:id w:val="-2032949184"/>
          <w:citation/>
        </w:sdtPr>
        <w:sdtEndPr/>
        <w:sdtContent>
          <w:r w:rsidR="00B1550D" w:rsidRPr="00B1550D">
            <w:rPr>
              <w:rFonts w:ascii="Cambria" w:hAnsi="Cambria" w:cs="Cambria"/>
              <w:shd w:val="clear" w:color="auto" w:fill="FFFFFF"/>
              <w:lang w:val="en-GB"/>
            </w:rPr>
            <w:fldChar w:fldCharType="begin"/>
          </w:r>
          <w:r w:rsidR="00B1550D" w:rsidRPr="00B1550D">
            <w:rPr>
              <w:rFonts w:ascii="Cambria" w:hAnsi="Cambria" w:cs="Cambria"/>
              <w:shd w:val="clear" w:color="auto" w:fill="FFFFFF"/>
              <w:lang w:val="en-GB"/>
            </w:rPr>
            <w:instrText xml:space="preserve"> CITATION Vas14 \l 2057 </w:instrText>
          </w:r>
          <w:r w:rsidR="00B1550D" w:rsidRPr="00B1550D">
            <w:rPr>
              <w:rFonts w:ascii="Cambria" w:hAnsi="Cambria" w:cs="Cambria"/>
              <w:shd w:val="clear" w:color="auto" w:fill="FFFFFF"/>
              <w:lang w:val="en-GB"/>
            </w:rPr>
            <w:fldChar w:fldCharType="separate"/>
          </w:r>
          <w:r w:rsidR="00B1550D" w:rsidRPr="00B1550D">
            <w:rPr>
              <w:rFonts w:ascii="Cambria" w:hAnsi="Cambria" w:cs="Cambria"/>
              <w:noProof/>
              <w:shd w:val="clear" w:color="auto" w:fill="FFFFFF"/>
              <w:lang w:val="en-GB"/>
            </w:rPr>
            <w:t xml:space="preserve"> (Vass and Karrbom Gustavsson, 2014)</w:t>
          </w:r>
          <w:r w:rsidR="00B1550D" w:rsidRPr="00B1550D">
            <w:rPr>
              <w:rFonts w:ascii="Cambria" w:hAnsi="Cambria" w:cs="Cambria"/>
              <w:shd w:val="clear" w:color="auto" w:fill="FFFFFF"/>
              <w:lang w:val="en-GB"/>
            </w:rPr>
            <w:fldChar w:fldCharType="end"/>
          </w:r>
        </w:sdtContent>
      </w:sdt>
      <w:r w:rsidR="00AC31FC" w:rsidRPr="00B1550D">
        <w:rPr>
          <w:rFonts w:ascii="Cambria" w:hAnsi="Cambria" w:cs="Cambria"/>
          <w:shd w:val="clear" w:color="auto" w:fill="FFFFFF"/>
          <w:lang w:val="en-GB"/>
        </w:rPr>
        <w:t>.</w:t>
      </w:r>
      <w:r w:rsidR="00525B91">
        <w:rPr>
          <w:rFonts w:ascii="Cambria" w:hAnsi="Cambria" w:cs="Cambria"/>
          <w:shd w:val="clear" w:color="auto" w:fill="FFFFFF"/>
          <w:lang w:val="en-GB"/>
        </w:rPr>
        <w:t xml:space="preserve"> </w:t>
      </w:r>
      <w:r w:rsidR="00AC31FC">
        <w:rPr>
          <w:rFonts w:ascii="Cambria" w:hAnsi="Cambria" w:cs="Cambria"/>
          <w:shd w:val="clear" w:color="auto" w:fill="FFFFFF"/>
          <w:lang w:val="en-GB"/>
        </w:rPr>
        <w:t>Furthermore</w:t>
      </w:r>
      <w:r w:rsidR="00E43518">
        <w:rPr>
          <w:rFonts w:ascii="Cambria" w:hAnsi="Cambria" w:cs="Cambria"/>
          <w:shd w:val="clear" w:color="auto" w:fill="FFFFFF"/>
          <w:lang w:val="en-GB"/>
        </w:rPr>
        <w:t>,</w:t>
      </w:r>
      <w:r w:rsidR="00951CF0">
        <w:rPr>
          <w:rFonts w:ascii="Cambria" w:hAnsi="Cambria" w:cs="Cambria"/>
          <w:shd w:val="clear" w:color="auto" w:fill="FFFFFF"/>
          <w:lang w:val="en-GB"/>
        </w:rPr>
        <w:t xml:space="preserve"> few studies have </w:t>
      </w:r>
      <w:r w:rsidR="009D7084">
        <w:rPr>
          <w:rFonts w:ascii="Cambria" w:hAnsi="Cambria" w:cs="Cambria"/>
          <w:shd w:val="clear" w:color="auto" w:fill="FFFFFF"/>
          <w:lang w:val="en-GB"/>
        </w:rPr>
        <w:t xml:space="preserve">examined </w:t>
      </w:r>
      <w:r w:rsidR="00951CF0">
        <w:rPr>
          <w:rFonts w:ascii="Cambria" w:hAnsi="Cambria" w:cs="Cambria"/>
          <w:shd w:val="clear" w:color="auto" w:fill="FFFFFF"/>
          <w:lang w:val="en-GB"/>
        </w:rPr>
        <w:t xml:space="preserve">in-depth </w:t>
      </w:r>
      <w:r w:rsidR="009D7084">
        <w:rPr>
          <w:rFonts w:ascii="Cambria" w:hAnsi="Cambria" w:cs="Cambria"/>
          <w:shd w:val="clear" w:color="auto" w:fill="FFFFFF"/>
          <w:lang w:val="en-GB"/>
        </w:rPr>
        <w:t xml:space="preserve">the </w:t>
      </w:r>
      <w:r w:rsidR="00951CF0">
        <w:rPr>
          <w:rFonts w:ascii="Cambria" w:hAnsi="Cambria" w:cs="Cambria"/>
          <w:shd w:val="clear" w:color="auto" w:fill="FFFFFF"/>
          <w:lang w:val="en-GB"/>
        </w:rPr>
        <w:t xml:space="preserve">factors and challenges that </w:t>
      </w:r>
      <w:r w:rsidR="00136776">
        <w:rPr>
          <w:rFonts w:ascii="Cambria" w:hAnsi="Cambria" w:cs="Cambria"/>
          <w:shd w:val="clear" w:color="auto" w:fill="FFFFFF"/>
          <w:lang w:val="en-GB"/>
        </w:rPr>
        <w:t xml:space="preserve">hinder the </w:t>
      </w:r>
      <w:r w:rsidR="00AC31FC">
        <w:rPr>
          <w:rFonts w:ascii="Cambria" w:hAnsi="Cambria" w:cs="Cambria"/>
          <w:shd w:val="clear" w:color="auto" w:fill="FFFFFF"/>
          <w:lang w:val="en-GB"/>
        </w:rPr>
        <w:t>realisation of BIM business value</w:t>
      </w:r>
      <w:sdt>
        <w:sdtPr>
          <w:rPr>
            <w:rFonts w:ascii="Cambria" w:hAnsi="Cambria" w:cs="Cambria"/>
            <w:shd w:val="clear" w:color="auto" w:fill="FFFFFF"/>
            <w:lang w:val="en-GB"/>
          </w:rPr>
          <w:id w:val="-390188907"/>
          <w:citation/>
        </w:sdtPr>
        <w:sdtEndPr/>
        <w:sdtContent>
          <w:r w:rsidR="008322CD">
            <w:rPr>
              <w:rFonts w:ascii="Cambria" w:hAnsi="Cambria" w:cs="Cambria"/>
              <w:shd w:val="clear" w:color="auto" w:fill="FFFFFF"/>
              <w:lang w:val="en-GB"/>
            </w:rPr>
            <w:fldChar w:fldCharType="begin"/>
          </w:r>
          <w:r w:rsidR="008322CD">
            <w:rPr>
              <w:rFonts w:ascii="Cambria" w:hAnsi="Cambria" w:cs="Cambria"/>
              <w:shd w:val="clear" w:color="auto" w:fill="FFFFFF"/>
              <w:lang w:val="en-GB"/>
            </w:rPr>
            <w:instrText xml:space="preserve"> CITATION Lov13 \l 2057 </w:instrText>
          </w:r>
          <w:r w:rsidR="001B5246">
            <w:rPr>
              <w:rFonts w:ascii="Cambria" w:hAnsi="Cambria" w:cs="Cambria"/>
              <w:shd w:val="clear" w:color="auto" w:fill="FFFFFF"/>
              <w:lang w:val="en-GB"/>
            </w:rPr>
            <w:instrText xml:space="preserve"> \m Kiv14</w:instrText>
          </w:r>
          <w:r w:rsidR="008322CD">
            <w:rPr>
              <w:rFonts w:ascii="Cambria" w:hAnsi="Cambria" w:cs="Cambria"/>
              <w:shd w:val="clear" w:color="auto" w:fill="FFFFFF"/>
              <w:lang w:val="en-GB"/>
            </w:rPr>
            <w:fldChar w:fldCharType="separate"/>
          </w:r>
          <w:r w:rsidR="001B5246">
            <w:rPr>
              <w:rFonts w:ascii="Cambria" w:hAnsi="Cambria" w:cs="Cambria"/>
              <w:noProof/>
              <w:shd w:val="clear" w:color="auto" w:fill="FFFFFF"/>
              <w:lang w:val="en-GB"/>
            </w:rPr>
            <w:t xml:space="preserve"> </w:t>
          </w:r>
          <w:r w:rsidR="001B5246" w:rsidRPr="001B5246">
            <w:rPr>
              <w:rFonts w:ascii="Cambria" w:hAnsi="Cambria" w:cs="Cambria"/>
              <w:noProof/>
              <w:shd w:val="clear" w:color="auto" w:fill="FFFFFF"/>
              <w:lang w:val="en-GB"/>
            </w:rPr>
            <w:t>(Love et al., 2013; Kiviniemi and Codinhoto, 2014)</w:t>
          </w:r>
          <w:r w:rsidR="008322CD">
            <w:rPr>
              <w:rFonts w:ascii="Cambria" w:hAnsi="Cambria" w:cs="Cambria"/>
              <w:shd w:val="clear" w:color="auto" w:fill="FFFFFF"/>
              <w:lang w:val="en-GB"/>
            </w:rPr>
            <w:fldChar w:fldCharType="end"/>
          </w:r>
        </w:sdtContent>
      </w:sdt>
      <w:r w:rsidR="00136776">
        <w:rPr>
          <w:rFonts w:ascii="Cambria" w:hAnsi="Cambria" w:cs="Cambria"/>
          <w:shd w:val="clear" w:color="auto" w:fill="FFFFFF"/>
          <w:lang w:val="en-GB"/>
        </w:rPr>
        <w:t>.</w:t>
      </w:r>
      <w:r w:rsidR="001B5246">
        <w:rPr>
          <w:rFonts w:ascii="Cambria" w:hAnsi="Cambria" w:cs="Cambria"/>
          <w:shd w:val="clear" w:color="auto" w:fill="FFFFFF"/>
          <w:lang w:val="en-GB"/>
        </w:rPr>
        <w:t xml:space="preserve"> </w:t>
      </w:r>
      <w:r w:rsidR="00BB47DF" w:rsidRPr="00F53445">
        <w:rPr>
          <w:rFonts w:ascii="Cambria" w:hAnsi="Cambria"/>
          <w:lang w:val="en-GB"/>
        </w:rPr>
        <w:t>Th</w:t>
      </w:r>
      <w:r w:rsidR="009D7084">
        <w:rPr>
          <w:rFonts w:ascii="Cambria" w:hAnsi="Cambria"/>
          <w:lang w:val="en-GB"/>
        </w:rPr>
        <w:t xml:space="preserve">us, </w:t>
      </w:r>
      <w:r w:rsidR="00E56D5B">
        <w:rPr>
          <w:rFonts w:ascii="Cambria" w:hAnsi="Cambria"/>
          <w:lang w:val="en-GB"/>
        </w:rPr>
        <w:t>t</w:t>
      </w:r>
      <w:r w:rsidR="00E56D5B" w:rsidRPr="00E56D5B">
        <w:rPr>
          <w:rFonts w:ascii="Cambria" w:hAnsi="Cambria"/>
          <w:lang w:val="en-GB"/>
        </w:rPr>
        <w:t xml:space="preserve">here is a need to develop the understanding of asset owners </w:t>
      </w:r>
      <w:r w:rsidR="00E56D5B" w:rsidRPr="00E56D5B">
        <w:rPr>
          <w:rFonts w:ascii="Cambria" w:hAnsi="Cambria"/>
          <w:lang w:val="en-GB"/>
        </w:rPr>
        <w:lastRenderedPageBreak/>
        <w:t>concerning</w:t>
      </w:r>
      <w:r w:rsidR="00E56D5B">
        <w:rPr>
          <w:rFonts w:ascii="Cambria" w:hAnsi="Cambria"/>
          <w:lang w:val="en-GB"/>
        </w:rPr>
        <w:t xml:space="preserve"> </w:t>
      </w:r>
      <w:r w:rsidR="00BB47DF" w:rsidRPr="00F53445">
        <w:rPr>
          <w:rFonts w:ascii="Cambria" w:hAnsi="Cambria"/>
          <w:lang w:val="en-GB"/>
        </w:rPr>
        <w:t xml:space="preserve">the </w:t>
      </w:r>
      <w:r w:rsidR="00A53FC5">
        <w:rPr>
          <w:rFonts w:ascii="Cambria" w:hAnsi="Cambria"/>
          <w:lang w:val="en-GB"/>
        </w:rPr>
        <w:t>regarding</w:t>
      </w:r>
      <w:r w:rsidR="00BB47DF" w:rsidRPr="00F53445">
        <w:rPr>
          <w:rFonts w:ascii="Cambria" w:hAnsi="Cambria"/>
          <w:lang w:val="en-GB"/>
        </w:rPr>
        <w:t xml:space="preserve"> of BIM implementation and </w:t>
      </w:r>
      <w:r w:rsidR="009D7084">
        <w:rPr>
          <w:rFonts w:ascii="Cambria" w:hAnsi="Cambria"/>
          <w:lang w:val="en-GB"/>
        </w:rPr>
        <w:t xml:space="preserve">the </w:t>
      </w:r>
      <w:r w:rsidR="00BB47DF" w:rsidRPr="00F53445">
        <w:rPr>
          <w:rFonts w:ascii="Cambria" w:hAnsi="Cambria"/>
          <w:lang w:val="en-GB"/>
        </w:rPr>
        <w:t>subsequent value realisation</w:t>
      </w:r>
      <w:r w:rsidR="00BB47DF">
        <w:rPr>
          <w:rFonts w:ascii="Cambria" w:hAnsi="Cambria"/>
          <w:lang w:val="en-GB"/>
        </w:rPr>
        <w:t xml:space="preserve"> activities</w:t>
      </w:r>
      <w:r w:rsidR="00BB47DF" w:rsidRPr="00F53445">
        <w:rPr>
          <w:rFonts w:ascii="Cambria" w:hAnsi="Cambria"/>
          <w:lang w:val="en-GB"/>
        </w:rPr>
        <w:t xml:space="preserve"> in AM cannot be overstated.</w:t>
      </w:r>
      <w:r w:rsidR="00BB47DF" w:rsidRPr="00F53445">
        <w:rPr>
          <w:rFonts w:ascii="Cambria" w:hAnsi="Cambria"/>
        </w:rPr>
        <w:t xml:space="preserve"> This is because the lifecycle cost of an asset is three times more than construction costs</w:t>
      </w:r>
      <w:r w:rsidR="00725525">
        <w:rPr>
          <w:rFonts w:ascii="Cambria" w:hAnsi="Cambria"/>
        </w:rPr>
        <w:t>,</w:t>
      </w:r>
      <w:r w:rsidR="00BB47DF" w:rsidRPr="00F53445">
        <w:rPr>
          <w:rFonts w:ascii="Cambria" w:hAnsi="Cambria"/>
        </w:rPr>
        <w:t xml:space="preserve"> and five times </w:t>
      </w:r>
      <w:r w:rsidR="00BB47DF">
        <w:rPr>
          <w:rFonts w:ascii="Cambria" w:hAnsi="Cambria"/>
        </w:rPr>
        <w:t>more</w:t>
      </w:r>
      <w:r w:rsidR="00BB47DF" w:rsidRPr="00F53445">
        <w:rPr>
          <w:rFonts w:ascii="Cambria" w:hAnsi="Cambria"/>
        </w:rPr>
        <w:t xml:space="preserve"> than </w:t>
      </w:r>
      <w:r w:rsidR="009D7084">
        <w:rPr>
          <w:rFonts w:ascii="Cambria" w:hAnsi="Cambria"/>
        </w:rPr>
        <w:t xml:space="preserve">the </w:t>
      </w:r>
      <w:r w:rsidR="00BB47DF" w:rsidRPr="00F53445">
        <w:rPr>
          <w:rFonts w:ascii="Cambria" w:hAnsi="Cambria"/>
        </w:rPr>
        <w:t>initial investment outlays.</w:t>
      </w:r>
      <w:r w:rsidR="00BB47DF">
        <w:rPr>
          <w:rFonts w:ascii="Cambria" w:hAnsi="Cambria"/>
        </w:rPr>
        <w:t xml:space="preserve"> </w:t>
      </w:r>
      <w:r>
        <w:rPr>
          <w:rFonts w:ascii="Cambria" w:hAnsi="Cambria" w:cs="Cambria"/>
          <w:shd w:val="clear" w:color="auto" w:fill="FFFFFF"/>
          <w:lang w:val="en-GB"/>
        </w:rPr>
        <w:t xml:space="preserve">Therefore, </w:t>
      </w:r>
      <w:r w:rsidR="00C97280">
        <w:rPr>
          <w:rFonts w:ascii="Cambria" w:hAnsi="Cambria" w:cs="Cambria"/>
          <w:shd w:val="clear" w:color="auto" w:fill="FFFFFF"/>
          <w:lang w:val="en-GB"/>
        </w:rPr>
        <w:t xml:space="preserve">more studies </w:t>
      </w:r>
      <w:r w:rsidR="00725525">
        <w:rPr>
          <w:rFonts w:ascii="Cambria" w:hAnsi="Cambria" w:cs="Cambria"/>
          <w:shd w:val="clear" w:color="auto" w:fill="FFFFFF"/>
          <w:lang w:val="en-GB"/>
        </w:rPr>
        <w:t>are required</w:t>
      </w:r>
      <w:r w:rsidR="00725525" w:rsidDel="009D7084">
        <w:rPr>
          <w:rFonts w:ascii="Cambria" w:hAnsi="Cambria" w:cs="Cambria"/>
          <w:shd w:val="clear" w:color="auto" w:fill="FFFFFF"/>
          <w:lang w:val="en-GB"/>
        </w:rPr>
        <w:t xml:space="preserve"> </w:t>
      </w:r>
      <w:r w:rsidR="009D7084">
        <w:rPr>
          <w:rFonts w:ascii="Cambria" w:hAnsi="Cambria" w:cs="Cambria"/>
          <w:shd w:val="clear" w:color="auto" w:fill="FFFFFF"/>
          <w:lang w:val="en-GB"/>
        </w:rPr>
        <w:t xml:space="preserve">to </w:t>
      </w:r>
      <w:r w:rsidR="00C97280">
        <w:rPr>
          <w:rFonts w:ascii="Cambria" w:hAnsi="Cambria" w:cs="Cambria"/>
          <w:shd w:val="clear" w:color="auto" w:fill="FFFFFF"/>
          <w:lang w:val="en-GB"/>
        </w:rPr>
        <w:t xml:space="preserve">provide </w:t>
      </w:r>
      <w:r w:rsidR="00876DA7" w:rsidRPr="00DE0CE8">
        <w:rPr>
          <w:rFonts w:ascii="Cambria" w:hAnsi="Cambria" w:cs="Cambria"/>
          <w:shd w:val="clear" w:color="auto" w:fill="FFFFFF"/>
          <w:lang w:val="en-GB"/>
        </w:rPr>
        <w:t>in-depth</w:t>
      </w:r>
      <w:r w:rsidR="00DE0CE8" w:rsidRPr="00DE0CE8">
        <w:rPr>
          <w:rFonts w:ascii="Cambria" w:hAnsi="Cambria" w:cs="Cambria"/>
          <w:shd w:val="clear" w:color="auto" w:fill="FFFFFF"/>
          <w:lang w:val="en-GB"/>
        </w:rPr>
        <w:t xml:space="preserve"> </w:t>
      </w:r>
      <w:r w:rsidR="00C97280">
        <w:rPr>
          <w:rFonts w:ascii="Cambria" w:hAnsi="Cambria" w:cs="Cambria"/>
          <w:shd w:val="clear" w:color="auto" w:fill="FFFFFF"/>
          <w:lang w:val="en-GB"/>
        </w:rPr>
        <w:t>manifestations</w:t>
      </w:r>
      <w:r w:rsidR="00DE0CE8" w:rsidRPr="00DE0CE8">
        <w:rPr>
          <w:rFonts w:ascii="Cambria" w:hAnsi="Cambria" w:cs="Cambria"/>
          <w:shd w:val="clear" w:color="auto" w:fill="FFFFFF"/>
          <w:lang w:val="en-GB"/>
        </w:rPr>
        <w:t xml:space="preserve"> of </w:t>
      </w:r>
      <w:r w:rsidR="009D7084">
        <w:rPr>
          <w:rFonts w:ascii="Cambria" w:hAnsi="Cambria" w:cs="Cambria"/>
          <w:shd w:val="clear" w:color="auto" w:fill="FFFFFF"/>
          <w:lang w:val="en-GB"/>
        </w:rPr>
        <w:t xml:space="preserve">the </w:t>
      </w:r>
      <w:r w:rsidR="00876DA7">
        <w:rPr>
          <w:rFonts w:ascii="Cambria" w:hAnsi="Cambria" w:cs="Cambria"/>
          <w:shd w:val="clear" w:color="auto" w:fill="FFFFFF"/>
          <w:lang w:val="en-GB"/>
        </w:rPr>
        <w:t>challenges affecting BIM business value realisation in AM.</w:t>
      </w:r>
    </w:p>
    <w:p w14:paraId="634D4D7D" w14:textId="4FFBE061" w:rsidR="00235859" w:rsidRPr="00235859" w:rsidRDefault="00235859" w:rsidP="00BF7DA6">
      <w:pPr>
        <w:spacing w:after="0" w:line="276" w:lineRule="auto"/>
        <w:rPr>
          <w:shd w:val="clear" w:color="auto" w:fill="FFFFFF"/>
          <w:lang w:val="en-GB"/>
        </w:rPr>
      </w:pPr>
    </w:p>
    <w:p w14:paraId="72847B90" w14:textId="77777777" w:rsidR="00EA2321" w:rsidRPr="00534005" w:rsidRDefault="00EA2321" w:rsidP="00BF7DA6">
      <w:pPr>
        <w:pStyle w:val="Heading1"/>
        <w:spacing w:line="276" w:lineRule="auto"/>
        <w:rPr>
          <w:rFonts w:ascii="Cambria" w:hAnsi="Cambria"/>
          <w:shd w:val="clear" w:color="auto" w:fill="FFFFFF"/>
          <w:lang w:val="en-GB"/>
        </w:rPr>
      </w:pPr>
      <w:r w:rsidRPr="00534005">
        <w:rPr>
          <w:rFonts w:ascii="Cambria" w:hAnsi="Cambria"/>
          <w:shd w:val="clear" w:color="auto" w:fill="FFFFFF"/>
          <w:lang w:val="en-GB"/>
        </w:rPr>
        <w:t>LITERATURE REVIEW</w:t>
      </w:r>
    </w:p>
    <w:p w14:paraId="5F853D72" w14:textId="3AD111FF" w:rsidR="00EA2321" w:rsidRPr="00534005" w:rsidRDefault="00EA2321" w:rsidP="00BF7D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3D12C51" w14:textId="45C4EA9D" w:rsidR="00952758" w:rsidRPr="009C24C9" w:rsidRDefault="00310738" w:rsidP="00BF7DA6">
      <w:pPr>
        <w:pStyle w:val="Heading2"/>
        <w:spacing w:line="276" w:lineRule="auto"/>
        <w:rPr>
          <w:rFonts w:ascii="Cambria" w:hAnsi="Cambria"/>
        </w:rPr>
      </w:pPr>
      <w:r w:rsidRPr="009C24C9">
        <w:rPr>
          <w:rFonts w:ascii="Cambria" w:hAnsi="Cambria"/>
          <w:shd w:val="clear" w:color="auto" w:fill="FFFFFF"/>
        </w:rPr>
        <w:t>BIM</w:t>
      </w:r>
      <w:r w:rsidR="009C24C9" w:rsidRPr="009C24C9">
        <w:rPr>
          <w:rFonts w:ascii="Cambria" w:hAnsi="Cambria"/>
          <w:shd w:val="clear" w:color="auto" w:fill="FFFFFF"/>
        </w:rPr>
        <w:t xml:space="preserve"> IN AM: VALUE AND OPPORTUNITIES</w:t>
      </w:r>
    </w:p>
    <w:p w14:paraId="2EABCB34" w14:textId="6C3D7D08" w:rsidR="0023590A" w:rsidRDefault="002F3FD2" w:rsidP="00BF7DA6">
      <w:pPr>
        <w:spacing w:after="0" w:line="276" w:lineRule="auto"/>
        <w:jc w:val="both"/>
        <w:rPr>
          <w:rFonts w:ascii="Cambria" w:hAnsi="Cambria"/>
          <w:lang w:val="en-GB"/>
        </w:rPr>
      </w:pPr>
      <w:r>
        <w:rPr>
          <w:rFonts w:ascii="Cambria" w:hAnsi="Cambria"/>
          <w:lang w:val="en-GB"/>
        </w:rPr>
        <w:t xml:space="preserve">Business value </w:t>
      </w:r>
      <w:r w:rsidR="00336E9D">
        <w:rPr>
          <w:rFonts w:ascii="Cambria" w:hAnsi="Cambria"/>
          <w:lang w:val="en-GB"/>
        </w:rPr>
        <w:t>refers to an</w:t>
      </w:r>
      <w:r>
        <w:rPr>
          <w:rFonts w:ascii="Cambria" w:hAnsi="Cambria"/>
          <w:lang w:val="en-GB"/>
        </w:rPr>
        <w:t xml:space="preserve"> outcome </w:t>
      </w:r>
      <w:r w:rsidR="004E5F12">
        <w:rPr>
          <w:rFonts w:ascii="Cambria" w:hAnsi="Cambria"/>
          <w:lang w:val="en-GB"/>
        </w:rPr>
        <w:t>that is considered advantageous by an organisation</w:t>
      </w:r>
      <w:r w:rsidR="00003FFA">
        <w:rPr>
          <w:rFonts w:ascii="Cambria" w:hAnsi="Cambria"/>
          <w:lang w:val="en-GB"/>
        </w:rPr>
        <w:t xml:space="preserve">, whereas </w:t>
      </w:r>
      <w:r w:rsidR="004E5F12">
        <w:rPr>
          <w:rFonts w:ascii="Cambria" w:hAnsi="Cambria"/>
          <w:lang w:val="en-GB"/>
        </w:rPr>
        <w:t xml:space="preserve">BIM business value </w:t>
      </w:r>
      <w:r w:rsidR="00336E9D">
        <w:rPr>
          <w:rFonts w:ascii="Cambria" w:hAnsi="Cambria"/>
          <w:lang w:val="en-GB"/>
        </w:rPr>
        <w:t>pertain</w:t>
      </w:r>
      <w:r w:rsidR="007969D3">
        <w:rPr>
          <w:rFonts w:ascii="Cambria" w:hAnsi="Cambria"/>
          <w:lang w:val="en-GB"/>
        </w:rPr>
        <w:t>s</w:t>
      </w:r>
      <w:r w:rsidR="004E5F12">
        <w:rPr>
          <w:rFonts w:ascii="Cambria" w:hAnsi="Cambria"/>
          <w:lang w:val="en-GB"/>
        </w:rPr>
        <w:t xml:space="preserve"> to </w:t>
      </w:r>
      <w:r w:rsidR="00043612">
        <w:rPr>
          <w:rFonts w:ascii="Cambria" w:hAnsi="Cambria"/>
          <w:lang w:val="en-GB"/>
        </w:rPr>
        <w:t xml:space="preserve">positive effects </w:t>
      </w:r>
      <w:r w:rsidR="00521B8B">
        <w:rPr>
          <w:rFonts w:ascii="Cambria" w:hAnsi="Cambria"/>
          <w:lang w:val="en-GB"/>
        </w:rPr>
        <w:t>in the form of benefits generated through the adoption of BIM</w:t>
      </w:r>
      <w:r w:rsidR="00003FFA">
        <w:rPr>
          <w:rFonts w:ascii="Cambria" w:hAnsi="Cambria"/>
          <w:lang w:val="en-GB"/>
        </w:rPr>
        <w:t>-</w:t>
      </w:r>
      <w:r w:rsidR="00521B8B">
        <w:rPr>
          <w:rFonts w:ascii="Cambria" w:hAnsi="Cambria"/>
          <w:lang w:val="en-GB"/>
        </w:rPr>
        <w:t>based processes.</w:t>
      </w:r>
      <w:r w:rsidR="00987ECD">
        <w:rPr>
          <w:rFonts w:ascii="Cambria" w:hAnsi="Cambria"/>
          <w:lang w:val="en-GB"/>
        </w:rPr>
        <w:t xml:space="preserve"> </w:t>
      </w:r>
      <w:r w:rsidR="00F258B0">
        <w:rPr>
          <w:rFonts w:ascii="Cambria" w:hAnsi="Cambria"/>
          <w:lang w:val="en-GB"/>
        </w:rPr>
        <w:t xml:space="preserve">There </w:t>
      </w:r>
      <w:r w:rsidR="00A41757">
        <w:rPr>
          <w:rFonts w:ascii="Cambria" w:hAnsi="Cambria"/>
          <w:lang w:val="en-GB"/>
        </w:rPr>
        <w:t>is increasin</w:t>
      </w:r>
      <w:r w:rsidR="007969D3">
        <w:rPr>
          <w:rFonts w:ascii="Cambria" w:hAnsi="Cambria"/>
          <w:lang w:val="en-GB"/>
        </w:rPr>
        <w:t>g</w:t>
      </w:r>
      <w:r w:rsidR="00A41757">
        <w:rPr>
          <w:rFonts w:ascii="Cambria" w:hAnsi="Cambria"/>
          <w:lang w:val="en-GB"/>
        </w:rPr>
        <w:t xml:space="preserve"> interest in</w:t>
      </w:r>
      <w:r w:rsidR="00003FFA">
        <w:rPr>
          <w:rFonts w:ascii="Cambria" w:hAnsi="Cambria"/>
          <w:lang w:val="en-GB"/>
        </w:rPr>
        <w:t xml:space="preserve"> identifying</w:t>
      </w:r>
      <w:r w:rsidR="00A41757">
        <w:rPr>
          <w:rFonts w:ascii="Cambria" w:hAnsi="Cambria"/>
          <w:lang w:val="en-GB"/>
        </w:rPr>
        <w:t xml:space="preserve"> the </w:t>
      </w:r>
      <w:r w:rsidR="00B1550D">
        <w:rPr>
          <w:rFonts w:ascii="Cambria" w:hAnsi="Cambria"/>
          <w:lang w:val="en-GB"/>
        </w:rPr>
        <w:t xml:space="preserve">economic effects of </w:t>
      </w:r>
      <w:r w:rsidR="00A41757">
        <w:rPr>
          <w:rFonts w:ascii="Cambria" w:hAnsi="Cambria"/>
          <w:lang w:val="en-GB"/>
        </w:rPr>
        <w:t>BIM in the AEC industry</w:t>
      </w:r>
      <w:sdt>
        <w:sdtPr>
          <w:rPr>
            <w:rFonts w:ascii="Cambria" w:hAnsi="Cambria"/>
            <w:lang w:val="en-GB"/>
          </w:rPr>
          <w:id w:val="-2140486340"/>
          <w:citation/>
        </w:sdtPr>
        <w:sdtEndPr/>
        <w:sdtContent>
          <w:r w:rsidR="00B1550D">
            <w:rPr>
              <w:rFonts w:ascii="Cambria" w:hAnsi="Cambria"/>
              <w:lang w:val="en-GB"/>
            </w:rPr>
            <w:fldChar w:fldCharType="begin"/>
          </w:r>
          <w:r w:rsidR="00B1550D">
            <w:rPr>
              <w:rFonts w:ascii="Cambria" w:hAnsi="Cambria"/>
              <w:lang w:val="en-GB"/>
            </w:rPr>
            <w:instrText xml:space="preserve"> CITATION Vas14 \l 2057 </w:instrText>
          </w:r>
          <w:r w:rsidR="00B1550D">
            <w:rPr>
              <w:rFonts w:ascii="Cambria" w:hAnsi="Cambria"/>
              <w:lang w:val="en-GB"/>
            </w:rPr>
            <w:fldChar w:fldCharType="separate"/>
          </w:r>
          <w:r w:rsidR="00B1550D">
            <w:rPr>
              <w:rFonts w:ascii="Cambria" w:hAnsi="Cambria"/>
              <w:noProof/>
              <w:lang w:val="en-GB"/>
            </w:rPr>
            <w:t xml:space="preserve"> </w:t>
          </w:r>
          <w:r w:rsidR="00B1550D" w:rsidRPr="00B1550D">
            <w:rPr>
              <w:rFonts w:ascii="Cambria" w:hAnsi="Cambria"/>
              <w:noProof/>
              <w:lang w:val="en-GB"/>
            </w:rPr>
            <w:t>(Vass and Karrbom Gustavsson, 2014)</w:t>
          </w:r>
          <w:r w:rsidR="00B1550D">
            <w:rPr>
              <w:rFonts w:ascii="Cambria" w:hAnsi="Cambria"/>
              <w:lang w:val="en-GB"/>
            </w:rPr>
            <w:fldChar w:fldCharType="end"/>
          </w:r>
        </w:sdtContent>
      </w:sdt>
      <w:r w:rsidR="00A41757">
        <w:rPr>
          <w:rFonts w:ascii="Cambria" w:hAnsi="Cambria"/>
          <w:lang w:val="en-GB"/>
        </w:rPr>
        <w:t>.</w:t>
      </w:r>
      <w:r w:rsidR="00D213A7">
        <w:rPr>
          <w:rFonts w:ascii="Cambria" w:hAnsi="Cambria"/>
          <w:lang w:val="en-GB"/>
        </w:rPr>
        <w:t xml:space="preserve"> </w:t>
      </w:r>
      <w:r w:rsidR="00003FFA">
        <w:rPr>
          <w:rFonts w:ascii="Cambria" w:hAnsi="Cambria"/>
          <w:lang w:val="en-GB"/>
        </w:rPr>
        <w:t>Plus</w:t>
      </w:r>
      <w:r w:rsidR="00D213A7">
        <w:rPr>
          <w:rFonts w:ascii="Cambria" w:hAnsi="Cambria"/>
          <w:lang w:val="en-GB"/>
        </w:rPr>
        <w:t xml:space="preserve">, </w:t>
      </w:r>
      <w:r w:rsidR="00037021">
        <w:rPr>
          <w:rFonts w:ascii="Cambria" w:hAnsi="Cambria"/>
          <w:lang w:val="en-GB"/>
        </w:rPr>
        <w:t xml:space="preserve">asset </w:t>
      </w:r>
      <w:r w:rsidR="006A49B9">
        <w:rPr>
          <w:rFonts w:ascii="Cambria" w:hAnsi="Cambria"/>
          <w:lang w:val="en-GB"/>
        </w:rPr>
        <w:t xml:space="preserve">managers </w:t>
      </w:r>
      <w:r w:rsidR="007969D3">
        <w:rPr>
          <w:rFonts w:ascii="Cambria" w:hAnsi="Cambria"/>
          <w:lang w:val="en-GB"/>
        </w:rPr>
        <w:t xml:space="preserve">face </w:t>
      </w:r>
      <w:r w:rsidR="006A49B9">
        <w:rPr>
          <w:rFonts w:ascii="Cambria" w:hAnsi="Cambria"/>
          <w:lang w:val="en-GB"/>
        </w:rPr>
        <w:t xml:space="preserve">significant scrutiny </w:t>
      </w:r>
      <w:r w:rsidR="007969D3">
        <w:rPr>
          <w:rFonts w:ascii="Cambria" w:hAnsi="Cambria"/>
          <w:lang w:val="en-GB"/>
        </w:rPr>
        <w:t xml:space="preserve">when providing </w:t>
      </w:r>
      <w:r w:rsidR="00037021">
        <w:rPr>
          <w:rFonts w:ascii="Cambria" w:hAnsi="Cambria"/>
          <w:lang w:val="en-GB"/>
        </w:rPr>
        <w:t>justification</w:t>
      </w:r>
      <w:r w:rsidR="007969D3">
        <w:rPr>
          <w:rFonts w:ascii="Cambria" w:hAnsi="Cambria"/>
          <w:lang w:val="en-GB"/>
        </w:rPr>
        <w:t>s</w:t>
      </w:r>
      <w:r w:rsidR="00037021">
        <w:rPr>
          <w:rFonts w:ascii="Cambria" w:hAnsi="Cambria"/>
          <w:lang w:val="en-GB"/>
        </w:rPr>
        <w:t xml:space="preserve"> for BIM</w:t>
      </w:r>
      <w:r w:rsidR="00003FFA">
        <w:rPr>
          <w:rFonts w:ascii="Cambria" w:hAnsi="Cambria"/>
          <w:lang w:val="en-GB"/>
        </w:rPr>
        <w:t>-</w:t>
      </w:r>
      <w:r w:rsidR="00037021">
        <w:rPr>
          <w:rFonts w:ascii="Cambria" w:hAnsi="Cambria"/>
          <w:lang w:val="en-GB"/>
        </w:rPr>
        <w:t>based investments</w:t>
      </w:r>
      <w:r w:rsidR="00E8185B">
        <w:rPr>
          <w:rFonts w:ascii="Cambria" w:hAnsi="Cambria"/>
          <w:lang w:val="en-GB"/>
        </w:rPr>
        <w:t xml:space="preserve">. </w:t>
      </w:r>
      <w:r w:rsidR="00725525">
        <w:rPr>
          <w:rFonts w:ascii="Cambria" w:hAnsi="Cambria"/>
          <w:lang w:val="en-GB"/>
        </w:rPr>
        <w:t xml:space="preserve"> </w:t>
      </w:r>
      <w:r w:rsidR="007969D3">
        <w:rPr>
          <w:rFonts w:ascii="Cambria" w:hAnsi="Cambria"/>
          <w:lang w:val="en-GB"/>
        </w:rPr>
        <w:t>However,</w:t>
      </w:r>
      <w:r w:rsidR="00E8185B">
        <w:rPr>
          <w:rFonts w:ascii="Cambria" w:hAnsi="Cambria"/>
          <w:lang w:val="en-GB"/>
        </w:rPr>
        <w:t xml:space="preserve"> t</w:t>
      </w:r>
      <w:r w:rsidR="00987ECD">
        <w:rPr>
          <w:rFonts w:ascii="Cambria" w:hAnsi="Cambria"/>
          <w:lang w:val="en-GB"/>
        </w:rPr>
        <w:t>he practical management of these benefits may be difficult for asset owners due to weakness</w:t>
      </w:r>
      <w:r w:rsidR="007969D3">
        <w:rPr>
          <w:rFonts w:ascii="Cambria" w:hAnsi="Cambria"/>
          <w:lang w:val="en-GB"/>
        </w:rPr>
        <w:t>es</w:t>
      </w:r>
      <w:r w:rsidR="00987ECD">
        <w:rPr>
          <w:rFonts w:ascii="Cambria" w:hAnsi="Cambria"/>
          <w:lang w:val="en-GB"/>
        </w:rPr>
        <w:t xml:space="preserve"> </w:t>
      </w:r>
      <w:r w:rsidR="000D7856">
        <w:rPr>
          <w:rFonts w:ascii="Cambria" w:hAnsi="Cambria"/>
          <w:lang w:val="en-GB"/>
        </w:rPr>
        <w:t xml:space="preserve">in </w:t>
      </w:r>
      <w:r w:rsidR="007969D3">
        <w:rPr>
          <w:rFonts w:ascii="Cambria" w:hAnsi="Cambria"/>
          <w:lang w:val="en-GB"/>
        </w:rPr>
        <w:t xml:space="preserve">the </w:t>
      </w:r>
      <w:r w:rsidR="000D7856">
        <w:rPr>
          <w:rFonts w:ascii="Cambria" w:hAnsi="Cambria"/>
          <w:lang w:val="en-GB"/>
        </w:rPr>
        <w:t xml:space="preserve">value </w:t>
      </w:r>
      <w:r w:rsidR="00EF57BF">
        <w:rPr>
          <w:rFonts w:ascii="Cambria" w:hAnsi="Cambria"/>
          <w:lang w:val="en-GB"/>
        </w:rPr>
        <w:t>realisation strategies</w:t>
      </w:r>
      <w:r w:rsidR="00E8185B">
        <w:rPr>
          <w:rFonts w:ascii="Cambria" w:hAnsi="Cambria"/>
          <w:lang w:val="en-GB"/>
        </w:rPr>
        <w:t xml:space="preserve"> </w:t>
      </w:r>
      <w:r w:rsidR="00EF57BF" w:rsidRPr="00E8185B">
        <w:rPr>
          <w:rFonts w:ascii="Cambria" w:hAnsi="Cambria"/>
          <w:noProof/>
          <w:lang w:val="en-GB"/>
        </w:rPr>
        <w:t>(Munir</w:t>
      </w:r>
      <w:r w:rsidR="00EF57BF">
        <w:rPr>
          <w:rFonts w:ascii="Cambria" w:hAnsi="Cambria"/>
          <w:noProof/>
          <w:lang w:val="en-GB"/>
        </w:rPr>
        <w:t xml:space="preserve"> et al.</w:t>
      </w:r>
      <w:r w:rsidR="00EF57BF" w:rsidRPr="00E8185B">
        <w:rPr>
          <w:rFonts w:ascii="Cambria" w:hAnsi="Cambria"/>
          <w:noProof/>
          <w:lang w:val="en-GB"/>
        </w:rPr>
        <w:t>, 2018)</w:t>
      </w:r>
      <w:r w:rsidR="000D7856">
        <w:rPr>
          <w:rFonts w:ascii="Cambria" w:hAnsi="Cambria"/>
          <w:lang w:val="en-GB"/>
        </w:rPr>
        <w:t>.</w:t>
      </w:r>
      <w:r w:rsidR="00C927DE">
        <w:rPr>
          <w:rFonts w:ascii="Cambria" w:hAnsi="Cambria"/>
          <w:lang w:val="en-GB"/>
        </w:rPr>
        <w:t xml:space="preserve"> </w:t>
      </w:r>
      <w:r w:rsidR="00E8185B">
        <w:rPr>
          <w:rFonts w:ascii="Cambria" w:hAnsi="Cambria"/>
          <w:lang w:val="en-GB"/>
        </w:rPr>
        <w:t xml:space="preserve">Furthermore, </w:t>
      </w:r>
      <w:r w:rsidR="00C927DE">
        <w:rPr>
          <w:rFonts w:ascii="Cambria" w:hAnsi="Cambria"/>
          <w:lang w:val="en-GB"/>
        </w:rPr>
        <w:t xml:space="preserve">the lack of value realisation in any </w:t>
      </w:r>
      <w:r w:rsidR="006F5997">
        <w:rPr>
          <w:rFonts w:ascii="Cambria" w:hAnsi="Cambria"/>
          <w:lang w:val="en-GB"/>
        </w:rPr>
        <w:t>project or activity represents a</w:t>
      </w:r>
      <w:r w:rsidR="00EF57BF">
        <w:rPr>
          <w:rFonts w:ascii="Cambria" w:hAnsi="Cambria"/>
          <w:lang w:val="en-GB"/>
        </w:rPr>
        <w:t>n</w:t>
      </w:r>
      <w:r w:rsidR="006F5997">
        <w:rPr>
          <w:rFonts w:ascii="Cambria" w:hAnsi="Cambria"/>
          <w:lang w:val="en-GB"/>
        </w:rPr>
        <w:t xml:space="preserve"> indication of failure.</w:t>
      </w:r>
      <w:r w:rsidR="00EF57BF">
        <w:rPr>
          <w:rFonts w:ascii="Cambria" w:hAnsi="Cambria"/>
          <w:lang w:val="en-GB"/>
        </w:rPr>
        <w:t xml:space="preserve"> After all, t</w:t>
      </w:r>
      <w:r w:rsidR="004127CA">
        <w:rPr>
          <w:rFonts w:ascii="Cambria" w:hAnsi="Cambria"/>
          <w:lang w:val="en-GB"/>
        </w:rPr>
        <w:t xml:space="preserve">he main purpose of value realisation is to justify, track, evaluate and create benchmarks for BIM-based investments. </w:t>
      </w:r>
      <w:r w:rsidR="006F5997">
        <w:rPr>
          <w:rFonts w:ascii="Cambria" w:hAnsi="Cambria"/>
          <w:lang w:val="en-GB"/>
        </w:rPr>
        <w:t>Therefore, it is important to highlight the challenges that hinder the ability of asset owners to derive BIM business value</w:t>
      </w:r>
      <w:r w:rsidR="00E8185B">
        <w:rPr>
          <w:rFonts w:ascii="Cambria" w:hAnsi="Cambria"/>
          <w:lang w:val="en-GB"/>
        </w:rPr>
        <w:t xml:space="preserve"> in AM</w:t>
      </w:r>
      <w:r w:rsidR="006F5997">
        <w:rPr>
          <w:rFonts w:ascii="Cambria" w:hAnsi="Cambria"/>
          <w:lang w:val="en-GB"/>
        </w:rPr>
        <w:t>.</w:t>
      </w:r>
    </w:p>
    <w:p w14:paraId="6FD05977" w14:textId="77777777" w:rsidR="0023590A" w:rsidRDefault="0023590A" w:rsidP="00534005">
      <w:pPr>
        <w:spacing w:after="0" w:line="276" w:lineRule="auto"/>
        <w:jc w:val="both"/>
        <w:rPr>
          <w:rFonts w:ascii="Cambria" w:hAnsi="Cambria"/>
          <w:lang w:val="en-GB"/>
        </w:rPr>
      </w:pPr>
    </w:p>
    <w:p w14:paraId="42E6301B" w14:textId="1D8494BB" w:rsidR="00D8463B" w:rsidRDefault="00911B72" w:rsidP="00BB47DF">
      <w:pPr>
        <w:autoSpaceDE w:val="0"/>
        <w:autoSpaceDN w:val="0"/>
        <w:adjustRightInd w:val="0"/>
        <w:spacing w:after="0" w:line="276" w:lineRule="auto"/>
        <w:jc w:val="both"/>
        <w:rPr>
          <w:rFonts w:ascii="Cambria" w:hAnsi="Cambria"/>
          <w:lang w:val="en-GB"/>
        </w:rPr>
      </w:pPr>
      <w:r>
        <w:rPr>
          <w:rFonts w:ascii="Cambria" w:hAnsi="Cambria"/>
          <w:lang w:val="en-GB"/>
        </w:rPr>
        <w:t xml:space="preserve">BIM has promised many benefits in terms of improving the delivery and management of assets. These </w:t>
      </w:r>
      <w:r w:rsidR="00737CF0" w:rsidRPr="00534005">
        <w:rPr>
          <w:rFonts w:ascii="Cambria" w:hAnsi="Cambria"/>
          <w:lang w:val="en-GB"/>
        </w:rPr>
        <w:t xml:space="preserve">systems can provide the </w:t>
      </w:r>
      <w:r w:rsidR="00D82218">
        <w:rPr>
          <w:rFonts w:ascii="Cambria" w:hAnsi="Cambria"/>
          <w:lang w:val="en-GB"/>
        </w:rPr>
        <w:t xml:space="preserve">required </w:t>
      </w:r>
      <w:r w:rsidR="00737CF0" w:rsidRPr="00534005">
        <w:rPr>
          <w:rFonts w:ascii="Cambria" w:hAnsi="Cambria"/>
          <w:lang w:val="en-GB"/>
        </w:rPr>
        <w:t xml:space="preserve">data to establish </w:t>
      </w:r>
      <w:r w:rsidR="001E252B">
        <w:rPr>
          <w:rFonts w:ascii="Cambria" w:hAnsi="Cambria"/>
          <w:lang w:val="en-GB"/>
        </w:rPr>
        <w:t>effective AM strategies for key assets</w:t>
      </w:r>
      <w:r w:rsidR="00737CF0" w:rsidRPr="00534005">
        <w:rPr>
          <w:rFonts w:ascii="Cambria" w:hAnsi="Cambria"/>
          <w:lang w:val="en-GB"/>
        </w:rPr>
        <w:t>.</w:t>
      </w:r>
      <w:r w:rsidR="001E252B">
        <w:rPr>
          <w:rFonts w:ascii="Cambria" w:hAnsi="Cambria"/>
          <w:lang w:val="en-GB"/>
        </w:rPr>
        <w:t xml:space="preserve"> However, </w:t>
      </w:r>
      <w:r w:rsidR="003A6A8A">
        <w:rPr>
          <w:rFonts w:ascii="Cambria" w:hAnsi="Cambria"/>
          <w:lang w:val="en-GB"/>
        </w:rPr>
        <w:t>there are concerns</w:t>
      </w:r>
      <w:r w:rsidR="00F523DF">
        <w:rPr>
          <w:rFonts w:ascii="Cambria" w:hAnsi="Cambria"/>
          <w:lang w:val="en-GB"/>
        </w:rPr>
        <w:t xml:space="preserve"> </w:t>
      </w:r>
      <w:r w:rsidR="00F523DF" w:rsidRPr="00F523DF">
        <w:rPr>
          <w:rFonts w:ascii="Cambria" w:hAnsi="Cambria"/>
          <w:lang w:val="en-GB"/>
        </w:rPr>
        <w:t xml:space="preserve">that the benefits of </w:t>
      </w:r>
      <w:r w:rsidR="00F523DF">
        <w:rPr>
          <w:rFonts w:ascii="Cambria" w:hAnsi="Cambria"/>
          <w:lang w:val="en-GB"/>
        </w:rPr>
        <w:t>BIM</w:t>
      </w:r>
      <w:r w:rsidR="00F523DF" w:rsidRPr="00F523DF">
        <w:rPr>
          <w:rFonts w:ascii="Cambria" w:hAnsi="Cambria"/>
          <w:lang w:val="en-GB"/>
        </w:rPr>
        <w:t xml:space="preserve"> might not be as </w:t>
      </w:r>
      <w:r w:rsidR="00D82218">
        <w:rPr>
          <w:rFonts w:ascii="Cambria" w:hAnsi="Cambria"/>
          <w:lang w:val="en-GB"/>
        </w:rPr>
        <w:t>significant</w:t>
      </w:r>
      <w:r w:rsidR="00D82218" w:rsidRPr="00F523DF">
        <w:rPr>
          <w:rFonts w:ascii="Cambria" w:hAnsi="Cambria"/>
          <w:lang w:val="en-GB"/>
        </w:rPr>
        <w:t xml:space="preserve"> </w:t>
      </w:r>
      <w:r w:rsidR="00F523DF" w:rsidRPr="00F523DF">
        <w:rPr>
          <w:rFonts w:ascii="Cambria" w:hAnsi="Cambria"/>
          <w:lang w:val="en-GB"/>
        </w:rPr>
        <w:t>as expected</w:t>
      </w:r>
      <w:r w:rsidR="00EF57BF">
        <w:rPr>
          <w:rFonts w:ascii="Cambria" w:hAnsi="Cambria"/>
          <w:lang w:val="en-GB"/>
        </w:rPr>
        <w:t>,</w:t>
      </w:r>
      <w:r w:rsidR="00F523DF" w:rsidRPr="00F523DF">
        <w:rPr>
          <w:rFonts w:ascii="Cambria" w:hAnsi="Cambria"/>
          <w:lang w:val="en-GB"/>
        </w:rPr>
        <w:t xml:space="preserve"> </w:t>
      </w:r>
      <w:r w:rsidR="000D478C">
        <w:rPr>
          <w:rFonts w:ascii="Cambria" w:hAnsi="Cambria"/>
          <w:lang w:val="en-GB"/>
        </w:rPr>
        <w:t xml:space="preserve">and </w:t>
      </w:r>
      <w:r w:rsidR="001E252B">
        <w:rPr>
          <w:rFonts w:ascii="Cambria" w:hAnsi="Cambria"/>
          <w:lang w:val="en-GB"/>
        </w:rPr>
        <w:t>t</w:t>
      </w:r>
      <w:r w:rsidR="00C84CF7" w:rsidRPr="00C84CF7">
        <w:rPr>
          <w:rFonts w:ascii="Cambria" w:hAnsi="Cambria"/>
          <w:lang w:val="en-GB"/>
        </w:rPr>
        <w:t xml:space="preserve">here is considerable doubt </w:t>
      </w:r>
      <w:r w:rsidR="007969D3">
        <w:rPr>
          <w:rFonts w:ascii="Cambria" w:hAnsi="Cambria"/>
          <w:lang w:val="en-GB"/>
        </w:rPr>
        <w:t>as to</w:t>
      </w:r>
      <w:r w:rsidR="007969D3" w:rsidRPr="00C84CF7">
        <w:rPr>
          <w:rFonts w:ascii="Cambria" w:hAnsi="Cambria"/>
          <w:lang w:val="en-GB"/>
        </w:rPr>
        <w:t xml:space="preserve"> </w:t>
      </w:r>
      <w:r w:rsidR="00C84CF7" w:rsidRPr="00C84CF7">
        <w:rPr>
          <w:rFonts w:ascii="Cambria" w:hAnsi="Cambria"/>
          <w:lang w:val="en-GB"/>
        </w:rPr>
        <w:t>whe</w:t>
      </w:r>
      <w:r w:rsidR="00C84CF7">
        <w:rPr>
          <w:rFonts w:ascii="Cambria" w:hAnsi="Cambria"/>
          <w:lang w:val="en-GB"/>
        </w:rPr>
        <w:t>ther</w:t>
      </w:r>
      <w:r w:rsidR="00C84CF7" w:rsidRPr="00C84CF7">
        <w:rPr>
          <w:rFonts w:ascii="Cambria" w:hAnsi="Cambria"/>
          <w:lang w:val="en-GB"/>
        </w:rPr>
        <w:t xml:space="preserve"> there is business value in </w:t>
      </w:r>
      <w:r w:rsidR="00D82218">
        <w:rPr>
          <w:rFonts w:ascii="Cambria" w:hAnsi="Cambria"/>
          <w:lang w:val="en-GB"/>
        </w:rPr>
        <w:t>utilising</w:t>
      </w:r>
      <w:r w:rsidR="00D82218" w:rsidRPr="00C84CF7">
        <w:rPr>
          <w:rFonts w:ascii="Cambria" w:hAnsi="Cambria"/>
          <w:lang w:val="en-GB"/>
        </w:rPr>
        <w:t xml:space="preserve"> </w:t>
      </w:r>
      <w:r w:rsidR="00C84CF7" w:rsidRPr="00C84CF7">
        <w:rPr>
          <w:rFonts w:ascii="Cambria" w:hAnsi="Cambria"/>
          <w:lang w:val="en-GB"/>
        </w:rPr>
        <w:t>BIM</w:t>
      </w:r>
      <w:r w:rsidR="00014E34">
        <w:rPr>
          <w:rFonts w:ascii="Cambria" w:hAnsi="Cambria"/>
          <w:lang w:val="en-GB"/>
        </w:rPr>
        <w:t xml:space="preserve"> </w:t>
      </w:r>
      <w:r w:rsidR="00C84CF7" w:rsidRPr="00C84CF7">
        <w:rPr>
          <w:rFonts w:ascii="Cambria" w:hAnsi="Cambria"/>
          <w:lang w:val="en-GB"/>
        </w:rPr>
        <w:t>in the operations and use phase</w:t>
      </w:r>
      <w:sdt>
        <w:sdtPr>
          <w:rPr>
            <w:rFonts w:ascii="Cambria" w:hAnsi="Cambria"/>
            <w:lang w:val="en-GB"/>
          </w:rPr>
          <w:id w:val="1304738651"/>
          <w:citation/>
        </w:sdtPr>
        <w:sdtEndPr/>
        <w:sdtContent>
          <w:r w:rsidR="003A6A8A">
            <w:rPr>
              <w:rFonts w:ascii="Cambria" w:hAnsi="Cambria"/>
              <w:lang w:val="en-GB"/>
            </w:rPr>
            <w:fldChar w:fldCharType="begin"/>
          </w:r>
          <w:r w:rsidR="003A6A8A">
            <w:rPr>
              <w:rFonts w:ascii="Cambria" w:hAnsi="Cambria"/>
              <w:lang w:val="en-GB"/>
            </w:rPr>
            <w:instrText xml:space="preserve"> CITATION Kel13 \l 2057 </w:instrText>
          </w:r>
          <w:r w:rsidR="003A6A8A">
            <w:rPr>
              <w:rFonts w:ascii="Cambria" w:hAnsi="Cambria"/>
              <w:lang w:val="en-GB"/>
            </w:rPr>
            <w:fldChar w:fldCharType="separate"/>
          </w:r>
          <w:r w:rsidR="003A6A8A">
            <w:rPr>
              <w:rFonts w:ascii="Cambria" w:hAnsi="Cambria"/>
              <w:noProof/>
              <w:lang w:val="en-GB"/>
            </w:rPr>
            <w:t xml:space="preserve"> </w:t>
          </w:r>
          <w:r w:rsidR="003A6A8A" w:rsidRPr="003A6A8A">
            <w:rPr>
              <w:rFonts w:ascii="Cambria" w:hAnsi="Cambria"/>
              <w:noProof/>
              <w:lang w:val="en-GB"/>
            </w:rPr>
            <w:t>(Kelly et al., 2013)</w:t>
          </w:r>
          <w:r w:rsidR="003A6A8A">
            <w:rPr>
              <w:rFonts w:ascii="Cambria" w:hAnsi="Cambria"/>
              <w:lang w:val="en-GB"/>
            </w:rPr>
            <w:fldChar w:fldCharType="end"/>
          </w:r>
        </w:sdtContent>
      </w:sdt>
      <w:r w:rsidR="00C84CF7" w:rsidRPr="00C84CF7">
        <w:rPr>
          <w:rFonts w:ascii="Cambria" w:hAnsi="Cambria"/>
          <w:lang w:val="en-GB"/>
        </w:rPr>
        <w:t>. This is because few studies have attempted t</w:t>
      </w:r>
      <w:r w:rsidR="00C84CF7" w:rsidRPr="006F2E03">
        <w:rPr>
          <w:rFonts w:ascii="Cambria" w:hAnsi="Cambria"/>
          <w:lang w:val="en-GB"/>
        </w:rPr>
        <w:t xml:space="preserve">o demonstrate BIM business value during </w:t>
      </w:r>
      <w:r w:rsidR="007969D3">
        <w:rPr>
          <w:rFonts w:ascii="Cambria" w:hAnsi="Cambria"/>
          <w:lang w:val="en-GB"/>
        </w:rPr>
        <w:t xml:space="preserve">their </w:t>
      </w:r>
      <w:r w:rsidR="00C84CF7" w:rsidRPr="006F2E03">
        <w:rPr>
          <w:rFonts w:ascii="Cambria" w:hAnsi="Cambria"/>
          <w:lang w:val="en-GB"/>
        </w:rPr>
        <w:t>asset operations</w:t>
      </w:r>
      <w:sdt>
        <w:sdtPr>
          <w:rPr>
            <w:rFonts w:ascii="Cambria" w:hAnsi="Cambria"/>
            <w:lang w:val="en-GB"/>
          </w:rPr>
          <w:id w:val="1351692162"/>
          <w:citation/>
        </w:sdtPr>
        <w:sdtEndPr/>
        <w:sdtContent>
          <w:r w:rsidR="00014E34">
            <w:rPr>
              <w:rFonts w:ascii="Cambria" w:hAnsi="Cambria"/>
              <w:lang w:val="en-GB"/>
            </w:rPr>
            <w:fldChar w:fldCharType="begin"/>
          </w:r>
          <w:r w:rsidR="00014E34">
            <w:rPr>
              <w:rFonts w:ascii="Cambria" w:hAnsi="Cambria"/>
              <w:noProof/>
              <w:lang w:val="en-GB"/>
            </w:rPr>
            <w:instrText xml:space="preserve"> CITATION Lov14 \l 2057 </w:instrText>
          </w:r>
          <w:r w:rsidR="00014E34">
            <w:rPr>
              <w:rFonts w:ascii="Cambria" w:hAnsi="Cambria"/>
              <w:lang w:val="en-GB"/>
            </w:rPr>
            <w:fldChar w:fldCharType="separate"/>
          </w:r>
          <w:r w:rsidR="00014E34">
            <w:rPr>
              <w:rFonts w:ascii="Cambria" w:hAnsi="Cambria"/>
              <w:noProof/>
              <w:lang w:val="en-GB"/>
            </w:rPr>
            <w:t xml:space="preserve"> </w:t>
          </w:r>
          <w:r w:rsidR="00014E34" w:rsidRPr="00014E34">
            <w:rPr>
              <w:rFonts w:ascii="Cambria" w:hAnsi="Cambria"/>
              <w:noProof/>
              <w:lang w:val="en-GB"/>
            </w:rPr>
            <w:t>(Love et al., 2014)</w:t>
          </w:r>
          <w:r w:rsidR="00014E34">
            <w:rPr>
              <w:rFonts w:ascii="Cambria" w:hAnsi="Cambria"/>
              <w:lang w:val="en-GB"/>
            </w:rPr>
            <w:fldChar w:fldCharType="end"/>
          </w:r>
        </w:sdtContent>
      </w:sdt>
      <w:r w:rsidR="00C84CF7" w:rsidRPr="006F2E03">
        <w:rPr>
          <w:rFonts w:ascii="Cambria" w:hAnsi="Cambria"/>
          <w:lang w:val="en-GB"/>
        </w:rPr>
        <w:t>.</w:t>
      </w:r>
      <w:r>
        <w:rPr>
          <w:rFonts w:ascii="Cambria" w:hAnsi="Cambria"/>
          <w:lang w:val="en-GB"/>
        </w:rPr>
        <w:t xml:space="preserve"> </w:t>
      </w:r>
      <w:r w:rsidR="00D0766C" w:rsidRPr="006F2E03">
        <w:rPr>
          <w:rFonts w:ascii="Cambria" w:hAnsi="Cambria"/>
          <w:lang w:val="en-GB"/>
        </w:rPr>
        <w:t xml:space="preserve">Therefore, </w:t>
      </w:r>
      <w:r w:rsidR="00014E34" w:rsidRPr="006F2E03">
        <w:rPr>
          <w:rFonts w:ascii="Cambria" w:hAnsi="Cambria"/>
          <w:lang w:val="en-GB"/>
        </w:rPr>
        <w:t xml:space="preserve">the effects </w:t>
      </w:r>
      <w:r w:rsidR="00014E34">
        <w:rPr>
          <w:rFonts w:ascii="Cambria" w:hAnsi="Cambria"/>
          <w:lang w:val="en-GB"/>
        </w:rPr>
        <w:t xml:space="preserve">of BIM-based processes </w:t>
      </w:r>
      <w:r w:rsidR="00014E34" w:rsidRPr="006F2E03">
        <w:rPr>
          <w:rFonts w:ascii="Cambria" w:hAnsi="Cambria"/>
          <w:lang w:val="en-GB"/>
        </w:rPr>
        <w:t>must be evaluated</w:t>
      </w:r>
      <w:r w:rsidR="00014E34">
        <w:rPr>
          <w:rFonts w:ascii="Cambria" w:hAnsi="Cambria"/>
          <w:lang w:val="en-GB"/>
        </w:rPr>
        <w:t xml:space="preserve"> </w:t>
      </w:r>
      <w:r w:rsidR="00FE540F" w:rsidRPr="006F2E03">
        <w:rPr>
          <w:rFonts w:ascii="Cambria" w:hAnsi="Cambria"/>
          <w:lang w:val="en-GB"/>
        </w:rPr>
        <w:t xml:space="preserve">in order to understand the success of BIM implementation in meeting </w:t>
      </w:r>
      <w:r w:rsidR="00014E34">
        <w:rPr>
          <w:rFonts w:ascii="Cambria" w:hAnsi="Cambria"/>
          <w:lang w:val="en-GB"/>
        </w:rPr>
        <w:t xml:space="preserve">the </w:t>
      </w:r>
      <w:r w:rsidR="00FE540F" w:rsidRPr="006F2E03">
        <w:rPr>
          <w:rFonts w:ascii="Cambria" w:hAnsi="Cambria"/>
          <w:lang w:val="en-GB"/>
        </w:rPr>
        <w:t>expectations</w:t>
      </w:r>
      <w:r w:rsidR="00014E34">
        <w:rPr>
          <w:rFonts w:ascii="Cambria" w:hAnsi="Cambria"/>
          <w:lang w:val="en-GB"/>
        </w:rPr>
        <w:t xml:space="preserve"> of asset owners</w:t>
      </w:r>
      <w:sdt>
        <w:sdtPr>
          <w:rPr>
            <w:rFonts w:ascii="Cambria" w:hAnsi="Cambria"/>
            <w:lang w:val="en-GB"/>
          </w:rPr>
          <w:id w:val="-957882354"/>
          <w:citation/>
        </w:sdtPr>
        <w:sdtEndPr/>
        <w:sdtContent>
          <w:r w:rsidR="006F2E03" w:rsidRPr="006F2E03">
            <w:rPr>
              <w:rFonts w:ascii="Cambria" w:hAnsi="Cambria"/>
              <w:lang w:val="en-GB"/>
            </w:rPr>
            <w:fldChar w:fldCharType="begin"/>
          </w:r>
          <w:r w:rsidR="006F2E03" w:rsidRPr="006F2E03">
            <w:rPr>
              <w:rFonts w:ascii="Cambria" w:hAnsi="Cambria"/>
              <w:lang w:val="en-GB"/>
            </w:rPr>
            <w:instrText xml:space="preserve"> CITATION Vas14 \l 2057 </w:instrText>
          </w:r>
          <w:r w:rsidR="006F2E03" w:rsidRPr="006F2E03">
            <w:rPr>
              <w:rFonts w:ascii="Cambria" w:hAnsi="Cambria"/>
              <w:lang w:val="en-GB"/>
            </w:rPr>
            <w:fldChar w:fldCharType="separate"/>
          </w:r>
          <w:r w:rsidR="006F2E03" w:rsidRPr="006F2E03">
            <w:rPr>
              <w:rFonts w:ascii="Cambria" w:hAnsi="Cambria"/>
              <w:noProof/>
              <w:lang w:val="en-GB"/>
            </w:rPr>
            <w:t xml:space="preserve"> (Vass and Karrbom Gustavsson, 2014)</w:t>
          </w:r>
          <w:r w:rsidR="006F2E03" w:rsidRPr="006F2E03">
            <w:rPr>
              <w:rFonts w:ascii="Cambria" w:hAnsi="Cambria"/>
              <w:lang w:val="en-GB"/>
            </w:rPr>
            <w:fldChar w:fldCharType="end"/>
          </w:r>
        </w:sdtContent>
      </w:sdt>
      <w:r w:rsidR="00FE540F" w:rsidRPr="006F2E03">
        <w:rPr>
          <w:rFonts w:ascii="Cambria" w:hAnsi="Cambria"/>
          <w:lang w:val="en-GB"/>
        </w:rPr>
        <w:t xml:space="preserve">. </w:t>
      </w:r>
      <w:r w:rsidR="00C84CF7" w:rsidRPr="006F2E03">
        <w:rPr>
          <w:rFonts w:ascii="Cambria" w:hAnsi="Cambria"/>
          <w:lang w:val="en-GB"/>
        </w:rPr>
        <w:t xml:space="preserve">Albeit, </w:t>
      </w:r>
      <w:proofErr w:type="spellStart"/>
      <w:r w:rsidR="00737CF0" w:rsidRPr="006F2E03">
        <w:rPr>
          <w:rFonts w:ascii="Cambria" w:hAnsi="Cambria"/>
          <w:lang w:val="en-GB"/>
        </w:rPr>
        <w:t>Kiviniemi</w:t>
      </w:r>
      <w:proofErr w:type="spellEnd"/>
      <w:r w:rsidR="00737CF0" w:rsidRPr="006F2E03">
        <w:rPr>
          <w:rFonts w:ascii="Cambria" w:hAnsi="Cambria"/>
          <w:lang w:val="en-GB"/>
        </w:rPr>
        <w:t xml:space="preserve"> and </w:t>
      </w:r>
      <w:proofErr w:type="spellStart"/>
      <w:r w:rsidR="00737CF0" w:rsidRPr="006F2E03">
        <w:rPr>
          <w:rFonts w:ascii="Cambria" w:hAnsi="Cambria"/>
          <w:lang w:val="en-GB"/>
        </w:rPr>
        <w:t>Codinhoto</w:t>
      </w:r>
      <w:proofErr w:type="spellEnd"/>
      <w:r w:rsidR="00737CF0" w:rsidRPr="006F2E03">
        <w:rPr>
          <w:rFonts w:ascii="Cambria" w:hAnsi="Cambria"/>
          <w:lang w:val="en-GB"/>
        </w:rPr>
        <w:t xml:space="preserve"> </w:t>
      </w:r>
      <w:sdt>
        <w:sdtPr>
          <w:rPr>
            <w:rFonts w:ascii="Cambria" w:hAnsi="Cambria"/>
            <w:lang w:val="en-GB"/>
          </w:rPr>
          <w:id w:val="-1602403286"/>
          <w:citation/>
        </w:sdtPr>
        <w:sdtEndPr/>
        <w:sdtContent>
          <w:r w:rsidR="006F3F46" w:rsidRPr="006F2E03">
            <w:rPr>
              <w:rFonts w:ascii="Cambria" w:hAnsi="Cambria"/>
              <w:lang w:val="en-GB"/>
            </w:rPr>
            <w:fldChar w:fldCharType="begin"/>
          </w:r>
          <w:r w:rsidR="006F3F46" w:rsidRPr="006F2E03">
            <w:rPr>
              <w:rFonts w:ascii="Cambria" w:hAnsi="Cambria"/>
              <w:lang w:val="en-GB"/>
            </w:rPr>
            <w:instrText xml:space="preserve">CITATION Kiv14 \n  \t  \l 2057 </w:instrText>
          </w:r>
          <w:r w:rsidR="006F3F46" w:rsidRPr="006F2E03">
            <w:rPr>
              <w:rFonts w:ascii="Cambria" w:hAnsi="Cambria"/>
              <w:lang w:val="en-GB"/>
            </w:rPr>
            <w:fldChar w:fldCharType="separate"/>
          </w:r>
          <w:r w:rsidR="006F3F46" w:rsidRPr="006F2E03">
            <w:rPr>
              <w:rFonts w:ascii="Cambria" w:hAnsi="Cambria"/>
              <w:noProof/>
              <w:lang w:val="en-GB"/>
            </w:rPr>
            <w:t>(2014)</w:t>
          </w:r>
          <w:r w:rsidR="006F3F46" w:rsidRPr="006F2E03">
            <w:rPr>
              <w:rFonts w:ascii="Cambria" w:hAnsi="Cambria"/>
              <w:lang w:val="en-GB"/>
            </w:rPr>
            <w:fldChar w:fldCharType="end"/>
          </w:r>
        </w:sdtContent>
      </w:sdt>
      <w:r w:rsidR="00737CF0" w:rsidRPr="006F2E03">
        <w:rPr>
          <w:rFonts w:ascii="Cambria" w:hAnsi="Cambria"/>
          <w:lang w:val="en-GB"/>
        </w:rPr>
        <w:t xml:space="preserve"> suggest that the use of BIM will improve data structuring and access,</w:t>
      </w:r>
      <w:r w:rsidR="00737CF0" w:rsidRPr="00534005">
        <w:rPr>
          <w:rFonts w:ascii="Cambria" w:hAnsi="Cambria"/>
          <w:lang w:val="en-GB"/>
        </w:rPr>
        <w:t xml:space="preserve"> facilitate the search for information, speed up the control process for maintenance management</w:t>
      </w:r>
      <w:r w:rsidR="007969D3">
        <w:rPr>
          <w:rFonts w:ascii="Cambria" w:hAnsi="Cambria"/>
          <w:lang w:val="en-GB"/>
        </w:rPr>
        <w:t>,</w:t>
      </w:r>
      <w:r w:rsidR="00737CF0" w:rsidRPr="00534005">
        <w:rPr>
          <w:rFonts w:ascii="Cambria" w:hAnsi="Cambria"/>
          <w:lang w:val="en-GB"/>
        </w:rPr>
        <w:t xml:space="preserve"> and reduce reactive maintenance. In an attempt to identify BIM business value, </w:t>
      </w:r>
      <w:proofErr w:type="spellStart"/>
      <w:r w:rsidR="00737CF0" w:rsidRPr="00534005">
        <w:rPr>
          <w:rFonts w:ascii="Cambria" w:hAnsi="Cambria"/>
          <w:lang w:val="en-GB"/>
        </w:rPr>
        <w:t>Brous</w:t>
      </w:r>
      <w:proofErr w:type="spellEnd"/>
      <w:r w:rsidR="00737CF0" w:rsidRPr="00534005">
        <w:rPr>
          <w:rFonts w:ascii="Cambria" w:hAnsi="Cambria"/>
          <w:lang w:val="en-GB"/>
        </w:rPr>
        <w:t xml:space="preserve"> et al. </w:t>
      </w:r>
      <w:sdt>
        <w:sdtPr>
          <w:rPr>
            <w:rFonts w:ascii="Cambria" w:hAnsi="Cambria"/>
            <w:lang w:val="en-GB"/>
          </w:rPr>
          <w:id w:val="379218632"/>
          <w:citation/>
        </w:sdtPr>
        <w:sdtEndPr/>
        <w:sdtContent>
          <w:r w:rsidR="00695BDE" w:rsidRPr="00534005">
            <w:rPr>
              <w:rFonts w:ascii="Cambria" w:hAnsi="Cambria"/>
              <w:lang w:val="en-GB"/>
            </w:rPr>
            <w:fldChar w:fldCharType="begin"/>
          </w:r>
          <w:r w:rsidR="00695BDE" w:rsidRPr="00534005">
            <w:rPr>
              <w:rFonts w:ascii="Cambria" w:hAnsi="Cambria"/>
              <w:lang w:val="en-GB"/>
            </w:rPr>
            <w:instrText xml:space="preserve">CITATION Bro16 \n  \t  \l 2057 </w:instrText>
          </w:r>
          <w:r w:rsidR="00695BDE" w:rsidRPr="00534005">
            <w:rPr>
              <w:rFonts w:ascii="Cambria" w:hAnsi="Cambria"/>
              <w:lang w:val="en-GB"/>
            </w:rPr>
            <w:fldChar w:fldCharType="separate"/>
          </w:r>
          <w:r w:rsidR="00695BDE" w:rsidRPr="00534005">
            <w:rPr>
              <w:rFonts w:ascii="Cambria" w:hAnsi="Cambria"/>
              <w:noProof/>
              <w:lang w:val="en-GB"/>
            </w:rPr>
            <w:t>(2016)</w:t>
          </w:r>
          <w:r w:rsidR="00695BDE" w:rsidRPr="00534005">
            <w:rPr>
              <w:rFonts w:ascii="Cambria" w:hAnsi="Cambria"/>
              <w:lang w:val="en-GB"/>
            </w:rPr>
            <w:fldChar w:fldCharType="end"/>
          </w:r>
        </w:sdtContent>
      </w:sdt>
      <w:r w:rsidR="00737CF0" w:rsidRPr="00534005">
        <w:rPr>
          <w:rFonts w:ascii="Cambria" w:hAnsi="Cambria"/>
          <w:lang w:val="en-GB"/>
        </w:rPr>
        <w:t xml:space="preserve"> report</w:t>
      </w:r>
      <w:r w:rsidR="003327ED">
        <w:rPr>
          <w:rFonts w:ascii="Cambria" w:hAnsi="Cambria"/>
          <w:lang w:val="en-GB"/>
        </w:rPr>
        <w:t>ed</w:t>
      </w:r>
      <w:r w:rsidR="00737CF0" w:rsidRPr="00534005">
        <w:rPr>
          <w:rFonts w:ascii="Cambria" w:hAnsi="Cambria"/>
          <w:lang w:val="en-GB"/>
        </w:rPr>
        <w:t xml:space="preserve"> on an owner-operator that has derived business value from BIM by streamlining their AM processes based on data-driven decision-making. This approach enhanced their proficiency to make better decisions as a result of improved business processes. Similarly, </w:t>
      </w:r>
      <w:proofErr w:type="spellStart"/>
      <w:r w:rsidR="00737CF0" w:rsidRPr="00534005">
        <w:rPr>
          <w:rFonts w:ascii="Cambria" w:hAnsi="Cambria"/>
          <w:lang w:val="en-GB"/>
        </w:rPr>
        <w:t>Kiviniemi</w:t>
      </w:r>
      <w:proofErr w:type="spellEnd"/>
      <w:r w:rsidR="00737CF0" w:rsidRPr="00534005">
        <w:rPr>
          <w:rFonts w:ascii="Cambria" w:hAnsi="Cambria"/>
          <w:lang w:val="en-GB"/>
        </w:rPr>
        <w:t xml:space="preserve"> and </w:t>
      </w:r>
      <w:proofErr w:type="spellStart"/>
      <w:r w:rsidR="00737CF0" w:rsidRPr="00534005">
        <w:rPr>
          <w:rFonts w:ascii="Cambria" w:hAnsi="Cambria"/>
          <w:lang w:val="en-GB"/>
        </w:rPr>
        <w:t>Codinhoto</w:t>
      </w:r>
      <w:proofErr w:type="spellEnd"/>
      <w:r w:rsidR="00695BDE" w:rsidRPr="00534005">
        <w:rPr>
          <w:rFonts w:ascii="Cambria" w:hAnsi="Cambria"/>
          <w:lang w:val="en-GB"/>
        </w:rPr>
        <w:t xml:space="preserve"> </w:t>
      </w:r>
      <w:sdt>
        <w:sdtPr>
          <w:rPr>
            <w:rFonts w:ascii="Cambria" w:hAnsi="Cambria"/>
            <w:lang w:val="en-GB"/>
          </w:rPr>
          <w:id w:val="45038889"/>
          <w:citation/>
        </w:sdtPr>
        <w:sdtEndPr/>
        <w:sdtContent>
          <w:r w:rsidR="00695BDE" w:rsidRPr="00534005">
            <w:rPr>
              <w:rFonts w:ascii="Cambria" w:hAnsi="Cambria"/>
              <w:lang w:val="en-GB"/>
            </w:rPr>
            <w:fldChar w:fldCharType="begin"/>
          </w:r>
          <w:r w:rsidR="00695BDE" w:rsidRPr="00534005">
            <w:rPr>
              <w:rFonts w:ascii="Cambria" w:hAnsi="Cambria"/>
              <w:lang w:val="en-GB"/>
            </w:rPr>
            <w:instrText xml:space="preserve">CITATION Kiv14 \n  \t  \l 2057 </w:instrText>
          </w:r>
          <w:r w:rsidR="00695BDE" w:rsidRPr="00534005">
            <w:rPr>
              <w:rFonts w:ascii="Cambria" w:hAnsi="Cambria"/>
              <w:lang w:val="en-GB"/>
            </w:rPr>
            <w:fldChar w:fldCharType="separate"/>
          </w:r>
          <w:r w:rsidR="00695BDE" w:rsidRPr="00534005">
            <w:rPr>
              <w:rFonts w:ascii="Cambria" w:hAnsi="Cambria"/>
              <w:noProof/>
              <w:lang w:val="en-GB"/>
            </w:rPr>
            <w:t>(2014)</w:t>
          </w:r>
          <w:r w:rsidR="00695BDE" w:rsidRPr="00534005">
            <w:rPr>
              <w:rFonts w:ascii="Cambria" w:hAnsi="Cambria"/>
              <w:lang w:val="en-GB"/>
            </w:rPr>
            <w:fldChar w:fldCharType="end"/>
          </w:r>
        </w:sdtContent>
      </w:sdt>
      <w:r w:rsidR="00695BDE" w:rsidRPr="00534005">
        <w:rPr>
          <w:rFonts w:ascii="Cambria" w:hAnsi="Cambria"/>
          <w:lang w:val="en-GB"/>
        </w:rPr>
        <w:t xml:space="preserve"> </w:t>
      </w:r>
      <w:r w:rsidR="00737CF0" w:rsidRPr="00534005">
        <w:rPr>
          <w:rFonts w:ascii="Cambria" w:hAnsi="Cambria"/>
          <w:lang w:val="en-GB"/>
        </w:rPr>
        <w:t xml:space="preserve">explored BIM benefits for asset owners and identified three key </w:t>
      </w:r>
      <w:r w:rsidR="007969D3" w:rsidRPr="007969D3">
        <w:rPr>
          <w:rFonts w:ascii="Cambria" w:hAnsi="Cambria"/>
          <w:lang w:val="en-GB"/>
        </w:rPr>
        <w:t>advantages</w:t>
      </w:r>
      <w:r w:rsidR="003327ED">
        <w:rPr>
          <w:rFonts w:ascii="Cambria" w:hAnsi="Cambria"/>
          <w:lang w:val="en-GB"/>
        </w:rPr>
        <w:t>:</w:t>
      </w:r>
      <w:r w:rsidR="00737CF0" w:rsidRPr="00534005">
        <w:rPr>
          <w:rFonts w:ascii="Cambria" w:hAnsi="Cambria"/>
          <w:lang w:val="en-GB"/>
        </w:rPr>
        <w:t xml:space="preserve"> better data structuring and access; </w:t>
      </w:r>
      <w:r w:rsidR="007969D3">
        <w:rPr>
          <w:rFonts w:ascii="Cambria" w:hAnsi="Cambria"/>
          <w:lang w:val="en-GB"/>
        </w:rPr>
        <w:t xml:space="preserve">a </w:t>
      </w:r>
      <w:r w:rsidR="00737CF0" w:rsidRPr="00534005">
        <w:rPr>
          <w:rFonts w:ascii="Cambria" w:hAnsi="Cambria"/>
          <w:lang w:val="en-GB"/>
        </w:rPr>
        <w:t xml:space="preserve">significant reduction in time spent searching for information and performing maintenance tasks; and efficient processes in </w:t>
      </w:r>
      <w:r w:rsidR="00737CF0" w:rsidRPr="00534005">
        <w:rPr>
          <w:rFonts w:ascii="Cambria" w:hAnsi="Cambria"/>
          <w:lang w:val="en-GB"/>
        </w:rPr>
        <w:lastRenderedPageBreak/>
        <w:t xml:space="preserve">tracking rooms within the facility by speeding up the </w:t>
      </w:r>
      <w:r w:rsidR="00857478">
        <w:rPr>
          <w:rFonts w:ascii="Cambria" w:hAnsi="Cambria"/>
          <w:lang w:val="en-GB"/>
        </w:rPr>
        <w:t xml:space="preserve">maintenance </w:t>
      </w:r>
      <w:r w:rsidR="00737CF0" w:rsidRPr="00534005">
        <w:rPr>
          <w:rFonts w:ascii="Cambria" w:hAnsi="Cambria"/>
          <w:lang w:val="en-GB"/>
        </w:rPr>
        <w:t xml:space="preserve">process. Also, </w:t>
      </w:r>
      <w:proofErr w:type="spellStart"/>
      <w:r w:rsidR="00737CF0" w:rsidRPr="00D82218">
        <w:rPr>
          <w:rFonts w:ascii="Cambria" w:hAnsi="Cambria"/>
          <w:lang w:val="en-GB"/>
        </w:rPr>
        <w:t>Codinhoto</w:t>
      </w:r>
      <w:proofErr w:type="spellEnd"/>
      <w:r w:rsidR="00737CF0" w:rsidRPr="00D82218">
        <w:rPr>
          <w:rFonts w:ascii="Cambria" w:hAnsi="Cambria"/>
          <w:lang w:val="en-GB"/>
        </w:rPr>
        <w:t xml:space="preserve"> and </w:t>
      </w:r>
      <w:proofErr w:type="spellStart"/>
      <w:r w:rsidR="00737CF0" w:rsidRPr="00D82218">
        <w:rPr>
          <w:rFonts w:ascii="Cambria" w:hAnsi="Cambria"/>
          <w:lang w:val="en-GB"/>
        </w:rPr>
        <w:t>Kiviniemi</w:t>
      </w:r>
      <w:proofErr w:type="spellEnd"/>
      <w:r w:rsidR="00737CF0" w:rsidRPr="00D82218">
        <w:rPr>
          <w:rFonts w:ascii="Cambria" w:hAnsi="Cambria"/>
          <w:lang w:val="en-GB"/>
        </w:rPr>
        <w:t xml:space="preserve"> </w:t>
      </w:r>
      <w:sdt>
        <w:sdtPr>
          <w:rPr>
            <w:rFonts w:ascii="Cambria" w:hAnsi="Cambria"/>
            <w:lang w:val="en-GB"/>
          </w:rPr>
          <w:id w:val="431160592"/>
          <w:citation/>
        </w:sdtPr>
        <w:sdtEndPr/>
        <w:sdtContent>
          <w:r w:rsidR="00695BDE" w:rsidRPr="00D82218">
            <w:rPr>
              <w:rFonts w:ascii="Cambria" w:hAnsi="Cambria"/>
              <w:lang w:val="en-GB"/>
            </w:rPr>
            <w:fldChar w:fldCharType="begin"/>
          </w:r>
          <w:r w:rsidR="00695BDE" w:rsidRPr="00D82218">
            <w:rPr>
              <w:rFonts w:ascii="Cambria" w:hAnsi="Cambria"/>
              <w:lang w:val="en-GB"/>
            </w:rPr>
            <w:instrText xml:space="preserve">CITATION Cod14 \n  \t  \l 2057 </w:instrText>
          </w:r>
          <w:r w:rsidR="00695BDE" w:rsidRPr="00D82218">
            <w:rPr>
              <w:rFonts w:ascii="Cambria" w:hAnsi="Cambria"/>
              <w:lang w:val="en-GB"/>
            </w:rPr>
            <w:fldChar w:fldCharType="separate"/>
          </w:r>
          <w:r w:rsidR="00695BDE" w:rsidRPr="00D82218">
            <w:rPr>
              <w:rFonts w:ascii="Cambria" w:hAnsi="Cambria"/>
              <w:noProof/>
              <w:lang w:val="en-GB"/>
            </w:rPr>
            <w:t>(2014)</w:t>
          </w:r>
          <w:r w:rsidR="00695BDE" w:rsidRPr="00D82218">
            <w:rPr>
              <w:rFonts w:ascii="Cambria" w:hAnsi="Cambria"/>
              <w:lang w:val="en-GB"/>
            </w:rPr>
            <w:fldChar w:fldCharType="end"/>
          </w:r>
        </w:sdtContent>
      </w:sdt>
      <w:r w:rsidR="00857478" w:rsidRPr="00D82218">
        <w:rPr>
          <w:rFonts w:ascii="Cambria" w:hAnsi="Cambria"/>
          <w:lang w:val="en-GB"/>
        </w:rPr>
        <w:t xml:space="preserve"> </w:t>
      </w:r>
      <w:r w:rsidR="00FB1856" w:rsidRPr="00D82218">
        <w:rPr>
          <w:rFonts w:ascii="Cambria" w:hAnsi="Cambria"/>
          <w:lang w:val="en-GB"/>
        </w:rPr>
        <w:t>conducted</w:t>
      </w:r>
      <w:r w:rsidR="00737CF0" w:rsidRPr="00D82218">
        <w:rPr>
          <w:rFonts w:ascii="Cambria" w:hAnsi="Cambria"/>
          <w:lang w:val="en-GB"/>
        </w:rPr>
        <w:t xml:space="preserve"> a preliminary study </w:t>
      </w:r>
      <w:r w:rsidR="00D82218" w:rsidRPr="008F0E26">
        <w:rPr>
          <w:rFonts w:ascii="Cambria" w:hAnsi="Cambria"/>
          <w:lang w:val="en-GB"/>
        </w:rPr>
        <w:t>for an asset owner that tested BIM enabled workflows</w:t>
      </w:r>
      <w:r w:rsidR="00D82218" w:rsidRPr="00D82218">
        <w:rPr>
          <w:rFonts w:ascii="Cambria" w:hAnsi="Cambria"/>
          <w:lang w:val="en-GB"/>
        </w:rPr>
        <w:t xml:space="preserve"> and </w:t>
      </w:r>
      <w:r w:rsidR="00FB1856" w:rsidRPr="00D82218">
        <w:rPr>
          <w:rFonts w:ascii="Cambria" w:hAnsi="Cambria"/>
          <w:lang w:val="en-GB"/>
        </w:rPr>
        <w:t xml:space="preserve">revealed </w:t>
      </w:r>
      <w:r w:rsidR="00D82218" w:rsidRPr="00D82218">
        <w:rPr>
          <w:rFonts w:ascii="Cambria" w:hAnsi="Cambria"/>
          <w:lang w:val="en-GB"/>
        </w:rPr>
        <w:t xml:space="preserve">a </w:t>
      </w:r>
      <w:r w:rsidR="00737CF0" w:rsidRPr="00D82218">
        <w:rPr>
          <w:rFonts w:ascii="Cambria" w:hAnsi="Cambria"/>
          <w:lang w:val="en-GB"/>
        </w:rPr>
        <w:t>total saving of 193</w:t>
      </w:r>
      <w:r w:rsidR="008F0E26">
        <w:rPr>
          <w:rFonts w:ascii="Cambria" w:hAnsi="Cambria"/>
          <w:lang w:val="en-GB"/>
        </w:rPr>
        <w:t xml:space="preserve"> days</w:t>
      </w:r>
      <w:r w:rsidR="00272618">
        <w:rPr>
          <w:rFonts w:ascii="Cambria" w:hAnsi="Cambria"/>
          <w:lang w:val="en-GB"/>
        </w:rPr>
        <w:t>’</w:t>
      </w:r>
      <w:r w:rsidR="008F0E26">
        <w:rPr>
          <w:rFonts w:ascii="Cambria" w:hAnsi="Cambria"/>
          <w:lang w:val="en-GB"/>
        </w:rPr>
        <w:t xml:space="preserve"> work</w:t>
      </w:r>
      <w:r w:rsidR="00737CF0" w:rsidRPr="00D82218">
        <w:rPr>
          <w:rFonts w:ascii="Cambria" w:hAnsi="Cambria"/>
          <w:lang w:val="en-GB"/>
        </w:rPr>
        <w:t xml:space="preserve"> and £1,778.</w:t>
      </w:r>
      <w:r w:rsidR="00534005" w:rsidRPr="00D82218">
        <w:rPr>
          <w:rFonts w:ascii="Cambria" w:hAnsi="Cambria"/>
          <w:lang w:val="en-GB"/>
        </w:rPr>
        <w:t xml:space="preserve"> </w:t>
      </w:r>
      <w:r w:rsidR="00D82218">
        <w:rPr>
          <w:rFonts w:ascii="Cambria" w:hAnsi="Cambria"/>
          <w:lang w:val="en-GB"/>
        </w:rPr>
        <w:t>In comparison</w:t>
      </w:r>
      <w:r w:rsidR="00D07A92">
        <w:rPr>
          <w:rFonts w:ascii="Cambria" w:hAnsi="Cambria"/>
          <w:lang w:val="en-GB"/>
        </w:rPr>
        <w:t>,</w:t>
      </w:r>
      <w:r w:rsidR="00737CF0" w:rsidRPr="00534005">
        <w:rPr>
          <w:rFonts w:ascii="Cambria" w:hAnsi="Cambria"/>
          <w:lang w:val="en-GB"/>
        </w:rPr>
        <w:t xml:space="preserve"> </w:t>
      </w:r>
      <w:proofErr w:type="spellStart"/>
      <w:r w:rsidR="00737CF0" w:rsidRPr="00534005">
        <w:rPr>
          <w:rFonts w:ascii="Cambria" w:hAnsi="Cambria"/>
          <w:lang w:val="en-GB"/>
        </w:rPr>
        <w:t>Becerik</w:t>
      </w:r>
      <w:proofErr w:type="spellEnd"/>
      <w:r w:rsidR="00737CF0" w:rsidRPr="00534005">
        <w:rPr>
          <w:rFonts w:ascii="Cambria" w:hAnsi="Cambria"/>
          <w:lang w:val="en-GB"/>
        </w:rPr>
        <w:t xml:space="preserve">-Gerber et al. </w:t>
      </w:r>
      <w:sdt>
        <w:sdtPr>
          <w:rPr>
            <w:rFonts w:ascii="Cambria" w:hAnsi="Cambria"/>
            <w:lang w:val="en-GB"/>
          </w:rPr>
          <w:id w:val="1844127636"/>
          <w:citation/>
        </w:sdtPr>
        <w:sdtEndPr/>
        <w:sdtContent>
          <w:r w:rsidR="00534005" w:rsidRPr="00534005">
            <w:rPr>
              <w:rFonts w:ascii="Cambria" w:hAnsi="Cambria"/>
              <w:lang w:val="en-GB"/>
            </w:rPr>
            <w:fldChar w:fldCharType="begin"/>
          </w:r>
          <w:r w:rsidR="00534005" w:rsidRPr="00534005">
            <w:rPr>
              <w:rFonts w:ascii="Cambria" w:hAnsi="Cambria"/>
              <w:lang w:val="en-GB"/>
            </w:rPr>
            <w:instrText xml:space="preserve">CITATION Bec11 \n  \t  \l 2057 </w:instrText>
          </w:r>
          <w:r w:rsidR="00534005" w:rsidRPr="00534005">
            <w:rPr>
              <w:rFonts w:ascii="Cambria" w:hAnsi="Cambria"/>
              <w:lang w:val="en-GB"/>
            </w:rPr>
            <w:fldChar w:fldCharType="separate"/>
          </w:r>
          <w:r w:rsidR="00534005" w:rsidRPr="00534005">
            <w:rPr>
              <w:rFonts w:ascii="Cambria" w:hAnsi="Cambria"/>
              <w:noProof/>
              <w:lang w:val="en-GB"/>
            </w:rPr>
            <w:t>(2012)</w:t>
          </w:r>
          <w:r w:rsidR="00534005" w:rsidRPr="00534005">
            <w:rPr>
              <w:rFonts w:ascii="Cambria" w:hAnsi="Cambria"/>
              <w:lang w:val="en-GB"/>
            </w:rPr>
            <w:fldChar w:fldCharType="end"/>
          </w:r>
        </w:sdtContent>
      </w:sdt>
      <w:r w:rsidR="00737CF0" w:rsidRPr="00534005">
        <w:rPr>
          <w:rFonts w:ascii="Cambria" w:hAnsi="Cambria"/>
          <w:lang w:val="en-GB"/>
        </w:rPr>
        <w:t xml:space="preserve"> </w:t>
      </w:r>
      <w:r w:rsidR="00695BDE" w:rsidRPr="00534005">
        <w:rPr>
          <w:rFonts w:ascii="Cambria" w:hAnsi="Cambria"/>
          <w:lang w:val="en-GB"/>
        </w:rPr>
        <w:t>suggest</w:t>
      </w:r>
      <w:r w:rsidR="007969D3">
        <w:rPr>
          <w:rFonts w:ascii="Cambria" w:hAnsi="Cambria"/>
          <w:lang w:val="en-GB"/>
        </w:rPr>
        <w:t>ed</w:t>
      </w:r>
      <w:r w:rsidR="00737CF0" w:rsidRPr="00534005">
        <w:rPr>
          <w:rFonts w:ascii="Cambria" w:hAnsi="Cambria"/>
          <w:lang w:val="en-GB"/>
        </w:rPr>
        <w:t xml:space="preserve"> key </w:t>
      </w:r>
      <w:r w:rsidR="00A03EDF">
        <w:rPr>
          <w:rFonts w:ascii="Cambria" w:hAnsi="Cambria"/>
          <w:lang w:val="en-GB"/>
        </w:rPr>
        <w:t xml:space="preserve">opportunities and </w:t>
      </w:r>
      <w:r w:rsidR="00737CF0" w:rsidRPr="00534005">
        <w:rPr>
          <w:rFonts w:ascii="Cambria" w:hAnsi="Cambria"/>
          <w:lang w:val="en-GB"/>
        </w:rPr>
        <w:t>application areas of BIM in asset operations</w:t>
      </w:r>
      <w:r w:rsidR="00CD6CED">
        <w:rPr>
          <w:rFonts w:ascii="Cambria" w:hAnsi="Cambria"/>
          <w:lang w:val="en-GB"/>
        </w:rPr>
        <w:t xml:space="preserve">, </w:t>
      </w:r>
      <w:r w:rsidR="007969D3">
        <w:rPr>
          <w:rFonts w:ascii="Cambria" w:hAnsi="Cambria"/>
          <w:lang w:val="en-GB"/>
        </w:rPr>
        <w:t xml:space="preserve">which </w:t>
      </w:r>
      <w:r w:rsidR="00CD6CED">
        <w:rPr>
          <w:rFonts w:ascii="Cambria" w:hAnsi="Cambria"/>
          <w:lang w:val="en-GB"/>
        </w:rPr>
        <w:t>are:</w:t>
      </w:r>
      <w:r w:rsidR="00737CF0" w:rsidRPr="00534005">
        <w:rPr>
          <w:rFonts w:ascii="Cambria" w:hAnsi="Cambria"/>
          <w:lang w:val="en-GB"/>
        </w:rPr>
        <w:t xml:space="preserve"> locating components, facilitating real-time data access, checking maintainability, and automatically creating digital assets. </w:t>
      </w:r>
      <w:r w:rsidR="001759B9">
        <w:rPr>
          <w:rFonts w:ascii="Cambria" w:hAnsi="Cambria"/>
          <w:lang w:val="en-GB"/>
        </w:rPr>
        <w:t xml:space="preserve">Furthermore, Munir et al., </w:t>
      </w:r>
      <w:sdt>
        <w:sdtPr>
          <w:rPr>
            <w:rFonts w:ascii="Cambria" w:hAnsi="Cambria"/>
            <w:lang w:val="en-GB"/>
          </w:rPr>
          <w:id w:val="-1503044344"/>
          <w:citation/>
        </w:sdtPr>
        <w:sdtEndPr/>
        <w:sdtContent>
          <w:r w:rsidR="001759B9">
            <w:rPr>
              <w:rFonts w:ascii="Cambria" w:hAnsi="Cambria"/>
              <w:lang w:val="en-GB"/>
            </w:rPr>
            <w:fldChar w:fldCharType="begin"/>
          </w:r>
          <w:r w:rsidR="001759B9">
            <w:rPr>
              <w:rFonts w:ascii="Cambria" w:hAnsi="Cambria"/>
              <w:lang w:val="en-GB"/>
            </w:rPr>
            <w:instrText xml:space="preserve">CITATION Mun192 \n  \t  \l 2057 </w:instrText>
          </w:r>
          <w:r w:rsidR="001759B9">
            <w:rPr>
              <w:rFonts w:ascii="Cambria" w:hAnsi="Cambria"/>
              <w:lang w:val="en-GB"/>
            </w:rPr>
            <w:fldChar w:fldCharType="separate"/>
          </w:r>
          <w:r w:rsidR="001759B9" w:rsidRPr="001759B9">
            <w:rPr>
              <w:rFonts w:ascii="Cambria" w:hAnsi="Cambria"/>
              <w:noProof/>
              <w:lang w:val="en-GB"/>
            </w:rPr>
            <w:t>(2019)</w:t>
          </w:r>
          <w:r w:rsidR="001759B9">
            <w:rPr>
              <w:rFonts w:ascii="Cambria" w:hAnsi="Cambria"/>
              <w:lang w:val="en-GB"/>
            </w:rPr>
            <w:fldChar w:fldCharType="end"/>
          </w:r>
        </w:sdtContent>
      </w:sdt>
      <w:r w:rsidR="001759B9">
        <w:rPr>
          <w:rFonts w:ascii="Cambria" w:hAnsi="Cambria"/>
          <w:lang w:val="en-GB"/>
        </w:rPr>
        <w:t xml:space="preserve"> highlight</w:t>
      </w:r>
      <w:r w:rsidR="007969D3">
        <w:rPr>
          <w:rFonts w:ascii="Cambria" w:hAnsi="Cambria"/>
          <w:lang w:val="en-GB"/>
        </w:rPr>
        <w:t>ed</w:t>
      </w:r>
      <w:r w:rsidR="001759B9">
        <w:rPr>
          <w:rFonts w:ascii="Cambria" w:hAnsi="Cambria"/>
          <w:lang w:val="en-GB"/>
        </w:rPr>
        <w:t xml:space="preserve"> the typologies of BIM business value </w:t>
      </w:r>
      <w:r w:rsidR="000D136A">
        <w:rPr>
          <w:rFonts w:ascii="Cambria" w:hAnsi="Cambria"/>
          <w:lang w:val="en-GB"/>
        </w:rPr>
        <w:t xml:space="preserve">that </w:t>
      </w:r>
      <w:r w:rsidR="007969D3">
        <w:rPr>
          <w:rFonts w:ascii="Cambria" w:hAnsi="Cambria"/>
          <w:lang w:val="en-GB"/>
        </w:rPr>
        <w:t xml:space="preserve">could </w:t>
      </w:r>
      <w:r w:rsidR="000D136A">
        <w:rPr>
          <w:rFonts w:ascii="Cambria" w:hAnsi="Cambria"/>
          <w:lang w:val="en-GB"/>
        </w:rPr>
        <w:t>be realised by an asset owner</w:t>
      </w:r>
      <w:r w:rsidR="00CD6CED">
        <w:rPr>
          <w:rFonts w:ascii="Cambria" w:hAnsi="Cambria"/>
          <w:lang w:val="en-GB"/>
        </w:rPr>
        <w:t xml:space="preserve">, </w:t>
      </w:r>
      <w:r w:rsidR="007969D3">
        <w:rPr>
          <w:rFonts w:ascii="Cambria" w:hAnsi="Cambria"/>
          <w:lang w:val="en-GB"/>
        </w:rPr>
        <w:t xml:space="preserve">which </w:t>
      </w:r>
      <w:r w:rsidR="00CD6CED">
        <w:rPr>
          <w:rFonts w:ascii="Cambria" w:hAnsi="Cambria"/>
          <w:lang w:val="en-GB"/>
        </w:rPr>
        <w:t>are</w:t>
      </w:r>
      <w:r w:rsidR="001759B9">
        <w:rPr>
          <w:rFonts w:ascii="Cambria" w:hAnsi="Cambria"/>
          <w:lang w:val="en-GB"/>
        </w:rPr>
        <w:t>:</w:t>
      </w:r>
      <w:r w:rsidR="000D136A">
        <w:rPr>
          <w:rFonts w:ascii="Cambria" w:hAnsi="Cambria"/>
          <w:lang w:val="en-GB"/>
        </w:rPr>
        <w:t xml:space="preserve"> </w:t>
      </w:r>
      <w:r w:rsidR="000D136A" w:rsidRPr="000D136A">
        <w:rPr>
          <w:rFonts w:ascii="Cambria" w:hAnsi="Cambria"/>
          <w:lang w:val="en-GB"/>
        </w:rPr>
        <w:t>management,</w:t>
      </w:r>
      <w:r w:rsidR="000D136A">
        <w:rPr>
          <w:rFonts w:ascii="Cambria" w:hAnsi="Cambria"/>
          <w:lang w:val="en-GB"/>
        </w:rPr>
        <w:t xml:space="preserve"> </w:t>
      </w:r>
      <w:r w:rsidR="000D136A" w:rsidRPr="000D136A">
        <w:rPr>
          <w:rFonts w:ascii="Cambria" w:hAnsi="Cambria"/>
          <w:lang w:val="en-GB"/>
        </w:rPr>
        <w:t>commerce, efficiency, industry, user and technology value</w:t>
      </w:r>
      <w:r w:rsidR="000D136A">
        <w:rPr>
          <w:rFonts w:ascii="Cambria" w:hAnsi="Cambria"/>
          <w:lang w:val="en-GB"/>
        </w:rPr>
        <w:t>.</w:t>
      </w:r>
      <w:r w:rsidR="001759B9">
        <w:rPr>
          <w:rFonts w:ascii="Cambria" w:hAnsi="Cambria"/>
          <w:lang w:val="en-GB"/>
        </w:rPr>
        <w:t xml:space="preserve"> </w:t>
      </w:r>
      <w:r w:rsidR="00E0184C">
        <w:rPr>
          <w:rFonts w:ascii="Cambria" w:hAnsi="Cambria"/>
          <w:lang w:val="en-GB"/>
        </w:rPr>
        <w:t>All the aforementioned studies have tried to evaluate the business value of BIM</w:t>
      </w:r>
      <w:r w:rsidR="007969D3">
        <w:rPr>
          <w:rFonts w:ascii="Cambria" w:hAnsi="Cambria"/>
          <w:lang w:val="en-GB"/>
        </w:rPr>
        <w:t xml:space="preserve">; </w:t>
      </w:r>
      <w:r w:rsidR="00E0184C">
        <w:rPr>
          <w:rFonts w:ascii="Cambria" w:hAnsi="Cambria"/>
          <w:lang w:val="en-GB"/>
        </w:rPr>
        <w:t>however,</w:t>
      </w:r>
      <w:r w:rsidR="00BA5A79">
        <w:rPr>
          <w:rFonts w:ascii="Cambria" w:hAnsi="Cambria"/>
          <w:lang w:val="en-GB"/>
        </w:rPr>
        <w:t xml:space="preserve"> the</w:t>
      </w:r>
      <w:r w:rsidR="008D4423">
        <w:rPr>
          <w:rFonts w:ascii="Cambria" w:hAnsi="Cambria"/>
          <w:lang w:val="en-GB"/>
        </w:rPr>
        <w:t>re is a need for more studies tha</w:t>
      </w:r>
      <w:r w:rsidR="00D8463B">
        <w:rPr>
          <w:rFonts w:ascii="Cambria" w:hAnsi="Cambria"/>
          <w:lang w:val="en-GB"/>
        </w:rPr>
        <w:t xml:space="preserve">t investigate the challenges and </w:t>
      </w:r>
      <w:r w:rsidR="007969D3">
        <w:rPr>
          <w:rFonts w:ascii="Cambria" w:hAnsi="Cambria"/>
          <w:lang w:val="en-GB"/>
        </w:rPr>
        <w:t xml:space="preserve">determine </w:t>
      </w:r>
      <w:r w:rsidR="00D8463B">
        <w:rPr>
          <w:rFonts w:ascii="Cambria" w:hAnsi="Cambria"/>
          <w:lang w:val="en-GB"/>
        </w:rPr>
        <w:t>why few asset owners have been able to evaluate BIM business val</w:t>
      </w:r>
      <w:r w:rsidR="00CD6CED">
        <w:rPr>
          <w:rFonts w:ascii="Cambria" w:hAnsi="Cambria"/>
          <w:lang w:val="en-GB"/>
        </w:rPr>
        <w:t>u</w:t>
      </w:r>
      <w:r w:rsidR="00D8463B">
        <w:rPr>
          <w:rFonts w:ascii="Cambria" w:hAnsi="Cambria"/>
          <w:lang w:val="en-GB"/>
        </w:rPr>
        <w:t>e in asset operations.</w:t>
      </w:r>
    </w:p>
    <w:p w14:paraId="3A97F14C" w14:textId="77777777" w:rsidR="00D8463B" w:rsidRDefault="00D8463B" w:rsidP="00534005">
      <w:pPr>
        <w:spacing w:after="0" w:line="276" w:lineRule="auto"/>
        <w:jc w:val="both"/>
        <w:rPr>
          <w:rFonts w:ascii="Cambria" w:hAnsi="Cambria"/>
          <w:lang w:val="en-GB"/>
        </w:rPr>
      </w:pPr>
    </w:p>
    <w:p w14:paraId="449441FF" w14:textId="64DA70E7" w:rsidR="00574E4B" w:rsidRPr="00534005" w:rsidRDefault="001B37E0" w:rsidP="00534005">
      <w:pPr>
        <w:spacing w:after="0" w:line="276" w:lineRule="auto"/>
        <w:jc w:val="both"/>
        <w:rPr>
          <w:rFonts w:ascii="Cambria" w:hAnsi="Cambria"/>
          <w:lang w:val="en-GB"/>
        </w:rPr>
      </w:pPr>
      <w:r>
        <w:rPr>
          <w:rFonts w:ascii="Cambria" w:hAnsi="Cambria"/>
          <w:lang w:val="en-GB"/>
        </w:rPr>
        <w:t xml:space="preserve">On the other hand, </w:t>
      </w:r>
      <w:r w:rsidR="004C724C">
        <w:rPr>
          <w:rFonts w:ascii="Cambria" w:hAnsi="Cambria"/>
          <w:lang w:val="en-GB"/>
        </w:rPr>
        <w:t xml:space="preserve">Love et al. </w:t>
      </w:r>
      <w:sdt>
        <w:sdtPr>
          <w:rPr>
            <w:rFonts w:ascii="Cambria" w:hAnsi="Cambria"/>
            <w:lang w:val="en-GB"/>
          </w:rPr>
          <w:id w:val="-1523626970"/>
          <w:citation/>
        </w:sdtPr>
        <w:sdtEndPr/>
        <w:sdtContent>
          <w:r w:rsidR="004C724C">
            <w:rPr>
              <w:rFonts w:ascii="Cambria" w:hAnsi="Cambria"/>
              <w:lang w:val="en-GB"/>
            </w:rPr>
            <w:fldChar w:fldCharType="begin"/>
          </w:r>
          <w:r w:rsidR="004C724C">
            <w:rPr>
              <w:rFonts w:ascii="Cambria" w:hAnsi="Cambria"/>
            </w:rPr>
            <w:instrText xml:space="preserve">CITATION Lov14 \n  \t  \l 1033 </w:instrText>
          </w:r>
          <w:r w:rsidR="004C724C">
            <w:rPr>
              <w:rFonts w:ascii="Cambria" w:hAnsi="Cambria"/>
              <w:lang w:val="en-GB"/>
            </w:rPr>
            <w:fldChar w:fldCharType="separate"/>
          </w:r>
          <w:r w:rsidR="004C724C" w:rsidRPr="004C724C">
            <w:rPr>
              <w:rFonts w:ascii="Cambria" w:hAnsi="Cambria"/>
              <w:noProof/>
            </w:rPr>
            <w:t>(2014)</w:t>
          </w:r>
          <w:r w:rsidR="004C724C">
            <w:rPr>
              <w:rFonts w:ascii="Cambria" w:hAnsi="Cambria"/>
              <w:lang w:val="en-GB"/>
            </w:rPr>
            <w:fldChar w:fldCharType="end"/>
          </w:r>
        </w:sdtContent>
      </w:sdt>
      <w:r w:rsidR="004C724C">
        <w:rPr>
          <w:rFonts w:ascii="Cambria" w:hAnsi="Cambria"/>
          <w:lang w:val="en-GB"/>
        </w:rPr>
        <w:t xml:space="preserve"> highlight</w:t>
      </w:r>
      <w:r w:rsidR="00A56CAA">
        <w:rPr>
          <w:rFonts w:ascii="Cambria" w:hAnsi="Cambria"/>
          <w:lang w:val="en-GB"/>
        </w:rPr>
        <w:t>ed</w:t>
      </w:r>
      <w:r w:rsidR="004C724C">
        <w:rPr>
          <w:rFonts w:ascii="Cambria" w:hAnsi="Cambria"/>
          <w:lang w:val="en-GB"/>
        </w:rPr>
        <w:t xml:space="preserve"> the need to address management and technical challenges </w:t>
      </w:r>
      <w:r w:rsidR="00D04F3F">
        <w:rPr>
          <w:rFonts w:ascii="Cambria" w:hAnsi="Cambria"/>
          <w:lang w:val="en-GB"/>
        </w:rPr>
        <w:t>associated with</w:t>
      </w:r>
      <w:r w:rsidR="004C724C">
        <w:rPr>
          <w:rFonts w:ascii="Cambria" w:hAnsi="Cambria"/>
          <w:lang w:val="en-GB"/>
        </w:rPr>
        <w:t xml:space="preserve"> BIM adoption and model integration during asset operations. </w:t>
      </w:r>
      <w:r w:rsidR="009E32BC">
        <w:rPr>
          <w:rFonts w:ascii="Cambria" w:hAnsi="Cambria"/>
          <w:lang w:val="en-GB"/>
        </w:rPr>
        <w:t xml:space="preserve">Also, McArthur </w:t>
      </w:r>
      <w:sdt>
        <w:sdtPr>
          <w:rPr>
            <w:rFonts w:ascii="Cambria" w:hAnsi="Cambria"/>
            <w:lang w:val="en-GB"/>
          </w:rPr>
          <w:id w:val="-1962721538"/>
          <w:citation/>
        </w:sdtPr>
        <w:sdtEndPr/>
        <w:sdtContent>
          <w:r w:rsidR="009E32BC">
            <w:rPr>
              <w:rFonts w:ascii="Cambria" w:hAnsi="Cambria"/>
              <w:lang w:val="en-GB"/>
            </w:rPr>
            <w:fldChar w:fldCharType="begin"/>
          </w:r>
          <w:r w:rsidR="009E32BC">
            <w:rPr>
              <w:rFonts w:ascii="Cambria" w:hAnsi="Cambria"/>
            </w:rPr>
            <w:instrText xml:space="preserve">CITATION McA15 \n  \t  \l 1033 </w:instrText>
          </w:r>
          <w:r w:rsidR="009E32BC">
            <w:rPr>
              <w:rFonts w:ascii="Cambria" w:hAnsi="Cambria"/>
              <w:lang w:val="en-GB"/>
            </w:rPr>
            <w:fldChar w:fldCharType="separate"/>
          </w:r>
          <w:r w:rsidR="009E32BC" w:rsidRPr="009E32BC">
            <w:rPr>
              <w:rFonts w:ascii="Cambria" w:hAnsi="Cambria"/>
              <w:noProof/>
            </w:rPr>
            <w:t>(2015)</w:t>
          </w:r>
          <w:r w:rsidR="009E32BC">
            <w:rPr>
              <w:rFonts w:ascii="Cambria" w:hAnsi="Cambria"/>
              <w:lang w:val="en-GB"/>
            </w:rPr>
            <w:fldChar w:fldCharType="end"/>
          </w:r>
        </w:sdtContent>
      </w:sdt>
      <w:r w:rsidR="009E32BC">
        <w:rPr>
          <w:rFonts w:ascii="Cambria" w:hAnsi="Cambria"/>
          <w:lang w:val="en-GB"/>
        </w:rPr>
        <w:t xml:space="preserve"> suggested that i</w:t>
      </w:r>
      <w:r w:rsidR="00A56CAA">
        <w:rPr>
          <w:rFonts w:ascii="Cambria" w:hAnsi="Cambria"/>
          <w:lang w:val="en-GB"/>
        </w:rPr>
        <w:t xml:space="preserve">n order </w:t>
      </w:r>
      <w:r w:rsidR="00D04F3F">
        <w:rPr>
          <w:rFonts w:ascii="Cambria" w:hAnsi="Cambria"/>
          <w:lang w:val="en-GB"/>
        </w:rPr>
        <w:t xml:space="preserve">for asset owners </w:t>
      </w:r>
      <w:r w:rsidR="00A56CAA">
        <w:rPr>
          <w:rFonts w:ascii="Cambria" w:hAnsi="Cambria"/>
          <w:lang w:val="en-GB"/>
        </w:rPr>
        <w:t xml:space="preserve">to </w:t>
      </w:r>
      <w:r w:rsidR="009E32BC">
        <w:rPr>
          <w:rFonts w:ascii="Cambria" w:hAnsi="Cambria"/>
          <w:lang w:val="en-GB"/>
        </w:rPr>
        <w:t>sustainably</w:t>
      </w:r>
      <w:r w:rsidR="00A56CAA">
        <w:rPr>
          <w:rFonts w:ascii="Cambria" w:hAnsi="Cambria"/>
          <w:lang w:val="en-GB"/>
        </w:rPr>
        <w:t xml:space="preserve"> utilise building information models for asset operations, </w:t>
      </w:r>
      <w:r w:rsidR="00D04F3F">
        <w:rPr>
          <w:rFonts w:ascii="Cambria" w:hAnsi="Cambria"/>
          <w:lang w:val="en-GB"/>
        </w:rPr>
        <w:t>they</w:t>
      </w:r>
      <w:r w:rsidR="00A56CAA">
        <w:rPr>
          <w:rFonts w:ascii="Cambria" w:hAnsi="Cambria"/>
          <w:lang w:val="en-GB"/>
        </w:rPr>
        <w:t xml:space="preserve"> have to</w:t>
      </w:r>
      <w:r w:rsidR="009E32BC">
        <w:rPr>
          <w:rFonts w:ascii="Cambria" w:hAnsi="Cambria"/>
          <w:lang w:val="en-GB"/>
        </w:rPr>
        <w:t>:</w:t>
      </w:r>
      <w:r w:rsidR="00A56CAA">
        <w:rPr>
          <w:rFonts w:ascii="Cambria" w:hAnsi="Cambria"/>
          <w:lang w:val="en-GB"/>
        </w:rPr>
        <w:t xml:space="preserve"> </w:t>
      </w:r>
      <w:r w:rsidR="009E32BC">
        <w:rPr>
          <w:rFonts w:ascii="Cambria" w:hAnsi="Cambria"/>
          <w:lang w:val="en-GB"/>
        </w:rPr>
        <w:t>identify what data is required for asset operations; achieve interoperability; manage workflows and workloads; and manage u</w:t>
      </w:r>
      <w:r w:rsidR="00D04F3F">
        <w:rPr>
          <w:rFonts w:ascii="Cambria" w:hAnsi="Cambria"/>
          <w:lang w:val="en-GB"/>
        </w:rPr>
        <w:t>ncertainty regarding the use of BIM</w:t>
      </w:r>
      <w:r w:rsidR="00790765">
        <w:rPr>
          <w:rFonts w:ascii="Cambria" w:hAnsi="Cambria"/>
          <w:lang w:val="en-GB"/>
        </w:rPr>
        <w:t xml:space="preserve">. </w:t>
      </w:r>
      <w:r w:rsidR="009E32BC">
        <w:rPr>
          <w:rFonts w:ascii="Cambria" w:hAnsi="Cambria"/>
          <w:lang w:val="en-GB"/>
        </w:rPr>
        <w:t xml:space="preserve">These socio-technical factors have </w:t>
      </w:r>
      <w:r w:rsidR="00D04F3F">
        <w:rPr>
          <w:rFonts w:ascii="Cambria" w:hAnsi="Cambria"/>
          <w:lang w:val="en-GB"/>
        </w:rPr>
        <w:t>impacted</w:t>
      </w:r>
      <w:r w:rsidR="009E32BC">
        <w:rPr>
          <w:rFonts w:ascii="Cambria" w:hAnsi="Cambria"/>
          <w:lang w:val="en-GB"/>
        </w:rPr>
        <w:t xml:space="preserve"> the adoption of BIM</w:t>
      </w:r>
      <w:r w:rsidR="00D04F3F">
        <w:rPr>
          <w:rFonts w:ascii="Cambria" w:hAnsi="Cambria"/>
          <w:lang w:val="en-GB"/>
        </w:rPr>
        <w:t xml:space="preserve"> during asset operations</w:t>
      </w:r>
      <w:r w:rsidR="009E32BC">
        <w:rPr>
          <w:rFonts w:ascii="Cambria" w:hAnsi="Cambria"/>
          <w:lang w:val="en-GB"/>
        </w:rPr>
        <w:t xml:space="preserve">. </w:t>
      </w:r>
      <w:r w:rsidR="00790765">
        <w:rPr>
          <w:rFonts w:ascii="Cambria" w:hAnsi="Cambria"/>
          <w:lang w:val="en-GB"/>
        </w:rPr>
        <w:t xml:space="preserve">However, </w:t>
      </w:r>
      <w:proofErr w:type="spellStart"/>
      <w:r w:rsidR="00790765">
        <w:rPr>
          <w:rFonts w:ascii="Cambria" w:hAnsi="Cambria"/>
          <w:lang w:val="en-GB"/>
        </w:rPr>
        <w:t>Jupp</w:t>
      </w:r>
      <w:proofErr w:type="spellEnd"/>
      <w:r w:rsidR="00790765">
        <w:rPr>
          <w:rFonts w:ascii="Cambria" w:hAnsi="Cambria"/>
          <w:lang w:val="en-GB"/>
        </w:rPr>
        <w:t xml:space="preserve"> and </w:t>
      </w:r>
      <w:proofErr w:type="spellStart"/>
      <w:r w:rsidR="00790765">
        <w:rPr>
          <w:rFonts w:ascii="Cambria" w:hAnsi="Cambria"/>
          <w:lang w:val="en-GB"/>
        </w:rPr>
        <w:t>Awad</w:t>
      </w:r>
      <w:proofErr w:type="spellEnd"/>
      <w:r w:rsidR="00790765">
        <w:rPr>
          <w:rFonts w:ascii="Cambria" w:hAnsi="Cambria"/>
          <w:lang w:val="en-GB"/>
        </w:rPr>
        <w:t xml:space="preserve"> </w:t>
      </w:r>
      <w:sdt>
        <w:sdtPr>
          <w:rPr>
            <w:rFonts w:ascii="Cambria" w:hAnsi="Cambria"/>
            <w:lang w:val="en-GB"/>
          </w:rPr>
          <w:id w:val="-974908316"/>
          <w:citation/>
        </w:sdtPr>
        <w:sdtEndPr/>
        <w:sdtContent>
          <w:r w:rsidR="00790765">
            <w:rPr>
              <w:rFonts w:ascii="Cambria" w:hAnsi="Cambria"/>
              <w:lang w:val="en-GB"/>
            </w:rPr>
            <w:fldChar w:fldCharType="begin"/>
          </w:r>
          <w:r w:rsidR="00790765">
            <w:rPr>
              <w:rFonts w:ascii="Cambria" w:hAnsi="Cambria"/>
            </w:rPr>
            <w:instrText xml:space="preserve">CITATION Jup17 \n  \t  \l 1033 </w:instrText>
          </w:r>
          <w:r w:rsidR="00790765">
            <w:rPr>
              <w:rFonts w:ascii="Cambria" w:hAnsi="Cambria"/>
              <w:lang w:val="en-GB"/>
            </w:rPr>
            <w:fldChar w:fldCharType="separate"/>
          </w:r>
          <w:r w:rsidR="00790765" w:rsidRPr="00790765">
            <w:rPr>
              <w:rFonts w:ascii="Cambria" w:hAnsi="Cambria"/>
              <w:noProof/>
            </w:rPr>
            <w:t>(2017)</w:t>
          </w:r>
          <w:r w:rsidR="00790765">
            <w:rPr>
              <w:rFonts w:ascii="Cambria" w:hAnsi="Cambria"/>
              <w:lang w:val="en-GB"/>
            </w:rPr>
            <w:fldChar w:fldCharType="end"/>
          </w:r>
        </w:sdtContent>
      </w:sdt>
      <w:r w:rsidR="00790765">
        <w:rPr>
          <w:rFonts w:ascii="Cambria" w:hAnsi="Cambria"/>
          <w:lang w:val="en-GB"/>
        </w:rPr>
        <w:t xml:space="preserve"> suggested a change management strategy for operational teams that </w:t>
      </w:r>
      <w:r w:rsidR="00790765" w:rsidRPr="00790765">
        <w:rPr>
          <w:rFonts w:ascii="Cambria" w:hAnsi="Cambria"/>
          <w:lang w:val="en-GB"/>
        </w:rPr>
        <w:t>suppor</w:t>
      </w:r>
      <w:r w:rsidR="00790765">
        <w:rPr>
          <w:rFonts w:ascii="Cambria" w:hAnsi="Cambria"/>
          <w:lang w:val="en-GB"/>
        </w:rPr>
        <w:t xml:space="preserve">ts </w:t>
      </w:r>
      <w:r w:rsidR="00790765" w:rsidRPr="00790765">
        <w:rPr>
          <w:rFonts w:ascii="Cambria" w:hAnsi="Cambria"/>
          <w:lang w:val="en-GB"/>
        </w:rPr>
        <w:t xml:space="preserve">the integration of BIM </w:t>
      </w:r>
      <w:r w:rsidR="00790765">
        <w:rPr>
          <w:rFonts w:ascii="Cambria" w:hAnsi="Cambria"/>
          <w:lang w:val="en-GB"/>
        </w:rPr>
        <w:t xml:space="preserve">during asset operations. </w:t>
      </w:r>
      <w:r w:rsidR="004C724C">
        <w:rPr>
          <w:rFonts w:ascii="Cambria" w:hAnsi="Cambria"/>
          <w:lang w:val="en-GB"/>
        </w:rPr>
        <w:t xml:space="preserve">Moreover, </w:t>
      </w:r>
      <w:r w:rsidR="008768F3">
        <w:rPr>
          <w:rFonts w:ascii="Cambria" w:hAnsi="Cambria"/>
          <w:lang w:val="en-GB"/>
        </w:rPr>
        <w:t xml:space="preserve">leadership </w:t>
      </w:r>
      <w:r w:rsidR="00720DD6">
        <w:rPr>
          <w:rFonts w:ascii="Cambria" w:hAnsi="Cambria"/>
          <w:lang w:val="en-GB"/>
        </w:rPr>
        <w:t xml:space="preserve">in owner-operator organisations </w:t>
      </w:r>
      <w:r w:rsidR="008768F3">
        <w:rPr>
          <w:rFonts w:ascii="Cambria" w:hAnsi="Cambria"/>
          <w:lang w:val="en-GB"/>
        </w:rPr>
        <w:t xml:space="preserve">is </w:t>
      </w:r>
      <w:r w:rsidR="00720DD6">
        <w:rPr>
          <w:rFonts w:ascii="Cambria" w:hAnsi="Cambria"/>
          <w:lang w:val="en-GB"/>
        </w:rPr>
        <w:t xml:space="preserve">crucial </w:t>
      </w:r>
      <w:r w:rsidR="00D82218">
        <w:rPr>
          <w:rFonts w:ascii="Cambria" w:hAnsi="Cambria"/>
          <w:lang w:val="en-GB"/>
        </w:rPr>
        <w:t xml:space="preserve">to guide </w:t>
      </w:r>
      <w:r w:rsidR="00720DD6">
        <w:rPr>
          <w:rFonts w:ascii="Cambria" w:hAnsi="Cambria"/>
          <w:lang w:val="en-GB"/>
        </w:rPr>
        <w:t>and inspir</w:t>
      </w:r>
      <w:r w:rsidR="00D82218">
        <w:rPr>
          <w:rFonts w:ascii="Cambria" w:hAnsi="Cambria"/>
          <w:lang w:val="en-GB"/>
        </w:rPr>
        <w:t>e</w:t>
      </w:r>
      <w:r w:rsidR="00720DD6">
        <w:rPr>
          <w:rFonts w:ascii="Cambria" w:hAnsi="Cambria"/>
          <w:lang w:val="en-GB"/>
        </w:rPr>
        <w:t xml:space="preserve"> management</w:t>
      </w:r>
      <w:r w:rsidR="001C1F25">
        <w:rPr>
          <w:rFonts w:ascii="Cambria" w:hAnsi="Cambria"/>
          <w:lang w:val="en-GB"/>
        </w:rPr>
        <w:t xml:space="preserve"> and operational </w:t>
      </w:r>
      <w:r w:rsidR="008768F3">
        <w:rPr>
          <w:rFonts w:ascii="Cambria" w:hAnsi="Cambria"/>
          <w:lang w:val="en-GB"/>
        </w:rPr>
        <w:t xml:space="preserve">teams to </w:t>
      </w:r>
      <w:r w:rsidR="001C1F25">
        <w:rPr>
          <w:rFonts w:ascii="Cambria" w:hAnsi="Cambria"/>
          <w:lang w:val="en-GB"/>
        </w:rPr>
        <w:t>collaborate and maximise the benefits of BIM implementation</w:t>
      </w:r>
      <w:r w:rsidR="00720DD6">
        <w:rPr>
          <w:rFonts w:ascii="Cambria" w:hAnsi="Cambria"/>
          <w:noProof/>
          <w:lang w:val="en-GB"/>
        </w:rPr>
        <w:t xml:space="preserve"> </w:t>
      </w:r>
      <w:r w:rsidR="00720DD6" w:rsidRPr="001C1F25">
        <w:rPr>
          <w:rFonts w:ascii="Cambria" w:hAnsi="Cambria"/>
          <w:noProof/>
          <w:lang w:val="en-GB"/>
        </w:rPr>
        <w:t>(Sanchez</w:t>
      </w:r>
      <w:r w:rsidR="00720DD6">
        <w:rPr>
          <w:rFonts w:ascii="Cambria" w:hAnsi="Cambria"/>
          <w:noProof/>
          <w:lang w:val="en-GB"/>
        </w:rPr>
        <w:t xml:space="preserve"> et al.</w:t>
      </w:r>
      <w:r w:rsidR="00720DD6" w:rsidRPr="001C1F25">
        <w:rPr>
          <w:rFonts w:ascii="Cambria" w:hAnsi="Cambria"/>
          <w:noProof/>
          <w:lang w:val="en-GB"/>
        </w:rPr>
        <w:t>, 2016)</w:t>
      </w:r>
      <w:r w:rsidR="008768F3">
        <w:rPr>
          <w:rFonts w:ascii="Cambria" w:hAnsi="Cambria"/>
          <w:lang w:val="en-GB"/>
        </w:rPr>
        <w:t>.</w:t>
      </w:r>
      <w:r w:rsidR="00CA675A">
        <w:rPr>
          <w:rFonts w:ascii="Cambria" w:hAnsi="Cambria"/>
          <w:lang w:val="en-GB"/>
        </w:rPr>
        <w:t xml:space="preserve"> </w:t>
      </w:r>
      <w:r w:rsidR="004C724C">
        <w:rPr>
          <w:rFonts w:ascii="Cambria" w:hAnsi="Cambria"/>
          <w:lang w:val="en-GB"/>
        </w:rPr>
        <w:t xml:space="preserve">Similarly, Love et al. </w:t>
      </w:r>
      <w:sdt>
        <w:sdtPr>
          <w:rPr>
            <w:rFonts w:ascii="Cambria" w:hAnsi="Cambria"/>
            <w:lang w:val="en-GB"/>
          </w:rPr>
          <w:id w:val="310920200"/>
          <w:citation/>
        </w:sdtPr>
        <w:sdtEndPr/>
        <w:sdtContent>
          <w:r w:rsidR="004C724C">
            <w:rPr>
              <w:rFonts w:ascii="Cambria" w:hAnsi="Cambria"/>
              <w:lang w:val="en-GB"/>
            </w:rPr>
            <w:fldChar w:fldCharType="begin"/>
          </w:r>
          <w:r w:rsidR="004C724C">
            <w:rPr>
              <w:rFonts w:ascii="Cambria" w:hAnsi="Cambria"/>
            </w:rPr>
            <w:instrText xml:space="preserve">CITATION Lov14 \n  \t  \l 1033 </w:instrText>
          </w:r>
          <w:r w:rsidR="004C724C">
            <w:rPr>
              <w:rFonts w:ascii="Cambria" w:hAnsi="Cambria"/>
              <w:lang w:val="en-GB"/>
            </w:rPr>
            <w:fldChar w:fldCharType="separate"/>
          </w:r>
          <w:r w:rsidR="004C724C" w:rsidRPr="004C724C">
            <w:rPr>
              <w:rFonts w:ascii="Cambria" w:hAnsi="Cambria"/>
              <w:noProof/>
            </w:rPr>
            <w:t>(2014)</w:t>
          </w:r>
          <w:r w:rsidR="004C724C">
            <w:rPr>
              <w:rFonts w:ascii="Cambria" w:hAnsi="Cambria"/>
              <w:lang w:val="en-GB"/>
            </w:rPr>
            <w:fldChar w:fldCharType="end"/>
          </w:r>
        </w:sdtContent>
      </w:sdt>
      <w:r w:rsidR="004C724C">
        <w:rPr>
          <w:rFonts w:ascii="Cambria" w:hAnsi="Cambria"/>
          <w:lang w:val="en-GB"/>
        </w:rPr>
        <w:t xml:space="preserve"> </w:t>
      </w:r>
      <w:r w:rsidR="00A56CAA">
        <w:rPr>
          <w:rFonts w:ascii="Cambria" w:hAnsi="Cambria"/>
          <w:lang w:val="en-GB"/>
        </w:rPr>
        <w:t>suggested</w:t>
      </w:r>
      <w:r w:rsidR="004C724C">
        <w:rPr>
          <w:rFonts w:ascii="Cambria" w:hAnsi="Cambria"/>
          <w:lang w:val="en-GB"/>
        </w:rPr>
        <w:t xml:space="preserve"> that </w:t>
      </w:r>
      <w:r w:rsidR="004C724C" w:rsidRPr="004C724C">
        <w:rPr>
          <w:rFonts w:ascii="Cambria" w:hAnsi="Cambria"/>
          <w:lang w:val="en-GB"/>
        </w:rPr>
        <w:t xml:space="preserve">asset owners </w:t>
      </w:r>
      <w:r w:rsidR="004C724C">
        <w:rPr>
          <w:rFonts w:ascii="Cambria" w:hAnsi="Cambria"/>
          <w:lang w:val="en-GB"/>
        </w:rPr>
        <w:t xml:space="preserve">will require </w:t>
      </w:r>
      <w:r w:rsidR="004C724C" w:rsidRPr="004C724C">
        <w:rPr>
          <w:rFonts w:ascii="Cambria" w:hAnsi="Cambria"/>
          <w:lang w:val="en-GB"/>
        </w:rPr>
        <w:t>changes to existing strategic management methods</w:t>
      </w:r>
      <w:r w:rsidR="004C724C">
        <w:rPr>
          <w:rFonts w:ascii="Cambria" w:hAnsi="Cambria"/>
          <w:lang w:val="en-GB"/>
        </w:rPr>
        <w:t xml:space="preserve"> in order to </w:t>
      </w:r>
      <w:r w:rsidR="00D04F3F">
        <w:rPr>
          <w:rFonts w:ascii="Cambria" w:hAnsi="Cambria"/>
          <w:lang w:val="en-GB"/>
        </w:rPr>
        <w:t xml:space="preserve">successfully implement BIM and </w:t>
      </w:r>
      <w:r w:rsidR="004C724C">
        <w:rPr>
          <w:rFonts w:ascii="Cambria" w:hAnsi="Cambria"/>
          <w:lang w:val="en-GB"/>
        </w:rPr>
        <w:t>realise</w:t>
      </w:r>
      <w:r w:rsidR="00D04F3F">
        <w:rPr>
          <w:rFonts w:ascii="Cambria" w:hAnsi="Cambria"/>
          <w:lang w:val="en-GB"/>
        </w:rPr>
        <w:t xml:space="preserve"> </w:t>
      </w:r>
      <w:r w:rsidR="004C724C">
        <w:rPr>
          <w:rFonts w:ascii="Cambria" w:hAnsi="Cambria"/>
          <w:lang w:val="en-GB"/>
        </w:rPr>
        <w:t xml:space="preserve">business value. </w:t>
      </w:r>
      <w:r w:rsidR="00CA675A">
        <w:rPr>
          <w:rFonts w:ascii="Cambria" w:hAnsi="Cambria"/>
          <w:lang w:val="en-GB"/>
        </w:rPr>
        <w:t xml:space="preserve">This includes the development of </w:t>
      </w:r>
      <w:r w:rsidR="00D85A4E">
        <w:rPr>
          <w:rFonts w:ascii="Cambria" w:hAnsi="Cambria"/>
          <w:lang w:val="en-GB"/>
        </w:rPr>
        <w:t xml:space="preserve">BIM adoption strategies, </w:t>
      </w:r>
      <w:r w:rsidR="00CA675A">
        <w:rPr>
          <w:rFonts w:ascii="Cambria" w:hAnsi="Cambria"/>
          <w:lang w:val="en-GB"/>
        </w:rPr>
        <w:t xml:space="preserve">business cases and organisational value realisation plans </w:t>
      </w:r>
      <w:r w:rsidR="007969D3">
        <w:rPr>
          <w:rFonts w:ascii="Cambria" w:hAnsi="Cambria"/>
          <w:lang w:val="en-GB"/>
        </w:rPr>
        <w:t xml:space="preserve">in order to </w:t>
      </w:r>
      <w:r w:rsidR="00CA675A">
        <w:rPr>
          <w:rFonts w:ascii="Cambria" w:hAnsi="Cambria"/>
          <w:lang w:val="en-GB"/>
        </w:rPr>
        <w:t>track benefits over the asset’s lifecycle</w:t>
      </w:r>
      <w:r w:rsidR="00376F07">
        <w:rPr>
          <w:rFonts w:ascii="Cambria" w:hAnsi="Cambria"/>
          <w:lang w:val="en-GB"/>
        </w:rPr>
        <w:t xml:space="preserve"> and across the supply chain</w:t>
      </w:r>
      <w:r w:rsidR="00CA675A">
        <w:rPr>
          <w:rFonts w:ascii="Cambria" w:hAnsi="Cambria"/>
          <w:lang w:val="en-GB"/>
        </w:rPr>
        <w:t>.</w:t>
      </w:r>
      <w:r w:rsidR="008768F3">
        <w:rPr>
          <w:rFonts w:ascii="Cambria" w:hAnsi="Cambria"/>
          <w:lang w:val="en-GB"/>
        </w:rPr>
        <w:t xml:space="preserve"> Another</w:t>
      </w:r>
      <w:r w:rsidR="00AA1EE1" w:rsidRPr="00534005">
        <w:rPr>
          <w:rFonts w:ascii="Cambria" w:hAnsi="Cambria"/>
          <w:lang w:val="en-GB"/>
        </w:rPr>
        <w:t xml:space="preserve"> significant factor that hinders the realisation of </w:t>
      </w:r>
      <w:r w:rsidR="006A15E6" w:rsidRPr="00534005">
        <w:rPr>
          <w:rFonts w:ascii="Cambria" w:hAnsi="Cambria"/>
          <w:lang w:val="en-GB"/>
        </w:rPr>
        <w:t xml:space="preserve">BIM business value </w:t>
      </w:r>
      <w:r w:rsidR="00574E4B" w:rsidRPr="00534005">
        <w:rPr>
          <w:rFonts w:ascii="Cambria" w:hAnsi="Cambria"/>
          <w:lang w:val="en-GB"/>
        </w:rPr>
        <w:t xml:space="preserve">by asset owners </w:t>
      </w:r>
      <w:r w:rsidR="006A15E6" w:rsidRPr="00534005">
        <w:rPr>
          <w:rFonts w:ascii="Cambria" w:hAnsi="Cambria"/>
          <w:lang w:val="en-GB"/>
        </w:rPr>
        <w:t>is</w:t>
      </w:r>
      <w:r w:rsidR="00574E4B" w:rsidRPr="00534005">
        <w:rPr>
          <w:rFonts w:ascii="Cambria" w:hAnsi="Cambria"/>
          <w:lang w:val="en-GB"/>
        </w:rPr>
        <w:t xml:space="preserve"> the lack of organisational synergy between people, processes and systems (Bosch et al., 2015). Therefore, </w:t>
      </w:r>
      <w:r w:rsidR="00A30964">
        <w:rPr>
          <w:rFonts w:ascii="Cambria" w:hAnsi="Cambria"/>
          <w:lang w:val="en-GB"/>
        </w:rPr>
        <w:t xml:space="preserve">this study </w:t>
      </w:r>
      <w:r w:rsidR="00AA1EE1" w:rsidRPr="00534005">
        <w:rPr>
          <w:rFonts w:ascii="Cambria" w:hAnsi="Cambria"/>
          <w:lang w:val="en-GB"/>
        </w:rPr>
        <w:t xml:space="preserve">further </w:t>
      </w:r>
      <w:r w:rsidR="00574E4B" w:rsidRPr="00534005">
        <w:rPr>
          <w:rFonts w:ascii="Cambria" w:hAnsi="Cambria"/>
          <w:lang w:val="en-GB"/>
        </w:rPr>
        <w:t>explore</w:t>
      </w:r>
      <w:r w:rsidR="00A30964">
        <w:rPr>
          <w:rFonts w:ascii="Cambria" w:hAnsi="Cambria"/>
          <w:lang w:val="en-GB"/>
        </w:rPr>
        <w:t>s</w:t>
      </w:r>
      <w:r w:rsidR="00574E4B" w:rsidRPr="00534005">
        <w:rPr>
          <w:rFonts w:ascii="Cambria" w:hAnsi="Cambria"/>
          <w:lang w:val="en-GB"/>
        </w:rPr>
        <w:t xml:space="preserve"> the challenges of BIM business value </w:t>
      </w:r>
      <w:r w:rsidR="00AA1EE1" w:rsidRPr="00534005">
        <w:rPr>
          <w:rFonts w:ascii="Cambria" w:hAnsi="Cambria"/>
          <w:lang w:val="en-GB"/>
        </w:rPr>
        <w:t>from the perspectives of people</w:t>
      </w:r>
      <w:r w:rsidR="00D82218">
        <w:rPr>
          <w:rFonts w:ascii="Cambria" w:hAnsi="Cambria"/>
          <w:lang w:val="en-GB"/>
        </w:rPr>
        <w:t>,</w:t>
      </w:r>
      <w:r w:rsidR="00AA1EE1" w:rsidRPr="00534005">
        <w:rPr>
          <w:rFonts w:ascii="Cambria" w:hAnsi="Cambria"/>
          <w:lang w:val="en-GB"/>
        </w:rPr>
        <w:t xml:space="preserve"> process and technology.</w:t>
      </w:r>
    </w:p>
    <w:p w14:paraId="05EE75D6" w14:textId="77777777" w:rsidR="00310738" w:rsidRPr="00534005" w:rsidRDefault="00310738" w:rsidP="00534005">
      <w:pPr>
        <w:spacing w:after="0" w:line="276" w:lineRule="auto"/>
        <w:jc w:val="both"/>
        <w:rPr>
          <w:rFonts w:ascii="Cambria" w:hAnsi="Cambria"/>
          <w:lang w:val="en-GB"/>
        </w:rPr>
      </w:pPr>
    </w:p>
    <w:p w14:paraId="42B9616A" w14:textId="4D28B933" w:rsidR="00F60C78" w:rsidRPr="00A5699D" w:rsidRDefault="00F60C78" w:rsidP="00A5699D">
      <w:pPr>
        <w:pStyle w:val="Heading2"/>
        <w:spacing w:line="276" w:lineRule="auto"/>
        <w:rPr>
          <w:rFonts w:ascii="Cambria" w:hAnsi="Cambria"/>
          <w:shd w:val="clear" w:color="auto" w:fill="FFFFFF"/>
        </w:rPr>
      </w:pPr>
      <w:r w:rsidRPr="00A5699D">
        <w:rPr>
          <w:rFonts w:ascii="Cambria" w:hAnsi="Cambria"/>
          <w:shd w:val="clear" w:color="auto" w:fill="FFFFFF"/>
        </w:rPr>
        <w:t>DIMENSIONS OF BIM GOVERNANCE</w:t>
      </w:r>
    </w:p>
    <w:p w14:paraId="51023FF6" w14:textId="07019F62" w:rsidR="005567F2" w:rsidRPr="00A5699D" w:rsidRDefault="0074783B" w:rsidP="00BB4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lang w:val="en-GB"/>
        </w:rPr>
      </w:pPr>
      <w:r w:rsidRPr="00A5699D">
        <w:rPr>
          <w:rFonts w:ascii="Cambria" w:hAnsi="Cambria"/>
          <w:lang w:val="en-GB"/>
        </w:rPr>
        <w:t xml:space="preserve">BIM governance is defined as the process of establishing </w:t>
      </w:r>
      <w:r w:rsidR="00563152">
        <w:rPr>
          <w:rFonts w:ascii="Cambria" w:hAnsi="Cambria"/>
          <w:lang w:val="en-GB"/>
        </w:rPr>
        <w:t xml:space="preserve">a </w:t>
      </w:r>
      <w:r w:rsidRPr="00A5699D">
        <w:rPr>
          <w:rFonts w:ascii="Cambria" w:hAnsi="Cambria"/>
          <w:lang w:val="en-GB"/>
        </w:rPr>
        <w:t xml:space="preserve">set </w:t>
      </w:r>
      <w:r w:rsidR="00563152">
        <w:rPr>
          <w:rFonts w:ascii="Cambria" w:hAnsi="Cambria"/>
          <w:lang w:val="en-GB"/>
        </w:rPr>
        <w:t xml:space="preserve">of </w:t>
      </w:r>
      <w:r w:rsidRPr="00A5699D">
        <w:rPr>
          <w:rFonts w:ascii="Cambria" w:hAnsi="Cambria"/>
          <w:lang w:val="en-GB"/>
        </w:rPr>
        <w:t xml:space="preserve">criteria for </w:t>
      </w:r>
      <w:r w:rsidR="00E12205" w:rsidRPr="00A5699D">
        <w:rPr>
          <w:rFonts w:ascii="Cambria" w:hAnsi="Cambria"/>
          <w:lang w:val="en-GB"/>
        </w:rPr>
        <w:t>stakeholders’</w:t>
      </w:r>
      <w:r w:rsidRPr="00A5699D">
        <w:rPr>
          <w:rFonts w:ascii="Cambria" w:hAnsi="Cambria"/>
          <w:lang w:val="en-GB"/>
        </w:rPr>
        <w:t xml:space="preserve"> rights and responsibilities </w:t>
      </w:r>
      <w:r w:rsidR="00C6544A">
        <w:rPr>
          <w:rFonts w:ascii="Cambria" w:hAnsi="Cambria"/>
          <w:lang w:val="en-GB"/>
        </w:rPr>
        <w:t>when</w:t>
      </w:r>
      <w:r w:rsidR="00C6544A" w:rsidRPr="00A5699D">
        <w:rPr>
          <w:rFonts w:ascii="Cambria" w:hAnsi="Cambria"/>
          <w:lang w:val="en-GB"/>
        </w:rPr>
        <w:t xml:space="preserve"> </w:t>
      </w:r>
      <w:r w:rsidRPr="00A5699D">
        <w:rPr>
          <w:rFonts w:ascii="Cambria" w:hAnsi="Cambria"/>
          <w:lang w:val="en-GB"/>
        </w:rPr>
        <w:t xml:space="preserve">managing an asset throughout its lifecycle </w:t>
      </w:r>
      <w:r w:rsidR="00C6544A">
        <w:rPr>
          <w:rFonts w:ascii="Cambria" w:hAnsi="Cambria"/>
          <w:lang w:val="en-GB"/>
        </w:rPr>
        <w:t>and</w:t>
      </w:r>
      <w:r w:rsidR="0058579C">
        <w:rPr>
          <w:rFonts w:ascii="Cambria" w:hAnsi="Cambria"/>
          <w:lang w:val="en-GB"/>
        </w:rPr>
        <w:t xml:space="preserve"> </w:t>
      </w:r>
      <w:r w:rsidRPr="00A5699D">
        <w:rPr>
          <w:rFonts w:ascii="Cambria" w:hAnsi="Cambria"/>
          <w:lang w:val="en-GB"/>
        </w:rPr>
        <w:t>using an intelligent building information model</w:t>
      </w:r>
      <w:r w:rsidR="00A30964" w:rsidRPr="00A5699D">
        <w:rPr>
          <w:rFonts w:ascii="Cambria" w:hAnsi="Cambria"/>
          <w:lang w:val="en-GB"/>
        </w:rPr>
        <w:t xml:space="preserve"> (</w:t>
      </w:r>
      <w:proofErr w:type="spellStart"/>
      <w:r w:rsidR="00A30964" w:rsidRPr="00A5699D">
        <w:rPr>
          <w:rFonts w:ascii="Cambria" w:hAnsi="Cambria"/>
          <w:lang w:val="en-GB"/>
        </w:rPr>
        <w:t>Rezgui</w:t>
      </w:r>
      <w:proofErr w:type="spellEnd"/>
      <w:r w:rsidR="00A30964">
        <w:rPr>
          <w:rFonts w:ascii="Cambria" w:hAnsi="Cambria"/>
          <w:lang w:val="en-GB"/>
        </w:rPr>
        <w:t xml:space="preserve"> et al.</w:t>
      </w:r>
      <w:r w:rsidR="00A30964" w:rsidRPr="00A5699D">
        <w:rPr>
          <w:rFonts w:ascii="Cambria" w:hAnsi="Cambria"/>
          <w:lang w:val="en-GB"/>
        </w:rPr>
        <w:t>, 2013)</w:t>
      </w:r>
      <w:r w:rsidRPr="00A5699D">
        <w:rPr>
          <w:rFonts w:ascii="Cambria" w:hAnsi="Cambria"/>
          <w:lang w:val="en-GB"/>
        </w:rPr>
        <w:t>. A</w:t>
      </w:r>
      <w:r w:rsidR="00563152">
        <w:rPr>
          <w:rFonts w:ascii="Cambria" w:hAnsi="Cambria"/>
          <w:lang w:val="en-GB"/>
        </w:rPr>
        <w:t>n efficient</w:t>
      </w:r>
      <w:r w:rsidRPr="00A5699D">
        <w:rPr>
          <w:rFonts w:ascii="Cambria" w:hAnsi="Cambria"/>
          <w:lang w:val="en-GB"/>
        </w:rPr>
        <w:t xml:space="preserve"> structure of BIM governance is seen as the basis for an asset owner to increase benefits and reduce risks when managing a BIM initiative</w:t>
      </w:r>
      <w:sdt>
        <w:sdtPr>
          <w:rPr>
            <w:rFonts w:ascii="Cambria" w:hAnsi="Cambria"/>
            <w:lang w:val="en-GB"/>
          </w:rPr>
          <w:id w:val="1374345091"/>
          <w:citation/>
        </w:sdtPr>
        <w:sdtEndPr/>
        <w:sdtContent>
          <w:r w:rsidRPr="00A5699D">
            <w:rPr>
              <w:rFonts w:ascii="Cambria" w:hAnsi="Cambria"/>
              <w:lang w:val="en-GB"/>
            </w:rPr>
            <w:fldChar w:fldCharType="begin"/>
          </w:r>
          <w:r w:rsidRPr="00A5699D">
            <w:rPr>
              <w:rFonts w:ascii="Cambria" w:hAnsi="Cambria"/>
              <w:lang w:val="en-GB"/>
            </w:rPr>
            <w:instrText xml:space="preserve"> CITATION Lov14 \l 2057 </w:instrText>
          </w:r>
          <w:r w:rsidRPr="00A5699D">
            <w:rPr>
              <w:rFonts w:ascii="Cambria" w:hAnsi="Cambria"/>
              <w:lang w:val="en-GB"/>
            </w:rPr>
            <w:fldChar w:fldCharType="separate"/>
          </w:r>
          <w:r w:rsidRPr="00A5699D">
            <w:rPr>
              <w:rFonts w:ascii="Cambria" w:hAnsi="Cambria"/>
              <w:lang w:val="en-GB"/>
            </w:rPr>
            <w:t xml:space="preserve"> (Love </w:t>
          </w:r>
          <w:r w:rsidRPr="00A30964">
            <w:rPr>
              <w:rFonts w:ascii="Cambria" w:hAnsi="Cambria"/>
              <w:iCs/>
              <w:lang w:val="en-GB"/>
            </w:rPr>
            <w:t>et al.</w:t>
          </w:r>
          <w:r w:rsidRPr="00A5699D">
            <w:rPr>
              <w:rFonts w:ascii="Cambria" w:hAnsi="Cambria"/>
              <w:lang w:val="en-GB"/>
            </w:rPr>
            <w:t>, 2014)</w:t>
          </w:r>
          <w:r w:rsidRPr="00A5699D">
            <w:rPr>
              <w:rFonts w:ascii="Cambria" w:hAnsi="Cambria"/>
              <w:lang w:val="en-GB"/>
            </w:rPr>
            <w:fldChar w:fldCharType="end"/>
          </w:r>
        </w:sdtContent>
      </w:sdt>
      <w:r w:rsidRPr="00A5699D">
        <w:rPr>
          <w:rFonts w:ascii="Cambria" w:hAnsi="Cambria"/>
          <w:lang w:val="en-GB"/>
        </w:rPr>
        <w:t xml:space="preserve">. </w:t>
      </w:r>
      <w:proofErr w:type="spellStart"/>
      <w:r w:rsidR="004B31CC" w:rsidRPr="00A5699D">
        <w:rPr>
          <w:rFonts w:ascii="Cambria" w:hAnsi="Cambria"/>
          <w:lang w:val="en-GB"/>
        </w:rPr>
        <w:t>Prodan</w:t>
      </w:r>
      <w:proofErr w:type="spellEnd"/>
      <w:r w:rsidR="00A74B39" w:rsidRPr="00A5699D">
        <w:rPr>
          <w:rFonts w:ascii="Cambria" w:hAnsi="Cambria"/>
          <w:lang w:val="en-GB"/>
        </w:rPr>
        <w:t xml:space="preserve"> et al.</w:t>
      </w:r>
      <w:r w:rsidR="004B31CC" w:rsidRPr="00A5699D">
        <w:rPr>
          <w:rFonts w:ascii="Cambria" w:hAnsi="Cambria"/>
          <w:lang w:val="en-GB"/>
        </w:rPr>
        <w:t>,</w:t>
      </w:r>
      <w:r w:rsidR="00A74B39" w:rsidRPr="00A5699D">
        <w:rPr>
          <w:rFonts w:ascii="Cambria" w:hAnsi="Cambria"/>
          <w:lang w:val="en-GB"/>
        </w:rPr>
        <w:t xml:space="preserve"> </w:t>
      </w:r>
      <w:sdt>
        <w:sdtPr>
          <w:rPr>
            <w:rFonts w:ascii="Cambria" w:hAnsi="Cambria"/>
            <w:lang w:val="en-GB"/>
          </w:rPr>
          <w:id w:val="543872431"/>
          <w:citation/>
        </w:sdtPr>
        <w:sdtEndPr/>
        <w:sdtContent>
          <w:r w:rsidR="004B31CC" w:rsidRPr="00A5699D">
            <w:rPr>
              <w:rFonts w:ascii="Cambria" w:hAnsi="Cambria"/>
              <w:lang w:val="en-GB"/>
            </w:rPr>
            <w:fldChar w:fldCharType="begin"/>
          </w:r>
          <w:r w:rsidR="004B31CC" w:rsidRPr="00A5699D">
            <w:rPr>
              <w:rFonts w:ascii="Cambria" w:hAnsi="Cambria"/>
              <w:lang w:val="en-GB"/>
            </w:rPr>
            <w:instrText xml:space="preserve">CITATION Pro15 \n  \t  \l 2057 </w:instrText>
          </w:r>
          <w:r w:rsidR="004B31CC" w:rsidRPr="00A5699D">
            <w:rPr>
              <w:rFonts w:ascii="Cambria" w:hAnsi="Cambria"/>
              <w:lang w:val="en-GB"/>
            </w:rPr>
            <w:fldChar w:fldCharType="separate"/>
          </w:r>
          <w:r w:rsidR="004B31CC" w:rsidRPr="00A5699D">
            <w:rPr>
              <w:rFonts w:ascii="Cambria" w:hAnsi="Cambria"/>
              <w:lang w:val="en-GB"/>
            </w:rPr>
            <w:t>(2015)</w:t>
          </w:r>
          <w:r w:rsidR="004B31CC" w:rsidRPr="00A5699D">
            <w:rPr>
              <w:rFonts w:ascii="Cambria" w:hAnsi="Cambria"/>
              <w:lang w:val="en-GB"/>
            </w:rPr>
            <w:fldChar w:fldCharType="end"/>
          </w:r>
        </w:sdtContent>
      </w:sdt>
      <w:r w:rsidR="004B31CC" w:rsidRPr="00A5699D">
        <w:rPr>
          <w:rFonts w:ascii="Cambria" w:hAnsi="Cambria"/>
          <w:lang w:val="en-GB"/>
        </w:rPr>
        <w:t xml:space="preserve"> </w:t>
      </w:r>
      <w:r w:rsidR="005C3798">
        <w:rPr>
          <w:rFonts w:ascii="Cambria" w:hAnsi="Cambria"/>
          <w:lang w:val="en-GB"/>
        </w:rPr>
        <w:t>suggest</w:t>
      </w:r>
      <w:r w:rsidR="0058579C">
        <w:rPr>
          <w:rFonts w:ascii="Cambria" w:hAnsi="Cambria"/>
          <w:lang w:val="en-GB"/>
        </w:rPr>
        <w:t>ed</w:t>
      </w:r>
      <w:r w:rsidR="005C3798">
        <w:rPr>
          <w:rFonts w:ascii="Cambria" w:hAnsi="Cambria"/>
          <w:lang w:val="en-GB"/>
        </w:rPr>
        <w:t xml:space="preserve"> </w:t>
      </w:r>
      <w:r w:rsidR="00386813" w:rsidRPr="00A5699D">
        <w:rPr>
          <w:rFonts w:ascii="Cambria" w:hAnsi="Cambria"/>
          <w:lang w:val="en-GB"/>
        </w:rPr>
        <w:t xml:space="preserve">governance dimensions that drive organisational initiatives, </w:t>
      </w:r>
      <w:r w:rsidR="0058579C">
        <w:rPr>
          <w:rFonts w:ascii="Cambria" w:hAnsi="Cambria"/>
          <w:lang w:val="en-GB"/>
        </w:rPr>
        <w:t>which</w:t>
      </w:r>
      <w:r w:rsidR="0058579C" w:rsidRPr="00A5699D">
        <w:rPr>
          <w:rFonts w:ascii="Cambria" w:hAnsi="Cambria"/>
          <w:lang w:val="en-GB"/>
        </w:rPr>
        <w:t xml:space="preserve"> </w:t>
      </w:r>
      <w:r w:rsidR="004B31CC" w:rsidRPr="00A5699D">
        <w:rPr>
          <w:rFonts w:ascii="Cambria" w:hAnsi="Cambria"/>
          <w:lang w:val="en-GB"/>
        </w:rPr>
        <w:t xml:space="preserve">are people, process and technology. </w:t>
      </w:r>
      <w:r w:rsidR="005C3798">
        <w:rPr>
          <w:rFonts w:ascii="Cambria" w:hAnsi="Cambria"/>
          <w:lang w:val="en-GB"/>
        </w:rPr>
        <w:t xml:space="preserve">They </w:t>
      </w:r>
      <w:r w:rsidR="00C6544A">
        <w:rPr>
          <w:rFonts w:ascii="Cambria" w:hAnsi="Cambria"/>
          <w:lang w:val="en-GB"/>
        </w:rPr>
        <w:t>stated that</w:t>
      </w:r>
      <w:r w:rsidR="0058579C">
        <w:rPr>
          <w:rFonts w:ascii="Cambria" w:hAnsi="Cambria"/>
          <w:lang w:val="en-GB"/>
        </w:rPr>
        <w:t xml:space="preserve"> </w:t>
      </w:r>
      <w:r w:rsidR="004B31CC" w:rsidRPr="00A5699D">
        <w:rPr>
          <w:rFonts w:ascii="Cambria" w:hAnsi="Cambria"/>
          <w:lang w:val="en-GB"/>
        </w:rPr>
        <w:t xml:space="preserve">management </w:t>
      </w:r>
      <w:r w:rsidR="0058579C" w:rsidRPr="00A5699D">
        <w:rPr>
          <w:rFonts w:ascii="Cambria" w:hAnsi="Cambria"/>
          <w:lang w:val="en-GB"/>
        </w:rPr>
        <w:t>hav</w:t>
      </w:r>
      <w:r w:rsidR="0058579C">
        <w:rPr>
          <w:rFonts w:ascii="Cambria" w:hAnsi="Cambria"/>
          <w:lang w:val="en-GB"/>
        </w:rPr>
        <w:t>e</w:t>
      </w:r>
      <w:r w:rsidR="0058579C" w:rsidRPr="00A5699D">
        <w:rPr>
          <w:rFonts w:ascii="Cambria" w:hAnsi="Cambria"/>
          <w:lang w:val="en-GB"/>
        </w:rPr>
        <w:t xml:space="preserve"> </w:t>
      </w:r>
      <w:r w:rsidR="004B31CC" w:rsidRPr="00A5699D">
        <w:rPr>
          <w:rFonts w:ascii="Cambria" w:hAnsi="Cambria"/>
          <w:lang w:val="en-GB"/>
        </w:rPr>
        <w:t xml:space="preserve">a crucial role </w:t>
      </w:r>
      <w:r w:rsidR="0058579C">
        <w:rPr>
          <w:rFonts w:ascii="Cambria" w:hAnsi="Cambria"/>
          <w:lang w:val="en-GB"/>
        </w:rPr>
        <w:t>i</w:t>
      </w:r>
      <w:r w:rsidR="0058579C" w:rsidRPr="00A5699D">
        <w:rPr>
          <w:rFonts w:ascii="Cambria" w:hAnsi="Cambria"/>
          <w:lang w:val="en-GB"/>
        </w:rPr>
        <w:t>n</w:t>
      </w:r>
      <w:r w:rsidR="00C6544A">
        <w:rPr>
          <w:rFonts w:ascii="Cambria" w:hAnsi="Cambria"/>
          <w:lang w:val="en-GB"/>
        </w:rPr>
        <w:t>:</w:t>
      </w:r>
      <w:r w:rsidR="0058579C" w:rsidRPr="00A5699D">
        <w:rPr>
          <w:rFonts w:ascii="Cambria" w:hAnsi="Cambria"/>
          <w:lang w:val="en-GB"/>
        </w:rPr>
        <w:t xml:space="preserve"> </w:t>
      </w:r>
      <w:r w:rsidR="004B31CC" w:rsidRPr="00A5699D">
        <w:rPr>
          <w:rFonts w:ascii="Cambria" w:hAnsi="Cambria"/>
          <w:lang w:val="en-GB"/>
        </w:rPr>
        <w:t xml:space="preserve">how employees are directed (people), </w:t>
      </w:r>
      <w:r w:rsidR="00F70CD4">
        <w:rPr>
          <w:rFonts w:ascii="Cambria" w:hAnsi="Cambria"/>
          <w:lang w:val="en-GB"/>
        </w:rPr>
        <w:lastRenderedPageBreak/>
        <w:t xml:space="preserve">the technique of planning and controlling activities </w:t>
      </w:r>
      <w:r w:rsidR="004B31CC" w:rsidRPr="00A5699D">
        <w:rPr>
          <w:rFonts w:ascii="Cambria" w:hAnsi="Cambria"/>
          <w:lang w:val="en-GB"/>
        </w:rPr>
        <w:t xml:space="preserve">(process), and how </w:t>
      </w:r>
      <w:r w:rsidR="00F70CD4">
        <w:rPr>
          <w:rFonts w:ascii="Cambria" w:hAnsi="Cambria"/>
          <w:lang w:val="en-GB"/>
        </w:rPr>
        <w:t xml:space="preserve">technical </w:t>
      </w:r>
      <w:r w:rsidR="004B31CC" w:rsidRPr="00A5699D">
        <w:rPr>
          <w:rFonts w:ascii="Cambria" w:hAnsi="Cambria"/>
          <w:lang w:val="en-GB"/>
        </w:rPr>
        <w:t>organisational resources are set-up (technology). Similarly, Bosch</w:t>
      </w:r>
      <w:r w:rsidR="00EF4908" w:rsidRPr="00A5699D">
        <w:rPr>
          <w:rFonts w:ascii="Cambria" w:hAnsi="Cambria"/>
          <w:lang w:val="en-GB"/>
        </w:rPr>
        <w:t xml:space="preserve"> et al., </w:t>
      </w:r>
      <w:sdt>
        <w:sdtPr>
          <w:rPr>
            <w:rFonts w:ascii="Cambria" w:hAnsi="Cambria"/>
            <w:lang w:val="en-GB"/>
          </w:rPr>
          <w:id w:val="577093715"/>
          <w:citation/>
        </w:sdtPr>
        <w:sdtEndPr/>
        <w:sdtContent>
          <w:r w:rsidR="004B31CC" w:rsidRPr="00A5699D">
            <w:rPr>
              <w:rFonts w:ascii="Cambria" w:hAnsi="Cambria"/>
              <w:lang w:val="en-GB"/>
            </w:rPr>
            <w:fldChar w:fldCharType="begin"/>
          </w:r>
          <w:r w:rsidR="004B31CC" w:rsidRPr="00A5699D">
            <w:rPr>
              <w:rFonts w:ascii="Cambria" w:hAnsi="Cambria"/>
              <w:lang w:val="en-GB"/>
            </w:rPr>
            <w:instrText xml:space="preserve">CITATION Bos15 \n  \t  \l 2057 </w:instrText>
          </w:r>
          <w:r w:rsidR="004B31CC" w:rsidRPr="00A5699D">
            <w:rPr>
              <w:rFonts w:ascii="Cambria" w:hAnsi="Cambria"/>
              <w:lang w:val="en-GB"/>
            </w:rPr>
            <w:fldChar w:fldCharType="separate"/>
          </w:r>
          <w:r w:rsidR="004B31CC" w:rsidRPr="00A5699D">
            <w:rPr>
              <w:rFonts w:ascii="Cambria" w:hAnsi="Cambria"/>
              <w:noProof/>
              <w:lang w:val="en-GB"/>
            </w:rPr>
            <w:t>(2015)</w:t>
          </w:r>
          <w:r w:rsidR="004B31CC" w:rsidRPr="00A5699D">
            <w:rPr>
              <w:rFonts w:ascii="Cambria" w:hAnsi="Cambria"/>
              <w:lang w:val="en-GB"/>
            </w:rPr>
            <w:fldChar w:fldCharType="end"/>
          </w:r>
        </w:sdtContent>
      </w:sdt>
      <w:r w:rsidR="004B31CC" w:rsidRPr="00A5699D">
        <w:rPr>
          <w:rFonts w:ascii="Cambria" w:hAnsi="Cambria"/>
          <w:lang w:val="en-GB"/>
        </w:rPr>
        <w:t xml:space="preserve"> suggest</w:t>
      </w:r>
      <w:r w:rsidR="0058579C">
        <w:rPr>
          <w:rFonts w:ascii="Cambria" w:hAnsi="Cambria"/>
          <w:lang w:val="en-GB"/>
        </w:rPr>
        <w:t>ed</w:t>
      </w:r>
      <w:r w:rsidR="004B31CC" w:rsidRPr="00A5699D">
        <w:rPr>
          <w:rFonts w:ascii="Cambria" w:hAnsi="Cambria"/>
          <w:lang w:val="en-GB"/>
        </w:rPr>
        <w:t xml:space="preserve"> three dimensions of BIM that are vital in </w:t>
      </w:r>
      <w:r w:rsidR="00EF4908" w:rsidRPr="00A5699D">
        <w:rPr>
          <w:rFonts w:ascii="Cambria" w:hAnsi="Cambria"/>
          <w:lang w:val="en-GB"/>
        </w:rPr>
        <w:t xml:space="preserve">understanding and </w:t>
      </w:r>
      <w:r w:rsidR="004B31CC" w:rsidRPr="00A5699D">
        <w:rPr>
          <w:rFonts w:ascii="Cambria" w:hAnsi="Cambria"/>
          <w:lang w:val="en-GB"/>
        </w:rPr>
        <w:t>managing BIM</w:t>
      </w:r>
      <w:r w:rsidR="007B70CD">
        <w:rPr>
          <w:rFonts w:ascii="Cambria" w:hAnsi="Cambria"/>
          <w:lang w:val="en-GB"/>
        </w:rPr>
        <w:t>-based</w:t>
      </w:r>
      <w:r w:rsidR="004B31CC" w:rsidRPr="00A5699D">
        <w:rPr>
          <w:rFonts w:ascii="Cambria" w:hAnsi="Cambria"/>
          <w:lang w:val="en-GB"/>
        </w:rPr>
        <w:t xml:space="preserve"> data in the operations and use phase, </w:t>
      </w:r>
      <w:r w:rsidR="0058579C">
        <w:rPr>
          <w:rFonts w:ascii="Cambria" w:hAnsi="Cambria"/>
          <w:lang w:val="en-GB"/>
        </w:rPr>
        <w:t>which</w:t>
      </w:r>
      <w:r w:rsidR="0058579C" w:rsidRPr="00A5699D">
        <w:rPr>
          <w:rFonts w:ascii="Cambria" w:hAnsi="Cambria"/>
          <w:lang w:val="en-GB"/>
        </w:rPr>
        <w:t xml:space="preserve"> </w:t>
      </w:r>
      <w:r w:rsidR="004B31CC" w:rsidRPr="00A5699D">
        <w:rPr>
          <w:rFonts w:ascii="Cambria" w:hAnsi="Cambria"/>
          <w:lang w:val="en-GB"/>
        </w:rPr>
        <w:t xml:space="preserve">are; people, systems (technology) and process. Similarly, </w:t>
      </w:r>
      <w:proofErr w:type="spellStart"/>
      <w:r w:rsidR="004B31CC" w:rsidRPr="00A5699D">
        <w:rPr>
          <w:rFonts w:ascii="Cambria" w:hAnsi="Cambria"/>
          <w:lang w:val="en-GB"/>
        </w:rPr>
        <w:t>Alreshidi</w:t>
      </w:r>
      <w:proofErr w:type="spellEnd"/>
      <w:r w:rsidR="00EF4908" w:rsidRPr="00A5699D">
        <w:rPr>
          <w:rFonts w:ascii="Cambria" w:hAnsi="Cambria"/>
          <w:lang w:val="en-GB"/>
        </w:rPr>
        <w:t xml:space="preserve"> et al.</w:t>
      </w:r>
      <w:r w:rsidR="004B31CC" w:rsidRPr="00A5699D">
        <w:rPr>
          <w:rFonts w:ascii="Cambria" w:hAnsi="Cambria"/>
          <w:lang w:val="en-GB"/>
        </w:rPr>
        <w:t>,</w:t>
      </w:r>
      <w:r w:rsidR="00EF4908" w:rsidRPr="00A5699D">
        <w:rPr>
          <w:rFonts w:ascii="Cambria" w:hAnsi="Cambria"/>
          <w:lang w:val="en-GB"/>
        </w:rPr>
        <w:t xml:space="preserve"> </w:t>
      </w:r>
      <w:sdt>
        <w:sdtPr>
          <w:rPr>
            <w:rFonts w:ascii="Cambria" w:hAnsi="Cambria"/>
            <w:lang w:val="en-GB"/>
          </w:rPr>
          <w:id w:val="-273016441"/>
          <w:citation/>
        </w:sdtPr>
        <w:sdtEndPr/>
        <w:sdtContent>
          <w:r w:rsidR="004B31CC" w:rsidRPr="00A5699D">
            <w:rPr>
              <w:rFonts w:ascii="Cambria" w:hAnsi="Cambria"/>
              <w:lang w:val="en-GB"/>
            </w:rPr>
            <w:fldChar w:fldCharType="begin"/>
          </w:r>
          <w:r w:rsidR="004B31CC" w:rsidRPr="00A5699D">
            <w:rPr>
              <w:rFonts w:ascii="Cambria" w:hAnsi="Cambria"/>
              <w:lang w:val="en-GB"/>
            </w:rPr>
            <w:instrText xml:space="preserve">CITATION Alr17 \n  \t  \l 2057 </w:instrText>
          </w:r>
          <w:r w:rsidR="004B31CC" w:rsidRPr="00A5699D">
            <w:rPr>
              <w:rFonts w:ascii="Cambria" w:hAnsi="Cambria"/>
              <w:lang w:val="en-GB"/>
            </w:rPr>
            <w:fldChar w:fldCharType="separate"/>
          </w:r>
          <w:r w:rsidR="004B31CC" w:rsidRPr="00A5699D">
            <w:rPr>
              <w:rFonts w:ascii="Cambria" w:hAnsi="Cambria"/>
              <w:lang w:val="en-GB"/>
            </w:rPr>
            <w:t>(2017)</w:t>
          </w:r>
          <w:r w:rsidR="004B31CC" w:rsidRPr="00A5699D">
            <w:rPr>
              <w:rFonts w:ascii="Cambria" w:hAnsi="Cambria"/>
              <w:lang w:val="en-GB"/>
            </w:rPr>
            <w:fldChar w:fldCharType="end"/>
          </w:r>
        </w:sdtContent>
      </w:sdt>
      <w:r w:rsidR="004B31CC" w:rsidRPr="00A5699D">
        <w:rPr>
          <w:rFonts w:ascii="Cambria" w:hAnsi="Cambria"/>
          <w:lang w:val="en-GB"/>
        </w:rPr>
        <w:t xml:space="preserve"> propose</w:t>
      </w:r>
      <w:r w:rsidR="0058579C">
        <w:rPr>
          <w:rFonts w:ascii="Cambria" w:hAnsi="Cambria"/>
          <w:lang w:val="en-GB"/>
        </w:rPr>
        <w:t>d the following</w:t>
      </w:r>
      <w:r w:rsidR="004B31CC" w:rsidRPr="00A5699D">
        <w:rPr>
          <w:rFonts w:ascii="Cambria" w:hAnsi="Cambria"/>
          <w:lang w:val="en-GB"/>
        </w:rPr>
        <w:t xml:space="preserve"> three elements of BIM governance: actors and team (people); contracts, processes and legal frameworks (process); and data management and ICT (technology). </w:t>
      </w:r>
      <w:r w:rsidR="00BF6CD2">
        <w:rPr>
          <w:rFonts w:ascii="Cambria" w:hAnsi="Cambria"/>
          <w:lang w:val="en-GB"/>
        </w:rPr>
        <w:t>Equally</w:t>
      </w:r>
      <w:r w:rsidR="00CF231F" w:rsidRPr="00A5699D">
        <w:rPr>
          <w:rFonts w:ascii="Cambria" w:hAnsi="Cambria"/>
          <w:lang w:val="en-GB"/>
        </w:rPr>
        <w:t xml:space="preserve">, </w:t>
      </w:r>
      <w:r w:rsidR="00325B2C" w:rsidRPr="00A5699D">
        <w:rPr>
          <w:rFonts w:ascii="Cambria" w:hAnsi="Cambria"/>
          <w:lang w:val="en-GB"/>
        </w:rPr>
        <w:t>the</w:t>
      </w:r>
      <w:r w:rsidR="00BF6CD2">
        <w:rPr>
          <w:rFonts w:ascii="Cambria" w:hAnsi="Cambria"/>
          <w:lang w:val="en-GB"/>
        </w:rPr>
        <w:t>re are</w:t>
      </w:r>
      <w:r w:rsidR="00325B2C" w:rsidRPr="00A5699D">
        <w:rPr>
          <w:rFonts w:ascii="Cambria" w:hAnsi="Cambria"/>
          <w:lang w:val="en-GB"/>
        </w:rPr>
        <w:t xml:space="preserve"> three imperatives </w:t>
      </w:r>
      <w:r w:rsidR="00BF6CD2">
        <w:rPr>
          <w:rFonts w:ascii="Cambria" w:hAnsi="Cambria"/>
          <w:lang w:val="en-GB"/>
        </w:rPr>
        <w:t>for sustainable</w:t>
      </w:r>
      <w:r w:rsidR="0058579C">
        <w:rPr>
          <w:rFonts w:ascii="Cambria" w:hAnsi="Cambria"/>
          <w:lang w:val="en-GB"/>
        </w:rPr>
        <w:t>,</w:t>
      </w:r>
      <w:r w:rsidR="00BF6CD2">
        <w:rPr>
          <w:rFonts w:ascii="Cambria" w:hAnsi="Cambria"/>
          <w:lang w:val="en-GB"/>
        </w:rPr>
        <w:t xml:space="preserve"> </w:t>
      </w:r>
      <w:r w:rsidR="00325B2C" w:rsidRPr="00A5699D">
        <w:rPr>
          <w:rFonts w:ascii="Cambria" w:hAnsi="Cambria"/>
          <w:lang w:val="en-GB"/>
        </w:rPr>
        <w:t>integrated asset</w:t>
      </w:r>
      <w:r w:rsidR="007304E2">
        <w:rPr>
          <w:rFonts w:ascii="Cambria" w:hAnsi="Cambria"/>
          <w:lang w:val="en-GB"/>
        </w:rPr>
        <w:t>s over</w:t>
      </w:r>
      <w:r w:rsidR="00325B2C" w:rsidRPr="00A5699D">
        <w:rPr>
          <w:rFonts w:ascii="Cambria" w:hAnsi="Cambria"/>
          <w:lang w:val="en-GB"/>
        </w:rPr>
        <w:t xml:space="preserve"> whole lifecycle outcomes</w:t>
      </w:r>
      <w:r w:rsidR="00BF6CD2">
        <w:rPr>
          <w:rFonts w:ascii="Cambria" w:hAnsi="Cambria"/>
          <w:lang w:val="en-GB"/>
        </w:rPr>
        <w:t xml:space="preserve">, </w:t>
      </w:r>
      <w:r w:rsidR="007304E2">
        <w:rPr>
          <w:rFonts w:ascii="Cambria" w:hAnsi="Cambria"/>
          <w:lang w:val="en-GB"/>
        </w:rPr>
        <w:t>which</w:t>
      </w:r>
      <w:r w:rsidR="007304E2" w:rsidRPr="00A5699D">
        <w:rPr>
          <w:rFonts w:ascii="Cambria" w:hAnsi="Cambria"/>
          <w:lang w:val="en-GB"/>
        </w:rPr>
        <w:t xml:space="preserve"> </w:t>
      </w:r>
      <w:r w:rsidR="00325B2C" w:rsidRPr="00A5699D">
        <w:rPr>
          <w:rFonts w:ascii="Cambria" w:hAnsi="Cambria"/>
          <w:lang w:val="en-GB"/>
        </w:rPr>
        <w:t>are: collaborating people, integrated processes and interoperable technologies</w:t>
      </w:r>
      <w:sdt>
        <w:sdtPr>
          <w:rPr>
            <w:rFonts w:ascii="Cambria" w:hAnsi="Cambria"/>
            <w:lang w:val="en-GB"/>
          </w:rPr>
          <w:id w:val="-2146967785"/>
          <w:citation/>
        </w:sdtPr>
        <w:sdtEndPr/>
        <w:sdtContent>
          <w:r w:rsidR="00A5699D" w:rsidRPr="00A5699D">
            <w:rPr>
              <w:rFonts w:ascii="Cambria" w:hAnsi="Cambria"/>
              <w:lang w:val="en-GB"/>
            </w:rPr>
            <w:fldChar w:fldCharType="begin"/>
          </w:r>
          <w:r w:rsidR="00A5699D" w:rsidRPr="00A5699D">
            <w:rPr>
              <w:rFonts w:ascii="Cambria" w:hAnsi="Cambria"/>
              <w:lang w:val="en-GB"/>
            </w:rPr>
            <w:instrText xml:space="preserve"> CITATION Owe13 \l 2057 </w:instrText>
          </w:r>
          <w:r w:rsidR="00A5699D" w:rsidRPr="00A5699D">
            <w:rPr>
              <w:rFonts w:ascii="Cambria" w:hAnsi="Cambria"/>
              <w:lang w:val="en-GB"/>
            </w:rPr>
            <w:fldChar w:fldCharType="separate"/>
          </w:r>
          <w:r w:rsidR="00A5699D" w:rsidRPr="00A5699D">
            <w:rPr>
              <w:rFonts w:ascii="Cambria" w:hAnsi="Cambria"/>
              <w:noProof/>
              <w:lang w:val="en-GB"/>
            </w:rPr>
            <w:t xml:space="preserve"> (Owen et al., 2013)</w:t>
          </w:r>
          <w:r w:rsidR="00A5699D" w:rsidRPr="00A5699D">
            <w:rPr>
              <w:rFonts w:ascii="Cambria" w:hAnsi="Cambria"/>
              <w:lang w:val="en-GB"/>
            </w:rPr>
            <w:fldChar w:fldCharType="end"/>
          </w:r>
        </w:sdtContent>
      </w:sdt>
      <w:r w:rsidR="00325B2C" w:rsidRPr="00A5699D">
        <w:rPr>
          <w:rFonts w:ascii="Cambria" w:hAnsi="Cambria"/>
          <w:lang w:val="en-GB"/>
        </w:rPr>
        <w:t>. Therefore</w:t>
      </w:r>
      <w:r w:rsidR="00EF4908" w:rsidRPr="00A5699D">
        <w:rPr>
          <w:rFonts w:ascii="Cambria" w:hAnsi="Cambria"/>
          <w:lang w:val="en-GB"/>
        </w:rPr>
        <w:t>, t</w:t>
      </w:r>
      <w:r w:rsidR="004B31CC" w:rsidRPr="00A5699D">
        <w:rPr>
          <w:rFonts w:ascii="Cambria" w:hAnsi="Cambria"/>
          <w:lang w:val="en-GB"/>
        </w:rPr>
        <w:t xml:space="preserve">he successful implementation and subsequent realisation of BIM benefits depends on </w:t>
      </w:r>
      <w:r w:rsidR="00A80A36" w:rsidRPr="00A5699D">
        <w:rPr>
          <w:rFonts w:ascii="Cambria" w:hAnsi="Cambria"/>
          <w:lang w:val="en-GB"/>
        </w:rPr>
        <w:t xml:space="preserve">the degree to which </w:t>
      </w:r>
      <w:r w:rsidR="00CF231F" w:rsidRPr="00A5699D">
        <w:rPr>
          <w:rFonts w:ascii="Cambria" w:hAnsi="Cambria"/>
          <w:lang w:val="en-GB"/>
        </w:rPr>
        <w:t xml:space="preserve">asset owners are able to effectively control </w:t>
      </w:r>
      <w:r w:rsidR="004B31CC" w:rsidRPr="00A5699D">
        <w:rPr>
          <w:rFonts w:ascii="Cambria" w:hAnsi="Cambria"/>
          <w:lang w:val="en-GB"/>
        </w:rPr>
        <w:t>these factors.</w:t>
      </w:r>
      <w:r w:rsidR="003F1765" w:rsidRPr="00A5699D">
        <w:rPr>
          <w:rFonts w:ascii="Cambria" w:hAnsi="Cambria"/>
          <w:lang w:val="en-GB"/>
        </w:rPr>
        <w:t xml:space="preserve"> </w:t>
      </w:r>
      <w:r w:rsidR="00A80A36" w:rsidRPr="00A5699D">
        <w:rPr>
          <w:rFonts w:ascii="Cambria" w:hAnsi="Cambria" w:cs="Cambria"/>
          <w:shd w:val="clear" w:color="auto" w:fill="FFFFFF"/>
          <w:lang w:val="en-GB"/>
        </w:rPr>
        <w:t xml:space="preserve">Hence, </w:t>
      </w:r>
      <w:r w:rsidR="007304E2" w:rsidRPr="00A5699D">
        <w:rPr>
          <w:rFonts w:ascii="Cambria" w:hAnsi="Cambria"/>
          <w:lang w:val="en-GB"/>
        </w:rPr>
        <w:t>people, process and technology</w:t>
      </w:r>
      <w:r w:rsidR="007304E2" w:rsidRPr="00A5699D" w:rsidDel="007304E2">
        <w:rPr>
          <w:rFonts w:ascii="Cambria" w:hAnsi="Cambria"/>
          <w:lang w:val="en-GB"/>
        </w:rPr>
        <w:t xml:space="preserve"> </w:t>
      </w:r>
      <w:r w:rsidR="00C6544A">
        <w:rPr>
          <w:rFonts w:ascii="Cambria" w:hAnsi="Cambria"/>
          <w:lang w:val="en-GB"/>
        </w:rPr>
        <w:t>offer</w:t>
      </w:r>
      <w:r w:rsidR="007304E2">
        <w:rPr>
          <w:rFonts w:ascii="Cambria" w:hAnsi="Cambria"/>
          <w:lang w:val="en-GB"/>
        </w:rPr>
        <w:t xml:space="preserve"> a </w:t>
      </w:r>
      <w:r w:rsidR="00910779">
        <w:rPr>
          <w:rFonts w:ascii="Cambria" w:hAnsi="Cambria"/>
          <w:lang w:val="en-GB"/>
        </w:rPr>
        <w:t>rationale to</w:t>
      </w:r>
      <w:r w:rsidR="00841E6E">
        <w:rPr>
          <w:rFonts w:ascii="Cambria" w:hAnsi="Cambria"/>
          <w:lang w:val="en-GB"/>
        </w:rPr>
        <w:t xml:space="preserve"> analyse </w:t>
      </w:r>
      <w:r w:rsidR="00841E6E" w:rsidRPr="00A5699D">
        <w:rPr>
          <w:rFonts w:ascii="Cambria" w:hAnsi="Cambria"/>
          <w:lang w:val="en-GB"/>
        </w:rPr>
        <w:t>the challenges of BIM business value realisation in AM</w:t>
      </w:r>
      <w:bookmarkStart w:id="3" w:name="_Toc14997629"/>
      <w:r w:rsidR="00841E6E">
        <w:rPr>
          <w:rFonts w:ascii="Cambria" w:hAnsi="Cambria"/>
          <w:lang w:val="en-GB"/>
        </w:rPr>
        <w:t>.</w:t>
      </w:r>
    </w:p>
    <w:p w14:paraId="6781FD65" w14:textId="5BAB302F" w:rsidR="005567F2" w:rsidRPr="00A5699D" w:rsidRDefault="005567F2" w:rsidP="00A5699D">
      <w:pPr>
        <w:pStyle w:val="ListParagraph"/>
        <w:numPr>
          <w:ilvl w:val="0"/>
          <w:numId w:val="5"/>
        </w:numPr>
        <w:spacing w:after="0" w:line="276" w:lineRule="auto"/>
        <w:jc w:val="both"/>
        <w:rPr>
          <w:rFonts w:ascii="Cambria" w:hAnsi="Cambria"/>
        </w:rPr>
      </w:pPr>
      <w:r w:rsidRPr="00A5699D">
        <w:rPr>
          <w:rFonts w:ascii="Cambria" w:hAnsi="Cambria"/>
          <w:b/>
          <w:bCs/>
        </w:rPr>
        <w:t>People</w:t>
      </w:r>
      <w:bookmarkEnd w:id="3"/>
      <w:r w:rsidRPr="00A5699D">
        <w:rPr>
          <w:rFonts w:ascii="Cambria" w:hAnsi="Cambria"/>
          <w:b/>
          <w:bCs/>
        </w:rPr>
        <w:t>:</w:t>
      </w:r>
      <w:r w:rsidR="00A5699D">
        <w:rPr>
          <w:rFonts w:ascii="Cambria" w:hAnsi="Cambria"/>
        </w:rPr>
        <w:t xml:space="preserve"> </w:t>
      </w:r>
      <w:r w:rsidRPr="00A5699D">
        <w:rPr>
          <w:rFonts w:ascii="Cambria" w:hAnsi="Cambria"/>
        </w:rPr>
        <w:t>T</w:t>
      </w:r>
      <w:r w:rsidR="0074783B" w:rsidRPr="00A5699D">
        <w:rPr>
          <w:rFonts w:ascii="Cambria" w:hAnsi="Cambria"/>
          <w:lang w:val="en-GB"/>
        </w:rPr>
        <w:t xml:space="preserve">his </w:t>
      </w:r>
      <w:r w:rsidRPr="00A5699D">
        <w:rPr>
          <w:rFonts w:ascii="Cambria" w:hAnsi="Cambria"/>
          <w:lang w:val="en-GB"/>
        </w:rPr>
        <w:t xml:space="preserve">refers to </w:t>
      </w:r>
      <w:r w:rsidR="0074783B" w:rsidRPr="00A5699D">
        <w:rPr>
          <w:rFonts w:ascii="Cambria" w:hAnsi="Cambria"/>
          <w:lang w:val="en-GB"/>
        </w:rPr>
        <w:t xml:space="preserve">the human aspect responsible for the right skills, knowledge, motivation, </w:t>
      </w:r>
      <w:r w:rsidR="007304E2">
        <w:rPr>
          <w:rFonts w:ascii="Cambria" w:hAnsi="Cambria"/>
          <w:lang w:val="en-GB"/>
        </w:rPr>
        <w:t xml:space="preserve">and </w:t>
      </w:r>
      <w:r w:rsidR="0074783B" w:rsidRPr="00A5699D">
        <w:rPr>
          <w:rFonts w:ascii="Cambria" w:hAnsi="Cambria"/>
          <w:lang w:val="en-GB"/>
        </w:rPr>
        <w:t xml:space="preserve">conditions to perform organisational activities. The human dimension </w:t>
      </w:r>
      <w:r w:rsidR="007304E2">
        <w:rPr>
          <w:rFonts w:ascii="Cambria" w:hAnsi="Cambria"/>
          <w:lang w:val="en-GB"/>
        </w:rPr>
        <w:t>establishes</w:t>
      </w:r>
      <w:r w:rsidR="007304E2" w:rsidRPr="00A5699D">
        <w:rPr>
          <w:rFonts w:ascii="Cambria" w:hAnsi="Cambria"/>
          <w:lang w:val="en-GB"/>
        </w:rPr>
        <w:t xml:space="preserve"> </w:t>
      </w:r>
      <w:r w:rsidR="0074783B" w:rsidRPr="00A5699D">
        <w:rPr>
          <w:rFonts w:ascii="Cambria" w:hAnsi="Cambria"/>
          <w:lang w:val="en-GB"/>
        </w:rPr>
        <w:t xml:space="preserve">the leadership, human resource, governance controls and decision-making </w:t>
      </w:r>
      <w:r w:rsidR="007304E2">
        <w:rPr>
          <w:rFonts w:ascii="Cambria" w:hAnsi="Cambria"/>
          <w:lang w:val="en-GB"/>
        </w:rPr>
        <w:t>to</w:t>
      </w:r>
      <w:r w:rsidR="007304E2" w:rsidRPr="00A5699D">
        <w:rPr>
          <w:rFonts w:ascii="Cambria" w:hAnsi="Cambria"/>
          <w:lang w:val="en-GB"/>
        </w:rPr>
        <w:t xml:space="preserve"> execut</w:t>
      </w:r>
      <w:r w:rsidR="007304E2">
        <w:rPr>
          <w:rFonts w:ascii="Cambria" w:hAnsi="Cambria"/>
          <w:lang w:val="en-GB"/>
        </w:rPr>
        <w:t>e</w:t>
      </w:r>
      <w:r w:rsidR="007304E2" w:rsidRPr="00A5699D">
        <w:rPr>
          <w:rFonts w:ascii="Cambria" w:hAnsi="Cambria"/>
          <w:lang w:val="en-GB"/>
        </w:rPr>
        <w:t xml:space="preserve"> </w:t>
      </w:r>
      <w:r w:rsidR="0074783B" w:rsidRPr="00A5699D">
        <w:rPr>
          <w:rFonts w:ascii="Cambria" w:hAnsi="Cambria"/>
          <w:lang w:val="en-GB"/>
        </w:rPr>
        <w:t>BIM-based processes</w:t>
      </w:r>
      <w:r w:rsidR="00A74B39" w:rsidRPr="00A5699D">
        <w:rPr>
          <w:rFonts w:ascii="Cambria" w:hAnsi="Cambria"/>
          <w:lang w:val="en-GB"/>
        </w:rPr>
        <w:t xml:space="preserve"> (</w:t>
      </w:r>
      <w:proofErr w:type="spellStart"/>
      <w:r w:rsidR="00A74B39" w:rsidRPr="00A5699D">
        <w:rPr>
          <w:rFonts w:ascii="Cambria" w:hAnsi="Cambria"/>
          <w:lang w:val="en-GB"/>
        </w:rPr>
        <w:t>Prodan</w:t>
      </w:r>
      <w:proofErr w:type="spellEnd"/>
      <w:r w:rsidR="00A74B39" w:rsidRPr="00A5699D">
        <w:rPr>
          <w:rFonts w:ascii="Cambria" w:hAnsi="Cambria"/>
          <w:lang w:val="en-GB"/>
        </w:rPr>
        <w:t xml:space="preserve"> et al., 2015)</w:t>
      </w:r>
      <w:r w:rsidR="0074783B" w:rsidRPr="00A5699D">
        <w:rPr>
          <w:rFonts w:ascii="Cambria" w:hAnsi="Cambria"/>
          <w:lang w:val="en-GB"/>
        </w:rPr>
        <w:t xml:space="preserve">. </w:t>
      </w:r>
    </w:p>
    <w:p w14:paraId="1AAE2FF0" w14:textId="04B22C48" w:rsidR="00A32F57" w:rsidRPr="00A5699D" w:rsidRDefault="005567F2" w:rsidP="00A5699D">
      <w:pPr>
        <w:pStyle w:val="ListParagraph"/>
        <w:numPr>
          <w:ilvl w:val="0"/>
          <w:numId w:val="5"/>
        </w:numPr>
        <w:spacing w:after="0" w:line="276" w:lineRule="auto"/>
        <w:jc w:val="both"/>
        <w:rPr>
          <w:rFonts w:ascii="Cambria" w:hAnsi="Cambria"/>
          <w:lang w:val="en-GB"/>
        </w:rPr>
      </w:pPr>
      <w:r w:rsidRPr="00A5699D">
        <w:rPr>
          <w:rFonts w:ascii="Cambria" w:hAnsi="Cambria"/>
          <w:b/>
          <w:bCs/>
        </w:rPr>
        <w:t>Process:</w:t>
      </w:r>
      <w:r w:rsidRPr="00A5699D">
        <w:rPr>
          <w:rFonts w:ascii="Cambria" w:hAnsi="Cambria"/>
        </w:rPr>
        <w:t xml:space="preserve"> </w:t>
      </w:r>
      <w:r w:rsidR="0074783B" w:rsidRPr="00A5699D">
        <w:rPr>
          <w:rFonts w:ascii="Cambria" w:hAnsi="Cambria"/>
          <w:lang w:val="en-GB"/>
        </w:rPr>
        <w:t xml:space="preserve">This is a set of conventions that regulate and coordinate organisational activity through established business processes. The process dimension provides organisational policies, standards, </w:t>
      </w:r>
      <w:r w:rsidR="00AC5D87">
        <w:rPr>
          <w:rFonts w:ascii="Cambria" w:hAnsi="Cambria"/>
          <w:lang w:val="en-GB"/>
        </w:rPr>
        <w:t>protocols</w:t>
      </w:r>
      <w:r w:rsidR="0074783B" w:rsidRPr="00A5699D">
        <w:rPr>
          <w:rFonts w:ascii="Cambria" w:hAnsi="Cambria"/>
          <w:lang w:val="en-GB"/>
        </w:rPr>
        <w:t xml:space="preserve">, workflows and defined requirements </w:t>
      </w:r>
      <w:r w:rsidR="007304E2">
        <w:rPr>
          <w:rFonts w:ascii="Cambria" w:hAnsi="Cambria"/>
          <w:lang w:val="en-GB"/>
        </w:rPr>
        <w:t>to</w:t>
      </w:r>
      <w:r w:rsidR="007304E2" w:rsidRPr="00A5699D">
        <w:rPr>
          <w:rFonts w:ascii="Cambria" w:hAnsi="Cambria"/>
          <w:lang w:val="en-GB"/>
        </w:rPr>
        <w:t xml:space="preserve"> </w:t>
      </w:r>
      <w:r w:rsidR="003C6532">
        <w:rPr>
          <w:rFonts w:ascii="Cambria" w:hAnsi="Cambria"/>
          <w:lang w:val="en-GB"/>
        </w:rPr>
        <w:t>generate</w:t>
      </w:r>
      <w:r w:rsidR="0074783B" w:rsidRPr="00A5699D">
        <w:rPr>
          <w:rFonts w:ascii="Cambria" w:hAnsi="Cambria"/>
          <w:lang w:val="en-GB"/>
        </w:rPr>
        <w:t xml:space="preserve"> products and services using BIM-based processes throughout an asset’s lifecycle</w:t>
      </w:r>
      <w:bookmarkStart w:id="4" w:name="_Hlk536060357"/>
      <w:r w:rsidR="00A74B39" w:rsidRPr="00A5699D">
        <w:rPr>
          <w:rFonts w:ascii="Cambria" w:hAnsi="Cambria"/>
          <w:lang w:val="en-GB"/>
        </w:rPr>
        <w:t xml:space="preserve"> (</w:t>
      </w:r>
      <w:proofErr w:type="spellStart"/>
      <w:r w:rsidR="00A74B39" w:rsidRPr="00A5699D">
        <w:rPr>
          <w:rFonts w:ascii="Cambria" w:hAnsi="Cambria"/>
          <w:lang w:val="en-GB"/>
        </w:rPr>
        <w:t>Alreshidi</w:t>
      </w:r>
      <w:proofErr w:type="spellEnd"/>
      <w:r w:rsidR="00A74B39" w:rsidRPr="00A5699D">
        <w:rPr>
          <w:rFonts w:ascii="Cambria" w:hAnsi="Cambria"/>
          <w:lang w:val="en-GB"/>
        </w:rPr>
        <w:t xml:space="preserve"> et al., 2017)</w:t>
      </w:r>
      <w:r w:rsidRPr="00A5699D">
        <w:rPr>
          <w:rFonts w:ascii="Cambria" w:hAnsi="Cambria"/>
          <w:lang w:val="en-GB"/>
        </w:rPr>
        <w:t>.</w:t>
      </w:r>
      <w:bookmarkStart w:id="5" w:name="_Toc14997631"/>
      <w:bookmarkEnd w:id="4"/>
    </w:p>
    <w:p w14:paraId="5F740294" w14:textId="21C032B3" w:rsidR="00F60C78" w:rsidRPr="00A5699D" w:rsidRDefault="005567F2" w:rsidP="00A5699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A5699D">
        <w:rPr>
          <w:rFonts w:ascii="Cambria" w:hAnsi="Cambria"/>
          <w:b/>
          <w:bCs/>
        </w:rPr>
        <w:t>Technology</w:t>
      </w:r>
      <w:bookmarkEnd w:id="5"/>
      <w:r w:rsidR="00A32F57" w:rsidRPr="00A5699D">
        <w:rPr>
          <w:rFonts w:ascii="Cambria" w:hAnsi="Cambria"/>
          <w:b/>
          <w:bCs/>
        </w:rPr>
        <w:t>:</w:t>
      </w:r>
      <w:r w:rsidR="00A32F57" w:rsidRPr="00A5699D">
        <w:rPr>
          <w:rFonts w:ascii="Cambria" w:hAnsi="Cambria"/>
        </w:rPr>
        <w:t xml:space="preserve"> </w:t>
      </w:r>
      <w:r w:rsidR="0074783B" w:rsidRPr="00A5699D">
        <w:rPr>
          <w:rFonts w:ascii="Cambria" w:hAnsi="Cambria"/>
          <w:lang w:val="en-GB"/>
        </w:rPr>
        <w:t>These are tools and techniques that facilitate communication</w:t>
      </w:r>
      <w:r w:rsidR="00226F7E">
        <w:rPr>
          <w:rFonts w:ascii="Cambria" w:hAnsi="Cambria"/>
          <w:lang w:val="en-GB"/>
        </w:rPr>
        <w:t>, enhance collaboration</w:t>
      </w:r>
      <w:r w:rsidR="0074783B" w:rsidRPr="00A5699D">
        <w:rPr>
          <w:rFonts w:ascii="Cambria" w:hAnsi="Cambria"/>
          <w:lang w:val="en-GB"/>
        </w:rPr>
        <w:t xml:space="preserve"> and simplify work. Technology</w:t>
      </w:r>
      <w:r w:rsidR="007304E2">
        <w:rPr>
          <w:rFonts w:ascii="Cambria" w:hAnsi="Cambria"/>
          <w:lang w:val="en-GB"/>
        </w:rPr>
        <w:t>,</w:t>
      </w:r>
      <w:r w:rsidR="0074783B" w:rsidRPr="00A5699D">
        <w:rPr>
          <w:rFonts w:ascii="Cambria" w:hAnsi="Cambria"/>
          <w:lang w:val="en-GB"/>
        </w:rPr>
        <w:t xml:space="preserve"> as a BIM governance dimension</w:t>
      </w:r>
      <w:r w:rsidR="007304E2">
        <w:rPr>
          <w:rFonts w:ascii="Cambria" w:hAnsi="Cambria"/>
          <w:lang w:val="en-GB"/>
        </w:rPr>
        <w:t>,</w:t>
      </w:r>
      <w:r w:rsidR="0074783B" w:rsidRPr="00A5699D">
        <w:rPr>
          <w:rFonts w:ascii="Cambria" w:hAnsi="Cambria"/>
          <w:lang w:val="en-GB"/>
        </w:rPr>
        <w:t xml:space="preserve"> emanates from hardware, software and networks</w:t>
      </w:r>
      <w:r w:rsidR="007304E2">
        <w:rPr>
          <w:rFonts w:ascii="Cambria" w:hAnsi="Cambria"/>
          <w:lang w:val="en-GB"/>
        </w:rPr>
        <w:t>,</w:t>
      </w:r>
      <w:r w:rsidR="0074783B" w:rsidRPr="00A5699D">
        <w:rPr>
          <w:rFonts w:ascii="Cambria" w:hAnsi="Cambria"/>
          <w:lang w:val="en-GB"/>
        </w:rPr>
        <w:t xml:space="preserve"> as a set of IT artefacts that are utilised during data</w:t>
      </w:r>
      <w:r w:rsidR="00226F7E">
        <w:rPr>
          <w:rFonts w:ascii="Cambria" w:hAnsi="Cambria"/>
          <w:lang w:val="en-GB"/>
        </w:rPr>
        <w:t xml:space="preserve"> collection</w:t>
      </w:r>
      <w:r w:rsidR="003C6532">
        <w:rPr>
          <w:rFonts w:ascii="Cambria" w:hAnsi="Cambria"/>
          <w:lang w:val="en-GB"/>
        </w:rPr>
        <w:t xml:space="preserve"> and</w:t>
      </w:r>
      <w:r w:rsidR="0074783B" w:rsidRPr="00A5699D">
        <w:rPr>
          <w:rFonts w:ascii="Cambria" w:hAnsi="Cambria"/>
          <w:lang w:val="en-GB"/>
        </w:rPr>
        <w:t xml:space="preserve"> analysis</w:t>
      </w:r>
      <w:r w:rsidR="003C6532">
        <w:rPr>
          <w:rFonts w:ascii="Cambria" w:hAnsi="Cambria"/>
          <w:lang w:val="en-GB"/>
        </w:rPr>
        <w:t>,</w:t>
      </w:r>
      <w:r w:rsidR="0074783B" w:rsidRPr="00A5699D">
        <w:rPr>
          <w:rFonts w:ascii="Cambria" w:hAnsi="Cambria"/>
          <w:lang w:val="en-GB"/>
        </w:rPr>
        <w:t xml:space="preserve"> </w:t>
      </w:r>
      <w:r w:rsidR="00226F7E">
        <w:rPr>
          <w:rFonts w:ascii="Cambria" w:hAnsi="Cambria"/>
          <w:lang w:val="en-GB"/>
        </w:rPr>
        <w:t>and/</w:t>
      </w:r>
      <w:r w:rsidR="0074783B" w:rsidRPr="00A5699D">
        <w:rPr>
          <w:rFonts w:ascii="Cambria" w:hAnsi="Cambria"/>
          <w:lang w:val="en-GB"/>
        </w:rPr>
        <w:t xml:space="preserve">or management </w:t>
      </w:r>
      <w:r w:rsidR="003C6532">
        <w:rPr>
          <w:rFonts w:ascii="Cambria" w:hAnsi="Cambria"/>
          <w:lang w:val="en-GB"/>
        </w:rPr>
        <w:t>in</w:t>
      </w:r>
      <w:r w:rsidR="003C6532" w:rsidRPr="00A5699D">
        <w:rPr>
          <w:rFonts w:ascii="Cambria" w:hAnsi="Cambria"/>
          <w:lang w:val="en-GB"/>
        </w:rPr>
        <w:t xml:space="preserve"> </w:t>
      </w:r>
      <w:r w:rsidR="0074783B" w:rsidRPr="00A5699D">
        <w:rPr>
          <w:rFonts w:ascii="Cambria" w:hAnsi="Cambria"/>
          <w:lang w:val="en-GB"/>
        </w:rPr>
        <w:t xml:space="preserve">the </w:t>
      </w:r>
      <w:r w:rsidR="003435D2">
        <w:rPr>
          <w:rFonts w:ascii="Cambria" w:hAnsi="Cambria"/>
          <w:lang w:val="en-GB"/>
        </w:rPr>
        <w:t xml:space="preserve">execution of a task </w:t>
      </w:r>
      <w:r w:rsidR="0074783B" w:rsidRPr="00A5699D">
        <w:rPr>
          <w:rFonts w:ascii="Cambria" w:hAnsi="Cambria"/>
          <w:lang w:val="en-GB"/>
        </w:rPr>
        <w:t>or service</w:t>
      </w:r>
      <w:r w:rsidR="00A32F57" w:rsidRPr="00A5699D">
        <w:rPr>
          <w:rFonts w:ascii="Cambria" w:hAnsi="Cambria"/>
          <w:lang w:val="en-GB"/>
        </w:rPr>
        <w:t xml:space="preserve"> </w:t>
      </w:r>
      <w:r w:rsidR="00A74B39" w:rsidRPr="00A5699D">
        <w:rPr>
          <w:rFonts w:ascii="Cambria" w:hAnsi="Cambria"/>
          <w:lang w:val="en-GB"/>
        </w:rPr>
        <w:t>(</w:t>
      </w:r>
      <w:proofErr w:type="spellStart"/>
      <w:r w:rsidR="00A74B39" w:rsidRPr="00A5699D">
        <w:rPr>
          <w:rFonts w:ascii="Cambria" w:hAnsi="Cambria"/>
          <w:lang w:val="en-GB"/>
        </w:rPr>
        <w:t>B</w:t>
      </w:r>
      <w:r w:rsidR="00A32F57" w:rsidRPr="00A5699D">
        <w:rPr>
          <w:rFonts w:ascii="Cambria" w:hAnsi="Cambria"/>
          <w:lang w:val="en-GB"/>
        </w:rPr>
        <w:t>r</w:t>
      </w:r>
      <w:r w:rsidR="00A74B39" w:rsidRPr="00A5699D">
        <w:rPr>
          <w:rFonts w:ascii="Cambria" w:hAnsi="Cambria"/>
          <w:lang w:val="en-GB"/>
        </w:rPr>
        <w:t>o</w:t>
      </w:r>
      <w:r w:rsidR="00A32F57" w:rsidRPr="00A5699D">
        <w:rPr>
          <w:rFonts w:ascii="Cambria" w:hAnsi="Cambria"/>
          <w:lang w:val="en-GB"/>
        </w:rPr>
        <w:t>us</w:t>
      </w:r>
      <w:proofErr w:type="spellEnd"/>
      <w:r w:rsidR="00A32F57" w:rsidRPr="00A5699D">
        <w:rPr>
          <w:rFonts w:ascii="Cambria" w:hAnsi="Cambria"/>
          <w:lang w:val="en-GB"/>
        </w:rPr>
        <w:t xml:space="preserve"> </w:t>
      </w:r>
      <w:r w:rsidR="00A74B39" w:rsidRPr="00A5699D">
        <w:rPr>
          <w:rFonts w:ascii="Cambria" w:hAnsi="Cambria"/>
          <w:lang w:val="en-GB"/>
        </w:rPr>
        <w:t xml:space="preserve">et al., </w:t>
      </w:r>
      <w:r w:rsidR="00A74B39" w:rsidRPr="00A5699D">
        <w:rPr>
          <w:rFonts w:ascii="Cambria" w:hAnsi="Cambria"/>
          <w:noProof/>
          <w:lang w:val="en-GB"/>
        </w:rPr>
        <w:t>2015)</w:t>
      </w:r>
      <w:r w:rsidR="00A32F57" w:rsidRPr="00A5699D">
        <w:rPr>
          <w:rFonts w:ascii="Cambria" w:hAnsi="Cambria"/>
          <w:noProof/>
          <w:lang w:val="en-GB"/>
        </w:rPr>
        <w:t>.</w:t>
      </w:r>
    </w:p>
    <w:p w14:paraId="1141704B" w14:textId="125F332C" w:rsidR="00EA2321" w:rsidRPr="006F1B7A" w:rsidRDefault="00EA2321" w:rsidP="00EA2321">
      <w:pPr>
        <w:spacing w:after="0" w:line="276" w:lineRule="auto"/>
        <w:rPr>
          <w:rFonts w:ascii="Cambria" w:hAnsi="Cambria"/>
          <w:b/>
          <w:sz w:val="26"/>
          <w:szCs w:val="26"/>
          <w:shd w:val="clear" w:color="auto" w:fill="FFFFFF"/>
          <w:lang w:val="en-GB"/>
        </w:rPr>
      </w:pPr>
    </w:p>
    <w:p w14:paraId="167DB661" w14:textId="28522950" w:rsidR="00EA2321" w:rsidRPr="006F1B7A" w:rsidRDefault="00A41D74" w:rsidP="008F2256">
      <w:pPr>
        <w:pStyle w:val="Heading1"/>
        <w:spacing w:line="276" w:lineRule="auto"/>
        <w:rPr>
          <w:rFonts w:ascii="Cambria" w:hAnsi="Cambria"/>
          <w:shd w:val="clear" w:color="auto" w:fill="FFFFFF"/>
          <w:lang w:val="en-GB"/>
        </w:rPr>
      </w:pPr>
      <w:r w:rsidRPr="006F1B7A">
        <w:rPr>
          <w:rFonts w:ascii="Cambria" w:hAnsi="Cambria"/>
          <w:shd w:val="clear" w:color="auto" w:fill="FFFFFF"/>
          <w:lang w:val="en-GB"/>
        </w:rPr>
        <w:t xml:space="preserve">RESEARCH </w:t>
      </w:r>
      <w:r w:rsidR="00EA2321" w:rsidRPr="006F1B7A">
        <w:rPr>
          <w:rFonts w:ascii="Cambria" w:hAnsi="Cambria"/>
          <w:shd w:val="clear" w:color="auto" w:fill="FFFFFF"/>
          <w:lang w:val="en-GB"/>
        </w:rPr>
        <w:t>METHODOLOGY</w:t>
      </w:r>
    </w:p>
    <w:p w14:paraId="2591CFFC" w14:textId="301A097B" w:rsidR="003435D2" w:rsidRDefault="00A41D74" w:rsidP="008F2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6F1B7A">
        <w:rPr>
          <w:rFonts w:ascii="Cambria" w:hAnsi="Cambria" w:cs="Cambria"/>
          <w:shd w:val="clear" w:color="auto" w:fill="FFFFFF"/>
          <w:lang w:val="en-GB"/>
        </w:rPr>
        <w:t xml:space="preserve">This study </w:t>
      </w:r>
      <w:bookmarkStart w:id="6" w:name="_Hlk20758774"/>
      <w:r w:rsidR="00EA5315">
        <w:rPr>
          <w:rFonts w:ascii="Cambria" w:hAnsi="Cambria" w:cs="Cambria"/>
          <w:shd w:val="clear" w:color="auto" w:fill="FFFFFF"/>
          <w:lang w:val="en-GB"/>
        </w:rPr>
        <w:t>aimed</w:t>
      </w:r>
      <w:r w:rsidRPr="006F1B7A">
        <w:rPr>
          <w:rFonts w:ascii="Cambria" w:hAnsi="Cambria" w:cs="Cambria"/>
          <w:shd w:val="clear" w:color="auto" w:fill="FFFFFF"/>
          <w:lang w:val="en-GB"/>
        </w:rPr>
        <w:t xml:space="preserve"> </w:t>
      </w:r>
      <w:bookmarkStart w:id="7" w:name="_Hlk20762611"/>
      <w:r w:rsidRPr="006F1B7A">
        <w:rPr>
          <w:rFonts w:ascii="Cambria" w:hAnsi="Cambria" w:cs="Cambria"/>
          <w:shd w:val="clear" w:color="auto" w:fill="FFFFFF"/>
          <w:lang w:val="en-GB"/>
        </w:rPr>
        <w:t xml:space="preserve">to </w:t>
      </w:r>
      <w:r w:rsidR="00F83E12" w:rsidRPr="006F1B7A">
        <w:rPr>
          <w:rFonts w:ascii="Cambria" w:hAnsi="Cambria" w:cs="Cambria"/>
          <w:shd w:val="clear" w:color="auto" w:fill="FFFFFF"/>
          <w:lang w:val="en-GB"/>
        </w:rPr>
        <w:t xml:space="preserve">investigate and identify the </w:t>
      </w:r>
      <w:r w:rsidR="00F07BD8" w:rsidRPr="006F1B7A">
        <w:rPr>
          <w:rFonts w:ascii="Cambria" w:hAnsi="Cambria" w:cs="Cambria"/>
          <w:shd w:val="clear" w:color="auto" w:fill="FFFFFF"/>
          <w:lang w:val="en-GB"/>
        </w:rPr>
        <w:t xml:space="preserve">barriers </w:t>
      </w:r>
      <w:r w:rsidR="007304E2">
        <w:rPr>
          <w:rFonts w:ascii="Cambria" w:hAnsi="Cambria" w:cs="Cambria"/>
          <w:shd w:val="clear" w:color="auto" w:fill="FFFFFF"/>
          <w:lang w:val="en-GB"/>
        </w:rPr>
        <w:t>to</w:t>
      </w:r>
      <w:r w:rsidR="007304E2" w:rsidRPr="006F1B7A">
        <w:rPr>
          <w:rFonts w:ascii="Cambria" w:hAnsi="Cambria" w:cs="Cambria"/>
          <w:shd w:val="clear" w:color="auto" w:fill="FFFFFF"/>
          <w:lang w:val="en-GB"/>
        </w:rPr>
        <w:t xml:space="preserve"> </w:t>
      </w:r>
      <w:r w:rsidR="00F83E12" w:rsidRPr="006F1B7A">
        <w:rPr>
          <w:rFonts w:ascii="Cambria" w:hAnsi="Cambria" w:cs="Cambria"/>
          <w:shd w:val="clear" w:color="auto" w:fill="FFFFFF"/>
          <w:lang w:val="en-GB"/>
        </w:rPr>
        <w:t xml:space="preserve">realising BIM business value </w:t>
      </w:r>
      <w:r w:rsidR="007304E2">
        <w:rPr>
          <w:rFonts w:ascii="Cambria" w:hAnsi="Cambria" w:cs="Cambria"/>
          <w:shd w:val="clear" w:color="auto" w:fill="FFFFFF"/>
          <w:lang w:val="en-GB"/>
        </w:rPr>
        <w:t>in</w:t>
      </w:r>
      <w:r w:rsidR="00AC5D87">
        <w:rPr>
          <w:rFonts w:ascii="Cambria" w:hAnsi="Cambria" w:cs="Cambria"/>
          <w:shd w:val="clear" w:color="auto" w:fill="FFFFFF"/>
          <w:lang w:val="en-GB"/>
        </w:rPr>
        <w:t xml:space="preserve"> </w:t>
      </w:r>
      <w:r w:rsidR="001C0871" w:rsidRPr="006F1B7A">
        <w:rPr>
          <w:rFonts w:ascii="Cambria" w:hAnsi="Cambria" w:cs="Cambria"/>
          <w:shd w:val="clear" w:color="auto" w:fill="FFFFFF"/>
          <w:lang w:val="en-GB"/>
        </w:rPr>
        <w:t>AM</w:t>
      </w:r>
      <w:bookmarkEnd w:id="6"/>
      <w:r w:rsidR="00386F00" w:rsidRPr="006F1B7A">
        <w:rPr>
          <w:rFonts w:ascii="Cambria" w:hAnsi="Cambria" w:cs="Cambria"/>
          <w:shd w:val="clear" w:color="auto" w:fill="FFFFFF"/>
          <w:lang w:val="en-GB"/>
        </w:rPr>
        <w:t>.</w:t>
      </w:r>
      <w:bookmarkEnd w:id="7"/>
      <w:r w:rsidR="00F83E12" w:rsidRPr="006F1B7A">
        <w:rPr>
          <w:rFonts w:ascii="Cambria" w:hAnsi="Cambria" w:cs="Cambria"/>
          <w:shd w:val="clear" w:color="auto" w:fill="FFFFFF"/>
          <w:lang w:val="en-GB"/>
        </w:rPr>
        <w:t xml:space="preserve"> </w:t>
      </w:r>
      <w:r w:rsidR="00386F00" w:rsidRPr="006F1B7A">
        <w:rPr>
          <w:rFonts w:ascii="Cambria" w:hAnsi="Cambria" w:cs="Cambria"/>
          <w:shd w:val="clear" w:color="auto" w:fill="FFFFFF"/>
          <w:lang w:val="en-GB"/>
        </w:rPr>
        <w:t xml:space="preserve">It </w:t>
      </w:r>
      <w:r w:rsidR="00EA5315">
        <w:rPr>
          <w:rFonts w:ascii="Cambria" w:hAnsi="Cambria" w:cs="Cambria"/>
          <w:shd w:val="clear" w:color="auto" w:fill="FFFFFF"/>
          <w:lang w:val="en-GB"/>
        </w:rPr>
        <w:t>sought</w:t>
      </w:r>
      <w:r w:rsidRPr="006F1B7A">
        <w:rPr>
          <w:rFonts w:ascii="Cambria" w:hAnsi="Cambria" w:cs="Cambria"/>
          <w:shd w:val="clear" w:color="auto" w:fill="FFFFFF"/>
          <w:lang w:val="en-GB"/>
        </w:rPr>
        <w:t xml:space="preserve"> to address the following research question:</w:t>
      </w:r>
      <w:r w:rsidR="001C0871" w:rsidRPr="006F1B7A">
        <w:rPr>
          <w:rFonts w:ascii="Cambria" w:hAnsi="Cambria" w:cs="Cambria"/>
          <w:shd w:val="clear" w:color="auto" w:fill="FFFFFF"/>
          <w:lang w:val="en-GB"/>
        </w:rPr>
        <w:t xml:space="preserve"> </w:t>
      </w:r>
    </w:p>
    <w:p w14:paraId="24E843DC" w14:textId="2AEA5825" w:rsidR="00A41D74" w:rsidRPr="006F1B7A" w:rsidRDefault="001C0871" w:rsidP="00430845">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shd w:val="clear" w:color="auto" w:fill="FFFFFF"/>
        </w:rPr>
      </w:pPr>
      <w:r w:rsidRPr="003435D2">
        <w:rPr>
          <w:rFonts w:ascii="Cambria" w:hAnsi="Cambria" w:cs="Cambria"/>
          <w:shd w:val="clear" w:color="auto" w:fill="FFFFFF"/>
          <w:lang w:val="en-GB"/>
        </w:rPr>
        <w:t xml:space="preserve">What are the challenges </w:t>
      </w:r>
      <w:r w:rsidR="00F07BD8" w:rsidRPr="003435D2">
        <w:rPr>
          <w:rFonts w:ascii="Cambria" w:hAnsi="Cambria" w:cs="Cambria"/>
          <w:shd w:val="clear" w:color="auto" w:fill="FFFFFF"/>
          <w:lang w:val="en-GB"/>
        </w:rPr>
        <w:t>o</w:t>
      </w:r>
      <w:r w:rsidRPr="003435D2">
        <w:rPr>
          <w:rFonts w:ascii="Cambria" w:hAnsi="Cambria" w:cs="Cambria"/>
          <w:shd w:val="clear" w:color="auto" w:fill="FFFFFF"/>
          <w:lang w:val="en-GB"/>
        </w:rPr>
        <w:t>f BIM business value realisation management in AM from the perspective of people, process and technology?</w:t>
      </w:r>
    </w:p>
    <w:p w14:paraId="7D801820" w14:textId="5CFF2DE8" w:rsidR="00A41D74" w:rsidRPr="006F1B7A" w:rsidRDefault="00177688" w:rsidP="00BB4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t>T</w:t>
      </w:r>
      <w:r w:rsidR="000279C6">
        <w:rPr>
          <w:rFonts w:ascii="Cambria" w:hAnsi="Cambria" w:cs="Cambria"/>
          <w:shd w:val="clear" w:color="auto" w:fill="FFFFFF"/>
          <w:lang w:val="en-GB"/>
        </w:rPr>
        <w:t xml:space="preserve">o </w:t>
      </w:r>
      <w:r w:rsidR="00A904BF">
        <w:rPr>
          <w:rFonts w:ascii="Cambria" w:hAnsi="Cambria" w:cs="Cambria"/>
          <w:shd w:val="clear" w:color="auto" w:fill="FFFFFF"/>
          <w:lang w:val="en-GB"/>
        </w:rPr>
        <w:t>answer</w:t>
      </w:r>
      <w:r w:rsidR="000279C6">
        <w:rPr>
          <w:rFonts w:ascii="Cambria" w:hAnsi="Cambria" w:cs="Cambria"/>
          <w:shd w:val="clear" w:color="auto" w:fill="FFFFFF"/>
          <w:lang w:val="en-GB"/>
        </w:rPr>
        <w:t xml:space="preserve"> the research question, t</w:t>
      </w:r>
      <w:r>
        <w:rPr>
          <w:rFonts w:ascii="Cambria" w:hAnsi="Cambria" w:cs="Cambria"/>
          <w:shd w:val="clear" w:color="auto" w:fill="FFFFFF"/>
          <w:lang w:val="en-GB"/>
        </w:rPr>
        <w:t>he study adopted</w:t>
      </w:r>
      <w:r w:rsidR="00B755EE" w:rsidRPr="006F1B7A">
        <w:rPr>
          <w:rFonts w:ascii="Cambria" w:hAnsi="Cambria" w:cs="Cambria"/>
          <w:shd w:val="clear" w:color="auto" w:fill="FFFFFF"/>
          <w:lang w:val="en-GB"/>
        </w:rPr>
        <w:t xml:space="preserve"> </w:t>
      </w:r>
      <w:r w:rsidR="00A326A0" w:rsidRPr="006F1B7A">
        <w:rPr>
          <w:rFonts w:ascii="Cambria" w:hAnsi="Cambria" w:cs="Cambria"/>
          <w:shd w:val="clear" w:color="auto" w:fill="FFFFFF"/>
          <w:lang w:val="en-GB"/>
        </w:rPr>
        <w:t>an exploratory and descriptive approach</w:t>
      </w:r>
      <w:r w:rsidR="00B755EE" w:rsidRPr="006F1B7A">
        <w:rPr>
          <w:rFonts w:ascii="Cambria" w:hAnsi="Cambria" w:cs="Cambria"/>
          <w:shd w:val="clear" w:color="auto" w:fill="FFFFFF"/>
          <w:lang w:val="en-GB"/>
        </w:rPr>
        <w:t xml:space="preserve"> </w:t>
      </w:r>
      <w:r w:rsidR="007304E2">
        <w:rPr>
          <w:rFonts w:ascii="Cambria" w:hAnsi="Cambria" w:cs="Cambria"/>
          <w:shd w:val="clear" w:color="auto" w:fill="FFFFFF"/>
          <w:lang w:val="en-GB"/>
        </w:rPr>
        <w:t>to</w:t>
      </w:r>
      <w:r w:rsidR="007304E2" w:rsidRPr="006F1B7A">
        <w:rPr>
          <w:rFonts w:ascii="Cambria" w:hAnsi="Cambria" w:cs="Cambria"/>
          <w:shd w:val="clear" w:color="auto" w:fill="FFFFFF"/>
          <w:lang w:val="en-GB"/>
        </w:rPr>
        <w:t xml:space="preserve"> investigat</w:t>
      </w:r>
      <w:r w:rsidR="007304E2">
        <w:rPr>
          <w:rFonts w:ascii="Cambria" w:hAnsi="Cambria" w:cs="Cambria"/>
          <w:shd w:val="clear" w:color="auto" w:fill="FFFFFF"/>
          <w:lang w:val="en-GB"/>
        </w:rPr>
        <w:t>e</w:t>
      </w:r>
      <w:r w:rsidR="007304E2" w:rsidRPr="006F1B7A">
        <w:rPr>
          <w:rFonts w:ascii="Cambria" w:hAnsi="Cambria" w:cs="Cambria"/>
          <w:shd w:val="clear" w:color="auto" w:fill="FFFFFF"/>
          <w:lang w:val="en-GB"/>
        </w:rPr>
        <w:t xml:space="preserve"> </w:t>
      </w:r>
      <w:r w:rsidR="00B755EE" w:rsidRPr="006F1B7A">
        <w:rPr>
          <w:rFonts w:ascii="Cambria" w:hAnsi="Cambria" w:cs="Cambria"/>
          <w:shd w:val="clear" w:color="auto" w:fill="FFFFFF"/>
          <w:lang w:val="en-GB"/>
        </w:rPr>
        <w:t xml:space="preserve">the challenges experienced by asset owners in realising BIM business value </w:t>
      </w:r>
      <w:r w:rsidR="00A326A0" w:rsidRPr="006F1B7A">
        <w:rPr>
          <w:rFonts w:ascii="Cambria" w:hAnsi="Cambria" w:cs="Cambria"/>
          <w:shd w:val="clear" w:color="auto" w:fill="FFFFFF"/>
          <w:lang w:val="en-GB"/>
        </w:rPr>
        <w:t xml:space="preserve">(Saunders </w:t>
      </w:r>
      <w:r w:rsidR="00A326A0" w:rsidRPr="003435D2">
        <w:rPr>
          <w:rFonts w:ascii="Cambria" w:hAnsi="Cambria" w:cs="Cambria"/>
          <w:shd w:val="clear" w:color="auto" w:fill="FFFFFF"/>
          <w:lang w:val="en-GB"/>
        </w:rPr>
        <w:t>et al.</w:t>
      </w:r>
      <w:r w:rsidR="00A326A0" w:rsidRPr="006F1B7A">
        <w:rPr>
          <w:rFonts w:ascii="Cambria" w:hAnsi="Cambria" w:cs="Cambria"/>
          <w:shd w:val="clear" w:color="auto" w:fill="FFFFFF"/>
          <w:lang w:val="en-GB"/>
        </w:rPr>
        <w:t xml:space="preserve">, 2012). Exploratory research methods </w:t>
      </w:r>
      <w:r w:rsidR="00936D53" w:rsidRPr="006F1B7A">
        <w:rPr>
          <w:rFonts w:ascii="Cambria" w:hAnsi="Cambria" w:cs="Cambria"/>
          <w:shd w:val="clear" w:color="auto" w:fill="FFFFFF"/>
          <w:lang w:val="en-GB"/>
        </w:rPr>
        <w:t>were</w:t>
      </w:r>
      <w:r w:rsidR="00A326A0" w:rsidRPr="006F1B7A">
        <w:rPr>
          <w:rFonts w:ascii="Cambria" w:hAnsi="Cambria" w:cs="Cambria"/>
          <w:shd w:val="clear" w:color="auto" w:fill="FFFFFF"/>
          <w:lang w:val="en-GB"/>
        </w:rPr>
        <w:t xml:space="preserve"> utilised to identify the </w:t>
      </w:r>
      <w:r w:rsidR="00B755EE" w:rsidRPr="006F1B7A">
        <w:rPr>
          <w:rFonts w:ascii="Cambria" w:hAnsi="Cambria" w:cs="Cambria"/>
          <w:shd w:val="clear" w:color="auto" w:fill="FFFFFF"/>
          <w:lang w:val="en-GB"/>
        </w:rPr>
        <w:t>barriers that hinder the ability of asset owners to realise BIM business value</w:t>
      </w:r>
      <w:r w:rsidR="00936D53" w:rsidRPr="006F1B7A">
        <w:rPr>
          <w:rFonts w:ascii="Cambria" w:hAnsi="Cambria" w:cs="Cambria"/>
          <w:shd w:val="clear" w:color="auto" w:fill="FFFFFF"/>
          <w:lang w:val="en-GB"/>
        </w:rPr>
        <w:t xml:space="preserve">, while descriptive methods were used </w:t>
      </w:r>
      <w:r w:rsidR="00A225F1">
        <w:rPr>
          <w:rFonts w:ascii="Cambria" w:hAnsi="Cambria" w:cs="Cambria"/>
          <w:shd w:val="clear" w:color="auto" w:fill="FFFFFF"/>
          <w:lang w:val="en-GB"/>
        </w:rPr>
        <w:t>to</w:t>
      </w:r>
      <w:r w:rsidR="00A225F1" w:rsidRPr="006F1B7A">
        <w:rPr>
          <w:rFonts w:ascii="Cambria" w:hAnsi="Cambria" w:cs="Cambria"/>
          <w:shd w:val="clear" w:color="auto" w:fill="FFFFFF"/>
          <w:lang w:val="en-GB"/>
        </w:rPr>
        <w:t xml:space="preserve"> analys</w:t>
      </w:r>
      <w:r w:rsidR="00A225F1">
        <w:rPr>
          <w:rFonts w:ascii="Cambria" w:hAnsi="Cambria" w:cs="Cambria"/>
          <w:shd w:val="clear" w:color="auto" w:fill="FFFFFF"/>
          <w:lang w:val="en-GB"/>
        </w:rPr>
        <w:t>e</w:t>
      </w:r>
      <w:r w:rsidR="00A225F1" w:rsidRPr="006F1B7A">
        <w:rPr>
          <w:rFonts w:ascii="Cambria" w:hAnsi="Cambria" w:cs="Cambria"/>
          <w:shd w:val="clear" w:color="auto" w:fill="FFFFFF"/>
          <w:lang w:val="en-GB"/>
        </w:rPr>
        <w:t xml:space="preserve"> </w:t>
      </w:r>
      <w:r w:rsidR="00936D53" w:rsidRPr="006F1B7A">
        <w:rPr>
          <w:rFonts w:ascii="Cambria" w:hAnsi="Cambria" w:cs="Cambria"/>
          <w:shd w:val="clear" w:color="auto" w:fill="FFFFFF"/>
          <w:lang w:val="en-GB"/>
        </w:rPr>
        <w:t xml:space="preserve">the collected data and </w:t>
      </w:r>
      <w:r w:rsidR="00A225F1">
        <w:rPr>
          <w:rFonts w:ascii="Cambria" w:hAnsi="Cambria" w:cs="Cambria"/>
          <w:shd w:val="clear" w:color="auto" w:fill="FFFFFF"/>
          <w:lang w:val="en-GB"/>
        </w:rPr>
        <w:t xml:space="preserve">to </w:t>
      </w:r>
      <w:r w:rsidR="00936D53" w:rsidRPr="006F1B7A">
        <w:rPr>
          <w:rFonts w:ascii="Cambria" w:hAnsi="Cambria" w:cs="Cambria"/>
          <w:shd w:val="clear" w:color="auto" w:fill="FFFFFF"/>
          <w:lang w:val="en-GB"/>
        </w:rPr>
        <w:t>classify the identified challenges from the perspective of people, process and technology</w:t>
      </w:r>
      <w:r w:rsidR="00A326A0" w:rsidRPr="006F1B7A">
        <w:rPr>
          <w:rFonts w:ascii="Cambria" w:hAnsi="Cambria" w:cs="Cambria"/>
          <w:shd w:val="clear" w:color="auto" w:fill="FFFFFF"/>
          <w:lang w:val="en-GB"/>
        </w:rPr>
        <w:t xml:space="preserve">. </w:t>
      </w:r>
      <w:r>
        <w:rPr>
          <w:rFonts w:ascii="Cambria" w:hAnsi="Cambria" w:cs="Cambria"/>
          <w:shd w:val="clear" w:color="auto" w:fill="FFFFFF"/>
          <w:lang w:val="en-GB"/>
        </w:rPr>
        <w:t xml:space="preserve">The study </w:t>
      </w:r>
      <w:r w:rsidR="00EA5315">
        <w:rPr>
          <w:rFonts w:ascii="Cambria" w:hAnsi="Cambria" w:cs="Cambria"/>
          <w:shd w:val="clear" w:color="auto" w:fill="FFFFFF"/>
          <w:lang w:val="en-GB"/>
        </w:rPr>
        <w:t>adopted</w:t>
      </w:r>
      <w:r w:rsidR="00246F61" w:rsidRPr="006F1B7A">
        <w:rPr>
          <w:rFonts w:ascii="Cambria" w:hAnsi="Cambria" w:cs="Cambria"/>
          <w:shd w:val="clear" w:color="auto" w:fill="FFFFFF"/>
          <w:lang w:val="en-GB"/>
        </w:rPr>
        <w:t xml:space="preserve"> a </w:t>
      </w:r>
      <w:r w:rsidR="002E0AB9">
        <w:rPr>
          <w:rFonts w:ascii="Cambria" w:hAnsi="Cambria" w:cs="Cambria"/>
          <w:shd w:val="clear" w:color="auto" w:fill="FFFFFF"/>
          <w:lang w:val="en-GB"/>
        </w:rPr>
        <w:t>four</w:t>
      </w:r>
      <w:r w:rsidR="00246F61" w:rsidRPr="006F1B7A">
        <w:rPr>
          <w:rFonts w:ascii="Cambria" w:hAnsi="Cambria" w:cs="Cambria"/>
          <w:shd w:val="clear" w:color="auto" w:fill="FFFFFF"/>
          <w:lang w:val="en-GB"/>
        </w:rPr>
        <w:t xml:space="preserve">-step methodology: </w:t>
      </w:r>
      <w:r w:rsidR="00A41D74" w:rsidRPr="006F1B7A">
        <w:rPr>
          <w:rFonts w:ascii="Cambria" w:hAnsi="Cambria" w:cs="Cambria"/>
          <w:shd w:val="clear" w:color="auto" w:fill="FFFFFF"/>
          <w:lang w:val="en-GB"/>
        </w:rPr>
        <w:t xml:space="preserve">Developing the research framework, </w:t>
      </w:r>
      <w:r w:rsidR="00A225F1">
        <w:rPr>
          <w:rFonts w:ascii="Cambria" w:hAnsi="Cambria" w:cs="Cambria"/>
          <w:shd w:val="clear" w:color="auto" w:fill="FFFFFF"/>
          <w:lang w:val="en-GB"/>
        </w:rPr>
        <w:t xml:space="preserve">collecting the </w:t>
      </w:r>
      <w:r w:rsidR="00A41D74" w:rsidRPr="006F1B7A">
        <w:rPr>
          <w:rFonts w:ascii="Cambria" w:hAnsi="Cambria" w:cs="Cambria"/>
          <w:shd w:val="clear" w:color="auto" w:fill="FFFFFF"/>
          <w:lang w:val="en-GB"/>
        </w:rPr>
        <w:t>primary data</w:t>
      </w:r>
      <w:r w:rsidR="002E0AB9">
        <w:rPr>
          <w:rFonts w:ascii="Cambria" w:hAnsi="Cambria" w:cs="Cambria"/>
          <w:shd w:val="clear" w:color="auto" w:fill="FFFFFF"/>
          <w:lang w:val="en-GB"/>
        </w:rPr>
        <w:t>,</w:t>
      </w:r>
      <w:r w:rsidR="00A41D74" w:rsidRPr="006F1B7A">
        <w:rPr>
          <w:rFonts w:ascii="Cambria" w:hAnsi="Cambria" w:cs="Cambria"/>
          <w:shd w:val="clear" w:color="auto" w:fill="FFFFFF"/>
          <w:lang w:val="en-GB"/>
        </w:rPr>
        <w:t xml:space="preserve"> </w:t>
      </w:r>
      <w:r w:rsidR="00A225F1">
        <w:rPr>
          <w:rFonts w:ascii="Cambria" w:hAnsi="Cambria" w:cs="Cambria"/>
          <w:shd w:val="clear" w:color="auto" w:fill="FFFFFF"/>
          <w:lang w:val="en-GB"/>
        </w:rPr>
        <w:t xml:space="preserve">analysing the </w:t>
      </w:r>
      <w:r w:rsidR="00246F61" w:rsidRPr="006F1B7A">
        <w:rPr>
          <w:rFonts w:ascii="Cambria" w:hAnsi="Cambria" w:cs="Cambria"/>
          <w:shd w:val="clear" w:color="auto" w:fill="FFFFFF"/>
          <w:lang w:val="en-GB"/>
        </w:rPr>
        <w:t xml:space="preserve">data </w:t>
      </w:r>
      <w:r w:rsidR="00A41D74" w:rsidRPr="006F1B7A">
        <w:rPr>
          <w:rFonts w:ascii="Cambria" w:hAnsi="Cambria" w:cs="Cambria"/>
          <w:shd w:val="clear" w:color="auto" w:fill="FFFFFF"/>
          <w:lang w:val="en-GB"/>
        </w:rPr>
        <w:t xml:space="preserve">and </w:t>
      </w:r>
      <w:r w:rsidR="00A225F1">
        <w:rPr>
          <w:rFonts w:ascii="Cambria" w:hAnsi="Cambria" w:cs="Cambria"/>
          <w:shd w:val="clear" w:color="auto" w:fill="FFFFFF"/>
          <w:lang w:val="en-GB"/>
        </w:rPr>
        <w:t xml:space="preserve">conducting the </w:t>
      </w:r>
      <w:r w:rsidR="003435D2">
        <w:rPr>
          <w:rFonts w:ascii="Cambria" w:hAnsi="Cambria" w:cs="Cambria"/>
          <w:shd w:val="clear" w:color="auto" w:fill="FFFFFF"/>
          <w:lang w:val="en-GB"/>
        </w:rPr>
        <w:t xml:space="preserve">participant </w:t>
      </w:r>
      <w:r w:rsidR="00A41D74" w:rsidRPr="006F1B7A">
        <w:rPr>
          <w:rFonts w:ascii="Cambria" w:hAnsi="Cambria" w:cs="Cambria"/>
          <w:shd w:val="clear" w:color="auto" w:fill="FFFFFF"/>
          <w:lang w:val="en-GB"/>
        </w:rPr>
        <w:t>validation</w:t>
      </w:r>
      <w:r w:rsidR="00246F61" w:rsidRPr="006F1B7A">
        <w:rPr>
          <w:rFonts w:ascii="Cambria" w:hAnsi="Cambria" w:cs="Cambria"/>
          <w:shd w:val="clear" w:color="auto" w:fill="FFFFFF"/>
          <w:lang w:val="en-GB"/>
        </w:rPr>
        <w:t xml:space="preserve"> (</w:t>
      </w:r>
      <w:hyperlink w:anchor="Research_Methodology" w:history="1">
        <w:r w:rsidR="00246F61" w:rsidRPr="006F1B7A">
          <w:rPr>
            <w:rStyle w:val="Hyperlink"/>
            <w:rFonts w:ascii="Cambria" w:hAnsi="Cambria" w:cs="Cambria"/>
            <w:shd w:val="clear" w:color="auto" w:fill="FFFFFF"/>
            <w:lang w:val="en-GB"/>
          </w:rPr>
          <w:t>Figure 1</w:t>
        </w:r>
      </w:hyperlink>
      <w:r w:rsidR="00246F61" w:rsidRPr="006F1B7A">
        <w:rPr>
          <w:rFonts w:ascii="Cambria" w:hAnsi="Cambria" w:cs="Cambria"/>
          <w:shd w:val="clear" w:color="auto" w:fill="FFFFFF"/>
          <w:lang w:val="en-GB"/>
        </w:rPr>
        <w:t>).</w:t>
      </w:r>
      <w:r w:rsidR="00EC0037" w:rsidRPr="006F1B7A">
        <w:rPr>
          <w:rFonts w:ascii="Cambria" w:hAnsi="Cambria" w:cs="Cambria"/>
          <w:shd w:val="clear" w:color="auto" w:fill="FFFFFF"/>
          <w:lang w:val="en-GB"/>
        </w:rPr>
        <w:t xml:space="preserve"> Firstly, </w:t>
      </w:r>
      <w:r w:rsidR="00EC0037" w:rsidRPr="006F1B7A">
        <w:rPr>
          <w:rFonts w:ascii="Cambria" w:hAnsi="Cambria" w:cs="Cambria"/>
          <w:shd w:val="clear" w:color="auto" w:fill="FFFFFF"/>
          <w:lang w:val="en-GB"/>
        </w:rPr>
        <w:lastRenderedPageBreak/>
        <w:t xml:space="preserve">the theoretical framework was developed through </w:t>
      </w:r>
      <w:r w:rsidR="00A225F1">
        <w:rPr>
          <w:rFonts w:ascii="Cambria" w:hAnsi="Cambria" w:cs="Cambria"/>
          <w:shd w:val="clear" w:color="auto" w:fill="FFFFFF"/>
          <w:lang w:val="en-GB"/>
        </w:rPr>
        <w:t xml:space="preserve">a </w:t>
      </w:r>
      <w:r w:rsidR="00A33AA6" w:rsidRPr="006F1B7A">
        <w:rPr>
          <w:rFonts w:ascii="Cambria" w:hAnsi="Cambria" w:cs="Cambria"/>
          <w:shd w:val="clear" w:color="auto" w:fill="FFFFFF"/>
          <w:lang w:val="en-GB"/>
        </w:rPr>
        <w:t>literature review</w:t>
      </w:r>
      <w:r w:rsidR="00A225F1">
        <w:rPr>
          <w:rFonts w:ascii="Cambria" w:hAnsi="Cambria" w:cs="Cambria"/>
          <w:shd w:val="clear" w:color="auto" w:fill="FFFFFF"/>
          <w:lang w:val="en-GB"/>
        </w:rPr>
        <w:t>, and</w:t>
      </w:r>
      <w:r w:rsidR="00A33AA6" w:rsidRPr="006F1B7A">
        <w:rPr>
          <w:rFonts w:ascii="Cambria" w:hAnsi="Cambria" w:cs="Cambria"/>
          <w:shd w:val="clear" w:color="auto" w:fill="FFFFFF"/>
          <w:lang w:val="en-GB"/>
        </w:rPr>
        <w:t xml:space="preserve"> thematic analysis was utilised to establish the study themes. Secondly, </w:t>
      </w:r>
      <w:r w:rsidR="00A225F1">
        <w:rPr>
          <w:rFonts w:ascii="Cambria" w:hAnsi="Cambria" w:cs="Cambria"/>
          <w:shd w:val="clear" w:color="auto" w:fill="FFFFFF"/>
          <w:lang w:val="en-GB"/>
        </w:rPr>
        <w:t>ten</w:t>
      </w:r>
      <w:r w:rsidR="00A33AA6" w:rsidRPr="006F1B7A">
        <w:rPr>
          <w:rFonts w:ascii="Cambria" w:hAnsi="Cambria" w:cs="Cambria"/>
          <w:shd w:val="clear" w:color="auto" w:fill="FFFFFF"/>
          <w:lang w:val="en-GB"/>
        </w:rPr>
        <w:t xml:space="preserve"> semi-structured interviews were conducted </w:t>
      </w:r>
      <w:r w:rsidR="00E707B5" w:rsidRPr="006F1B7A">
        <w:rPr>
          <w:rFonts w:ascii="Cambria" w:hAnsi="Cambria" w:cs="Cambria"/>
          <w:shd w:val="clear" w:color="auto" w:fill="FFFFFF"/>
          <w:lang w:val="en-GB"/>
        </w:rPr>
        <w:t xml:space="preserve">to understand the challenges experienced by </w:t>
      </w:r>
      <w:r w:rsidR="002E0AB9">
        <w:rPr>
          <w:rFonts w:ascii="Cambria" w:hAnsi="Cambria" w:cs="Cambria"/>
          <w:shd w:val="clear" w:color="auto" w:fill="FFFFFF"/>
          <w:lang w:val="en-GB"/>
        </w:rPr>
        <w:t>asset operations personnel</w:t>
      </w:r>
      <w:r w:rsidR="00E707B5" w:rsidRPr="006F1B7A">
        <w:rPr>
          <w:rFonts w:ascii="Cambria" w:hAnsi="Cambria" w:cs="Cambria"/>
          <w:shd w:val="clear" w:color="auto" w:fill="FFFFFF"/>
          <w:lang w:val="en-GB"/>
        </w:rPr>
        <w:t xml:space="preserve"> in realising the business value of BIM implementation in AM. Also, </w:t>
      </w:r>
      <w:r w:rsidR="00A225F1" w:rsidRPr="006F1B7A">
        <w:rPr>
          <w:rFonts w:ascii="Cambria" w:hAnsi="Cambria" w:cs="Cambria"/>
          <w:shd w:val="clear" w:color="auto" w:fill="FFFFFF"/>
          <w:lang w:val="en-GB"/>
        </w:rPr>
        <w:t>documenta</w:t>
      </w:r>
      <w:r w:rsidR="00A225F1">
        <w:rPr>
          <w:rFonts w:ascii="Cambria" w:hAnsi="Cambria" w:cs="Cambria"/>
          <w:shd w:val="clear" w:color="auto" w:fill="FFFFFF"/>
          <w:lang w:val="en-GB"/>
        </w:rPr>
        <w:t>ry</w:t>
      </w:r>
      <w:r w:rsidR="00A225F1" w:rsidRPr="006F1B7A">
        <w:rPr>
          <w:rFonts w:ascii="Cambria" w:hAnsi="Cambria" w:cs="Cambria"/>
          <w:shd w:val="clear" w:color="auto" w:fill="FFFFFF"/>
          <w:lang w:val="en-GB"/>
        </w:rPr>
        <w:t xml:space="preserve"> </w:t>
      </w:r>
      <w:r w:rsidR="00704000" w:rsidRPr="006F1B7A">
        <w:rPr>
          <w:rFonts w:ascii="Cambria" w:hAnsi="Cambria" w:cs="Cambria"/>
          <w:shd w:val="clear" w:color="auto" w:fill="FFFFFF"/>
          <w:lang w:val="en-GB"/>
        </w:rPr>
        <w:t xml:space="preserve">data was sourced during the interviews in order to </w:t>
      </w:r>
      <w:r w:rsidR="00A225F1" w:rsidRPr="006F1B7A">
        <w:rPr>
          <w:rFonts w:ascii="Cambria" w:hAnsi="Cambria" w:cs="Cambria"/>
          <w:shd w:val="clear" w:color="auto" w:fill="FFFFFF"/>
          <w:lang w:val="en-GB"/>
        </w:rPr>
        <w:t xml:space="preserve">further </w:t>
      </w:r>
      <w:r w:rsidR="00704000" w:rsidRPr="006F1B7A">
        <w:rPr>
          <w:rFonts w:ascii="Cambria" w:hAnsi="Cambria" w:cs="Cambria"/>
          <w:shd w:val="clear" w:color="auto" w:fill="FFFFFF"/>
          <w:lang w:val="en-GB"/>
        </w:rPr>
        <w:t>investigate the phenomenon</w:t>
      </w:r>
      <w:r w:rsidR="00113940">
        <w:rPr>
          <w:rFonts w:ascii="Cambria" w:hAnsi="Cambria" w:cs="Cambria"/>
          <w:shd w:val="clear" w:color="auto" w:fill="FFFFFF"/>
          <w:lang w:val="en-GB"/>
        </w:rPr>
        <w:t xml:space="preserve">. Documentary data collected </w:t>
      </w:r>
      <w:r w:rsidR="00641E9C">
        <w:rPr>
          <w:rFonts w:ascii="Cambria" w:hAnsi="Cambria" w:cs="Cambria"/>
          <w:shd w:val="clear" w:color="auto" w:fill="FFFFFF"/>
          <w:lang w:val="en-GB"/>
        </w:rPr>
        <w:t>for</w:t>
      </w:r>
      <w:r w:rsidR="00113940">
        <w:rPr>
          <w:rFonts w:ascii="Cambria" w:hAnsi="Cambria" w:cs="Cambria"/>
          <w:shd w:val="clear" w:color="auto" w:fill="FFFFFF"/>
          <w:lang w:val="en-GB"/>
        </w:rPr>
        <w:t xml:space="preserve"> the study involved </w:t>
      </w:r>
      <w:r w:rsidR="006E63F6">
        <w:rPr>
          <w:rFonts w:ascii="Cambria" w:hAnsi="Cambria" w:cs="Cambria"/>
          <w:shd w:val="clear" w:color="auto" w:fill="FFFFFF"/>
          <w:lang w:val="en-GB"/>
        </w:rPr>
        <w:t xml:space="preserve">organisational value realisation techniques and challenges, strategic implementation guides and </w:t>
      </w:r>
      <w:r w:rsidR="007B0638">
        <w:rPr>
          <w:rFonts w:ascii="Cambria" w:hAnsi="Cambria" w:cs="Cambria"/>
          <w:shd w:val="clear" w:color="auto" w:fill="FFFFFF"/>
          <w:lang w:val="en-GB"/>
        </w:rPr>
        <w:t xml:space="preserve">advisory </w:t>
      </w:r>
      <w:r w:rsidR="006E63F6">
        <w:rPr>
          <w:rFonts w:ascii="Cambria" w:hAnsi="Cambria" w:cs="Cambria"/>
          <w:shd w:val="clear" w:color="auto" w:fill="FFFFFF"/>
          <w:lang w:val="en-GB"/>
        </w:rPr>
        <w:t>white papers on</w:t>
      </w:r>
      <w:r w:rsidR="007B0638">
        <w:rPr>
          <w:rFonts w:ascii="Cambria" w:hAnsi="Cambria" w:cs="Cambria"/>
          <w:shd w:val="clear" w:color="auto" w:fill="FFFFFF"/>
          <w:lang w:val="en-GB"/>
        </w:rPr>
        <w:t xml:space="preserve"> </w:t>
      </w:r>
      <w:r w:rsidR="00E551B9">
        <w:rPr>
          <w:rFonts w:ascii="Cambria" w:hAnsi="Cambria" w:cs="Cambria"/>
          <w:shd w:val="clear" w:color="auto" w:fill="FFFFFF"/>
          <w:lang w:val="en-GB"/>
        </w:rPr>
        <w:t>BIM implementation</w:t>
      </w:r>
      <w:r w:rsidR="00704000" w:rsidRPr="006F1B7A">
        <w:rPr>
          <w:rFonts w:ascii="Cambria" w:hAnsi="Cambria" w:cs="Cambria"/>
          <w:shd w:val="clear" w:color="auto" w:fill="FFFFFF"/>
          <w:lang w:val="en-GB"/>
        </w:rPr>
        <w:t xml:space="preserve">. </w:t>
      </w:r>
      <w:r w:rsidR="002E0AB9">
        <w:rPr>
          <w:rFonts w:ascii="Cambria" w:hAnsi="Cambria" w:cs="Cambria"/>
          <w:shd w:val="clear" w:color="auto" w:fill="FFFFFF"/>
          <w:lang w:val="en-GB"/>
        </w:rPr>
        <w:t>Thirdly, d</w:t>
      </w:r>
      <w:r w:rsidR="00704000" w:rsidRPr="006F1B7A">
        <w:rPr>
          <w:rFonts w:ascii="Cambria" w:hAnsi="Cambria" w:cs="Cambria"/>
          <w:shd w:val="clear" w:color="auto" w:fill="FFFFFF"/>
          <w:lang w:val="en-GB"/>
        </w:rPr>
        <w:t xml:space="preserve">uring </w:t>
      </w:r>
      <w:r w:rsidR="00A225F1">
        <w:rPr>
          <w:rFonts w:ascii="Cambria" w:hAnsi="Cambria" w:cs="Cambria"/>
          <w:shd w:val="clear" w:color="auto" w:fill="FFFFFF"/>
          <w:lang w:val="en-GB"/>
        </w:rPr>
        <w:t xml:space="preserve">the </w:t>
      </w:r>
      <w:r w:rsidR="00704000" w:rsidRPr="006F1B7A">
        <w:rPr>
          <w:rFonts w:ascii="Cambria" w:hAnsi="Cambria" w:cs="Cambria"/>
          <w:shd w:val="clear" w:color="auto" w:fill="FFFFFF"/>
          <w:lang w:val="en-GB"/>
        </w:rPr>
        <w:t>data analysis, t</w:t>
      </w:r>
      <w:r w:rsidR="00A41D74" w:rsidRPr="006F1B7A">
        <w:rPr>
          <w:rFonts w:ascii="Cambria" w:hAnsi="Cambria" w:cs="Cambria"/>
          <w:shd w:val="clear" w:color="auto" w:fill="FFFFFF"/>
          <w:lang w:val="en-GB"/>
        </w:rPr>
        <w:t xml:space="preserve">he </w:t>
      </w:r>
      <w:proofErr w:type="spellStart"/>
      <w:r w:rsidR="00A41D74" w:rsidRPr="006F1B7A">
        <w:rPr>
          <w:rFonts w:ascii="Cambria" w:hAnsi="Cambria" w:cs="Cambria"/>
          <w:shd w:val="clear" w:color="auto" w:fill="FFFFFF"/>
          <w:lang w:val="en-GB"/>
        </w:rPr>
        <w:t>NVivo</w:t>
      </w:r>
      <w:proofErr w:type="spellEnd"/>
      <w:r w:rsidR="00A41D74" w:rsidRPr="006F1B7A">
        <w:rPr>
          <w:rFonts w:ascii="Cambria" w:hAnsi="Cambria" w:cs="Cambria"/>
          <w:shd w:val="clear" w:color="auto" w:fill="FFFFFF"/>
          <w:lang w:val="en-GB"/>
        </w:rPr>
        <w:t xml:space="preserve">™ software was </w:t>
      </w:r>
      <w:r w:rsidR="00704000" w:rsidRPr="006F1B7A">
        <w:rPr>
          <w:rFonts w:ascii="Cambria" w:hAnsi="Cambria" w:cs="Cambria"/>
          <w:shd w:val="clear" w:color="auto" w:fill="FFFFFF"/>
          <w:lang w:val="en-GB"/>
        </w:rPr>
        <w:t xml:space="preserve">utilised </w:t>
      </w:r>
      <w:r w:rsidR="00A41D74" w:rsidRPr="006F1B7A">
        <w:rPr>
          <w:rFonts w:ascii="Cambria" w:hAnsi="Cambria" w:cs="Cambria"/>
          <w:shd w:val="clear" w:color="auto" w:fill="FFFFFF"/>
          <w:lang w:val="en-GB"/>
        </w:rPr>
        <w:t xml:space="preserve">for </w:t>
      </w:r>
      <w:r w:rsidR="00A225F1">
        <w:rPr>
          <w:rFonts w:ascii="Cambria" w:hAnsi="Cambria" w:cs="Cambria"/>
          <w:shd w:val="clear" w:color="auto" w:fill="FFFFFF"/>
          <w:lang w:val="en-GB"/>
        </w:rPr>
        <w:t xml:space="preserve">the </w:t>
      </w:r>
      <w:r w:rsidR="00A41D74" w:rsidRPr="006F1B7A">
        <w:rPr>
          <w:rFonts w:ascii="Cambria" w:hAnsi="Cambria" w:cs="Cambria"/>
          <w:shd w:val="clear" w:color="auto" w:fill="FFFFFF"/>
          <w:lang w:val="en-GB"/>
        </w:rPr>
        <w:t>transcription</w:t>
      </w:r>
      <w:r w:rsidR="00704000" w:rsidRPr="006F1B7A">
        <w:rPr>
          <w:rFonts w:ascii="Cambria" w:hAnsi="Cambria" w:cs="Cambria"/>
          <w:shd w:val="clear" w:color="auto" w:fill="FFFFFF"/>
          <w:lang w:val="en-GB"/>
        </w:rPr>
        <w:t xml:space="preserve"> and </w:t>
      </w:r>
      <w:r w:rsidR="00A41D74" w:rsidRPr="006F1B7A">
        <w:rPr>
          <w:rFonts w:ascii="Cambria" w:hAnsi="Cambria" w:cs="Cambria"/>
          <w:shd w:val="clear" w:color="auto" w:fill="FFFFFF"/>
          <w:lang w:val="en-GB"/>
        </w:rPr>
        <w:t>coding</w:t>
      </w:r>
      <w:r w:rsidR="00704000" w:rsidRPr="006F1B7A">
        <w:rPr>
          <w:rFonts w:ascii="Cambria" w:hAnsi="Cambria" w:cs="Cambria"/>
          <w:shd w:val="clear" w:color="auto" w:fill="FFFFFF"/>
          <w:lang w:val="en-GB"/>
        </w:rPr>
        <w:t xml:space="preserve"> </w:t>
      </w:r>
      <w:r w:rsidR="00A41D74" w:rsidRPr="006F1B7A">
        <w:rPr>
          <w:rFonts w:ascii="Cambria" w:hAnsi="Cambria" w:cs="Cambria"/>
          <w:shd w:val="clear" w:color="auto" w:fill="FFFFFF"/>
          <w:lang w:val="en-GB"/>
        </w:rPr>
        <w:t>of the semi-structured interviews</w:t>
      </w:r>
      <w:r w:rsidR="00704000" w:rsidRPr="006F1B7A">
        <w:rPr>
          <w:rFonts w:ascii="Cambria" w:hAnsi="Cambria" w:cs="Cambria"/>
          <w:shd w:val="clear" w:color="auto" w:fill="FFFFFF"/>
          <w:lang w:val="en-GB"/>
        </w:rPr>
        <w:t xml:space="preserve"> and documenta</w:t>
      </w:r>
      <w:r w:rsidR="00A225F1">
        <w:rPr>
          <w:rFonts w:ascii="Cambria" w:hAnsi="Cambria" w:cs="Cambria"/>
          <w:shd w:val="clear" w:color="auto" w:fill="FFFFFF"/>
          <w:lang w:val="en-GB"/>
        </w:rPr>
        <w:t>ry</w:t>
      </w:r>
      <w:r w:rsidR="00704000" w:rsidRPr="006F1B7A">
        <w:rPr>
          <w:rFonts w:ascii="Cambria" w:hAnsi="Cambria" w:cs="Cambria"/>
          <w:shd w:val="clear" w:color="auto" w:fill="FFFFFF"/>
          <w:lang w:val="en-GB"/>
        </w:rPr>
        <w:t xml:space="preserve"> data</w:t>
      </w:r>
      <w:r w:rsidR="00A41D74" w:rsidRPr="006F1B7A">
        <w:rPr>
          <w:rFonts w:ascii="Cambria" w:hAnsi="Cambria" w:cs="Cambria"/>
          <w:shd w:val="clear" w:color="auto" w:fill="FFFFFF"/>
          <w:lang w:val="en-GB"/>
        </w:rPr>
        <w:t xml:space="preserve"> (Saunders </w:t>
      </w:r>
      <w:r w:rsidR="00A41D74" w:rsidRPr="002E0AB9">
        <w:rPr>
          <w:rFonts w:ascii="Cambria" w:hAnsi="Cambria" w:cs="Cambria"/>
          <w:shd w:val="clear" w:color="auto" w:fill="FFFFFF"/>
          <w:lang w:val="en-GB"/>
        </w:rPr>
        <w:t>et al.</w:t>
      </w:r>
      <w:r w:rsidR="00A41D74" w:rsidRPr="006F1B7A">
        <w:rPr>
          <w:rFonts w:ascii="Cambria" w:hAnsi="Cambria" w:cs="Cambria"/>
          <w:shd w:val="clear" w:color="auto" w:fill="FFFFFF"/>
          <w:lang w:val="en-GB"/>
        </w:rPr>
        <w:t xml:space="preserve">, 2012). </w:t>
      </w:r>
      <w:r w:rsidR="00AE214A" w:rsidRPr="006F1B7A">
        <w:rPr>
          <w:rFonts w:ascii="Cambria" w:hAnsi="Cambria" w:cs="Cambria"/>
          <w:shd w:val="clear" w:color="auto" w:fill="FFFFFF"/>
          <w:lang w:val="en-GB"/>
        </w:rPr>
        <w:t xml:space="preserve">The theory driven analytical themes </w:t>
      </w:r>
      <w:r w:rsidR="00A225F1" w:rsidRPr="006F1B7A">
        <w:rPr>
          <w:rFonts w:ascii="Cambria" w:hAnsi="Cambria" w:cs="Cambria"/>
          <w:shd w:val="clear" w:color="auto" w:fill="FFFFFF"/>
          <w:lang w:val="en-GB"/>
        </w:rPr>
        <w:t>relat</w:t>
      </w:r>
      <w:r w:rsidR="00A225F1">
        <w:rPr>
          <w:rFonts w:ascii="Cambria" w:hAnsi="Cambria" w:cs="Cambria"/>
          <w:shd w:val="clear" w:color="auto" w:fill="FFFFFF"/>
          <w:lang w:val="en-GB"/>
        </w:rPr>
        <w:t>ed</w:t>
      </w:r>
      <w:r w:rsidR="00A225F1" w:rsidRPr="006F1B7A">
        <w:rPr>
          <w:rFonts w:ascii="Cambria" w:hAnsi="Cambria" w:cs="Cambria"/>
          <w:shd w:val="clear" w:color="auto" w:fill="FFFFFF"/>
          <w:lang w:val="en-GB"/>
        </w:rPr>
        <w:t xml:space="preserve"> </w:t>
      </w:r>
      <w:r w:rsidR="00AE214A" w:rsidRPr="006F1B7A">
        <w:rPr>
          <w:rFonts w:ascii="Cambria" w:hAnsi="Cambria" w:cs="Cambria"/>
          <w:shd w:val="clear" w:color="auto" w:fill="FFFFFF"/>
          <w:lang w:val="en-GB"/>
        </w:rPr>
        <w:t xml:space="preserve">to </w:t>
      </w:r>
      <w:r w:rsidR="00A225F1">
        <w:rPr>
          <w:rFonts w:ascii="Cambria" w:hAnsi="Cambria" w:cs="Cambria"/>
          <w:shd w:val="clear" w:color="auto" w:fill="FFFFFF"/>
          <w:lang w:val="en-GB"/>
        </w:rPr>
        <w:t xml:space="preserve">the </w:t>
      </w:r>
      <w:r w:rsidR="00AE214A" w:rsidRPr="006F1B7A">
        <w:rPr>
          <w:rFonts w:ascii="Cambria" w:hAnsi="Cambria" w:cs="Cambria"/>
          <w:shd w:val="clear" w:color="auto" w:fill="FFFFFF"/>
          <w:lang w:val="en-GB"/>
        </w:rPr>
        <w:t>BIM governance dimensions</w:t>
      </w:r>
      <w:r w:rsidR="00A225F1">
        <w:rPr>
          <w:rFonts w:ascii="Cambria" w:hAnsi="Cambria" w:cs="Cambria"/>
          <w:shd w:val="clear" w:color="auto" w:fill="FFFFFF"/>
          <w:lang w:val="en-GB"/>
        </w:rPr>
        <w:t>, and</w:t>
      </w:r>
      <w:r w:rsidR="00AE214A" w:rsidRPr="006F1B7A">
        <w:rPr>
          <w:rFonts w:ascii="Cambria" w:hAnsi="Cambria" w:cs="Cambria"/>
          <w:shd w:val="clear" w:color="auto" w:fill="FFFFFF"/>
          <w:lang w:val="en-GB"/>
        </w:rPr>
        <w:t xml:space="preserve"> provided </w:t>
      </w:r>
      <w:r w:rsidR="005C75F8" w:rsidRPr="006F1B7A">
        <w:rPr>
          <w:rFonts w:ascii="Cambria" w:hAnsi="Cambria" w:cs="Cambria"/>
          <w:shd w:val="clear" w:color="auto" w:fill="FFFFFF"/>
          <w:lang w:val="en-GB"/>
        </w:rPr>
        <w:t xml:space="preserve">a structure for </w:t>
      </w:r>
      <w:r w:rsidR="00A225F1">
        <w:rPr>
          <w:rFonts w:ascii="Cambria" w:hAnsi="Cambria" w:cs="Cambria"/>
          <w:shd w:val="clear" w:color="auto" w:fill="FFFFFF"/>
          <w:lang w:val="en-GB"/>
        </w:rPr>
        <w:t xml:space="preserve">the </w:t>
      </w:r>
      <w:r w:rsidR="00AE214A" w:rsidRPr="006F1B7A">
        <w:rPr>
          <w:rFonts w:ascii="Cambria" w:hAnsi="Cambria" w:cs="Cambria"/>
          <w:shd w:val="clear" w:color="auto" w:fill="FFFFFF"/>
          <w:lang w:val="en-GB"/>
        </w:rPr>
        <w:t xml:space="preserve">data driven descriptive themes </w:t>
      </w:r>
      <w:r w:rsidR="005C75F8" w:rsidRPr="006F1B7A">
        <w:rPr>
          <w:rFonts w:ascii="Cambria" w:hAnsi="Cambria" w:cs="Cambria"/>
          <w:shd w:val="clear" w:color="auto" w:fill="FFFFFF"/>
          <w:lang w:val="en-GB"/>
        </w:rPr>
        <w:t xml:space="preserve">used </w:t>
      </w:r>
      <w:r w:rsidR="00A225F1">
        <w:rPr>
          <w:rFonts w:ascii="Cambria" w:hAnsi="Cambria" w:cs="Cambria"/>
          <w:shd w:val="clear" w:color="auto" w:fill="FFFFFF"/>
          <w:lang w:val="en-GB"/>
        </w:rPr>
        <w:t>in the</w:t>
      </w:r>
      <w:r w:rsidR="00AE214A" w:rsidRPr="006F1B7A">
        <w:rPr>
          <w:rFonts w:ascii="Cambria" w:hAnsi="Cambria" w:cs="Cambria"/>
          <w:shd w:val="clear" w:color="auto" w:fill="FFFFFF"/>
          <w:lang w:val="en-GB"/>
        </w:rPr>
        <w:t xml:space="preserve"> analysis.</w:t>
      </w:r>
      <w:r w:rsidR="005C75F8" w:rsidRPr="006F1B7A">
        <w:rPr>
          <w:rFonts w:ascii="Cambria" w:hAnsi="Cambria" w:cs="Cambria"/>
          <w:shd w:val="clear" w:color="auto" w:fill="FFFFFF"/>
          <w:lang w:val="en-GB"/>
        </w:rPr>
        <w:t xml:space="preserve"> </w:t>
      </w:r>
      <w:r w:rsidR="00A41D74" w:rsidRPr="006F1B7A">
        <w:rPr>
          <w:rFonts w:ascii="Cambria" w:hAnsi="Cambria" w:cs="Cambria"/>
          <w:shd w:val="clear" w:color="auto" w:fill="FFFFFF"/>
          <w:lang w:val="en-GB"/>
        </w:rPr>
        <w:t>Lastly, to ens</w:t>
      </w:r>
      <w:r w:rsidR="009F667D" w:rsidRPr="006F1B7A">
        <w:rPr>
          <w:rFonts w:ascii="Cambria" w:hAnsi="Cambria" w:cs="Cambria"/>
          <w:shd w:val="clear" w:color="auto" w:fill="FFFFFF"/>
          <w:lang w:val="en-GB"/>
        </w:rPr>
        <w:t xml:space="preserve">ure </w:t>
      </w:r>
      <w:r w:rsidR="00A225F1">
        <w:rPr>
          <w:rFonts w:ascii="Cambria" w:hAnsi="Cambria" w:cs="Cambria"/>
          <w:shd w:val="clear" w:color="auto" w:fill="FFFFFF"/>
          <w:lang w:val="en-GB"/>
        </w:rPr>
        <w:t xml:space="preserve">the </w:t>
      </w:r>
      <w:r w:rsidR="009F667D" w:rsidRPr="006F1B7A">
        <w:rPr>
          <w:rFonts w:ascii="Cambria" w:hAnsi="Cambria" w:cs="Cambria"/>
          <w:shd w:val="clear" w:color="auto" w:fill="FFFFFF"/>
          <w:lang w:val="en-GB"/>
        </w:rPr>
        <w:t xml:space="preserve">internal </w:t>
      </w:r>
      <w:r w:rsidR="00A04E49" w:rsidRPr="006F1B7A">
        <w:rPr>
          <w:rFonts w:ascii="Cambria" w:hAnsi="Cambria" w:cs="Cambria"/>
          <w:shd w:val="clear" w:color="auto" w:fill="FFFFFF"/>
          <w:lang w:val="en-GB"/>
        </w:rPr>
        <w:t>consistency</w:t>
      </w:r>
      <w:r w:rsidR="009F667D" w:rsidRPr="006F1B7A">
        <w:rPr>
          <w:rFonts w:ascii="Cambria" w:hAnsi="Cambria" w:cs="Cambria"/>
          <w:shd w:val="clear" w:color="auto" w:fill="FFFFFF"/>
          <w:lang w:val="en-GB"/>
        </w:rPr>
        <w:t xml:space="preserve"> of the collected data</w:t>
      </w:r>
      <w:r w:rsidR="00A41D74" w:rsidRPr="006F1B7A">
        <w:rPr>
          <w:rFonts w:ascii="Cambria" w:hAnsi="Cambria" w:cs="Cambria"/>
          <w:shd w:val="clear" w:color="auto" w:fill="FFFFFF"/>
          <w:lang w:val="en-GB"/>
        </w:rPr>
        <w:t xml:space="preserve">, the analysed results were </w:t>
      </w:r>
      <w:r w:rsidR="00A225F1">
        <w:rPr>
          <w:rFonts w:ascii="Cambria" w:hAnsi="Cambria" w:cs="Cambria"/>
          <w:shd w:val="clear" w:color="auto" w:fill="FFFFFF"/>
          <w:lang w:val="en-GB"/>
        </w:rPr>
        <w:t>returned</w:t>
      </w:r>
      <w:r w:rsidR="00A41D74" w:rsidRPr="006F1B7A">
        <w:rPr>
          <w:rFonts w:ascii="Cambria" w:hAnsi="Cambria" w:cs="Cambria"/>
          <w:shd w:val="clear" w:color="auto" w:fill="FFFFFF"/>
          <w:lang w:val="en-GB"/>
        </w:rPr>
        <w:t xml:space="preserve"> to </w:t>
      </w:r>
      <w:r w:rsidR="009F667D" w:rsidRPr="006F1B7A">
        <w:rPr>
          <w:rFonts w:ascii="Cambria" w:hAnsi="Cambria" w:cs="Cambria"/>
          <w:shd w:val="clear" w:color="auto" w:fill="FFFFFF"/>
          <w:lang w:val="en-GB"/>
        </w:rPr>
        <w:t xml:space="preserve">participants to </w:t>
      </w:r>
      <w:r w:rsidR="00A04E49" w:rsidRPr="006F1B7A">
        <w:rPr>
          <w:rFonts w:ascii="Cambria" w:hAnsi="Cambria" w:cs="Cambria"/>
          <w:shd w:val="clear" w:color="auto" w:fill="FFFFFF"/>
          <w:lang w:val="en-GB"/>
        </w:rPr>
        <w:t>validate</w:t>
      </w:r>
      <w:r w:rsidR="00A41D74" w:rsidRPr="006F1B7A">
        <w:rPr>
          <w:rFonts w:ascii="Cambria" w:hAnsi="Cambria" w:cs="Cambria"/>
          <w:shd w:val="clear" w:color="auto" w:fill="FFFFFF"/>
          <w:lang w:val="en-GB"/>
        </w:rPr>
        <w:t xml:space="preserve"> the accuracy of </w:t>
      </w:r>
      <w:r w:rsidR="00A225F1">
        <w:rPr>
          <w:rFonts w:ascii="Cambria" w:hAnsi="Cambria" w:cs="Cambria"/>
          <w:shd w:val="clear" w:color="auto" w:fill="FFFFFF"/>
          <w:lang w:val="en-GB"/>
        </w:rPr>
        <w:t xml:space="preserve">the </w:t>
      </w:r>
      <w:r w:rsidR="00A41D74" w:rsidRPr="006F1B7A">
        <w:rPr>
          <w:rFonts w:ascii="Cambria" w:hAnsi="Cambria" w:cs="Cambria"/>
          <w:shd w:val="clear" w:color="auto" w:fill="FFFFFF"/>
          <w:lang w:val="en-GB"/>
        </w:rPr>
        <w:t xml:space="preserve">data presented (Saunders et al., 2012). </w:t>
      </w:r>
    </w:p>
    <w:p w14:paraId="56072F73" w14:textId="77777777" w:rsidR="000B3F10" w:rsidRPr="006F1B7A" w:rsidRDefault="000B3F10" w:rsidP="008F2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30E9CA02" w14:textId="56A7257B" w:rsidR="00DA695F" w:rsidRPr="006F1B7A" w:rsidRDefault="00EA5315" w:rsidP="008F2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t>Furthermore, the study adopted</w:t>
      </w:r>
      <w:r w:rsidR="000B3F10" w:rsidRPr="006F1B7A">
        <w:rPr>
          <w:rFonts w:ascii="Cambria" w:hAnsi="Cambria" w:cs="Cambria"/>
          <w:shd w:val="clear" w:color="auto" w:fill="FFFFFF"/>
          <w:lang w:val="en-GB"/>
        </w:rPr>
        <w:t xml:space="preserve"> a qualitative approach to data collection and analysis. </w:t>
      </w:r>
      <w:r w:rsidR="00A04E49" w:rsidRPr="006F1B7A">
        <w:rPr>
          <w:rFonts w:ascii="Cambria" w:hAnsi="Cambria" w:cs="Cambria"/>
          <w:shd w:val="clear" w:color="auto" w:fill="FFFFFF"/>
          <w:lang w:val="en-GB"/>
        </w:rPr>
        <w:t xml:space="preserve">Primary data </w:t>
      </w:r>
      <w:r w:rsidR="00A225F1">
        <w:rPr>
          <w:rFonts w:ascii="Cambria" w:hAnsi="Cambria" w:cs="Cambria"/>
          <w:shd w:val="clear" w:color="auto" w:fill="FFFFFF"/>
          <w:lang w:val="en-GB"/>
        </w:rPr>
        <w:t>were</w:t>
      </w:r>
      <w:r w:rsidR="00A225F1" w:rsidRPr="006F1B7A">
        <w:rPr>
          <w:rFonts w:ascii="Cambria" w:hAnsi="Cambria" w:cs="Cambria"/>
          <w:shd w:val="clear" w:color="auto" w:fill="FFFFFF"/>
          <w:lang w:val="en-GB"/>
        </w:rPr>
        <w:t xml:space="preserve"> </w:t>
      </w:r>
      <w:r w:rsidR="00A04E49" w:rsidRPr="006F1B7A">
        <w:rPr>
          <w:rFonts w:ascii="Cambria" w:hAnsi="Cambria" w:cs="Cambria"/>
          <w:shd w:val="clear" w:color="auto" w:fill="FFFFFF"/>
          <w:lang w:val="en-GB"/>
        </w:rPr>
        <w:t xml:space="preserve">obtained </w:t>
      </w:r>
      <w:r w:rsidR="00A225F1">
        <w:rPr>
          <w:rFonts w:ascii="Cambria" w:hAnsi="Cambria" w:cs="Cambria"/>
          <w:shd w:val="clear" w:color="auto" w:fill="FFFFFF"/>
          <w:lang w:val="en-GB"/>
        </w:rPr>
        <w:t>from two methods</w:t>
      </w:r>
      <w:r w:rsidR="00DA695F" w:rsidRPr="006F1B7A">
        <w:rPr>
          <w:rFonts w:ascii="Cambria" w:hAnsi="Cambria" w:cs="Cambria"/>
          <w:shd w:val="clear" w:color="auto" w:fill="FFFFFF"/>
          <w:lang w:val="en-GB"/>
        </w:rPr>
        <w:t xml:space="preserve">: </w:t>
      </w:r>
      <w:r w:rsidR="00A04E49" w:rsidRPr="006F1B7A">
        <w:rPr>
          <w:rFonts w:ascii="Cambria" w:hAnsi="Cambria" w:cs="Cambria"/>
          <w:shd w:val="clear" w:color="auto" w:fill="FFFFFF"/>
          <w:lang w:val="en-GB"/>
        </w:rPr>
        <w:t xml:space="preserve">semi-structured interviews and </w:t>
      </w:r>
      <w:r w:rsidR="000B3F10" w:rsidRPr="006F1B7A">
        <w:rPr>
          <w:rFonts w:ascii="Cambria" w:hAnsi="Cambria" w:cs="Cambria"/>
          <w:shd w:val="clear" w:color="auto" w:fill="FFFFFF"/>
          <w:lang w:val="en-GB"/>
        </w:rPr>
        <w:t xml:space="preserve">document analysis. </w:t>
      </w:r>
      <w:r w:rsidR="00DA695F" w:rsidRPr="006F1B7A">
        <w:rPr>
          <w:rFonts w:ascii="Cambria" w:hAnsi="Cambria" w:cs="Cambria"/>
          <w:shd w:val="clear" w:color="auto" w:fill="FFFFFF"/>
          <w:lang w:val="en-GB"/>
        </w:rPr>
        <w:t xml:space="preserve">The participants selected for the study were identified using </w:t>
      </w:r>
      <w:r w:rsidR="00016CEA" w:rsidRPr="006F1B7A">
        <w:rPr>
          <w:rFonts w:ascii="Cambria" w:hAnsi="Cambria" w:cs="Cambria"/>
          <w:shd w:val="clear" w:color="auto" w:fill="FFFFFF"/>
          <w:lang w:val="en-GB"/>
        </w:rPr>
        <w:t>purposive sampling</w:t>
      </w:r>
      <w:r w:rsidR="00C52176">
        <w:rPr>
          <w:rFonts w:ascii="Cambria" w:hAnsi="Cambria" w:cs="Cambria"/>
          <w:shd w:val="clear" w:color="auto" w:fill="FFFFFF"/>
          <w:lang w:val="en-GB"/>
        </w:rPr>
        <w:t xml:space="preserve">, specifically </w:t>
      </w:r>
      <w:r w:rsidR="00611032" w:rsidRPr="006F1B7A">
        <w:rPr>
          <w:rFonts w:ascii="Cambria" w:hAnsi="Cambria" w:cs="Cambria"/>
          <w:shd w:val="clear" w:color="auto" w:fill="FFFFFF"/>
          <w:lang w:val="en-GB"/>
        </w:rPr>
        <w:t>operational</w:t>
      </w:r>
      <w:r w:rsidR="00DA695F" w:rsidRPr="006F1B7A">
        <w:rPr>
          <w:rFonts w:ascii="Cambria" w:hAnsi="Cambria" w:cs="Cambria"/>
          <w:shd w:val="clear" w:color="auto" w:fill="FFFFFF"/>
          <w:lang w:val="en-GB"/>
        </w:rPr>
        <w:t xml:space="preserve"> </w:t>
      </w:r>
      <w:r w:rsidR="00016CEA" w:rsidRPr="006F1B7A">
        <w:rPr>
          <w:rFonts w:ascii="Cambria" w:hAnsi="Cambria" w:cs="Cambria"/>
          <w:shd w:val="clear" w:color="auto" w:fill="FFFFFF"/>
          <w:lang w:val="en-GB"/>
        </w:rPr>
        <w:t xml:space="preserve">construct </w:t>
      </w:r>
      <w:r w:rsidR="00DA695F" w:rsidRPr="006F1B7A">
        <w:rPr>
          <w:rFonts w:ascii="Cambria" w:hAnsi="Cambria" w:cs="Cambria"/>
          <w:shd w:val="clear" w:color="auto" w:fill="FFFFFF"/>
          <w:lang w:val="en-GB"/>
        </w:rPr>
        <w:t>and snowball sampling methods</w:t>
      </w:r>
      <w:sdt>
        <w:sdtPr>
          <w:rPr>
            <w:rFonts w:ascii="Cambria" w:hAnsi="Cambria" w:cs="Cambria"/>
            <w:shd w:val="clear" w:color="auto" w:fill="FFFFFF"/>
            <w:lang w:val="en-GB"/>
          </w:rPr>
          <w:id w:val="-791279773"/>
          <w:citation/>
        </w:sdtPr>
        <w:sdtEndPr/>
        <w:sdtContent>
          <w:r w:rsidR="00DA695F" w:rsidRPr="006F1B7A">
            <w:rPr>
              <w:rFonts w:ascii="Cambria" w:hAnsi="Cambria" w:cs="Cambria"/>
              <w:shd w:val="clear" w:color="auto" w:fill="FFFFFF"/>
              <w:lang w:val="en-GB"/>
            </w:rPr>
            <w:fldChar w:fldCharType="begin"/>
          </w:r>
          <w:r w:rsidR="00DA695F" w:rsidRPr="006F1B7A">
            <w:rPr>
              <w:rFonts w:ascii="Cambria" w:hAnsi="Cambria" w:cs="Cambria"/>
              <w:shd w:val="clear" w:color="auto" w:fill="FFFFFF"/>
              <w:lang w:val="en-GB"/>
            </w:rPr>
            <w:instrText xml:space="preserve"> CITATION Pat02 \l 2057 </w:instrText>
          </w:r>
          <w:r w:rsidR="00DA695F" w:rsidRPr="006F1B7A">
            <w:rPr>
              <w:rFonts w:ascii="Cambria" w:hAnsi="Cambria" w:cs="Cambria"/>
              <w:shd w:val="clear" w:color="auto" w:fill="FFFFFF"/>
              <w:lang w:val="en-GB"/>
            </w:rPr>
            <w:fldChar w:fldCharType="separate"/>
          </w:r>
          <w:r w:rsidR="00DA695F" w:rsidRPr="006F1B7A">
            <w:rPr>
              <w:rFonts w:ascii="Cambria" w:hAnsi="Cambria" w:cs="Cambria"/>
              <w:noProof/>
              <w:shd w:val="clear" w:color="auto" w:fill="FFFFFF"/>
              <w:lang w:val="en-GB"/>
            </w:rPr>
            <w:t xml:space="preserve"> (Patton, 2002)</w:t>
          </w:r>
          <w:r w:rsidR="00DA695F" w:rsidRPr="006F1B7A">
            <w:rPr>
              <w:rFonts w:ascii="Cambria" w:hAnsi="Cambria" w:cs="Cambria"/>
              <w:shd w:val="clear" w:color="auto" w:fill="FFFFFF"/>
              <w:lang w:val="en-GB"/>
            </w:rPr>
            <w:fldChar w:fldCharType="end"/>
          </w:r>
        </w:sdtContent>
      </w:sdt>
      <w:r w:rsidR="00DA695F" w:rsidRPr="006F1B7A">
        <w:rPr>
          <w:rFonts w:ascii="Cambria" w:hAnsi="Cambria" w:cs="Cambria"/>
          <w:shd w:val="clear" w:color="auto" w:fill="FFFFFF"/>
          <w:lang w:val="en-GB"/>
        </w:rPr>
        <w:t>.</w:t>
      </w:r>
      <w:r w:rsidR="00016CEA" w:rsidRPr="006F1B7A">
        <w:rPr>
          <w:rFonts w:ascii="Cambria" w:hAnsi="Cambria" w:cs="Cambria"/>
          <w:shd w:val="clear" w:color="auto" w:fill="FFFFFF"/>
          <w:lang w:val="en-GB"/>
        </w:rPr>
        <w:t xml:space="preserve"> These techniques were utilised because</w:t>
      </w:r>
      <w:r w:rsidR="00867048" w:rsidRPr="006F1B7A">
        <w:rPr>
          <w:rFonts w:ascii="Cambria" w:hAnsi="Cambria" w:cs="Cambria"/>
          <w:shd w:val="clear" w:color="auto" w:fill="FFFFFF"/>
          <w:lang w:val="en-GB"/>
        </w:rPr>
        <w:t xml:space="preserve"> the population of BIM adopters in AM was not known, </w:t>
      </w:r>
      <w:r w:rsidR="00C52176">
        <w:rPr>
          <w:rFonts w:ascii="Cambria" w:hAnsi="Cambria" w:cs="Cambria"/>
          <w:shd w:val="clear" w:color="auto" w:fill="FFFFFF"/>
          <w:lang w:val="en-GB"/>
        </w:rPr>
        <w:t>which</w:t>
      </w:r>
      <w:r w:rsidR="00867048" w:rsidRPr="006F1B7A">
        <w:rPr>
          <w:rFonts w:ascii="Cambria" w:hAnsi="Cambria" w:cs="Cambria"/>
          <w:shd w:val="clear" w:color="auto" w:fill="FFFFFF"/>
          <w:lang w:val="en-GB"/>
        </w:rPr>
        <w:t xml:space="preserve"> </w:t>
      </w:r>
      <w:r w:rsidR="00C52176">
        <w:rPr>
          <w:rFonts w:ascii="Cambria" w:hAnsi="Cambria" w:cs="Cambria"/>
          <w:shd w:val="clear" w:color="auto" w:fill="FFFFFF"/>
          <w:lang w:val="en-GB"/>
        </w:rPr>
        <w:t>meant that</w:t>
      </w:r>
      <w:r w:rsidR="00C52176" w:rsidRPr="006F1B7A">
        <w:rPr>
          <w:rFonts w:ascii="Cambria" w:hAnsi="Cambria" w:cs="Cambria"/>
          <w:shd w:val="clear" w:color="auto" w:fill="FFFFFF"/>
          <w:lang w:val="en-GB"/>
        </w:rPr>
        <w:t xml:space="preserve"> </w:t>
      </w:r>
      <w:r w:rsidR="00867048" w:rsidRPr="006F1B7A">
        <w:rPr>
          <w:rFonts w:ascii="Cambria" w:hAnsi="Cambria" w:cs="Cambria"/>
          <w:shd w:val="clear" w:color="auto" w:fill="FFFFFF"/>
          <w:lang w:val="en-GB"/>
        </w:rPr>
        <w:t xml:space="preserve">random sampling </w:t>
      </w:r>
      <w:r w:rsidR="00C52176">
        <w:rPr>
          <w:rFonts w:ascii="Cambria" w:hAnsi="Cambria" w:cs="Cambria"/>
          <w:shd w:val="clear" w:color="auto" w:fill="FFFFFF"/>
          <w:lang w:val="en-GB"/>
        </w:rPr>
        <w:t xml:space="preserve">was </w:t>
      </w:r>
      <w:r w:rsidR="00867048" w:rsidRPr="006F1B7A">
        <w:rPr>
          <w:rFonts w:ascii="Cambria" w:hAnsi="Cambria" w:cs="Cambria"/>
          <w:shd w:val="clear" w:color="auto" w:fill="FFFFFF"/>
          <w:lang w:val="en-GB"/>
        </w:rPr>
        <w:t>impractical.</w:t>
      </w:r>
      <w:r w:rsidR="004F16CA" w:rsidRPr="006F1B7A">
        <w:rPr>
          <w:rFonts w:ascii="Cambria" w:hAnsi="Cambria" w:cs="Cambria"/>
          <w:shd w:val="clear" w:color="auto" w:fill="FFFFFF"/>
          <w:lang w:val="en-GB"/>
        </w:rPr>
        <w:t xml:space="preserve"> </w:t>
      </w:r>
      <w:r w:rsidR="00C52176">
        <w:rPr>
          <w:rFonts w:ascii="Cambria" w:hAnsi="Cambria" w:cs="Cambria"/>
          <w:shd w:val="clear" w:color="auto" w:fill="FFFFFF"/>
          <w:lang w:val="en-GB"/>
        </w:rPr>
        <w:t>D</w:t>
      </w:r>
      <w:r w:rsidR="00C52176" w:rsidRPr="006F1B7A">
        <w:rPr>
          <w:rFonts w:ascii="Cambria" w:hAnsi="Cambria" w:cs="Cambria"/>
          <w:shd w:val="clear" w:color="auto" w:fill="FFFFFF"/>
          <w:lang w:val="en-GB"/>
        </w:rPr>
        <w:t>ue to the rare cases of BIM implementation in AM</w:t>
      </w:r>
      <w:r w:rsidR="00C52176">
        <w:rPr>
          <w:rFonts w:ascii="Cambria" w:hAnsi="Cambria" w:cs="Cambria"/>
          <w:shd w:val="clear" w:color="auto" w:fill="FFFFFF"/>
          <w:lang w:val="en-GB"/>
        </w:rPr>
        <w:t>,</w:t>
      </w:r>
      <w:r w:rsidR="00C52176" w:rsidRPr="006F1B7A">
        <w:rPr>
          <w:rFonts w:ascii="Cambria" w:hAnsi="Cambria" w:cs="Cambria"/>
          <w:shd w:val="clear" w:color="auto" w:fill="FFFFFF"/>
          <w:lang w:val="en-GB"/>
        </w:rPr>
        <w:t xml:space="preserve"> </w:t>
      </w:r>
      <w:r w:rsidR="00C52176">
        <w:rPr>
          <w:rFonts w:ascii="Cambria" w:hAnsi="Cambria" w:cs="Cambria"/>
          <w:shd w:val="clear" w:color="auto" w:fill="FFFFFF"/>
          <w:lang w:val="en-GB"/>
        </w:rPr>
        <w:t>s</w:t>
      </w:r>
      <w:r w:rsidR="00C52176" w:rsidRPr="006F1B7A">
        <w:rPr>
          <w:rFonts w:ascii="Cambria" w:hAnsi="Cambria" w:cs="Cambria"/>
          <w:shd w:val="clear" w:color="auto" w:fill="FFFFFF"/>
          <w:lang w:val="en-GB"/>
        </w:rPr>
        <w:t xml:space="preserve">nowball </w:t>
      </w:r>
      <w:r w:rsidR="004F16CA" w:rsidRPr="006F1B7A">
        <w:rPr>
          <w:rFonts w:ascii="Cambria" w:hAnsi="Cambria" w:cs="Cambria"/>
          <w:shd w:val="clear" w:color="auto" w:fill="FFFFFF"/>
          <w:lang w:val="en-GB"/>
        </w:rPr>
        <w:t>sampling was partly utilised to explore the author</w:t>
      </w:r>
      <w:r w:rsidR="00C52176">
        <w:rPr>
          <w:rFonts w:ascii="Cambria" w:hAnsi="Cambria" w:cs="Cambria"/>
          <w:shd w:val="clear" w:color="auto" w:fill="FFFFFF"/>
          <w:lang w:val="en-GB"/>
        </w:rPr>
        <w:t>’</w:t>
      </w:r>
      <w:r w:rsidR="004F16CA" w:rsidRPr="006F1B7A">
        <w:rPr>
          <w:rFonts w:ascii="Cambria" w:hAnsi="Cambria" w:cs="Cambria"/>
          <w:shd w:val="clear" w:color="auto" w:fill="FFFFFF"/>
          <w:lang w:val="en-GB"/>
        </w:rPr>
        <w:t xml:space="preserve">s network </w:t>
      </w:r>
      <w:r w:rsidR="00C52176">
        <w:rPr>
          <w:rFonts w:ascii="Cambria" w:hAnsi="Cambria" w:cs="Cambria"/>
          <w:shd w:val="clear" w:color="auto" w:fill="FFFFFF"/>
          <w:lang w:val="en-GB"/>
        </w:rPr>
        <w:t>and</w:t>
      </w:r>
      <w:r w:rsidR="004F16CA" w:rsidRPr="006F1B7A">
        <w:rPr>
          <w:rFonts w:ascii="Cambria" w:hAnsi="Cambria" w:cs="Cambria"/>
          <w:shd w:val="clear" w:color="auto" w:fill="FFFFFF"/>
          <w:lang w:val="en-GB"/>
        </w:rPr>
        <w:t xml:space="preserve"> to identify </w:t>
      </w:r>
      <w:r w:rsidR="00D7357E" w:rsidRPr="006F1B7A">
        <w:rPr>
          <w:rFonts w:ascii="Cambria" w:hAnsi="Cambria" w:cs="Cambria"/>
          <w:shd w:val="clear" w:color="auto" w:fill="FFFFFF"/>
          <w:lang w:val="en-GB"/>
        </w:rPr>
        <w:t xml:space="preserve">potential </w:t>
      </w:r>
      <w:r w:rsidR="004F16CA" w:rsidRPr="006F1B7A">
        <w:rPr>
          <w:rFonts w:ascii="Cambria" w:hAnsi="Cambria" w:cs="Cambria"/>
          <w:shd w:val="clear" w:color="auto" w:fill="FFFFFF"/>
          <w:lang w:val="en-GB"/>
        </w:rPr>
        <w:t>participants</w:t>
      </w:r>
      <w:r w:rsidR="001B234A">
        <w:rPr>
          <w:rFonts w:ascii="Cambria" w:hAnsi="Cambria" w:cs="Cambria"/>
          <w:shd w:val="clear" w:color="auto" w:fill="FFFFFF"/>
          <w:lang w:val="en-GB"/>
        </w:rPr>
        <w:t xml:space="preserve">. </w:t>
      </w:r>
      <w:r w:rsidR="002716FF">
        <w:rPr>
          <w:rFonts w:ascii="Cambria" w:hAnsi="Cambria" w:cs="Cambria"/>
          <w:shd w:val="clear" w:color="auto" w:fill="FFFFFF"/>
          <w:lang w:val="en-GB"/>
        </w:rPr>
        <w:t>The s</w:t>
      </w:r>
      <w:r w:rsidR="001B234A">
        <w:rPr>
          <w:rFonts w:ascii="Cambria" w:hAnsi="Cambria" w:cs="Cambria"/>
          <w:shd w:val="clear" w:color="auto" w:fill="FFFFFF"/>
          <w:lang w:val="en-GB"/>
        </w:rPr>
        <w:t xml:space="preserve">nowball sampling </w:t>
      </w:r>
      <w:r w:rsidR="002716FF">
        <w:rPr>
          <w:rFonts w:ascii="Cambria" w:hAnsi="Cambria" w:cs="Cambria"/>
          <w:shd w:val="clear" w:color="auto" w:fill="FFFFFF"/>
          <w:lang w:val="en-GB"/>
        </w:rPr>
        <w:t xml:space="preserve">technique </w:t>
      </w:r>
      <w:r w:rsidR="001B234A">
        <w:rPr>
          <w:rFonts w:ascii="Cambria" w:hAnsi="Cambria" w:cs="Cambria"/>
          <w:shd w:val="clear" w:color="auto" w:fill="FFFFFF"/>
          <w:lang w:val="en-GB"/>
        </w:rPr>
        <w:t>helped in the identification of some participants that had requisite experience and were knowledgeable in the utilisation of BIM in AM</w:t>
      </w:r>
      <w:r w:rsidR="00D7357E" w:rsidRPr="006F1B7A">
        <w:rPr>
          <w:rFonts w:ascii="Cambria" w:hAnsi="Cambria" w:cs="Cambria"/>
          <w:shd w:val="clear" w:color="auto" w:fill="FFFFFF"/>
          <w:lang w:val="en-GB"/>
        </w:rPr>
        <w:t xml:space="preserve">. </w:t>
      </w:r>
      <w:r w:rsidR="000279C6">
        <w:rPr>
          <w:rFonts w:ascii="Cambria" w:hAnsi="Cambria" w:cs="Cambria"/>
          <w:shd w:val="clear" w:color="auto" w:fill="FFFFFF"/>
          <w:lang w:val="en-GB"/>
        </w:rPr>
        <w:t>In addition</w:t>
      </w:r>
      <w:r w:rsidR="000279C6" w:rsidRPr="000279C6">
        <w:rPr>
          <w:rFonts w:ascii="Cambria" w:hAnsi="Cambria" w:cs="Cambria"/>
          <w:shd w:val="clear" w:color="auto" w:fill="FFFFFF"/>
          <w:lang w:val="en-GB"/>
        </w:rPr>
        <w:t>, the rare cases of BIM implementation in AM led to a limitation in the availability and number of participants for this study.</w:t>
      </w:r>
      <w:r w:rsidR="000279C6">
        <w:rPr>
          <w:rFonts w:ascii="Cambria" w:hAnsi="Cambria" w:cs="Cambria"/>
          <w:shd w:val="clear" w:color="auto" w:fill="FFFFFF"/>
          <w:lang w:val="en-GB"/>
        </w:rPr>
        <w:t xml:space="preserve"> </w:t>
      </w:r>
      <w:r w:rsidR="00DA695F" w:rsidRPr="006F1B7A">
        <w:rPr>
          <w:rFonts w:ascii="Cambria" w:hAnsi="Cambria" w:cs="Cambria"/>
          <w:shd w:val="clear" w:color="auto" w:fill="FFFFFF"/>
          <w:lang w:val="en-GB"/>
        </w:rPr>
        <w:t xml:space="preserve">The criteria used </w:t>
      </w:r>
      <w:r w:rsidR="00C52176">
        <w:rPr>
          <w:rFonts w:ascii="Cambria" w:hAnsi="Cambria" w:cs="Cambria"/>
          <w:shd w:val="clear" w:color="auto" w:fill="FFFFFF"/>
          <w:lang w:val="en-GB"/>
        </w:rPr>
        <w:t>to</w:t>
      </w:r>
      <w:r w:rsidR="00C52176" w:rsidRPr="006F1B7A">
        <w:rPr>
          <w:rFonts w:ascii="Cambria" w:hAnsi="Cambria" w:cs="Cambria"/>
          <w:shd w:val="clear" w:color="auto" w:fill="FFFFFF"/>
          <w:lang w:val="en-GB"/>
        </w:rPr>
        <w:t xml:space="preserve"> </w:t>
      </w:r>
      <w:r w:rsidR="00DA695F" w:rsidRPr="006F1B7A">
        <w:rPr>
          <w:rFonts w:ascii="Cambria" w:hAnsi="Cambria" w:cs="Cambria"/>
          <w:shd w:val="clear" w:color="auto" w:fill="FFFFFF"/>
          <w:lang w:val="en-GB"/>
        </w:rPr>
        <w:t>select participants were:</w:t>
      </w:r>
    </w:p>
    <w:p w14:paraId="13F775FD" w14:textId="23A6D383" w:rsidR="00DA695F" w:rsidRPr="006F1B7A" w:rsidRDefault="00DA695F" w:rsidP="008F2256">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6F1B7A">
        <w:rPr>
          <w:rFonts w:ascii="Cambria" w:hAnsi="Cambria" w:cs="Cambria"/>
          <w:shd w:val="clear" w:color="auto" w:fill="FFFFFF"/>
          <w:lang w:val="en-GB"/>
        </w:rPr>
        <w:t>Participants ha</w:t>
      </w:r>
      <w:r w:rsidR="004B42F5">
        <w:rPr>
          <w:rFonts w:ascii="Cambria" w:hAnsi="Cambria" w:cs="Cambria"/>
          <w:shd w:val="clear" w:color="auto" w:fill="FFFFFF"/>
          <w:lang w:val="en-GB"/>
        </w:rPr>
        <w:t>d</w:t>
      </w:r>
      <w:r w:rsidRPr="006F1B7A">
        <w:rPr>
          <w:rFonts w:ascii="Cambria" w:hAnsi="Cambria" w:cs="Cambria"/>
          <w:shd w:val="clear" w:color="auto" w:fill="FFFFFF"/>
          <w:lang w:val="en-GB"/>
        </w:rPr>
        <w:t xml:space="preserve"> </w:t>
      </w:r>
      <w:r w:rsidR="00C52176">
        <w:rPr>
          <w:rFonts w:ascii="Cambria" w:hAnsi="Cambria" w:cs="Cambria"/>
          <w:shd w:val="clear" w:color="auto" w:fill="FFFFFF"/>
          <w:lang w:val="en-GB"/>
        </w:rPr>
        <w:t xml:space="preserve">an </w:t>
      </w:r>
      <w:r w:rsidRPr="006F1B7A">
        <w:rPr>
          <w:rFonts w:ascii="Cambria" w:hAnsi="Cambria" w:cs="Cambria"/>
          <w:shd w:val="clear" w:color="auto" w:fill="FFFFFF"/>
          <w:lang w:val="en-GB"/>
        </w:rPr>
        <w:t xml:space="preserve">advanced level of knowledge and understanding of BIM in AM. </w:t>
      </w:r>
    </w:p>
    <w:p w14:paraId="3E6EED0B" w14:textId="54E5A662" w:rsidR="00940CDF" w:rsidRPr="006F1B7A" w:rsidRDefault="00940CDF" w:rsidP="008F2256">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6F1B7A">
        <w:rPr>
          <w:rFonts w:ascii="Cambria" w:hAnsi="Cambria" w:cs="Cambria"/>
          <w:shd w:val="clear" w:color="auto" w:fill="FFFFFF"/>
          <w:lang w:val="en-GB"/>
        </w:rPr>
        <w:t>Participants ha</w:t>
      </w:r>
      <w:r w:rsidR="004B42F5">
        <w:rPr>
          <w:rFonts w:ascii="Cambria" w:hAnsi="Cambria" w:cs="Cambria"/>
          <w:shd w:val="clear" w:color="auto" w:fill="FFFFFF"/>
          <w:lang w:val="en-GB"/>
        </w:rPr>
        <w:t>d</w:t>
      </w:r>
      <w:r w:rsidRPr="006F1B7A">
        <w:rPr>
          <w:rFonts w:ascii="Cambria" w:hAnsi="Cambria" w:cs="Cambria"/>
          <w:shd w:val="clear" w:color="auto" w:fill="FFFFFF"/>
          <w:lang w:val="en-GB"/>
        </w:rPr>
        <w:t xml:space="preserve"> experience of BIM business value realisation in AM.</w:t>
      </w:r>
    </w:p>
    <w:p w14:paraId="4C674A32" w14:textId="46DCEC0B" w:rsidR="008C2406" w:rsidRPr="006F1B7A" w:rsidRDefault="008C2406" w:rsidP="008F2256">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6F1B7A">
        <w:rPr>
          <w:rFonts w:ascii="Cambria" w:hAnsi="Cambria" w:cs="Cambria"/>
          <w:shd w:val="clear" w:color="auto" w:fill="FFFFFF"/>
          <w:lang w:val="en-GB"/>
        </w:rPr>
        <w:t xml:space="preserve">Participants </w:t>
      </w:r>
      <w:r w:rsidR="004B42F5">
        <w:rPr>
          <w:rFonts w:ascii="Cambria" w:hAnsi="Cambria" w:cs="Cambria"/>
          <w:shd w:val="clear" w:color="auto" w:fill="FFFFFF"/>
          <w:lang w:val="en-GB"/>
        </w:rPr>
        <w:t>were</w:t>
      </w:r>
      <w:r w:rsidRPr="006F1B7A">
        <w:rPr>
          <w:rFonts w:ascii="Cambria" w:hAnsi="Cambria" w:cs="Cambria"/>
          <w:shd w:val="clear" w:color="auto" w:fill="FFFFFF"/>
          <w:lang w:val="en-GB"/>
        </w:rPr>
        <w:t xml:space="preserve"> both senior and junior personnel </w:t>
      </w:r>
      <w:r w:rsidR="00C52176">
        <w:rPr>
          <w:rFonts w:ascii="Cambria" w:hAnsi="Cambria" w:cs="Cambria"/>
          <w:shd w:val="clear" w:color="auto" w:fill="FFFFFF"/>
          <w:lang w:val="en-GB"/>
        </w:rPr>
        <w:t>with</w:t>
      </w:r>
      <w:r w:rsidRPr="006F1B7A">
        <w:rPr>
          <w:rFonts w:ascii="Cambria" w:hAnsi="Cambria" w:cs="Cambria"/>
          <w:shd w:val="clear" w:color="auto" w:fill="FFFFFF"/>
          <w:lang w:val="en-GB"/>
        </w:rPr>
        <w:t xml:space="preserve"> experience of BIM in AM.</w:t>
      </w:r>
    </w:p>
    <w:p w14:paraId="19547ECF" w14:textId="77777777" w:rsidR="008C2406" w:rsidRPr="006F1B7A" w:rsidRDefault="008C2406" w:rsidP="002716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Cambria"/>
          <w:shd w:val="clear" w:color="auto" w:fill="FFFFFF"/>
          <w:lang w:val="en-GB"/>
        </w:rPr>
      </w:pPr>
    </w:p>
    <w:p w14:paraId="4127C844" w14:textId="77777777" w:rsidR="00897B56" w:rsidRPr="006F1B7A" w:rsidRDefault="00EA4198" w:rsidP="00897B5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lang w:val="en-GB"/>
        </w:rPr>
      </w:pPr>
      <w:r w:rsidRPr="006F1B7A">
        <w:rPr>
          <w:rFonts w:ascii="Cambria" w:hAnsi="Cambria" w:cs="Cambria"/>
          <w:noProof/>
          <w:shd w:val="clear" w:color="auto" w:fill="FFFFFF"/>
          <w:lang w:val="en-GB" w:eastAsia="en-GB"/>
        </w:rPr>
        <mc:AlternateContent>
          <mc:Choice Requires="wpg">
            <w:drawing>
              <wp:inline distT="0" distB="0" distL="0" distR="0" wp14:anchorId="3AA0F14E" wp14:editId="79D0AD61">
                <wp:extent cx="4702175" cy="1601470"/>
                <wp:effectExtent l="0" t="0" r="22225" b="17780"/>
                <wp:docPr id="7" name="Group 6">
                  <a:extLst xmlns:a="http://schemas.openxmlformats.org/drawingml/2006/main">
                    <a:ext uri="{FF2B5EF4-FFF2-40B4-BE49-F238E27FC236}">
                      <a16:creationId xmlns:a16="http://schemas.microsoft.com/office/drawing/2014/main" id="{FE7D214F-2CAB-4D47-BE3B-1FD992EE4EFF}"/>
                    </a:ext>
                  </a:extLst>
                </wp:docPr>
                <wp:cNvGraphicFramePr/>
                <a:graphic xmlns:a="http://schemas.openxmlformats.org/drawingml/2006/main">
                  <a:graphicData uri="http://schemas.microsoft.com/office/word/2010/wordprocessingGroup">
                    <wpg:wgp>
                      <wpg:cNvGrpSpPr/>
                      <wpg:grpSpPr>
                        <a:xfrm>
                          <a:off x="0" y="0"/>
                          <a:ext cx="4702175" cy="1601470"/>
                          <a:chOff x="0" y="0"/>
                          <a:chExt cx="4702686" cy="1602329"/>
                        </a:xfrm>
                      </wpg:grpSpPr>
                      <wpg:grpSp>
                        <wpg:cNvPr id="2" name="Group 2">
                          <a:extLst>
                            <a:ext uri="{FF2B5EF4-FFF2-40B4-BE49-F238E27FC236}">
                              <a16:creationId xmlns:a16="http://schemas.microsoft.com/office/drawing/2014/main" id="{5E4FE257-5600-4B6D-B334-A2628E1E6579}"/>
                            </a:ext>
                          </a:extLst>
                        </wpg:cNvPr>
                        <wpg:cNvGrpSpPr/>
                        <wpg:grpSpPr>
                          <a:xfrm>
                            <a:off x="0" y="0"/>
                            <a:ext cx="4702686" cy="1602329"/>
                            <a:chOff x="0" y="0"/>
                            <a:chExt cx="4964655" cy="1602329"/>
                          </a:xfrm>
                        </wpg:grpSpPr>
                        <wps:wsp>
                          <wps:cNvPr id="4" name="Rounded Rectangle 3">
                            <a:extLst>
                              <a:ext uri="{FF2B5EF4-FFF2-40B4-BE49-F238E27FC236}">
                                <a16:creationId xmlns:a16="http://schemas.microsoft.com/office/drawing/2014/main" id="{98FB23DD-B54F-407D-92A4-807B94BAA981}"/>
                              </a:ext>
                            </a:extLst>
                          </wps:cNvPr>
                          <wps:cNvSpPr/>
                          <wps:spPr>
                            <a:xfrm>
                              <a:off x="0" y="803745"/>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3672EB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DEVELOP RESEARCH FRAMEWORK</w:t>
                                </w:r>
                              </w:p>
                            </w:txbxContent>
                          </wps:txbx>
                          <wps:bodyPr lIns="0" tIns="0" rIns="0" bIns="0" rtlCol="0" anchor="ctr"/>
                        </wps:wsp>
                        <wps:wsp>
                          <wps:cNvPr id="5" name="Rounded Rectangle 5">
                            <a:extLst>
                              <a:ext uri="{FF2B5EF4-FFF2-40B4-BE49-F238E27FC236}">
                                <a16:creationId xmlns:a16="http://schemas.microsoft.com/office/drawing/2014/main" id="{401FAB12-FD65-4AF6-AB9F-5CC3333F468D}"/>
                              </a:ext>
                            </a:extLst>
                          </wps:cNvPr>
                          <wps:cNvSpPr/>
                          <wps:spPr>
                            <a:xfrm>
                              <a:off x="2143125" y="0"/>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8783842" w14:textId="77777777" w:rsidR="008D0C1A" w:rsidRPr="00EA4198" w:rsidRDefault="008D0C1A" w:rsidP="00EA4198">
                                <w:pPr>
                                  <w:spacing w:after="0" w:line="240" w:lineRule="auto"/>
                                  <w:jc w:val="center"/>
                                  <w:rPr>
                                    <w:sz w:val="16"/>
                                    <w:szCs w:val="16"/>
                                  </w:rPr>
                                </w:pPr>
                                <w:r w:rsidRPr="00EA4198">
                                  <w:rPr>
                                    <w:rFonts w:asciiTheme="minorHAnsi" w:eastAsia="Times New Roman" w:hAnsi="Calibri"/>
                                    <w:color w:val="000000"/>
                                    <w:kern w:val="24"/>
                                    <w:sz w:val="16"/>
                                    <w:szCs w:val="16"/>
                                  </w:rPr>
                                  <w:t>INTERVIEWS</w:t>
                                </w:r>
                              </w:p>
                            </w:txbxContent>
                          </wps:txbx>
                          <wps:bodyPr lIns="0" tIns="0" rIns="0" bIns="0" rtlCol="0" anchor="ctr"/>
                        </wps:wsp>
                        <wps:wsp>
                          <wps:cNvPr id="6" name="Rounded Rectangle 6">
                            <a:extLst>
                              <a:ext uri="{FF2B5EF4-FFF2-40B4-BE49-F238E27FC236}">
                                <a16:creationId xmlns:a16="http://schemas.microsoft.com/office/drawing/2014/main" id="{CA5A965D-F2C1-4C18-B308-41FE2BF78BFB}"/>
                              </a:ext>
                            </a:extLst>
                          </wps:cNvPr>
                          <wps:cNvSpPr/>
                          <wps:spPr>
                            <a:xfrm>
                              <a:off x="2133813" y="806685"/>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7134000"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 xml:space="preserve">DOCUMENT </w:t>
                                </w:r>
                              </w:p>
                              <w:p w14:paraId="788B1BEF"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ANALYSIS</w:t>
                                </w:r>
                              </w:p>
                            </w:txbxContent>
                          </wps:txbx>
                          <wps:bodyPr lIns="0" tIns="0" rIns="0" bIns="0" rtlCol="0" anchor="ctr"/>
                        </wps:wsp>
                        <wps:wsp>
                          <wps:cNvPr id="8" name="Rounded Rectangle 7">
                            <a:extLst>
                              <a:ext uri="{FF2B5EF4-FFF2-40B4-BE49-F238E27FC236}">
                                <a16:creationId xmlns:a16="http://schemas.microsoft.com/office/drawing/2014/main" id="{85782352-A585-4825-8BD8-E864253F3FB0}"/>
                              </a:ext>
                            </a:extLst>
                          </wps:cNvPr>
                          <wps:cNvSpPr/>
                          <wps:spPr>
                            <a:xfrm>
                              <a:off x="1044647" y="352425"/>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BBB9B2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LITERATURE REVIEW</w:t>
                                </w:r>
                              </w:p>
                            </w:txbxContent>
                          </wps:txbx>
                          <wps:bodyPr lIns="0" tIns="0" rIns="0" bIns="0" rtlCol="0" anchor="ctr"/>
                        </wps:wsp>
                        <wps:wsp>
                          <wps:cNvPr id="9" name="Rounded Rectangle 8">
                            <a:extLst>
                              <a:ext uri="{FF2B5EF4-FFF2-40B4-BE49-F238E27FC236}">
                                <a16:creationId xmlns:a16="http://schemas.microsoft.com/office/drawing/2014/main" id="{3EAE2314-3FCA-4004-B5D8-F010E62EA6CC}"/>
                              </a:ext>
                            </a:extLst>
                          </wps:cNvPr>
                          <wps:cNvSpPr/>
                          <wps:spPr>
                            <a:xfrm>
                              <a:off x="3248025" y="794220"/>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73C26C6" w14:textId="77777777" w:rsidR="008D0C1A" w:rsidRPr="00EA4198" w:rsidRDefault="008D0C1A" w:rsidP="00EA4198">
                                <w:pPr>
                                  <w:spacing w:after="0" w:line="240" w:lineRule="auto"/>
                                  <w:jc w:val="center"/>
                                  <w:rPr>
                                    <w:sz w:val="16"/>
                                    <w:szCs w:val="16"/>
                                  </w:rPr>
                                </w:pPr>
                                <w:r w:rsidRPr="00EA4198">
                                  <w:rPr>
                                    <w:rFonts w:asciiTheme="minorHAnsi" w:eastAsia="Times New Roman" w:hAnsi="Calibri"/>
                                    <w:color w:val="000000"/>
                                    <w:kern w:val="24"/>
                                    <w:sz w:val="16"/>
                                    <w:szCs w:val="16"/>
                                  </w:rPr>
                                  <w:t xml:space="preserve">DATA ANALYSIS </w:t>
                                </w:r>
                              </w:p>
                            </w:txbxContent>
                          </wps:txbx>
                          <wps:bodyPr lIns="0" tIns="0" rIns="0" bIns="0" rtlCol="0" anchor="ctr"/>
                        </wps:wsp>
                        <wps:wsp>
                          <wps:cNvPr id="10" name="Straight Arrow Connector 10">
                            <a:extLst>
                              <a:ext uri="{FF2B5EF4-FFF2-40B4-BE49-F238E27FC236}">
                                <a16:creationId xmlns:a16="http://schemas.microsoft.com/office/drawing/2014/main" id="{C9243626-1871-422D-BD62-F8AE9B3C0520}"/>
                              </a:ext>
                            </a:extLst>
                          </wps:cNvPr>
                          <wps:cNvCnPr/>
                          <wps:spPr>
                            <a:xfrm>
                              <a:off x="1800225" y="523875"/>
                              <a:ext cx="148382"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 name="Straight Connector 11">
                            <a:extLst>
                              <a:ext uri="{FF2B5EF4-FFF2-40B4-BE49-F238E27FC236}">
                                <a16:creationId xmlns:a16="http://schemas.microsoft.com/office/drawing/2014/main" id="{B3D52B64-DE48-4434-82D6-DBAF690A1834}"/>
                              </a:ext>
                            </a:extLst>
                          </wps:cNvPr>
                          <wps:cNvCnPr/>
                          <wps:spPr>
                            <a:xfrm>
                              <a:off x="1952625" y="165570"/>
                              <a:ext cx="0" cy="8153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a:ext uri="{FF2B5EF4-FFF2-40B4-BE49-F238E27FC236}">
                                <a16:creationId xmlns:a16="http://schemas.microsoft.com/office/drawing/2014/main" id="{4B1C3021-E59A-4AB0-BC69-1A6CBC4928C2}"/>
                              </a:ext>
                            </a:extLst>
                          </wps:cNvPr>
                          <wps:cNvCnPr/>
                          <wps:spPr>
                            <a:xfrm>
                              <a:off x="1949521" y="171450"/>
                              <a:ext cx="18547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7EE078E8-4D49-4A64-80C4-CFEABE5A2E5F}"/>
                              </a:ext>
                            </a:extLst>
                          </wps:cNvPr>
                          <wps:cNvCnPr/>
                          <wps:spPr>
                            <a:xfrm>
                              <a:off x="1949172" y="975195"/>
                              <a:ext cx="18547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EDCE0E05-E343-4332-AB44-3411E2FC3481}"/>
                              </a:ext>
                            </a:extLst>
                          </wps:cNvPr>
                          <wps:cNvCnPr/>
                          <wps:spPr>
                            <a:xfrm>
                              <a:off x="3048000" y="965670"/>
                              <a:ext cx="19780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a:extLst>
                              <a:ext uri="{FF2B5EF4-FFF2-40B4-BE49-F238E27FC236}">
                                <a16:creationId xmlns:a16="http://schemas.microsoft.com/office/drawing/2014/main" id="{7EE5054C-3063-4526-86B5-2814B92C0967}"/>
                              </a:ext>
                            </a:extLst>
                          </wps:cNvPr>
                          <wps:cNvCnPr/>
                          <wps:spPr>
                            <a:xfrm>
                              <a:off x="4003604" y="963435"/>
                              <a:ext cx="19780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ounded Rectangle 26">
                            <a:extLst>
                              <a:ext uri="{FF2B5EF4-FFF2-40B4-BE49-F238E27FC236}">
                                <a16:creationId xmlns:a16="http://schemas.microsoft.com/office/drawing/2014/main" id="{D42650E5-BD5E-4D6A-95DC-35FB348EDFBB}"/>
                              </a:ext>
                            </a:extLst>
                          </wps:cNvPr>
                          <wps:cNvSpPr/>
                          <wps:spPr>
                            <a:xfrm>
                              <a:off x="4203629" y="794220"/>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9A83A3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PARTICIPANT VALIDATION</w:t>
                                </w:r>
                              </w:p>
                            </w:txbxContent>
                          </wps:txbx>
                          <wps:bodyPr lIns="0" tIns="0" rIns="0" bIns="0" rtlCol="0" anchor="ctr"/>
                        </wps:wsp>
                        <wps:wsp>
                          <wps:cNvPr id="17" name="Rounded Rectangle 22">
                            <a:extLst>
                              <a:ext uri="{FF2B5EF4-FFF2-40B4-BE49-F238E27FC236}">
                                <a16:creationId xmlns:a16="http://schemas.microsoft.com/office/drawing/2014/main" id="{7EE2FDF0-C9E2-4CD7-B535-6B096EE0CFBE}"/>
                              </a:ext>
                            </a:extLst>
                          </wps:cNvPr>
                          <wps:cNvSpPr/>
                          <wps:spPr>
                            <a:xfrm>
                              <a:off x="1035335" y="1260240"/>
                              <a:ext cx="761026" cy="342089"/>
                            </a:xfrm>
                            <a:prstGeom prst="round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CE4A56"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IDENTIFY RESEARCH THEMES</w:t>
                                </w:r>
                              </w:p>
                            </w:txbxContent>
                          </wps:txbx>
                          <wps:bodyPr lIns="0" tIns="0" rIns="0" bIns="0" rtlCol="0" anchor="ctr"/>
                        </wps:wsp>
                        <wps:wsp>
                          <wps:cNvPr id="18" name="Straight Connector 18">
                            <a:extLst>
                              <a:ext uri="{FF2B5EF4-FFF2-40B4-BE49-F238E27FC236}">
                                <a16:creationId xmlns:a16="http://schemas.microsoft.com/office/drawing/2014/main" id="{CF143CFC-B3F0-4B83-860F-2B017A0B08BB}"/>
                              </a:ext>
                            </a:extLst>
                          </wps:cNvPr>
                          <wps:cNvCnPr/>
                          <wps:spPr>
                            <a:xfrm>
                              <a:off x="3063732" y="171450"/>
                              <a:ext cx="0" cy="127001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a:extLst>
                              <a:ext uri="{FF2B5EF4-FFF2-40B4-BE49-F238E27FC236}">
                                <a16:creationId xmlns:a16="http://schemas.microsoft.com/office/drawing/2014/main" id="{C6F30AE1-1446-4C58-994B-E448E40DEBF0}"/>
                              </a:ext>
                            </a:extLst>
                          </wps:cNvPr>
                          <wps:cNvCnPr/>
                          <wps:spPr>
                            <a:xfrm>
                              <a:off x="2905125" y="171450"/>
                              <a:ext cx="166929"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a:extLst>
                              <a:ext uri="{FF2B5EF4-FFF2-40B4-BE49-F238E27FC236}">
                                <a16:creationId xmlns:a16="http://schemas.microsoft.com/office/drawing/2014/main" id="{11B76547-40F8-4F60-B1D5-8FA9B457978B}"/>
                              </a:ext>
                            </a:extLst>
                          </wps:cNvPr>
                          <wps:cNvCnPr/>
                          <wps:spPr>
                            <a:xfrm>
                              <a:off x="1800438" y="1442831"/>
                              <a:ext cx="1254179"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a:extLst>
                              <a:ext uri="{FF2B5EF4-FFF2-40B4-BE49-F238E27FC236}">
                                <a16:creationId xmlns:a16="http://schemas.microsoft.com/office/drawing/2014/main" id="{027FB42F-48CE-4364-8F64-65066725B7EA}"/>
                              </a:ext>
                            </a:extLst>
                          </wps:cNvPr>
                          <wps:cNvCnPr/>
                          <wps:spPr>
                            <a:xfrm>
                              <a:off x="2895600" y="965670"/>
                              <a:ext cx="148382"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a:extLst>
                              <a:ext uri="{FF2B5EF4-FFF2-40B4-BE49-F238E27FC236}">
                                <a16:creationId xmlns:a16="http://schemas.microsoft.com/office/drawing/2014/main" id="{E81350C2-C20A-4F5F-9E8D-5D370BF22C20}"/>
                              </a:ext>
                            </a:extLst>
                          </wps:cNvPr>
                          <wps:cNvCnPr/>
                          <wps:spPr>
                            <a:xfrm>
                              <a:off x="876300" y="526815"/>
                              <a:ext cx="166929"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a:extLst>
                              <a:ext uri="{FF2B5EF4-FFF2-40B4-BE49-F238E27FC236}">
                                <a16:creationId xmlns:a16="http://schemas.microsoft.com/office/drawing/2014/main" id="{EF715887-9836-4FB2-8D2E-851BE61117E5}"/>
                              </a:ext>
                            </a:extLst>
                          </wps:cNvPr>
                          <wps:cNvCnPr/>
                          <wps:spPr>
                            <a:xfrm>
                              <a:off x="872846" y="1428415"/>
                              <a:ext cx="1669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Connector 24">
                            <a:extLst>
                              <a:ext uri="{FF2B5EF4-FFF2-40B4-BE49-F238E27FC236}">
                                <a16:creationId xmlns:a16="http://schemas.microsoft.com/office/drawing/2014/main" id="{C2F9F50F-EF30-49F9-B542-165793E4E31D}"/>
                              </a:ext>
                            </a:extLst>
                          </wps:cNvPr>
                          <wps:cNvCnPr/>
                          <wps:spPr>
                            <a:xfrm>
                              <a:off x="876300" y="517995"/>
                              <a:ext cx="0" cy="9250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a:extLst>
                              <a:ext uri="{FF2B5EF4-FFF2-40B4-BE49-F238E27FC236}">
                                <a16:creationId xmlns:a16="http://schemas.microsoft.com/office/drawing/2014/main" id="{5AB82648-D620-4E22-A254-9D83B3F0CDDB}"/>
                              </a:ext>
                            </a:extLst>
                          </wps:cNvPr>
                          <wps:cNvCnPr/>
                          <wps:spPr>
                            <a:xfrm>
                              <a:off x="762000" y="975195"/>
                              <a:ext cx="111286"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 name="Oval 3">
                          <a:extLst>
                            <a:ext uri="{FF2B5EF4-FFF2-40B4-BE49-F238E27FC236}">
                              <a16:creationId xmlns:a16="http://schemas.microsoft.com/office/drawing/2014/main" id="{346BB24A-8433-4480-A463-EF7435CECC38}"/>
                            </a:ext>
                          </a:extLst>
                        </wps:cNvPr>
                        <wps:cNvSpPr/>
                        <wps:spPr>
                          <a:xfrm>
                            <a:off x="2865683" y="920148"/>
                            <a:ext cx="71755" cy="71755"/>
                          </a:xfrm>
                          <a:prstGeom prst="ellipse">
                            <a:avLst/>
                          </a:prstGeom>
                          <a:ln w="15875"/>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A0F14E" id="Group 6" o:spid="_x0000_s1026" style="width:370.25pt;height:126.1pt;mso-position-horizontal-relative:char;mso-position-vertical-relative:line" coordsize="47026,1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">
                <v:group id="Group 2" o:spid="_x0000_s1027" style="position:absolute;width:47026;height:16023" coordsize="49646,1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3" o:spid="_x0000_s1028" style="position:absolute;top:8037;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" fillcolor="white [3201]" strokecolor="black [3213]" strokeweight="1.25pt">
                    <v:stroke joinstyle="miter"/>
                    <v:textbox inset="0,0,0,0">
                      <w:txbxContent>
                        <w:p w14:paraId="13672EB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DEVELOP RESEARCH FRAMEWORK</w:t>
                          </w:r>
                        </w:p>
                      </w:txbxContent>
                    </v:textbox>
                  </v:roundrect>
                  <v:roundrect id="Rounded Rectangle 5" o:spid="_x0000_s1029" style="position:absolute;left:21431;width:761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" fillcolor="white [3201]" strokecolor="black [3213]" strokeweight="1.25pt">
                    <v:stroke joinstyle="miter"/>
                    <v:textbox inset="0,0,0,0">
                      <w:txbxContent>
                        <w:p w14:paraId="78783842" w14:textId="77777777" w:rsidR="008D0C1A" w:rsidRPr="00EA4198" w:rsidRDefault="008D0C1A" w:rsidP="00EA4198">
                          <w:pPr>
                            <w:spacing w:after="0" w:line="240" w:lineRule="auto"/>
                            <w:jc w:val="center"/>
                            <w:rPr>
                              <w:sz w:val="16"/>
                              <w:szCs w:val="16"/>
                            </w:rPr>
                          </w:pPr>
                          <w:r w:rsidRPr="00EA4198">
                            <w:rPr>
                              <w:rFonts w:asciiTheme="minorHAnsi" w:eastAsia="Times New Roman" w:hAnsi="Calibri"/>
                              <w:color w:val="000000"/>
                              <w:kern w:val="24"/>
                              <w:sz w:val="16"/>
                              <w:szCs w:val="16"/>
                            </w:rPr>
                            <w:t>INTERVIEWS</w:t>
                          </w:r>
                        </w:p>
                      </w:txbxContent>
                    </v:textbox>
                  </v:roundrect>
                  <v:roundrect id="Rounded Rectangle 6" o:spid="_x0000_s1030" style="position:absolute;left:21338;top:8066;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" fillcolor="white [3201]" strokecolor="black [3213]" strokeweight="1.25pt">
                    <v:stroke joinstyle="miter"/>
                    <v:textbox inset="0,0,0,0">
                      <w:txbxContent>
                        <w:p w14:paraId="37134000"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 xml:space="preserve">DOCUMENT </w:t>
                          </w:r>
                        </w:p>
                        <w:p w14:paraId="788B1BEF"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ANALYSIS</w:t>
                          </w:r>
                        </w:p>
                      </w:txbxContent>
                    </v:textbox>
                  </v:roundrect>
                  <v:roundrect id="Rounded Rectangle 7" o:spid="_x0000_s1031" style="position:absolute;left:10446;top:3524;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" fillcolor="white [3201]" strokecolor="black [3213]" strokeweight="1.25pt">
                    <v:stroke joinstyle="miter"/>
                    <v:textbox inset="0,0,0,0">
                      <w:txbxContent>
                        <w:p w14:paraId="0BBB9B2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LITERATURE REVIEW</w:t>
                          </w:r>
                        </w:p>
                      </w:txbxContent>
                    </v:textbox>
                  </v:roundrect>
                  <v:roundrect id="Rounded Rectangle 8" o:spid="_x0000_s1032" style="position:absolute;left:32480;top:7942;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" fillcolor="white [3201]" strokecolor="black [3213]" strokeweight="1.25pt">
                    <v:stroke joinstyle="miter"/>
                    <v:textbox inset="0,0,0,0">
                      <w:txbxContent>
                        <w:p w14:paraId="373C26C6" w14:textId="77777777" w:rsidR="008D0C1A" w:rsidRPr="00EA4198" w:rsidRDefault="008D0C1A" w:rsidP="00EA4198">
                          <w:pPr>
                            <w:spacing w:after="0" w:line="240" w:lineRule="auto"/>
                            <w:jc w:val="center"/>
                            <w:rPr>
                              <w:sz w:val="16"/>
                              <w:szCs w:val="16"/>
                            </w:rPr>
                          </w:pPr>
                          <w:r w:rsidRPr="00EA4198">
                            <w:rPr>
                              <w:rFonts w:asciiTheme="minorHAnsi" w:eastAsia="Times New Roman" w:hAnsi="Calibri"/>
                              <w:color w:val="000000"/>
                              <w:kern w:val="24"/>
                              <w:sz w:val="16"/>
                              <w:szCs w:val="16"/>
                            </w:rPr>
                            <w:t xml:space="preserve">DATA ANALYSIS </w:t>
                          </w:r>
                        </w:p>
                      </w:txbxContent>
                    </v:textbox>
                  </v:roundrect>
                  <v:shapetype id="_x0000_t32" coordsize="21600,21600" o:spt="32" o:oned="t" path="m,l21600,21600e" filled="f">
                    <v:path arrowok="t" fillok="f" o:connecttype="none"/>
                    <o:lock v:ext="edit" shapetype="t"/>
                  </v:shapetype>
                  <v:shape id="Straight Arrow Connector 10" o:spid="_x0000_s1033" type="#_x0000_t32" style="position:absolute;left:18002;top:5238;width:1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" strokecolor="black [3213]" strokeweight="1.25pt">
                    <v:stroke joinstyle="miter"/>
                  </v:shape>
                  <v:line id="Straight Connector 11" o:spid="_x0000_s1034" style="position:absolute;visibility:visible;mso-wrap-style:square" from="19526,1655" to="19526,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" strokecolor="black [3213]" strokeweight="1.25pt">
                    <v:stroke joinstyle="miter"/>
                  </v:line>
                  <v:shape id="Straight Arrow Connector 12" o:spid="_x0000_s1035" type="#_x0000_t32" style="position:absolute;left:19495;top:1714;width:1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" strokecolor="black [3213]" strokeweight="1.25pt">
                    <v:stroke endarrow="block" joinstyle="miter"/>
                  </v:shape>
                  <v:shape id="Straight Arrow Connector 13" o:spid="_x0000_s1036" type="#_x0000_t32" style="position:absolute;left:19491;top:9751;width:1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" strokecolor="black [3213]" strokeweight="1.25pt">
                    <v:stroke endarrow="block" joinstyle="miter"/>
                  </v:shape>
                  <v:shape id="Straight Arrow Connector 14" o:spid="_x0000_s1037" type="#_x0000_t32" style="position:absolute;left:30480;top:9656;width:1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" strokecolor="black [3213]" strokeweight="1.25pt">
                    <v:stroke endarrow="block" joinstyle="miter"/>
                  </v:shape>
                  <v:shape id="Straight Arrow Connector 15" o:spid="_x0000_s1038" type="#_x0000_t32" style="position:absolute;left:40036;top:9634;width:1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" strokecolor="black [3213]" strokeweight="1.25pt">
                    <v:stroke endarrow="block" joinstyle="miter"/>
                  </v:shape>
                  <v:roundrect id="Rounded Rectangle 26" o:spid="_x0000_s1039" style="position:absolute;left:42036;top:7942;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" fillcolor="white [3201]" strokecolor="black [3213]" strokeweight="1.25pt">
                    <v:stroke joinstyle="miter"/>
                    <v:textbox inset="0,0,0,0">
                      <w:txbxContent>
                        <w:p w14:paraId="19A83A39"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PARTICIPANT VALIDATION</w:t>
                          </w:r>
                        </w:p>
                      </w:txbxContent>
                    </v:textbox>
                  </v:roundrect>
                  <v:roundrect id="Rounded Rectangle 22" o:spid="_x0000_s1040" style="position:absolute;left:10353;top:12602;width:7610;height:3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" fillcolor="white [3201]" strokecolor="black [3213]" strokeweight="1.25pt">
                    <v:stroke joinstyle="miter"/>
                    <v:textbox inset="0,0,0,0">
                      <w:txbxContent>
                        <w:p w14:paraId="65CE4A56" w14:textId="77777777" w:rsidR="008D0C1A" w:rsidRPr="00EA4198" w:rsidRDefault="008D0C1A" w:rsidP="00EA4198">
                          <w:pPr>
                            <w:spacing w:after="0" w:line="192" w:lineRule="auto"/>
                            <w:jc w:val="center"/>
                            <w:rPr>
                              <w:sz w:val="16"/>
                              <w:szCs w:val="16"/>
                            </w:rPr>
                          </w:pPr>
                          <w:r w:rsidRPr="00EA4198">
                            <w:rPr>
                              <w:rFonts w:asciiTheme="minorHAnsi" w:eastAsia="Times New Roman" w:hAnsi="Calibri"/>
                              <w:color w:val="000000"/>
                              <w:kern w:val="24"/>
                              <w:sz w:val="16"/>
                              <w:szCs w:val="16"/>
                            </w:rPr>
                            <w:t>IDENTIFY RESEARCH THEMES</w:t>
                          </w:r>
                        </w:p>
                      </w:txbxContent>
                    </v:textbox>
                  </v:roundrect>
                  <v:line id="Straight Connector 18" o:spid="_x0000_s1041" style="position:absolute;visibility:visible;mso-wrap-style:square" from="30637,1714" to="30637,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" strokecolor="black [3213]" strokeweight="1.25pt">
                    <v:stroke joinstyle="miter"/>
                  </v:line>
                  <v:shape id="Straight Arrow Connector 19" o:spid="_x0000_s1042" type="#_x0000_t32" style="position:absolute;left:29051;top:1714;width:1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" strokecolor="black [3213]" strokeweight="1.25pt">
                    <v:stroke joinstyle="miter"/>
                  </v:shape>
                  <v:shape id="Straight Arrow Connector 20" o:spid="_x0000_s1043" type="#_x0000_t32" style="position:absolute;left:18004;top:14428;width:12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" strokecolor="black [3213]" strokeweight="1.25pt">
                    <v:stroke joinstyle="miter"/>
                  </v:shape>
                  <v:shape id="Straight Arrow Connector 21" o:spid="_x0000_s1044" type="#_x0000_t32" style="position:absolute;left:28956;top:9656;width:1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" strokecolor="black [3213]" strokeweight="1.25pt">
                    <v:stroke joinstyle="miter"/>
                  </v:shape>
                  <v:shape id="Straight Arrow Connector 22" o:spid="_x0000_s1045" type="#_x0000_t32" style="position:absolute;left:8763;top:5268;width:1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" strokecolor="black [3213]" strokeweight="1.25pt">
                    <v:stroke endarrow="block" joinstyle="miter"/>
                  </v:shape>
                  <v:shape id="Straight Arrow Connector 23" o:spid="_x0000_s1046" type="#_x0000_t32" style="position:absolute;left:8728;top:14284;width:1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0ZxAAAANsAAAAPAAAAZHJzL2Rvd25yZXYueG1sRI9Ba8JA&#10;FITvBf/D8oTe6kYL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JE6TRnEAAAA2wAAAA8A&#10;AAAAAAAAAAAAAAAABwIAAGRycy9kb3ducmV2LnhtbFBLBQYAAAAAAwADALcAAAD4AgAAAAA=&#10;" strokecolor="black [3213]" strokeweight="1.25pt">
                    <v:stroke endarrow="block" joinstyle="miter"/>
                  </v:shape>
                  <v:line id="Straight Connector 24" o:spid="_x0000_s1047" style="position:absolute;visibility:visible;mso-wrap-style:square" from="8763,5179" to="8763,1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" strokecolor="black [3213]" strokeweight="1.25pt">
                    <v:stroke joinstyle="miter"/>
                  </v:line>
                  <v:shape id="Straight Arrow Connector 25" o:spid="_x0000_s1048" type="#_x0000_t32" style="position:absolute;left:7620;top:9751;width:1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" strokecolor="black [3213]" strokeweight="1.25pt">
                    <v:stroke joinstyle="miter"/>
                  </v:shape>
                </v:group>
                <v:oval id="Oval 3" o:spid="_x0000_s1049" style="position:absolute;left:28656;top:9201;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" fillcolor="black [3200]" strokecolor="black [1600]" strokeweight="1.25pt">
                  <v:stroke joinstyle="miter"/>
                </v:oval>
                <w10:anchorlock/>
              </v:group>
            </w:pict>
          </mc:Fallback>
        </mc:AlternateContent>
      </w:r>
    </w:p>
    <w:p w14:paraId="3C14DB57" w14:textId="019EE65D" w:rsidR="00EA4198" w:rsidRPr="006F1B7A" w:rsidRDefault="00897B56" w:rsidP="00897B56">
      <w:pPr>
        <w:pStyle w:val="Caption"/>
        <w:jc w:val="center"/>
        <w:rPr>
          <w:rFonts w:ascii="Cambria" w:hAnsi="Cambria" w:cs="Cambria"/>
          <w:i w:val="0"/>
          <w:iCs w:val="0"/>
          <w:color w:val="auto"/>
          <w:sz w:val="20"/>
          <w:szCs w:val="20"/>
          <w:shd w:val="clear" w:color="auto" w:fill="FFFFFF"/>
          <w:lang w:val="en-GB"/>
        </w:rPr>
      </w:pPr>
      <w:bookmarkStart w:id="8" w:name="Research_Methodology"/>
      <w:r w:rsidRPr="006F1B7A">
        <w:rPr>
          <w:rFonts w:ascii="Cambria" w:hAnsi="Cambria"/>
          <w:i w:val="0"/>
          <w:iCs w:val="0"/>
          <w:color w:val="auto"/>
          <w:sz w:val="20"/>
          <w:szCs w:val="20"/>
          <w:lang w:val="en-GB"/>
        </w:rPr>
        <w:t xml:space="preserve">Figure </w:t>
      </w:r>
      <w:r w:rsidRPr="006F1B7A">
        <w:rPr>
          <w:rFonts w:ascii="Cambria" w:hAnsi="Cambria"/>
          <w:i w:val="0"/>
          <w:iCs w:val="0"/>
          <w:color w:val="auto"/>
          <w:sz w:val="20"/>
          <w:szCs w:val="20"/>
          <w:lang w:val="en-GB"/>
        </w:rPr>
        <w:fldChar w:fldCharType="begin"/>
      </w:r>
      <w:r w:rsidRPr="006F1B7A">
        <w:rPr>
          <w:rFonts w:ascii="Cambria" w:hAnsi="Cambria"/>
          <w:i w:val="0"/>
          <w:iCs w:val="0"/>
          <w:color w:val="auto"/>
          <w:sz w:val="20"/>
          <w:szCs w:val="20"/>
          <w:lang w:val="en-GB"/>
        </w:rPr>
        <w:instrText xml:space="preserve"> SEQ Figure \* ARABIC </w:instrText>
      </w:r>
      <w:r w:rsidRPr="006F1B7A">
        <w:rPr>
          <w:rFonts w:ascii="Cambria" w:hAnsi="Cambria"/>
          <w:i w:val="0"/>
          <w:iCs w:val="0"/>
          <w:color w:val="auto"/>
          <w:sz w:val="20"/>
          <w:szCs w:val="20"/>
          <w:lang w:val="en-GB"/>
        </w:rPr>
        <w:fldChar w:fldCharType="separate"/>
      </w:r>
      <w:r w:rsidR="001F3716">
        <w:rPr>
          <w:rFonts w:ascii="Cambria" w:hAnsi="Cambria"/>
          <w:i w:val="0"/>
          <w:iCs w:val="0"/>
          <w:noProof/>
          <w:color w:val="auto"/>
          <w:sz w:val="20"/>
          <w:szCs w:val="20"/>
          <w:lang w:val="en-GB"/>
        </w:rPr>
        <w:t>1</w:t>
      </w:r>
      <w:r w:rsidRPr="006F1B7A">
        <w:rPr>
          <w:rFonts w:ascii="Cambria" w:hAnsi="Cambria"/>
          <w:i w:val="0"/>
          <w:iCs w:val="0"/>
          <w:color w:val="auto"/>
          <w:sz w:val="20"/>
          <w:szCs w:val="20"/>
          <w:lang w:val="en-GB"/>
        </w:rPr>
        <w:fldChar w:fldCharType="end"/>
      </w:r>
      <w:r w:rsidRPr="006F1B7A">
        <w:rPr>
          <w:rFonts w:ascii="Cambria" w:hAnsi="Cambria"/>
          <w:i w:val="0"/>
          <w:iCs w:val="0"/>
          <w:color w:val="auto"/>
          <w:sz w:val="20"/>
          <w:szCs w:val="20"/>
          <w:lang w:val="en-GB"/>
        </w:rPr>
        <w:t>: Research Methodology</w:t>
      </w:r>
    </w:p>
    <w:bookmarkEnd w:id="8"/>
    <w:p w14:paraId="3E4B5919" w14:textId="77777777" w:rsidR="00EA2321" w:rsidRPr="006F1B7A" w:rsidRDefault="00EA2321" w:rsidP="00EA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Cambria" w:hAnsi="Cambria" w:cs="Cambria"/>
          <w:shd w:val="clear" w:color="auto" w:fill="FFFFFF"/>
          <w:lang w:val="en-GB"/>
        </w:rPr>
      </w:pPr>
    </w:p>
    <w:p w14:paraId="6BA5E228" w14:textId="7E389D5E" w:rsidR="00EA2321" w:rsidRPr="006F1B7A" w:rsidRDefault="00EA2321" w:rsidP="008F2256">
      <w:pPr>
        <w:pStyle w:val="Heading1"/>
        <w:spacing w:line="276" w:lineRule="auto"/>
        <w:rPr>
          <w:rFonts w:ascii="Cambria" w:hAnsi="Cambria"/>
          <w:shd w:val="clear" w:color="auto" w:fill="FFFFFF"/>
          <w:lang w:val="en-GB"/>
        </w:rPr>
      </w:pPr>
      <w:r w:rsidRPr="006F1B7A">
        <w:rPr>
          <w:rFonts w:ascii="Cambria" w:hAnsi="Cambria"/>
          <w:shd w:val="clear" w:color="auto" w:fill="FFFFFF"/>
          <w:lang w:val="en-GB"/>
        </w:rPr>
        <w:t>RESULTS</w:t>
      </w:r>
      <w:r w:rsidR="00531AA4">
        <w:rPr>
          <w:rFonts w:ascii="Cambria" w:hAnsi="Cambria"/>
          <w:shd w:val="clear" w:color="auto" w:fill="FFFFFF"/>
          <w:lang w:val="en-GB"/>
        </w:rPr>
        <w:t xml:space="preserve"> AND DISCUSSION</w:t>
      </w:r>
    </w:p>
    <w:p w14:paraId="6BE3A6F7" w14:textId="50D9431F" w:rsidR="00416086" w:rsidRDefault="00533D9A"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sidRPr="006F1B7A">
        <w:rPr>
          <w:rFonts w:ascii="Cambria" w:hAnsi="Cambria" w:cs="Cambria"/>
          <w:shd w:val="clear" w:color="auto" w:fill="FFFFFF"/>
          <w:lang w:val="en-GB"/>
        </w:rPr>
        <w:t>This section presents the findings of the semi-structured interviews</w:t>
      </w:r>
      <w:r w:rsidR="004B42F5">
        <w:rPr>
          <w:rFonts w:ascii="Cambria" w:hAnsi="Cambria" w:cs="Cambria"/>
          <w:shd w:val="clear" w:color="auto" w:fill="FFFFFF"/>
          <w:lang w:val="en-GB"/>
        </w:rPr>
        <w:t xml:space="preserve"> and </w:t>
      </w:r>
      <w:r w:rsidR="00C52176">
        <w:rPr>
          <w:rFonts w:ascii="Cambria" w:hAnsi="Cambria" w:cs="Cambria"/>
          <w:shd w:val="clear" w:color="auto" w:fill="FFFFFF"/>
          <w:lang w:val="en-GB"/>
        </w:rPr>
        <w:t xml:space="preserve">document </w:t>
      </w:r>
      <w:r w:rsidR="004B42F5">
        <w:rPr>
          <w:rFonts w:ascii="Cambria" w:hAnsi="Cambria" w:cs="Cambria"/>
          <w:shd w:val="clear" w:color="auto" w:fill="FFFFFF"/>
          <w:lang w:val="en-GB"/>
        </w:rPr>
        <w:t>analysis</w:t>
      </w:r>
      <w:r w:rsidRPr="006F1B7A">
        <w:rPr>
          <w:rFonts w:ascii="Cambria" w:hAnsi="Cambria" w:cs="Cambria"/>
          <w:shd w:val="clear" w:color="auto" w:fill="FFFFFF"/>
          <w:lang w:val="en-GB"/>
        </w:rPr>
        <w:t>.</w:t>
      </w:r>
      <w:r w:rsidR="00EA5315">
        <w:rPr>
          <w:rFonts w:ascii="Cambria" w:hAnsi="Cambria" w:cs="Cambria"/>
          <w:shd w:val="clear" w:color="auto" w:fill="FFFFFF"/>
          <w:lang w:val="en-GB"/>
        </w:rPr>
        <w:t xml:space="preserve"> </w:t>
      </w:r>
      <w:r w:rsidR="009B09D3">
        <w:rPr>
          <w:rFonts w:ascii="Cambria" w:hAnsi="Cambria" w:cs="Cambria"/>
          <w:shd w:val="clear" w:color="auto" w:fill="FFFFFF"/>
          <w:lang w:val="en-GB"/>
        </w:rPr>
        <w:t>T</w:t>
      </w:r>
      <w:r w:rsidR="009B09D3" w:rsidRPr="006F1B7A">
        <w:rPr>
          <w:rFonts w:ascii="Cambria" w:hAnsi="Cambria" w:cs="Cambria"/>
          <w:shd w:val="clear" w:color="auto" w:fill="FFFFFF"/>
          <w:lang w:val="en-GB"/>
        </w:rPr>
        <w:t xml:space="preserve">he </w:t>
      </w:r>
      <w:proofErr w:type="spellStart"/>
      <w:r w:rsidR="009B09D3" w:rsidRPr="006F1B7A">
        <w:rPr>
          <w:rFonts w:ascii="Cambria" w:hAnsi="Cambria" w:cs="Cambria"/>
          <w:shd w:val="clear" w:color="auto" w:fill="FFFFFF"/>
          <w:lang w:val="en-GB"/>
        </w:rPr>
        <w:t>NVivo</w:t>
      </w:r>
      <w:proofErr w:type="spellEnd"/>
      <w:r w:rsidR="009B09D3" w:rsidRPr="006F1B7A">
        <w:rPr>
          <w:rFonts w:ascii="Cambria" w:hAnsi="Cambria" w:cs="Cambria"/>
          <w:shd w:val="clear" w:color="auto" w:fill="FFFFFF"/>
          <w:lang w:val="en-GB"/>
        </w:rPr>
        <w:t>™</w:t>
      </w:r>
      <w:r w:rsidR="009B09D3">
        <w:rPr>
          <w:rFonts w:ascii="Cambria" w:hAnsi="Cambria" w:cs="Cambria"/>
          <w:shd w:val="clear" w:color="auto" w:fill="FFFFFF"/>
          <w:lang w:val="en-GB"/>
        </w:rPr>
        <w:t xml:space="preserve"> software aided the thematic classification of the </w:t>
      </w:r>
      <w:r w:rsidR="001750C3">
        <w:rPr>
          <w:rFonts w:ascii="Cambria" w:hAnsi="Cambria" w:cs="Cambria"/>
          <w:shd w:val="clear" w:color="auto" w:fill="FFFFFF"/>
          <w:lang w:val="en-GB"/>
        </w:rPr>
        <w:t xml:space="preserve">identified </w:t>
      </w:r>
      <w:r w:rsidR="00D94986">
        <w:rPr>
          <w:rFonts w:ascii="Cambria" w:hAnsi="Cambria" w:cs="Cambria"/>
          <w:shd w:val="clear" w:color="auto" w:fill="FFFFFF"/>
          <w:lang w:val="en-GB"/>
        </w:rPr>
        <w:t>challenges</w:t>
      </w:r>
      <w:r w:rsidR="003A19A0">
        <w:rPr>
          <w:rFonts w:ascii="Cambria" w:hAnsi="Cambria" w:cs="Cambria"/>
          <w:shd w:val="clear" w:color="auto" w:fill="FFFFFF"/>
          <w:lang w:val="en-GB"/>
        </w:rPr>
        <w:t xml:space="preserve"> </w:t>
      </w:r>
      <w:r w:rsidR="00E127EC">
        <w:rPr>
          <w:rFonts w:ascii="Cambria" w:hAnsi="Cambria" w:cs="Cambria"/>
          <w:shd w:val="clear" w:color="auto" w:fill="FFFFFF"/>
          <w:lang w:val="en-GB"/>
        </w:rPr>
        <w:t xml:space="preserve">through the </w:t>
      </w:r>
      <w:r w:rsidR="003A19A0">
        <w:rPr>
          <w:rFonts w:ascii="Cambria" w:hAnsi="Cambria" w:cs="Cambria"/>
          <w:shd w:val="clear" w:color="auto" w:fill="FFFFFF"/>
          <w:lang w:val="en-GB"/>
        </w:rPr>
        <w:t xml:space="preserve">development of </w:t>
      </w:r>
      <w:r w:rsidR="00D94986">
        <w:rPr>
          <w:rFonts w:ascii="Cambria" w:hAnsi="Cambria" w:cs="Cambria"/>
          <w:shd w:val="clear" w:color="auto" w:fill="FFFFFF"/>
          <w:lang w:val="en-GB"/>
        </w:rPr>
        <w:t xml:space="preserve">main </w:t>
      </w:r>
      <w:r w:rsidR="003A19A0">
        <w:rPr>
          <w:rFonts w:ascii="Cambria" w:hAnsi="Cambria" w:cs="Cambria"/>
          <w:shd w:val="clear" w:color="auto" w:fill="FFFFFF"/>
          <w:lang w:val="en-GB"/>
        </w:rPr>
        <w:t xml:space="preserve">and </w:t>
      </w:r>
      <w:r w:rsidR="00D94986">
        <w:rPr>
          <w:rFonts w:ascii="Cambria" w:hAnsi="Cambria" w:cs="Cambria"/>
          <w:shd w:val="clear" w:color="auto" w:fill="FFFFFF"/>
          <w:lang w:val="en-GB"/>
        </w:rPr>
        <w:t>sub-thematic nodes</w:t>
      </w:r>
      <w:r w:rsidR="00EA5315">
        <w:rPr>
          <w:rFonts w:ascii="Cambria" w:hAnsi="Cambria" w:cs="Cambria"/>
          <w:shd w:val="clear" w:color="auto" w:fill="FFFFFF"/>
          <w:lang w:val="en-GB"/>
        </w:rPr>
        <w:t xml:space="preserve"> (</w:t>
      </w:r>
      <w:hyperlink w:anchor="People" w:history="1">
        <w:r w:rsidR="00EA5315" w:rsidRPr="00452C04">
          <w:rPr>
            <w:rStyle w:val="Hyperlink"/>
            <w:rFonts w:ascii="Cambria" w:hAnsi="Cambria" w:cs="Cambria"/>
            <w:shd w:val="clear" w:color="auto" w:fill="FFFFFF"/>
            <w:lang w:val="en-GB"/>
          </w:rPr>
          <w:t>Figure</w:t>
        </w:r>
        <w:r w:rsidR="00416086" w:rsidRPr="00452C04">
          <w:rPr>
            <w:rStyle w:val="Hyperlink"/>
            <w:rFonts w:ascii="Cambria" w:hAnsi="Cambria" w:cs="Cambria"/>
            <w:shd w:val="clear" w:color="auto" w:fill="FFFFFF"/>
            <w:lang w:val="en-GB"/>
          </w:rPr>
          <w:t>s</w:t>
        </w:r>
        <w:r w:rsidR="00EA5315" w:rsidRPr="00452C04">
          <w:rPr>
            <w:rStyle w:val="Hyperlink"/>
            <w:rFonts w:ascii="Cambria" w:hAnsi="Cambria" w:cs="Cambria"/>
            <w:shd w:val="clear" w:color="auto" w:fill="FFFFFF"/>
            <w:lang w:val="en-GB"/>
          </w:rPr>
          <w:t xml:space="preserve"> 2</w:t>
        </w:r>
      </w:hyperlink>
      <w:r w:rsidR="00416086">
        <w:rPr>
          <w:rFonts w:ascii="Cambria" w:hAnsi="Cambria" w:cs="Cambria"/>
          <w:shd w:val="clear" w:color="auto" w:fill="FFFFFF"/>
          <w:lang w:val="en-GB"/>
        </w:rPr>
        <w:t xml:space="preserve">, </w:t>
      </w:r>
      <w:hyperlink w:anchor="Process" w:history="1">
        <w:r w:rsidR="00416086" w:rsidRPr="00452C04">
          <w:rPr>
            <w:rStyle w:val="Hyperlink"/>
            <w:rFonts w:ascii="Cambria" w:hAnsi="Cambria" w:cs="Cambria"/>
            <w:shd w:val="clear" w:color="auto" w:fill="FFFFFF"/>
            <w:lang w:val="en-GB"/>
          </w:rPr>
          <w:t>3</w:t>
        </w:r>
      </w:hyperlink>
      <w:r w:rsidR="00416086">
        <w:rPr>
          <w:rFonts w:ascii="Cambria" w:hAnsi="Cambria" w:cs="Cambria"/>
          <w:shd w:val="clear" w:color="auto" w:fill="FFFFFF"/>
          <w:lang w:val="en-GB"/>
        </w:rPr>
        <w:t xml:space="preserve"> and </w:t>
      </w:r>
      <w:hyperlink w:anchor="Technology" w:history="1">
        <w:r w:rsidR="00416086" w:rsidRPr="00452C04">
          <w:rPr>
            <w:rStyle w:val="Hyperlink"/>
            <w:rFonts w:ascii="Cambria" w:hAnsi="Cambria" w:cs="Cambria"/>
            <w:shd w:val="clear" w:color="auto" w:fill="FFFFFF"/>
            <w:lang w:val="en-GB"/>
          </w:rPr>
          <w:t>4</w:t>
        </w:r>
      </w:hyperlink>
      <w:r w:rsidR="00EA5315">
        <w:rPr>
          <w:rFonts w:ascii="Cambria" w:hAnsi="Cambria" w:cs="Cambria"/>
          <w:shd w:val="clear" w:color="auto" w:fill="FFFFFF"/>
          <w:lang w:val="en-GB"/>
        </w:rPr>
        <w:t>)</w:t>
      </w:r>
      <w:r w:rsidR="001750C3">
        <w:rPr>
          <w:rFonts w:ascii="Cambria" w:hAnsi="Cambria" w:cs="Cambria"/>
          <w:shd w:val="clear" w:color="auto" w:fill="FFFFFF"/>
          <w:lang w:val="en-GB"/>
        </w:rPr>
        <w:t>.</w:t>
      </w:r>
    </w:p>
    <w:p w14:paraId="051FA8CB" w14:textId="1C1B04DE"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1ACCC372" w14:textId="18F283ED"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3C0BB0ED" w14:textId="77777777" w:rsidR="001812D1" w:rsidRDefault="001812D1" w:rsidP="001812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pPr>
      <w:r w:rsidRPr="001812D1">
        <w:rPr>
          <w:rFonts w:ascii="Cambria" w:hAnsi="Cambria" w:cs="Cambria"/>
          <w:noProof/>
          <w:shd w:val="clear" w:color="auto" w:fill="FFFFFF"/>
          <w:lang w:val="en-GB" w:eastAsia="en-GB"/>
        </w:rPr>
        <w:drawing>
          <wp:inline distT="0" distB="0" distL="0" distR="0" wp14:anchorId="1DF40BB1" wp14:editId="533400EB">
            <wp:extent cx="3306445" cy="2905488"/>
            <wp:effectExtent l="0" t="0" r="8255" b="9525"/>
            <wp:docPr id="1" name="Picture 1" descr="C:\Users\Mustapha Munir\Desktop\Peo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pha Munir\Desktop\Peopl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923" cy="2969177"/>
                    </a:xfrm>
                    <a:prstGeom prst="rect">
                      <a:avLst/>
                    </a:prstGeom>
                    <a:noFill/>
                    <a:ln>
                      <a:noFill/>
                    </a:ln>
                  </pic:spPr>
                </pic:pic>
              </a:graphicData>
            </a:graphic>
          </wp:inline>
        </w:drawing>
      </w:r>
    </w:p>
    <w:p w14:paraId="0F1C0892" w14:textId="77777777" w:rsidR="00A904BF" w:rsidRDefault="00A904BF" w:rsidP="001812D1">
      <w:pPr>
        <w:pStyle w:val="Caption"/>
        <w:jc w:val="center"/>
        <w:rPr>
          <w:rFonts w:ascii="Cambria" w:hAnsi="Cambria"/>
          <w:i w:val="0"/>
          <w:color w:val="auto"/>
          <w:sz w:val="20"/>
          <w:szCs w:val="20"/>
        </w:rPr>
      </w:pPr>
      <w:bookmarkStart w:id="9" w:name="People"/>
    </w:p>
    <w:p w14:paraId="16248BB7" w14:textId="6E27FCD9" w:rsidR="00416086" w:rsidRPr="00972A6C" w:rsidRDefault="001812D1" w:rsidP="001812D1">
      <w:pPr>
        <w:pStyle w:val="Caption"/>
        <w:jc w:val="center"/>
        <w:rPr>
          <w:rFonts w:ascii="Cambria" w:hAnsi="Cambria" w:cs="Cambria"/>
          <w:i w:val="0"/>
          <w:color w:val="auto"/>
          <w:sz w:val="20"/>
          <w:szCs w:val="20"/>
          <w:shd w:val="clear" w:color="auto" w:fill="FFFFFF"/>
          <w:lang w:val="en-GB"/>
        </w:rPr>
      </w:pPr>
      <w:r w:rsidRPr="009F36F6">
        <w:rPr>
          <w:rFonts w:ascii="Cambria" w:hAnsi="Cambria"/>
          <w:i w:val="0"/>
          <w:color w:val="auto"/>
          <w:sz w:val="20"/>
          <w:szCs w:val="20"/>
        </w:rPr>
        <w:t xml:space="preserve">Figure </w:t>
      </w:r>
      <w:r w:rsidRPr="00452C04">
        <w:rPr>
          <w:rFonts w:ascii="Cambria" w:hAnsi="Cambria"/>
          <w:i w:val="0"/>
          <w:color w:val="auto"/>
          <w:sz w:val="20"/>
          <w:szCs w:val="20"/>
        </w:rPr>
        <w:fldChar w:fldCharType="begin"/>
      </w:r>
      <w:r w:rsidRPr="009F36F6">
        <w:rPr>
          <w:rFonts w:ascii="Cambria" w:hAnsi="Cambria"/>
          <w:i w:val="0"/>
          <w:color w:val="auto"/>
          <w:sz w:val="20"/>
          <w:szCs w:val="20"/>
        </w:rPr>
        <w:instrText xml:space="preserve"> SEQ Figure \* ARABIC </w:instrText>
      </w:r>
      <w:r w:rsidRPr="00452C04">
        <w:rPr>
          <w:rFonts w:ascii="Cambria" w:hAnsi="Cambria"/>
          <w:i w:val="0"/>
          <w:color w:val="auto"/>
          <w:sz w:val="20"/>
          <w:szCs w:val="20"/>
        </w:rPr>
        <w:fldChar w:fldCharType="separate"/>
      </w:r>
      <w:r w:rsidR="001F3716" w:rsidRPr="00452C04">
        <w:rPr>
          <w:rFonts w:ascii="Cambria" w:hAnsi="Cambria"/>
          <w:i w:val="0"/>
          <w:noProof/>
          <w:color w:val="auto"/>
          <w:sz w:val="20"/>
          <w:szCs w:val="20"/>
        </w:rPr>
        <w:t>2</w:t>
      </w:r>
      <w:r w:rsidRPr="00452C04">
        <w:rPr>
          <w:rFonts w:ascii="Cambria" w:hAnsi="Cambria"/>
          <w:i w:val="0"/>
          <w:color w:val="auto"/>
          <w:sz w:val="20"/>
          <w:szCs w:val="20"/>
        </w:rPr>
        <w:fldChar w:fldCharType="end"/>
      </w:r>
      <w:r w:rsidRPr="009F36F6">
        <w:rPr>
          <w:rFonts w:ascii="Cambria" w:hAnsi="Cambria"/>
          <w:i w:val="0"/>
          <w:color w:val="auto"/>
          <w:sz w:val="20"/>
          <w:szCs w:val="20"/>
        </w:rPr>
        <w:t xml:space="preserve">: </w:t>
      </w:r>
      <w:proofErr w:type="spellStart"/>
      <w:r w:rsidRPr="009F36F6">
        <w:rPr>
          <w:rFonts w:ascii="Cambria" w:hAnsi="Cambria"/>
          <w:i w:val="0"/>
          <w:color w:val="auto"/>
          <w:sz w:val="20"/>
          <w:szCs w:val="20"/>
        </w:rPr>
        <w:t>NVivo</w:t>
      </w:r>
      <w:proofErr w:type="spellEnd"/>
      <w:r w:rsidRPr="009F36F6">
        <w:rPr>
          <w:rFonts w:ascii="Cambria" w:hAnsi="Cambria"/>
          <w:i w:val="0"/>
          <w:color w:val="auto"/>
          <w:sz w:val="20"/>
          <w:szCs w:val="20"/>
        </w:rPr>
        <w:t xml:space="preserve">™ Coding Map </w:t>
      </w:r>
      <w:r w:rsidR="001F3716" w:rsidRPr="00452C04">
        <w:rPr>
          <w:rFonts w:ascii="Cambria" w:hAnsi="Cambria"/>
          <w:i w:val="0"/>
          <w:color w:val="auto"/>
          <w:sz w:val="20"/>
          <w:szCs w:val="20"/>
        </w:rPr>
        <w:t>–</w:t>
      </w:r>
      <w:r w:rsidRPr="00972A6C">
        <w:rPr>
          <w:rFonts w:ascii="Cambria" w:hAnsi="Cambria"/>
          <w:i w:val="0"/>
          <w:color w:val="auto"/>
          <w:sz w:val="20"/>
          <w:szCs w:val="20"/>
        </w:rPr>
        <w:t xml:space="preserve"> People</w:t>
      </w:r>
      <w:r w:rsidR="00A904BF">
        <w:rPr>
          <w:rFonts w:ascii="Cambria" w:hAnsi="Cambria"/>
          <w:i w:val="0"/>
          <w:color w:val="auto"/>
          <w:sz w:val="20"/>
          <w:szCs w:val="20"/>
        </w:rPr>
        <w:t xml:space="preserve"> Theme</w:t>
      </w:r>
    </w:p>
    <w:bookmarkEnd w:id="9"/>
    <w:p w14:paraId="54BD0B0B" w14:textId="735D8055"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651126D3" w14:textId="757B3111"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675E993" w14:textId="248E9C92"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E1963BC" w14:textId="77777777"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2DC6A15" w14:textId="44FE79AD"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56FB67C5" w14:textId="77777777"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47F78A5" w14:textId="77777777"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31B329FE" w14:textId="7EBB24EB"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6B81B11F" w14:textId="77777777"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43D4B004" w14:textId="2E775BB9"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5B32928" w14:textId="77777777"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B53EF00" w14:textId="20228C61"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E3D6CC6" w14:textId="77777777"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59D9947B" w14:textId="530F4F69" w:rsidR="00416086" w:rsidRDefault="00416086"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299B3E9D" w14:textId="77777777"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sectPr w:rsidR="001812D1">
          <w:pgSz w:w="12240" w:h="15840"/>
          <w:pgMar w:top="1440" w:right="1440" w:bottom="1440" w:left="1440" w:header="708" w:footer="708" w:gutter="0"/>
          <w:cols w:space="708"/>
          <w:docGrid w:linePitch="360"/>
        </w:sectPr>
      </w:pPr>
    </w:p>
    <w:p w14:paraId="60CBDA60" w14:textId="7FDA62E6"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2C82EDBC" w14:textId="77777777" w:rsidR="001F3716" w:rsidRDefault="001812D1" w:rsidP="001F37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pPr>
      <w:r w:rsidRPr="001812D1">
        <w:rPr>
          <w:rFonts w:ascii="Cambria" w:hAnsi="Cambria" w:cs="Cambria"/>
          <w:noProof/>
          <w:shd w:val="clear" w:color="auto" w:fill="FFFFFF"/>
          <w:lang w:val="en-GB" w:eastAsia="en-GB"/>
        </w:rPr>
        <w:drawing>
          <wp:inline distT="0" distB="0" distL="0" distR="0" wp14:anchorId="5148C770" wp14:editId="23A6C184">
            <wp:extent cx="8229600" cy="4618008"/>
            <wp:effectExtent l="0" t="0" r="0" b="0"/>
            <wp:docPr id="26" name="Picture 26" descr="C:\Users\Mustapha Munir\Desktop\Proc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pha Munir\Desktop\Proces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618008"/>
                    </a:xfrm>
                    <a:prstGeom prst="rect">
                      <a:avLst/>
                    </a:prstGeom>
                    <a:noFill/>
                    <a:ln>
                      <a:noFill/>
                    </a:ln>
                  </pic:spPr>
                </pic:pic>
              </a:graphicData>
            </a:graphic>
          </wp:inline>
        </w:drawing>
      </w:r>
    </w:p>
    <w:p w14:paraId="282D5524" w14:textId="77777777" w:rsidR="00A904BF" w:rsidRDefault="00A904BF" w:rsidP="001F3716">
      <w:pPr>
        <w:pStyle w:val="Caption"/>
        <w:jc w:val="center"/>
        <w:rPr>
          <w:rFonts w:ascii="Cambria" w:hAnsi="Cambria"/>
          <w:i w:val="0"/>
          <w:color w:val="auto"/>
          <w:sz w:val="20"/>
          <w:szCs w:val="20"/>
        </w:rPr>
      </w:pPr>
      <w:bookmarkStart w:id="10" w:name="Process"/>
    </w:p>
    <w:p w14:paraId="380C1120" w14:textId="20639A90" w:rsidR="001812D1" w:rsidRPr="001F3716" w:rsidRDefault="001F3716" w:rsidP="001F3716">
      <w:pPr>
        <w:pStyle w:val="Caption"/>
        <w:jc w:val="center"/>
        <w:rPr>
          <w:rFonts w:ascii="Cambria" w:hAnsi="Cambria" w:cs="Cambria"/>
          <w:i w:val="0"/>
          <w:color w:val="auto"/>
          <w:sz w:val="20"/>
          <w:szCs w:val="20"/>
          <w:shd w:val="clear" w:color="auto" w:fill="FFFFFF"/>
          <w:lang w:val="en-GB"/>
        </w:rPr>
      </w:pPr>
      <w:r w:rsidRPr="001F3716">
        <w:rPr>
          <w:rFonts w:ascii="Cambria" w:hAnsi="Cambria"/>
          <w:i w:val="0"/>
          <w:color w:val="auto"/>
          <w:sz w:val="20"/>
          <w:szCs w:val="20"/>
        </w:rPr>
        <w:t xml:space="preserve">Figure </w:t>
      </w:r>
      <w:r w:rsidRPr="001F3716">
        <w:rPr>
          <w:rFonts w:ascii="Cambria" w:hAnsi="Cambria"/>
          <w:i w:val="0"/>
          <w:color w:val="auto"/>
          <w:sz w:val="20"/>
          <w:szCs w:val="20"/>
        </w:rPr>
        <w:fldChar w:fldCharType="begin"/>
      </w:r>
      <w:r w:rsidRPr="001F3716">
        <w:rPr>
          <w:rFonts w:ascii="Cambria" w:hAnsi="Cambria"/>
          <w:i w:val="0"/>
          <w:color w:val="auto"/>
          <w:sz w:val="20"/>
          <w:szCs w:val="20"/>
        </w:rPr>
        <w:instrText xml:space="preserve"> SEQ Figure \* ARABIC </w:instrText>
      </w:r>
      <w:r w:rsidRPr="001F3716">
        <w:rPr>
          <w:rFonts w:ascii="Cambria" w:hAnsi="Cambria"/>
          <w:i w:val="0"/>
          <w:color w:val="auto"/>
          <w:sz w:val="20"/>
          <w:szCs w:val="20"/>
        </w:rPr>
        <w:fldChar w:fldCharType="separate"/>
      </w:r>
      <w:r>
        <w:rPr>
          <w:rFonts w:ascii="Cambria" w:hAnsi="Cambria"/>
          <w:i w:val="0"/>
          <w:noProof/>
          <w:color w:val="auto"/>
          <w:sz w:val="20"/>
          <w:szCs w:val="20"/>
        </w:rPr>
        <w:t>3</w:t>
      </w:r>
      <w:r w:rsidRPr="001F3716">
        <w:rPr>
          <w:rFonts w:ascii="Cambria" w:hAnsi="Cambria"/>
          <w:i w:val="0"/>
          <w:color w:val="auto"/>
          <w:sz w:val="20"/>
          <w:szCs w:val="20"/>
        </w:rPr>
        <w:fldChar w:fldCharType="end"/>
      </w:r>
      <w:r w:rsidRPr="001F3716">
        <w:rPr>
          <w:rFonts w:ascii="Cambria" w:hAnsi="Cambria"/>
          <w:i w:val="0"/>
          <w:color w:val="auto"/>
          <w:sz w:val="20"/>
          <w:szCs w:val="20"/>
        </w:rPr>
        <w:t xml:space="preserve">: </w:t>
      </w:r>
      <w:proofErr w:type="spellStart"/>
      <w:r w:rsidRPr="001F3716">
        <w:rPr>
          <w:rFonts w:ascii="Cambria" w:hAnsi="Cambria"/>
          <w:i w:val="0"/>
          <w:color w:val="auto"/>
          <w:sz w:val="20"/>
          <w:szCs w:val="20"/>
        </w:rPr>
        <w:t>NVivo</w:t>
      </w:r>
      <w:proofErr w:type="spellEnd"/>
      <w:r w:rsidRPr="001F3716">
        <w:rPr>
          <w:rFonts w:ascii="Cambria" w:hAnsi="Cambria"/>
          <w:i w:val="0"/>
          <w:color w:val="auto"/>
          <w:sz w:val="20"/>
          <w:szCs w:val="20"/>
        </w:rPr>
        <w:t>™ Coding Map – Process</w:t>
      </w:r>
      <w:r w:rsidR="00A904BF">
        <w:rPr>
          <w:rFonts w:ascii="Cambria" w:hAnsi="Cambria"/>
          <w:i w:val="0"/>
          <w:color w:val="auto"/>
          <w:sz w:val="20"/>
          <w:szCs w:val="20"/>
        </w:rPr>
        <w:t xml:space="preserve"> Theme</w:t>
      </w:r>
    </w:p>
    <w:bookmarkEnd w:id="10"/>
    <w:p w14:paraId="29B55DC4" w14:textId="2DDADF21"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40AEADEF" w14:textId="08538577"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37BBA17" w14:textId="6C167CA5"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35B8B67C" w14:textId="77777777" w:rsidR="00A904BF" w:rsidRDefault="00A904BF"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026DBB17" w14:textId="77777777" w:rsidR="001F3716" w:rsidRDefault="001812D1" w:rsidP="001F37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pPr>
      <w:r w:rsidRPr="001812D1">
        <w:rPr>
          <w:rFonts w:ascii="Cambria" w:hAnsi="Cambria" w:cs="Cambria"/>
          <w:noProof/>
          <w:shd w:val="clear" w:color="auto" w:fill="FFFFFF"/>
          <w:lang w:val="en-GB" w:eastAsia="en-GB"/>
        </w:rPr>
        <w:drawing>
          <wp:inline distT="0" distB="0" distL="0" distR="0" wp14:anchorId="7AD2DF2D" wp14:editId="7BD008FC">
            <wp:extent cx="6552564" cy="3725853"/>
            <wp:effectExtent l="0" t="0" r="1270" b="8255"/>
            <wp:docPr id="27" name="Picture 27" descr="C:\Users\Mustapha Munir\Desktop\Technolog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pha Munir\Desktop\Technology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259" cy="3787658"/>
                    </a:xfrm>
                    <a:prstGeom prst="rect">
                      <a:avLst/>
                    </a:prstGeom>
                    <a:noFill/>
                    <a:ln>
                      <a:noFill/>
                    </a:ln>
                  </pic:spPr>
                </pic:pic>
              </a:graphicData>
            </a:graphic>
          </wp:inline>
        </w:drawing>
      </w:r>
    </w:p>
    <w:p w14:paraId="2119940A" w14:textId="77777777" w:rsidR="00A904BF" w:rsidRDefault="00A904BF" w:rsidP="001F3716">
      <w:pPr>
        <w:pStyle w:val="Caption"/>
        <w:jc w:val="center"/>
        <w:rPr>
          <w:rFonts w:ascii="Cambria" w:hAnsi="Cambria"/>
          <w:i w:val="0"/>
          <w:color w:val="auto"/>
          <w:sz w:val="20"/>
          <w:szCs w:val="20"/>
        </w:rPr>
      </w:pPr>
      <w:bookmarkStart w:id="11" w:name="Technology"/>
    </w:p>
    <w:p w14:paraId="2B11789D" w14:textId="7C3A6126" w:rsidR="001812D1" w:rsidRPr="001F3716" w:rsidRDefault="001F3716" w:rsidP="001F3716">
      <w:pPr>
        <w:pStyle w:val="Caption"/>
        <w:jc w:val="center"/>
        <w:rPr>
          <w:rFonts w:ascii="Cambria" w:hAnsi="Cambria" w:cs="Cambria"/>
          <w:i w:val="0"/>
          <w:color w:val="auto"/>
          <w:sz w:val="20"/>
          <w:szCs w:val="20"/>
          <w:shd w:val="clear" w:color="auto" w:fill="FFFFFF"/>
          <w:lang w:val="en-GB"/>
        </w:rPr>
      </w:pPr>
      <w:r w:rsidRPr="001F3716">
        <w:rPr>
          <w:rFonts w:ascii="Cambria" w:hAnsi="Cambria"/>
          <w:i w:val="0"/>
          <w:color w:val="auto"/>
          <w:sz w:val="20"/>
          <w:szCs w:val="20"/>
        </w:rPr>
        <w:t xml:space="preserve">Figure </w:t>
      </w:r>
      <w:r w:rsidRPr="001F3716">
        <w:rPr>
          <w:rFonts w:ascii="Cambria" w:hAnsi="Cambria"/>
          <w:i w:val="0"/>
          <w:color w:val="auto"/>
          <w:sz w:val="20"/>
          <w:szCs w:val="20"/>
        </w:rPr>
        <w:fldChar w:fldCharType="begin"/>
      </w:r>
      <w:r w:rsidRPr="001F3716">
        <w:rPr>
          <w:rFonts w:ascii="Cambria" w:hAnsi="Cambria"/>
          <w:i w:val="0"/>
          <w:color w:val="auto"/>
          <w:sz w:val="20"/>
          <w:szCs w:val="20"/>
        </w:rPr>
        <w:instrText xml:space="preserve"> SEQ Figure \* ARABIC </w:instrText>
      </w:r>
      <w:r w:rsidRPr="001F3716">
        <w:rPr>
          <w:rFonts w:ascii="Cambria" w:hAnsi="Cambria"/>
          <w:i w:val="0"/>
          <w:color w:val="auto"/>
          <w:sz w:val="20"/>
          <w:szCs w:val="20"/>
        </w:rPr>
        <w:fldChar w:fldCharType="separate"/>
      </w:r>
      <w:r w:rsidRPr="001F3716">
        <w:rPr>
          <w:rFonts w:ascii="Cambria" w:hAnsi="Cambria"/>
          <w:i w:val="0"/>
          <w:noProof/>
          <w:color w:val="auto"/>
          <w:sz w:val="20"/>
          <w:szCs w:val="20"/>
        </w:rPr>
        <w:t>4</w:t>
      </w:r>
      <w:r w:rsidRPr="001F3716">
        <w:rPr>
          <w:rFonts w:ascii="Cambria" w:hAnsi="Cambria"/>
          <w:i w:val="0"/>
          <w:color w:val="auto"/>
          <w:sz w:val="20"/>
          <w:szCs w:val="20"/>
        </w:rPr>
        <w:fldChar w:fldCharType="end"/>
      </w:r>
      <w:r w:rsidRPr="001F3716">
        <w:rPr>
          <w:rFonts w:ascii="Cambria" w:hAnsi="Cambria"/>
          <w:i w:val="0"/>
          <w:color w:val="auto"/>
          <w:sz w:val="20"/>
          <w:szCs w:val="20"/>
        </w:rPr>
        <w:t xml:space="preserve">: </w:t>
      </w:r>
      <w:proofErr w:type="spellStart"/>
      <w:r w:rsidRPr="001F3716">
        <w:rPr>
          <w:rFonts w:ascii="Cambria" w:hAnsi="Cambria"/>
          <w:i w:val="0"/>
          <w:color w:val="auto"/>
          <w:sz w:val="20"/>
          <w:szCs w:val="20"/>
        </w:rPr>
        <w:t>NVivo</w:t>
      </w:r>
      <w:proofErr w:type="spellEnd"/>
      <w:r w:rsidRPr="001F3716">
        <w:rPr>
          <w:rFonts w:ascii="Cambria" w:hAnsi="Cambria"/>
          <w:i w:val="0"/>
          <w:color w:val="auto"/>
          <w:sz w:val="20"/>
          <w:szCs w:val="20"/>
        </w:rPr>
        <w:t>™ Coding Map – Technology</w:t>
      </w:r>
      <w:r w:rsidR="00A904BF">
        <w:rPr>
          <w:rFonts w:ascii="Cambria" w:hAnsi="Cambria"/>
          <w:i w:val="0"/>
          <w:color w:val="auto"/>
          <w:sz w:val="20"/>
          <w:szCs w:val="20"/>
        </w:rPr>
        <w:t xml:space="preserve"> Theme</w:t>
      </w:r>
    </w:p>
    <w:bookmarkEnd w:id="11"/>
    <w:p w14:paraId="17AA6C74" w14:textId="000F5285"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66DD6A84" w14:textId="574C3E9E"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p>
    <w:p w14:paraId="71BA3CFD" w14:textId="54D0DB2B" w:rsidR="001812D1" w:rsidRDefault="001812D1"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sectPr w:rsidR="001812D1" w:rsidSect="008D0C1A">
          <w:pgSz w:w="15840" w:h="12240" w:orient="landscape"/>
          <w:pgMar w:top="1440" w:right="1440" w:bottom="1440" w:left="1440" w:header="708" w:footer="708" w:gutter="0"/>
          <w:cols w:space="708"/>
          <w:docGrid w:linePitch="360"/>
        </w:sectPr>
      </w:pPr>
    </w:p>
    <w:p w14:paraId="55E1FCB6" w14:textId="58C5D4DC" w:rsidR="00EA2321" w:rsidRPr="006F1B7A" w:rsidRDefault="001750C3" w:rsidP="00271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Cambria" w:hAnsi="Cambria" w:cs="Cambria"/>
          <w:shd w:val="clear" w:color="auto" w:fill="FFFFFF"/>
          <w:lang w:val="en-GB"/>
        </w:rPr>
      </w:pPr>
      <w:r>
        <w:rPr>
          <w:rFonts w:ascii="Cambria" w:hAnsi="Cambria" w:cs="Cambria"/>
          <w:shd w:val="clear" w:color="auto" w:fill="FFFFFF"/>
          <w:lang w:val="en-GB"/>
        </w:rPr>
        <w:lastRenderedPageBreak/>
        <w:t>The</w:t>
      </w:r>
      <w:r w:rsidR="003A19A0">
        <w:rPr>
          <w:rFonts w:ascii="Cambria" w:hAnsi="Cambria" w:cs="Cambria"/>
          <w:shd w:val="clear" w:color="auto" w:fill="FFFFFF"/>
          <w:lang w:val="en-GB"/>
        </w:rPr>
        <w:t xml:space="preserve"> study </w:t>
      </w:r>
      <w:r w:rsidR="00F22FF8">
        <w:rPr>
          <w:rFonts w:ascii="Cambria" w:hAnsi="Cambria" w:cs="Cambria"/>
          <w:shd w:val="clear" w:color="auto" w:fill="FFFFFF"/>
          <w:lang w:val="en-GB"/>
        </w:rPr>
        <w:t>developed</w:t>
      </w:r>
      <w:r w:rsidR="003A19A0">
        <w:rPr>
          <w:rFonts w:ascii="Cambria" w:hAnsi="Cambria" w:cs="Cambria"/>
          <w:shd w:val="clear" w:color="auto" w:fill="FFFFFF"/>
          <w:lang w:val="en-GB"/>
        </w:rPr>
        <w:t xml:space="preserve"> three main thematic nodes, whil</w:t>
      </w:r>
      <w:r w:rsidR="00F22FF8">
        <w:rPr>
          <w:rFonts w:ascii="Cambria" w:hAnsi="Cambria" w:cs="Cambria"/>
          <w:shd w:val="clear" w:color="auto" w:fill="FFFFFF"/>
          <w:lang w:val="en-GB"/>
        </w:rPr>
        <w:t>st</w:t>
      </w:r>
      <w:r w:rsidR="003A19A0">
        <w:rPr>
          <w:rFonts w:ascii="Cambria" w:hAnsi="Cambria" w:cs="Cambria"/>
          <w:shd w:val="clear" w:color="auto" w:fill="FFFFFF"/>
          <w:lang w:val="en-GB"/>
        </w:rPr>
        <w:t xml:space="preserve"> the </w:t>
      </w:r>
      <w:r>
        <w:rPr>
          <w:rFonts w:ascii="Cambria" w:hAnsi="Cambria" w:cs="Cambria"/>
          <w:shd w:val="clear" w:color="auto" w:fill="FFFFFF"/>
          <w:lang w:val="en-GB"/>
        </w:rPr>
        <w:t xml:space="preserve">number of </w:t>
      </w:r>
      <w:r w:rsidR="0059087A">
        <w:rPr>
          <w:rFonts w:ascii="Cambria" w:hAnsi="Cambria" w:cs="Cambria"/>
          <w:shd w:val="clear" w:color="auto" w:fill="FFFFFF"/>
          <w:lang w:val="en-GB"/>
        </w:rPr>
        <w:t xml:space="preserve">sub-thematic nodes varied </w:t>
      </w:r>
      <w:r w:rsidR="00295E52">
        <w:rPr>
          <w:rFonts w:ascii="Cambria" w:hAnsi="Cambria" w:cs="Cambria"/>
          <w:shd w:val="clear" w:color="auto" w:fill="FFFFFF"/>
          <w:lang w:val="en-GB"/>
        </w:rPr>
        <w:t>based on the</w:t>
      </w:r>
      <w:r w:rsidR="0059087A">
        <w:rPr>
          <w:rFonts w:ascii="Cambria" w:hAnsi="Cambria" w:cs="Cambria"/>
          <w:shd w:val="clear" w:color="auto" w:fill="FFFFFF"/>
          <w:lang w:val="en-GB"/>
        </w:rPr>
        <w:t xml:space="preserve"> </w:t>
      </w:r>
      <w:r w:rsidR="00295E52">
        <w:rPr>
          <w:rFonts w:ascii="Cambria" w:hAnsi="Cambria" w:cs="Cambria"/>
          <w:shd w:val="clear" w:color="auto" w:fill="FFFFFF"/>
          <w:lang w:val="en-GB"/>
        </w:rPr>
        <w:t>collected and analysed data</w:t>
      </w:r>
      <w:r w:rsidR="00B57664">
        <w:rPr>
          <w:rFonts w:ascii="Cambria" w:hAnsi="Cambria" w:cs="Cambria"/>
          <w:shd w:val="clear" w:color="auto" w:fill="FFFFFF"/>
          <w:lang w:val="en-GB"/>
        </w:rPr>
        <w:t>.</w:t>
      </w:r>
      <w:r>
        <w:rPr>
          <w:rFonts w:ascii="Cambria" w:hAnsi="Cambria" w:cs="Cambria"/>
          <w:shd w:val="clear" w:color="auto" w:fill="FFFFFF"/>
          <w:lang w:val="en-GB"/>
        </w:rPr>
        <w:t xml:space="preserve"> </w:t>
      </w:r>
      <w:r w:rsidR="00EA5315" w:rsidRPr="004D74C2">
        <w:rPr>
          <w:rFonts w:ascii="Cambria" w:hAnsi="Cambria" w:cs="Cambria"/>
          <w:shd w:val="clear" w:color="auto" w:fill="FFFFFF"/>
          <w:lang w:val="en-GB"/>
        </w:rPr>
        <w:t xml:space="preserve">The </w:t>
      </w:r>
      <w:r w:rsidR="00EA5315">
        <w:rPr>
          <w:rFonts w:ascii="Cambria" w:hAnsi="Cambria" w:cs="Cambria"/>
          <w:shd w:val="clear" w:color="auto" w:fill="FFFFFF"/>
          <w:lang w:val="en-GB"/>
        </w:rPr>
        <w:t xml:space="preserve">data </w:t>
      </w:r>
      <w:r w:rsidR="00EA5315" w:rsidRPr="004D74C2">
        <w:rPr>
          <w:rFonts w:ascii="Cambria" w:hAnsi="Cambria" w:cs="Cambria"/>
          <w:shd w:val="clear" w:color="auto" w:fill="FFFFFF"/>
          <w:lang w:val="en-GB"/>
        </w:rPr>
        <w:t xml:space="preserve">analysis resulted in the </w:t>
      </w:r>
      <w:r w:rsidR="00EA5315">
        <w:rPr>
          <w:rFonts w:ascii="Cambria" w:hAnsi="Cambria" w:cs="Cambria"/>
          <w:shd w:val="clear" w:color="auto" w:fill="FFFFFF"/>
          <w:lang w:val="en-GB"/>
        </w:rPr>
        <w:t xml:space="preserve">classification of the </w:t>
      </w:r>
      <w:r w:rsidR="00EA5315" w:rsidRPr="004D74C2">
        <w:rPr>
          <w:rFonts w:ascii="Cambria" w:hAnsi="Cambria" w:cs="Cambria"/>
          <w:shd w:val="clear" w:color="auto" w:fill="FFFFFF"/>
          <w:lang w:val="en-GB"/>
        </w:rPr>
        <w:t>challenges in</w:t>
      </w:r>
      <w:r w:rsidR="00EA5315">
        <w:rPr>
          <w:rFonts w:ascii="Cambria" w:hAnsi="Cambria" w:cs="Cambria"/>
          <w:shd w:val="clear" w:color="auto" w:fill="FFFFFF"/>
          <w:lang w:val="en-GB"/>
        </w:rPr>
        <w:t>to</w:t>
      </w:r>
      <w:r w:rsidR="00EA5315" w:rsidRPr="004D74C2">
        <w:rPr>
          <w:rFonts w:ascii="Cambria" w:hAnsi="Cambria" w:cs="Cambria"/>
          <w:shd w:val="clear" w:color="auto" w:fill="FFFFFF"/>
          <w:lang w:val="en-GB"/>
        </w:rPr>
        <w:t xml:space="preserve"> </w:t>
      </w:r>
      <w:r w:rsidR="00EA5315">
        <w:rPr>
          <w:rFonts w:ascii="Cambria" w:hAnsi="Cambria" w:cs="Cambria"/>
          <w:shd w:val="clear" w:color="auto" w:fill="FFFFFF"/>
          <w:lang w:val="en-GB"/>
        </w:rPr>
        <w:t xml:space="preserve">three </w:t>
      </w:r>
      <w:r w:rsidR="00EA5315" w:rsidRPr="004D74C2">
        <w:rPr>
          <w:rFonts w:ascii="Cambria" w:hAnsi="Cambria" w:cs="Cambria"/>
          <w:shd w:val="clear" w:color="auto" w:fill="FFFFFF"/>
          <w:lang w:val="en-GB"/>
        </w:rPr>
        <w:t>key thematic areas</w:t>
      </w:r>
      <w:r w:rsidR="00EA5315">
        <w:rPr>
          <w:rFonts w:ascii="Cambria" w:hAnsi="Cambria" w:cs="Cambria"/>
          <w:shd w:val="clear" w:color="auto" w:fill="FFFFFF"/>
          <w:lang w:val="en-GB"/>
        </w:rPr>
        <w:t xml:space="preserve">: </w:t>
      </w:r>
      <w:r w:rsidR="00EA5315" w:rsidRPr="006F1B7A">
        <w:rPr>
          <w:rFonts w:ascii="Cambria" w:hAnsi="Cambria" w:cs="Cambria"/>
          <w:shd w:val="clear" w:color="auto" w:fill="FFFFFF"/>
          <w:lang w:val="en-GB"/>
        </w:rPr>
        <w:t>people, process and technology (</w:t>
      </w:r>
      <w:hyperlink w:anchor="Challenges" w:history="1">
        <w:r w:rsidR="00EA5315" w:rsidRPr="006F1B7A">
          <w:rPr>
            <w:rStyle w:val="Hyperlink"/>
            <w:rFonts w:ascii="Cambria" w:hAnsi="Cambria" w:cs="Cambria"/>
            <w:shd w:val="clear" w:color="auto" w:fill="FFFFFF"/>
            <w:lang w:val="en-GB"/>
          </w:rPr>
          <w:t xml:space="preserve">Figure </w:t>
        </w:r>
      </w:hyperlink>
      <w:r w:rsidR="0032470C">
        <w:rPr>
          <w:rStyle w:val="Hyperlink"/>
          <w:rFonts w:ascii="Cambria" w:hAnsi="Cambria" w:cs="Cambria"/>
          <w:shd w:val="clear" w:color="auto" w:fill="FFFFFF"/>
          <w:lang w:val="en-GB"/>
        </w:rPr>
        <w:t>5</w:t>
      </w:r>
      <w:r w:rsidR="00EA5315" w:rsidRPr="006F1B7A">
        <w:rPr>
          <w:rFonts w:ascii="Cambria" w:hAnsi="Cambria" w:cs="Cambria"/>
          <w:shd w:val="clear" w:color="auto" w:fill="FFFFFF"/>
          <w:lang w:val="en-GB"/>
        </w:rPr>
        <w:t>).</w:t>
      </w:r>
      <w:r w:rsidR="00EA5315">
        <w:rPr>
          <w:rFonts w:ascii="Cambria" w:hAnsi="Cambria" w:cs="Cambria"/>
          <w:shd w:val="clear" w:color="auto" w:fill="FFFFFF"/>
          <w:lang w:val="en-GB"/>
        </w:rPr>
        <w:t xml:space="preserve"> </w:t>
      </w:r>
      <w:r w:rsidR="00EA3A82">
        <w:rPr>
          <w:rFonts w:ascii="Cambria" w:hAnsi="Cambria" w:cs="Cambria"/>
          <w:shd w:val="clear" w:color="auto" w:fill="FFFFFF"/>
          <w:lang w:val="en-GB"/>
        </w:rPr>
        <w:t>Furthermore, t</w:t>
      </w:r>
      <w:r>
        <w:rPr>
          <w:rFonts w:ascii="Cambria" w:hAnsi="Cambria" w:cs="Cambria"/>
          <w:shd w:val="clear" w:color="auto" w:fill="FFFFFF"/>
          <w:lang w:val="en-GB"/>
        </w:rPr>
        <w:t xml:space="preserve">he </w:t>
      </w:r>
      <w:r w:rsidR="00EA3A82">
        <w:rPr>
          <w:rFonts w:ascii="Cambria" w:hAnsi="Cambria" w:cs="Cambria"/>
          <w:shd w:val="clear" w:color="auto" w:fill="FFFFFF"/>
          <w:lang w:val="en-GB"/>
        </w:rPr>
        <w:t xml:space="preserve">study </w:t>
      </w:r>
      <w:r>
        <w:rPr>
          <w:rFonts w:ascii="Cambria" w:hAnsi="Cambria" w:cs="Cambria"/>
          <w:shd w:val="clear" w:color="auto" w:fill="FFFFFF"/>
          <w:lang w:val="en-GB"/>
        </w:rPr>
        <w:t>results are presented in the following sections</w:t>
      </w:r>
      <w:r w:rsidR="00B57664">
        <w:rPr>
          <w:rFonts w:ascii="Cambria" w:hAnsi="Cambria" w:cs="Cambria"/>
          <w:shd w:val="clear" w:color="auto" w:fill="FFFFFF"/>
          <w:lang w:val="en-GB"/>
        </w:rPr>
        <w:t>:</w:t>
      </w:r>
    </w:p>
    <w:p w14:paraId="1DC9EC45" w14:textId="6679DC0B" w:rsidR="00CA3323" w:rsidRPr="006F1B7A" w:rsidRDefault="00CA3323" w:rsidP="008F2256">
      <w:pPr>
        <w:spacing w:line="276" w:lineRule="auto"/>
        <w:rPr>
          <w:rFonts w:ascii="Cambria" w:hAnsi="Cambria"/>
          <w:lang w:val="en-GB"/>
        </w:rPr>
      </w:pPr>
      <w:bookmarkStart w:id="12" w:name="_Hlk20662820"/>
    </w:p>
    <w:p w14:paraId="6116BC8D" w14:textId="788C70B6" w:rsidR="00C9372C" w:rsidRPr="006F1B7A" w:rsidRDefault="00354EE2" w:rsidP="008F2256">
      <w:pPr>
        <w:pStyle w:val="Heading2"/>
        <w:spacing w:line="276" w:lineRule="auto"/>
        <w:rPr>
          <w:rFonts w:ascii="Cambria" w:hAnsi="Cambria"/>
        </w:rPr>
      </w:pPr>
      <w:r w:rsidRPr="006F1B7A">
        <w:rPr>
          <w:rFonts w:ascii="Cambria" w:hAnsi="Cambria"/>
        </w:rPr>
        <w:t>PEOPLE</w:t>
      </w:r>
      <w:r w:rsidR="00313D60" w:rsidRPr="006F1B7A">
        <w:rPr>
          <w:rFonts w:ascii="Cambria" w:hAnsi="Cambria"/>
        </w:rPr>
        <w:t>-</w:t>
      </w:r>
      <w:r w:rsidR="008C2406" w:rsidRPr="006F1B7A">
        <w:rPr>
          <w:rFonts w:ascii="Cambria" w:hAnsi="Cambria"/>
        </w:rPr>
        <w:t>RELATED CHALLENGES</w:t>
      </w:r>
    </w:p>
    <w:p w14:paraId="404C542D" w14:textId="4CF0B539" w:rsidR="00C9372C" w:rsidRPr="006F1B7A" w:rsidRDefault="00C9372C" w:rsidP="008F2256">
      <w:pPr>
        <w:spacing w:after="0" w:line="276" w:lineRule="auto"/>
        <w:jc w:val="both"/>
        <w:rPr>
          <w:rFonts w:ascii="Cambria" w:hAnsi="Cambria"/>
          <w:lang w:val="en-GB"/>
        </w:rPr>
      </w:pPr>
      <w:r w:rsidRPr="006F1B7A">
        <w:rPr>
          <w:rFonts w:ascii="Cambria" w:hAnsi="Cambria"/>
          <w:lang w:val="en-GB"/>
        </w:rPr>
        <w:t xml:space="preserve">The following have been identified </w:t>
      </w:r>
      <w:r w:rsidR="00F800E6" w:rsidRPr="006F1B7A">
        <w:rPr>
          <w:rFonts w:ascii="Cambria" w:hAnsi="Cambria"/>
          <w:lang w:val="en-GB"/>
        </w:rPr>
        <w:t>f</w:t>
      </w:r>
      <w:r w:rsidR="00B57F1A" w:rsidRPr="006F1B7A">
        <w:rPr>
          <w:rFonts w:ascii="Cambria" w:hAnsi="Cambria"/>
          <w:lang w:val="en-GB"/>
        </w:rPr>
        <w:t>ro</w:t>
      </w:r>
      <w:r w:rsidR="00F800E6" w:rsidRPr="006F1B7A">
        <w:rPr>
          <w:rFonts w:ascii="Cambria" w:hAnsi="Cambria"/>
          <w:lang w:val="en-GB"/>
        </w:rPr>
        <w:t>m the semi-structured interviews and</w:t>
      </w:r>
      <w:r w:rsidR="001A6D64" w:rsidRPr="006F1B7A">
        <w:rPr>
          <w:rFonts w:ascii="Cambria" w:hAnsi="Cambria"/>
          <w:lang w:val="en-GB"/>
        </w:rPr>
        <w:t xml:space="preserve"> </w:t>
      </w:r>
      <w:r w:rsidR="00612006" w:rsidRPr="006F1B7A">
        <w:rPr>
          <w:rFonts w:ascii="Cambria" w:hAnsi="Cambria"/>
          <w:lang w:val="en-GB"/>
        </w:rPr>
        <w:t>documenta</w:t>
      </w:r>
      <w:r w:rsidR="00612006">
        <w:rPr>
          <w:rFonts w:ascii="Cambria" w:hAnsi="Cambria"/>
          <w:lang w:val="en-GB"/>
        </w:rPr>
        <w:t>ry</w:t>
      </w:r>
      <w:r w:rsidR="00612006" w:rsidRPr="006F1B7A">
        <w:rPr>
          <w:rFonts w:ascii="Cambria" w:hAnsi="Cambria"/>
          <w:lang w:val="en-GB"/>
        </w:rPr>
        <w:t xml:space="preserve"> </w:t>
      </w:r>
      <w:r w:rsidR="001A6D64" w:rsidRPr="006F1B7A">
        <w:rPr>
          <w:rFonts w:ascii="Cambria" w:hAnsi="Cambria"/>
          <w:lang w:val="en-GB"/>
        </w:rPr>
        <w:t>d</w:t>
      </w:r>
      <w:r w:rsidR="00AD05F6" w:rsidRPr="006F1B7A">
        <w:rPr>
          <w:rFonts w:ascii="Cambria" w:hAnsi="Cambria"/>
          <w:lang w:val="en-GB"/>
        </w:rPr>
        <w:t>a</w:t>
      </w:r>
      <w:r w:rsidR="001A6D64" w:rsidRPr="006F1B7A">
        <w:rPr>
          <w:rFonts w:ascii="Cambria" w:hAnsi="Cambria"/>
          <w:lang w:val="en-GB"/>
        </w:rPr>
        <w:t xml:space="preserve">ta, </w:t>
      </w:r>
      <w:r w:rsidR="00612006">
        <w:rPr>
          <w:rFonts w:ascii="Cambria" w:hAnsi="Cambria"/>
          <w:lang w:val="en-GB"/>
        </w:rPr>
        <w:t>and</w:t>
      </w:r>
      <w:r w:rsidR="00F800E6" w:rsidRPr="006F1B7A">
        <w:rPr>
          <w:rFonts w:ascii="Cambria" w:hAnsi="Cambria"/>
          <w:lang w:val="en-GB"/>
        </w:rPr>
        <w:t xml:space="preserve"> classified as people-related challenges </w:t>
      </w:r>
      <w:r w:rsidR="00612006">
        <w:rPr>
          <w:rFonts w:ascii="Cambria" w:hAnsi="Cambria"/>
          <w:lang w:val="en-GB"/>
        </w:rPr>
        <w:t>in</w:t>
      </w:r>
      <w:r w:rsidR="00612006" w:rsidRPr="006F1B7A">
        <w:rPr>
          <w:rFonts w:ascii="Cambria" w:hAnsi="Cambria"/>
          <w:lang w:val="en-GB"/>
        </w:rPr>
        <w:t xml:space="preserve"> </w:t>
      </w:r>
      <w:r w:rsidR="00F800E6" w:rsidRPr="006F1B7A">
        <w:rPr>
          <w:rFonts w:ascii="Cambria" w:hAnsi="Cambria"/>
          <w:lang w:val="en-GB"/>
        </w:rPr>
        <w:t xml:space="preserve">realising business value </w:t>
      </w:r>
      <w:r w:rsidR="00612006">
        <w:rPr>
          <w:rFonts w:ascii="Cambria" w:hAnsi="Cambria"/>
          <w:lang w:val="en-GB"/>
        </w:rPr>
        <w:t xml:space="preserve">from </w:t>
      </w:r>
      <w:r w:rsidR="00F800E6" w:rsidRPr="006F1B7A">
        <w:rPr>
          <w:rFonts w:ascii="Cambria" w:hAnsi="Cambria"/>
          <w:lang w:val="en-GB"/>
        </w:rPr>
        <w:t>BIM implementation in AM</w:t>
      </w:r>
      <w:r w:rsidRPr="006F1B7A">
        <w:rPr>
          <w:rFonts w:ascii="Cambria" w:hAnsi="Cambria"/>
          <w:lang w:val="en-GB"/>
        </w:rPr>
        <w:t>.</w:t>
      </w:r>
    </w:p>
    <w:p w14:paraId="5E29CFA2" w14:textId="77777777" w:rsidR="007F449C" w:rsidRPr="006F1B7A" w:rsidRDefault="007F449C" w:rsidP="008F2256">
      <w:pPr>
        <w:spacing w:after="0" w:line="276" w:lineRule="auto"/>
        <w:jc w:val="both"/>
        <w:rPr>
          <w:rFonts w:ascii="Cambria" w:hAnsi="Cambria"/>
          <w:lang w:val="en-GB"/>
        </w:rPr>
      </w:pPr>
    </w:p>
    <w:p w14:paraId="050F6467" w14:textId="7AF6BE49" w:rsidR="007F449C" w:rsidRPr="00603D10" w:rsidRDefault="00603D10" w:rsidP="00603D10">
      <w:pPr>
        <w:pStyle w:val="Heading3"/>
      </w:pPr>
      <w:r w:rsidRPr="00603D10">
        <w:t xml:space="preserve">Workload in Inputting </w:t>
      </w:r>
      <w:r w:rsidR="00612006">
        <w:t xml:space="preserve">the </w:t>
      </w:r>
      <w:r w:rsidRPr="00603D10">
        <w:t>Data Needed for Asset Operations</w:t>
      </w:r>
    </w:p>
    <w:p w14:paraId="3A8B8222" w14:textId="04E49AED" w:rsidR="007F449C" w:rsidRPr="006F1B7A" w:rsidRDefault="00B54A4D" w:rsidP="00B4372F">
      <w:pPr>
        <w:spacing w:after="0" w:line="276" w:lineRule="auto"/>
        <w:jc w:val="both"/>
        <w:rPr>
          <w:rFonts w:ascii="Cambria" w:hAnsi="Cambria"/>
          <w:lang w:val="en-GB"/>
        </w:rPr>
      </w:pPr>
      <w:r w:rsidRPr="006F1B7A">
        <w:rPr>
          <w:rFonts w:ascii="Cambria" w:hAnsi="Cambria"/>
          <w:lang w:val="en-GB"/>
        </w:rPr>
        <w:t xml:space="preserve">A common </w:t>
      </w:r>
      <w:r w:rsidR="00A76D4A" w:rsidRPr="006F1B7A">
        <w:rPr>
          <w:rFonts w:ascii="Cambria" w:hAnsi="Cambria"/>
          <w:lang w:val="en-GB"/>
        </w:rPr>
        <w:t>barrier</w:t>
      </w:r>
      <w:r w:rsidR="00612006">
        <w:rPr>
          <w:rFonts w:ascii="Cambria" w:hAnsi="Cambria"/>
          <w:lang w:val="en-GB"/>
        </w:rPr>
        <w:t>,</w:t>
      </w:r>
      <w:r w:rsidRPr="006F1B7A">
        <w:rPr>
          <w:rFonts w:ascii="Cambria" w:hAnsi="Cambria"/>
          <w:lang w:val="en-GB"/>
        </w:rPr>
        <w:t xml:space="preserve"> noted by one of the participants</w:t>
      </w:r>
      <w:r w:rsidR="00612006">
        <w:rPr>
          <w:rFonts w:ascii="Cambria" w:hAnsi="Cambria"/>
          <w:lang w:val="en-GB"/>
        </w:rPr>
        <w:t>,</w:t>
      </w:r>
      <w:r w:rsidRPr="006F1B7A">
        <w:rPr>
          <w:rFonts w:ascii="Cambria" w:hAnsi="Cambria"/>
          <w:lang w:val="en-GB"/>
        </w:rPr>
        <w:t xml:space="preserve"> is the </w:t>
      </w:r>
      <w:r w:rsidR="007F449C" w:rsidRPr="006F1B7A">
        <w:rPr>
          <w:rFonts w:ascii="Cambria" w:hAnsi="Cambria"/>
          <w:lang w:val="en-GB"/>
        </w:rPr>
        <w:t xml:space="preserve">increase in workload as a result of the data delivery requirements </w:t>
      </w:r>
      <w:r w:rsidR="007F449C" w:rsidRPr="007A3B71">
        <w:rPr>
          <w:rFonts w:ascii="Cambria" w:hAnsi="Cambria"/>
          <w:lang w:val="en-GB"/>
        </w:rPr>
        <w:t>where stakeholders are requ</w:t>
      </w:r>
      <w:r w:rsidR="00612006" w:rsidRPr="007A3B71">
        <w:rPr>
          <w:rFonts w:ascii="Cambria" w:hAnsi="Cambria"/>
          <w:lang w:val="en-GB"/>
        </w:rPr>
        <w:t>ired</w:t>
      </w:r>
      <w:r w:rsidR="007F449C" w:rsidRPr="007A3B71">
        <w:rPr>
          <w:rFonts w:ascii="Cambria" w:hAnsi="Cambria"/>
          <w:lang w:val="en-GB"/>
        </w:rPr>
        <w:t xml:space="preserve"> to input nomenclature, </w:t>
      </w:r>
      <w:proofErr w:type="spellStart"/>
      <w:r w:rsidR="00474923" w:rsidRPr="007A3B71">
        <w:rPr>
          <w:rFonts w:ascii="Cambria" w:hAnsi="Cambria"/>
          <w:lang w:val="en-GB"/>
        </w:rPr>
        <w:t>O</w:t>
      </w:r>
      <w:r w:rsidR="007F449C" w:rsidRPr="007A3B71">
        <w:rPr>
          <w:rFonts w:ascii="Cambria" w:hAnsi="Cambria"/>
          <w:lang w:val="en-GB"/>
        </w:rPr>
        <w:t>mniclass</w:t>
      </w:r>
      <w:proofErr w:type="spellEnd"/>
      <w:r w:rsidR="007F449C" w:rsidRPr="007A3B71">
        <w:rPr>
          <w:rFonts w:ascii="Cambria" w:hAnsi="Cambria"/>
          <w:lang w:val="en-GB"/>
        </w:rPr>
        <w:t xml:space="preserve">, family, </w:t>
      </w:r>
      <w:r w:rsidR="002D7E3B" w:rsidRPr="007A3B71">
        <w:rPr>
          <w:rFonts w:ascii="Cambria" w:hAnsi="Cambria"/>
          <w:lang w:val="en-GB"/>
        </w:rPr>
        <w:t xml:space="preserve">and </w:t>
      </w:r>
      <w:r w:rsidR="007F449C" w:rsidRPr="007A3B71">
        <w:rPr>
          <w:rFonts w:ascii="Cambria" w:hAnsi="Cambria"/>
          <w:lang w:val="en-GB"/>
        </w:rPr>
        <w:t>other standard</w:t>
      </w:r>
      <w:r w:rsidR="00026F0B" w:rsidRPr="007A3B71">
        <w:rPr>
          <w:rFonts w:ascii="Cambria" w:hAnsi="Cambria"/>
          <w:lang w:val="en-GB"/>
        </w:rPr>
        <w:t xml:space="preserve"> requirements</w:t>
      </w:r>
      <w:r w:rsidR="007F449C" w:rsidRPr="007A3B71">
        <w:rPr>
          <w:rFonts w:ascii="Cambria" w:hAnsi="Cambria"/>
          <w:lang w:val="en-GB"/>
        </w:rPr>
        <w:t xml:space="preserve"> </w:t>
      </w:r>
      <w:r w:rsidR="007A3B71" w:rsidRPr="007A3B71">
        <w:rPr>
          <w:rFonts w:ascii="Cambria" w:hAnsi="Cambria"/>
          <w:lang w:val="en-GB"/>
        </w:rPr>
        <w:t xml:space="preserve">to which </w:t>
      </w:r>
      <w:r w:rsidR="007F449C" w:rsidRPr="007A3B71">
        <w:rPr>
          <w:rFonts w:ascii="Cambria" w:hAnsi="Cambria"/>
          <w:lang w:val="en-GB"/>
        </w:rPr>
        <w:t xml:space="preserve">the </w:t>
      </w:r>
      <w:r w:rsidR="00026F0B" w:rsidRPr="007A3B71">
        <w:rPr>
          <w:rFonts w:ascii="Cambria" w:hAnsi="Cambria"/>
          <w:lang w:val="en-GB"/>
        </w:rPr>
        <w:t xml:space="preserve">BIM-based </w:t>
      </w:r>
      <w:r w:rsidR="007F449C" w:rsidRPr="007A3B71">
        <w:rPr>
          <w:rFonts w:ascii="Cambria" w:hAnsi="Cambria"/>
          <w:lang w:val="en-GB"/>
        </w:rPr>
        <w:t xml:space="preserve">data need to conform </w:t>
      </w:r>
      <w:r w:rsidR="007A3B71" w:rsidRPr="007A3B71">
        <w:rPr>
          <w:rFonts w:ascii="Cambria" w:hAnsi="Cambria"/>
          <w:lang w:val="en-GB"/>
        </w:rPr>
        <w:t>following the</w:t>
      </w:r>
      <w:r w:rsidR="007F449C" w:rsidRPr="007A3B71">
        <w:rPr>
          <w:rFonts w:ascii="Cambria" w:hAnsi="Cambria"/>
          <w:lang w:val="en-GB"/>
        </w:rPr>
        <w:t xml:space="preserve"> design and construction stages. In some cases, th</w:t>
      </w:r>
      <w:r w:rsidRPr="007A3B71">
        <w:rPr>
          <w:rFonts w:ascii="Cambria" w:hAnsi="Cambria"/>
          <w:lang w:val="en-GB"/>
        </w:rPr>
        <w:t xml:space="preserve">e </w:t>
      </w:r>
      <w:r w:rsidR="00416A79" w:rsidRPr="007A3B71">
        <w:rPr>
          <w:rFonts w:ascii="Cambria" w:hAnsi="Cambria"/>
          <w:lang w:val="en-GB"/>
        </w:rPr>
        <w:t xml:space="preserve">mandate to execute this activity </w:t>
      </w:r>
      <w:r w:rsidR="007F449C" w:rsidRPr="001D24F2">
        <w:rPr>
          <w:rFonts w:ascii="Cambria" w:hAnsi="Cambria"/>
          <w:lang w:val="en-GB"/>
        </w:rPr>
        <w:t xml:space="preserve">has received some push back </w:t>
      </w:r>
      <w:r w:rsidR="00416A79" w:rsidRPr="00367C1A">
        <w:rPr>
          <w:rFonts w:ascii="Cambria" w:hAnsi="Cambria"/>
          <w:lang w:val="en-GB"/>
        </w:rPr>
        <w:t>by</w:t>
      </w:r>
      <w:r w:rsidR="00416A79" w:rsidRPr="006F1B7A">
        <w:rPr>
          <w:rFonts w:ascii="Cambria" w:hAnsi="Cambria"/>
          <w:lang w:val="en-GB"/>
        </w:rPr>
        <w:t xml:space="preserve"> stakeholders </w:t>
      </w:r>
      <w:r w:rsidR="007F449C" w:rsidRPr="006F1B7A">
        <w:rPr>
          <w:rFonts w:ascii="Cambria" w:hAnsi="Cambria"/>
          <w:lang w:val="en-GB"/>
        </w:rPr>
        <w:t>from the design and construction delivery stages</w:t>
      </w:r>
      <w:r w:rsidR="00612006">
        <w:rPr>
          <w:rFonts w:ascii="Cambria" w:hAnsi="Cambria"/>
          <w:lang w:val="en-GB"/>
        </w:rPr>
        <w:t>, as</w:t>
      </w:r>
      <w:r w:rsidR="007F449C" w:rsidRPr="006F1B7A">
        <w:rPr>
          <w:rFonts w:ascii="Cambria" w:hAnsi="Cambria"/>
          <w:lang w:val="en-GB"/>
        </w:rPr>
        <w:t xml:space="preserve"> architects, contractors, subcontractors</w:t>
      </w:r>
      <w:r w:rsidR="00026F0B">
        <w:rPr>
          <w:rFonts w:ascii="Cambria" w:hAnsi="Cambria"/>
          <w:lang w:val="en-GB"/>
        </w:rPr>
        <w:t xml:space="preserve"> and</w:t>
      </w:r>
      <w:r w:rsidR="007F449C" w:rsidRPr="006F1B7A">
        <w:rPr>
          <w:rFonts w:ascii="Cambria" w:hAnsi="Cambria"/>
          <w:lang w:val="en-GB"/>
        </w:rPr>
        <w:t xml:space="preserve"> tradesmen have been used to the traditional methods. These cultural changes have impacted on stakeholders </w:t>
      </w:r>
      <w:r w:rsidR="00FC68E5">
        <w:rPr>
          <w:rFonts w:ascii="Cambria" w:hAnsi="Cambria"/>
          <w:lang w:val="en-GB"/>
        </w:rPr>
        <w:t>in</w:t>
      </w:r>
      <w:r w:rsidR="007F449C" w:rsidRPr="006F1B7A">
        <w:rPr>
          <w:rFonts w:ascii="Cambria" w:hAnsi="Cambria"/>
          <w:lang w:val="en-GB"/>
        </w:rPr>
        <w:t xml:space="preserve"> the design, construction and operational phases </w:t>
      </w:r>
      <w:r w:rsidR="00FC68E5">
        <w:rPr>
          <w:rFonts w:ascii="Cambria" w:hAnsi="Cambria"/>
          <w:lang w:val="en-GB"/>
        </w:rPr>
        <w:t>during</w:t>
      </w:r>
      <w:r w:rsidR="00612006" w:rsidRPr="006F1B7A">
        <w:rPr>
          <w:rFonts w:ascii="Cambria" w:hAnsi="Cambria"/>
          <w:lang w:val="en-GB"/>
        </w:rPr>
        <w:t xml:space="preserve"> </w:t>
      </w:r>
      <w:r w:rsidR="007F449C" w:rsidRPr="006F1B7A">
        <w:rPr>
          <w:rFonts w:ascii="Cambria" w:hAnsi="Cambria"/>
          <w:lang w:val="en-GB"/>
        </w:rPr>
        <w:t xml:space="preserve">the development of building information models. </w:t>
      </w:r>
      <w:r w:rsidR="00026F0B">
        <w:rPr>
          <w:rFonts w:ascii="Cambria" w:hAnsi="Cambria"/>
          <w:lang w:val="en-GB"/>
        </w:rPr>
        <w:t>Furthermore, w</w:t>
      </w:r>
      <w:r w:rsidR="00416A79" w:rsidRPr="006F1B7A">
        <w:rPr>
          <w:rFonts w:ascii="Cambria" w:hAnsi="Cambria"/>
          <w:lang w:val="en-GB"/>
        </w:rPr>
        <w:t>ithout input</w:t>
      </w:r>
      <w:r w:rsidR="00612006">
        <w:rPr>
          <w:rFonts w:ascii="Cambria" w:hAnsi="Cambria"/>
          <w:lang w:val="en-GB"/>
        </w:rPr>
        <w:t>ting</w:t>
      </w:r>
      <w:r w:rsidR="00416A79" w:rsidRPr="006F1B7A">
        <w:rPr>
          <w:rFonts w:ascii="Cambria" w:hAnsi="Cambria"/>
          <w:lang w:val="en-GB"/>
        </w:rPr>
        <w:t xml:space="preserve"> data in the earlier </w:t>
      </w:r>
      <w:r w:rsidR="007A3B71">
        <w:rPr>
          <w:rFonts w:ascii="Cambria" w:hAnsi="Cambria"/>
          <w:lang w:val="en-GB"/>
        </w:rPr>
        <w:t>asset</w:t>
      </w:r>
      <w:r w:rsidR="007A3B71" w:rsidRPr="006F1B7A">
        <w:rPr>
          <w:rFonts w:ascii="Cambria" w:hAnsi="Cambria"/>
          <w:lang w:val="en-GB"/>
        </w:rPr>
        <w:t xml:space="preserve"> development </w:t>
      </w:r>
      <w:r w:rsidR="00416A79" w:rsidRPr="006F1B7A">
        <w:rPr>
          <w:rFonts w:ascii="Cambria" w:hAnsi="Cambria"/>
          <w:lang w:val="en-GB"/>
        </w:rPr>
        <w:t xml:space="preserve">phases, </w:t>
      </w:r>
      <w:r w:rsidR="00A76D4A" w:rsidRPr="006F1B7A">
        <w:rPr>
          <w:rFonts w:ascii="Cambria" w:hAnsi="Cambria"/>
          <w:lang w:val="en-GB"/>
        </w:rPr>
        <w:t xml:space="preserve">stakeholders at the operational phase cannot get the required </w:t>
      </w:r>
      <w:r w:rsidR="007F449C" w:rsidRPr="006F1B7A">
        <w:rPr>
          <w:rFonts w:ascii="Cambria" w:hAnsi="Cambria"/>
          <w:lang w:val="en-GB"/>
        </w:rPr>
        <w:t xml:space="preserve">data for day-to-day tasks in a format that is consistent with </w:t>
      </w:r>
      <w:r w:rsidR="00A76D4A" w:rsidRPr="006F1B7A">
        <w:rPr>
          <w:rFonts w:ascii="Cambria" w:hAnsi="Cambria"/>
          <w:lang w:val="en-GB"/>
        </w:rPr>
        <w:t xml:space="preserve">AM tasks. </w:t>
      </w:r>
      <w:r w:rsidR="00A76D4A" w:rsidRPr="007A3B71">
        <w:rPr>
          <w:rFonts w:ascii="Cambria" w:hAnsi="Cambria"/>
          <w:lang w:val="en-GB"/>
        </w:rPr>
        <w:t xml:space="preserve">Therefore, </w:t>
      </w:r>
      <w:r w:rsidR="00FA0B7A" w:rsidRPr="007A3B71">
        <w:rPr>
          <w:rFonts w:ascii="Cambria" w:hAnsi="Cambria"/>
          <w:lang w:val="en-GB"/>
        </w:rPr>
        <w:t xml:space="preserve">the lack of necessary data for operational personnel in the building information models forms a major </w:t>
      </w:r>
      <w:r w:rsidR="00604F7B" w:rsidRPr="007A3B71">
        <w:rPr>
          <w:rFonts w:ascii="Cambria" w:hAnsi="Cambria"/>
          <w:lang w:val="en-GB"/>
        </w:rPr>
        <w:t>barrier</w:t>
      </w:r>
      <w:r w:rsidR="00FA0B7A" w:rsidRPr="007A3B71">
        <w:rPr>
          <w:rFonts w:ascii="Cambria" w:hAnsi="Cambria"/>
          <w:lang w:val="en-GB"/>
        </w:rPr>
        <w:t xml:space="preserve"> to realising BIM business value in AM. If the </w:t>
      </w:r>
      <w:r w:rsidR="00604F7B" w:rsidRPr="007A3B71">
        <w:rPr>
          <w:rFonts w:ascii="Cambria" w:hAnsi="Cambria"/>
          <w:lang w:val="en-GB"/>
        </w:rPr>
        <w:t xml:space="preserve">use </w:t>
      </w:r>
      <w:r w:rsidR="007A3B71" w:rsidRPr="007A3B71">
        <w:rPr>
          <w:rFonts w:ascii="Cambria" w:hAnsi="Cambria"/>
          <w:lang w:val="en-GB"/>
        </w:rPr>
        <w:t xml:space="preserve">of </w:t>
      </w:r>
      <w:r w:rsidR="00604F7B" w:rsidRPr="007A3B71">
        <w:rPr>
          <w:rFonts w:ascii="Cambria" w:hAnsi="Cambria"/>
          <w:lang w:val="en-GB"/>
        </w:rPr>
        <w:t xml:space="preserve">the models cannot be followed </w:t>
      </w:r>
      <w:r w:rsidR="00E16A7A" w:rsidRPr="001D24F2">
        <w:rPr>
          <w:rFonts w:ascii="Cambria" w:hAnsi="Cambria"/>
          <w:lang w:val="en-GB"/>
        </w:rPr>
        <w:t xml:space="preserve">right </w:t>
      </w:r>
      <w:r w:rsidR="00604F7B" w:rsidRPr="00367C1A">
        <w:rPr>
          <w:rFonts w:ascii="Cambria" w:hAnsi="Cambria"/>
          <w:lang w:val="en-GB"/>
        </w:rPr>
        <w:t xml:space="preserve">through the </w:t>
      </w:r>
      <w:r w:rsidR="00E16A7A" w:rsidRPr="009514A2">
        <w:rPr>
          <w:rFonts w:ascii="Cambria" w:hAnsi="Cambria"/>
          <w:lang w:val="en-GB"/>
        </w:rPr>
        <w:t xml:space="preserve">built asset’s </w:t>
      </w:r>
      <w:r w:rsidR="00604F7B" w:rsidRPr="005D72BD">
        <w:rPr>
          <w:rFonts w:ascii="Cambria" w:hAnsi="Cambria"/>
          <w:lang w:val="en-GB"/>
        </w:rPr>
        <w:t>lifecycle then value cannot be realised in AM.</w:t>
      </w:r>
      <w:r w:rsidR="00FA0B7A" w:rsidRPr="006F1B7A">
        <w:rPr>
          <w:rFonts w:ascii="Cambria" w:hAnsi="Cambria"/>
          <w:lang w:val="en-GB"/>
        </w:rPr>
        <w:t xml:space="preserve"> </w:t>
      </w:r>
      <w:r w:rsidR="007F449C" w:rsidRPr="006F1B7A">
        <w:rPr>
          <w:rFonts w:ascii="Cambria" w:hAnsi="Cambria"/>
          <w:lang w:val="en-GB"/>
        </w:rPr>
        <w:t xml:space="preserve">The </w:t>
      </w:r>
      <w:r w:rsidR="0035637B">
        <w:rPr>
          <w:rFonts w:ascii="Cambria" w:hAnsi="Cambria"/>
          <w:lang w:val="en-GB"/>
        </w:rPr>
        <w:t>challenge of added work in the design phase has been highlighted by</w:t>
      </w:r>
      <w:r w:rsidR="00A03038">
        <w:rPr>
          <w:rFonts w:ascii="Cambria" w:hAnsi="Cambria"/>
          <w:lang w:val="en-GB"/>
        </w:rPr>
        <w:t xml:space="preserve"> the findings of</w:t>
      </w:r>
      <w:r w:rsidR="0035637B">
        <w:rPr>
          <w:rFonts w:ascii="Cambria" w:hAnsi="Cambria"/>
          <w:lang w:val="en-GB"/>
        </w:rPr>
        <w:t xml:space="preserve"> </w:t>
      </w:r>
      <w:r w:rsidR="009F02D7" w:rsidRPr="006F1B7A">
        <w:rPr>
          <w:rFonts w:ascii="Cambria" w:hAnsi="Cambria"/>
          <w:noProof/>
          <w:lang w:val="en-GB"/>
        </w:rPr>
        <w:t>Kivits and Furneaux</w:t>
      </w:r>
      <w:r w:rsidR="0035637B">
        <w:rPr>
          <w:rFonts w:ascii="Cambria" w:hAnsi="Cambria"/>
          <w:noProof/>
          <w:lang w:val="en-GB"/>
        </w:rPr>
        <w:t xml:space="preserve"> </w:t>
      </w:r>
      <w:sdt>
        <w:sdtPr>
          <w:rPr>
            <w:rFonts w:ascii="Cambria" w:hAnsi="Cambria"/>
            <w:noProof/>
            <w:lang w:val="en-GB"/>
          </w:rPr>
          <w:id w:val="-127853722"/>
          <w:citation/>
        </w:sdtPr>
        <w:sdtEndPr/>
        <w:sdtContent>
          <w:r w:rsidR="0035637B">
            <w:rPr>
              <w:rFonts w:ascii="Cambria" w:hAnsi="Cambria"/>
              <w:noProof/>
              <w:lang w:val="en-GB"/>
            </w:rPr>
            <w:fldChar w:fldCharType="begin"/>
          </w:r>
          <w:r w:rsidR="0035637B">
            <w:rPr>
              <w:rFonts w:ascii="Cambria" w:hAnsi="Cambria"/>
              <w:noProof/>
              <w:lang w:val="en-GB"/>
            </w:rPr>
            <w:instrText xml:space="preserve">CITATION Kiv13 \n  \t  \l 2057 </w:instrText>
          </w:r>
          <w:r w:rsidR="0035637B">
            <w:rPr>
              <w:rFonts w:ascii="Cambria" w:hAnsi="Cambria"/>
              <w:noProof/>
              <w:lang w:val="en-GB"/>
            </w:rPr>
            <w:fldChar w:fldCharType="separate"/>
          </w:r>
          <w:r w:rsidR="0035637B" w:rsidRPr="0035637B">
            <w:rPr>
              <w:rFonts w:ascii="Cambria" w:hAnsi="Cambria"/>
              <w:noProof/>
              <w:lang w:val="en-GB"/>
            </w:rPr>
            <w:t>(2013)</w:t>
          </w:r>
          <w:r w:rsidR="0035637B">
            <w:rPr>
              <w:rFonts w:ascii="Cambria" w:hAnsi="Cambria"/>
              <w:noProof/>
              <w:lang w:val="en-GB"/>
            </w:rPr>
            <w:fldChar w:fldCharType="end"/>
          </w:r>
        </w:sdtContent>
      </w:sdt>
      <w:r w:rsidR="00814F08">
        <w:rPr>
          <w:rFonts w:ascii="Cambria" w:hAnsi="Cambria"/>
          <w:noProof/>
          <w:lang w:val="en-GB"/>
        </w:rPr>
        <w:t>.</w:t>
      </w:r>
    </w:p>
    <w:p w14:paraId="7D42DEE1" w14:textId="096D6BF5" w:rsidR="00872F75" w:rsidRPr="006F1B7A" w:rsidRDefault="00872F75" w:rsidP="00B4372F">
      <w:pPr>
        <w:spacing w:after="0" w:line="276" w:lineRule="auto"/>
        <w:jc w:val="both"/>
        <w:rPr>
          <w:rFonts w:ascii="Cambria" w:hAnsi="Cambria"/>
          <w:lang w:val="en-GB"/>
        </w:rPr>
      </w:pPr>
    </w:p>
    <w:p w14:paraId="5F024E33" w14:textId="1AE350C7" w:rsidR="00872F75" w:rsidRPr="006F1B7A" w:rsidRDefault="00603D10" w:rsidP="00603D10">
      <w:pPr>
        <w:pStyle w:val="Heading3"/>
      </w:pPr>
      <w:r w:rsidRPr="006F1B7A">
        <w:t>Difficult</w:t>
      </w:r>
      <w:bookmarkStart w:id="13" w:name="_Hlk21561667"/>
      <w:r w:rsidR="00612006">
        <w:t>ies</w:t>
      </w:r>
      <w:r>
        <w:t xml:space="preserve"> in </w:t>
      </w:r>
      <w:r w:rsidR="00612006">
        <w:t>Engaging</w:t>
      </w:r>
      <w:r w:rsidR="00612006" w:rsidRPr="006F1B7A">
        <w:t xml:space="preserve"> </w:t>
      </w:r>
      <w:r w:rsidRPr="006F1B7A">
        <w:t xml:space="preserve">Users </w:t>
      </w:r>
      <w:r>
        <w:t>w</w:t>
      </w:r>
      <w:r w:rsidRPr="006F1B7A">
        <w:t xml:space="preserve">ith </w:t>
      </w:r>
      <w:bookmarkEnd w:id="13"/>
      <w:r w:rsidRPr="006F1B7A">
        <w:t>B</w:t>
      </w:r>
      <w:r>
        <w:t>IM</w:t>
      </w:r>
      <w:r w:rsidRPr="006F1B7A">
        <w:t xml:space="preserve"> Systems</w:t>
      </w:r>
    </w:p>
    <w:p w14:paraId="767EDEDA" w14:textId="273FCCF0" w:rsidR="00872F75" w:rsidRPr="006F1B7A" w:rsidRDefault="00872F75" w:rsidP="00B4372F">
      <w:pPr>
        <w:spacing w:line="276" w:lineRule="auto"/>
        <w:jc w:val="both"/>
        <w:rPr>
          <w:rFonts w:ascii="Cambria" w:hAnsi="Cambria"/>
          <w:lang w:val="en-GB"/>
        </w:rPr>
      </w:pPr>
      <w:r w:rsidRPr="006F1B7A">
        <w:rPr>
          <w:rFonts w:ascii="Cambria" w:hAnsi="Cambria"/>
          <w:lang w:val="en-GB"/>
        </w:rPr>
        <w:t>A maj</w:t>
      </w:r>
      <w:r w:rsidR="004543ED" w:rsidRPr="006F1B7A">
        <w:rPr>
          <w:rFonts w:ascii="Cambria" w:hAnsi="Cambria"/>
          <w:lang w:val="en-GB"/>
        </w:rPr>
        <w:t xml:space="preserve">or </w:t>
      </w:r>
      <w:r w:rsidRPr="006F1B7A">
        <w:rPr>
          <w:rFonts w:ascii="Cambria" w:hAnsi="Cambria"/>
          <w:lang w:val="en-GB"/>
        </w:rPr>
        <w:t xml:space="preserve">challenge is </w:t>
      </w:r>
      <w:r w:rsidR="00612006">
        <w:rPr>
          <w:rFonts w:ascii="Cambria" w:hAnsi="Cambria"/>
          <w:lang w:val="en-GB"/>
        </w:rPr>
        <w:t>to</w:t>
      </w:r>
      <w:r w:rsidR="00612006" w:rsidRPr="006F1B7A">
        <w:rPr>
          <w:rFonts w:ascii="Cambria" w:hAnsi="Cambria"/>
          <w:lang w:val="en-GB"/>
        </w:rPr>
        <w:t xml:space="preserve"> motivat</w:t>
      </w:r>
      <w:r w:rsidR="00612006">
        <w:rPr>
          <w:rFonts w:ascii="Cambria" w:hAnsi="Cambria"/>
          <w:lang w:val="en-GB"/>
        </w:rPr>
        <w:t>e</w:t>
      </w:r>
      <w:r w:rsidR="00612006" w:rsidRPr="006F1B7A">
        <w:rPr>
          <w:rFonts w:ascii="Cambria" w:hAnsi="Cambria"/>
          <w:lang w:val="en-GB"/>
        </w:rPr>
        <w:t xml:space="preserve"> </w:t>
      </w:r>
      <w:r w:rsidRPr="006F1B7A">
        <w:rPr>
          <w:rFonts w:ascii="Cambria" w:hAnsi="Cambria"/>
          <w:lang w:val="en-GB"/>
        </w:rPr>
        <w:t xml:space="preserve">users to engage with the systems. </w:t>
      </w:r>
      <w:r w:rsidR="004543ED" w:rsidRPr="006F1B7A">
        <w:rPr>
          <w:rFonts w:ascii="Cambria" w:hAnsi="Cambria"/>
          <w:lang w:val="en-GB"/>
        </w:rPr>
        <w:t xml:space="preserve">One participant suggested that </w:t>
      </w:r>
      <w:r w:rsidRPr="006F1B7A">
        <w:rPr>
          <w:rFonts w:ascii="Cambria" w:hAnsi="Cambria"/>
          <w:lang w:val="en-GB"/>
        </w:rPr>
        <w:t>end-users see no incentive in engaging with BIM</w:t>
      </w:r>
      <w:r w:rsidR="004543ED" w:rsidRPr="006F1B7A">
        <w:rPr>
          <w:rFonts w:ascii="Cambria" w:hAnsi="Cambria"/>
          <w:lang w:val="en-GB"/>
        </w:rPr>
        <w:t>-based AM</w:t>
      </w:r>
      <w:r w:rsidRPr="006F1B7A">
        <w:rPr>
          <w:rFonts w:ascii="Cambria" w:hAnsi="Cambria"/>
          <w:lang w:val="en-GB"/>
        </w:rPr>
        <w:t xml:space="preserve"> systems. </w:t>
      </w:r>
      <w:r w:rsidR="004543ED" w:rsidRPr="006F1B7A">
        <w:rPr>
          <w:rFonts w:ascii="Cambria" w:hAnsi="Cambria"/>
          <w:lang w:val="en-GB"/>
        </w:rPr>
        <w:t>Further</w:t>
      </w:r>
      <w:r w:rsidR="00612006">
        <w:rPr>
          <w:rFonts w:ascii="Cambria" w:hAnsi="Cambria"/>
          <w:lang w:val="en-GB"/>
        </w:rPr>
        <w:t>more,</w:t>
      </w:r>
      <w:r w:rsidR="004543ED" w:rsidRPr="006F1B7A">
        <w:rPr>
          <w:rFonts w:ascii="Cambria" w:hAnsi="Cambria"/>
          <w:lang w:val="en-GB"/>
        </w:rPr>
        <w:t xml:space="preserve"> t</w:t>
      </w:r>
      <w:r w:rsidRPr="006F1B7A">
        <w:rPr>
          <w:rFonts w:ascii="Cambria" w:hAnsi="Cambria"/>
          <w:lang w:val="en-GB"/>
        </w:rPr>
        <w:t xml:space="preserve">here is a lot </w:t>
      </w:r>
      <w:r w:rsidR="004543ED" w:rsidRPr="006F1B7A">
        <w:rPr>
          <w:rFonts w:ascii="Cambria" w:hAnsi="Cambria"/>
          <w:lang w:val="en-GB"/>
        </w:rPr>
        <w:t xml:space="preserve">of </w:t>
      </w:r>
      <w:r w:rsidRPr="006F1B7A">
        <w:rPr>
          <w:rFonts w:ascii="Cambria" w:hAnsi="Cambria"/>
          <w:lang w:val="en-GB"/>
        </w:rPr>
        <w:t xml:space="preserve">potential to collect data from users that would support the asset manager </w:t>
      </w:r>
      <w:r w:rsidR="00612006">
        <w:rPr>
          <w:rFonts w:ascii="Cambria" w:hAnsi="Cambria"/>
          <w:lang w:val="en-GB"/>
        </w:rPr>
        <w:t>to</w:t>
      </w:r>
      <w:r w:rsidR="00612006" w:rsidRPr="006F1B7A">
        <w:rPr>
          <w:rFonts w:ascii="Cambria" w:hAnsi="Cambria"/>
          <w:lang w:val="en-GB"/>
        </w:rPr>
        <w:t xml:space="preserve"> optimis</w:t>
      </w:r>
      <w:r w:rsidR="00612006">
        <w:rPr>
          <w:rFonts w:ascii="Cambria" w:hAnsi="Cambria"/>
          <w:lang w:val="en-GB"/>
        </w:rPr>
        <w:t>e</w:t>
      </w:r>
      <w:r w:rsidR="00612006" w:rsidRPr="006F1B7A">
        <w:rPr>
          <w:rFonts w:ascii="Cambria" w:hAnsi="Cambria"/>
          <w:lang w:val="en-GB"/>
        </w:rPr>
        <w:t xml:space="preserve"> </w:t>
      </w:r>
      <w:r w:rsidRPr="006F1B7A">
        <w:rPr>
          <w:rFonts w:ascii="Cambria" w:hAnsi="Cambria"/>
          <w:lang w:val="en-GB"/>
        </w:rPr>
        <w:t>the systems</w:t>
      </w:r>
      <w:r w:rsidR="004543ED" w:rsidRPr="006F1B7A">
        <w:rPr>
          <w:rFonts w:ascii="Cambria" w:hAnsi="Cambria"/>
          <w:lang w:val="en-GB"/>
        </w:rPr>
        <w:t xml:space="preserve"> and deriv</w:t>
      </w:r>
      <w:r w:rsidR="00612006">
        <w:rPr>
          <w:rFonts w:ascii="Cambria" w:hAnsi="Cambria"/>
          <w:lang w:val="en-GB"/>
        </w:rPr>
        <w:t>e</w:t>
      </w:r>
      <w:r w:rsidR="004543ED" w:rsidRPr="006F1B7A">
        <w:rPr>
          <w:rFonts w:ascii="Cambria" w:hAnsi="Cambria"/>
          <w:lang w:val="en-GB"/>
        </w:rPr>
        <w:t xml:space="preserve"> BIM business value</w:t>
      </w:r>
      <w:r w:rsidRPr="006F1B7A">
        <w:rPr>
          <w:rFonts w:ascii="Cambria" w:hAnsi="Cambria"/>
          <w:lang w:val="en-GB"/>
        </w:rPr>
        <w:t>. The</w:t>
      </w:r>
      <w:r w:rsidR="00863458" w:rsidRPr="006F1B7A">
        <w:rPr>
          <w:rFonts w:ascii="Cambria" w:hAnsi="Cambria"/>
          <w:lang w:val="en-GB"/>
        </w:rPr>
        <w:t xml:space="preserve">refore, a people-oriented approach is needed to </w:t>
      </w:r>
      <w:r w:rsidRPr="006F1B7A">
        <w:rPr>
          <w:rFonts w:ascii="Cambria" w:hAnsi="Cambria"/>
          <w:lang w:val="en-GB"/>
        </w:rPr>
        <w:t>simplif</w:t>
      </w:r>
      <w:r w:rsidR="00863458" w:rsidRPr="006F1B7A">
        <w:rPr>
          <w:rFonts w:ascii="Cambria" w:hAnsi="Cambria"/>
          <w:lang w:val="en-GB"/>
        </w:rPr>
        <w:t xml:space="preserve">y the BIM systems and </w:t>
      </w:r>
      <w:r w:rsidR="00612006">
        <w:rPr>
          <w:rFonts w:ascii="Cambria" w:hAnsi="Cambria"/>
          <w:lang w:val="en-GB"/>
        </w:rPr>
        <w:t>to</w:t>
      </w:r>
      <w:r w:rsidR="00863458" w:rsidRPr="006F1B7A">
        <w:rPr>
          <w:rFonts w:ascii="Cambria" w:hAnsi="Cambria"/>
          <w:lang w:val="en-GB"/>
        </w:rPr>
        <w:t xml:space="preserve"> motivate </w:t>
      </w:r>
      <w:r w:rsidRPr="006F1B7A">
        <w:rPr>
          <w:rFonts w:ascii="Cambria" w:hAnsi="Cambria"/>
          <w:lang w:val="en-GB"/>
        </w:rPr>
        <w:t xml:space="preserve">the end-user to learn and gain </w:t>
      </w:r>
      <w:r w:rsidR="00863458" w:rsidRPr="006F1B7A">
        <w:rPr>
          <w:rFonts w:ascii="Cambria" w:hAnsi="Cambria"/>
          <w:lang w:val="en-GB"/>
        </w:rPr>
        <w:t xml:space="preserve">personal </w:t>
      </w:r>
      <w:r w:rsidRPr="006F1B7A">
        <w:rPr>
          <w:rFonts w:ascii="Cambria" w:hAnsi="Cambria"/>
          <w:lang w:val="en-GB"/>
        </w:rPr>
        <w:t>benefit</w:t>
      </w:r>
      <w:r w:rsidR="00F57863" w:rsidRPr="006F1B7A">
        <w:rPr>
          <w:rFonts w:ascii="Cambria" w:hAnsi="Cambria"/>
          <w:lang w:val="en-GB"/>
        </w:rPr>
        <w:t xml:space="preserve"> by uncovering </w:t>
      </w:r>
      <w:r w:rsidRPr="006F1B7A">
        <w:rPr>
          <w:rFonts w:ascii="Cambria" w:hAnsi="Cambria"/>
          <w:lang w:val="en-GB"/>
        </w:rPr>
        <w:t xml:space="preserve">end-user value and </w:t>
      </w:r>
      <w:r w:rsidR="00E16A7A">
        <w:rPr>
          <w:rFonts w:ascii="Cambria" w:hAnsi="Cambria"/>
          <w:lang w:val="en-GB"/>
        </w:rPr>
        <w:t xml:space="preserve">business </w:t>
      </w:r>
      <w:r w:rsidRPr="006F1B7A">
        <w:rPr>
          <w:rFonts w:ascii="Cambria" w:hAnsi="Cambria"/>
          <w:lang w:val="en-GB"/>
        </w:rPr>
        <w:t>value streams</w:t>
      </w:r>
      <w:r w:rsidR="00F57863" w:rsidRPr="006F1B7A">
        <w:rPr>
          <w:rFonts w:ascii="Cambria" w:hAnsi="Cambria"/>
          <w:lang w:val="en-GB"/>
        </w:rPr>
        <w:t xml:space="preserve">. </w:t>
      </w:r>
      <w:r w:rsidR="00CA3B25">
        <w:rPr>
          <w:rFonts w:ascii="Cambria" w:hAnsi="Cambria"/>
          <w:lang w:val="en-GB"/>
        </w:rPr>
        <w:t>Thus</w:t>
      </w:r>
      <w:r w:rsidR="00F57863" w:rsidRPr="006F1B7A">
        <w:rPr>
          <w:rFonts w:ascii="Cambria" w:hAnsi="Cambria"/>
          <w:lang w:val="en-GB"/>
        </w:rPr>
        <w:t xml:space="preserve">, the lack of systems </w:t>
      </w:r>
      <w:r w:rsidR="00CA3B25" w:rsidRPr="006F1B7A">
        <w:rPr>
          <w:rFonts w:ascii="Cambria" w:hAnsi="Cambria"/>
          <w:lang w:val="en-GB"/>
        </w:rPr>
        <w:t xml:space="preserve">available </w:t>
      </w:r>
      <w:r w:rsidR="00CA3B25">
        <w:rPr>
          <w:rFonts w:ascii="Cambria" w:hAnsi="Cambria"/>
          <w:lang w:val="en-GB"/>
        </w:rPr>
        <w:t>to</w:t>
      </w:r>
      <w:r w:rsidR="00CA3B25" w:rsidRPr="006F1B7A">
        <w:rPr>
          <w:rFonts w:ascii="Cambria" w:hAnsi="Cambria"/>
          <w:lang w:val="en-GB"/>
        </w:rPr>
        <w:t xml:space="preserve"> </w:t>
      </w:r>
      <w:r w:rsidRPr="006F1B7A">
        <w:rPr>
          <w:rFonts w:ascii="Cambria" w:hAnsi="Cambria"/>
          <w:lang w:val="en-GB"/>
        </w:rPr>
        <w:t xml:space="preserve">provide services that </w:t>
      </w:r>
      <w:r w:rsidR="00CA3B25">
        <w:rPr>
          <w:rFonts w:ascii="Cambria" w:hAnsi="Cambria"/>
          <w:lang w:val="en-GB"/>
        </w:rPr>
        <w:t>a</w:t>
      </w:r>
      <w:r w:rsidR="00CA3B25" w:rsidRPr="006F1B7A">
        <w:rPr>
          <w:rFonts w:ascii="Cambria" w:hAnsi="Cambria"/>
          <w:lang w:val="en-GB"/>
        </w:rPr>
        <w:t xml:space="preserve"> </w:t>
      </w:r>
      <w:r w:rsidRPr="006F1B7A">
        <w:rPr>
          <w:rFonts w:ascii="Cambria" w:hAnsi="Cambria"/>
          <w:lang w:val="en-GB"/>
        </w:rPr>
        <w:t xml:space="preserve">user </w:t>
      </w:r>
      <w:r w:rsidR="00F57863" w:rsidRPr="006F1B7A">
        <w:rPr>
          <w:rFonts w:ascii="Cambria" w:hAnsi="Cambria"/>
          <w:lang w:val="en-GB"/>
        </w:rPr>
        <w:t xml:space="preserve">would </w:t>
      </w:r>
      <w:r w:rsidRPr="006F1B7A">
        <w:rPr>
          <w:rFonts w:ascii="Cambria" w:hAnsi="Cambria"/>
          <w:lang w:val="en-GB"/>
        </w:rPr>
        <w:t>perceive as valuable</w:t>
      </w:r>
      <w:r w:rsidR="00F57863" w:rsidRPr="006F1B7A">
        <w:rPr>
          <w:rFonts w:ascii="Cambria" w:hAnsi="Cambria"/>
          <w:lang w:val="en-GB"/>
        </w:rPr>
        <w:t xml:space="preserve"> </w:t>
      </w:r>
      <w:r w:rsidR="00B4372F" w:rsidRPr="006F1B7A">
        <w:rPr>
          <w:rFonts w:ascii="Cambria" w:hAnsi="Cambria"/>
          <w:lang w:val="en-GB"/>
        </w:rPr>
        <w:t xml:space="preserve">forms a significant barrier </w:t>
      </w:r>
      <w:r w:rsidR="00CA3B25">
        <w:rPr>
          <w:rFonts w:ascii="Cambria" w:hAnsi="Cambria"/>
          <w:lang w:val="en-GB"/>
        </w:rPr>
        <w:t>in</w:t>
      </w:r>
      <w:r w:rsidR="00CA3B25" w:rsidRPr="006F1B7A">
        <w:rPr>
          <w:rFonts w:ascii="Cambria" w:hAnsi="Cambria"/>
          <w:lang w:val="en-GB"/>
        </w:rPr>
        <w:t xml:space="preserve"> </w:t>
      </w:r>
      <w:r w:rsidR="00B4372F" w:rsidRPr="006F1B7A">
        <w:rPr>
          <w:rFonts w:ascii="Cambria" w:hAnsi="Cambria"/>
          <w:lang w:val="en-GB"/>
        </w:rPr>
        <w:t>realising BIM business value in AM</w:t>
      </w:r>
      <w:r w:rsidR="003C07F1">
        <w:rPr>
          <w:rFonts w:ascii="Cambria" w:hAnsi="Cambria"/>
          <w:lang w:val="en-GB"/>
        </w:rPr>
        <w:t xml:space="preserve">. </w:t>
      </w:r>
      <w:r w:rsidR="006C796F">
        <w:rPr>
          <w:rFonts w:ascii="Cambria" w:hAnsi="Cambria"/>
          <w:lang w:val="en-GB"/>
        </w:rPr>
        <w:t>C</w:t>
      </w:r>
      <w:r w:rsidR="001815FA">
        <w:rPr>
          <w:rFonts w:ascii="Cambria" w:hAnsi="Cambria"/>
          <w:lang w:val="en-GB"/>
        </w:rPr>
        <w:t>onstraints</w:t>
      </w:r>
      <w:r w:rsidR="006C796F">
        <w:rPr>
          <w:rFonts w:ascii="Cambria" w:hAnsi="Cambria"/>
          <w:lang w:val="en-GB"/>
        </w:rPr>
        <w:t xml:space="preserve"> related to workforce engagement have been reflected by the</w:t>
      </w:r>
      <w:r w:rsidR="00FC663F">
        <w:rPr>
          <w:rFonts w:ascii="Cambria" w:hAnsi="Cambria"/>
          <w:lang w:val="en-GB"/>
        </w:rPr>
        <w:t xml:space="preserve"> findings of</w:t>
      </w:r>
      <w:r w:rsidR="006C796F">
        <w:rPr>
          <w:rFonts w:ascii="Cambria" w:hAnsi="Cambria"/>
          <w:lang w:val="en-GB"/>
        </w:rPr>
        <w:t xml:space="preserve"> </w:t>
      </w:r>
      <w:r w:rsidR="009F02D7" w:rsidRPr="006F1B7A">
        <w:rPr>
          <w:rFonts w:ascii="Cambria" w:hAnsi="Cambria"/>
          <w:noProof/>
          <w:lang w:val="en-GB"/>
        </w:rPr>
        <w:t>Terreno</w:t>
      </w:r>
      <w:r w:rsidR="009F02D7">
        <w:rPr>
          <w:rFonts w:ascii="Cambria" w:hAnsi="Cambria"/>
          <w:noProof/>
          <w:lang w:val="en-GB"/>
        </w:rPr>
        <w:t xml:space="preserve"> et al</w:t>
      </w:r>
      <w:r w:rsidR="006C796F">
        <w:rPr>
          <w:rFonts w:ascii="Cambria" w:hAnsi="Cambria"/>
          <w:noProof/>
          <w:lang w:val="en-GB"/>
        </w:rPr>
        <w:t>.</w:t>
      </w:r>
      <w:sdt>
        <w:sdtPr>
          <w:rPr>
            <w:rFonts w:ascii="Cambria" w:hAnsi="Cambria"/>
            <w:noProof/>
            <w:lang w:val="en-GB"/>
          </w:rPr>
          <w:id w:val="1397937037"/>
          <w:citation/>
        </w:sdtPr>
        <w:sdtEndPr/>
        <w:sdtContent>
          <w:r w:rsidR="006C796F">
            <w:rPr>
              <w:rFonts w:ascii="Cambria" w:hAnsi="Cambria"/>
              <w:noProof/>
              <w:lang w:val="en-GB"/>
            </w:rPr>
            <w:fldChar w:fldCharType="begin"/>
          </w:r>
          <w:r w:rsidR="006C796F">
            <w:rPr>
              <w:rFonts w:ascii="Cambria" w:hAnsi="Cambria"/>
              <w:noProof/>
              <w:lang w:val="en-GB"/>
            </w:rPr>
            <w:instrText xml:space="preserve">CITATION Ter16 \n  \t  \l 2057 </w:instrText>
          </w:r>
          <w:r w:rsidR="006C796F">
            <w:rPr>
              <w:rFonts w:ascii="Cambria" w:hAnsi="Cambria"/>
              <w:noProof/>
              <w:lang w:val="en-GB"/>
            </w:rPr>
            <w:fldChar w:fldCharType="separate"/>
          </w:r>
          <w:r w:rsidR="006C796F">
            <w:rPr>
              <w:rFonts w:ascii="Cambria" w:hAnsi="Cambria"/>
              <w:noProof/>
              <w:lang w:val="en-GB"/>
            </w:rPr>
            <w:t xml:space="preserve"> </w:t>
          </w:r>
          <w:r w:rsidR="006C796F" w:rsidRPr="006C796F">
            <w:rPr>
              <w:rFonts w:ascii="Cambria" w:hAnsi="Cambria"/>
              <w:noProof/>
              <w:lang w:val="en-GB"/>
            </w:rPr>
            <w:t>(2016)</w:t>
          </w:r>
          <w:r w:rsidR="006C796F">
            <w:rPr>
              <w:rFonts w:ascii="Cambria" w:hAnsi="Cambria"/>
              <w:noProof/>
              <w:lang w:val="en-GB"/>
            </w:rPr>
            <w:fldChar w:fldCharType="end"/>
          </w:r>
        </w:sdtContent>
      </w:sdt>
      <w:r w:rsidR="006C796F">
        <w:rPr>
          <w:rFonts w:ascii="Cambria" w:hAnsi="Cambria"/>
          <w:noProof/>
          <w:lang w:val="en-GB"/>
        </w:rPr>
        <w:t>.</w:t>
      </w:r>
    </w:p>
    <w:p w14:paraId="3C03207E" w14:textId="77777777" w:rsidR="00872F75" w:rsidRPr="006F1B7A" w:rsidRDefault="00872F75" w:rsidP="00B4372F">
      <w:pPr>
        <w:spacing w:after="0" w:line="276" w:lineRule="auto"/>
        <w:jc w:val="both"/>
        <w:rPr>
          <w:rFonts w:ascii="Cambria" w:hAnsi="Cambria"/>
          <w:lang w:val="en-GB"/>
        </w:rPr>
      </w:pPr>
    </w:p>
    <w:p w14:paraId="29319F9C" w14:textId="32141006" w:rsidR="00C06B14" w:rsidRPr="006F1B7A" w:rsidRDefault="00603D10" w:rsidP="00603D10">
      <w:pPr>
        <w:pStyle w:val="Heading3"/>
      </w:pPr>
      <w:r w:rsidRPr="006F1B7A">
        <w:lastRenderedPageBreak/>
        <w:t>Change Management Strategy</w:t>
      </w:r>
    </w:p>
    <w:p w14:paraId="6FC4DD24" w14:textId="77A66515" w:rsidR="00C06B14" w:rsidRPr="006F1B7A" w:rsidRDefault="00D568B6" w:rsidP="00B4372F">
      <w:pPr>
        <w:spacing w:after="0" w:line="276" w:lineRule="auto"/>
        <w:jc w:val="both"/>
        <w:rPr>
          <w:rFonts w:ascii="Cambria" w:hAnsi="Cambria"/>
          <w:lang w:val="en-GB"/>
        </w:rPr>
      </w:pPr>
      <w:r w:rsidRPr="006F1B7A">
        <w:rPr>
          <w:rFonts w:ascii="Cambria" w:hAnsi="Cambria"/>
          <w:lang w:val="en-GB"/>
        </w:rPr>
        <w:t xml:space="preserve">Another </w:t>
      </w:r>
      <w:r w:rsidR="00353A37" w:rsidRPr="006F1B7A">
        <w:rPr>
          <w:rFonts w:ascii="Cambria" w:hAnsi="Cambria"/>
          <w:lang w:val="en-GB"/>
        </w:rPr>
        <w:t xml:space="preserve">challenge is stakeholder approach and acceptance in terms of BIM implementation in AM. The </w:t>
      </w:r>
      <w:r w:rsidR="00157DFB" w:rsidRPr="006F1B7A">
        <w:rPr>
          <w:rFonts w:ascii="Cambria" w:hAnsi="Cambria"/>
          <w:lang w:val="en-GB"/>
        </w:rPr>
        <w:t>utilisation of top-down or bottom</w:t>
      </w:r>
      <w:r w:rsidR="007A3B71">
        <w:rPr>
          <w:rFonts w:ascii="Cambria" w:hAnsi="Cambria"/>
          <w:lang w:val="en-GB"/>
        </w:rPr>
        <w:t>-</w:t>
      </w:r>
      <w:r w:rsidR="00157DFB" w:rsidRPr="006F1B7A">
        <w:rPr>
          <w:rFonts w:ascii="Cambria" w:hAnsi="Cambria"/>
          <w:lang w:val="en-GB"/>
        </w:rPr>
        <w:t xml:space="preserve">up </w:t>
      </w:r>
      <w:r w:rsidR="00E16A7A">
        <w:rPr>
          <w:rFonts w:ascii="Cambria" w:hAnsi="Cambria"/>
          <w:lang w:val="en-GB"/>
        </w:rPr>
        <w:t>adoption strategies</w:t>
      </w:r>
      <w:r w:rsidR="00157DFB" w:rsidRPr="006F1B7A">
        <w:rPr>
          <w:rFonts w:ascii="Cambria" w:hAnsi="Cambria"/>
          <w:lang w:val="en-GB"/>
        </w:rPr>
        <w:t xml:space="preserve"> have their </w:t>
      </w:r>
      <w:r w:rsidR="007A3B71">
        <w:rPr>
          <w:rFonts w:ascii="Cambria" w:hAnsi="Cambria"/>
          <w:lang w:val="en-GB"/>
        </w:rPr>
        <w:t>disadvantages</w:t>
      </w:r>
      <w:r w:rsidR="007A3B71" w:rsidRPr="006F1B7A">
        <w:rPr>
          <w:rFonts w:ascii="Cambria" w:hAnsi="Cambria"/>
          <w:lang w:val="en-GB"/>
        </w:rPr>
        <w:t xml:space="preserve"> </w:t>
      </w:r>
      <w:r w:rsidR="00157DFB" w:rsidRPr="006F1B7A">
        <w:rPr>
          <w:rFonts w:ascii="Cambria" w:hAnsi="Cambria"/>
          <w:lang w:val="en-GB"/>
        </w:rPr>
        <w:t>in terms of th</w:t>
      </w:r>
      <w:r w:rsidR="008A2972" w:rsidRPr="006F1B7A">
        <w:rPr>
          <w:rFonts w:ascii="Cambria" w:hAnsi="Cambria"/>
          <w:lang w:val="en-GB"/>
        </w:rPr>
        <w:t>e factors that each trigger</w:t>
      </w:r>
      <w:r w:rsidR="009D7243">
        <w:rPr>
          <w:rFonts w:ascii="Cambria" w:hAnsi="Cambria"/>
          <w:lang w:val="en-GB"/>
        </w:rPr>
        <w:t xml:space="preserve">, which may </w:t>
      </w:r>
      <w:r w:rsidR="008A2972" w:rsidRPr="006F1B7A">
        <w:rPr>
          <w:rFonts w:ascii="Cambria" w:hAnsi="Cambria"/>
          <w:lang w:val="en-GB"/>
        </w:rPr>
        <w:t xml:space="preserve">lead to resistance to change within </w:t>
      </w:r>
      <w:r w:rsidR="00CA3B25">
        <w:rPr>
          <w:rFonts w:ascii="Cambria" w:hAnsi="Cambria"/>
          <w:lang w:val="en-GB"/>
        </w:rPr>
        <w:t xml:space="preserve">an </w:t>
      </w:r>
      <w:r w:rsidR="008A2972" w:rsidRPr="006F1B7A">
        <w:rPr>
          <w:rFonts w:ascii="Cambria" w:hAnsi="Cambria"/>
          <w:lang w:val="en-GB"/>
        </w:rPr>
        <w:t xml:space="preserve">organisation. One respondent mentioned </w:t>
      </w:r>
      <w:r w:rsidR="00F47CB4" w:rsidRPr="006F1B7A">
        <w:rPr>
          <w:rFonts w:ascii="Cambria" w:hAnsi="Cambria"/>
          <w:lang w:val="en-GB"/>
        </w:rPr>
        <w:t>th</w:t>
      </w:r>
      <w:r w:rsidR="009D7243">
        <w:rPr>
          <w:rFonts w:ascii="Cambria" w:hAnsi="Cambria"/>
          <w:lang w:val="en-GB"/>
        </w:rPr>
        <w:t xml:space="preserve">at their organisation has a </w:t>
      </w:r>
      <w:r w:rsidR="009D7243" w:rsidRPr="006F1B7A">
        <w:rPr>
          <w:rFonts w:ascii="Cambria" w:hAnsi="Cambria"/>
          <w:lang w:val="en-GB"/>
        </w:rPr>
        <w:t>bottom-up implementation</w:t>
      </w:r>
      <w:r w:rsidR="009D7243">
        <w:rPr>
          <w:rFonts w:ascii="Cambria" w:hAnsi="Cambria"/>
          <w:lang w:val="en-GB"/>
        </w:rPr>
        <w:t xml:space="preserve"> approach</w:t>
      </w:r>
      <w:r w:rsidR="00CA3B25">
        <w:rPr>
          <w:rFonts w:ascii="Cambria" w:hAnsi="Cambria"/>
          <w:lang w:val="en-GB"/>
        </w:rPr>
        <w:t>, but</w:t>
      </w:r>
      <w:r w:rsidR="009D7243">
        <w:rPr>
          <w:rFonts w:ascii="Cambria" w:hAnsi="Cambria"/>
          <w:lang w:val="en-GB"/>
        </w:rPr>
        <w:t xml:space="preserve"> </w:t>
      </w:r>
      <w:r w:rsidR="00CA3B25">
        <w:rPr>
          <w:rFonts w:ascii="Cambria" w:hAnsi="Cambria"/>
          <w:lang w:val="en-GB"/>
        </w:rPr>
        <w:t xml:space="preserve">highlights </w:t>
      </w:r>
      <w:r w:rsidR="009D7243">
        <w:rPr>
          <w:rFonts w:ascii="Cambria" w:hAnsi="Cambria"/>
          <w:lang w:val="en-GB"/>
        </w:rPr>
        <w:t xml:space="preserve">that this </w:t>
      </w:r>
      <w:r w:rsidR="00CA3B25">
        <w:rPr>
          <w:rFonts w:ascii="Cambria" w:hAnsi="Cambria"/>
          <w:lang w:val="en-GB"/>
        </w:rPr>
        <w:t>leaves</w:t>
      </w:r>
      <w:r w:rsidR="009D7243">
        <w:rPr>
          <w:rFonts w:ascii="Cambria" w:hAnsi="Cambria"/>
          <w:lang w:val="en-GB"/>
        </w:rPr>
        <w:t xml:space="preserve"> </w:t>
      </w:r>
      <w:r w:rsidR="00C06B14" w:rsidRPr="006F1B7A">
        <w:rPr>
          <w:rFonts w:ascii="Cambria" w:hAnsi="Cambria"/>
          <w:lang w:val="en-GB"/>
        </w:rPr>
        <w:t>a vacuum of management responsibility</w:t>
      </w:r>
      <w:r w:rsidR="009D7243">
        <w:rPr>
          <w:rFonts w:ascii="Cambria" w:hAnsi="Cambria"/>
          <w:lang w:val="en-GB"/>
        </w:rPr>
        <w:t xml:space="preserve"> that</w:t>
      </w:r>
      <w:r w:rsidR="00F47CB4" w:rsidRPr="006F1B7A">
        <w:rPr>
          <w:rFonts w:ascii="Cambria" w:hAnsi="Cambria"/>
          <w:lang w:val="en-GB"/>
        </w:rPr>
        <w:t xml:space="preserve"> leads to</w:t>
      </w:r>
      <w:r w:rsidR="00C06B14" w:rsidRPr="006F1B7A">
        <w:rPr>
          <w:rFonts w:ascii="Cambria" w:hAnsi="Cambria"/>
          <w:lang w:val="en-GB"/>
        </w:rPr>
        <w:t xml:space="preserve"> </w:t>
      </w:r>
      <w:r w:rsidR="00CA3B25">
        <w:rPr>
          <w:rFonts w:ascii="Cambria" w:hAnsi="Cambria"/>
          <w:lang w:val="en-GB"/>
        </w:rPr>
        <w:t>in</w:t>
      </w:r>
      <w:r w:rsidR="00C06B14" w:rsidRPr="006F1B7A">
        <w:rPr>
          <w:rFonts w:ascii="Cambria" w:hAnsi="Cambria"/>
          <w:lang w:val="en-GB"/>
        </w:rPr>
        <w:t>sufficient focus in driving the BIM initiative and communicating</w:t>
      </w:r>
      <w:r w:rsidR="00CA3B25" w:rsidRPr="00367C1A">
        <w:rPr>
          <w:rFonts w:ascii="Cambria" w:hAnsi="Cambria"/>
          <w:lang w:val="en-GB"/>
        </w:rPr>
        <w:t xml:space="preserve"> </w:t>
      </w:r>
      <w:r w:rsidR="00C06B14" w:rsidRPr="009514A2">
        <w:rPr>
          <w:rFonts w:ascii="Cambria" w:hAnsi="Cambria"/>
          <w:lang w:val="en-GB"/>
        </w:rPr>
        <w:t xml:space="preserve">objectives </w:t>
      </w:r>
      <w:r w:rsidR="007A3B71" w:rsidRPr="00AB6AD6">
        <w:rPr>
          <w:rFonts w:ascii="Cambria" w:hAnsi="Cambria"/>
          <w:lang w:val="en-GB"/>
        </w:rPr>
        <w:t>on</w:t>
      </w:r>
      <w:r w:rsidR="00C06B14" w:rsidRPr="007A3B71">
        <w:rPr>
          <w:rFonts w:ascii="Cambria" w:hAnsi="Cambria"/>
          <w:lang w:val="en-GB"/>
        </w:rPr>
        <w:t xml:space="preserve"> how to implement BIM</w:t>
      </w:r>
      <w:r w:rsidR="00481ADE" w:rsidRPr="001D24F2">
        <w:rPr>
          <w:rFonts w:ascii="Cambria" w:hAnsi="Cambria"/>
          <w:lang w:val="en-GB"/>
        </w:rPr>
        <w:t xml:space="preserve"> </w:t>
      </w:r>
      <w:r w:rsidR="007A3B71" w:rsidRPr="00AB6AD6">
        <w:rPr>
          <w:rFonts w:ascii="Cambria" w:hAnsi="Cambria"/>
          <w:lang w:val="en-GB"/>
        </w:rPr>
        <w:t>according</w:t>
      </w:r>
      <w:r w:rsidR="007A3B71" w:rsidRPr="007A3B71">
        <w:rPr>
          <w:rFonts w:ascii="Cambria" w:hAnsi="Cambria"/>
          <w:lang w:val="en-GB"/>
        </w:rPr>
        <w:t xml:space="preserve"> </w:t>
      </w:r>
      <w:r w:rsidR="00481ADE" w:rsidRPr="001D24F2">
        <w:rPr>
          <w:rFonts w:ascii="Cambria" w:hAnsi="Cambria"/>
          <w:lang w:val="en-GB"/>
        </w:rPr>
        <w:t>to the organisation’s strategy</w:t>
      </w:r>
      <w:r w:rsidR="00C06B14" w:rsidRPr="00367C1A">
        <w:rPr>
          <w:rFonts w:ascii="Cambria" w:hAnsi="Cambria"/>
          <w:lang w:val="en-GB"/>
        </w:rPr>
        <w:t xml:space="preserve">. </w:t>
      </w:r>
      <w:r w:rsidR="001735D2" w:rsidRPr="009514A2">
        <w:rPr>
          <w:rFonts w:ascii="Cambria" w:hAnsi="Cambria"/>
          <w:lang w:val="en-GB"/>
        </w:rPr>
        <w:t>The</w:t>
      </w:r>
      <w:r w:rsidR="001735D2">
        <w:rPr>
          <w:rFonts w:ascii="Cambria" w:hAnsi="Cambria"/>
          <w:lang w:val="en-GB"/>
        </w:rPr>
        <w:t xml:space="preserve"> participant further suggested that</w:t>
      </w:r>
      <w:r w:rsidR="00CA3B25">
        <w:rPr>
          <w:rFonts w:ascii="Cambria" w:hAnsi="Cambria"/>
          <w:lang w:val="en-GB"/>
        </w:rPr>
        <w:t>,</w:t>
      </w:r>
      <w:r w:rsidR="001735D2">
        <w:rPr>
          <w:rFonts w:ascii="Cambria" w:hAnsi="Cambria"/>
          <w:lang w:val="en-GB"/>
        </w:rPr>
        <w:t xml:space="preserve"> </w:t>
      </w:r>
      <w:r w:rsidR="00C06B14" w:rsidRPr="006F1B7A">
        <w:rPr>
          <w:rFonts w:ascii="Cambria" w:hAnsi="Cambria"/>
          <w:lang w:val="en-GB"/>
        </w:rPr>
        <w:t xml:space="preserve">for change to be effective, </w:t>
      </w:r>
      <w:r w:rsidR="00CA3B25">
        <w:rPr>
          <w:rFonts w:ascii="Cambria" w:hAnsi="Cambria"/>
          <w:lang w:val="en-GB"/>
        </w:rPr>
        <w:t>a</w:t>
      </w:r>
      <w:r w:rsidR="00CA3B25" w:rsidRPr="006F1B7A">
        <w:rPr>
          <w:rFonts w:ascii="Cambria" w:hAnsi="Cambria"/>
          <w:lang w:val="en-GB"/>
        </w:rPr>
        <w:t xml:space="preserve"> </w:t>
      </w:r>
      <w:r w:rsidR="00C06B14" w:rsidRPr="006F1B7A">
        <w:rPr>
          <w:rFonts w:ascii="Cambria" w:hAnsi="Cambria"/>
          <w:lang w:val="en-GB"/>
        </w:rPr>
        <w:t xml:space="preserve">BIM implementation strategy has to be a bullet point on the management agenda. </w:t>
      </w:r>
      <w:r w:rsidR="00CA3B25">
        <w:rPr>
          <w:rFonts w:ascii="Cambria" w:hAnsi="Cambria"/>
          <w:lang w:val="en-GB"/>
        </w:rPr>
        <w:t>I</w:t>
      </w:r>
      <w:r w:rsidR="00C06B14" w:rsidRPr="006F1B7A">
        <w:rPr>
          <w:rFonts w:ascii="Cambria" w:hAnsi="Cambria"/>
          <w:lang w:val="en-GB"/>
        </w:rPr>
        <w:t xml:space="preserve">f it is only </w:t>
      </w:r>
      <w:r w:rsidR="00CA3B25">
        <w:rPr>
          <w:rFonts w:ascii="Cambria" w:hAnsi="Cambria"/>
          <w:lang w:val="en-GB"/>
        </w:rPr>
        <w:t xml:space="preserve">considered </w:t>
      </w:r>
      <w:r w:rsidR="00C06B14" w:rsidRPr="006F1B7A">
        <w:rPr>
          <w:rFonts w:ascii="Cambria" w:hAnsi="Cambria"/>
          <w:lang w:val="en-GB"/>
        </w:rPr>
        <w:t>from</w:t>
      </w:r>
      <w:r w:rsidR="00CA3B25">
        <w:rPr>
          <w:rFonts w:ascii="Cambria" w:hAnsi="Cambria"/>
          <w:lang w:val="en-GB"/>
        </w:rPr>
        <w:t xml:space="preserve"> the</w:t>
      </w:r>
      <w:r w:rsidR="00C06B14" w:rsidRPr="006F1B7A">
        <w:rPr>
          <w:rFonts w:ascii="Cambria" w:hAnsi="Cambria"/>
          <w:lang w:val="en-GB"/>
        </w:rPr>
        <w:t xml:space="preserve"> bottom-up, then the change initiative loses strength and credibility across the organisation. </w:t>
      </w:r>
      <w:r w:rsidR="00CA3B25">
        <w:rPr>
          <w:rFonts w:ascii="Cambria" w:hAnsi="Cambria"/>
          <w:lang w:val="en-GB"/>
        </w:rPr>
        <w:t>Nevertheless</w:t>
      </w:r>
      <w:r w:rsidR="00637449" w:rsidRPr="006F1B7A">
        <w:rPr>
          <w:rFonts w:ascii="Cambria" w:hAnsi="Cambria"/>
          <w:lang w:val="en-GB"/>
        </w:rPr>
        <w:t xml:space="preserve">, stakeholders at the lower and middle level management have established </w:t>
      </w:r>
      <w:r w:rsidR="00C06B14" w:rsidRPr="006F1B7A">
        <w:rPr>
          <w:rFonts w:ascii="Cambria" w:hAnsi="Cambria"/>
          <w:lang w:val="en-GB"/>
        </w:rPr>
        <w:t xml:space="preserve">BIM change ambassadors </w:t>
      </w:r>
      <w:r w:rsidR="00CA3B25">
        <w:rPr>
          <w:rFonts w:ascii="Cambria" w:hAnsi="Cambria"/>
          <w:lang w:val="en-GB"/>
        </w:rPr>
        <w:t>who</w:t>
      </w:r>
      <w:r w:rsidR="00CA3B25" w:rsidRPr="006F1B7A">
        <w:rPr>
          <w:rFonts w:ascii="Cambria" w:hAnsi="Cambria"/>
          <w:lang w:val="en-GB"/>
        </w:rPr>
        <w:t xml:space="preserve"> </w:t>
      </w:r>
      <w:r w:rsidR="00C06B14" w:rsidRPr="006F1B7A">
        <w:rPr>
          <w:rFonts w:ascii="Cambria" w:hAnsi="Cambria"/>
          <w:lang w:val="en-GB"/>
        </w:rPr>
        <w:t xml:space="preserve">consult internally on the needs, values and benefits </w:t>
      </w:r>
      <w:r w:rsidR="007A3B71">
        <w:rPr>
          <w:rFonts w:ascii="Cambria" w:hAnsi="Cambria"/>
          <w:lang w:val="en-GB"/>
        </w:rPr>
        <w:t>of</w:t>
      </w:r>
      <w:r w:rsidR="00C06B14" w:rsidRPr="006F1B7A">
        <w:rPr>
          <w:rFonts w:ascii="Cambria" w:hAnsi="Cambria"/>
          <w:lang w:val="en-GB"/>
        </w:rPr>
        <w:t xml:space="preserve"> BIM and communicate </w:t>
      </w:r>
      <w:r w:rsidR="00CA3B25">
        <w:rPr>
          <w:rFonts w:ascii="Cambria" w:hAnsi="Cambria"/>
          <w:lang w:val="en-GB"/>
        </w:rPr>
        <w:t>these</w:t>
      </w:r>
      <w:r w:rsidR="00CA3B25" w:rsidRPr="006F1B7A">
        <w:rPr>
          <w:rFonts w:ascii="Cambria" w:hAnsi="Cambria"/>
          <w:lang w:val="en-GB"/>
        </w:rPr>
        <w:t xml:space="preserve"> </w:t>
      </w:r>
      <w:r w:rsidR="00C06B14" w:rsidRPr="006F1B7A">
        <w:rPr>
          <w:rFonts w:ascii="Cambria" w:hAnsi="Cambria"/>
          <w:lang w:val="en-GB"/>
        </w:rPr>
        <w:t xml:space="preserve">to the top management. </w:t>
      </w:r>
      <w:r w:rsidR="003B4394" w:rsidRPr="006F1B7A">
        <w:rPr>
          <w:rFonts w:ascii="Cambria" w:hAnsi="Cambria"/>
          <w:lang w:val="en-GB"/>
        </w:rPr>
        <w:t xml:space="preserve">However, </w:t>
      </w:r>
      <w:r w:rsidR="00565A01" w:rsidRPr="006F1B7A">
        <w:rPr>
          <w:rFonts w:ascii="Cambria" w:hAnsi="Cambria"/>
          <w:lang w:val="en-GB"/>
        </w:rPr>
        <w:t>having similar</w:t>
      </w:r>
      <w:r w:rsidR="00EF6D75" w:rsidRPr="006F1B7A">
        <w:rPr>
          <w:rFonts w:ascii="Cambria" w:hAnsi="Cambria"/>
          <w:lang w:val="en-GB"/>
        </w:rPr>
        <w:t xml:space="preserve"> commitment from top management remains a barrier. </w:t>
      </w:r>
      <w:r w:rsidR="00CD096D" w:rsidRPr="006F1B7A">
        <w:rPr>
          <w:rFonts w:ascii="Cambria" w:hAnsi="Cambria"/>
          <w:lang w:val="en-GB"/>
        </w:rPr>
        <w:t>T</w:t>
      </w:r>
      <w:r w:rsidR="001735D2">
        <w:rPr>
          <w:rFonts w:ascii="Cambria" w:hAnsi="Cambria"/>
          <w:lang w:val="en-GB"/>
        </w:rPr>
        <w:t>hus</w:t>
      </w:r>
      <w:r w:rsidR="00CD096D" w:rsidRPr="006F1B7A">
        <w:rPr>
          <w:rFonts w:ascii="Cambria" w:hAnsi="Cambria"/>
          <w:lang w:val="en-GB"/>
        </w:rPr>
        <w:t xml:space="preserve">, without synergy between all stakeholders, the </w:t>
      </w:r>
      <w:r w:rsidR="00565A01" w:rsidRPr="006F1B7A">
        <w:rPr>
          <w:rFonts w:ascii="Cambria" w:hAnsi="Cambria"/>
          <w:lang w:val="en-GB"/>
        </w:rPr>
        <w:t xml:space="preserve">BIM </w:t>
      </w:r>
      <w:r w:rsidR="00CD096D" w:rsidRPr="006F1B7A">
        <w:rPr>
          <w:rFonts w:ascii="Cambria" w:hAnsi="Cambria"/>
          <w:lang w:val="en-GB"/>
        </w:rPr>
        <w:t xml:space="preserve">implementation </w:t>
      </w:r>
      <w:r w:rsidR="00CA3B25" w:rsidRPr="006F1B7A">
        <w:rPr>
          <w:rFonts w:ascii="Cambria" w:hAnsi="Cambria"/>
          <w:lang w:val="en-GB"/>
        </w:rPr>
        <w:t xml:space="preserve">process </w:t>
      </w:r>
      <w:r w:rsidR="00CD096D" w:rsidRPr="006F1B7A">
        <w:rPr>
          <w:rFonts w:ascii="Cambria" w:hAnsi="Cambria"/>
          <w:lang w:val="en-GB"/>
        </w:rPr>
        <w:t xml:space="preserve">and successive value realisation management activities will remain </w:t>
      </w:r>
      <w:r w:rsidR="00565A01" w:rsidRPr="006F1B7A">
        <w:rPr>
          <w:rFonts w:ascii="Cambria" w:hAnsi="Cambria"/>
          <w:lang w:val="en-GB"/>
        </w:rPr>
        <w:t>obscure</w:t>
      </w:r>
      <w:r w:rsidR="00CD096D" w:rsidRPr="006F1B7A">
        <w:rPr>
          <w:rFonts w:ascii="Cambria" w:hAnsi="Cambria"/>
          <w:lang w:val="en-GB"/>
        </w:rPr>
        <w:t xml:space="preserve">. </w:t>
      </w:r>
      <w:r w:rsidR="00FC663F">
        <w:rPr>
          <w:rFonts w:ascii="Cambria" w:hAnsi="Cambria"/>
          <w:lang w:val="en-GB"/>
        </w:rPr>
        <w:t>C</w:t>
      </w:r>
      <w:r w:rsidR="001815FA">
        <w:rPr>
          <w:rFonts w:ascii="Cambria" w:hAnsi="Cambria"/>
          <w:lang w:val="en-GB"/>
        </w:rPr>
        <w:t>hallenges</w:t>
      </w:r>
      <w:r w:rsidR="00FC663F">
        <w:rPr>
          <w:rFonts w:ascii="Cambria" w:hAnsi="Cambria"/>
          <w:lang w:val="en-GB"/>
        </w:rPr>
        <w:t xml:space="preserve"> related to BIM implementation strategies have been identified by</w:t>
      </w:r>
      <w:r w:rsidR="00FC663F">
        <w:rPr>
          <w:rFonts w:ascii="Cambria" w:hAnsi="Cambria"/>
          <w:noProof/>
          <w:lang w:val="en-GB"/>
        </w:rPr>
        <w:t xml:space="preserve"> </w:t>
      </w:r>
      <w:r w:rsidR="00FC663F" w:rsidRPr="00BA5A79">
        <w:rPr>
          <w:rFonts w:ascii="Cambria" w:hAnsi="Cambria"/>
          <w:noProof/>
          <w:lang w:val="en-GB"/>
        </w:rPr>
        <w:t>Kiviniemi and Codinhoto</w:t>
      </w:r>
      <w:sdt>
        <w:sdtPr>
          <w:rPr>
            <w:rFonts w:ascii="Cambria" w:hAnsi="Cambria"/>
            <w:noProof/>
            <w:lang w:val="en-GB"/>
          </w:rPr>
          <w:id w:val="-1158845385"/>
          <w:citation/>
        </w:sdtPr>
        <w:sdtEndPr/>
        <w:sdtContent>
          <w:r w:rsidR="00FC663F">
            <w:rPr>
              <w:rFonts w:ascii="Cambria" w:hAnsi="Cambria"/>
              <w:noProof/>
              <w:lang w:val="en-GB"/>
            </w:rPr>
            <w:fldChar w:fldCharType="begin"/>
          </w:r>
          <w:r w:rsidR="00FC663F">
            <w:rPr>
              <w:rFonts w:ascii="Cambria" w:hAnsi="Cambria"/>
              <w:noProof/>
              <w:lang w:val="en-GB"/>
            </w:rPr>
            <w:instrText xml:space="preserve">CITATION Kiv14 \n  \t  \l 2057 </w:instrText>
          </w:r>
          <w:r w:rsidR="00FC663F">
            <w:rPr>
              <w:rFonts w:ascii="Cambria" w:hAnsi="Cambria"/>
              <w:noProof/>
              <w:lang w:val="en-GB"/>
            </w:rPr>
            <w:fldChar w:fldCharType="separate"/>
          </w:r>
          <w:r w:rsidR="00FC663F">
            <w:rPr>
              <w:rFonts w:ascii="Cambria" w:hAnsi="Cambria"/>
              <w:noProof/>
              <w:lang w:val="en-GB"/>
            </w:rPr>
            <w:t xml:space="preserve"> </w:t>
          </w:r>
          <w:r w:rsidR="00FC663F" w:rsidRPr="00FC663F">
            <w:rPr>
              <w:rFonts w:ascii="Cambria" w:hAnsi="Cambria"/>
              <w:noProof/>
              <w:lang w:val="en-GB"/>
            </w:rPr>
            <w:t>(2014)</w:t>
          </w:r>
          <w:r w:rsidR="00FC663F">
            <w:rPr>
              <w:rFonts w:ascii="Cambria" w:hAnsi="Cambria"/>
              <w:noProof/>
              <w:lang w:val="en-GB"/>
            </w:rPr>
            <w:fldChar w:fldCharType="end"/>
          </w:r>
        </w:sdtContent>
      </w:sdt>
      <w:r w:rsidR="00C06B14" w:rsidRPr="006F1B7A">
        <w:rPr>
          <w:rFonts w:ascii="Cambria" w:hAnsi="Cambria"/>
          <w:lang w:val="en-GB"/>
        </w:rPr>
        <w:t>.</w:t>
      </w:r>
    </w:p>
    <w:p w14:paraId="444AD1E1" w14:textId="05628147" w:rsidR="00354EE2" w:rsidRPr="006F1B7A" w:rsidRDefault="00354EE2" w:rsidP="008F2256">
      <w:pPr>
        <w:spacing w:after="0" w:line="276" w:lineRule="auto"/>
        <w:jc w:val="both"/>
        <w:rPr>
          <w:rFonts w:ascii="Cambria" w:hAnsi="Cambria"/>
          <w:lang w:val="en-GB"/>
        </w:rPr>
      </w:pPr>
    </w:p>
    <w:p w14:paraId="1DF01725" w14:textId="6E4AC7EE" w:rsidR="00354EE2" w:rsidRPr="006F1B7A" w:rsidRDefault="00354EE2" w:rsidP="008F2256">
      <w:pPr>
        <w:pStyle w:val="Heading2"/>
        <w:spacing w:line="276" w:lineRule="auto"/>
        <w:rPr>
          <w:rFonts w:ascii="Cambria" w:hAnsi="Cambria"/>
        </w:rPr>
      </w:pPr>
      <w:r w:rsidRPr="006F1B7A">
        <w:rPr>
          <w:rFonts w:ascii="Cambria" w:hAnsi="Cambria"/>
        </w:rPr>
        <w:t>PROCESS</w:t>
      </w:r>
      <w:r w:rsidR="00313D60" w:rsidRPr="006F1B7A">
        <w:rPr>
          <w:rFonts w:ascii="Cambria" w:hAnsi="Cambria"/>
        </w:rPr>
        <w:t>-RELATED CHALLENGES</w:t>
      </w:r>
    </w:p>
    <w:p w14:paraId="2F0640C8" w14:textId="0EA83113" w:rsidR="00354EE2" w:rsidRPr="006F1B7A" w:rsidRDefault="00B57F1A" w:rsidP="008F2256">
      <w:pPr>
        <w:spacing w:after="0" w:line="276" w:lineRule="auto"/>
        <w:jc w:val="both"/>
        <w:rPr>
          <w:rFonts w:ascii="Cambria" w:hAnsi="Cambria"/>
          <w:lang w:val="en-GB"/>
        </w:rPr>
      </w:pPr>
      <w:r w:rsidRPr="006F1B7A">
        <w:rPr>
          <w:rFonts w:ascii="Cambria" w:hAnsi="Cambria"/>
          <w:lang w:val="en-GB"/>
        </w:rPr>
        <w:t>Th</w:t>
      </w:r>
      <w:r w:rsidR="001A6D64" w:rsidRPr="006F1B7A">
        <w:rPr>
          <w:rFonts w:ascii="Cambria" w:hAnsi="Cambria"/>
          <w:lang w:val="en-GB"/>
        </w:rPr>
        <w:t>is section presents the</w:t>
      </w:r>
      <w:r w:rsidRPr="006F1B7A">
        <w:rPr>
          <w:rFonts w:ascii="Cambria" w:hAnsi="Cambria"/>
          <w:lang w:val="en-GB"/>
        </w:rPr>
        <w:t xml:space="preserve"> process-related challenges </w:t>
      </w:r>
      <w:r w:rsidR="001A6D64" w:rsidRPr="006F1B7A">
        <w:rPr>
          <w:rFonts w:ascii="Cambria" w:hAnsi="Cambria"/>
          <w:lang w:val="en-GB"/>
        </w:rPr>
        <w:t xml:space="preserve">of realising business value </w:t>
      </w:r>
      <w:r w:rsidR="00CA3B25">
        <w:rPr>
          <w:rFonts w:ascii="Cambria" w:hAnsi="Cambria"/>
          <w:lang w:val="en-GB"/>
        </w:rPr>
        <w:t xml:space="preserve">from </w:t>
      </w:r>
      <w:r w:rsidR="001A6D64" w:rsidRPr="006F1B7A">
        <w:rPr>
          <w:rFonts w:ascii="Cambria" w:hAnsi="Cambria"/>
          <w:lang w:val="en-GB"/>
        </w:rPr>
        <w:t xml:space="preserve">BIM implementation in AM that </w:t>
      </w:r>
      <w:r w:rsidRPr="006F1B7A">
        <w:rPr>
          <w:rFonts w:ascii="Cambria" w:hAnsi="Cambria"/>
          <w:lang w:val="en-GB"/>
        </w:rPr>
        <w:t>have been identified from the semi-structured interviews</w:t>
      </w:r>
      <w:r w:rsidR="001A6D64" w:rsidRPr="006F1B7A">
        <w:rPr>
          <w:rFonts w:ascii="Cambria" w:hAnsi="Cambria"/>
          <w:lang w:val="en-GB"/>
        </w:rPr>
        <w:t xml:space="preserve"> and </w:t>
      </w:r>
      <w:r w:rsidR="00CA3B25" w:rsidRPr="006F1B7A">
        <w:rPr>
          <w:rFonts w:ascii="Cambria" w:hAnsi="Cambria"/>
          <w:lang w:val="en-GB"/>
        </w:rPr>
        <w:t>documenta</w:t>
      </w:r>
      <w:r w:rsidR="00CA3B25">
        <w:rPr>
          <w:rFonts w:ascii="Cambria" w:hAnsi="Cambria"/>
          <w:lang w:val="en-GB"/>
        </w:rPr>
        <w:t>ry</w:t>
      </w:r>
      <w:r w:rsidR="00CA3B25" w:rsidRPr="006F1B7A">
        <w:rPr>
          <w:rFonts w:ascii="Cambria" w:hAnsi="Cambria"/>
          <w:lang w:val="en-GB"/>
        </w:rPr>
        <w:t xml:space="preserve"> </w:t>
      </w:r>
      <w:r w:rsidR="001A6D64" w:rsidRPr="006F1B7A">
        <w:rPr>
          <w:rFonts w:ascii="Cambria" w:hAnsi="Cambria"/>
          <w:lang w:val="en-GB"/>
        </w:rPr>
        <w:t>data</w:t>
      </w:r>
      <w:r w:rsidRPr="006F1B7A">
        <w:rPr>
          <w:rFonts w:ascii="Cambria" w:hAnsi="Cambria"/>
          <w:lang w:val="en-GB"/>
        </w:rPr>
        <w:t>.</w:t>
      </w:r>
    </w:p>
    <w:p w14:paraId="68A006BD" w14:textId="77777777" w:rsidR="00B57F1A" w:rsidRPr="006F1B7A" w:rsidRDefault="00B57F1A" w:rsidP="008F2256">
      <w:pPr>
        <w:spacing w:after="0" w:line="276" w:lineRule="auto"/>
        <w:jc w:val="both"/>
        <w:rPr>
          <w:rFonts w:ascii="Cambria" w:hAnsi="Cambria"/>
          <w:lang w:val="en-GB"/>
        </w:rPr>
      </w:pPr>
    </w:p>
    <w:p w14:paraId="5FFBA834" w14:textId="56E30B89" w:rsidR="00354EE2" w:rsidRPr="006F1B7A" w:rsidRDefault="00043612" w:rsidP="00603D10">
      <w:pPr>
        <w:pStyle w:val="Heading3"/>
      </w:pPr>
      <w:r>
        <w:t xml:space="preserve">Issues in </w:t>
      </w:r>
      <w:r w:rsidRPr="006F1B7A">
        <w:t xml:space="preserve">Justifying Dependency </w:t>
      </w:r>
      <w:r w:rsidR="001E50C6" w:rsidRPr="006F1B7A">
        <w:t>between</w:t>
      </w:r>
      <w:r w:rsidRPr="006F1B7A">
        <w:t xml:space="preserve"> Systems and Personnel</w:t>
      </w:r>
    </w:p>
    <w:p w14:paraId="5470BF89" w14:textId="2D445A62" w:rsidR="00354EE2" w:rsidRPr="006F1B7A" w:rsidRDefault="00354EE2" w:rsidP="008F2256">
      <w:pPr>
        <w:spacing w:after="0" w:line="276" w:lineRule="auto"/>
        <w:jc w:val="both"/>
        <w:rPr>
          <w:rFonts w:ascii="Cambria" w:hAnsi="Cambria"/>
          <w:lang w:val="en-GB"/>
        </w:rPr>
      </w:pPr>
      <w:r w:rsidRPr="006F1B7A">
        <w:rPr>
          <w:rFonts w:ascii="Cambria" w:hAnsi="Cambria"/>
          <w:lang w:val="en-GB"/>
        </w:rPr>
        <w:t>One of the main</w:t>
      </w:r>
      <w:r w:rsidR="009B74A8" w:rsidRPr="006F1B7A">
        <w:rPr>
          <w:rFonts w:ascii="Cambria" w:hAnsi="Cambria"/>
          <w:lang w:val="en-GB"/>
        </w:rPr>
        <w:t xml:space="preserve"> challenges is </w:t>
      </w:r>
      <w:r w:rsidR="00CA3B25">
        <w:rPr>
          <w:rFonts w:ascii="Cambria" w:hAnsi="Cambria"/>
          <w:lang w:val="en-GB"/>
        </w:rPr>
        <w:t>to</w:t>
      </w:r>
      <w:r w:rsidR="00CA3B25" w:rsidRPr="006F1B7A">
        <w:rPr>
          <w:rFonts w:ascii="Cambria" w:hAnsi="Cambria"/>
          <w:lang w:val="en-GB"/>
        </w:rPr>
        <w:t xml:space="preserve"> </w:t>
      </w:r>
      <w:r w:rsidR="009B74A8" w:rsidRPr="006F1B7A">
        <w:rPr>
          <w:rFonts w:ascii="Cambria" w:hAnsi="Cambria"/>
          <w:lang w:val="en-GB"/>
        </w:rPr>
        <w:t xml:space="preserve">justify the dependency between operational personnel and BIM systems during value realisation activities. A major </w:t>
      </w:r>
      <w:r w:rsidR="00051FCC" w:rsidRPr="006F1B7A">
        <w:rPr>
          <w:rFonts w:ascii="Cambria" w:hAnsi="Cambria"/>
          <w:lang w:val="en-GB"/>
        </w:rPr>
        <w:t>aspect of value realisation</w:t>
      </w:r>
      <w:r w:rsidR="00FE3955" w:rsidRPr="006F1B7A">
        <w:rPr>
          <w:rFonts w:ascii="Cambria" w:hAnsi="Cambria"/>
          <w:lang w:val="en-GB"/>
        </w:rPr>
        <w:t xml:space="preserve"> management</w:t>
      </w:r>
      <w:r w:rsidR="00051FCC" w:rsidRPr="006F1B7A">
        <w:rPr>
          <w:rFonts w:ascii="Cambria" w:hAnsi="Cambria"/>
          <w:lang w:val="en-GB"/>
        </w:rPr>
        <w:t xml:space="preserve"> is the development of the business case, </w:t>
      </w:r>
      <w:r w:rsidRPr="006F1B7A">
        <w:rPr>
          <w:rFonts w:ascii="Cambria" w:hAnsi="Cambria"/>
          <w:lang w:val="en-GB"/>
        </w:rPr>
        <w:t>where justifications of proposals are made.</w:t>
      </w:r>
      <w:r w:rsidR="0036292C" w:rsidRPr="006F1B7A">
        <w:rPr>
          <w:rFonts w:ascii="Cambria" w:hAnsi="Cambria"/>
          <w:lang w:val="en-GB"/>
        </w:rPr>
        <w:t xml:space="preserve"> Here, </w:t>
      </w:r>
      <w:r w:rsidR="00D3598F" w:rsidRPr="006F1B7A">
        <w:rPr>
          <w:rFonts w:ascii="Cambria" w:hAnsi="Cambria"/>
          <w:lang w:val="en-GB"/>
        </w:rPr>
        <w:t xml:space="preserve">schemas are developed </w:t>
      </w:r>
      <w:r w:rsidR="001D24F2">
        <w:rPr>
          <w:rFonts w:ascii="Cambria" w:hAnsi="Cambria"/>
          <w:lang w:val="en-GB"/>
        </w:rPr>
        <w:t xml:space="preserve">by </w:t>
      </w:r>
      <w:r w:rsidR="00C8591C" w:rsidRPr="006F1B7A">
        <w:rPr>
          <w:rFonts w:ascii="Cambria" w:hAnsi="Cambria"/>
          <w:lang w:val="en-GB"/>
        </w:rPr>
        <w:t>using information</w:t>
      </w:r>
      <w:r w:rsidRPr="006F1B7A">
        <w:rPr>
          <w:rFonts w:ascii="Cambria" w:hAnsi="Cambria"/>
          <w:lang w:val="en-GB"/>
        </w:rPr>
        <w:t xml:space="preserve"> contained in the systems </w:t>
      </w:r>
      <w:r w:rsidR="00367C1A">
        <w:rPr>
          <w:rFonts w:ascii="Cambria" w:hAnsi="Cambria"/>
          <w:lang w:val="en-GB"/>
        </w:rPr>
        <w:t xml:space="preserve">in order </w:t>
      </w:r>
      <w:r w:rsidRPr="006F1B7A">
        <w:rPr>
          <w:rFonts w:ascii="Cambria" w:hAnsi="Cambria"/>
          <w:lang w:val="en-GB"/>
        </w:rPr>
        <w:t xml:space="preserve">to hypothesise and justify dependencies between the systems and operational personnel. </w:t>
      </w:r>
      <w:r w:rsidR="0036292C" w:rsidRPr="006F1B7A">
        <w:rPr>
          <w:rFonts w:ascii="Cambria" w:hAnsi="Cambria"/>
          <w:lang w:val="en-GB"/>
        </w:rPr>
        <w:t xml:space="preserve">However, one participant highlighted that they were </w:t>
      </w:r>
      <w:r w:rsidR="00E4065C" w:rsidRPr="006F1B7A">
        <w:rPr>
          <w:rFonts w:ascii="Cambria" w:hAnsi="Cambria"/>
          <w:lang w:val="en-GB"/>
        </w:rPr>
        <w:t xml:space="preserve">unable to create that dependency because </w:t>
      </w:r>
      <w:r w:rsidRPr="006F1B7A">
        <w:rPr>
          <w:rFonts w:ascii="Cambria" w:hAnsi="Cambria"/>
          <w:lang w:val="en-GB"/>
        </w:rPr>
        <w:t>most of the</w:t>
      </w:r>
      <w:r w:rsidR="00E4065C" w:rsidRPr="006F1B7A">
        <w:rPr>
          <w:rFonts w:ascii="Cambria" w:hAnsi="Cambria"/>
          <w:lang w:val="en-GB"/>
        </w:rPr>
        <w:t>ir</w:t>
      </w:r>
      <w:r w:rsidRPr="006F1B7A">
        <w:rPr>
          <w:rFonts w:ascii="Cambria" w:hAnsi="Cambria"/>
          <w:lang w:val="en-GB"/>
        </w:rPr>
        <w:t xml:space="preserve"> operational personnel</w:t>
      </w:r>
      <w:r w:rsidR="00CA3B25">
        <w:rPr>
          <w:rFonts w:ascii="Cambria" w:hAnsi="Cambria"/>
          <w:lang w:val="en-GB"/>
        </w:rPr>
        <w:t>,</w:t>
      </w:r>
      <w:r w:rsidRPr="006F1B7A">
        <w:rPr>
          <w:rFonts w:ascii="Cambria" w:hAnsi="Cambria"/>
          <w:lang w:val="en-GB"/>
        </w:rPr>
        <w:t xml:space="preserve"> </w:t>
      </w:r>
      <w:r w:rsidR="00FE3955" w:rsidRPr="006F1B7A">
        <w:rPr>
          <w:rFonts w:ascii="Cambria" w:hAnsi="Cambria"/>
          <w:lang w:val="en-GB"/>
        </w:rPr>
        <w:t xml:space="preserve">including </w:t>
      </w:r>
      <w:r w:rsidRPr="006F1B7A">
        <w:rPr>
          <w:rFonts w:ascii="Cambria" w:hAnsi="Cambria"/>
          <w:lang w:val="en-GB"/>
        </w:rPr>
        <w:t>specialist</w:t>
      </w:r>
      <w:r w:rsidR="00FE3955" w:rsidRPr="006F1B7A">
        <w:rPr>
          <w:rFonts w:ascii="Cambria" w:hAnsi="Cambria"/>
          <w:lang w:val="en-GB"/>
        </w:rPr>
        <w:t xml:space="preserve"> contractors</w:t>
      </w:r>
      <w:r w:rsidR="00CA3B25">
        <w:rPr>
          <w:rFonts w:ascii="Cambria" w:hAnsi="Cambria"/>
          <w:lang w:val="en-GB"/>
        </w:rPr>
        <w:t>,</w:t>
      </w:r>
      <w:r w:rsidRPr="006F1B7A">
        <w:rPr>
          <w:rFonts w:ascii="Cambria" w:hAnsi="Cambria"/>
          <w:lang w:val="en-GB"/>
        </w:rPr>
        <w:t xml:space="preserve"> knew most of the information contained in those systems by </w:t>
      </w:r>
      <w:r w:rsidR="002A7352" w:rsidRPr="006F1B7A">
        <w:rPr>
          <w:rFonts w:ascii="Cambria" w:hAnsi="Cambria"/>
          <w:lang w:val="en-GB"/>
        </w:rPr>
        <w:t>virtue of their tacit knowledge</w:t>
      </w:r>
      <w:r w:rsidRPr="006F1B7A">
        <w:rPr>
          <w:rFonts w:ascii="Cambria" w:hAnsi="Cambria"/>
          <w:lang w:val="en-GB"/>
        </w:rPr>
        <w:t xml:space="preserve">, which they </w:t>
      </w:r>
      <w:r w:rsidR="00CA3B25" w:rsidRPr="006F1B7A">
        <w:rPr>
          <w:rFonts w:ascii="Cambria" w:hAnsi="Cambria"/>
          <w:lang w:val="en-GB"/>
        </w:rPr>
        <w:t>ha</w:t>
      </w:r>
      <w:r w:rsidR="00CA3B25">
        <w:rPr>
          <w:rFonts w:ascii="Cambria" w:hAnsi="Cambria"/>
          <w:lang w:val="en-GB"/>
        </w:rPr>
        <w:t>d</w:t>
      </w:r>
      <w:r w:rsidR="00CA3B25" w:rsidRPr="006F1B7A">
        <w:rPr>
          <w:rFonts w:ascii="Cambria" w:hAnsi="Cambria"/>
          <w:lang w:val="en-GB"/>
        </w:rPr>
        <w:t xml:space="preserve"> </w:t>
      </w:r>
      <w:r w:rsidRPr="006F1B7A">
        <w:rPr>
          <w:rFonts w:ascii="Cambria" w:hAnsi="Cambria"/>
          <w:lang w:val="en-GB"/>
        </w:rPr>
        <w:t xml:space="preserve">acquired through many years of experience. </w:t>
      </w:r>
      <w:r w:rsidR="00FE3955" w:rsidRPr="006F1B7A">
        <w:rPr>
          <w:rFonts w:ascii="Cambria" w:hAnsi="Cambria"/>
          <w:lang w:val="en-GB"/>
        </w:rPr>
        <w:t>Th</w:t>
      </w:r>
      <w:r w:rsidR="00CA3B25">
        <w:rPr>
          <w:rFonts w:ascii="Cambria" w:hAnsi="Cambria"/>
          <w:lang w:val="en-GB"/>
        </w:rPr>
        <w:t>us, th</w:t>
      </w:r>
      <w:r w:rsidR="00FE3955" w:rsidRPr="006F1B7A">
        <w:rPr>
          <w:rFonts w:ascii="Cambria" w:hAnsi="Cambria"/>
          <w:lang w:val="en-GB"/>
        </w:rPr>
        <w:t xml:space="preserve">e dependency </w:t>
      </w:r>
      <w:r w:rsidR="00C8591C" w:rsidRPr="006F1B7A">
        <w:rPr>
          <w:rFonts w:ascii="Cambria" w:hAnsi="Cambria"/>
          <w:lang w:val="en-GB"/>
        </w:rPr>
        <w:t xml:space="preserve">could only be proven with newly employed personnel. </w:t>
      </w:r>
      <w:r w:rsidR="002A7352" w:rsidRPr="006F1B7A">
        <w:rPr>
          <w:rFonts w:ascii="Cambria" w:hAnsi="Cambria"/>
          <w:lang w:val="en-GB"/>
        </w:rPr>
        <w:t>As a result</w:t>
      </w:r>
      <w:r w:rsidR="00F328FE">
        <w:rPr>
          <w:rFonts w:ascii="Cambria" w:hAnsi="Cambria"/>
          <w:lang w:val="en-GB"/>
        </w:rPr>
        <w:t>,</w:t>
      </w:r>
      <w:r w:rsidR="002A7352" w:rsidRPr="006F1B7A">
        <w:rPr>
          <w:rFonts w:ascii="Cambria" w:hAnsi="Cambria"/>
          <w:lang w:val="en-GB"/>
        </w:rPr>
        <w:t xml:space="preserve"> this challenge </w:t>
      </w:r>
      <w:r w:rsidR="00D3598F" w:rsidRPr="006F1B7A">
        <w:rPr>
          <w:rFonts w:ascii="Cambria" w:hAnsi="Cambria"/>
          <w:lang w:val="en-GB"/>
        </w:rPr>
        <w:t xml:space="preserve">proved to be a barrier in justifying </w:t>
      </w:r>
      <w:r w:rsidRPr="006F1B7A">
        <w:rPr>
          <w:rFonts w:ascii="Cambria" w:hAnsi="Cambria"/>
          <w:lang w:val="en-GB"/>
        </w:rPr>
        <w:t>theory against practice</w:t>
      </w:r>
      <w:r w:rsidR="00D3598F" w:rsidRPr="006F1B7A">
        <w:rPr>
          <w:rFonts w:ascii="Cambria" w:hAnsi="Cambria"/>
          <w:lang w:val="en-GB"/>
        </w:rPr>
        <w:t xml:space="preserve"> during </w:t>
      </w:r>
      <w:r w:rsidR="00367C1A">
        <w:rPr>
          <w:rFonts w:ascii="Cambria" w:hAnsi="Cambria"/>
          <w:lang w:val="en-GB"/>
        </w:rPr>
        <w:t xml:space="preserve">the </w:t>
      </w:r>
      <w:r w:rsidR="00D3598F" w:rsidRPr="006F1B7A">
        <w:rPr>
          <w:rFonts w:ascii="Cambria" w:hAnsi="Cambria"/>
          <w:lang w:val="en-GB"/>
        </w:rPr>
        <w:t>BIM business value realisation activities</w:t>
      </w:r>
      <w:r w:rsidRPr="006F1B7A">
        <w:rPr>
          <w:rFonts w:ascii="Cambria" w:hAnsi="Cambria"/>
          <w:lang w:val="en-GB"/>
        </w:rPr>
        <w:t xml:space="preserve">. </w:t>
      </w:r>
    </w:p>
    <w:p w14:paraId="4F26342B" w14:textId="77777777" w:rsidR="00D568B6" w:rsidRPr="006F1B7A" w:rsidRDefault="00D568B6" w:rsidP="008F2256">
      <w:pPr>
        <w:spacing w:after="0" w:line="276" w:lineRule="auto"/>
        <w:jc w:val="both"/>
        <w:rPr>
          <w:rFonts w:ascii="Cambria" w:hAnsi="Cambria"/>
          <w:lang w:val="en-GB"/>
        </w:rPr>
      </w:pPr>
    </w:p>
    <w:p w14:paraId="07AC27AC" w14:textId="7CE848E6" w:rsidR="00D568B6" w:rsidRPr="006F1B7A" w:rsidRDefault="00FB676B" w:rsidP="00603D10">
      <w:pPr>
        <w:pStyle w:val="Heading3"/>
      </w:pPr>
      <w:r>
        <w:lastRenderedPageBreak/>
        <w:t>Complexities</w:t>
      </w:r>
      <w:r w:rsidR="004D6FD5">
        <w:t xml:space="preserve"> Associated with </w:t>
      </w:r>
      <w:r w:rsidR="004D6FD5" w:rsidRPr="006F1B7A">
        <w:t xml:space="preserve">Managing Data </w:t>
      </w:r>
      <w:r w:rsidR="00CA3B25" w:rsidRPr="006F1B7A">
        <w:t xml:space="preserve">within </w:t>
      </w:r>
      <w:r w:rsidR="004D6FD5" w:rsidRPr="006F1B7A">
        <w:t>the Asset Models</w:t>
      </w:r>
    </w:p>
    <w:p w14:paraId="4C3C27BE" w14:textId="35BBB536" w:rsidR="006854F6" w:rsidRPr="006F1B7A" w:rsidRDefault="00D568B6" w:rsidP="008F2256">
      <w:pPr>
        <w:spacing w:after="0" w:line="276" w:lineRule="auto"/>
        <w:jc w:val="both"/>
        <w:rPr>
          <w:rFonts w:ascii="Cambria" w:hAnsi="Cambria"/>
          <w:lang w:val="en-GB"/>
        </w:rPr>
      </w:pPr>
      <w:r w:rsidRPr="006F1B7A">
        <w:rPr>
          <w:rFonts w:ascii="Cambria" w:hAnsi="Cambria"/>
          <w:lang w:val="en-GB"/>
        </w:rPr>
        <w:t xml:space="preserve">Another challenge of </w:t>
      </w:r>
      <w:r w:rsidR="00A904A6" w:rsidRPr="006F1B7A">
        <w:rPr>
          <w:rFonts w:ascii="Cambria" w:hAnsi="Cambria"/>
          <w:lang w:val="en-GB"/>
        </w:rPr>
        <w:t xml:space="preserve">BIM business value realisation management is </w:t>
      </w:r>
      <w:r w:rsidR="00CA3B25">
        <w:rPr>
          <w:rFonts w:ascii="Cambria" w:hAnsi="Cambria"/>
          <w:lang w:val="en-GB"/>
        </w:rPr>
        <w:t xml:space="preserve">to </w:t>
      </w:r>
      <w:r w:rsidRPr="006F1B7A">
        <w:rPr>
          <w:rFonts w:ascii="Cambria" w:hAnsi="Cambria"/>
          <w:lang w:val="en-GB"/>
        </w:rPr>
        <w:t xml:space="preserve">filter </w:t>
      </w:r>
      <w:r w:rsidR="00541FAF" w:rsidRPr="006F1B7A">
        <w:rPr>
          <w:rFonts w:ascii="Cambria" w:hAnsi="Cambria"/>
          <w:lang w:val="en-GB"/>
        </w:rPr>
        <w:t>large data</w:t>
      </w:r>
      <w:r w:rsidRPr="006F1B7A">
        <w:rPr>
          <w:rFonts w:ascii="Cambria" w:hAnsi="Cambria"/>
          <w:lang w:val="en-GB"/>
        </w:rPr>
        <w:t>sets</w:t>
      </w:r>
      <w:r w:rsidR="00A904A6" w:rsidRPr="006F1B7A">
        <w:rPr>
          <w:rFonts w:ascii="Cambria" w:hAnsi="Cambria"/>
          <w:lang w:val="en-GB"/>
        </w:rPr>
        <w:t xml:space="preserve"> within the systems</w:t>
      </w:r>
      <w:r w:rsidR="00AB6AD6">
        <w:rPr>
          <w:rFonts w:ascii="Cambria" w:hAnsi="Cambria"/>
          <w:lang w:val="en-GB"/>
        </w:rPr>
        <w:t>. O</w:t>
      </w:r>
      <w:r w:rsidR="00A904A6" w:rsidRPr="006F1B7A">
        <w:rPr>
          <w:rFonts w:ascii="Cambria" w:hAnsi="Cambria"/>
          <w:lang w:val="en-GB"/>
        </w:rPr>
        <w:t>ne participant noted that</w:t>
      </w:r>
      <w:r w:rsidRPr="006F1B7A">
        <w:rPr>
          <w:rFonts w:ascii="Cambria" w:hAnsi="Cambria"/>
          <w:lang w:val="en-GB"/>
        </w:rPr>
        <w:t xml:space="preserve"> there is so much data that needs to be pared down. </w:t>
      </w:r>
      <w:r w:rsidR="005A04F3" w:rsidRPr="006F1B7A">
        <w:rPr>
          <w:rFonts w:ascii="Cambria" w:hAnsi="Cambria"/>
          <w:lang w:val="en-GB"/>
        </w:rPr>
        <w:t xml:space="preserve">Furthermore, the participant highlighted that the data handed over to operational personnel from the design and construction processes </w:t>
      </w:r>
      <w:r w:rsidR="00CA3B25">
        <w:rPr>
          <w:rFonts w:ascii="Cambria" w:hAnsi="Cambria"/>
          <w:lang w:val="en-GB"/>
        </w:rPr>
        <w:t>are</w:t>
      </w:r>
      <w:r w:rsidR="00CA3B25" w:rsidRPr="006F1B7A">
        <w:rPr>
          <w:rFonts w:ascii="Cambria" w:hAnsi="Cambria"/>
          <w:lang w:val="en-GB"/>
        </w:rPr>
        <w:t xml:space="preserve"> </w:t>
      </w:r>
      <w:r w:rsidR="005A04F3" w:rsidRPr="006F1B7A">
        <w:rPr>
          <w:rFonts w:ascii="Cambria" w:hAnsi="Cambria"/>
          <w:lang w:val="en-GB"/>
        </w:rPr>
        <w:t>useful</w:t>
      </w:r>
      <w:r w:rsidR="007C50EC" w:rsidRPr="006F1B7A">
        <w:rPr>
          <w:rFonts w:ascii="Cambria" w:hAnsi="Cambria"/>
          <w:lang w:val="en-GB"/>
        </w:rPr>
        <w:t xml:space="preserve"> but</w:t>
      </w:r>
      <w:r w:rsidR="005A04F3" w:rsidRPr="006F1B7A">
        <w:rPr>
          <w:rFonts w:ascii="Cambria" w:hAnsi="Cambria"/>
          <w:lang w:val="en-GB"/>
        </w:rPr>
        <w:t xml:space="preserve"> </w:t>
      </w:r>
      <w:r w:rsidR="00541FAF" w:rsidRPr="006F1B7A">
        <w:rPr>
          <w:rFonts w:ascii="Cambria" w:hAnsi="Cambria"/>
          <w:lang w:val="en-GB"/>
        </w:rPr>
        <w:t xml:space="preserve">about </w:t>
      </w:r>
      <w:r w:rsidR="005A04F3" w:rsidRPr="006F1B7A">
        <w:rPr>
          <w:rFonts w:ascii="Cambria" w:hAnsi="Cambria"/>
          <w:lang w:val="en-GB"/>
        </w:rPr>
        <w:t>95% of the data</w:t>
      </w:r>
      <w:r w:rsidR="007C50EC" w:rsidRPr="006F1B7A">
        <w:rPr>
          <w:rFonts w:ascii="Cambria" w:hAnsi="Cambria"/>
          <w:lang w:val="en-GB"/>
        </w:rPr>
        <w:t xml:space="preserve"> </w:t>
      </w:r>
      <w:r w:rsidR="00CA3B25">
        <w:rPr>
          <w:rFonts w:ascii="Cambria" w:hAnsi="Cambria"/>
          <w:lang w:val="en-GB"/>
        </w:rPr>
        <w:t>are</w:t>
      </w:r>
      <w:r w:rsidR="00CA3B25" w:rsidRPr="006F1B7A">
        <w:rPr>
          <w:rFonts w:ascii="Cambria" w:hAnsi="Cambria"/>
          <w:lang w:val="en-GB"/>
        </w:rPr>
        <w:t xml:space="preserve"> </w:t>
      </w:r>
      <w:r w:rsidR="007C50EC" w:rsidRPr="006F1B7A">
        <w:rPr>
          <w:rFonts w:ascii="Cambria" w:hAnsi="Cambria"/>
          <w:lang w:val="en-GB"/>
        </w:rPr>
        <w:t>not required for day-to-day operations. Hence</w:t>
      </w:r>
      <w:r w:rsidR="00541FAF" w:rsidRPr="006F1B7A">
        <w:rPr>
          <w:rFonts w:ascii="Cambria" w:hAnsi="Cambria"/>
          <w:lang w:val="en-GB"/>
        </w:rPr>
        <w:t>,</w:t>
      </w:r>
      <w:r w:rsidR="007C50EC" w:rsidRPr="006F1B7A">
        <w:rPr>
          <w:rFonts w:ascii="Cambria" w:hAnsi="Cambria"/>
          <w:lang w:val="en-GB"/>
        </w:rPr>
        <w:t xml:space="preserve"> the</w:t>
      </w:r>
      <w:r w:rsidR="00CA3B25">
        <w:rPr>
          <w:rFonts w:ascii="Cambria" w:hAnsi="Cambria"/>
          <w:lang w:val="en-GB"/>
        </w:rPr>
        <w:t>re is a</w:t>
      </w:r>
      <w:r w:rsidR="007C50EC" w:rsidRPr="006F1B7A">
        <w:rPr>
          <w:rFonts w:ascii="Cambria" w:hAnsi="Cambria"/>
          <w:lang w:val="en-GB"/>
        </w:rPr>
        <w:t xml:space="preserve"> need to develop organisation</w:t>
      </w:r>
      <w:r w:rsidR="00F328FE">
        <w:rPr>
          <w:rFonts w:ascii="Cambria" w:hAnsi="Cambria"/>
          <w:lang w:val="en-GB"/>
        </w:rPr>
        <w:t>al</w:t>
      </w:r>
      <w:r w:rsidR="007C50EC" w:rsidRPr="006F1B7A">
        <w:rPr>
          <w:rFonts w:ascii="Cambria" w:hAnsi="Cambria"/>
          <w:lang w:val="en-GB"/>
        </w:rPr>
        <w:t xml:space="preserve"> processes and standards </w:t>
      </w:r>
      <w:r w:rsidR="00F328FE">
        <w:rPr>
          <w:rFonts w:ascii="Cambria" w:hAnsi="Cambria"/>
          <w:lang w:val="en-GB"/>
        </w:rPr>
        <w:t>that</w:t>
      </w:r>
      <w:r w:rsidR="007C50EC" w:rsidRPr="006F1B7A">
        <w:rPr>
          <w:rFonts w:ascii="Cambria" w:hAnsi="Cambria"/>
          <w:lang w:val="en-GB"/>
        </w:rPr>
        <w:t xml:space="preserve"> prioritise</w:t>
      </w:r>
      <w:r w:rsidR="006854F6" w:rsidRPr="006F1B7A">
        <w:rPr>
          <w:rFonts w:ascii="Cambria" w:hAnsi="Cambria"/>
          <w:lang w:val="en-GB"/>
        </w:rPr>
        <w:t xml:space="preserve"> requirements and set</w:t>
      </w:r>
      <w:r w:rsidR="007C50EC" w:rsidRPr="006F1B7A">
        <w:rPr>
          <w:rFonts w:ascii="Cambria" w:hAnsi="Cambria"/>
          <w:lang w:val="en-GB"/>
        </w:rPr>
        <w:t xml:space="preserve"> </w:t>
      </w:r>
      <w:r w:rsidR="00A31B0F">
        <w:rPr>
          <w:rFonts w:ascii="Cambria" w:hAnsi="Cambria"/>
          <w:lang w:val="en-GB"/>
        </w:rPr>
        <w:t xml:space="preserve">manageable </w:t>
      </w:r>
      <w:r w:rsidR="006854F6" w:rsidRPr="006F1B7A">
        <w:rPr>
          <w:rFonts w:ascii="Cambria" w:hAnsi="Cambria"/>
          <w:lang w:val="en-GB"/>
        </w:rPr>
        <w:t>data threshold</w:t>
      </w:r>
      <w:r w:rsidR="00541FAF" w:rsidRPr="006F1B7A">
        <w:rPr>
          <w:rFonts w:ascii="Cambria" w:hAnsi="Cambria"/>
          <w:lang w:val="en-GB"/>
        </w:rPr>
        <w:t>s</w:t>
      </w:r>
      <w:r w:rsidR="006854F6" w:rsidRPr="006F1B7A">
        <w:rPr>
          <w:rFonts w:ascii="Cambria" w:hAnsi="Cambria"/>
          <w:lang w:val="en-GB"/>
        </w:rPr>
        <w:t>. Th</w:t>
      </w:r>
      <w:r w:rsidR="00A31B0F">
        <w:rPr>
          <w:rFonts w:ascii="Cambria" w:hAnsi="Cambria"/>
          <w:lang w:val="en-GB"/>
        </w:rPr>
        <w:t>us</w:t>
      </w:r>
      <w:r w:rsidR="006854F6" w:rsidRPr="006F1B7A">
        <w:rPr>
          <w:rFonts w:ascii="Cambria" w:hAnsi="Cambria"/>
          <w:lang w:val="en-GB"/>
        </w:rPr>
        <w:t xml:space="preserve">, without having </w:t>
      </w:r>
      <w:r w:rsidR="00541FAF" w:rsidRPr="006F1B7A">
        <w:rPr>
          <w:rFonts w:ascii="Cambria" w:hAnsi="Cambria"/>
          <w:lang w:val="en-GB"/>
        </w:rPr>
        <w:t xml:space="preserve">the protocols to </w:t>
      </w:r>
      <w:r w:rsidR="00CA3B25" w:rsidRPr="006F1B7A">
        <w:rPr>
          <w:rFonts w:ascii="Cambria" w:hAnsi="Cambria"/>
          <w:lang w:val="en-GB"/>
        </w:rPr>
        <w:t xml:space="preserve">effectively </w:t>
      </w:r>
      <w:r w:rsidR="00541FAF" w:rsidRPr="006F1B7A">
        <w:rPr>
          <w:rFonts w:ascii="Cambria" w:hAnsi="Cambria"/>
          <w:lang w:val="en-GB"/>
        </w:rPr>
        <w:t>manage BIM</w:t>
      </w:r>
      <w:r w:rsidR="00A31B0F">
        <w:rPr>
          <w:rFonts w:ascii="Cambria" w:hAnsi="Cambria"/>
          <w:lang w:val="en-GB"/>
        </w:rPr>
        <w:t>-based</w:t>
      </w:r>
      <w:r w:rsidR="00541FAF" w:rsidRPr="006F1B7A">
        <w:rPr>
          <w:rFonts w:ascii="Cambria" w:hAnsi="Cambria"/>
          <w:lang w:val="en-GB"/>
        </w:rPr>
        <w:t xml:space="preserve"> data</w:t>
      </w:r>
      <w:r w:rsidR="00CA3B25">
        <w:rPr>
          <w:rFonts w:ascii="Cambria" w:hAnsi="Cambria"/>
          <w:lang w:val="en-GB"/>
        </w:rPr>
        <w:t>,</w:t>
      </w:r>
      <w:r w:rsidR="00541FAF" w:rsidRPr="006F1B7A">
        <w:rPr>
          <w:rFonts w:ascii="Cambria" w:hAnsi="Cambria"/>
          <w:lang w:val="en-GB"/>
        </w:rPr>
        <w:t xml:space="preserve"> </w:t>
      </w:r>
      <w:r w:rsidR="00DF1FB4" w:rsidRPr="006F1B7A">
        <w:rPr>
          <w:rFonts w:ascii="Cambria" w:hAnsi="Cambria"/>
          <w:lang w:val="en-GB"/>
        </w:rPr>
        <w:t>value cannot be realised during asset operations</w:t>
      </w:r>
      <w:r w:rsidR="006854F6" w:rsidRPr="006F1B7A">
        <w:rPr>
          <w:rFonts w:ascii="Cambria" w:hAnsi="Cambria"/>
          <w:lang w:val="en-GB"/>
        </w:rPr>
        <w:t xml:space="preserve">. </w:t>
      </w:r>
      <w:r w:rsidR="00993C1A">
        <w:rPr>
          <w:rFonts w:ascii="Cambria" w:hAnsi="Cambria"/>
          <w:lang w:val="en-GB"/>
        </w:rPr>
        <w:t>C</w:t>
      </w:r>
      <w:r w:rsidR="001815FA">
        <w:rPr>
          <w:rFonts w:ascii="Cambria" w:hAnsi="Cambria"/>
          <w:lang w:val="en-GB"/>
        </w:rPr>
        <w:t>onstraints</w:t>
      </w:r>
      <w:r w:rsidR="00993C1A">
        <w:rPr>
          <w:rFonts w:ascii="Cambria" w:hAnsi="Cambria"/>
          <w:lang w:val="en-GB"/>
        </w:rPr>
        <w:t xml:space="preserve"> related to the management of asset models have been highlighted by a number of </w:t>
      </w:r>
      <w:r w:rsidR="00183C43">
        <w:rPr>
          <w:rFonts w:ascii="Cambria" w:hAnsi="Cambria"/>
          <w:lang w:val="en-GB"/>
        </w:rPr>
        <w:t>studies</w:t>
      </w:r>
      <w:r w:rsidR="00B316BE" w:rsidRPr="006F1B7A">
        <w:rPr>
          <w:rFonts w:ascii="Cambria" w:hAnsi="Cambria"/>
          <w:noProof/>
          <w:lang w:val="en-GB"/>
        </w:rPr>
        <w:t xml:space="preserve"> (Lin</w:t>
      </w:r>
      <w:r w:rsidR="00B316BE">
        <w:rPr>
          <w:rFonts w:ascii="Cambria" w:hAnsi="Cambria"/>
          <w:noProof/>
          <w:lang w:val="en-GB"/>
        </w:rPr>
        <w:t xml:space="preserve"> et al.</w:t>
      </w:r>
      <w:r w:rsidR="00B316BE" w:rsidRPr="006F1B7A">
        <w:rPr>
          <w:rFonts w:ascii="Cambria" w:hAnsi="Cambria"/>
          <w:noProof/>
          <w:lang w:val="en-GB"/>
        </w:rPr>
        <w:t>,</w:t>
      </w:r>
      <w:r w:rsidR="00B316BE">
        <w:rPr>
          <w:rFonts w:ascii="Cambria" w:hAnsi="Cambria"/>
          <w:noProof/>
          <w:lang w:val="en-GB"/>
        </w:rPr>
        <w:t xml:space="preserve"> </w:t>
      </w:r>
      <w:r w:rsidR="00B316BE" w:rsidRPr="006F1B7A">
        <w:rPr>
          <w:rFonts w:ascii="Cambria" w:hAnsi="Cambria"/>
          <w:noProof/>
          <w:lang w:val="en-GB"/>
        </w:rPr>
        <w:t>2008; Brous</w:t>
      </w:r>
      <w:r w:rsidR="00B316BE">
        <w:rPr>
          <w:rFonts w:ascii="Cambria" w:hAnsi="Cambria"/>
          <w:noProof/>
          <w:lang w:val="en-GB"/>
        </w:rPr>
        <w:t xml:space="preserve"> et al.</w:t>
      </w:r>
      <w:r w:rsidR="00B316BE" w:rsidRPr="006F1B7A">
        <w:rPr>
          <w:rFonts w:ascii="Cambria" w:hAnsi="Cambria"/>
          <w:noProof/>
          <w:lang w:val="en-GB"/>
        </w:rPr>
        <w:t>,</w:t>
      </w:r>
      <w:r w:rsidR="00B316BE">
        <w:rPr>
          <w:rFonts w:ascii="Cambria" w:hAnsi="Cambria"/>
          <w:noProof/>
          <w:lang w:val="en-GB"/>
        </w:rPr>
        <w:t xml:space="preserve"> </w:t>
      </w:r>
      <w:r w:rsidR="00B316BE" w:rsidRPr="006F1B7A">
        <w:rPr>
          <w:rFonts w:ascii="Cambria" w:hAnsi="Cambria"/>
          <w:noProof/>
          <w:lang w:val="en-GB"/>
        </w:rPr>
        <w:t>2015; Krämer and Beseny</w:t>
      </w:r>
      <w:r w:rsidR="00B316BE" w:rsidRPr="00B316BE">
        <w:rPr>
          <w:rFonts w:ascii="Cambria" w:hAnsi="Cambria"/>
          <w:noProof/>
          <w:lang w:val="en-GB"/>
        </w:rPr>
        <w:t>oi, 2018</w:t>
      </w:r>
      <w:r w:rsidR="00B316BE" w:rsidRPr="006F1B7A">
        <w:rPr>
          <w:rFonts w:ascii="Cambria" w:hAnsi="Cambria"/>
          <w:noProof/>
          <w:lang w:val="en-GB"/>
        </w:rPr>
        <w:t>)</w:t>
      </w:r>
      <w:r w:rsidR="006854F6" w:rsidRPr="006F1B7A">
        <w:rPr>
          <w:rFonts w:ascii="Cambria" w:hAnsi="Cambria"/>
          <w:lang w:val="en-GB"/>
        </w:rPr>
        <w:t>.</w:t>
      </w:r>
    </w:p>
    <w:p w14:paraId="0EE3AB10" w14:textId="77777777" w:rsidR="00D568B6" w:rsidRPr="006F1B7A" w:rsidRDefault="00D568B6" w:rsidP="008F2256">
      <w:pPr>
        <w:spacing w:after="0" w:line="276" w:lineRule="auto"/>
        <w:jc w:val="both"/>
        <w:rPr>
          <w:rFonts w:ascii="Cambria" w:hAnsi="Cambria"/>
          <w:lang w:val="en-GB"/>
        </w:rPr>
      </w:pPr>
    </w:p>
    <w:p w14:paraId="77610D40" w14:textId="211861F0" w:rsidR="00354EE2" w:rsidRPr="006F1B7A" w:rsidRDefault="004D6FD5" w:rsidP="00603D10">
      <w:pPr>
        <w:pStyle w:val="Heading3"/>
      </w:pPr>
      <w:r w:rsidRPr="006F1B7A">
        <w:t xml:space="preserve">Difficulty </w:t>
      </w:r>
      <w:r>
        <w:t>i</w:t>
      </w:r>
      <w:r w:rsidRPr="006F1B7A">
        <w:t>n Evaluating B</w:t>
      </w:r>
      <w:r>
        <w:t>IM</w:t>
      </w:r>
      <w:r w:rsidRPr="006F1B7A">
        <w:t xml:space="preserve"> Business Value</w:t>
      </w:r>
    </w:p>
    <w:p w14:paraId="61465625" w14:textId="3C6DAE55" w:rsidR="00354EE2" w:rsidRPr="006F1B7A" w:rsidRDefault="00DA747F" w:rsidP="008F2256">
      <w:pPr>
        <w:spacing w:after="0" w:line="276" w:lineRule="auto"/>
        <w:jc w:val="both"/>
        <w:rPr>
          <w:rFonts w:ascii="Cambria" w:hAnsi="Cambria"/>
          <w:lang w:val="en-GB"/>
        </w:rPr>
      </w:pPr>
      <w:r w:rsidRPr="006F1B7A">
        <w:rPr>
          <w:rFonts w:ascii="Cambria" w:hAnsi="Cambria"/>
          <w:lang w:val="en-GB"/>
        </w:rPr>
        <w:t>One significant challenge is</w:t>
      </w:r>
      <w:r w:rsidR="009B2FC7" w:rsidRPr="006F1B7A">
        <w:rPr>
          <w:rFonts w:ascii="Cambria" w:hAnsi="Cambria"/>
          <w:lang w:val="en-GB"/>
        </w:rPr>
        <w:t xml:space="preserve"> </w:t>
      </w:r>
      <w:r w:rsidR="00CA3B25">
        <w:rPr>
          <w:rFonts w:ascii="Cambria" w:hAnsi="Cambria"/>
          <w:lang w:val="en-GB"/>
        </w:rPr>
        <w:t>to</w:t>
      </w:r>
      <w:r w:rsidR="00CA3B25" w:rsidRPr="006F1B7A">
        <w:rPr>
          <w:rFonts w:ascii="Cambria" w:hAnsi="Cambria"/>
          <w:lang w:val="en-GB"/>
        </w:rPr>
        <w:t xml:space="preserve"> </w:t>
      </w:r>
      <w:r w:rsidR="009B2FC7" w:rsidRPr="006F1B7A">
        <w:rPr>
          <w:rFonts w:ascii="Cambria" w:hAnsi="Cambria"/>
          <w:lang w:val="en-GB"/>
        </w:rPr>
        <w:t xml:space="preserve">develop organisational processes that </w:t>
      </w:r>
      <w:r w:rsidR="00A31B0F">
        <w:rPr>
          <w:rFonts w:ascii="Cambria" w:hAnsi="Cambria"/>
          <w:lang w:val="en-GB"/>
        </w:rPr>
        <w:t xml:space="preserve">effectively </w:t>
      </w:r>
      <w:r w:rsidR="008F3154" w:rsidRPr="006F1B7A">
        <w:rPr>
          <w:rFonts w:ascii="Cambria" w:hAnsi="Cambria"/>
          <w:lang w:val="en-GB"/>
        </w:rPr>
        <w:t>track</w:t>
      </w:r>
      <w:r w:rsidR="00B453BB">
        <w:rPr>
          <w:rFonts w:ascii="Cambria" w:hAnsi="Cambria"/>
          <w:lang w:val="en-GB"/>
        </w:rPr>
        <w:t xml:space="preserve"> and evaluate</w:t>
      </w:r>
      <w:r w:rsidR="008F3154" w:rsidRPr="006F1B7A">
        <w:rPr>
          <w:rFonts w:ascii="Cambria" w:hAnsi="Cambria"/>
          <w:lang w:val="en-GB"/>
        </w:rPr>
        <w:t xml:space="preserve"> </w:t>
      </w:r>
      <w:r w:rsidR="00354EE2" w:rsidRPr="006F1B7A">
        <w:rPr>
          <w:rFonts w:ascii="Cambria" w:hAnsi="Cambria"/>
          <w:lang w:val="en-GB"/>
        </w:rPr>
        <w:t xml:space="preserve">the </w:t>
      </w:r>
      <w:r w:rsidR="00B453BB">
        <w:rPr>
          <w:rFonts w:ascii="Cambria" w:hAnsi="Cambria"/>
          <w:lang w:val="en-GB"/>
        </w:rPr>
        <w:t xml:space="preserve">business </w:t>
      </w:r>
      <w:r w:rsidR="00354EE2" w:rsidRPr="006F1B7A">
        <w:rPr>
          <w:rFonts w:ascii="Cambria" w:hAnsi="Cambria"/>
          <w:lang w:val="en-GB"/>
        </w:rPr>
        <w:t xml:space="preserve">value </w:t>
      </w:r>
      <w:r w:rsidR="008F3154" w:rsidRPr="006F1B7A">
        <w:rPr>
          <w:rFonts w:ascii="Cambria" w:hAnsi="Cambria"/>
          <w:lang w:val="en-GB"/>
        </w:rPr>
        <w:t xml:space="preserve">that </w:t>
      </w:r>
      <w:r w:rsidR="00354EE2" w:rsidRPr="006F1B7A">
        <w:rPr>
          <w:rFonts w:ascii="Cambria" w:hAnsi="Cambria"/>
          <w:lang w:val="en-GB"/>
        </w:rPr>
        <w:t xml:space="preserve">BIM brings to the </w:t>
      </w:r>
      <w:r w:rsidR="00B453BB">
        <w:rPr>
          <w:rFonts w:ascii="Cambria" w:hAnsi="Cambria"/>
          <w:lang w:val="en-GB"/>
        </w:rPr>
        <w:t>asset owner</w:t>
      </w:r>
      <w:r w:rsidR="008F3154" w:rsidRPr="006F1B7A">
        <w:rPr>
          <w:rFonts w:ascii="Cambria" w:hAnsi="Cambria"/>
          <w:lang w:val="en-GB"/>
        </w:rPr>
        <w:t xml:space="preserve">. </w:t>
      </w:r>
      <w:r w:rsidR="00285A33" w:rsidRPr="006F1B7A">
        <w:rPr>
          <w:rFonts w:ascii="Cambria" w:hAnsi="Cambria"/>
          <w:lang w:val="en-GB"/>
        </w:rPr>
        <w:t xml:space="preserve">One participant noted that they </w:t>
      </w:r>
      <w:r w:rsidR="00354EE2" w:rsidRPr="006F1B7A">
        <w:rPr>
          <w:rFonts w:ascii="Cambria" w:hAnsi="Cambria"/>
          <w:lang w:val="en-GB"/>
        </w:rPr>
        <w:t>ha</w:t>
      </w:r>
      <w:r w:rsidR="00285A33" w:rsidRPr="006F1B7A">
        <w:rPr>
          <w:rFonts w:ascii="Cambria" w:hAnsi="Cambria"/>
          <w:lang w:val="en-GB"/>
        </w:rPr>
        <w:t>ve</w:t>
      </w:r>
      <w:r w:rsidR="00354EE2" w:rsidRPr="006F1B7A">
        <w:rPr>
          <w:rFonts w:ascii="Cambria" w:hAnsi="Cambria"/>
          <w:lang w:val="en-GB"/>
        </w:rPr>
        <w:t xml:space="preserve"> found it difficult to isolate and appraise the benefits that BIM brings. This is because other organisational processes, person</w:t>
      </w:r>
      <w:r w:rsidR="008A3F7E">
        <w:rPr>
          <w:rFonts w:ascii="Cambria" w:hAnsi="Cambria"/>
          <w:lang w:val="en-GB"/>
        </w:rPr>
        <w:t>a</w:t>
      </w:r>
      <w:r w:rsidR="00354EE2" w:rsidRPr="006F1B7A">
        <w:rPr>
          <w:rFonts w:ascii="Cambria" w:hAnsi="Cambria"/>
          <w:lang w:val="en-GB"/>
        </w:rPr>
        <w:t>l experience</w:t>
      </w:r>
      <w:r w:rsidR="009514A2">
        <w:rPr>
          <w:rFonts w:ascii="Cambria" w:hAnsi="Cambria"/>
          <w:lang w:val="en-GB"/>
        </w:rPr>
        <w:t>s</w:t>
      </w:r>
      <w:r w:rsidR="00354EE2" w:rsidRPr="006F1B7A">
        <w:rPr>
          <w:rFonts w:ascii="Cambria" w:hAnsi="Cambria"/>
          <w:lang w:val="en-GB"/>
        </w:rPr>
        <w:t xml:space="preserve">, systems and project variables also contribute to business value. </w:t>
      </w:r>
      <w:r w:rsidR="009B7998">
        <w:rPr>
          <w:rFonts w:ascii="Cambria" w:hAnsi="Cambria"/>
          <w:lang w:val="en-GB"/>
        </w:rPr>
        <w:t>However, another participant highlight</w:t>
      </w:r>
      <w:r w:rsidR="008A3F7E">
        <w:rPr>
          <w:rFonts w:ascii="Cambria" w:hAnsi="Cambria"/>
          <w:lang w:val="en-GB"/>
        </w:rPr>
        <w:t>ed</w:t>
      </w:r>
      <w:r w:rsidR="009B7998">
        <w:rPr>
          <w:rFonts w:ascii="Cambria" w:hAnsi="Cambria"/>
          <w:lang w:val="en-GB"/>
        </w:rPr>
        <w:t xml:space="preserve"> </w:t>
      </w:r>
      <w:r w:rsidR="008A3F7E">
        <w:rPr>
          <w:rFonts w:ascii="Cambria" w:hAnsi="Cambria"/>
          <w:lang w:val="en-GB"/>
        </w:rPr>
        <w:t>the</w:t>
      </w:r>
      <w:r w:rsidR="009B7998">
        <w:rPr>
          <w:rFonts w:ascii="Cambria" w:hAnsi="Cambria"/>
          <w:lang w:val="en-GB"/>
        </w:rPr>
        <w:t xml:space="preserve"> ch</w:t>
      </w:r>
      <w:r w:rsidR="00B453BB">
        <w:rPr>
          <w:rFonts w:ascii="Cambria" w:hAnsi="Cambria"/>
          <w:lang w:val="en-GB"/>
        </w:rPr>
        <w:t>allenge</w:t>
      </w:r>
      <w:r w:rsidR="00285A33" w:rsidRPr="006F1B7A">
        <w:rPr>
          <w:rFonts w:ascii="Cambria" w:hAnsi="Cambria"/>
          <w:lang w:val="en-GB"/>
        </w:rPr>
        <w:t xml:space="preserve"> </w:t>
      </w:r>
      <w:r w:rsidR="009B7998">
        <w:rPr>
          <w:rFonts w:ascii="Cambria" w:hAnsi="Cambria"/>
          <w:lang w:val="en-GB"/>
        </w:rPr>
        <w:t>of</w:t>
      </w:r>
      <w:r w:rsidR="00B453BB">
        <w:rPr>
          <w:rFonts w:ascii="Cambria" w:hAnsi="Cambria"/>
          <w:lang w:val="en-GB"/>
        </w:rPr>
        <w:t xml:space="preserve"> </w:t>
      </w:r>
      <w:r w:rsidR="00285A33" w:rsidRPr="006F1B7A">
        <w:rPr>
          <w:rFonts w:ascii="Cambria" w:hAnsi="Cambria"/>
          <w:lang w:val="en-GB"/>
        </w:rPr>
        <w:t>developing measurable metrics for BIM business value</w:t>
      </w:r>
      <w:r w:rsidR="00865C43" w:rsidRPr="006F1B7A">
        <w:rPr>
          <w:rFonts w:ascii="Cambria" w:hAnsi="Cambria"/>
          <w:lang w:val="en-GB"/>
        </w:rPr>
        <w:t xml:space="preserve">. </w:t>
      </w:r>
      <w:r w:rsidR="00AB0AFE">
        <w:rPr>
          <w:rFonts w:ascii="Cambria" w:hAnsi="Cambria"/>
          <w:lang w:val="en-GB"/>
        </w:rPr>
        <w:t xml:space="preserve">Also, explaining the </w:t>
      </w:r>
      <w:r w:rsidR="00865C43" w:rsidRPr="006F1B7A">
        <w:rPr>
          <w:rFonts w:ascii="Cambria" w:hAnsi="Cambria"/>
          <w:lang w:val="en-GB"/>
        </w:rPr>
        <w:t xml:space="preserve">difficulty </w:t>
      </w:r>
      <w:r w:rsidR="008A3F7E">
        <w:rPr>
          <w:rFonts w:ascii="Cambria" w:hAnsi="Cambria"/>
          <w:lang w:val="en-GB"/>
        </w:rPr>
        <w:t>in</w:t>
      </w:r>
      <w:r w:rsidR="008A3F7E" w:rsidRPr="006F1B7A">
        <w:rPr>
          <w:rFonts w:ascii="Cambria" w:hAnsi="Cambria"/>
          <w:lang w:val="en-GB"/>
        </w:rPr>
        <w:t xml:space="preserve"> </w:t>
      </w:r>
      <w:r w:rsidR="00865C43" w:rsidRPr="006F1B7A">
        <w:rPr>
          <w:rFonts w:ascii="Cambria" w:hAnsi="Cambria"/>
          <w:lang w:val="en-GB"/>
        </w:rPr>
        <w:t xml:space="preserve">creating metrics </w:t>
      </w:r>
      <w:r w:rsidR="008A3F7E">
        <w:rPr>
          <w:rFonts w:ascii="Cambria" w:hAnsi="Cambria"/>
          <w:lang w:val="en-GB"/>
        </w:rPr>
        <w:t>that</w:t>
      </w:r>
      <w:r w:rsidR="008A3F7E" w:rsidRPr="006F1B7A">
        <w:rPr>
          <w:rFonts w:ascii="Cambria" w:hAnsi="Cambria"/>
          <w:lang w:val="en-GB"/>
        </w:rPr>
        <w:t xml:space="preserve"> </w:t>
      </w:r>
      <w:r w:rsidR="00865C43" w:rsidRPr="006F1B7A">
        <w:rPr>
          <w:rFonts w:ascii="Cambria" w:hAnsi="Cambria"/>
          <w:lang w:val="en-GB"/>
        </w:rPr>
        <w:t>would allow the organisation to measure performance</w:t>
      </w:r>
      <w:r w:rsidR="009B7998">
        <w:rPr>
          <w:rFonts w:ascii="Cambria" w:hAnsi="Cambria"/>
          <w:lang w:val="en-GB"/>
        </w:rPr>
        <w:t xml:space="preserve"> </w:t>
      </w:r>
      <w:r w:rsidR="00865C43" w:rsidRPr="006F1B7A">
        <w:rPr>
          <w:rFonts w:ascii="Cambria" w:hAnsi="Cambria"/>
          <w:lang w:val="en-GB"/>
        </w:rPr>
        <w:t xml:space="preserve">and subsequently </w:t>
      </w:r>
      <w:r w:rsidR="00AB0AFE">
        <w:rPr>
          <w:rFonts w:ascii="Cambria" w:hAnsi="Cambria"/>
          <w:lang w:val="en-GB"/>
        </w:rPr>
        <w:t>evaluate BIM business value</w:t>
      </w:r>
      <w:r w:rsidR="00865C43" w:rsidRPr="006F1B7A">
        <w:rPr>
          <w:rFonts w:ascii="Cambria" w:hAnsi="Cambria"/>
          <w:lang w:val="en-GB"/>
        </w:rPr>
        <w:t xml:space="preserve">. </w:t>
      </w:r>
      <w:r w:rsidR="00AB0AFE">
        <w:rPr>
          <w:rFonts w:ascii="Cambria" w:hAnsi="Cambria"/>
          <w:lang w:val="en-GB"/>
        </w:rPr>
        <w:t xml:space="preserve">The participant further emphasised that </w:t>
      </w:r>
      <w:r w:rsidR="00865C43" w:rsidRPr="006F1B7A">
        <w:rPr>
          <w:rFonts w:ascii="Cambria" w:hAnsi="Cambria"/>
          <w:lang w:val="en-GB"/>
        </w:rPr>
        <w:t>there are so many KPI</w:t>
      </w:r>
      <w:r w:rsidR="008A3F7E">
        <w:rPr>
          <w:rFonts w:ascii="Cambria" w:hAnsi="Cambria"/>
          <w:lang w:val="en-GB"/>
        </w:rPr>
        <w:t>s</w:t>
      </w:r>
      <w:r w:rsidR="00865C43" w:rsidRPr="006F1B7A">
        <w:rPr>
          <w:rFonts w:ascii="Cambria" w:hAnsi="Cambria"/>
          <w:lang w:val="en-GB"/>
        </w:rPr>
        <w:t xml:space="preserve"> produced by systems but the challenge is </w:t>
      </w:r>
      <w:r w:rsidR="00627DAE">
        <w:rPr>
          <w:rFonts w:ascii="Cambria" w:hAnsi="Cambria"/>
          <w:lang w:val="en-GB"/>
        </w:rPr>
        <w:t xml:space="preserve">for </w:t>
      </w:r>
      <w:r w:rsidR="008A3F7E">
        <w:rPr>
          <w:rFonts w:ascii="Cambria" w:hAnsi="Cambria"/>
          <w:lang w:val="en-GB"/>
        </w:rPr>
        <w:t xml:space="preserve">an </w:t>
      </w:r>
      <w:r w:rsidR="00627DAE">
        <w:rPr>
          <w:rFonts w:ascii="Cambria" w:hAnsi="Cambria"/>
          <w:lang w:val="en-GB"/>
        </w:rPr>
        <w:t xml:space="preserve">organisation to </w:t>
      </w:r>
      <w:r w:rsidR="00865C43" w:rsidRPr="006F1B7A">
        <w:rPr>
          <w:rFonts w:ascii="Cambria" w:hAnsi="Cambria"/>
          <w:lang w:val="en-GB"/>
        </w:rPr>
        <w:t>relate the</w:t>
      </w:r>
      <w:r w:rsidR="008A3F7E">
        <w:rPr>
          <w:rFonts w:ascii="Cambria" w:hAnsi="Cambria"/>
          <w:lang w:val="en-GB"/>
        </w:rPr>
        <w:t>se</w:t>
      </w:r>
      <w:r w:rsidR="00865C43" w:rsidRPr="006F1B7A">
        <w:rPr>
          <w:rFonts w:ascii="Cambria" w:hAnsi="Cambria"/>
          <w:lang w:val="en-GB"/>
        </w:rPr>
        <w:t xml:space="preserve"> indicator</w:t>
      </w:r>
      <w:r w:rsidR="00627DAE">
        <w:rPr>
          <w:rFonts w:ascii="Cambria" w:hAnsi="Cambria"/>
          <w:lang w:val="en-GB"/>
        </w:rPr>
        <w:t>s</w:t>
      </w:r>
      <w:r w:rsidR="00865C43" w:rsidRPr="006F1B7A">
        <w:rPr>
          <w:rFonts w:ascii="Cambria" w:hAnsi="Cambria"/>
          <w:lang w:val="en-GB"/>
        </w:rPr>
        <w:t xml:space="preserve"> to operational outcome</w:t>
      </w:r>
      <w:r w:rsidR="008A3F7E">
        <w:rPr>
          <w:rFonts w:ascii="Cambria" w:hAnsi="Cambria"/>
          <w:lang w:val="en-GB"/>
        </w:rPr>
        <w:t>s</w:t>
      </w:r>
      <w:r w:rsidR="00865C43" w:rsidRPr="006F1B7A">
        <w:rPr>
          <w:rFonts w:ascii="Cambria" w:hAnsi="Cambria"/>
          <w:lang w:val="en-GB"/>
        </w:rPr>
        <w:t xml:space="preserve"> in business value terms.</w:t>
      </w:r>
      <w:r w:rsidR="008B6D83" w:rsidRPr="006F1B7A">
        <w:rPr>
          <w:rFonts w:ascii="Cambria" w:hAnsi="Cambria"/>
          <w:lang w:val="en-GB"/>
        </w:rPr>
        <w:t xml:space="preserve"> </w:t>
      </w:r>
      <w:r w:rsidR="00627DAE">
        <w:rPr>
          <w:rFonts w:ascii="Cambria" w:hAnsi="Cambria"/>
          <w:lang w:val="en-GB"/>
        </w:rPr>
        <w:t>As a result</w:t>
      </w:r>
      <w:r w:rsidR="008B6D83" w:rsidRPr="006F1B7A">
        <w:rPr>
          <w:rFonts w:ascii="Cambria" w:hAnsi="Cambria"/>
          <w:lang w:val="en-GB"/>
        </w:rPr>
        <w:t>, the inability of operational personnel to qualify BIM business value acts a significant barrier</w:t>
      </w:r>
      <w:r w:rsidR="00627DAE">
        <w:rPr>
          <w:rFonts w:ascii="Cambria" w:hAnsi="Cambria"/>
          <w:lang w:val="en-GB"/>
        </w:rPr>
        <w:t xml:space="preserve"> to BIM business value realisation in AM</w:t>
      </w:r>
      <w:r w:rsidR="008B6D83" w:rsidRPr="006F1B7A">
        <w:rPr>
          <w:rFonts w:ascii="Cambria" w:hAnsi="Cambria"/>
          <w:lang w:val="en-GB"/>
        </w:rPr>
        <w:t>.</w:t>
      </w:r>
      <w:r w:rsidR="00993C1A">
        <w:rPr>
          <w:rFonts w:ascii="Cambria" w:hAnsi="Cambria"/>
          <w:lang w:val="en-GB"/>
        </w:rPr>
        <w:t xml:space="preserve"> The lack of suitable BIM b</w:t>
      </w:r>
      <w:r w:rsidR="00183C43">
        <w:rPr>
          <w:rFonts w:ascii="Cambria" w:hAnsi="Cambria"/>
          <w:lang w:val="en-GB"/>
        </w:rPr>
        <w:t>usiness value evaluation techniques have been reflected by a number of studies</w:t>
      </w:r>
      <w:sdt>
        <w:sdtPr>
          <w:rPr>
            <w:rFonts w:ascii="Cambria" w:hAnsi="Cambria"/>
            <w:lang w:val="en-GB"/>
          </w:rPr>
          <w:id w:val="1893159404"/>
          <w:citation/>
        </w:sdtPr>
        <w:sdtEndPr/>
        <w:sdtContent>
          <w:r w:rsidR="00354EE2" w:rsidRPr="006F1B7A">
            <w:rPr>
              <w:rFonts w:ascii="Cambria" w:hAnsi="Cambria"/>
              <w:lang w:val="en-GB"/>
            </w:rPr>
            <w:fldChar w:fldCharType="begin"/>
          </w:r>
          <w:r w:rsidR="00354EE2" w:rsidRPr="006F1B7A">
            <w:rPr>
              <w:rFonts w:ascii="Cambria" w:hAnsi="Cambria"/>
              <w:lang w:val="en-GB"/>
            </w:rPr>
            <w:instrText xml:space="preserve"> CITATION Bar12 \l 2057  \m Lov13</w:instrText>
          </w:r>
          <w:r w:rsidR="008B6D83" w:rsidRPr="006F1B7A">
            <w:rPr>
              <w:rFonts w:ascii="Cambria" w:hAnsi="Cambria"/>
              <w:lang w:val="en-GB"/>
            </w:rPr>
            <w:instrText xml:space="preserve"> \m Cod14</w:instrText>
          </w:r>
          <w:r w:rsidR="00354EE2" w:rsidRPr="006F1B7A">
            <w:rPr>
              <w:rFonts w:ascii="Cambria" w:hAnsi="Cambria"/>
              <w:lang w:val="en-GB"/>
            </w:rPr>
            <w:fldChar w:fldCharType="separate"/>
          </w:r>
          <w:r w:rsidR="008B6D83" w:rsidRPr="006F1B7A">
            <w:rPr>
              <w:rFonts w:ascii="Cambria" w:hAnsi="Cambria"/>
              <w:noProof/>
              <w:lang w:val="en-GB"/>
            </w:rPr>
            <w:t xml:space="preserve"> (Barlish and Sullivan, 2012; Love et al., 2013; Codinhoto and Kiviniemi, 2014)</w:t>
          </w:r>
          <w:r w:rsidR="00354EE2" w:rsidRPr="006F1B7A">
            <w:rPr>
              <w:rFonts w:ascii="Cambria" w:hAnsi="Cambria"/>
              <w:lang w:val="en-GB"/>
            </w:rPr>
            <w:fldChar w:fldCharType="end"/>
          </w:r>
        </w:sdtContent>
      </w:sdt>
      <w:r w:rsidR="00354EE2" w:rsidRPr="006F1B7A">
        <w:rPr>
          <w:rFonts w:ascii="Cambria" w:hAnsi="Cambria"/>
          <w:lang w:val="en-GB"/>
        </w:rPr>
        <w:t>.</w:t>
      </w:r>
    </w:p>
    <w:p w14:paraId="1CB989FE" w14:textId="77777777" w:rsidR="008F3154" w:rsidRPr="006F1B7A" w:rsidRDefault="008F3154" w:rsidP="008F2256">
      <w:pPr>
        <w:spacing w:after="0" w:line="276" w:lineRule="auto"/>
        <w:jc w:val="both"/>
        <w:rPr>
          <w:rFonts w:ascii="Cambria" w:hAnsi="Cambria"/>
          <w:lang w:val="en-GB"/>
        </w:rPr>
      </w:pPr>
    </w:p>
    <w:p w14:paraId="1C03FFDA" w14:textId="2EBFD9CE" w:rsidR="006441F5" w:rsidRPr="006F1B7A" w:rsidRDefault="004D6FD5" w:rsidP="00603D10">
      <w:pPr>
        <w:pStyle w:val="Heading3"/>
      </w:pPr>
      <w:r w:rsidRPr="006F1B7A">
        <w:t>Lack of Industry Standards or Requirements for Asset Operations</w:t>
      </w:r>
    </w:p>
    <w:p w14:paraId="607AFC6D" w14:textId="55A5E95B" w:rsidR="006441F5" w:rsidRPr="006F1B7A" w:rsidRDefault="00234E29" w:rsidP="008F2256">
      <w:pPr>
        <w:spacing w:after="0" w:line="276" w:lineRule="auto"/>
        <w:jc w:val="both"/>
        <w:rPr>
          <w:rFonts w:ascii="Cambria" w:hAnsi="Cambria"/>
          <w:lang w:val="en-GB"/>
        </w:rPr>
      </w:pPr>
      <w:r w:rsidRPr="006F1B7A">
        <w:rPr>
          <w:rFonts w:ascii="Cambria" w:hAnsi="Cambria"/>
          <w:lang w:val="en-GB"/>
        </w:rPr>
        <w:t xml:space="preserve">A major barrier to BIM business value realisation is </w:t>
      </w:r>
      <w:r w:rsidR="006441F5" w:rsidRPr="006F1B7A">
        <w:rPr>
          <w:rFonts w:ascii="Cambria" w:hAnsi="Cambria"/>
          <w:lang w:val="en-GB"/>
        </w:rPr>
        <w:t>the lack of established BIM standards and procedure</w:t>
      </w:r>
      <w:r w:rsidR="008A3F7E">
        <w:rPr>
          <w:rFonts w:ascii="Cambria" w:hAnsi="Cambria"/>
          <w:lang w:val="en-GB"/>
        </w:rPr>
        <w:t>s</w:t>
      </w:r>
      <w:r w:rsidR="006441F5" w:rsidRPr="006F1B7A">
        <w:rPr>
          <w:rFonts w:ascii="Cambria" w:hAnsi="Cambria"/>
          <w:lang w:val="en-GB"/>
        </w:rPr>
        <w:t xml:space="preserve"> in the AEC industry. In comparison with the design and construction stages, the operations and use phase lack</w:t>
      </w:r>
      <w:r w:rsidR="008A3F7E">
        <w:rPr>
          <w:rFonts w:ascii="Cambria" w:hAnsi="Cambria"/>
          <w:lang w:val="en-GB"/>
        </w:rPr>
        <w:t>s</w:t>
      </w:r>
      <w:r w:rsidR="006441F5" w:rsidRPr="006F1B7A">
        <w:rPr>
          <w:rFonts w:ascii="Cambria" w:hAnsi="Cambria"/>
          <w:lang w:val="en-GB"/>
        </w:rPr>
        <w:t xml:space="preserve"> standards</w:t>
      </w:r>
      <w:sdt>
        <w:sdtPr>
          <w:rPr>
            <w:rFonts w:ascii="Cambria" w:hAnsi="Cambria"/>
            <w:lang w:val="en-GB"/>
          </w:rPr>
          <w:id w:val="-1288897375"/>
          <w:citation/>
        </w:sdtPr>
        <w:sdtEndPr/>
        <w:sdtContent>
          <w:r w:rsidR="006441F5" w:rsidRPr="006F1B7A">
            <w:rPr>
              <w:rFonts w:ascii="Cambria" w:hAnsi="Cambria"/>
              <w:lang w:val="en-GB"/>
            </w:rPr>
            <w:fldChar w:fldCharType="begin"/>
          </w:r>
          <w:r w:rsidR="006441F5" w:rsidRPr="006F1B7A">
            <w:rPr>
              <w:rFonts w:ascii="Cambria" w:hAnsi="Cambria"/>
              <w:lang w:val="en-GB"/>
            </w:rPr>
            <w:instrText xml:space="preserve"> CITATION Bec11 \l 2057 </w:instrText>
          </w:r>
          <w:r w:rsidR="006441F5" w:rsidRPr="006F1B7A">
            <w:rPr>
              <w:rFonts w:ascii="Cambria" w:hAnsi="Cambria"/>
              <w:lang w:val="en-GB"/>
            </w:rPr>
            <w:fldChar w:fldCharType="separate"/>
          </w:r>
          <w:r w:rsidR="006441F5" w:rsidRPr="006F1B7A">
            <w:rPr>
              <w:rFonts w:ascii="Cambria" w:hAnsi="Cambria"/>
              <w:lang w:val="en-GB"/>
            </w:rPr>
            <w:t xml:space="preserve"> (Becerik-Gerber et al., 2012)</w:t>
          </w:r>
          <w:r w:rsidR="006441F5" w:rsidRPr="006F1B7A">
            <w:rPr>
              <w:rFonts w:ascii="Cambria" w:hAnsi="Cambria"/>
              <w:lang w:val="en-GB"/>
            </w:rPr>
            <w:fldChar w:fldCharType="end"/>
          </w:r>
        </w:sdtContent>
      </w:sdt>
      <w:r w:rsidR="006441F5" w:rsidRPr="006F1B7A">
        <w:rPr>
          <w:rFonts w:ascii="Cambria" w:hAnsi="Cambria"/>
          <w:lang w:val="en-GB"/>
        </w:rPr>
        <w:t xml:space="preserve">. </w:t>
      </w:r>
      <w:r w:rsidRPr="006F1B7A">
        <w:rPr>
          <w:rFonts w:ascii="Cambria" w:hAnsi="Cambria"/>
          <w:lang w:val="en-GB"/>
        </w:rPr>
        <w:t>One participant e</w:t>
      </w:r>
      <w:r w:rsidR="006441F5" w:rsidRPr="006F1B7A">
        <w:rPr>
          <w:rFonts w:ascii="Cambria" w:hAnsi="Cambria"/>
          <w:lang w:val="en-GB"/>
        </w:rPr>
        <w:t>mphasise</w:t>
      </w:r>
      <w:r w:rsidRPr="006F1B7A">
        <w:rPr>
          <w:rFonts w:ascii="Cambria" w:hAnsi="Cambria"/>
          <w:lang w:val="en-GB"/>
        </w:rPr>
        <w:t>d</w:t>
      </w:r>
      <w:r w:rsidR="006441F5" w:rsidRPr="006F1B7A">
        <w:rPr>
          <w:rFonts w:ascii="Cambria" w:hAnsi="Cambria"/>
          <w:lang w:val="en-GB"/>
        </w:rPr>
        <w:t xml:space="preserve"> that it is necessary for the AEC industry to develop requirements for BIM-based data </w:t>
      </w:r>
      <w:r w:rsidR="00B20DF8">
        <w:rPr>
          <w:rFonts w:ascii="Cambria" w:hAnsi="Cambria"/>
          <w:lang w:val="en-GB"/>
        </w:rPr>
        <w:t xml:space="preserve">to be delivered </w:t>
      </w:r>
      <w:r w:rsidR="006441F5" w:rsidRPr="006F1B7A">
        <w:rPr>
          <w:rFonts w:ascii="Cambria" w:hAnsi="Cambria"/>
          <w:lang w:val="en-GB"/>
        </w:rPr>
        <w:t>from the construction process</w:t>
      </w:r>
      <w:r w:rsidR="008A3F7E">
        <w:rPr>
          <w:rFonts w:ascii="Cambria" w:hAnsi="Cambria"/>
          <w:lang w:val="en-GB"/>
        </w:rPr>
        <w:t>,</w:t>
      </w:r>
      <w:r w:rsidR="006441F5" w:rsidRPr="006F1B7A">
        <w:rPr>
          <w:rFonts w:ascii="Cambria" w:hAnsi="Cambria"/>
          <w:lang w:val="en-GB"/>
        </w:rPr>
        <w:t xml:space="preserve"> </w:t>
      </w:r>
      <w:r w:rsidR="00B20DF8">
        <w:rPr>
          <w:rFonts w:ascii="Cambria" w:hAnsi="Cambria"/>
          <w:lang w:val="en-GB"/>
        </w:rPr>
        <w:t>including</w:t>
      </w:r>
      <w:r w:rsidR="006441F5" w:rsidRPr="006F1B7A">
        <w:rPr>
          <w:rFonts w:ascii="Cambria" w:hAnsi="Cambria"/>
          <w:lang w:val="en-GB"/>
        </w:rPr>
        <w:t xml:space="preserve"> standards for utilis</w:t>
      </w:r>
      <w:r w:rsidRPr="006F1B7A">
        <w:rPr>
          <w:rFonts w:ascii="Cambria" w:hAnsi="Cambria"/>
          <w:lang w:val="en-GB"/>
        </w:rPr>
        <w:t>ation</w:t>
      </w:r>
      <w:r w:rsidR="004D4859" w:rsidRPr="006F1B7A">
        <w:rPr>
          <w:rFonts w:ascii="Cambria" w:hAnsi="Cambria"/>
          <w:lang w:val="en-GB"/>
        </w:rPr>
        <w:t xml:space="preserve"> </w:t>
      </w:r>
      <w:r w:rsidR="006441F5" w:rsidRPr="006F1B7A">
        <w:rPr>
          <w:rFonts w:ascii="Cambria" w:hAnsi="Cambria"/>
          <w:lang w:val="en-GB"/>
        </w:rPr>
        <w:t>in the operations and use phase</w:t>
      </w:r>
      <w:r w:rsidR="00B20DF8">
        <w:rPr>
          <w:rFonts w:ascii="Cambria" w:hAnsi="Cambria"/>
          <w:lang w:val="en-GB"/>
        </w:rPr>
        <w:t xml:space="preserve">, in order </w:t>
      </w:r>
      <w:r w:rsidR="004D4859" w:rsidRPr="006F1B7A">
        <w:rPr>
          <w:rFonts w:ascii="Cambria" w:hAnsi="Cambria"/>
          <w:lang w:val="en-GB"/>
        </w:rPr>
        <w:t xml:space="preserve">to </w:t>
      </w:r>
      <w:r w:rsidR="006441F5" w:rsidRPr="006F1B7A">
        <w:rPr>
          <w:rFonts w:ascii="Cambria" w:hAnsi="Cambria"/>
          <w:lang w:val="en-GB"/>
        </w:rPr>
        <w:t xml:space="preserve">fully realise the business value that BIM brings. </w:t>
      </w:r>
      <w:r w:rsidR="00274E36" w:rsidRPr="006F1B7A">
        <w:rPr>
          <w:rFonts w:ascii="Cambria" w:hAnsi="Cambria"/>
          <w:lang w:val="en-GB"/>
        </w:rPr>
        <w:t>Another participant opined that personnel in the operations and use phase cannot utilise data from building models handed over from the design and construction phases because they do not contain the information that they need</w:t>
      </w:r>
      <w:r w:rsidR="00B20DF8">
        <w:rPr>
          <w:rFonts w:ascii="Cambria" w:hAnsi="Cambria"/>
          <w:lang w:val="en-GB"/>
        </w:rPr>
        <w:t xml:space="preserve"> to perform their tasks</w:t>
      </w:r>
      <w:r w:rsidR="00274E36" w:rsidRPr="006F1B7A">
        <w:rPr>
          <w:rFonts w:ascii="Cambria" w:hAnsi="Cambria"/>
          <w:lang w:val="en-GB"/>
        </w:rPr>
        <w:t>.</w:t>
      </w:r>
      <w:r w:rsidR="00725D75" w:rsidRPr="006F1B7A">
        <w:rPr>
          <w:rFonts w:ascii="Cambria" w:hAnsi="Cambria"/>
          <w:lang w:val="en-GB"/>
        </w:rPr>
        <w:t xml:space="preserve"> Further highlighting that there is </w:t>
      </w:r>
      <w:r w:rsidR="006A6DD6" w:rsidRPr="006F1B7A">
        <w:rPr>
          <w:rFonts w:ascii="Cambria" w:hAnsi="Cambria"/>
          <w:lang w:val="en-GB"/>
        </w:rPr>
        <w:t xml:space="preserve">a need to develop processes and standards </w:t>
      </w:r>
      <w:r w:rsidR="008A3F7E">
        <w:rPr>
          <w:rFonts w:ascii="Cambria" w:hAnsi="Cambria"/>
          <w:lang w:val="en-GB"/>
        </w:rPr>
        <w:t>to</w:t>
      </w:r>
      <w:r w:rsidR="008A3F7E" w:rsidRPr="006F1B7A">
        <w:rPr>
          <w:rFonts w:ascii="Cambria" w:hAnsi="Cambria"/>
          <w:lang w:val="en-GB"/>
        </w:rPr>
        <w:t xml:space="preserve"> </w:t>
      </w:r>
      <w:r w:rsidR="006A6DD6" w:rsidRPr="006F1B7A">
        <w:rPr>
          <w:rFonts w:ascii="Cambria" w:hAnsi="Cambria"/>
          <w:lang w:val="en-GB"/>
        </w:rPr>
        <w:t xml:space="preserve">make the information </w:t>
      </w:r>
      <w:r w:rsidR="00CF7706" w:rsidRPr="006F1B7A">
        <w:rPr>
          <w:rFonts w:ascii="Cambria" w:hAnsi="Cambria"/>
          <w:lang w:val="en-GB"/>
        </w:rPr>
        <w:lastRenderedPageBreak/>
        <w:t>development p</w:t>
      </w:r>
      <w:r w:rsidR="006A6DD6" w:rsidRPr="006F1B7A">
        <w:rPr>
          <w:rFonts w:ascii="Cambria" w:hAnsi="Cambria"/>
          <w:lang w:val="en-GB"/>
        </w:rPr>
        <w:t xml:space="preserve">rocess </w:t>
      </w:r>
      <w:r w:rsidR="00CF7706" w:rsidRPr="006F1B7A">
        <w:rPr>
          <w:rFonts w:ascii="Cambria" w:hAnsi="Cambria"/>
          <w:lang w:val="en-GB"/>
        </w:rPr>
        <w:t>more collaborative so that re</w:t>
      </w:r>
      <w:r w:rsidR="006A6DD6" w:rsidRPr="006F1B7A">
        <w:rPr>
          <w:rFonts w:ascii="Cambria" w:hAnsi="Cambria"/>
          <w:lang w:val="en-GB"/>
        </w:rPr>
        <w:t>quirements</w:t>
      </w:r>
      <w:r w:rsidR="00CF7706" w:rsidRPr="006F1B7A">
        <w:rPr>
          <w:rFonts w:ascii="Cambria" w:hAnsi="Cambria"/>
          <w:lang w:val="en-GB"/>
        </w:rPr>
        <w:t xml:space="preserve"> for</w:t>
      </w:r>
      <w:r w:rsidR="00370471">
        <w:rPr>
          <w:rFonts w:ascii="Cambria" w:hAnsi="Cambria"/>
          <w:lang w:val="en-GB"/>
        </w:rPr>
        <w:t xml:space="preserve"> </w:t>
      </w:r>
      <w:r w:rsidR="005310B4" w:rsidRPr="006F1B7A">
        <w:rPr>
          <w:rFonts w:ascii="Cambria" w:hAnsi="Cambria"/>
          <w:lang w:val="en-GB"/>
        </w:rPr>
        <w:t>BIM-based AM processes</w:t>
      </w:r>
      <w:r w:rsidR="006A6DD6" w:rsidRPr="006F1B7A">
        <w:rPr>
          <w:rFonts w:ascii="Cambria" w:hAnsi="Cambria"/>
          <w:lang w:val="en-GB"/>
        </w:rPr>
        <w:t xml:space="preserve"> are captured</w:t>
      </w:r>
      <w:r w:rsidR="00CF7706" w:rsidRPr="006F1B7A">
        <w:rPr>
          <w:rFonts w:ascii="Cambria" w:hAnsi="Cambria"/>
          <w:lang w:val="en-GB"/>
        </w:rPr>
        <w:t xml:space="preserve"> </w:t>
      </w:r>
      <w:r w:rsidR="005310B4" w:rsidRPr="006F1B7A">
        <w:rPr>
          <w:rFonts w:ascii="Cambria" w:hAnsi="Cambria"/>
          <w:lang w:val="en-GB"/>
        </w:rPr>
        <w:t>appropriately</w:t>
      </w:r>
      <w:r w:rsidR="006A6DD6" w:rsidRPr="006F1B7A">
        <w:rPr>
          <w:rFonts w:ascii="Cambria" w:hAnsi="Cambria"/>
          <w:lang w:val="en-GB"/>
        </w:rPr>
        <w:t>.</w:t>
      </w:r>
      <w:r w:rsidR="005310B4" w:rsidRPr="006F1B7A">
        <w:rPr>
          <w:rFonts w:ascii="Cambria" w:hAnsi="Cambria"/>
          <w:lang w:val="en-GB"/>
        </w:rPr>
        <w:t xml:space="preserve"> </w:t>
      </w:r>
      <w:r w:rsidR="006441F5" w:rsidRPr="006F1B7A">
        <w:rPr>
          <w:rFonts w:ascii="Cambria" w:hAnsi="Cambria"/>
          <w:lang w:val="en-GB"/>
        </w:rPr>
        <w:t xml:space="preserve">This is </w:t>
      </w:r>
      <w:r w:rsidR="004D4859" w:rsidRPr="006F1B7A">
        <w:rPr>
          <w:rFonts w:ascii="Cambria" w:hAnsi="Cambria"/>
          <w:lang w:val="en-GB"/>
        </w:rPr>
        <w:t xml:space="preserve">necessary </w:t>
      </w:r>
      <w:r w:rsidR="006441F5" w:rsidRPr="006F1B7A">
        <w:rPr>
          <w:rFonts w:ascii="Cambria" w:hAnsi="Cambria"/>
          <w:lang w:val="en-GB"/>
        </w:rPr>
        <w:t>because</w:t>
      </w:r>
      <w:r w:rsidR="008A3F7E">
        <w:rPr>
          <w:rFonts w:ascii="Cambria" w:hAnsi="Cambria"/>
          <w:lang w:val="en-GB"/>
        </w:rPr>
        <w:t>,</w:t>
      </w:r>
      <w:r w:rsidR="006441F5" w:rsidRPr="006F1B7A">
        <w:rPr>
          <w:rFonts w:ascii="Cambria" w:hAnsi="Cambria"/>
          <w:lang w:val="en-GB"/>
        </w:rPr>
        <w:t xml:space="preserve"> without </w:t>
      </w:r>
      <w:r w:rsidR="004D4859" w:rsidRPr="006F1B7A">
        <w:rPr>
          <w:rFonts w:ascii="Cambria" w:hAnsi="Cambria"/>
          <w:lang w:val="en-GB"/>
        </w:rPr>
        <w:t xml:space="preserve">defined and </w:t>
      </w:r>
      <w:r w:rsidR="004B5BA4" w:rsidRPr="006F1B7A">
        <w:rPr>
          <w:rFonts w:ascii="Cambria" w:hAnsi="Cambria"/>
          <w:lang w:val="en-GB"/>
        </w:rPr>
        <w:t xml:space="preserve">specific </w:t>
      </w:r>
      <w:r w:rsidR="006441F5" w:rsidRPr="006F1B7A">
        <w:rPr>
          <w:rFonts w:ascii="Cambria" w:hAnsi="Cambria"/>
          <w:lang w:val="en-GB"/>
        </w:rPr>
        <w:t>standards</w:t>
      </w:r>
      <w:r w:rsidR="009514A2">
        <w:rPr>
          <w:rFonts w:ascii="Cambria" w:hAnsi="Cambria"/>
          <w:lang w:val="en-GB"/>
        </w:rPr>
        <w:t>,</w:t>
      </w:r>
      <w:r w:rsidR="005310B4" w:rsidRPr="006F1B7A">
        <w:rPr>
          <w:rFonts w:ascii="Cambria" w:hAnsi="Cambria"/>
          <w:lang w:val="en-GB"/>
        </w:rPr>
        <w:t xml:space="preserve"> including the provision of relevant information,</w:t>
      </w:r>
      <w:r w:rsidR="006441F5" w:rsidRPr="006F1B7A">
        <w:rPr>
          <w:rFonts w:ascii="Cambria" w:hAnsi="Cambria"/>
          <w:lang w:val="en-GB"/>
        </w:rPr>
        <w:t xml:space="preserve"> asset owners cannot</w:t>
      </w:r>
      <w:r w:rsidR="004D4859" w:rsidRPr="006F1B7A">
        <w:rPr>
          <w:rFonts w:ascii="Cambria" w:hAnsi="Cambria"/>
          <w:lang w:val="en-GB"/>
        </w:rPr>
        <w:t xml:space="preserve"> effectively</w:t>
      </w:r>
      <w:r w:rsidR="006441F5" w:rsidRPr="006F1B7A">
        <w:rPr>
          <w:rFonts w:ascii="Cambria" w:hAnsi="Cambria"/>
          <w:lang w:val="en-GB"/>
        </w:rPr>
        <w:t xml:space="preserve"> utilise BIM in AM tasks</w:t>
      </w:r>
      <w:r w:rsidR="008A3F7E">
        <w:rPr>
          <w:rFonts w:ascii="Cambria" w:hAnsi="Cambria"/>
          <w:lang w:val="en-GB"/>
        </w:rPr>
        <w:t>.  A</w:t>
      </w:r>
      <w:r w:rsidR="006441F5" w:rsidRPr="006F1B7A">
        <w:rPr>
          <w:rFonts w:ascii="Cambria" w:hAnsi="Cambria"/>
          <w:lang w:val="en-GB"/>
        </w:rPr>
        <w:t>s a result</w:t>
      </w:r>
      <w:r w:rsidR="00126C8E" w:rsidRPr="006F1B7A">
        <w:rPr>
          <w:rFonts w:ascii="Cambria" w:hAnsi="Cambria"/>
          <w:lang w:val="en-GB"/>
        </w:rPr>
        <w:t>,</w:t>
      </w:r>
      <w:r w:rsidR="006441F5" w:rsidRPr="006F1B7A">
        <w:rPr>
          <w:rFonts w:ascii="Cambria" w:hAnsi="Cambria"/>
          <w:lang w:val="en-GB"/>
        </w:rPr>
        <w:t xml:space="preserve"> </w:t>
      </w:r>
      <w:r w:rsidR="005310B4" w:rsidRPr="006F1B7A">
        <w:rPr>
          <w:rFonts w:ascii="Cambria" w:hAnsi="Cambria"/>
          <w:lang w:val="en-GB"/>
        </w:rPr>
        <w:t>value is</w:t>
      </w:r>
      <w:r w:rsidR="006441F5" w:rsidRPr="006F1B7A">
        <w:rPr>
          <w:rFonts w:ascii="Cambria" w:hAnsi="Cambria"/>
          <w:lang w:val="en-GB"/>
        </w:rPr>
        <w:t xml:space="preserve"> los</w:t>
      </w:r>
      <w:r w:rsidR="00894F46" w:rsidRPr="006F1B7A">
        <w:rPr>
          <w:rFonts w:ascii="Cambria" w:hAnsi="Cambria"/>
          <w:lang w:val="en-GB"/>
        </w:rPr>
        <w:t xml:space="preserve">t </w:t>
      </w:r>
      <w:r w:rsidR="006441F5" w:rsidRPr="006F1B7A">
        <w:rPr>
          <w:rFonts w:ascii="Cambria" w:hAnsi="Cambria"/>
          <w:lang w:val="en-GB"/>
        </w:rPr>
        <w:t>from the investment</w:t>
      </w:r>
      <w:r w:rsidR="00126C8E" w:rsidRPr="006F1B7A">
        <w:rPr>
          <w:rFonts w:ascii="Cambria" w:hAnsi="Cambria"/>
          <w:lang w:val="en-GB"/>
        </w:rPr>
        <w:t>s</w:t>
      </w:r>
      <w:r w:rsidR="006441F5" w:rsidRPr="006F1B7A">
        <w:rPr>
          <w:rFonts w:ascii="Cambria" w:hAnsi="Cambria"/>
          <w:lang w:val="en-GB"/>
        </w:rPr>
        <w:t xml:space="preserve"> made in developing building</w:t>
      </w:r>
      <w:r w:rsidR="00126C8E" w:rsidRPr="006F1B7A">
        <w:rPr>
          <w:rFonts w:ascii="Cambria" w:hAnsi="Cambria"/>
          <w:lang w:val="en-GB"/>
        </w:rPr>
        <w:t xml:space="preserve"> information</w:t>
      </w:r>
      <w:r w:rsidR="006441F5" w:rsidRPr="006F1B7A">
        <w:rPr>
          <w:rFonts w:ascii="Cambria" w:hAnsi="Cambria"/>
          <w:lang w:val="en-GB"/>
        </w:rPr>
        <w:t xml:space="preserve"> models from the design and construction stages.</w:t>
      </w:r>
      <w:r w:rsidR="00183C43">
        <w:rPr>
          <w:rFonts w:ascii="Cambria" w:hAnsi="Cambria"/>
          <w:lang w:val="en-GB"/>
        </w:rPr>
        <w:t xml:space="preserve"> The lack of industry standards for BIM-based processes in the operations and use phase has been </w:t>
      </w:r>
      <w:r w:rsidR="005C3822">
        <w:rPr>
          <w:rFonts w:ascii="Cambria" w:hAnsi="Cambria"/>
          <w:lang w:val="en-GB"/>
        </w:rPr>
        <w:t>emphasised</w:t>
      </w:r>
      <w:r w:rsidR="00183C43">
        <w:rPr>
          <w:rFonts w:ascii="Cambria" w:hAnsi="Cambria"/>
          <w:lang w:val="en-GB"/>
        </w:rPr>
        <w:t xml:space="preserve"> by </w:t>
      </w:r>
      <w:r w:rsidR="005C3822" w:rsidRPr="006F1B7A">
        <w:rPr>
          <w:rFonts w:ascii="Cambria" w:hAnsi="Cambria"/>
          <w:noProof/>
          <w:lang w:val="en-GB"/>
        </w:rPr>
        <w:t>Becerik-Gerber et al.</w:t>
      </w:r>
      <w:r w:rsidR="005C3822">
        <w:rPr>
          <w:rFonts w:ascii="Cambria" w:hAnsi="Cambria"/>
          <w:noProof/>
          <w:lang w:val="en-GB"/>
        </w:rPr>
        <w:t xml:space="preserve"> </w:t>
      </w:r>
      <w:sdt>
        <w:sdtPr>
          <w:rPr>
            <w:rFonts w:ascii="Cambria" w:hAnsi="Cambria"/>
            <w:noProof/>
            <w:lang w:val="en-GB"/>
          </w:rPr>
          <w:id w:val="766278656"/>
          <w:citation/>
        </w:sdtPr>
        <w:sdtEndPr/>
        <w:sdtContent>
          <w:r w:rsidR="005C3822">
            <w:rPr>
              <w:rFonts w:ascii="Cambria" w:hAnsi="Cambria"/>
              <w:noProof/>
              <w:lang w:val="en-GB"/>
            </w:rPr>
            <w:fldChar w:fldCharType="begin"/>
          </w:r>
          <w:r w:rsidR="005C3822">
            <w:rPr>
              <w:rFonts w:ascii="Cambria" w:hAnsi="Cambria"/>
              <w:noProof/>
              <w:lang w:val="en-GB"/>
            </w:rPr>
            <w:instrText xml:space="preserve">CITATION Bec11 \n  \t  \l 2057 </w:instrText>
          </w:r>
          <w:r w:rsidR="005C3822">
            <w:rPr>
              <w:rFonts w:ascii="Cambria" w:hAnsi="Cambria"/>
              <w:noProof/>
              <w:lang w:val="en-GB"/>
            </w:rPr>
            <w:fldChar w:fldCharType="separate"/>
          </w:r>
          <w:r w:rsidR="005C3822" w:rsidRPr="005C3822">
            <w:rPr>
              <w:rFonts w:ascii="Cambria" w:hAnsi="Cambria"/>
              <w:noProof/>
              <w:lang w:val="en-GB"/>
            </w:rPr>
            <w:t>(2012)</w:t>
          </w:r>
          <w:r w:rsidR="005C3822">
            <w:rPr>
              <w:rFonts w:ascii="Cambria" w:hAnsi="Cambria"/>
              <w:noProof/>
              <w:lang w:val="en-GB"/>
            </w:rPr>
            <w:fldChar w:fldCharType="end"/>
          </w:r>
        </w:sdtContent>
      </w:sdt>
      <w:r w:rsidR="005C3822">
        <w:rPr>
          <w:rFonts w:ascii="Cambria" w:hAnsi="Cambria"/>
          <w:noProof/>
          <w:lang w:val="en-GB"/>
        </w:rPr>
        <w:t xml:space="preserve"> and </w:t>
      </w:r>
      <w:r w:rsidR="005C3822" w:rsidRPr="006F1B7A">
        <w:rPr>
          <w:rFonts w:ascii="Cambria" w:hAnsi="Cambria"/>
          <w:noProof/>
          <w:lang w:val="en-GB"/>
        </w:rPr>
        <w:t>Kiviniemi and Codinhoto</w:t>
      </w:r>
      <w:r w:rsidR="005C3822">
        <w:rPr>
          <w:rFonts w:ascii="Cambria" w:hAnsi="Cambria"/>
          <w:noProof/>
          <w:lang w:val="en-GB"/>
        </w:rPr>
        <w:t xml:space="preserve"> </w:t>
      </w:r>
      <w:sdt>
        <w:sdtPr>
          <w:rPr>
            <w:rFonts w:ascii="Cambria" w:hAnsi="Cambria"/>
            <w:noProof/>
            <w:lang w:val="en-GB"/>
          </w:rPr>
          <w:id w:val="1766180369"/>
          <w:citation/>
        </w:sdtPr>
        <w:sdtEndPr/>
        <w:sdtContent>
          <w:r w:rsidR="005C3822">
            <w:rPr>
              <w:rFonts w:ascii="Cambria" w:hAnsi="Cambria"/>
              <w:noProof/>
              <w:lang w:val="en-GB"/>
            </w:rPr>
            <w:fldChar w:fldCharType="begin"/>
          </w:r>
          <w:r w:rsidR="005C3822">
            <w:rPr>
              <w:rFonts w:ascii="Cambria" w:hAnsi="Cambria"/>
              <w:noProof/>
              <w:lang w:val="en-GB"/>
            </w:rPr>
            <w:instrText xml:space="preserve">CITATION Kiv14 \n  \t  \l 2057 </w:instrText>
          </w:r>
          <w:r w:rsidR="005C3822">
            <w:rPr>
              <w:rFonts w:ascii="Cambria" w:hAnsi="Cambria"/>
              <w:noProof/>
              <w:lang w:val="en-GB"/>
            </w:rPr>
            <w:fldChar w:fldCharType="separate"/>
          </w:r>
          <w:r w:rsidR="005C3822" w:rsidRPr="005C3822">
            <w:rPr>
              <w:rFonts w:ascii="Cambria" w:hAnsi="Cambria"/>
              <w:noProof/>
              <w:lang w:val="en-GB"/>
            </w:rPr>
            <w:t>(2014)</w:t>
          </w:r>
          <w:r w:rsidR="005C3822">
            <w:rPr>
              <w:rFonts w:ascii="Cambria" w:hAnsi="Cambria"/>
              <w:noProof/>
              <w:lang w:val="en-GB"/>
            </w:rPr>
            <w:fldChar w:fldCharType="end"/>
          </w:r>
        </w:sdtContent>
      </w:sdt>
      <w:r w:rsidR="006441F5" w:rsidRPr="006F1B7A">
        <w:rPr>
          <w:rFonts w:ascii="Cambria" w:hAnsi="Cambria"/>
          <w:lang w:val="en-GB"/>
        </w:rPr>
        <w:t>.</w:t>
      </w:r>
    </w:p>
    <w:p w14:paraId="3D548C50" w14:textId="77777777" w:rsidR="006441F5" w:rsidRPr="006F1B7A" w:rsidRDefault="006441F5" w:rsidP="008F2256">
      <w:pPr>
        <w:spacing w:after="0" w:line="276" w:lineRule="auto"/>
        <w:jc w:val="both"/>
        <w:rPr>
          <w:rFonts w:ascii="Cambria" w:hAnsi="Cambria"/>
          <w:lang w:val="en-GB"/>
        </w:rPr>
      </w:pPr>
    </w:p>
    <w:p w14:paraId="6F97BFDD" w14:textId="1BAFC5C9" w:rsidR="006441F5" w:rsidRPr="006F1B7A" w:rsidRDefault="00FB676B" w:rsidP="00603D10">
      <w:pPr>
        <w:pStyle w:val="Heading3"/>
      </w:pPr>
      <w:r>
        <w:t>Issues</w:t>
      </w:r>
      <w:r w:rsidR="004D6FD5" w:rsidRPr="006F1B7A">
        <w:t xml:space="preserve"> </w:t>
      </w:r>
      <w:r w:rsidR="004D6FD5">
        <w:t>in</w:t>
      </w:r>
      <w:r w:rsidR="004D6FD5" w:rsidRPr="006F1B7A">
        <w:t xml:space="preserve"> Establishing and Maintaining As-Built Models</w:t>
      </w:r>
    </w:p>
    <w:p w14:paraId="6B3064F7" w14:textId="6EC60A24" w:rsidR="00AD489F" w:rsidRPr="006F1B7A" w:rsidRDefault="009514A2" w:rsidP="008F2256">
      <w:pPr>
        <w:spacing w:after="0" w:line="276" w:lineRule="auto"/>
        <w:jc w:val="both"/>
        <w:rPr>
          <w:rFonts w:ascii="Cambria" w:hAnsi="Cambria"/>
          <w:lang w:val="en-GB"/>
        </w:rPr>
      </w:pPr>
      <w:r>
        <w:rPr>
          <w:rFonts w:ascii="Cambria" w:hAnsi="Cambria"/>
          <w:lang w:val="en-GB"/>
        </w:rPr>
        <w:t>A further</w:t>
      </w:r>
      <w:r w:rsidR="00992A7D">
        <w:rPr>
          <w:rFonts w:ascii="Cambria" w:hAnsi="Cambria"/>
          <w:lang w:val="en-GB"/>
        </w:rPr>
        <w:t xml:space="preserve"> </w:t>
      </w:r>
      <w:r w:rsidR="00625AB6" w:rsidRPr="00625AB6">
        <w:rPr>
          <w:rFonts w:ascii="Cambria" w:hAnsi="Cambria"/>
          <w:lang w:val="en-GB"/>
        </w:rPr>
        <w:t>challenge of realising BIM business value in the operations and use phase</w:t>
      </w:r>
      <w:r w:rsidR="00625AB6">
        <w:rPr>
          <w:rFonts w:ascii="Cambria" w:hAnsi="Cambria"/>
          <w:lang w:val="en-GB"/>
        </w:rPr>
        <w:t xml:space="preserve"> is the l</w:t>
      </w:r>
      <w:r w:rsidR="006571CF" w:rsidRPr="006F1B7A">
        <w:rPr>
          <w:rFonts w:ascii="Cambria" w:hAnsi="Cambria"/>
          <w:lang w:val="en-GB"/>
        </w:rPr>
        <w:t xml:space="preserve">ack of sustainable organisational processes </w:t>
      </w:r>
      <w:r w:rsidR="00E26626">
        <w:rPr>
          <w:rFonts w:ascii="Cambria" w:hAnsi="Cambria"/>
          <w:lang w:val="en-GB"/>
        </w:rPr>
        <w:t>to</w:t>
      </w:r>
      <w:r w:rsidR="00E26626" w:rsidRPr="006F1B7A">
        <w:rPr>
          <w:rFonts w:ascii="Cambria" w:hAnsi="Cambria"/>
          <w:lang w:val="en-GB"/>
        </w:rPr>
        <w:t xml:space="preserve"> </w:t>
      </w:r>
      <w:r w:rsidR="006571CF" w:rsidRPr="006F1B7A">
        <w:rPr>
          <w:rFonts w:ascii="Cambria" w:hAnsi="Cambria"/>
          <w:lang w:val="en-GB"/>
        </w:rPr>
        <w:t xml:space="preserve">establish as-built models </w:t>
      </w:r>
      <w:r w:rsidR="002C2222" w:rsidRPr="006F1B7A">
        <w:rPr>
          <w:rFonts w:ascii="Cambria" w:hAnsi="Cambria"/>
          <w:lang w:val="en-GB"/>
        </w:rPr>
        <w:t>that are accurate.</w:t>
      </w:r>
      <w:r w:rsidR="006441F5" w:rsidRPr="006F1B7A">
        <w:rPr>
          <w:rFonts w:ascii="Cambria" w:hAnsi="Cambria"/>
          <w:lang w:val="en-GB"/>
        </w:rPr>
        <w:t xml:space="preserve"> </w:t>
      </w:r>
      <w:r w:rsidR="002C2222" w:rsidRPr="006F1B7A">
        <w:rPr>
          <w:rFonts w:ascii="Cambria" w:hAnsi="Cambria"/>
          <w:lang w:val="en-GB"/>
        </w:rPr>
        <w:t xml:space="preserve">One participant noted that </w:t>
      </w:r>
      <w:r w:rsidR="00153D34" w:rsidRPr="006F1B7A">
        <w:rPr>
          <w:rFonts w:ascii="Cambria" w:hAnsi="Cambria"/>
          <w:lang w:val="en-GB"/>
        </w:rPr>
        <w:t>their organisation lacks</w:t>
      </w:r>
      <w:r w:rsidR="003709E8" w:rsidRPr="006F1B7A">
        <w:rPr>
          <w:rFonts w:ascii="Cambria" w:hAnsi="Cambria"/>
          <w:lang w:val="en-GB"/>
        </w:rPr>
        <w:t xml:space="preserve"> </w:t>
      </w:r>
      <w:r w:rsidR="002C2222" w:rsidRPr="006F1B7A">
        <w:rPr>
          <w:rFonts w:ascii="Cambria" w:hAnsi="Cambria"/>
          <w:lang w:val="en-GB"/>
        </w:rPr>
        <w:t xml:space="preserve">established processes </w:t>
      </w:r>
      <w:r w:rsidR="00E26626">
        <w:rPr>
          <w:rFonts w:ascii="Cambria" w:hAnsi="Cambria"/>
          <w:lang w:val="en-GB"/>
        </w:rPr>
        <w:t>to</w:t>
      </w:r>
      <w:r w:rsidR="00E26626" w:rsidRPr="006F1B7A">
        <w:rPr>
          <w:rFonts w:ascii="Cambria" w:hAnsi="Cambria"/>
          <w:lang w:val="en-GB"/>
        </w:rPr>
        <w:t xml:space="preserve"> </w:t>
      </w:r>
      <w:r w:rsidR="002C2222" w:rsidRPr="006F1B7A">
        <w:rPr>
          <w:rFonts w:ascii="Cambria" w:hAnsi="Cambria"/>
          <w:lang w:val="en-GB"/>
        </w:rPr>
        <w:t xml:space="preserve">check and </w:t>
      </w:r>
      <w:r w:rsidR="00E26626" w:rsidRPr="006F1B7A">
        <w:rPr>
          <w:rFonts w:ascii="Cambria" w:hAnsi="Cambria"/>
          <w:lang w:val="en-GB"/>
        </w:rPr>
        <w:t>updat</w:t>
      </w:r>
      <w:r w:rsidR="00E26626">
        <w:rPr>
          <w:rFonts w:ascii="Cambria" w:hAnsi="Cambria"/>
          <w:lang w:val="en-GB"/>
        </w:rPr>
        <w:t>e</w:t>
      </w:r>
      <w:r w:rsidR="00E26626" w:rsidRPr="006F1B7A">
        <w:rPr>
          <w:rFonts w:ascii="Cambria" w:hAnsi="Cambria"/>
          <w:lang w:val="en-GB"/>
        </w:rPr>
        <w:t xml:space="preserve"> </w:t>
      </w:r>
      <w:r w:rsidR="002C2222" w:rsidRPr="006F1B7A">
        <w:rPr>
          <w:rFonts w:ascii="Cambria" w:hAnsi="Cambria"/>
          <w:lang w:val="en-GB"/>
        </w:rPr>
        <w:t xml:space="preserve">as-built models. </w:t>
      </w:r>
      <w:r w:rsidR="00E26626">
        <w:rPr>
          <w:rFonts w:ascii="Cambria" w:hAnsi="Cambria"/>
          <w:lang w:val="en-GB"/>
        </w:rPr>
        <w:t xml:space="preserve">This </w:t>
      </w:r>
      <w:r w:rsidR="003709E8" w:rsidRPr="006F1B7A">
        <w:rPr>
          <w:rFonts w:ascii="Cambria" w:hAnsi="Cambria"/>
          <w:lang w:val="en-GB"/>
        </w:rPr>
        <w:t>highlight</w:t>
      </w:r>
      <w:r w:rsidR="00E26626">
        <w:rPr>
          <w:rFonts w:ascii="Cambria" w:hAnsi="Cambria"/>
          <w:lang w:val="en-GB"/>
        </w:rPr>
        <w:t>s</w:t>
      </w:r>
      <w:r w:rsidR="003709E8" w:rsidRPr="006F1B7A">
        <w:rPr>
          <w:rFonts w:ascii="Cambria" w:hAnsi="Cambria"/>
          <w:lang w:val="en-GB"/>
        </w:rPr>
        <w:t xml:space="preserve"> that o</w:t>
      </w:r>
      <w:r w:rsidR="002C2222" w:rsidRPr="006F1B7A">
        <w:rPr>
          <w:rFonts w:ascii="Cambria" w:hAnsi="Cambria"/>
          <w:lang w:val="en-GB"/>
        </w:rPr>
        <w:t>nce the as-built models are submitted by the contractors, there are no designated schedules</w:t>
      </w:r>
      <w:r w:rsidR="00625AB6">
        <w:rPr>
          <w:rFonts w:ascii="Cambria" w:hAnsi="Cambria"/>
          <w:lang w:val="en-GB"/>
        </w:rPr>
        <w:t xml:space="preserve"> or protocols</w:t>
      </w:r>
      <w:r w:rsidR="002C2222" w:rsidRPr="006F1B7A">
        <w:rPr>
          <w:rFonts w:ascii="Cambria" w:hAnsi="Cambria"/>
          <w:lang w:val="en-GB"/>
        </w:rPr>
        <w:t xml:space="preserve"> for operational staff to check</w:t>
      </w:r>
      <w:r w:rsidR="00625AB6">
        <w:rPr>
          <w:rFonts w:ascii="Cambria" w:hAnsi="Cambria"/>
          <w:lang w:val="en-GB"/>
        </w:rPr>
        <w:t xml:space="preserve"> the models</w:t>
      </w:r>
      <w:r w:rsidR="002C2222" w:rsidRPr="006F1B7A">
        <w:rPr>
          <w:rFonts w:ascii="Cambria" w:hAnsi="Cambria"/>
          <w:lang w:val="en-GB"/>
        </w:rPr>
        <w:t xml:space="preserve"> for compliance. </w:t>
      </w:r>
      <w:r w:rsidR="00625AB6">
        <w:rPr>
          <w:rFonts w:ascii="Cambria" w:hAnsi="Cambria"/>
          <w:lang w:val="en-GB"/>
        </w:rPr>
        <w:t>Hence</w:t>
      </w:r>
      <w:r w:rsidR="00EF4233" w:rsidRPr="006F1B7A">
        <w:rPr>
          <w:rFonts w:ascii="Cambria" w:hAnsi="Cambria"/>
          <w:lang w:val="en-GB"/>
        </w:rPr>
        <w:t xml:space="preserve">, </w:t>
      </w:r>
      <w:r w:rsidR="00420C4A" w:rsidRPr="006F1B7A">
        <w:rPr>
          <w:rFonts w:ascii="Cambria" w:hAnsi="Cambria"/>
          <w:lang w:val="en-GB"/>
        </w:rPr>
        <w:t xml:space="preserve">in a recent audit exercise, </w:t>
      </w:r>
      <w:r w:rsidR="00EF4233" w:rsidRPr="006F1B7A">
        <w:rPr>
          <w:rFonts w:ascii="Cambria" w:hAnsi="Cambria"/>
          <w:lang w:val="en-GB"/>
        </w:rPr>
        <w:t xml:space="preserve">some of the CD-ROMs containing building information models of facilities </w:t>
      </w:r>
      <w:r w:rsidR="00625AB6">
        <w:rPr>
          <w:rFonts w:ascii="Cambria" w:hAnsi="Cambria"/>
          <w:lang w:val="en-GB"/>
        </w:rPr>
        <w:t xml:space="preserve">that had been submitted </w:t>
      </w:r>
      <w:r w:rsidR="00420C4A" w:rsidRPr="006F1B7A">
        <w:rPr>
          <w:rFonts w:ascii="Cambria" w:hAnsi="Cambria"/>
          <w:lang w:val="en-GB"/>
        </w:rPr>
        <w:t xml:space="preserve">from the design and construction phases </w:t>
      </w:r>
      <w:r w:rsidR="00EF4233" w:rsidRPr="006F1B7A">
        <w:rPr>
          <w:rFonts w:ascii="Cambria" w:hAnsi="Cambria"/>
          <w:lang w:val="en-GB"/>
        </w:rPr>
        <w:t xml:space="preserve">were found to be empty </w:t>
      </w:r>
      <w:r w:rsidR="00420C4A" w:rsidRPr="006F1B7A">
        <w:rPr>
          <w:rFonts w:ascii="Cambria" w:hAnsi="Cambria"/>
          <w:lang w:val="en-GB"/>
        </w:rPr>
        <w:t>or lacking last minute changes</w:t>
      </w:r>
      <w:r w:rsidR="00625AB6">
        <w:rPr>
          <w:rFonts w:ascii="Cambria" w:hAnsi="Cambria"/>
          <w:lang w:val="en-GB"/>
        </w:rPr>
        <w:t xml:space="preserve"> to the built assets</w:t>
      </w:r>
      <w:r w:rsidR="00EF4233" w:rsidRPr="006F1B7A">
        <w:rPr>
          <w:rFonts w:ascii="Cambria" w:hAnsi="Cambria"/>
          <w:lang w:val="en-GB"/>
        </w:rPr>
        <w:t xml:space="preserve">. Another participant </w:t>
      </w:r>
      <w:r w:rsidR="00E26626">
        <w:rPr>
          <w:rFonts w:ascii="Cambria" w:hAnsi="Cambria"/>
          <w:lang w:val="en-GB"/>
        </w:rPr>
        <w:t>identified</w:t>
      </w:r>
      <w:r w:rsidR="00E26626" w:rsidRPr="006F1B7A">
        <w:rPr>
          <w:rFonts w:ascii="Cambria" w:hAnsi="Cambria"/>
          <w:lang w:val="en-GB"/>
        </w:rPr>
        <w:t xml:space="preserve"> </w:t>
      </w:r>
      <w:r w:rsidR="00161C7B" w:rsidRPr="006F1B7A">
        <w:rPr>
          <w:rFonts w:ascii="Cambria" w:hAnsi="Cambria"/>
          <w:lang w:val="en-GB"/>
        </w:rPr>
        <w:t xml:space="preserve">the lack of organisational processes </w:t>
      </w:r>
      <w:r w:rsidR="00E26626">
        <w:rPr>
          <w:rFonts w:ascii="Cambria" w:hAnsi="Cambria"/>
          <w:lang w:val="en-GB"/>
        </w:rPr>
        <w:t>to</w:t>
      </w:r>
      <w:r w:rsidR="00E26626" w:rsidRPr="006F1B7A">
        <w:rPr>
          <w:rFonts w:ascii="Cambria" w:hAnsi="Cambria"/>
          <w:lang w:val="en-GB"/>
        </w:rPr>
        <w:t xml:space="preserve"> updat</w:t>
      </w:r>
      <w:r w:rsidR="00E26626">
        <w:rPr>
          <w:rFonts w:ascii="Cambria" w:hAnsi="Cambria"/>
          <w:lang w:val="en-GB"/>
        </w:rPr>
        <w:t>e</w:t>
      </w:r>
      <w:r w:rsidR="00E26626" w:rsidRPr="006F1B7A">
        <w:rPr>
          <w:rFonts w:ascii="Cambria" w:hAnsi="Cambria"/>
          <w:lang w:val="en-GB"/>
        </w:rPr>
        <w:t xml:space="preserve"> </w:t>
      </w:r>
      <w:r w:rsidR="00161C7B" w:rsidRPr="006F1B7A">
        <w:rPr>
          <w:rFonts w:ascii="Cambria" w:hAnsi="Cambria"/>
          <w:lang w:val="en-GB"/>
        </w:rPr>
        <w:t>as-built models</w:t>
      </w:r>
      <w:r w:rsidR="00395894" w:rsidRPr="006F1B7A">
        <w:rPr>
          <w:rFonts w:ascii="Cambria" w:hAnsi="Cambria"/>
          <w:lang w:val="en-GB"/>
        </w:rPr>
        <w:t xml:space="preserve"> during asset operations</w:t>
      </w:r>
      <w:r w:rsidR="00161C7B" w:rsidRPr="006F1B7A">
        <w:rPr>
          <w:rFonts w:ascii="Cambria" w:hAnsi="Cambria"/>
          <w:lang w:val="en-GB"/>
        </w:rPr>
        <w:t xml:space="preserve"> to incorporate recent changes and/or renovations</w:t>
      </w:r>
      <w:r w:rsidR="00E26626">
        <w:rPr>
          <w:rFonts w:ascii="Cambria" w:hAnsi="Cambria"/>
          <w:lang w:val="en-GB"/>
        </w:rPr>
        <w:t xml:space="preserve">, whilst a further </w:t>
      </w:r>
      <w:r w:rsidR="00AD489F" w:rsidRPr="006F1B7A">
        <w:rPr>
          <w:rFonts w:ascii="Cambria" w:hAnsi="Cambria"/>
          <w:lang w:val="en-GB"/>
        </w:rPr>
        <w:t xml:space="preserve">participant </w:t>
      </w:r>
      <w:r w:rsidR="00BD7D2C" w:rsidRPr="006F1B7A">
        <w:rPr>
          <w:rFonts w:ascii="Cambria" w:hAnsi="Cambria"/>
          <w:lang w:val="en-GB"/>
        </w:rPr>
        <w:t>mentioned that the cost of</w:t>
      </w:r>
      <w:r w:rsidR="00201C00" w:rsidRPr="006F1B7A">
        <w:rPr>
          <w:rFonts w:ascii="Cambria" w:hAnsi="Cambria"/>
          <w:lang w:val="en-GB"/>
        </w:rPr>
        <w:t xml:space="preserve"> establishing processes </w:t>
      </w:r>
      <w:r w:rsidR="005D72BD">
        <w:rPr>
          <w:rFonts w:ascii="Cambria" w:hAnsi="Cambria"/>
          <w:lang w:val="en-GB"/>
        </w:rPr>
        <w:t xml:space="preserve">to </w:t>
      </w:r>
      <w:r w:rsidR="005745DB">
        <w:rPr>
          <w:rFonts w:ascii="Cambria" w:hAnsi="Cambria"/>
          <w:lang w:val="en-GB"/>
        </w:rPr>
        <w:t xml:space="preserve">maintain </w:t>
      </w:r>
      <w:r w:rsidR="00BD7D2C" w:rsidRPr="006F1B7A">
        <w:rPr>
          <w:rFonts w:ascii="Cambria" w:hAnsi="Cambria"/>
          <w:lang w:val="en-GB"/>
        </w:rPr>
        <w:t xml:space="preserve">an up-to-date building information model is a significant barrier. </w:t>
      </w:r>
      <w:r w:rsidR="00E26626">
        <w:rPr>
          <w:rFonts w:ascii="Cambria" w:hAnsi="Cambria"/>
          <w:lang w:val="en-GB"/>
        </w:rPr>
        <w:t>This</w:t>
      </w:r>
      <w:r w:rsidR="00E26626" w:rsidRPr="006F1B7A">
        <w:rPr>
          <w:rFonts w:ascii="Cambria" w:hAnsi="Cambria"/>
          <w:lang w:val="en-GB"/>
        </w:rPr>
        <w:t xml:space="preserve"> </w:t>
      </w:r>
      <w:r w:rsidR="00BD7D2C" w:rsidRPr="006F1B7A">
        <w:rPr>
          <w:rFonts w:ascii="Cambria" w:hAnsi="Cambria"/>
          <w:lang w:val="en-GB"/>
        </w:rPr>
        <w:t>highlight</w:t>
      </w:r>
      <w:r w:rsidR="00E26626">
        <w:rPr>
          <w:rFonts w:ascii="Cambria" w:hAnsi="Cambria"/>
          <w:lang w:val="en-GB"/>
        </w:rPr>
        <w:t>s</w:t>
      </w:r>
      <w:r w:rsidR="00BD7D2C" w:rsidRPr="006F1B7A">
        <w:rPr>
          <w:rFonts w:ascii="Cambria" w:hAnsi="Cambria"/>
          <w:lang w:val="en-GB"/>
        </w:rPr>
        <w:t xml:space="preserve"> that the integration will only happen if the benefits brought by BIM are greater than the costs incurred in maintaining the system. </w:t>
      </w:r>
      <w:r w:rsidR="005745DB">
        <w:rPr>
          <w:rFonts w:ascii="Cambria" w:hAnsi="Cambria"/>
          <w:lang w:val="en-GB"/>
        </w:rPr>
        <w:t>Consequently</w:t>
      </w:r>
      <w:r w:rsidR="00201C00" w:rsidRPr="006F1B7A">
        <w:rPr>
          <w:rFonts w:ascii="Cambria" w:hAnsi="Cambria"/>
          <w:lang w:val="en-GB"/>
        </w:rPr>
        <w:t>, there</w:t>
      </w:r>
      <w:r w:rsidR="00BD7D2C" w:rsidRPr="006F1B7A">
        <w:rPr>
          <w:rFonts w:ascii="Cambria" w:hAnsi="Cambria"/>
          <w:lang w:val="en-GB"/>
        </w:rPr>
        <w:t xml:space="preserve"> has to be real value before the asset owner </w:t>
      </w:r>
      <w:r w:rsidR="00E26626">
        <w:rPr>
          <w:rFonts w:ascii="Cambria" w:hAnsi="Cambria"/>
          <w:lang w:val="en-GB"/>
        </w:rPr>
        <w:t>will</w:t>
      </w:r>
      <w:r w:rsidR="00E26626" w:rsidRPr="006F1B7A">
        <w:rPr>
          <w:rFonts w:ascii="Cambria" w:hAnsi="Cambria"/>
          <w:lang w:val="en-GB"/>
        </w:rPr>
        <w:t xml:space="preserve"> </w:t>
      </w:r>
      <w:r w:rsidR="00BD7D2C" w:rsidRPr="006F1B7A">
        <w:rPr>
          <w:rFonts w:ascii="Cambria" w:hAnsi="Cambria"/>
          <w:lang w:val="en-GB"/>
        </w:rPr>
        <w:t xml:space="preserve">invest in building and maintaining </w:t>
      </w:r>
      <w:r w:rsidR="00201C00" w:rsidRPr="006F1B7A">
        <w:rPr>
          <w:rFonts w:ascii="Cambria" w:hAnsi="Cambria"/>
          <w:lang w:val="en-GB"/>
        </w:rPr>
        <w:t>an up-to-date building information model</w:t>
      </w:r>
      <w:r w:rsidR="00BD7D2C" w:rsidRPr="006F1B7A">
        <w:rPr>
          <w:rFonts w:ascii="Cambria" w:hAnsi="Cambria"/>
          <w:lang w:val="en-GB"/>
        </w:rPr>
        <w:t>.</w:t>
      </w:r>
      <w:r w:rsidR="00201C00" w:rsidRPr="006F1B7A">
        <w:rPr>
          <w:rFonts w:ascii="Cambria" w:hAnsi="Cambria"/>
          <w:lang w:val="en-GB"/>
        </w:rPr>
        <w:t xml:space="preserve"> </w:t>
      </w:r>
      <w:r w:rsidR="00395894" w:rsidRPr="006F1B7A">
        <w:rPr>
          <w:rFonts w:ascii="Cambria" w:hAnsi="Cambria"/>
          <w:lang w:val="en-GB"/>
        </w:rPr>
        <w:t>Hence, this factor represents a significant barrier because</w:t>
      </w:r>
      <w:r w:rsidR="00E26626">
        <w:rPr>
          <w:rFonts w:ascii="Cambria" w:hAnsi="Cambria"/>
          <w:lang w:val="en-GB"/>
        </w:rPr>
        <w:t>,</w:t>
      </w:r>
      <w:r w:rsidR="00395894" w:rsidRPr="006F1B7A">
        <w:rPr>
          <w:rFonts w:ascii="Cambria" w:hAnsi="Cambria"/>
          <w:lang w:val="en-GB"/>
        </w:rPr>
        <w:t xml:space="preserve"> without </w:t>
      </w:r>
      <w:r w:rsidR="005745DB">
        <w:rPr>
          <w:rFonts w:ascii="Cambria" w:hAnsi="Cambria"/>
          <w:lang w:val="en-GB"/>
        </w:rPr>
        <w:t>up-to-date</w:t>
      </w:r>
      <w:r w:rsidR="00395894" w:rsidRPr="006F1B7A">
        <w:rPr>
          <w:rFonts w:ascii="Cambria" w:hAnsi="Cambria"/>
          <w:lang w:val="en-GB"/>
        </w:rPr>
        <w:t xml:space="preserve"> building information model</w:t>
      </w:r>
      <w:r w:rsidR="005745DB">
        <w:rPr>
          <w:rFonts w:ascii="Cambria" w:hAnsi="Cambria"/>
          <w:lang w:val="en-GB"/>
        </w:rPr>
        <w:t>s</w:t>
      </w:r>
      <w:r w:rsidR="00395894" w:rsidRPr="006F1B7A">
        <w:rPr>
          <w:rFonts w:ascii="Cambria" w:hAnsi="Cambria"/>
          <w:lang w:val="en-GB"/>
        </w:rPr>
        <w:t xml:space="preserve"> during</w:t>
      </w:r>
      <w:r w:rsidR="00E26626">
        <w:rPr>
          <w:rFonts w:ascii="Cambria" w:hAnsi="Cambria"/>
          <w:lang w:val="en-GB"/>
        </w:rPr>
        <w:t xml:space="preserve"> the</w:t>
      </w:r>
      <w:r w:rsidR="00395894" w:rsidRPr="006F1B7A">
        <w:rPr>
          <w:rFonts w:ascii="Cambria" w:hAnsi="Cambria"/>
          <w:lang w:val="en-GB"/>
        </w:rPr>
        <w:t xml:space="preserve"> asset operations, </w:t>
      </w:r>
      <w:r w:rsidR="00E26626">
        <w:rPr>
          <w:rFonts w:ascii="Cambria" w:hAnsi="Cambria"/>
          <w:lang w:val="en-GB"/>
        </w:rPr>
        <w:t>an</w:t>
      </w:r>
      <w:r w:rsidR="00E26626" w:rsidRPr="006F1B7A">
        <w:rPr>
          <w:rFonts w:ascii="Cambria" w:hAnsi="Cambria"/>
          <w:lang w:val="en-GB"/>
        </w:rPr>
        <w:t xml:space="preserve"> </w:t>
      </w:r>
      <w:r w:rsidR="00395894" w:rsidRPr="006F1B7A">
        <w:rPr>
          <w:rFonts w:ascii="Cambria" w:hAnsi="Cambria"/>
          <w:lang w:val="en-GB"/>
        </w:rPr>
        <w:t xml:space="preserve">asset owner cannot realise </w:t>
      </w:r>
      <w:r w:rsidR="009F02D7">
        <w:rPr>
          <w:rFonts w:ascii="Cambria" w:hAnsi="Cambria"/>
          <w:lang w:val="en-GB"/>
        </w:rPr>
        <w:t xml:space="preserve">BIM </w:t>
      </w:r>
      <w:r w:rsidR="00395894" w:rsidRPr="006F1B7A">
        <w:rPr>
          <w:rFonts w:ascii="Cambria" w:hAnsi="Cambria"/>
          <w:lang w:val="en-GB"/>
        </w:rPr>
        <w:t>business value</w:t>
      </w:r>
      <w:r w:rsidR="00E97A84" w:rsidRPr="006F1B7A">
        <w:rPr>
          <w:rFonts w:ascii="Cambria" w:hAnsi="Cambria"/>
          <w:lang w:val="en-GB"/>
        </w:rPr>
        <w:t xml:space="preserve"> </w:t>
      </w:r>
      <w:r w:rsidR="009F02D7">
        <w:rPr>
          <w:rFonts w:ascii="Cambria" w:hAnsi="Cambria"/>
          <w:lang w:val="en-GB"/>
        </w:rPr>
        <w:t xml:space="preserve">in </w:t>
      </w:r>
      <w:r w:rsidR="00E97A84" w:rsidRPr="006F1B7A">
        <w:rPr>
          <w:rFonts w:ascii="Cambria" w:hAnsi="Cambria"/>
          <w:lang w:val="en-GB"/>
        </w:rPr>
        <w:t>AM.</w:t>
      </w:r>
      <w:r w:rsidR="00395894" w:rsidRPr="006F1B7A">
        <w:rPr>
          <w:rFonts w:ascii="Cambria" w:hAnsi="Cambria"/>
          <w:lang w:val="en-GB"/>
        </w:rPr>
        <w:t xml:space="preserve"> </w:t>
      </w:r>
      <w:r w:rsidR="00814F08">
        <w:rPr>
          <w:rFonts w:ascii="Cambria" w:hAnsi="Cambria"/>
          <w:lang w:val="en-GB"/>
        </w:rPr>
        <w:t xml:space="preserve">Challenges in relation to maintaining an up-to date model have been identified by a number of </w:t>
      </w:r>
      <w:r w:rsidR="00F9247D">
        <w:rPr>
          <w:rFonts w:ascii="Cambria" w:hAnsi="Cambria"/>
          <w:lang w:val="en-GB"/>
        </w:rPr>
        <w:t>studies</w:t>
      </w:r>
      <w:r w:rsidR="00814F08">
        <w:rPr>
          <w:rFonts w:ascii="Cambria" w:hAnsi="Cambria"/>
          <w:lang w:val="en-GB"/>
        </w:rPr>
        <w:t xml:space="preserve"> </w:t>
      </w:r>
      <w:r w:rsidR="009F02D7" w:rsidRPr="00D10CB2">
        <w:rPr>
          <w:rFonts w:ascii="Cambria" w:hAnsi="Cambria"/>
          <w:noProof/>
          <w:lang w:val="en-GB"/>
        </w:rPr>
        <w:t>(Eastman et al., 2011; Patrick</w:t>
      </w:r>
      <w:r w:rsidR="009F02D7">
        <w:rPr>
          <w:rFonts w:ascii="Cambria" w:hAnsi="Cambria"/>
          <w:noProof/>
          <w:lang w:val="en-GB"/>
        </w:rPr>
        <w:t xml:space="preserve"> et al.</w:t>
      </w:r>
      <w:r w:rsidR="009F02D7" w:rsidRPr="00D10CB2">
        <w:rPr>
          <w:rFonts w:ascii="Cambria" w:hAnsi="Cambria"/>
          <w:noProof/>
          <w:lang w:val="en-GB"/>
        </w:rPr>
        <w:t>, 2012; Kassem et al., 2015; Krämer and Besenyoi, 2018)</w:t>
      </w:r>
      <w:r w:rsidR="006441F5" w:rsidRPr="006F1B7A">
        <w:rPr>
          <w:rFonts w:ascii="Cambria" w:hAnsi="Cambria"/>
          <w:lang w:val="en-GB"/>
        </w:rPr>
        <w:t>.</w:t>
      </w:r>
    </w:p>
    <w:p w14:paraId="66588C50" w14:textId="77777777" w:rsidR="00AD489F" w:rsidRPr="006F1B7A" w:rsidRDefault="00AD489F" w:rsidP="008F2256">
      <w:pPr>
        <w:spacing w:after="0" w:line="276" w:lineRule="auto"/>
        <w:jc w:val="both"/>
        <w:rPr>
          <w:rFonts w:ascii="Cambria" w:hAnsi="Cambria"/>
          <w:lang w:val="en-GB"/>
        </w:rPr>
      </w:pPr>
    </w:p>
    <w:p w14:paraId="39515FD6" w14:textId="37BD928E" w:rsidR="007F449C" w:rsidRPr="006F1B7A" w:rsidRDefault="00844A00" w:rsidP="00603D10">
      <w:pPr>
        <w:pStyle w:val="Heading3"/>
      </w:pPr>
      <w:r>
        <w:t xml:space="preserve">Complexities Associated with </w:t>
      </w:r>
      <w:r w:rsidR="004D6FD5" w:rsidRPr="006F1B7A">
        <w:t>Utilising Data Points and Quality of Information</w:t>
      </w:r>
    </w:p>
    <w:p w14:paraId="01D657F5" w14:textId="74D88DB9" w:rsidR="007F449C" w:rsidRPr="006F1B7A" w:rsidRDefault="00E97A84" w:rsidP="008F2256">
      <w:pPr>
        <w:spacing w:after="0" w:line="276" w:lineRule="auto"/>
        <w:jc w:val="both"/>
        <w:rPr>
          <w:rFonts w:ascii="Cambria" w:hAnsi="Cambria"/>
          <w:lang w:val="en-GB"/>
        </w:rPr>
      </w:pPr>
      <w:r w:rsidRPr="006F1B7A">
        <w:rPr>
          <w:rFonts w:ascii="Cambria" w:hAnsi="Cambria"/>
          <w:lang w:val="en-GB"/>
        </w:rPr>
        <w:t xml:space="preserve">Another challenge is </w:t>
      </w:r>
      <w:r w:rsidR="00E26626">
        <w:rPr>
          <w:rFonts w:ascii="Cambria" w:hAnsi="Cambria"/>
          <w:lang w:val="en-GB"/>
        </w:rPr>
        <w:t>to</w:t>
      </w:r>
      <w:r w:rsidR="00E26626" w:rsidRPr="006F1B7A">
        <w:rPr>
          <w:rFonts w:ascii="Cambria" w:hAnsi="Cambria"/>
          <w:lang w:val="en-GB"/>
        </w:rPr>
        <w:t xml:space="preserve"> </w:t>
      </w:r>
      <w:r w:rsidRPr="006F1B7A">
        <w:rPr>
          <w:rFonts w:ascii="Cambria" w:hAnsi="Cambria"/>
          <w:lang w:val="en-GB"/>
        </w:rPr>
        <w:t xml:space="preserve">identify </w:t>
      </w:r>
      <w:r w:rsidR="006629DF">
        <w:rPr>
          <w:rFonts w:ascii="Cambria" w:hAnsi="Cambria"/>
          <w:lang w:val="en-GB"/>
        </w:rPr>
        <w:t xml:space="preserve">the </w:t>
      </w:r>
      <w:r w:rsidRPr="006F1B7A">
        <w:rPr>
          <w:rFonts w:ascii="Cambria" w:hAnsi="Cambria"/>
          <w:lang w:val="en-GB"/>
        </w:rPr>
        <w:t xml:space="preserve">uses and benefits of data from </w:t>
      </w:r>
      <w:r w:rsidR="007F449C" w:rsidRPr="006F1B7A">
        <w:rPr>
          <w:rFonts w:ascii="Cambria" w:hAnsi="Cambria"/>
          <w:lang w:val="en-GB"/>
        </w:rPr>
        <w:t xml:space="preserve">several </w:t>
      </w:r>
      <w:r w:rsidR="00192C9F">
        <w:rPr>
          <w:rFonts w:ascii="Cambria" w:hAnsi="Cambria"/>
          <w:lang w:val="en-GB"/>
        </w:rPr>
        <w:t>building automation devices</w:t>
      </w:r>
      <w:r w:rsidRPr="006F1B7A">
        <w:rPr>
          <w:rFonts w:ascii="Cambria" w:hAnsi="Cambria"/>
          <w:lang w:val="en-GB"/>
        </w:rPr>
        <w:t xml:space="preserve"> that </w:t>
      </w:r>
      <w:r w:rsidR="007F449C" w:rsidRPr="006F1B7A">
        <w:rPr>
          <w:rFonts w:ascii="Cambria" w:hAnsi="Cambria"/>
          <w:lang w:val="en-GB"/>
        </w:rPr>
        <w:t>collect data from</w:t>
      </w:r>
      <w:r w:rsidRPr="006F1B7A">
        <w:rPr>
          <w:rFonts w:ascii="Cambria" w:hAnsi="Cambria"/>
          <w:lang w:val="en-GB"/>
        </w:rPr>
        <w:t xml:space="preserve"> built assets</w:t>
      </w:r>
      <w:r w:rsidR="007F449C" w:rsidRPr="006F1B7A">
        <w:rPr>
          <w:rFonts w:ascii="Cambria" w:hAnsi="Cambria"/>
          <w:lang w:val="en-GB"/>
        </w:rPr>
        <w:t xml:space="preserve">. </w:t>
      </w:r>
      <w:r w:rsidR="00F47536" w:rsidRPr="006F1B7A">
        <w:rPr>
          <w:rFonts w:ascii="Cambria" w:hAnsi="Cambria"/>
          <w:lang w:val="en-GB"/>
        </w:rPr>
        <w:t xml:space="preserve">One participant indicated that some </w:t>
      </w:r>
      <w:r w:rsidR="006629DF">
        <w:rPr>
          <w:rFonts w:ascii="Cambria" w:hAnsi="Cambria"/>
          <w:lang w:val="en-GB"/>
        </w:rPr>
        <w:t xml:space="preserve">of the </w:t>
      </w:r>
      <w:r w:rsidR="00F47536" w:rsidRPr="006F1B7A">
        <w:rPr>
          <w:rFonts w:ascii="Cambria" w:hAnsi="Cambria"/>
          <w:lang w:val="en-GB"/>
        </w:rPr>
        <w:t>data</w:t>
      </w:r>
      <w:r w:rsidR="006629DF">
        <w:rPr>
          <w:rFonts w:ascii="Cambria" w:hAnsi="Cambria"/>
          <w:lang w:val="en-GB"/>
        </w:rPr>
        <w:t xml:space="preserve"> </w:t>
      </w:r>
      <w:r w:rsidR="00F47536" w:rsidRPr="006F1B7A">
        <w:rPr>
          <w:rFonts w:ascii="Cambria" w:hAnsi="Cambria"/>
          <w:lang w:val="en-GB"/>
        </w:rPr>
        <w:t>from the building information models</w:t>
      </w:r>
      <w:r w:rsidR="006629DF">
        <w:rPr>
          <w:rFonts w:ascii="Cambria" w:hAnsi="Cambria"/>
          <w:lang w:val="en-GB"/>
        </w:rPr>
        <w:t xml:space="preserve"> </w:t>
      </w:r>
      <w:r w:rsidR="00F47536" w:rsidRPr="006F1B7A">
        <w:rPr>
          <w:rFonts w:ascii="Cambria" w:hAnsi="Cambria"/>
          <w:lang w:val="en-GB"/>
        </w:rPr>
        <w:t>proved to be incomplete, and</w:t>
      </w:r>
      <w:r w:rsidR="00A8687E">
        <w:rPr>
          <w:rFonts w:ascii="Cambria" w:hAnsi="Cambria"/>
          <w:lang w:val="en-GB"/>
        </w:rPr>
        <w:t>,</w:t>
      </w:r>
      <w:r w:rsidR="00F47536" w:rsidRPr="006F1B7A">
        <w:rPr>
          <w:rFonts w:ascii="Cambria" w:hAnsi="Cambria"/>
          <w:lang w:val="en-GB"/>
        </w:rPr>
        <w:t xml:space="preserve"> in some cases, the </w:t>
      </w:r>
      <w:r w:rsidR="001C3BF0" w:rsidRPr="006F1B7A">
        <w:rPr>
          <w:rFonts w:ascii="Cambria" w:hAnsi="Cambria"/>
          <w:lang w:val="en-GB"/>
        </w:rPr>
        <w:t>datasets lack</w:t>
      </w:r>
      <w:r w:rsidR="00A8687E">
        <w:rPr>
          <w:rFonts w:ascii="Cambria" w:hAnsi="Cambria"/>
          <w:lang w:val="en-GB"/>
        </w:rPr>
        <w:t>ed</w:t>
      </w:r>
      <w:r w:rsidR="001C3BF0" w:rsidRPr="006F1B7A">
        <w:rPr>
          <w:rFonts w:ascii="Cambria" w:hAnsi="Cambria"/>
          <w:lang w:val="en-GB"/>
        </w:rPr>
        <w:t xml:space="preserve"> </w:t>
      </w:r>
      <w:r w:rsidR="006629DF">
        <w:rPr>
          <w:rFonts w:ascii="Cambria" w:hAnsi="Cambria"/>
          <w:lang w:val="en-GB"/>
        </w:rPr>
        <w:t xml:space="preserve">complete </w:t>
      </w:r>
      <w:r w:rsidR="001C3BF0" w:rsidRPr="006F1B7A">
        <w:rPr>
          <w:rFonts w:ascii="Cambria" w:hAnsi="Cambria"/>
          <w:lang w:val="en-GB"/>
        </w:rPr>
        <w:t xml:space="preserve">historical </w:t>
      </w:r>
      <w:r w:rsidR="006629DF">
        <w:rPr>
          <w:rFonts w:ascii="Cambria" w:hAnsi="Cambria"/>
          <w:lang w:val="en-GB"/>
        </w:rPr>
        <w:t xml:space="preserve">asset </w:t>
      </w:r>
      <w:r w:rsidR="001C3BF0" w:rsidRPr="006F1B7A">
        <w:rPr>
          <w:rFonts w:ascii="Cambria" w:hAnsi="Cambria"/>
          <w:lang w:val="en-GB"/>
        </w:rPr>
        <w:t>maintenance activities. As a result, the building models lack</w:t>
      </w:r>
      <w:r w:rsidR="00A8687E">
        <w:rPr>
          <w:rFonts w:ascii="Cambria" w:hAnsi="Cambria"/>
          <w:lang w:val="en-GB"/>
        </w:rPr>
        <w:t>ed</w:t>
      </w:r>
      <w:r w:rsidR="001C3BF0" w:rsidRPr="006F1B7A">
        <w:rPr>
          <w:rFonts w:ascii="Cambria" w:hAnsi="Cambria"/>
          <w:lang w:val="en-GB"/>
        </w:rPr>
        <w:t xml:space="preserve"> important meta-information</w:t>
      </w:r>
      <w:r w:rsidR="00E26626">
        <w:rPr>
          <w:rFonts w:ascii="Cambria" w:hAnsi="Cambria"/>
          <w:lang w:val="en-GB"/>
        </w:rPr>
        <w:t>,</w:t>
      </w:r>
      <w:r w:rsidR="001C3BF0" w:rsidRPr="006F1B7A">
        <w:rPr>
          <w:rFonts w:ascii="Cambria" w:hAnsi="Cambria"/>
          <w:lang w:val="en-GB"/>
        </w:rPr>
        <w:t xml:space="preserve"> such as real envelopes, project </w:t>
      </w:r>
      <w:r w:rsidR="00E26626" w:rsidRPr="006F1B7A">
        <w:rPr>
          <w:rFonts w:ascii="Cambria" w:hAnsi="Cambria"/>
          <w:lang w:val="en-GB"/>
        </w:rPr>
        <w:t xml:space="preserve">start </w:t>
      </w:r>
      <w:r w:rsidR="001C3BF0" w:rsidRPr="006F1B7A">
        <w:rPr>
          <w:rFonts w:ascii="Cambria" w:hAnsi="Cambria"/>
          <w:lang w:val="en-GB"/>
        </w:rPr>
        <w:t>date</w:t>
      </w:r>
      <w:r w:rsidR="00E26626">
        <w:rPr>
          <w:rFonts w:ascii="Cambria" w:hAnsi="Cambria"/>
          <w:lang w:val="en-GB"/>
        </w:rPr>
        <w:t>s</w:t>
      </w:r>
      <w:r w:rsidR="001C3BF0" w:rsidRPr="006F1B7A">
        <w:rPr>
          <w:rFonts w:ascii="Cambria" w:hAnsi="Cambria"/>
          <w:lang w:val="en-GB"/>
        </w:rPr>
        <w:t xml:space="preserve">, </w:t>
      </w:r>
      <w:r w:rsidR="00E26626" w:rsidRPr="006F1B7A">
        <w:rPr>
          <w:rFonts w:ascii="Cambria" w:hAnsi="Cambria"/>
          <w:lang w:val="en-GB"/>
        </w:rPr>
        <w:t xml:space="preserve">project </w:t>
      </w:r>
      <w:r w:rsidR="001C3BF0" w:rsidRPr="006F1B7A">
        <w:rPr>
          <w:rFonts w:ascii="Cambria" w:hAnsi="Cambria"/>
          <w:lang w:val="en-GB"/>
        </w:rPr>
        <w:t>end date</w:t>
      </w:r>
      <w:r w:rsidR="00E26626">
        <w:rPr>
          <w:rFonts w:ascii="Cambria" w:hAnsi="Cambria"/>
          <w:lang w:val="en-GB"/>
        </w:rPr>
        <w:t>s</w:t>
      </w:r>
      <w:r w:rsidR="001C3BF0" w:rsidRPr="006F1B7A">
        <w:rPr>
          <w:rFonts w:ascii="Cambria" w:hAnsi="Cambria"/>
          <w:lang w:val="en-GB"/>
        </w:rPr>
        <w:t>,</w:t>
      </w:r>
      <w:r w:rsidR="003D41DB">
        <w:rPr>
          <w:rFonts w:ascii="Cambria" w:hAnsi="Cambria"/>
          <w:lang w:val="en-GB"/>
        </w:rPr>
        <w:t xml:space="preserve"> maintenance data</w:t>
      </w:r>
      <w:r w:rsidR="00E26626">
        <w:rPr>
          <w:rFonts w:ascii="Cambria" w:hAnsi="Cambria"/>
          <w:lang w:val="en-GB"/>
        </w:rPr>
        <w:t>,</w:t>
      </w:r>
      <w:r w:rsidR="001C3BF0" w:rsidRPr="006F1B7A">
        <w:rPr>
          <w:rFonts w:ascii="Cambria" w:hAnsi="Cambria"/>
          <w:lang w:val="en-GB"/>
        </w:rPr>
        <w:t xml:space="preserve"> and </w:t>
      </w:r>
      <w:r w:rsidR="00A8687E">
        <w:rPr>
          <w:rFonts w:ascii="Cambria" w:hAnsi="Cambria"/>
          <w:lang w:val="en-GB"/>
        </w:rPr>
        <w:t>so forth</w:t>
      </w:r>
      <w:r w:rsidR="001C3BF0" w:rsidRPr="006F1B7A">
        <w:rPr>
          <w:rFonts w:ascii="Cambria" w:hAnsi="Cambria"/>
          <w:lang w:val="en-GB"/>
        </w:rPr>
        <w:t xml:space="preserve">. </w:t>
      </w:r>
      <w:r w:rsidR="002B2844" w:rsidRPr="006F1B7A">
        <w:rPr>
          <w:rFonts w:ascii="Cambria" w:hAnsi="Cambria"/>
          <w:lang w:val="en-GB"/>
        </w:rPr>
        <w:t>Th</w:t>
      </w:r>
      <w:r w:rsidR="00016061">
        <w:rPr>
          <w:rFonts w:ascii="Cambria" w:hAnsi="Cambria"/>
          <w:lang w:val="en-GB"/>
        </w:rPr>
        <w:t>is</w:t>
      </w:r>
      <w:r w:rsidR="002B2844" w:rsidRPr="006F1B7A">
        <w:rPr>
          <w:rFonts w:ascii="Cambria" w:hAnsi="Cambria"/>
          <w:lang w:val="en-GB"/>
        </w:rPr>
        <w:t xml:space="preserve"> </w:t>
      </w:r>
      <w:r w:rsidR="00A8687E">
        <w:rPr>
          <w:rFonts w:ascii="Cambria" w:hAnsi="Cambria"/>
          <w:lang w:val="en-GB"/>
        </w:rPr>
        <w:t>made</w:t>
      </w:r>
      <w:r w:rsidR="00016061" w:rsidRPr="006F1B7A">
        <w:rPr>
          <w:rFonts w:ascii="Cambria" w:hAnsi="Cambria"/>
          <w:lang w:val="en-GB"/>
        </w:rPr>
        <w:t xml:space="preserve"> </w:t>
      </w:r>
      <w:r w:rsidR="002B2844" w:rsidRPr="006F1B7A">
        <w:rPr>
          <w:rFonts w:ascii="Cambria" w:hAnsi="Cambria"/>
          <w:lang w:val="en-GB"/>
        </w:rPr>
        <w:t xml:space="preserve">it </w:t>
      </w:r>
      <w:r w:rsidR="00B752B7" w:rsidRPr="006F1B7A">
        <w:rPr>
          <w:rFonts w:ascii="Cambria" w:hAnsi="Cambria"/>
          <w:lang w:val="en-GB"/>
        </w:rPr>
        <w:t xml:space="preserve">difficult </w:t>
      </w:r>
      <w:r w:rsidR="003D41DB">
        <w:rPr>
          <w:rFonts w:ascii="Cambria" w:hAnsi="Cambria"/>
          <w:lang w:val="en-GB"/>
        </w:rPr>
        <w:t xml:space="preserve">for the asset manager </w:t>
      </w:r>
      <w:r w:rsidR="001C3BF0" w:rsidRPr="006F1B7A">
        <w:rPr>
          <w:rFonts w:ascii="Cambria" w:hAnsi="Cambria"/>
          <w:lang w:val="en-GB"/>
        </w:rPr>
        <w:t>to properly track</w:t>
      </w:r>
      <w:r w:rsidR="00016061">
        <w:rPr>
          <w:rFonts w:ascii="Cambria" w:hAnsi="Cambria"/>
          <w:lang w:val="en-GB"/>
        </w:rPr>
        <w:t xml:space="preserve"> and</w:t>
      </w:r>
      <w:r w:rsidR="001C3BF0" w:rsidRPr="006F1B7A">
        <w:rPr>
          <w:rFonts w:ascii="Cambria" w:hAnsi="Cambria"/>
          <w:lang w:val="en-GB"/>
        </w:rPr>
        <w:t xml:space="preserve"> document changes</w:t>
      </w:r>
      <w:r w:rsidR="00016061">
        <w:rPr>
          <w:rFonts w:ascii="Cambria" w:hAnsi="Cambria"/>
          <w:lang w:val="en-GB"/>
        </w:rPr>
        <w:t>,</w:t>
      </w:r>
      <w:r w:rsidR="00B752B7" w:rsidRPr="006F1B7A">
        <w:rPr>
          <w:rFonts w:ascii="Cambria" w:hAnsi="Cambria"/>
          <w:lang w:val="en-GB"/>
        </w:rPr>
        <w:t xml:space="preserve"> and derive BIM business value.</w:t>
      </w:r>
      <w:r w:rsidR="00147DE6">
        <w:rPr>
          <w:rFonts w:ascii="Cambria" w:hAnsi="Cambria"/>
          <w:lang w:val="en-GB"/>
        </w:rPr>
        <w:t xml:space="preserve"> </w:t>
      </w:r>
      <w:r w:rsidR="00147DE6">
        <w:rPr>
          <w:rFonts w:ascii="Cambria" w:hAnsi="Cambria"/>
          <w:lang w:val="en-GB"/>
        </w:rPr>
        <w:lastRenderedPageBreak/>
        <w:t>Complexities associated with</w:t>
      </w:r>
      <w:r w:rsidR="00B316BE">
        <w:rPr>
          <w:rFonts w:ascii="Cambria" w:hAnsi="Cambria"/>
          <w:lang w:val="en-GB"/>
        </w:rPr>
        <w:t xml:space="preserve"> information quality have been highlighted by the findings of </w:t>
      </w:r>
      <w:r w:rsidR="003D41DB" w:rsidRPr="006F1B7A">
        <w:rPr>
          <w:rFonts w:ascii="Cambria" w:hAnsi="Cambria"/>
          <w:noProof/>
          <w:lang w:val="en-GB"/>
        </w:rPr>
        <w:t>Lin</w:t>
      </w:r>
      <w:r w:rsidR="003D41DB">
        <w:rPr>
          <w:rFonts w:ascii="Cambria" w:hAnsi="Cambria"/>
          <w:noProof/>
          <w:lang w:val="en-GB"/>
        </w:rPr>
        <w:t xml:space="preserve"> et al.</w:t>
      </w:r>
      <w:sdt>
        <w:sdtPr>
          <w:rPr>
            <w:rFonts w:ascii="Cambria" w:hAnsi="Cambria"/>
            <w:noProof/>
            <w:lang w:val="en-GB"/>
          </w:rPr>
          <w:id w:val="-828131787"/>
          <w:citation/>
        </w:sdtPr>
        <w:sdtEndPr/>
        <w:sdtContent>
          <w:r w:rsidR="00B316BE">
            <w:rPr>
              <w:rFonts w:ascii="Cambria" w:hAnsi="Cambria"/>
              <w:noProof/>
              <w:lang w:val="en-GB"/>
            </w:rPr>
            <w:fldChar w:fldCharType="begin"/>
          </w:r>
          <w:r w:rsidR="00B316BE">
            <w:rPr>
              <w:rFonts w:ascii="Cambria" w:hAnsi="Cambria"/>
              <w:noProof/>
              <w:lang w:val="en-GB"/>
            </w:rPr>
            <w:instrText xml:space="preserve">CITATION Lin08 \n  \t  \l 2057 </w:instrText>
          </w:r>
          <w:r w:rsidR="00B316BE">
            <w:rPr>
              <w:rFonts w:ascii="Cambria" w:hAnsi="Cambria"/>
              <w:noProof/>
              <w:lang w:val="en-GB"/>
            </w:rPr>
            <w:fldChar w:fldCharType="separate"/>
          </w:r>
          <w:r w:rsidR="00B316BE">
            <w:rPr>
              <w:rFonts w:ascii="Cambria" w:hAnsi="Cambria"/>
              <w:noProof/>
              <w:lang w:val="en-GB"/>
            </w:rPr>
            <w:t xml:space="preserve"> </w:t>
          </w:r>
          <w:r w:rsidR="00B316BE" w:rsidRPr="00B316BE">
            <w:rPr>
              <w:rFonts w:ascii="Cambria" w:hAnsi="Cambria"/>
              <w:noProof/>
              <w:lang w:val="en-GB"/>
            </w:rPr>
            <w:t>(2008)</w:t>
          </w:r>
          <w:r w:rsidR="00B316BE">
            <w:rPr>
              <w:rFonts w:ascii="Cambria" w:hAnsi="Cambria"/>
              <w:noProof/>
              <w:lang w:val="en-GB"/>
            </w:rPr>
            <w:fldChar w:fldCharType="end"/>
          </w:r>
        </w:sdtContent>
      </w:sdt>
      <w:r w:rsidR="003D41DB" w:rsidRPr="006F1B7A">
        <w:rPr>
          <w:rFonts w:ascii="Cambria" w:hAnsi="Cambria"/>
          <w:noProof/>
          <w:lang w:val="en-GB"/>
        </w:rPr>
        <w:t xml:space="preserve"> </w:t>
      </w:r>
      <w:r w:rsidR="00B316BE">
        <w:rPr>
          <w:rFonts w:ascii="Cambria" w:hAnsi="Cambria"/>
          <w:noProof/>
          <w:lang w:val="en-GB"/>
        </w:rPr>
        <w:t xml:space="preserve">and </w:t>
      </w:r>
      <w:r w:rsidR="003D41DB" w:rsidRPr="006F1B7A">
        <w:rPr>
          <w:rFonts w:ascii="Cambria" w:hAnsi="Cambria"/>
          <w:noProof/>
          <w:lang w:val="en-GB"/>
        </w:rPr>
        <w:t>Zadeh et al.</w:t>
      </w:r>
      <w:sdt>
        <w:sdtPr>
          <w:rPr>
            <w:rFonts w:ascii="Cambria" w:hAnsi="Cambria"/>
            <w:noProof/>
            <w:lang w:val="en-GB"/>
          </w:rPr>
          <w:id w:val="219183296"/>
          <w:citation/>
        </w:sdtPr>
        <w:sdtEndPr/>
        <w:sdtContent>
          <w:r w:rsidR="00B316BE">
            <w:rPr>
              <w:rFonts w:ascii="Cambria" w:hAnsi="Cambria"/>
              <w:noProof/>
              <w:lang w:val="en-GB"/>
            </w:rPr>
            <w:fldChar w:fldCharType="begin"/>
          </w:r>
          <w:r w:rsidR="00B316BE">
            <w:rPr>
              <w:rFonts w:ascii="Cambria" w:hAnsi="Cambria"/>
              <w:noProof/>
              <w:lang w:val="en-GB"/>
            </w:rPr>
            <w:instrText xml:space="preserve">CITATION Zad17 \n  \t  \l 2057 </w:instrText>
          </w:r>
          <w:r w:rsidR="00B316BE">
            <w:rPr>
              <w:rFonts w:ascii="Cambria" w:hAnsi="Cambria"/>
              <w:noProof/>
              <w:lang w:val="en-GB"/>
            </w:rPr>
            <w:fldChar w:fldCharType="separate"/>
          </w:r>
          <w:r w:rsidR="00B316BE">
            <w:rPr>
              <w:rFonts w:ascii="Cambria" w:hAnsi="Cambria"/>
              <w:noProof/>
              <w:lang w:val="en-GB"/>
            </w:rPr>
            <w:t xml:space="preserve"> </w:t>
          </w:r>
          <w:r w:rsidR="00B316BE" w:rsidRPr="00B316BE">
            <w:rPr>
              <w:rFonts w:ascii="Cambria" w:hAnsi="Cambria"/>
              <w:noProof/>
              <w:lang w:val="en-GB"/>
            </w:rPr>
            <w:t>(2017)</w:t>
          </w:r>
          <w:r w:rsidR="00B316BE">
            <w:rPr>
              <w:rFonts w:ascii="Cambria" w:hAnsi="Cambria"/>
              <w:noProof/>
              <w:lang w:val="en-GB"/>
            </w:rPr>
            <w:fldChar w:fldCharType="end"/>
          </w:r>
        </w:sdtContent>
      </w:sdt>
      <w:r w:rsidR="007F449C" w:rsidRPr="006F1B7A">
        <w:rPr>
          <w:rFonts w:ascii="Cambria" w:hAnsi="Cambria"/>
          <w:lang w:val="en-GB"/>
        </w:rPr>
        <w:t>.</w:t>
      </w:r>
    </w:p>
    <w:p w14:paraId="0D5AC649" w14:textId="77777777" w:rsidR="005A16C4" w:rsidRPr="006F1B7A" w:rsidRDefault="005A16C4" w:rsidP="008F2256">
      <w:pPr>
        <w:spacing w:after="0" w:line="276" w:lineRule="auto"/>
        <w:jc w:val="both"/>
        <w:rPr>
          <w:rFonts w:ascii="Cambria" w:hAnsi="Cambria"/>
          <w:lang w:val="en-GB"/>
        </w:rPr>
      </w:pPr>
    </w:p>
    <w:p w14:paraId="6E75985D" w14:textId="628BC757" w:rsidR="005A16C4" w:rsidRPr="006F1B7A" w:rsidRDefault="004D6FD5" w:rsidP="00603D10">
      <w:pPr>
        <w:pStyle w:val="Heading3"/>
      </w:pPr>
      <w:r w:rsidRPr="006F1B7A">
        <w:t>Difficulty in Translating Operational Instances</w:t>
      </w:r>
    </w:p>
    <w:p w14:paraId="30630A51" w14:textId="32C1FACD" w:rsidR="005A16C4" w:rsidRDefault="00016061" w:rsidP="008F2256">
      <w:pPr>
        <w:spacing w:after="0" w:line="276" w:lineRule="auto"/>
        <w:jc w:val="both"/>
        <w:rPr>
          <w:rFonts w:ascii="Cambria" w:hAnsi="Cambria"/>
          <w:lang w:val="en-GB"/>
        </w:rPr>
      </w:pPr>
      <w:r>
        <w:rPr>
          <w:rFonts w:ascii="Cambria" w:hAnsi="Cambria"/>
          <w:lang w:val="en-GB"/>
        </w:rPr>
        <w:t>An additional</w:t>
      </w:r>
      <w:r w:rsidR="00384D77" w:rsidRPr="006F1B7A">
        <w:rPr>
          <w:rFonts w:ascii="Cambria" w:hAnsi="Cambria"/>
          <w:lang w:val="en-GB"/>
        </w:rPr>
        <w:t xml:space="preserve"> process-based challenge </w:t>
      </w:r>
      <w:r w:rsidR="003D41DB">
        <w:rPr>
          <w:rFonts w:ascii="Cambria" w:hAnsi="Cambria"/>
          <w:lang w:val="en-GB"/>
        </w:rPr>
        <w:t xml:space="preserve">experienced by asset operations personnel </w:t>
      </w:r>
      <w:r w:rsidR="00384D77" w:rsidRPr="006F1B7A">
        <w:rPr>
          <w:rFonts w:ascii="Cambria" w:hAnsi="Cambria"/>
          <w:lang w:val="en-GB"/>
        </w:rPr>
        <w:t xml:space="preserve">is </w:t>
      </w:r>
      <w:r w:rsidR="003D41DB">
        <w:rPr>
          <w:rFonts w:ascii="Cambria" w:hAnsi="Cambria"/>
          <w:lang w:val="en-GB"/>
        </w:rPr>
        <w:t xml:space="preserve">the ability </w:t>
      </w:r>
      <w:r w:rsidR="00384D77" w:rsidRPr="006F1B7A">
        <w:rPr>
          <w:rFonts w:ascii="Cambria" w:hAnsi="Cambria"/>
          <w:lang w:val="en-GB"/>
        </w:rPr>
        <w:t xml:space="preserve">to </w:t>
      </w:r>
      <w:r w:rsidR="005A16C4" w:rsidRPr="006F1B7A">
        <w:rPr>
          <w:rFonts w:ascii="Cambria" w:hAnsi="Cambria"/>
          <w:lang w:val="en-GB"/>
        </w:rPr>
        <w:t>translat</w:t>
      </w:r>
      <w:r w:rsidR="00384D77" w:rsidRPr="006F1B7A">
        <w:rPr>
          <w:rFonts w:ascii="Cambria" w:hAnsi="Cambria"/>
          <w:lang w:val="en-GB"/>
        </w:rPr>
        <w:t>e</w:t>
      </w:r>
      <w:r w:rsidR="005A16C4" w:rsidRPr="006F1B7A">
        <w:rPr>
          <w:rFonts w:ascii="Cambria" w:hAnsi="Cambria"/>
          <w:lang w:val="en-GB"/>
        </w:rPr>
        <w:t xml:space="preserve"> classifications</w:t>
      </w:r>
      <w:r>
        <w:rPr>
          <w:rFonts w:ascii="Cambria" w:hAnsi="Cambria"/>
          <w:lang w:val="en-GB"/>
        </w:rPr>
        <w:t>,</w:t>
      </w:r>
      <w:r w:rsidR="005A16C4" w:rsidRPr="006F1B7A">
        <w:rPr>
          <w:rFonts w:ascii="Cambria" w:hAnsi="Cambria"/>
          <w:lang w:val="en-GB"/>
        </w:rPr>
        <w:t xml:space="preserve"> </w:t>
      </w:r>
      <w:r w:rsidR="00384D77" w:rsidRPr="006F1B7A">
        <w:rPr>
          <w:rFonts w:ascii="Cambria" w:hAnsi="Cambria"/>
          <w:lang w:val="en-GB"/>
        </w:rPr>
        <w:t xml:space="preserve">such as </w:t>
      </w:r>
      <w:r w:rsidR="005A16C4" w:rsidRPr="006F1B7A">
        <w:rPr>
          <w:rFonts w:ascii="Cambria" w:hAnsi="Cambria"/>
          <w:lang w:val="en-GB"/>
        </w:rPr>
        <w:t>object families</w:t>
      </w:r>
      <w:r w:rsidR="00A8687E">
        <w:rPr>
          <w:rFonts w:ascii="Cambria" w:hAnsi="Cambria"/>
          <w:lang w:val="en-GB"/>
        </w:rPr>
        <w:t>,</w:t>
      </w:r>
      <w:r w:rsidR="005A16C4" w:rsidRPr="006F1B7A">
        <w:rPr>
          <w:rFonts w:ascii="Cambria" w:hAnsi="Cambria"/>
          <w:lang w:val="en-GB"/>
        </w:rPr>
        <w:t xml:space="preserve"> to instances in the operations and use phase. </w:t>
      </w:r>
      <w:r w:rsidR="00384D77" w:rsidRPr="006F1B7A">
        <w:rPr>
          <w:rFonts w:ascii="Cambria" w:hAnsi="Cambria"/>
          <w:lang w:val="en-GB"/>
        </w:rPr>
        <w:t xml:space="preserve">One participant </w:t>
      </w:r>
      <w:r w:rsidR="005A16C4" w:rsidRPr="006F1B7A">
        <w:rPr>
          <w:rFonts w:ascii="Cambria" w:hAnsi="Cambria"/>
          <w:lang w:val="en-GB"/>
        </w:rPr>
        <w:t>asser</w:t>
      </w:r>
      <w:r w:rsidR="00384D77" w:rsidRPr="006F1B7A">
        <w:rPr>
          <w:rFonts w:ascii="Cambria" w:hAnsi="Cambria"/>
          <w:lang w:val="en-GB"/>
        </w:rPr>
        <w:t>ted</w:t>
      </w:r>
      <w:r w:rsidR="005A16C4" w:rsidRPr="006F1B7A">
        <w:rPr>
          <w:rFonts w:ascii="Cambria" w:hAnsi="Cambria"/>
          <w:lang w:val="en-GB"/>
        </w:rPr>
        <w:t xml:space="preserve"> that</w:t>
      </w:r>
      <w:r w:rsidR="00384D77" w:rsidRPr="006F1B7A">
        <w:rPr>
          <w:rFonts w:ascii="Cambria" w:hAnsi="Cambria"/>
          <w:lang w:val="en-GB"/>
        </w:rPr>
        <w:t xml:space="preserve"> the</w:t>
      </w:r>
      <w:r w:rsidR="005A16C4" w:rsidRPr="006F1B7A">
        <w:rPr>
          <w:rFonts w:ascii="Cambria" w:hAnsi="Cambria"/>
          <w:lang w:val="en-GB"/>
        </w:rPr>
        <w:t xml:space="preserve"> classification system</w:t>
      </w:r>
      <w:r w:rsidR="00384D77" w:rsidRPr="006F1B7A">
        <w:rPr>
          <w:rFonts w:ascii="Cambria" w:hAnsi="Cambria"/>
          <w:lang w:val="en-GB"/>
        </w:rPr>
        <w:t>s</w:t>
      </w:r>
      <w:r w:rsidR="005A16C4" w:rsidRPr="006F1B7A">
        <w:rPr>
          <w:rFonts w:ascii="Cambria" w:hAnsi="Cambria"/>
          <w:lang w:val="en-GB"/>
        </w:rPr>
        <w:t xml:space="preserve"> represent many unique attributes</w:t>
      </w:r>
      <w:r w:rsidR="00B55DEE">
        <w:rPr>
          <w:rFonts w:ascii="Cambria" w:hAnsi="Cambria"/>
          <w:lang w:val="en-GB"/>
        </w:rPr>
        <w:t xml:space="preserve"> </w:t>
      </w:r>
      <w:r>
        <w:rPr>
          <w:rFonts w:ascii="Cambria" w:hAnsi="Cambria"/>
          <w:lang w:val="en-GB"/>
        </w:rPr>
        <w:t>where</w:t>
      </w:r>
      <w:r w:rsidR="005A16C4" w:rsidRPr="006F1B7A">
        <w:rPr>
          <w:rFonts w:ascii="Cambria" w:hAnsi="Cambria"/>
          <w:lang w:val="en-GB"/>
        </w:rPr>
        <w:t xml:space="preserve"> a single class may have hundreds of different values. </w:t>
      </w:r>
      <w:r w:rsidR="0048149D" w:rsidRPr="00A8687E">
        <w:rPr>
          <w:rFonts w:ascii="Cambria" w:hAnsi="Cambria"/>
          <w:lang w:val="en-GB"/>
        </w:rPr>
        <w:t>This is due to difference</w:t>
      </w:r>
      <w:r w:rsidRPr="00A8687E">
        <w:rPr>
          <w:rFonts w:ascii="Cambria" w:hAnsi="Cambria"/>
          <w:lang w:val="en-GB"/>
        </w:rPr>
        <w:t>s</w:t>
      </w:r>
      <w:r w:rsidR="0048149D" w:rsidRPr="00A8687E">
        <w:rPr>
          <w:rFonts w:ascii="Cambria" w:hAnsi="Cambria"/>
          <w:lang w:val="en-GB"/>
        </w:rPr>
        <w:t xml:space="preserve"> in the structure of data use in the design phase</w:t>
      </w:r>
      <w:r w:rsidR="00B55DEE" w:rsidRPr="00A8687E">
        <w:rPr>
          <w:rFonts w:ascii="Cambria" w:hAnsi="Cambria"/>
          <w:lang w:val="en-GB"/>
        </w:rPr>
        <w:t>, which</w:t>
      </w:r>
      <w:r w:rsidR="0048149D" w:rsidRPr="00A8687E">
        <w:rPr>
          <w:rFonts w:ascii="Cambria" w:hAnsi="Cambria"/>
          <w:lang w:val="en-GB"/>
        </w:rPr>
        <w:t xml:space="preserve"> </w:t>
      </w:r>
      <w:r w:rsidRPr="00A8687E">
        <w:rPr>
          <w:rFonts w:ascii="Cambria" w:hAnsi="Cambria"/>
          <w:lang w:val="en-GB"/>
        </w:rPr>
        <w:t>differs</w:t>
      </w:r>
      <w:r w:rsidRPr="006F1B7A">
        <w:rPr>
          <w:rFonts w:ascii="Cambria" w:hAnsi="Cambria"/>
          <w:lang w:val="en-GB"/>
        </w:rPr>
        <w:t xml:space="preserve"> </w:t>
      </w:r>
      <w:r w:rsidR="0048149D" w:rsidRPr="006F1B7A">
        <w:rPr>
          <w:rFonts w:ascii="Cambria" w:hAnsi="Cambria"/>
          <w:lang w:val="en-GB"/>
        </w:rPr>
        <w:t xml:space="preserve">significantly to those in the operations and use phase. Hence, this </w:t>
      </w:r>
      <w:r w:rsidR="005A16C4" w:rsidRPr="006F1B7A">
        <w:rPr>
          <w:rFonts w:ascii="Cambria" w:hAnsi="Cambria"/>
          <w:lang w:val="en-GB"/>
        </w:rPr>
        <w:t xml:space="preserve">presents a huge challenge </w:t>
      </w:r>
      <w:r w:rsidR="00B55DEE">
        <w:rPr>
          <w:rFonts w:ascii="Cambria" w:hAnsi="Cambria"/>
          <w:lang w:val="en-GB"/>
        </w:rPr>
        <w:t xml:space="preserve">for asset managers </w:t>
      </w:r>
      <w:r w:rsidR="00A8687E">
        <w:rPr>
          <w:rFonts w:ascii="Cambria" w:hAnsi="Cambria"/>
          <w:lang w:val="en-GB"/>
        </w:rPr>
        <w:t>when</w:t>
      </w:r>
      <w:r w:rsidR="00A8687E" w:rsidRPr="006F1B7A">
        <w:rPr>
          <w:rFonts w:ascii="Cambria" w:hAnsi="Cambria"/>
          <w:lang w:val="en-GB"/>
        </w:rPr>
        <w:t xml:space="preserve"> </w:t>
      </w:r>
      <w:r w:rsidR="005A16C4" w:rsidRPr="006F1B7A">
        <w:rPr>
          <w:rFonts w:ascii="Cambria" w:hAnsi="Cambria"/>
          <w:lang w:val="en-GB"/>
        </w:rPr>
        <w:t>translating classifications to operational instances.</w:t>
      </w:r>
      <w:r w:rsidR="0048149D" w:rsidRPr="006F1B7A">
        <w:rPr>
          <w:rFonts w:ascii="Cambria" w:hAnsi="Cambria"/>
          <w:lang w:val="en-GB"/>
        </w:rPr>
        <w:t xml:space="preserve"> </w:t>
      </w:r>
      <w:r w:rsidR="00DF38F5">
        <w:rPr>
          <w:rFonts w:ascii="Cambria" w:hAnsi="Cambria"/>
          <w:lang w:val="en-GB"/>
        </w:rPr>
        <w:t>Hence</w:t>
      </w:r>
      <w:r w:rsidR="0025554F" w:rsidRPr="006F1B7A">
        <w:rPr>
          <w:rFonts w:ascii="Cambria" w:hAnsi="Cambria"/>
          <w:lang w:val="en-GB"/>
        </w:rPr>
        <w:t xml:space="preserve">, without developing BIM-based processes to bridge these gaps, </w:t>
      </w:r>
      <w:r>
        <w:rPr>
          <w:rFonts w:ascii="Cambria" w:hAnsi="Cambria"/>
          <w:lang w:val="en-GB"/>
        </w:rPr>
        <w:t xml:space="preserve">it </w:t>
      </w:r>
      <w:r w:rsidRPr="006F1B7A">
        <w:rPr>
          <w:rFonts w:ascii="Cambria" w:hAnsi="Cambria"/>
          <w:lang w:val="en-GB"/>
        </w:rPr>
        <w:t xml:space="preserve">will continue to be difficult </w:t>
      </w:r>
      <w:r>
        <w:rPr>
          <w:rFonts w:ascii="Cambria" w:hAnsi="Cambria"/>
          <w:lang w:val="en-GB"/>
        </w:rPr>
        <w:t xml:space="preserve">to </w:t>
      </w:r>
      <w:r w:rsidRPr="006F1B7A">
        <w:rPr>
          <w:rFonts w:ascii="Cambria" w:hAnsi="Cambria"/>
          <w:lang w:val="en-GB"/>
        </w:rPr>
        <w:t>realis</w:t>
      </w:r>
      <w:r>
        <w:rPr>
          <w:rFonts w:ascii="Cambria" w:hAnsi="Cambria"/>
          <w:lang w:val="en-GB"/>
        </w:rPr>
        <w:t>e</w:t>
      </w:r>
      <w:r w:rsidRPr="006F1B7A">
        <w:rPr>
          <w:rFonts w:ascii="Cambria" w:hAnsi="Cambria"/>
          <w:lang w:val="en-GB"/>
        </w:rPr>
        <w:t xml:space="preserve"> </w:t>
      </w:r>
      <w:r w:rsidR="0025554F" w:rsidRPr="006F1B7A">
        <w:rPr>
          <w:rFonts w:ascii="Cambria" w:hAnsi="Cambria"/>
          <w:lang w:val="en-GB"/>
        </w:rPr>
        <w:t>the value of BIM in asset operations.</w:t>
      </w:r>
      <w:r w:rsidR="0067251D">
        <w:rPr>
          <w:rFonts w:ascii="Cambria" w:hAnsi="Cambria"/>
          <w:lang w:val="en-GB"/>
        </w:rPr>
        <w:t xml:space="preserve"> The challenge of object recognition and identification in relation to </w:t>
      </w:r>
      <w:r w:rsidR="002860AA">
        <w:rPr>
          <w:rFonts w:ascii="Cambria" w:hAnsi="Cambria"/>
          <w:lang w:val="en-GB"/>
        </w:rPr>
        <w:t xml:space="preserve">operational </w:t>
      </w:r>
      <w:r w:rsidR="0067251D">
        <w:rPr>
          <w:rFonts w:ascii="Cambria" w:hAnsi="Cambria"/>
          <w:lang w:val="en-GB"/>
        </w:rPr>
        <w:t xml:space="preserve">functionality has been reflected by the findings of </w:t>
      </w:r>
      <w:r w:rsidR="00DF38F5" w:rsidRPr="00FC7B48">
        <w:rPr>
          <w:rFonts w:ascii="Cambria" w:hAnsi="Cambria"/>
          <w:noProof/>
          <w:lang w:val="en-GB"/>
        </w:rPr>
        <w:t>Volk</w:t>
      </w:r>
      <w:r w:rsidR="00DF38F5">
        <w:rPr>
          <w:rFonts w:ascii="Cambria" w:hAnsi="Cambria"/>
          <w:noProof/>
          <w:lang w:val="en-GB"/>
        </w:rPr>
        <w:t xml:space="preserve"> et al.</w:t>
      </w:r>
      <w:sdt>
        <w:sdtPr>
          <w:rPr>
            <w:rFonts w:ascii="Cambria" w:hAnsi="Cambria"/>
            <w:noProof/>
            <w:lang w:val="en-GB"/>
          </w:rPr>
          <w:id w:val="536471389"/>
          <w:citation/>
        </w:sdtPr>
        <w:sdtEndPr/>
        <w:sdtContent>
          <w:r w:rsidR="0067251D">
            <w:rPr>
              <w:rFonts w:ascii="Cambria" w:hAnsi="Cambria"/>
              <w:noProof/>
              <w:lang w:val="en-GB"/>
            </w:rPr>
            <w:fldChar w:fldCharType="begin"/>
          </w:r>
          <w:r w:rsidR="0067251D">
            <w:rPr>
              <w:rFonts w:ascii="Cambria" w:hAnsi="Cambria"/>
              <w:noProof/>
              <w:lang w:val="en-GB"/>
            </w:rPr>
            <w:instrText xml:space="preserve">CITATION Vol14 \n  \t  \l 2057 </w:instrText>
          </w:r>
          <w:r w:rsidR="0067251D">
            <w:rPr>
              <w:rFonts w:ascii="Cambria" w:hAnsi="Cambria"/>
              <w:noProof/>
              <w:lang w:val="en-GB"/>
            </w:rPr>
            <w:fldChar w:fldCharType="separate"/>
          </w:r>
          <w:r w:rsidR="0067251D">
            <w:rPr>
              <w:rFonts w:ascii="Cambria" w:hAnsi="Cambria"/>
              <w:noProof/>
              <w:lang w:val="en-GB"/>
            </w:rPr>
            <w:t xml:space="preserve"> </w:t>
          </w:r>
          <w:r w:rsidR="0067251D" w:rsidRPr="0067251D">
            <w:rPr>
              <w:rFonts w:ascii="Cambria" w:hAnsi="Cambria"/>
              <w:noProof/>
              <w:lang w:val="en-GB"/>
            </w:rPr>
            <w:t>(2014)</w:t>
          </w:r>
          <w:r w:rsidR="0067251D">
            <w:rPr>
              <w:rFonts w:ascii="Cambria" w:hAnsi="Cambria"/>
              <w:noProof/>
              <w:lang w:val="en-GB"/>
            </w:rPr>
            <w:fldChar w:fldCharType="end"/>
          </w:r>
        </w:sdtContent>
      </w:sdt>
      <w:r w:rsidR="00FC7B48">
        <w:rPr>
          <w:rFonts w:ascii="Cambria" w:hAnsi="Cambria"/>
          <w:lang w:val="en-GB"/>
        </w:rPr>
        <w:t>.</w:t>
      </w:r>
    </w:p>
    <w:p w14:paraId="1991DE26" w14:textId="77777777" w:rsidR="000F7BA1" w:rsidRPr="006F1B7A" w:rsidRDefault="000F7BA1" w:rsidP="008F2256">
      <w:pPr>
        <w:spacing w:after="0" w:line="276" w:lineRule="auto"/>
        <w:jc w:val="both"/>
        <w:rPr>
          <w:rFonts w:ascii="Cambria" w:hAnsi="Cambria"/>
          <w:lang w:val="en-GB"/>
        </w:rPr>
      </w:pPr>
    </w:p>
    <w:p w14:paraId="3556F477" w14:textId="2C7D01EE" w:rsidR="00EC5197" w:rsidRPr="006F1B7A" w:rsidRDefault="004D6FD5" w:rsidP="00603D10">
      <w:pPr>
        <w:pStyle w:val="Heading3"/>
      </w:pPr>
      <w:r w:rsidRPr="006F1B7A">
        <w:t xml:space="preserve">Lack of Business Models </w:t>
      </w:r>
      <w:r w:rsidR="00C433BB">
        <w:t>t</w:t>
      </w:r>
      <w:r w:rsidRPr="006F1B7A">
        <w:t>hat Support B</w:t>
      </w:r>
      <w:r>
        <w:t>IM</w:t>
      </w:r>
      <w:r w:rsidRPr="006F1B7A">
        <w:t xml:space="preserve"> Utilisation</w:t>
      </w:r>
    </w:p>
    <w:p w14:paraId="438D4474" w14:textId="406ABEBE" w:rsidR="00A57544" w:rsidRDefault="00EC5197" w:rsidP="00A05C78">
      <w:pPr>
        <w:spacing w:line="276" w:lineRule="auto"/>
        <w:jc w:val="both"/>
        <w:rPr>
          <w:rFonts w:ascii="Cambria" w:hAnsi="Cambria"/>
          <w:lang w:val="en-GB"/>
        </w:rPr>
      </w:pPr>
      <w:r w:rsidRPr="006F1B7A">
        <w:rPr>
          <w:rFonts w:ascii="Cambria" w:hAnsi="Cambria"/>
          <w:lang w:val="en-GB"/>
        </w:rPr>
        <w:t xml:space="preserve">One of the problems of the AEC industry that acts as a barrier for BIM implementation </w:t>
      </w:r>
      <w:r w:rsidR="00C57026" w:rsidRPr="006F1B7A">
        <w:rPr>
          <w:rFonts w:ascii="Cambria" w:hAnsi="Cambria"/>
          <w:lang w:val="en-GB"/>
        </w:rPr>
        <w:t xml:space="preserve">and </w:t>
      </w:r>
      <w:r w:rsidR="00016061">
        <w:rPr>
          <w:rFonts w:ascii="Cambria" w:hAnsi="Cambria"/>
          <w:lang w:val="en-GB"/>
        </w:rPr>
        <w:t xml:space="preserve">its </w:t>
      </w:r>
      <w:r w:rsidR="00C57026" w:rsidRPr="006F1B7A">
        <w:rPr>
          <w:rFonts w:ascii="Cambria" w:hAnsi="Cambria"/>
          <w:lang w:val="en-GB"/>
        </w:rPr>
        <w:t xml:space="preserve">subsequent value realisation </w:t>
      </w:r>
      <w:r w:rsidRPr="006F1B7A">
        <w:rPr>
          <w:rFonts w:ascii="Cambria" w:hAnsi="Cambria"/>
          <w:lang w:val="en-GB"/>
        </w:rPr>
        <w:t xml:space="preserve">is the </w:t>
      </w:r>
      <w:r w:rsidR="00A8687E">
        <w:rPr>
          <w:rFonts w:ascii="Cambria" w:hAnsi="Cambria"/>
          <w:lang w:val="en-GB"/>
        </w:rPr>
        <w:t>current</w:t>
      </w:r>
      <w:r w:rsidR="00016061" w:rsidRPr="006F1B7A">
        <w:rPr>
          <w:rFonts w:ascii="Cambria" w:hAnsi="Cambria"/>
          <w:lang w:val="en-GB"/>
        </w:rPr>
        <w:t xml:space="preserve"> operational </w:t>
      </w:r>
      <w:r w:rsidRPr="006F1B7A">
        <w:rPr>
          <w:rFonts w:ascii="Cambria" w:hAnsi="Cambria"/>
          <w:lang w:val="en-GB"/>
        </w:rPr>
        <w:t xml:space="preserve">business models. </w:t>
      </w:r>
      <w:r w:rsidR="00C57026" w:rsidRPr="006F1B7A">
        <w:rPr>
          <w:rFonts w:ascii="Cambria" w:hAnsi="Cambria"/>
          <w:lang w:val="en-GB"/>
        </w:rPr>
        <w:t xml:space="preserve">One participant noted that the profit </w:t>
      </w:r>
      <w:r w:rsidRPr="006F1B7A">
        <w:rPr>
          <w:rFonts w:ascii="Cambria" w:hAnsi="Cambria"/>
          <w:lang w:val="en-GB"/>
        </w:rPr>
        <w:t xml:space="preserve">margins are </w:t>
      </w:r>
      <w:r w:rsidR="00A8687E">
        <w:rPr>
          <w:rFonts w:ascii="Cambria" w:hAnsi="Cambria"/>
          <w:lang w:val="en-GB"/>
        </w:rPr>
        <w:t>un</w:t>
      </w:r>
      <w:r w:rsidRPr="006F1B7A">
        <w:rPr>
          <w:rFonts w:ascii="Cambria" w:hAnsi="Cambria"/>
          <w:lang w:val="en-GB"/>
        </w:rPr>
        <w:t xml:space="preserve">fairly distributed and the businesses at the bottom of the chain </w:t>
      </w:r>
      <w:r w:rsidR="00C57026" w:rsidRPr="006F1B7A">
        <w:rPr>
          <w:rFonts w:ascii="Cambria" w:hAnsi="Cambria"/>
          <w:lang w:val="en-GB"/>
        </w:rPr>
        <w:t xml:space="preserve">lack the motivation </w:t>
      </w:r>
      <w:r w:rsidRPr="006F1B7A">
        <w:rPr>
          <w:rFonts w:ascii="Cambria" w:hAnsi="Cambria"/>
          <w:lang w:val="en-GB"/>
        </w:rPr>
        <w:t>to improve</w:t>
      </w:r>
      <w:r w:rsidR="00DF38F5">
        <w:rPr>
          <w:rFonts w:ascii="Cambria" w:hAnsi="Cambria"/>
          <w:lang w:val="en-GB"/>
        </w:rPr>
        <w:t xml:space="preserve"> and innovate</w:t>
      </w:r>
      <w:r w:rsidRPr="006F1B7A">
        <w:rPr>
          <w:rFonts w:ascii="Cambria" w:hAnsi="Cambria"/>
          <w:lang w:val="en-GB"/>
        </w:rPr>
        <w:t>. Th</w:t>
      </w:r>
      <w:r w:rsidR="00C57026" w:rsidRPr="006F1B7A">
        <w:rPr>
          <w:rFonts w:ascii="Cambria" w:hAnsi="Cambria"/>
          <w:lang w:val="en-GB"/>
        </w:rPr>
        <w:t xml:space="preserve">is is because the building operations and </w:t>
      </w:r>
      <w:r w:rsidRPr="006F1B7A">
        <w:rPr>
          <w:rFonts w:ascii="Cambria" w:hAnsi="Cambria"/>
          <w:lang w:val="en-GB"/>
        </w:rPr>
        <w:t xml:space="preserve">maintenance sector is very competitive, price levels are </w:t>
      </w:r>
      <w:r w:rsidR="00A8687E">
        <w:rPr>
          <w:rFonts w:ascii="Cambria" w:hAnsi="Cambria"/>
          <w:lang w:val="en-GB"/>
        </w:rPr>
        <w:t>low</w:t>
      </w:r>
      <w:r w:rsidRPr="006F1B7A">
        <w:rPr>
          <w:rFonts w:ascii="Cambria" w:hAnsi="Cambria"/>
          <w:lang w:val="en-GB"/>
        </w:rPr>
        <w:t xml:space="preserve">, </w:t>
      </w:r>
      <w:r w:rsidR="00016061">
        <w:rPr>
          <w:rFonts w:ascii="Cambria" w:hAnsi="Cambria"/>
          <w:lang w:val="en-GB"/>
        </w:rPr>
        <w:t xml:space="preserve">and </w:t>
      </w:r>
      <w:r w:rsidRPr="006F1B7A">
        <w:rPr>
          <w:rFonts w:ascii="Cambria" w:hAnsi="Cambria"/>
          <w:lang w:val="en-GB"/>
        </w:rPr>
        <w:t xml:space="preserve">personnel work under pressure, </w:t>
      </w:r>
      <w:r w:rsidR="006029CD" w:rsidRPr="006F1B7A">
        <w:rPr>
          <w:rFonts w:ascii="Cambria" w:hAnsi="Cambria"/>
          <w:lang w:val="en-GB"/>
        </w:rPr>
        <w:t>which leads to a</w:t>
      </w:r>
      <w:r w:rsidRPr="006F1B7A">
        <w:rPr>
          <w:rFonts w:ascii="Cambria" w:hAnsi="Cambria"/>
          <w:lang w:val="en-GB"/>
        </w:rPr>
        <w:t xml:space="preserve"> high level of customer complaints and low customer satisfaction. </w:t>
      </w:r>
      <w:r w:rsidR="00A8687E">
        <w:rPr>
          <w:rFonts w:ascii="Cambria" w:hAnsi="Cambria"/>
          <w:lang w:val="en-GB"/>
        </w:rPr>
        <w:t>This is further exacerbated by</w:t>
      </w:r>
      <w:r w:rsidRPr="006F1B7A">
        <w:rPr>
          <w:rFonts w:ascii="Cambria" w:hAnsi="Cambria"/>
          <w:lang w:val="en-GB"/>
        </w:rPr>
        <w:t xml:space="preserve"> the Win-Lose mentality </w:t>
      </w:r>
      <w:r w:rsidR="00A8687E">
        <w:rPr>
          <w:rFonts w:ascii="Cambria" w:hAnsi="Cambria"/>
          <w:lang w:val="en-GB"/>
        </w:rPr>
        <w:t xml:space="preserve">that </w:t>
      </w:r>
      <w:r w:rsidRPr="006F1B7A">
        <w:rPr>
          <w:rFonts w:ascii="Cambria" w:hAnsi="Cambria"/>
          <w:lang w:val="en-GB"/>
        </w:rPr>
        <w:t>predomina</w:t>
      </w:r>
      <w:r w:rsidR="00A8687E">
        <w:rPr>
          <w:rFonts w:ascii="Cambria" w:hAnsi="Cambria"/>
          <w:lang w:val="en-GB"/>
        </w:rPr>
        <w:t>tes</w:t>
      </w:r>
      <w:r w:rsidRPr="006F1B7A">
        <w:rPr>
          <w:rFonts w:ascii="Cambria" w:hAnsi="Cambria"/>
          <w:lang w:val="en-GB"/>
        </w:rPr>
        <w:t xml:space="preserve"> in the AEC industry (Latham, 1994; Egan, 2008). The</w:t>
      </w:r>
      <w:r w:rsidR="00A8687E">
        <w:rPr>
          <w:rFonts w:ascii="Cambria" w:hAnsi="Cambria"/>
          <w:lang w:val="en-GB"/>
        </w:rPr>
        <w:t>refore, the</w:t>
      </w:r>
      <w:r w:rsidRPr="006F1B7A">
        <w:rPr>
          <w:rFonts w:ascii="Cambria" w:hAnsi="Cambria"/>
          <w:lang w:val="en-GB"/>
        </w:rPr>
        <w:t xml:space="preserve"> higher a business</w:t>
      </w:r>
      <w:r w:rsidR="00272618">
        <w:rPr>
          <w:rFonts w:ascii="Cambria" w:hAnsi="Cambria"/>
          <w:lang w:val="en-GB"/>
        </w:rPr>
        <w:t xml:space="preserve"> is</w:t>
      </w:r>
      <w:r w:rsidRPr="006F1B7A">
        <w:rPr>
          <w:rFonts w:ascii="Cambria" w:hAnsi="Cambria"/>
          <w:lang w:val="en-GB"/>
        </w:rPr>
        <w:t xml:space="preserve"> in the value chain, the better it earns and vice-versa. As a result, businesses at the low end of the </w:t>
      </w:r>
      <w:r w:rsidR="00DF38F5">
        <w:rPr>
          <w:rFonts w:ascii="Cambria" w:hAnsi="Cambria"/>
          <w:lang w:val="en-GB"/>
        </w:rPr>
        <w:t xml:space="preserve">value </w:t>
      </w:r>
      <w:r w:rsidRPr="006F1B7A">
        <w:rPr>
          <w:rFonts w:ascii="Cambria" w:hAnsi="Cambria"/>
          <w:lang w:val="en-GB"/>
        </w:rPr>
        <w:t>chain are restricted to the lowest-cost business models, which stifles innovation in the building maintenance sector</w:t>
      </w:r>
      <w:r w:rsidR="00F42195" w:rsidRPr="006F1B7A">
        <w:rPr>
          <w:rFonts w:ascii="Cambria" w:hAnsi="Cambria"/>
          <w:lang w:val="en-GB"/>
        </w:rPr>
        <w:t xml:space="preserve"> and </w:t>
      </w:r>
      <w:r w:rsidR="00C3146F">
        <w:rPr>
          <w:rFonts w:ascii="Cambria" w:hAnsi="Cambria"/>
          <w:lang w:val="en-GB"/>
        </w:rPr>
        <w:t xml:space="preserve">subsequently </w:t>
      </w:r>
      <w:r w:rsidR="00F42195" w:rsidRPr="006F1B7A">
        <w:rPr>
          <w:rFonts w:ascii="Cambria" w:hAnsi="Cambria"/>
          <w:lang w:val="en-GB"/>
        </w:rPr>
        <w:t>hinder</w:t>
      </w:r>
      <w:r w:rsidR="00C3146F">
        <w:rPr>
          <w:rFonts w:ascii="Cambria" w:hAnsi="Cambria"/>
          <w:lang w:val="en-GB"/>
        </w:rPr>
        <w:t>s</w:t>
      </w:r>
      <w:r w:rsidR="00F42195" w:rsidRPr="006F1B7A">
        <w:rPr>
          <w:rFonts w:ascii="Cambria" w:hAnsi="Cambria"/>
          <w:lang w:val="en-GB"/>
        </w:rPr>
        <w:t xml:space="preserve"> the </w:t>
      </w:r>
      <w:r w:rsidR="00C3146F">
        <w:rPr>
          <w:rFonts w:ascii="Cambria" w:hAnsi="Cambria"/>
          <w:lang w:val="en-GB"/>
        </w:rPr>
        <w:t xml:space="preserve">effective </w:t>
      </w:r>
      <w:r w:rsidR="00F42195" w:rsidRPr="006F1B7A">
        <w:rPr>
          <w:rFonts w:ascii="Cambria" w:hAnsi="Cambria"/>
          <w:lang w:val="en-GB"/>
        </w:rPr>
        <w:t>adoption of BIM in asset operations</w:t>
      </w:r>
      <w:r w:rsidRPr="006F1B7A">
        <w:rPr>
          <w:rFonts w:ascii="Cambria" w:hAnsi="Cambria"/>
          <w:lang w:val="en-GB"/>
        </w:rPr>
        <w:t xml:space="preserve">. </w:t>
      </w:r>
      <w:r w:rsidR="00F42195" w:rsidRPr="006F1B7A">
        <w:rPr>
          <w:rFonts w:ascii="Cambria" w:hAnsi="Cambria"/>
          <w:lang w:val="en-GB"/>
        </w:rPr>
        <w:t>Furthermore, there are no shared common goals between the investor, constructor, and end-user</w:t>
      </w:r>
      <w:r w:rsidR="00C3146F">
        <w:rPr>
          <w:rFonts w:ascii="Cambria" w:hAnsi="Cambria"/>
          <w:lang w:val="en-GB"/>
        </w:rPr>
        <w:t xml:space="preserve">, which leads to </w:t>
      </w:r>
      <w:r w:rsidR="00F42195" w:rsidRPr="006F1B7A">
        <w:rPr>
          <w:rFonts w:ascii="Cambria" w:hAnsi="Cambria"/>
          <w:lang w:val="en-GB"/>
        </w:rPr>
        <w:t xml:space="preserve">a breakage in the flow of BIM </w:t>
      </w:r>
      <w:r w:rsidR="00C3146F">
        <w:rPr>
          <w:rFonts w:ascii="Cambria" w:hAnsi="Cambria"/>
          <w:lang w:val="en-GB"/>
        </w:rPr>
        <w:t xml:space="preserve">value </w:t>
      </w:r>
      <w:r w:rsidR="00F42195" w:rsidRPr="006F1B7A">
        <w:rPr>
          <w:rFonts w:ascii="Cambria" w:hAnsi="Cambria"/>
          <w:lang w:val="en-GB"/>
        </w:rPr>
        <w:t xml:space="preserve">business </w:t>
      </w:r>
      <w:r w:rsidR="00C3146F">
        <w:rPr>
          <w:rFonts w:ascii="Cambria" w:hAnsi="Cambria"/>
          <w:lang w:val="en-GB"/>
        </w:rPr>
        <w:t>over</w:t>
      </w:r>
      <w:r w:rsidR="00F42195" w:rsidRPr="006F1B7A">
        <w:rPr>
          <w:rFonts w:ascii="Cambria" w:hAnsi="Cambria"/>
          <w:lang w:val="en-GB"/>
        </w:rPr>
        <w:t xml:space="preserve"> the lifecycle of a built asset. </w:t>
      </w:r>
      <w:r w:rsidR="00016061">
        <w:rPr>
          <w:rFonts w:ascii="Cambria" w:hAnsi="Cambria"/>
          <w:lang w:val="en-GB"/>
        </w:rPr>
        <w:t>This</w:t>
      </w:r>
      <w:r w:rsidR="00F42195" w:rsidRPr="006F1B7A">
        <w:rPr>
          <w:rFonts w:ascii="Cambria" w:hAnsi="Cambria"/>
          <w:lang w:val="en-GB"/>
        </w:rPr>
        <w:t xml:space="preserve"> lead</w:t>
      </w:r>
      <w:r w:rsidR="00016061">
        <w:rPr>
          <w:rFonts w:ascii="Cambria" w:hAnsi="Cambria"/>
          <w:lang w:val="en-GB"/>
        </w:rPr>
        <w:t>s</w:t>
      </w:r>
      <w:r w:rsidR="00F42195" w:rsidRPr="006F1B7A">
        <w:rPr>
          <w:rFonts w:ascii="Cambria" w:hAnsi="Cambria"/>
          <w:lang w:val="en-GB"/>
        </w:rPr>
        <w:t xml:space="preserve"> to </w:t>
      </w:r>
      <w:r w:rsidRPr="006F1B7A">
        <w:rPr>
          <w:rFonts w:ascii="Cambria" w:hAnsi="Cambria"/>
          <w:lang w:val="en-GB"/>
        </w:rPr>
        <w:t>the situation where the end</w:t>
      </w:r>
      <w:r w:rsidR="00C3146F">
        <w:rPr>
          <w:rFonts w:ascii="Cambria" w:hAnsi="Cambria"/>
          <w:lang w:val="en-GB"/>
        </w:rPr>
        <w:t>-</w:t>
      </w:r>
      <w:r w:rsidRPr="006F1B7A">
        <w:rPr>
          <w:rFonts w:ascii="Cambria" w:hAnsi="Cambria"/>
          <w:lang w:val="en-GB"/>
        </w:rPr>
        <w:t>user</w:t>
      </w:r>
      <w:r w:rsidR="00C3146F">
        <w:rPr>
          <w:rFonts w:ascii="Cambria" w:hAnsi="Cambria"/>
          <w:lang w:val="en-GB"/>
        </w:rPr>
        <w:t xml:space="preserve"> or client is </w:t>
      </w:r>
      <w:r w:rsidR="00A57544">
        <w:rPr>
          <w:rFonts w:ascii="Cambria" w:hAnsi="Cambria"/>
          <w:lang w:val="en-GB"/>
        </w:rPr>
        <w:t>typically</w:t>
      </w:r>
      <w:r w:rsidR="00C3146F">
        <w:rPr>
          <w:rFonts w:ascii="Cambria" w:hAnsi="Cambria"/>
          <w:lang w:val="en-GB"/>
        </w:rPr>
        <w:t xml:space="preserve"> </w:t>
      </w:r>
      <w:r w:rsidR="00A57544">
        <w:rPr>
          <w:rFonts w:ascii="Cambria" w:hAnsi="Cambria"/>
          <w:lang w:val="en-GB"/>
        </w:rPr>
        <w:t>dis</w:t>
      </w:r>
      <w:r w:rsidRPr="006F1B7A">
        <w:rPr>
          <w:rFonts w:ascii="Cambria" w:hAnsi="Cambria"/>
          <w:lang w:val="en-GB"/>
        </w:rPr>
        <w:t xml:space="preserve">satisfied. </w:t>
      </w:r>
    </w:p>
    <w:p w14:paraId="756030D8" w14:textId="16D9F459" w:rsidR="00A05C78" w:rsidRPr="006F1B7A" w:rsidRDefault="006B403A" w:rsidP="00A05C78">
      <w:pPr>
        <w:spacing w:line="276" w:lineRule="auto"/>
        <w:jc w:val="both"/>
        <w:rPr>
          <w:rFonts w:ascii="Cambria" w:hAnsi="Cambria"/>
          <w:lang w:val="en-GB"/>
        </w:rPr>
      </w:pPr>
      <w:r w:rsidRPr="006F1B7A">
        <w:rPr>
          <w:rFonts w:ascii="Cambria" w:hAnsi="Cambria"/>
          <w:lang w:val="en-GB"/>
        </w:rPr>
        <w:t xml:space="preserve">Another participant highlighted the lack of business models </w:t>
      </w:r>
      <w:r w:rsidR="00016061">
        <w:rPr>
          <w:rFonts w:ascii="Cambria" w:hAnsi="Cambria"/>
          <w:lang w:val="en-GB"/>
        </w:rPr>
        <w:t>to</w:t>
      </w:r>
      <w:r w:rsidRPr="006F1B7A">
        <w:rPr>
          <w:rFonts w:ascii="Cambria" w:hAnsi="Cambria"/>
          <w:lang w:val="en-GB"/>
        </w:rPr>
        <w:t xml:space="preserve"> help drive innovation in </w:t>
      </w:r>
      <w:r w:rsidR="002C3CE0" w:rsidRPr="006F1B7A">
        <w:rPr>
          <w:rFonts w:ascii="Cambria" w:hAnsi="Cambria"/>
          <w:lang w:val="en-GB"/>
        </w:rPr>
        <w:t>asset operations</w:t>
      </w:r>
      <w:r w:rsidR="00374636">
        <w:rPr>
          <w:rFonts w:ascii="Cambria" w:hAnsi="Cambria"/>
          <w:lang w:val="en-GB"/>
        </w:rPr>
        <w:t>. These business models</w:t>
      </w:r>
      <w:r w:rsidR="002C3CE0" w:rsidRPr="006F1B7A">
        <w:rPr>
          <w:rFonts w:ascii="Cambria" w:hAnsi="Cambria"/>
          <w:lang w:val="en-GB"/>
        </w:rPr>
        <w:t xml:space="preserve"> </w:t>
      </w:r>
      <w:r w:rsidR="00A57544">
        <w:rPr>
          <w:rFonts w:ascii="Cambria" w:hAnsi="Cambria"/>
          <w:lang w:val="en-GB"/>
        </w:rPr>
        <w:t xml:space="preserve">are </w:t>
      </w:r>
      <w:r w:rsidRPr="006F1B7A">
        <w:rPr>
          <w:rFonts w:ascii="Cambria" w:hAnsi="Cambria"/>
          <w:lang w:val="en-GB"/>
        </w:rPr>
        <w:t xml:space="preserve">associated with smart cities, platform economies, smart-grid solutions </w:t>
      </w:r>
      <w:r w:rsidR="002C3CE0" w:rsidRPr="006F1B7A">
        <w:rPr>
          <w:rFonts w:ascii="Cambria" w:hAnsi="Cambria"/>
          <w:lang w:val="en-GB"/>
        </w:rPr>
        <w:t>and/</w:t>
      </w:r>
      <w:r w:rsidRPr="006F1B7A">
        <w:rPr>
          <w:rFonts w:ascii="Cambria" w:hAnsi="Cambria"/>
          <w:lang w:val="en-GB"/>
        </w:rPr>
        <w:t>or</w:t>
      </w:r>
      <w:r w:rsidR="002C3CE0" w:rsidRPr="006F1B7A">
        <w:rPr>
          <w:rFonts w:ascii="Cambria" w:hAnsi="Cambria"/>
          <w:lang w:val="en-GB"/>
        </w:rPr>
        <w:t xml:space="preserve"> </w:t>
      </w:r>
      <w:r w:rsidRPr="006F1B7A">
        <w:rPr>
          <w:rFonts w:ascii="Cambria" w:hAnsi="Cambria"/>
          <w:lang w:val="en-GB"/>
        </w:rPr>
        <w:t>on-demand maintenance solutions that utilise</w:t>
      </w:r>
      <w:r w:rsidR="002C3CE0" w:rsidRPr="006F1B7A">
        <w:rPr>
          <w:rFonts w:ascii="Cambria" w:hAnsi="Cambria"/>
          <w:lang w:val="en-GB"/>
        </w:rPr>
        <w:t xml:space="preserve"> building automation</w:t>
      </w:r>
      <w:r w:rsidRPr="006F1B7A">
        <w:rPr>
          <w:rFonts w:ascii="Cambria" w:hAnsi="Cambria"/>
          <w:lang w:val="en-GB"/>
        </w:rPr>
        <w:t xml:space="preserve"> data for revolutionised maintenance techniques.</w:t>
      </w:r>
      <w:r w:rsidR="00207328" w:rsidRPr="006F1B7A">
        <w:rPr>
          <w:rFonts w:ascii="Cambria" w:hAnsi="Cambria"/>
          <w:lang w:val="en-GB"/>
        </w:rPr>
        <w:t xml:space="preserve"> Th</w:t>
      </w:r>
      <w:r w:rsidR="00374636">
        <w:rPr>
          <w:rFonts w:ascii="Cambria" w:hAnsi="Cambria"/>
          <w:lang w:val="en-GB"/>
        </w:rPr>
        <w:t>us</w:t>
      </w:r>
      <w:r w:rsidR="00207328" w:rsidRPr="006F1B7A">
        <w:rPr>
          <w:rFonts w:ascii="Cambria" w:hAnsi="Cambria"/>
          <w:lang w:val="en-GB"/>
        </w:rPr>
        <w:t xml:space="preserve">, the development of new business models </w:t>
      </w:r>
      <w:r w:rsidR="00016061">
        <w:rPr>
          <w:rFonts w:ascii="Cambria" w:hAnsi="Cambria"/>
          <w:lang w:val="en-GB"/>
        </w:rPr>
        <w:t>to</w:t>
      </w:r>
      <w:r w:rsidR="00207328" w:rsidRPr="006F1B7A">
        <w:rPr>
          <w:rFonts w:ascii="Cambria" w:hAnsi="Cambria"/>
          <w:lang w:val="en-GB"/>
        </w:rPr>
        <w:t xml:space="preserve"> utilise the multiple data points </w:t>
      </w:r>
      <w:r w:rsidR="00E51B4C">
        <w:rPr>
          <w:rFonts w:ascii="Cambria" w:hAnsi="Cambria"/>
          <w:lang w:val="en-GB"/>
        </w:rPr>
        <w:t xml:space="preserve">in relation to its 3D-geometry </w:t>
      </w:r>
      <w:r w:rsidR="00207328" w:rsidRPr="006F1B7A">
        <w:rPr>
          <w:rFonts w:ascii="Cambria" w:hAnsi="Cambria"/>
          <w:lang w:val="en-GB"/>
        </w:rPr>
        <w:t xml:space="preserve">per building may drive BIM business value in AM. </w:t>
      </w:r>
      <w:r w:rsidR="00374636">
        <w:rPr>
          <w:rFonts w:ascii="Cambria" w:hAnsi="Cambria"/>
          <w:lang w:val="en-GB"/>
        </w:rPr>
        <w:t>Hence</w:t>
      </w:r>
      <w:r w:rsidR="00DD2EED" w:rsidRPr="006F1B7A">
        <w:rPr>
          <w:rFonts w:ascii="Cambria" w:hAnsi="Cambria"/>
          <w:lang w:val="en-GB"/>
        </w:rPr>
        <w:t>, without the</w:t>
      </w:r>
      <w:r w:rsidR="00374636">
        <w:rPr>
          <w:rFonts w:ascii="Cambria" w:hAnsi="Cambria"/>
          <w:lang w:val="en-GB"/>
        </w:rPr>
        <w:t xml:space="preserve"> existence of </w:t>
      </w:r>
      <w:r w:rsidR="00207328" w:rsidRPr="006F1B7A">
        <w:rPr>
          <w:rFonts w:ascii="Cambria" w:hAnsi="Cambria"/>
          <w:lang w:val="en-GB"/>
        </w:rPr>
        <w:t>business models</w:t>
      </w:r>
      <w:r w:rsidR="00DD2EED" w:rsidRPr="006F1B7A">
        <w:rPr>
          <w:rFonts w:ascii="Cambria" w:hAnsi="Cambria"/>
          <w:lang w:val="en-GB"/>
        </w:rPr>
        <w:t xml:space="preserve"> that have </w:t>
      </w:r>
      <w:r w:rsidR="00374636">
        <w:rPr>
          <w:rFonts w:ascii="Cambria" w:hAnsi="Cambria"/>
          <w:lang w:val="en-GB"/>
        </w:rPr>
        <w:t xml:space="preserve">the </w:t>
      </w:r>
      <w:r w:rsidR="00A05C78" w:rsidRPr="006F1B7A">
        <w:rPr>
          <w:rFonts w:ascii="Cambria" w:hAnsi="Cambria"/>
          <w:lang w:val="en-GB"/>
        </w:rPr>
        <w:t xml:space="preserve">potential to </w:t>
      </w:r>
      <w:r w:rsidR="00374636">
        <w:rPr>
          <w:rFonts w:ascii="Cambria" w:hAnsi="Cambria"/>
          <w:lang w:val="en-GB"/>
        </w:rPr>
        <w:t>drive</w:t>
      </w:r>
      <w:r w:rsidR="00A05C78" w:rsidRPr="006F1B7A">
        <w:rPr>
          <w:rFonts w:ascii="Cambria" w:hAnsi="Cambria"/>
          <w:lang w:val="en-GB"/>
        </w:rPr>
        <w:t xml:space="preserve"> business value for the asset owner by improving </w:t>
      </w:r>
      <w:r w:rsidR="00DD2EED" w:rsidRPr="006F1B7A">
        <w:rPr>
          <w:rFonts w:ascii="Cambria" w:hAnsi="Cambria"/>
          <w:lang w:val="en-GB"/>
        </w:rPr>
        <w:t>building performance through pre-testing, prefabrication or self-diagnostics</w:t>
      </w:r>
      <w:r w:rsidR="00A05C78" w:rsidRPr="006F1B7A">
        <w:rPr>
          <w:rFonts w:ascii="Cambria" w:hAnsi="Cambria"/>
          <w:lang w:val="en-GB"/>
        </w:rPr>
        <w:t xml:space="preserve">, </w:t>
      </w:r>
      <w:r w:rsidR="00E16128">
        <w:rPr>
          <w:rFonts w:ascii="Cambria" w:hAnsi="Cambria"/>
          <w:lang w:val="en-GB"/>
        </w:rPr>
        <w:t xml:space="preserve">the realisation of </w:t>
      </w:r>
      <w:r w:rsidR="00A05C78" w:rsidRPr="006F1B7A">
        <w:rPr>
          <w:rFonts w:ascii="Cambria" w:hAnsi="Cambria"/>
          <w:lang w:val="en-GB"/>
        </w:rPr>
        <w:t xml:space="preserve">BIM </w:t>
      </w:r>
      <w:r w:rsidR="00A05C78" w:rsidRPr="006F1B7A">
        <w:rPr>
          <w:rFonts w:ascii="Cambria" w:hAnsi="Cambria"/>
          <w:lang w:val="en-GB"/>
        </w:rPr>
        <w:lastRenderedPageBreak/>
        <w:t xml:space="preserve">business value </w:t>
      </w:r>
      <w:r w:rsidR="00E16128">
        <w:rPr>
          <w:rFonts w:ascii="Cambria" w:hAnsi="Cambria"/>
          <w:lang w:val="en-GB"/>
        </w:rPr>
        <w:t>by the asset owner will remain a challenge.</w:t>
      </w:r>
      <w:r w:rsidR="00D57E6D">
        <w:rPr>
          <w:rFonts w:ascii="Cambria" w:hAnsi="Cambria"/>
          <w:lang w:val="en-GB"/>
        </w:rPr>
        <w:t xml:space="preserve"> The need for innovative business models has been reflected by the findings of </w:t>
      </w:r>
      <w:r w:rsidR="00D57E6D" w:rsidRPr="006F1B7A">
        <w:rPr>
          <w:rFonts w:ascii="Cambria" w:hAnsi="Cambria"/>
          <w:noProof/>
          <w:lang w:val="en-GB"/>
        </w:rPr>
        <w:t>Kivits and Furneaux</w:t>
      </w:r>
      <w:sdt>
        <w:sdtPr>
          <w:rPr>
            <w:rFonts w:ascii="Cambria" w:hAnsi="Cambria"/>
            <w:noProof/>
            <w:lang w:val="en-GB"/>
          </w:rPr>
          <w:id w:val="-726299002"/>
          <w:citation/>
        </w:sdtPr>
        <w:sdtEndPr/>
        <w:sdtContent>
          <w:r w:rsidR="00D57E6D">
            <w:rPr>
              <w:rFonts w:ascii="Cambria" w:hAnsi="Cambria"/>
              <w:noProof/>
              <w:lang w:val="en-GB"/>
            </w:rPr>
            <w:fldChar w:fldCharType="begin"/>
          </w:r>
          <w:r w:rsidR="00D57E6D">
            <w:rPr>
              <w:rFonts w:ascii="Cambria" w:hAnsi="Cambria"/>
              <w:noProof/>
              <w:lang w:val="en-GB"/>
            </w:rPr>
            <w:instrText xml:space="preserve">CITATION Kiv13 \n  \t  \l 2057 </w:instrText>
          </w:r>
          <w:r w:rsidR="00D57E6D">
            <w:rPr>
              <w:rFonts w:ascii="Cambria" w:hAnsi="Cambria"/>
              <w:noProof/>
              <w:lang w:val="en-GB"/>
            </w:rPr>
            <w:fldChar w:fldCharType="separate"/>
          </w:r>
          <w:r w:rsidR="00D57E6D">
            <w:rPr>
              <w:rFonts w:ascii="Cambria" w:hAnsi="Cambria"/>
              <w:noProof/>
              <w:lang w:val="en-GB"/>
            </w:rPr>
            <w:t xml:space="preserve"> </w:t>
          </w:r>
          <w:r w:rsidR="00D57E6D" w:rsidRPr="00D57E6D">
            <w:rPr>
              <w:rFonts w:ascii="Cambria" w:hAnsi="Cambria"/>
              <w:noProof/>
              <w:lang w:val="en-GB"/>
            </w:rPr>
            <w:t>(2013)</w:t>
          </w:r>
          <w:r w:rsidR="00D57E6D">
            <w:rPr>
              <w:rFonts w:ascii="Cambria" w:hAnsi="Cambria"/>
              <w:noProof/>
              <w:lang w:val="en-GB"/>
            </w:rPr>
            <w:fldChar w:fldCharType="end"/>
          </w:r>
        </w:sdtContent>
      </w:sdt>
      <w:r w:rsidR="00D57E6D">
        <w:rPr>
          <w:rFonts w:ascii="Cambria" w:hAnsi="Cambria"/>
          <w:noProof/>
          <w:lang w:val="en-GB"/>
        </w:rPr>
        <w:t>.</w:t>
      </w:r>
    </w:p>
    <w:p w14:paraId="42CD5FC5" w14:textId="77777777" w:rsidR="00EC5197" w:rsidRPr="006F1B7A" w:rsidRDefault="00EC5197" w:rsidP="00EC5197">
      <w:pPr>
        <w:spacing w:after="0" w:line="276" w:lineRule="auto"/>
        <w:jc w:val="both"/>
        <w:rPr>
          <w:rFonts w:ascii="Cambria" w:hAnsi="Cambria"/>
          <w:lang w:val="en-GB"/>
        </w:rPr>
      </w:pPr>
    </w:p>
    <w:p w14:paraId="0A9485F8" w14:textId="62FFDB93" w:rsidR="00354EE2" w:rsidRPr="006F1B7A" w:rsidRDefault="00354EE2" w:rsidP="00EC5197">
      <w:pPr>
        <w:pStyle w:val="Heading2"/>
        <w:spacing w:line="276" w:lineRule="auto"/>
        <w:rPr>
          <w:rFonts w:ascii="Cambria" w:hAnsi="Cambria"/>
        </w:rPr>
      </w:pPr>
      <w:r w:rsidRPr="006F1B7A">
        <w:rPr>
          <w:rFonts w:ascii="Cambria" w:hAnsi="Cambria"/>
        </w:rPr>
        <w:t>TECHNOLOGY</w:t>
      </w:r>
      <w:r w:rsidR="00313D60" w:rsidRPr="006F1B7A">
        <w:rPr>
          <w:rFonts w:ascii="Cambria" w:hAnsi="Cambria"/>
        </w:rPr>
        <w:t>-RELATED CHALLENGES</w:t>
      </w:r>
    </w:p>
    <w:p w14:paraId="16E92DF3" w14:textId="798FCBD6" w:rsidR="00354EE2" w:rsidRPr="006F1B7A" w:rsidRDefault="00313D60" w:rsidP="00EC5197">
      <w:pPr>
        <w:spacing w:after="0" w:line="276" w:lineRule="auto"/>
        <w:jc w:val="both"/>
        <w:rPr>
          <w:rFonts w:ascii="Cambria" w:hAnsi="Cambria"/>
          <w:lang w:val="en-GB"/>
        </w:rPr>
      </w:pPr>
      <w:r w:rsidRPr="006F1B7A">
        <w:rPr>
          <w:rFonts w:ascii="Cambria" w:hAnsi="Cambria"/>
          <w:lang w:val="en-GB"/>
        </w:rPr>
        <w:t xml:space="preserve">The following have been identified from the semi-structured interviews and </w:t>
      </w:r>
      <w:r w:rsidR="004E34AA" w:rsidRPr="006F1B7A">
        <w:rPr>
          <w:rFonts w:ascii="Cambria" w:hAnsi="Cambria"/>
          <w:lang w:val="en-GB"/>
        </w:rPr>
        <w:t>documenta</w:t>
      </w:r>
      <w:r w:rsidR="004E34AA">
        <w:rPr>
          <w:rFonts w:ascii="Cambria" w:hAnsi="Cambria"/>
          <w:lang w:val="en-GB"/>
        </w:rPr>
        <w:t>ry</w:t>
      </w:r>
      <w:r w:rsidR="004E34AA" w:rsidRPr="006F1B7A">
        <w:rPr>
          <w:rFonts w:ascii="Cambria" w:hAnsi="Cambria"/>
          <w:lang w:val="en-GB"/>
        </w:rPr>
        <w:t xml:space="preserve"> </w:t>
      </w:r>
      <w:r w:rsidRPr="006F1B7A">
        <w:rPr>
          <w:rFonts w:ascii="Cambria" w:hAnsi="Cambria"/>
          <w:lang w:val="en-GB"/>
        </w:rPr>
        <w:t xml:space="preserve">data, </w:t>
      </w:r>
      <w:r w:rsidR="004E34AA">
        <w:rPr>
          <w:rFonts w:ascii="Cambria" w:hAnsi="Cambria"/>
          <w:lang w:val="en-GB"/>
        </w:rPr>
        <w:t>and</w:t>
      </w:r>
      <w:r w:rsidR="004E34AA" w:rsidRPr="006F1B7A">
        <w:rPr>
          <w:rFonts w:ascii="Cambria" w:hAnsi="Cambria"/>
          <w:lang w:val="en-GB"/>
        </w:rPr>
        <w:t xml:space="preserve"> </w:t>
      </w:r>
      <w:r w:rsidRPr="006F1B7A">
        <w:rPr>
          <w:rFonts w:ascii="Cambria" w:hAnsi="Cambria"/>
          <w:lang w:val="en-GB"/>
        </w:rPr>
        <w:t xml:space="preserve">have been classified as technology-related challenges </w:t>
      </w:r>
      <w:r w:rsidR="004E34AA">
        <w:rPr>
          <w:rFonts w:ascii="Cambria" w:hAnsi="Cambria"/>
          <w:lang w:val="en-GB"/>
        </w:rPr>
        <w:t>in</w:t>
      </w:r>
      <w:r w:rsidR="004E34AA" w:rsidRPr="006F1B7A">
        <w:rPr>
          <w:rFonts w:ascii="Cambria" w:hAnsi="Cambria"/>
          <w:lang w:val="en-GB"/>
        </w:rPr>
        <w:t xml:space="preserve"> </w:t>
      </w:r>
      <w:r w:rsidRPr="006F1B7A">
        <w:rPr>
          <w:rFonts w:ascii="Cambria" w:hAnsi="Cambria"/>
          <w:lang w:val="en-GB"/>
        </w:rPr>
        <w:t xml:space="preserve">realising </w:t>
      </w:r>
      <w:r w:rsidR="004E34AA">
        <w:rPr>
          <w:rFonts w:ascii="Cambria" w:hAnsi="Cambria"/>
          <w:lang w:val="en-GB"/>
        </w:rPr>
        <w:t>the</w:t>
      </w:r>
      <w:r w:rsidR="004E34AA" w:rsidRPr="006F1B7A">
        <w:rPr>
          <w:rFonts w:ascii="Cambria" w:hAnsi="Cambria"/>
          <w:lang w:val="en-GB"/>
        </w:rPr>
        <w:t xml:space="preserve"> </w:t>
      </w:r>
      <w:r w:rsidRPr="006F1B7A">
        <w:rPr>
          <w:rFonts w:ascii="Cambria" w:hAnsi="Cambria"/>
          <w:lang w:val="en-GB"/>
        </w:rPr>
        <w:t xml:space="preserve">business value </w:t>
      </w:r>
      <w:r w:rsidR="004E34AA">
        <w:rPr>
          <w:rFonts w:ascii="Cambria" w:hAnsi="Cambria"/>
          <w:lang w:val="en-GB"/>
        </w:rPr>
        <w:t xml:space="preserve">of </w:t>
      </w:r>
      <w:r w:rsidRPr="006F1B7A">
        <w:rPr>
          <w:rFonts w:ascii="Cambria" w:hAnsi="Cambria"/>
          <w:lang w:val="en-GB"/>
        </w:rPr>
        <w:t>BIM implementation in AM.</w:t>
      </w:r>
    </w:p>
    <w:p w14:paraId="77809F3E" w14:textId="77777777" w:rsidR="00313D60" w:rsidRPr="006F1B7A" w:rsidRDefault="00313D60" w:rsidP="00EC5197">
      <w:pPr>
        <w:spacing w:after="0" w:line="276" w:lineRule="auto"/>
        <w:jc w:val="both"/>
        <w:rPr>
          <w:rFonts w:ascii="Cambria" w:hAnsi="Cambria"/>
          <w:lang w:val="en-GB"/>
        </w:rPr>
      </w:pPr>
    </w:p>
    <w:p w14:paraId="72D58B93" w14:textId="0C2F7752" w:rsidR="006441F5" w:rsidRPr="006F1B7A" w:rsidRDefault="004A05B5" w:rsidP="00603D10">
      <w:pPr>
        <w:pStyle w:val="Heading3"/>
      </w:pPr>
      <w:r w:rsidRPr="006F1B7A">
        <w:t>Various Versions of B</w:t>
      </w:r>
      <w:r>
        <w:t>IM</w:t>
      </w:r>
      <w:r w:rsidRPr="006F1B7A">
        <w:t xml:space="preserve"> Authoring Software</w:t>
      </w:r>
    </w:p>
    <w:p w14:paraId="20FC3874" w14:textId="28B1A510" w:rsidR="007F449C" w:rsidRPr="006F1B7A" w:rsidRDefault="006441F5" w:rsidP="008F2256">
      <w:pPr>
        <w:spacing w:after="0" w:line="276" w:lineRule="auto"/>
        <w:jc w:val="both"/>
        <w:rPr>
          <w:rFonts w:ascii="Cambria" w:hAnsi="Cambria"/>
          <w:lang w:val="en-GB"/>
        </w:rPr>
      </w:pPr>
      <w:r w:rsidRPr="006F1B7A">
        <w:rPr>
          <w:rFonts w:ascii="Cambria" w:hAnsi="Cambria"/>
          <w:lang w:val="en-GB"/>
        </w:rPr>
        <w:t xml:space="preserve">One of the challenges of utilising BIM in the operations and use phase </w:t>
      </w:r>
      <w:r w:rsidR="00AE0C57">
        <w:rPr>
          <w:rFonts w:ascii="Cambria" w:hAnsi="Cambria"/>
          <w:lang w:val="en-GB"/>
        </w:rPr>
        <w:t xml:space="preserve">is the </w:t>
      </w:r>
      <w:r w:rsidR="00E16128">
        <w:rPr>
          <w:rFonts w:ascii="Cambria" w:hAnsi="Cambria"/>
          <w:lang w:val="en-GB"/>
        </w:rPr>
        <w:t xml:space="preserve">existence of </w:t>
      </w:r>
      <w:r w:rsidRPr="006F1B7A">
        <w:rPr>
          <w:rFonts w:ascii="Cambria" w:hAnsi="Cambria"/>
          <w:lang w:val="en-GB"/>
        </w:rPr>
        <w:t xml:space="preserve">different versions of BIM authoring software. </w:t>
      </w:r>
      <w:r w:rsidR="00B751FA" w:rsidRPr="006F1B7A">
        <w:rPr>
          <w:rFonts w:ascii="Cambria" w:hAnsi="Cambria"/>
          <w:lang w:val="en-GB"/>
        </w:rPr>
        <w:t xml:space="preserve">One participant noted that </w:t>
      </w:r>
      <w:r w:rsidR="00AE0C57">
        <w:rPr>
          <w:rFonts w:ascii="Cambria" w:hAnsi="Cambria"/>
          <w:lang w:val="en-GB"/>
        </w:rPr>
        <w:t xml:space="preserve">this presents a bottleneck when the asset owner wants to make changes </w:t>
      </w:r>
      <w:r w:rsidRPr="006F1B7A">
        <w:rPr>
          <w:rFonts w:ascii="Cambria" w:hAnsi="Cambria"/>
          <w:lang w:val="en-GB"/>
        </w:rPr>
        <w:t>to the building</w:t>
      </w:r>
      <w:r w:rsidR="00B751FA" w:rsidRPr="006F1B7A">
        <w:rPr>
          <w:rFonts w:ascii="Cambria" w:hAnsi="Cambria"/>
          <w:lang w:val="en-GB"/>
        </w:rPr>
        <w:t xml:space="preserve"> information</w:t>
      </w:r>
      <w:r w:rsidRPr="006F1B7A">
        <w:rPr>
          <w:rFonts w:ascii="Cambria" w:hAnsi="Cambria"/>
          <w:lang w:val="en-GB"/>
        </w:rPr>
        <w:t xml:space="preserve"> models 10, 20, </w:t>
      </w:r>
      <w:r w:rsidR="00C963FA">
        <w:rPr>
          <w:rFonts w:ascii="Cambria" w:hAnsi="Cambria"/>
          <w:lang w:val="en-GB"/>
        </w:rPr>
        <w:t xml:space="preserve">or </w:t>
      </w:r>
      <w:r w:rsidRPr="006F1B7A">
        <w:rPr>
          <w:rFonts w:ascii="Cambria" w:hAnsi="Cambria"/>
          <w:lang w:val="en-GB"/>
        </w:rPr>
        <w:t>30 years later</w:t>
      </w:r>
      <w:r w:rsidR="00AE0C57">
        <w:rPr>
          <w:rFonts w:ascii="Cambria" w:hAnsi="Cambria"/>
          <w:lang w:val="en-GB"/>
        </w:rPr>
        <w:t xml:space="preserve"> as a result of changes or renovations</w:t>
      </w:r>
      <w:r w:rsidRPr="006F1B7A">
        <w:rPr>
          <w:rFonts w:ascii="Cambria" w:hAnsi="Cambria"/>
          <w:lang w:val="en-GB"/>
        </w:rPr>
        <w:t xml:space="preserve"> to the facility.</w:t>
      </w:r>
      <w:r w:rsidR="00647CEC" w:rsidRPr="006F1B7A">
        <w:rPr>
          <w:rFonts w:ascii="Cambria" w:hAnsi="Cambria"/>
          <w:lang w:val="en-GB"/>
        </w:rPr>
        <w:t xml:space="preserve"> The participant further highlighted that </w:t>
      </w:r>
      <w:r w:rsidRPr="006F1B7A">
        <w:rPr>
          <w:rFonts w:ascii="Cambria" w:hAnsi="Cambria"/>
          <w:lang w:val="en-GB"/>
        </w:rPr>
        <w:t xml:space="preserve">authoring software </w:t>
      </w:r>
      <w:r w:rsidR="00A57544">
        <w:rPr>
          <w:rFonts w:ascii="Cambria" w:hAnsi="Cambria"/>
          <w:lang w:val="en-GB"/>
        </w:rPr>
        <w:t>typically</w:t>
      </w:r>
      <w:r w:rsidR="00A57544" w:rsidRPr="006F1B7A">
        <w:rPr>
          <w:rFonts w:ascii="Cambria" w:hAnsi="Cambria"/>
          <w:lang w:val="en-GB"/>
        </w:rPr>
        <w:t xml:space="preserve"> </w:t>
      </w:r>
      <w:r w:rsidRPr="006F1B7A">
        <w:rPr>
          <w:rFonts w:ascii="Cambria" w:hAnsi="Cambria"/>
          <w:lang w:val="en-GB"/>
        </w:rPr>
        <w:t xml:space="preserve">have many generations </w:t>
      </w:r>
      <w:r w:rsidR="007B7677">
        <w:rPr>
          <w:rFonts w:ascii="Cambria" w:hAnsi="Cambria"/>
          <w:lang w:val="en-GB"/>
        </w:rPr>
        <w:t xml:space="preserve">and they </w:t>
      </w:r>
      <w:r w:rsidRPr="006F1B7A">
        <w:rPr>
          <w:rFonts w:ascii="Cambria" w:hAnsi="Cambria"/>
          <w:lang w:val="en-GB"/>
        </w:rPr>
        <w:t>have realised that they are not able to make changes to some of the models</w:t>
      </w:r>
      <w:r w:rsidR="002C65E1" w:rsidRPr="006F1B7A">
        <w:rPr>
          <w:rFonts w:ascii="Cambria" w:hAnsi="Cambria"/>
          <w:lang w:val="en-GB"/>
        </w:rPr>
        <w:t xml:space="preserve"> because they were authored in previous versions</w:t>
      </w:r>
      <w:r w:rsidRPr="006F1B7A">
        <w:rPr>
          <w:rFonts w:ascii="Cambria" w:hAnsi="Cambria"/>
          <w:lang w:val="en-GB"/>
        </w:rPr>
        <w:t xml:space="preserve">. </w:t>
      </w:r>
      <w:r w:rsidR="002C65E1" w:rsidRPr="006F1B7A">
        <w:rPr>
          <w:rFonts w:ascii="Cambria" w:hAnsi="Cambria"/>
          <w:lang w:val="en-GB"/>
        </w:rPr>
        <w:t>In some case</w:t>
      </w:r>
      <w:r w:rsidR="00C963FA">
        <w:rPr>
          <w:rFonts w:ascii="Cambria" w:hAnsi="Cambria"/>
          <w:lang w:val="en-GB"/>
        </w:rPr>
        <w:t>s</w:t>
      </w:r>
      <w:r w:rsidR="002C65E1" w:rsidRPr="006F1B7A">
        <w:rPr>
          <w:rFonts w:ascii="Cambria" w:hAnsi="Cambria"/>
          <w:lang w:val="en-GB"/>
        </w:rPr>
        <w:t>, the models ha</w:t>
      </w:r>
      <w:r w:rsidR="00A57544">
        <w:rPr>
          <w:rFonts w:ascii="Cambria" w:hAnsi="Cambria"/>
          <w:lang w:val="en-GB"/>
        </w:rPr>
        <w:t>ve ha</w:t>
      </w:r>
      <w:r w:rsidR="002C65E1" w:rsidRPr="006F1B7A">
        <w:rPr>
          <w:rFonts w:ascii="Cambria" w:hAnsi="Cambria"/>
          <w:lang w:val="en-GB"/>
        </w:rPr>
        <w:t xml:space="preserve">d to be </w:t>
      </w:r>
      <w:r w:rsidR="005318C2" w:rsidRPr="006F1B7A">
        <w:rPr>
          <w:rFonts w:ascii="Cambria" w:hAnsi="Cambria"/>
          <w:lang w:val="en-GB"/>
        </w:rPr>
        <w:t>redeveloped</w:t>
      </w:r>
      <w:r w:rsidR="002C65E1" w:rsidRPr="006F1B7A">
        <w:rPr>
          <w:rFonts w:ascii="Cambria" w:hAnsi="Cambria"/>
          <w:lang w:val="en-GB"/>
        </w:rPr>
        <w:t xml:space="preserve"> from </w:t>
      </w:r>
      <w:r w:rsidRPr="006F1B7A">
        <w:rPr>
          <w:rFonts w:ascii="Cambria" w:hAnsi="Cambria"/>
          <w:lang w:val="en-GB"/>
        </w:rPr>
        <w:t>scratch.</w:t>
      </w:r>
      <w:r w:rsidR="005318C2" w:rsidRPr="006F1B7A">
        <w:rPr>
          <w:rFonts w:ascii="Cambria" w:hAnsi="Cambria"/>
          <w:lang w:val="en-GB"/>
        </w:rPr>
        <w:t xml:space="preserve"> </w:t>
      </w:r>
      <w:r w:rsidR="0018489B">
        <w:rPr>
          <w:rFonts w:ascii="Cambria" w:hAnsi="Cambria"/>
          <w:lang w:val="en-GB"/>
        </w:rPr>
        <w:t>Therefore, t</w:t>
      </w:r>
      <w:r w:rsidR="005318C2" w:rsidRPr="006F1B7A">
        <w:rPr>
          <w:rFonts w:ascii="Cambria" w:hAnsi="Cambria"/>
          <w:lang w:val="en-GB"/>
        </w:rPr>
        <w:t>echnological barriers</w:t>
      </w:r>
      <w:r w:rsidR="0018489B">
        <w:rPr>
          <w:rFonts w:ascii="Cambria" w:hAnsi="Cambria"/>
          <w:lang w:val="en-GB"/>
        </w:rPr>
        <w:t xml:space="preserve"> </w:t>
      </w:r>
      <w:r w:rsidR="00A57544">
        <w:rPr>
          <w:rFonts w:ascii="Cambria" w:hAnsi="Cambria"/>
          <w:lang w:val="en-GB"/>
        </w:rPr>
        <w:t xml:space="preserve">such as </w:t>
      </w:r>
      <w:r w:rsidR="0018489B">
        <w:rPr>
          <w:rFonts w:ascii="Cambria" w:hAnsi="Cambria"/>
          <w:lang w:val="en-GB"/>
        </w:rPr>
        <w:t>these</w:t>
      </w:r>
      <w:r w:rsidR="005318C2" w:rsidRPr="006F1B7A">
        <w:rPr>
          <w:rFonts w:ascii="Cambria" w:hAnsi="Cambria"/>
          <w:lang w:val="en-GB"/>
        </w:rPr>
        <w:t xml:space="preserve"> make it difficult for </w:t>
      </w:r>
      <w:r w:rsidR="0018489B">
        <w:rPr>
          <w:rFonts w:ascii="Cambria" w:hAnsi="Cambria"/>
          <w:lang w:val="en-GB"/>
        </w:rPr>
        <w:t>asset owners</w:t>
      </w:r>
      <w:r w:rsidR="00CC626B" w:rsidRPr="006F1B7A">
        <w:rPr>
          <w:rFonts w:ascii="Cambria" w:hAnsi="Cambria"/>
          <w:lang w:val="en-GB"/>
        </w:rPr>
        <w:t xml:space="preserve"> to utilise the building information models</w:t>
      </w:r>
      <w:r w:rsidR="0018489B">
        <w:rPr>
          <w:rFonts w:ascii="Cambria" w:hAnsi="Cambria"/>
          <w:lang w:val="en-GB"/>
        </w:rPr>
        <w:t xml:space="preserve">, which in turn </w:t>
      </w:r>
      <w:r w:rsidR="00CC626B" w:rsidRPr="006F1B7A">
        <w:rPr>
          <w:rFonts w:ascii="Cambria" w:hAnsi="Cambria"/>
          <w:lang w:val="en-GB"/>
        </w:rPr>
        <w:t>hinder</w:t>
      </w:r>
      <w:r w:rsidR="00C963FA">
        <w:rPr>
          <w:rFonts w:ascii="Cambria" w:hAnsi="Cambria"/>
          <w:lang w:val="en-GB"/>
        </w:rPr>
        <w:t>s</w:t>
      </w:r>
      <w:r w:rsidR="00CC626B" w:rsidRPr="006F1B7A">
        <w:rPr>
          <w:rFonts w:ascii="Cambria" w:hAnsi="Cambria"/>
          <w:lang w:val="en-GB"/>
        </w:rPr>
        <w:t xml:space="preserve"> the</w:t>
      </w:r>
      <w:r w:rsidR="00A57544">
        <w:rPr>
          <w:rFonts w:ascii="Cambria" w:hAnsi="Cambria"/>
          <w:lang w:val="en-GB"/>
        </w:rPr>
        <w:t>ir</w:t>
      </w:r>
      <w:r w:rsidR="00CC626B" w:rsidRPr="006F1B7A">
        <w:rPr>
          <w:rFonts w:ascii="Cambria" w:hAnsi="Cambria"/>
          <w:lang w:val="en-GB"/>
        </w:rPr>
        <w:t xml:space="preserve"> </w:t>
      </w:r>
      <w:r w:rsidR="005F0DB2">
        <w:rPr>
          <w:rFonts w:ascii="Cambria" w:hAnsi="Cambria"/>
          <w:lang w:val="en-GB"/>
        </w:rPr>
        <w:t xml:space="preserve">use and </w:t>
      </w:r>
      <w:r w:rsidR="00C963FA">
        <w:rPr>
          <w:rFonts w:ascii="Cambria" w:hAnsi="Cambria"/>
          <w:lang w:val="en-GB"/>
        </w:rPr>
        <w:t xml:space="preserve">any </w:t>
      </w:r>
      <w:r w:rsidR="005F0DB2">
        <w:rPr>
          <w:rFonts w:ascii="Cambria" w:hAnsi="Cambria"/>
          <w:lang w:val="en-GB"/>
        </w:rPr>
        <w:t xml:space="preserve">resultant BIM </w:t>
      </w:r>
      <w:r w:rsidR="00CC626B" w:rsidRPr="006F1B7A">
        <w:rPr>
          <w:rFonts w:ascii="Cambria" w:hAnsi="Cambria"/>
          <w:lang w:val="en-GB"/>
        </w:rPr>
        <w:t>business value</w:t>
      </w:r>
      <w:r w:rsidR="005318C2" w:rsidRPr="006F1B7A">
        <w:rPr>
          <w:rFonts w:ascii="Cambria" w:hAnsi="Cambria"/>
          <w:lang w:val="en-GB"/>
        </w:rPr>
        <w:t>.</w:t>
      </w:r>
      <w:r w:rsidR="008A1E56" w:rsidRPr="006F1B7A">
        <w:rPr>
          <w:rFonts w:ascii="Cambria" w:hAnsi="Cambria"/>
          <w:lang w:val="en-GB"/>
        </w:rPr>
        <w:t xml:space="preserve"> </w:t>
      </w:r>
    </w:p>
    <w:p w14:paraId="7371343C" w14:textId="77777777" w:rsidR="00B751FA" w:rsidRPr="006F1B7A" w:rsidRDefault="00B751FA" w:rsidP="008F2256">
      <w:pPr>
        <w:spacing w:after="0" w:line="276" w:lineRule="auto"/>
        <w:jc w:val="both"/>
        <w:rPr>
          <w:rFonts w:ascii="Cambria" w:hAnsi="Cambria"/>
          <w:lang w:val="en-GB"/>
        </w:rPr>
      </w:pPr>
    </w:p>
    <w:p w14:paraId="070E7CC1" w14:textId="572B4E12" w:rsidR="007F449C" w:rsidRPr="006F1B7A" w:rsidRDefault="004A05B5" w:rsidP="00603D10">
      <w:pPr>
        <w:pStyle w:val="Heading3"/>
      </w:pPr>
      <w:r w:rsidRPr="006F1B7A">
        <w:t>Lack of Systems Integration</w:t>
      </w:r>
    </w:p>
    <w:p w14:paraId="51D4BDF2" w14:textId="2A3D525F" w:rsidR="007F449C" w:rsidRPr="006F1B7A" w:rsidRDefault="00C963FA" w:rsidP="00B4372F">
      <w:pPr>
        <w:spacing w:after="0" w:line="276" w:lineRule="auto"/>
        <w:jc w:val="both"/>
        <w:rPr>
          <w:rFonts w:ascii="Cambria" w:hAnsi="Cambria"/>
          <w:lang w:val="en-GB"/>
        </w:rPr>
      </w:pPr>
      <w:r>
        <w:rPr>
          <w:rFonts w:ascii="Cambria" w:hAnsi="Cambria"/>
          <w:lang w:val="en-GB"/>
        </w:rPr>
        <w:t>The l</w:t>
      </w:r>
      <w:r w:rsidRPr="006F1B7A">
        <w:rPr>
          <w:rFonts w:ascii="Cambria" w:hAnsi="Cambria"/>
          <w:lang w:val="en-GB"/>
        </w:rPr>
        <w:t xml:space="preserve">ack </w:t>
      </w:r>
      <w:r w:rsidR="00B807B6" w:rsidRPr="006F1B7A">
        <w:rPr>
          <w:rFonts w:ascii="Cambria" w:hAnsi="Cambria"/>
          <w:lang w:val="en-GB"/>
        </w:rPr>
        <w:t>of systems integration is a significant technology-based challenge that hinders the realisation of BIM business value in AM.</w:t>
      </w:r>
      <w:r w:rsidR="00BE648E" w:rsidRPr="006F1B7A">
        <w:rPr>
          <w:rFonts w:ascii="Cambria" w:hAnsi="Cambria"/>
          <w:lang w:val="en-GB"/>
        </w:rPr>
        <w:t xml:space="preserve"> One participant stated that</w:t>
      </w:r>
      <w:r>
        <w:rPr>
          <w:rFonts w:ascii="Cambria" w:hAnsi="Cambria"/>
          <w:lang w:val="en-GB"/>
        </w:rPr>
        <w:t>,</w:t>
      </w:r>
      <w:r w:rsidR="00BE648E" w:rsidRPr="006F1B7A">
        <w:rPr>
          <w:rFonts w:ascii="Cambria" w:hAnsi="Cambria"/>
          <w:lang w:val="en-GB"/>
        </w:rPr>
        <w:t xml:space="preserve"> in some cases, operational personnel would have to manually update three or more different systems</w:t>
      </w:r>
      <w:r>
        <w:rPr>
          <w:rFonts w:ascii="Cambria" w:hAnsi="Cambria"/>
          <w:lang w:val="en-GB"/>
        </w:rPr>
        <w:t>,</w:t>
      </w:r>
      <w:r w:rsidR="00BE5FEE" w:rsidRPr="006F1B7A">
        <w:rPr>
          <w:rFonts w:ascii="Cambria" w:hAnsi="Cambria"/>
          <w:lang w:val="en-GB"/>
        </w:rPr>
        <w:t xml:space="preserve"> such as</w:t>
      </w:r>
      <w:r w:rsidR="00BE648E" w:rsidRPr="006F1B7A">
        <w:rPr>
          <w:rFonts w:ascii="Cambria" w:hAnsi="Cambria"/>
          <w:lang w:val="en-GB"/>
        </w:rPr>
        <w:t xml:space="preserve"> </w:t>
      </w:r>
      <w:r w:rsidR="005F0DB2">
        <w:rPr>
          <w:rFonts w:ascii="Cambria" w:hAnsi="Cambria"/>
          <w:lang w:val="en-GB"/>
        </w:rPr>
        <w:t>computer maintenance management systems</w:t>
      </w:r>
      <w:r w:rsidR="00BE648E" w:rsidRPr="006F1B7A">
        <w:rPr>
          <w:rFonts w:ascii="Cambria" w:hAnsi="Cambria"/>
          <w:lang w:val="en-GB"/>
        </w:rPr>
        <w:t xml:space="preserve">, </w:t>
      </w:r>
      <w:r w:rsidR="00BE5FEE" w:rsidRPr="006F1B7A">
        <w:rPr>
          <w:rFonts w:ascii="Cambria" w:hAnsi="Cambria"/>
          <w:lang w:val="en-GB"/>
        </w:rPr>
        <w:t>energy management system</w:t>
      </w:r>
      <w:r w:rsidR="000D2020">
        <w:rPr>
          <w:rFonts w:ascii="Cambria" w:hAnsi="Cambria"/>
          <w:lang w:val="en-GB"/>
        </w:rPr>
        <w:t>s</w:t>
      </w:r>
      <w:r w:rsidR="00BE5FEE" w:rsidRPr="006F1B7A">
        <w:rPr>
          <w:rFonts w:ascii="Cambria" w:hAnsi="Cambria"/>
          <w:lang w:val="en-GB"/>
        </w:rPr>
        <w:t xml:space="preserve"> and p</w:t>
      </w:r>
      <w:r w:rsidR="00BE648E" w:rsidRPr="006F1B7A">
        <w:rPr>
          <w:rFonts w:ascii="Cambria" w:hAnsi="Cambria"/>
          <w:lang w:val="en-GB"/>
        </w:rPr>
        <w:t xml:space="preserve">roperty </w:t>
      </w:r>
      <w:r w:rsidR="00BE5FEE" w:rsidRPr="006F1B7A">
        <w:rPr>
          <w:rFonts w:ascii="Cambria" w:hAnsi="Cambria"/>
          <w:lang w:val="en-GB"/>
        </w:rPr>
        <w:t>m</w:t>
      </w:r>
      <w:r w:rsidR="00BE648E" w:rsidRPr="006F1B7A">
        <w:rPr>
          <w:rFonts w:ascii="Cambria" w:hAnsi="Cambria"/>
          <w:lang w:val="en-GB"/>
        </w:rPr>
        <w:t xml:space="preserve">anagement </w:t>
      </w:r>
      <w:r w:rsidR="00BE5FEE" w:rsidRPr="006F1B7A">
        <w:rPr>
          <w:rFonts w:ascii="Cambria" w:hAnsi="Cambria"/>
          <w:lang w:val="en-GB"/>
        </w:rPr>
        <w:t>s</w:t>
      </w:r>
      <w:r w:rsidR="00BE648E" w:rsidRPr="006F1B7A">
        <w:rPr>
          <w:rFonts w:ascii="Cambria" w:hAnsi="Cambria"/>
          <w:lang w:val="en-GB"/>
        </w:rPr>
        <w:t>ystem</w:t>
      </w:r>
      <w:r w:rsidR="000D2020">
        <w:rPr>
          <w:rFonts w:ascii="Cambria" w:hAnsi="Cambria"/>
          <w:lang w:val="en-GB"/>
        </w:rPr>
        <w:t>s</w:t>
      </w:r>
      <w:r w:rsidR="00DA4568">
        <w:rPr>
          <w:rFonts w:ascii="Cambria" w:hAnsi="Cambria"/>
          <w:lang w:val="en-GB"/>
        </w:rPr>
        <w:t xml:space="preserve"> and the like</w:t>
      </w:r>
      <w:r w:rsidR="00BE648E" w:rsidRPr="006F1B7A">
        <w:rPr>
          <w:rFonts w:ascii="Cambria" w:hAnsi="Cambria"/>
          <w:lang w:val="en-GB"/>
        </w:rPr>
        <w:t>.</w:t>
      </w:r>
      <w:r w:rsidR="00BE5FEE" w:rsidRPr="006F1B7A">
        <w:rPr>
          <w:rFonts w:ascii="Cambria" w:hAnsi="Cambria"/>
          <w:lang w:val="en-GB"/>
        </w:rPr>
        <w:t xml:space="preserve"> This result</w:t>
      </w:r>
      <w:r>
        <w:rPr>
          <w:rFonts w:ascii="Cambria" w:hAnsi="Cambria"/>
          <w:lang w:val="en-GB"/>
        </w:rPr>
        <w:t>s</w:t>
      </w:r>
      <w:r w:rsidR="00BE5FEE" w:rsidRPr="006F1B7A">
        <w:rPr>
          <w:rFonts w:ascii="Cambria" w:hAnsi="Cambria"/>
          <w:lang w:val="en-GB"/>
        </w:rPr>
        <w:t xml:space="preserve"> </w:t>
      </w:r>
      <w:r>
        <w:rPr>
          <w:rFonts w:ascii="Cambria" w:hAnsi="Cambria"/>
          <w:lang w:val="en-GB"/>
        </w:rPr>
        <w:t>from</w:t>
      </w:r>
      <w:r w:rsidRPr="006F1B7A">
        <w:rPr>
          <w:rFonts w:ascii="Cambria" w:hAnsi="Cambria"/>
          <w:lang w:val="en-GB"/>
        </w:rPr>
        <w:t xml:space="preserve"> </w:t>
      </w:r>
      <w:r w:rsidR="00BE5FEE" w:rsidRPr="006F1B7A">
        <w:rPr>
          <w:rFonts w:ascii="Cambria" w:hAnsi="Cambria"/>
          <w:lang w:val="en-GB"/>
        </w:rPr>
        <w:t xml:space="preserve">the diverse nature of business processes in AM and </w:t>
      </w:r>
      <w:r w:rsidR="005F0DB2">
        <w:rPr>
          <w:rFonts w:ascii="Cambria" w:hAnsi="Cambria"/>
          <w:lang w:val="en-GB"/>
        </w:rPr>
        <w:t>the existence of</w:t>
      </w:r>
      <w:r w:rsidR="00BE5FEE" w:rsidRPr="006F1B7A">
        <w:rPr>
          <w:rFonts w:ascii="Cambria" w:hAnsi="Cambria"/>
          <w:lang w:val="en-GB"/>
        </w:rPr>
        <w:t xml:space="preserve"> little or no integration between these systems. </w:t>
      </w:r>
      <w:r w:rsidR="005F0DB2">
        <w:rPr>
          <w:rFonts w:ascii="Cambria" w:hAnsi="Cambria"/>
          <w:lang w:val="en-GB"/>
        </w:rPr>
        <w:t>Thus, th</w:t>
      </w:r>
      <w:r>
        <w:rPr>
          <w:rFonts w:ascii="Cambria" w:hAnsi="Cambria"/>
          <w:lang w:val="en-GB"/>
        </w:rPr>
        <w:t>e</w:t>
      </w:r>
      <w:r w:rsidR="00BE5FEE" w:rsidRPr="006F1B7A">
        <w:rPr>
          <w:rFonts w:ascii="Cambria" w:hAnsi="Cambria"/>
          <w:lang w:val="en-GB"/>
        </w:rPr>
        <w:t xml:space="preserve"> lack of synergy </w:t>
      </w:r>
      <w:r w:rsidR="00197510" w:rsidRPr="006F1B7A">
        <w:rPr>
          <w:rFonts w:ascii="Cambria" w:hAnsi="Cambria"/>
          <w:lang w:val="en-GB"/>
        </w:rPr>
        <w:t>presents a challenge</w:t>
      </w:r>
      <w:r w:rsidR="005F0DB2">
        <w:rPr>
          <w:rFonts w:ascii="Cambria" w:hAnsi="Cambria"/>
          <w:lang w:val="en-GB"/>
        </w:rPr>
        <w:t xml:space="preserve"> for asset owners </w:t>
      </w:r>
      <w:r w:rsidR="00A57544">
        <w:rPr>
          <w:rFonts w:ascii="Cambria" w:hAnsi="Cambria"/>
          <w:lang w:val="en-GB"/>
        </w:rPr>
        <w:t xml:space="preserve">in </w:t>
      </w:r>
      <w:r w:rsidR="005F0DB2">
        <w:rPr>
          <w:rFonts w:ascii="Cambria" w:hAnsi="Cambria"/>
          <w:lang w:val="en-GB"/>
        </w:rPr>
        <w:t>realis</w:t>
      </w:r>
      <w:r>
        <w:rPr>
          <w:rFonts w:ascii="Cambria" w:hAnsi="Cambria"/>
          <w:lang w:val="en-GB"/>
        </w:rPr>
        <w:t>ing</w:t>
      </w:r>
      <w:r w:rsidR="005F0DB2">
        <w:rPr>
          <w:rFonts w:ascii="Cambria" w:hAnsi="Cambria"/>
          <w:lang w:val="en-GB"/>
        </w:rPr>
        <w:t xml:space="preserve"> </w:t>
      </w:r>
      <w:r w:rsidR="00197510" w:rsidRPr="006F1B7A">
        <w:rPr>
          <w:rFonts w:ascii="Cambria" w:hAnsi="Cambria"/>
          <w:lang w:val="en-GB"/>
        </w:rPr>
        <w:t>BIM business value in AM.</w:t>
      </w:r>
      <w:r w:rsidR="000574EB">
        <w:rPr>
          <w:rFonts w:ascii="Cambria" w:hAnsi="Cambria"/>
          <w:lang w:val="en-GB"/>
        </w:rPr>
        <w:t xml:space="preserve"> The lack of systems integration across asset lifecycle phases has been reflected by </w:t>
      </w:r>
      <w:r w:rsidR="00CE028C">
        <w:rPr>
          <w:rFonts w:ascii="Cambria" w:hAnsi="Cambria"/>
          <w:lang w:val="en-GB"/>
        </w:rPr>
        <w:t xml:space="preserve">a number of studies </w:t>
      </w:r>
      <w:r w:rsidR="000D2020" w:rsidRPr="006F1B7A">
        <w:rPr>
          <w:rFonts w:ascii="Cambria" w:hAnsi="Cambria"/>
          <w:noProof/>
          <w:lang w:val="en-GB"/>
        </w:rPr>
        <w:t>(Becerik-Gerber et al., 2012; Codinhoto and Kiviniemi, 2014; Pärn</w:t>
      </w:r>
      <w:r w:rsidR="000D2020">
        <w:rPr>
          <w:rFonts w:ascii="Cambria" w:hAnsi="Cambria"/>
          <w:noProof/>
          <w:lang w:val="en-GB"/>
        </w:rPr>
        <w:t xml:space="preserve"> et al.</w:t>
      </w:r>
      <w:r w:rsidR="000D2020" w:rsidRPr="006F1B7A">
        <w:rPr>
          <w:rFonts w:ascii="Cambria" w:hAnsi="Cambria"/>
          <w:noProof/>
          <w:lang w:val="en-GB"/>
        </w:rPr>
        <w:t>, 2017)</w:t>
      </w:r>
      <w:r w:rsidR="007F449C" w:rsidRPr="006F1B7A">
        <w:rPr>
          <w:rFonts w:ascii="Cambria" w:hAnsi="Cambria"/>
          <w:lang w:val="en-GB"/>
        </w:rPr>
        <w:t>.</w:t>
      </w:r>
    </w:p>
    <w:p w14:paraId="3C1DF487" w14:textId="77777777" w:rsidR="00C06B14" w:rsidRPr="006F1B7A" w:rsidRDefault="00C06B14" w:rsidP="00B4372F">
      <w:pPr>
        <w:spacing w:after="0" w:line="276" w:lineRule="auto"/>
        <w:jc w:val="both"/>
        <w:rPr>
          <w:rFonts w:ascii="Cambria" w:hAnsi="Cambria"/>
          <w:lang w:val="en-GB"/>
        </w:rPr>
      </w:pPr>
    </w:p>
    <w:p w14:paraId="643AADCA" w14:textId="5B8F645B" w:rsidR="00C06B14" w:rsidRPr="006F1B7A" w:rsidRDefault="004A05B5" w:rsidP="00603D10">
      <w:pPr>
        <w:pStyle w:val="Heading3"/>
      </w:pPr>
      <w:r w:rsidRPr="006F1B7A">
        <w:t>Technology Maturity</w:t>
      </w:r>
    </w:p>
    <w:p w14:paraId="3A2A1AEA" w14:textId="077DFABE" w:rsidR="00C06B14" w:rsidRPr="006F1B7A" w:rsidRDefault="00066FFC" w:rsidP="00B4372F">
      <w:pPr>
        <w:spacing w:after="0" w:line="276" w:lineRule="auto"/>
        <w:jc w:val="both"/>
        <w:rPr>
          <w:rFonts w:ascii="Cambria" w:hAnsi="Cambria"/>
          <w:lang w:val="en-GB"/>
        </w:rPr>
      </w:pPr>
      <w:r w:rsidRPr="006F1B7A">
        <w:rPr>
          <w:rFonts w:ascii="Cambria" w:hAnsi="Cambria"/>
          <w:lang w:val="en-GB"/>
        </w:rPr>
        <w:t xml:space="preserve">Another challenge of realising BIM business value is </w:t>
      </w:r>
      <w:r w:rsidR="00C83863" w:rsidRPr="006F1B7A">
        <w:rPr>
          <w:rFonts w:ascii="Cambria" w:hAnsi="Cambria"/>
          <w:lang w:val="en-GB"/>
        </w:rPr>
        <w:t>the maturit</w:t>
      </w:r>
      <w:r w:rsidR="00A57544">
        <w:rPr>
          <w:rFonts w:ascii="Cambria" w:hAnsi="Cambria"/>
          <w:lang w:val="en-GB"/>
        </w:rPr>
        <w:t>ies</w:t>
      </w:r>
      <w:r w:rsidR="00C83863" w:rsidRPr="006F1B7A">
        <w:rPr>
          <w:rFonts w:ascii="Cambria" w:hAnsi="Cambria"/>
          <w:lang w:val="en-GB"/>
        </w:rPr>
        <w:t xml:space="preserve"> and limitations of existing technologies.</w:t>
      </w:r>
      <w:r w:rsidR="00A0400E" w:rsidRPr="006F1B7A">
        <w:rPr>
          <w:rFonts w:ascii="Cambria" w:hAnsi="Cambria"/>
          <w:lang w:val="en-GB"/>
        </w:rPr>
        <w:t xml:space="preserve"> </w:t>
      </w:r>
      <w:r w:rsidR="00323353" w:rsidRPr="006F1B7A">
        <w:rPr>
          <w:rFonts w:ascii="Cambria" w:hAnsi="Cambria"/>
          <w:lang w:val="en-GB"/>
        </w:rPr>
        <w:t xml:space="preserve">One participant expressed that BIM is largely seen </w:t>
      </w:r>
      <w:r w:rsidR="00A57544">
        <w:rPr>
          <w:rFonts w:ascii="Cambria" w:hAnsi="Cambria"/>
          <w:lang w:val="en-GB"/>
        </w:rPr>
        <w:t xml:space="preserve">as </w:t>
      </w:r>
      <w:r w:rsidR="00323353" w:rsidRPr="006F1B7A">
        <w:rPr>
          <w:rFonts w:ascii="Cambria" w:hAnsi="Cambria"/>
          <w:lang w:val="en-GB"/>
        </w:rPr>
        <w:t xml:space="preserve">a design tool and not </w:t>
      </w:r>
      <w:r w:rsidR="00312792">
        <w:rPr>
          <w:rFonts w:ascii="Cambria" w:hAnsi="Cambria"/>
          <w:lang w:val="en-GB"/>
        </w:rPr>
        <w:t xml:space="preserve">generally </w:t>
      </w:r>
      <w:r w:rsidR="00323353" w:rsidRPr="006F1B7A">
        <w:rPr>
          <w:rFonts w:ascii="Cambria" w:hAnsi="Cambria"/>
          <w:lang w:val="en-GB"/>
        </w:rPr>
        <w:t xml:space="preserve">suited for </w:t>
      </w:r>
      <w:r w:rsidR="00DA4568">
        <w:rPr>
          <w:rFonts w:ascii="Cambria" w:hAnsi="Cambria"/>
          <w:lang w:val="en-GB"/>
        </w:rPr>
        <w:t xml:space="preserve">personnel in </w:t>
      </w:r>
      <w:r w:rsidR="00323353" w:rsidRPr="006F1B7A">
        <w:rPr>
          <w:rFonts w:ascii="Cambria" w:hAnsi="Cambria"/>
          <w:lang w:val="en-GB"/>
        </w:rPr>
        <w:t xml:space="preserve">the operations and use phase. AM and </w:t>
      </w:r>
      <w:r w:rsidR="0006225C">
        <w:rPr>
          <w:rFonts w:ascii="Cambria" w:hAnsi="Cambria"/>
          <w:lang w:val="en-GB"/>
        </w:rPr>
        <w:t>F</w:t>
      </w:r>
      <w:r w:rsidR="00DA4568">
        <w:rPr>
          <w:rFonts w:ascii="Cambria" w:hAnsi="Cambria"/>
          <w:lang w:val="en-GB"/>
        </w:rPr>
        <w:t xml:space="preserve">acility </w:t>
      </w:r>
      <w:r w:rsidR="0006225C">
        <w:rPr>
          <w:rFonts w:ascii="Cambria" w:hAnsi="Cambria"/>
          <w:lang w:val="en-GB"/>
        </w:rPr>
        <w:t>M</w:t>
      </w:r>
      <w:r w:rsidR="00DA4568">
        <w:rPr>
          <w:rFonts w:ascii="Cambria" w:hAnsi="Cambria"/>
          <w:lang w:val="en-GB"/>
        </w:rPr>
        <w:t>anagement</w:t>
      </w:r>
      <w:r w:rsidR="0006225C">
        <w:rPr>
          <w:rFonts w:ascii="Cambria" w:hAnsi="Cambria"/>
          <w:lang w:val="en-GB"/>
        </w:rPr>
        <w:t xml:space="preserve"> (FM)</w:t>
      </w:r>
      <w:r w:rsidR="00323353" w:rsidRPr="006F1B7A">
        <w:rPr>
          <w:rFonts w:ascii="Cambria" w:hAnsi="Cambria"/>
          <w:lang w:val="en-GB"/>
        </w:rPr>
        <w:t xml:space="preserve"> personnel view it as a complicated tool </w:t>
      </w:r>
      <w:r w:rsidR="00312792">
        <w:rPr>
          <w:rFonts w:ascii="Cambria" w:hAnsi="Cambria"/>
          <w:lang w:val="en-GB"/>
        </w:rPr>
        <w:t>for</w:t>
      </w:r>
      <w:r w:rsidR="00312792" w:rsidRPr="006F1B7A">
        <w:rPr>
          <w:rFonts w:ascii="Cambria" w:hAnsi="Cambria"/>
          <w:lang w:val="en-GB"/>
        </w:rPr>
        <w:t xml:space="preserve"> </w:t>
      </w:r>
      <w:r w:rsidR="00323353" w:rsidRPr="006F1B7A">
        <w:rPr>
          <w:rFonts w:ascii="Cambria" w:hAnsi="Cambria"/>
          <w:lang w:val="en-GB"/>
        </w:rPr>
        <w:t xml:space="preserve">use </w:t>
      </w:r>
      <w:r w:rsidR="00312792">
        <w:rPr>
          <w:rFonts w:ascii="Cambria" w:hAnsi="Cambria"/>
          <w:lang w:val="en-GB"/>
        </w:rPr>
        <w:t>in</w:t>
      </w:r>
      <w:r w:rsidR="00312792" w:rsidRPr="006F1B7A">
        <w:rPr>
          <w:rFonts w:ascii="Cambria" w:hAnsi="Cambria"/>
          <w:lang w:val="en-GB"/>
        </w:rPr>
        <w:t xml:space="preserve"> </w:t>
      </w:r>
      <w:r w:rsidR="00323353" w:rsidRPr="006F1B7A">
        <w:rPr>
          <w:rFonts w:ascii="Cambria" w:hAnsi="Cambria"/>
          <w:lang w:val="en-GB"/>
        </w:rPr>
        <w:t>their daily tasks. Further</w:t>
      </w:r>
      <w:r w:rsidR="00312792">
        <w:rPr>
          <w:rFonts w:ascii="Cambria" w:hAnsi="Cambria"/>
          <w:lang w:val="en-GB"/>
        </w:rPr>
        <w:t>more, they</w:t>
      </w:r>
      <w:r w:rsidR="00323353" w:rsidRPr="006F1B7A">
        <w:rPr>
          <w:rFonts w:ascii="Cambria" w:hAnsi="Cambria"/>
          <w:lang w:val="en-GB"/>
        </w:rPr>
        <w:t xml:space="preserve"> highlight</w:t>
      </w:r>
      <w:r w:rsidR="00A57544">
        <w:rPr>
          <w:rFonts w:ascii="Cambria" w:hAnsi="Cambria"/>
          <w:lang w:val="en-GB"/>
        </w:rPr>
        <w:t>ed</w:t>
      </w:r>
      <w:r w:rsidR="00323353" w:rsidRPr="006F1B7A">
        <w:rPr>
          <w:rFonts w:ascii="Cambria" w:hAnsi="Cambria"/>
          <w:lang w:val="en-GB"/>
        </w:rPr>
        <w:t xml:space="preserve"> the need for</w:t>
      </w:r>
      <w:r w:rsidR="00574333" w:rsidRPr="006F1B7A">
        <w:rPr>
          <w:rFonts w:ascii="Cambria" w:hAnsi="Cambria"/>
          <w:lang w:val="en-GB"/>
        </w:rPr>
        <w:t xml:space="preserve"> f</w:t>
      </w:r>
      <w:r w:rsidR="00323353" w:rsidRPr="006F1B7A">
        <w:rPr>
          <w:rFonts w:ascii="Cambria" w:hAnsi="Cambria"/>
          <w:lang w:val="en-GB"/>
        </w:rPr>
        <w:t xml:space="preserve">urther development </w:t>
      </w:r>
      <w:r w:rsidR="00A57544">
        <w:rPr>
          <w:rFonts w:ascii="Cambria" w:hAnsi="Cambria"/>
          <w:lang w:val="en-GB"/>
        </w:rPr>
        <w:t>of</w:t>
      </w:r>
      <w:r w:rsidR="00312792" w:rsidRPr="006F1B7A">
        <w:rPr>
          <w:rFonts w:ascii="Cambria" w:hAnsi="Cambria"/>
          <w:lang w:val="en-GB"/>
        </w:rPr>
        <w:t xml:space="preserve"> </w:t>
      </w:r>
      <w:r w:rsidR="00323353" w:rsidRPr="006F1B7A">
        <w:rPr>
          <w:rFonts w:ascii="Cambria" w:hAnsi="Cambria"/>
          <w:lang w:val="en-GB"/>
        </w:rPr>
        <w:t xml:space="preserve">BIM tools because they have been </w:t>
      </w:r>
      <w:r w:rsidR="0006225C">
        <w:rPr>
          <w:rFonts w:ascii="Cambria" w:hAnsi="Cambria"/>
          <w:lang w:val="en-GB"/>
        </w:rPr>
        <w:t>developed</w:t>
      </w:r>
      <w:r w:rsidR="00323353" w:rsidRPr="006F1B7A">
        <w:rPr>
          <w:rFonts w:ascii="Cambria" w:hAnsi="Cambria"/>
          <w:lang w:val="en-GB"/>
        </w:rPr>
        <w:t xml:space="preserve"> for </w:t>
      </w:r>
      <w:r w:rsidR="0006225C">
        <w:rPr>
          <w:rFonts w:ascii="Cambria" w:hAnsi="Cambria"/>
          <w:lang w:val="en-GB"/>
        </w:rPr>
        <w:t xml:space="preserve">the </w:t>
      </w:r>
      <w:r w:rsidR="00323353" w:rsidRPr="006F1B7A">
        <w:rPr>
          <w:rFonts w:ascii="Cambria" w:hAnsi="Cambria"/>
          <w:lang w:val="en-GB"/>
        </w:rPr>
        <w:t>design</w:t>
      </w:r>
      <w:r w:rsidR="0006225C">
        <w:rPr>
          <w:rFonts w:ascii="Cambria" w:hAnsi="Cambria"/>
          <w:lang w:val="en-GB"/>
        </w:rPr>
        <w:t xml:space="preserve"> phase</w:t>
      </w:r>
      <w:r w:rsidR="00323353" w:rsidRPr="006F1B7A">
        <w:rPr>
          <w:rFonts w:ascii="Cambria" w:hAnsi="Cambria"/>
          <w:lang w:val="en-GB"/>
        </w:rPr>
        <w:t xml:space="preserve"> and are overly complicated for the in-use phase.</w:t>
      </w:r>
      <w:r w:rsidR="00792209" w:rsidRPr="006F1B7A">
        <w:rPr>
          <w:rFonts w:ascii="Cambria" w:hAnsi="Cambria"/>
          <w:lang w:val="en-GB"/>
        </w:rPr>
        <w:t xml:space="preserve"> </w:t>
      </w:r>
      <w:r w:rsidR="002E5DD4" w:rsidRPr="006F1B7A">
        <w:rPr>
          <w:rFonts w:ascii="Cambria" w:hAnsi="Cambria"/>
          <w:lang w:val="en-GB"/>
        </w:rPr>
        <w:t xml:space="preserve">Another </w:t>
      </w:r>
      <w:r w:rsidR="00A0400E" w:rsidRPr="006F1B7A">
        <w:rPr>
          <w:rFonts w:ascii="Cambria" w:hAnsi="Cambria"/>
          <w:lang w:val="en-GB"/>
        </w:rPr>
        <w:t xml:space="preserve">participant </w:t>
      </w:r>
      <w:r w:rsidR="00A0400E" w:rsidRPr="006F1B7A">
        <w:rPr>
          <w:rFonts w:ascii="Cambria" w:hAnsi="Cambria"/>
          <w:lang w:val="en-GB"/>
        </w:rPr>
        <w:lastRenderedPageBreak/>
        <w:t xml:space="preserve">highlighted that </w:t>
      </w:r>
      <w:r w:rsidR="008B66DA" w:rsidRPr="006F1B7A">
        <w:rPr>
          <w:rFonts w:ascii="Cambria" w:hAnsi="Cambria"/>
          <w:lang w:val="en-GB"/>
        </w:rPr>
        <w:t xml:space="preserve">there are challenges </w:t>
      </w:r>
      <w:r w:rsidR="00A57544">
        <w:rPr>
          <w:rFonts w:ascii="Cambria" w:hAnsi="Cambria"/>
          <w:lang w:val="en-GB"/>
        </w:rPr>
        <w:t>to</w:t>
      </w:r>
      <w:r w:rsidR="00A57544" w:rsidRPr="006F1B7A">
        <w:rPr>
          <w:rFonts w:ascii="Cambria" w:hAnsi="Cambria"/>
          <w:lang w:val="en-GB"/>
        </w:rPr>
        <w:t xml:space="preserve"> </w:t>
      </w:r>
      <w:r w:rsidR="008B66DA" w:rsidRPr="006F1B7A">
        <w:rPr>
          <w:rFonts w:ascii="Cambria" w:hAnsi="Cambria"/>
          <w:lang w:val="en-GB"/>
        </w:rPr>
        <w:t>the availab</w:t>
      </w:r>
      <w:r w:rsidR="00A57544">
        <w:rPr>
          <w:rFonts w:ascii="Cambria" w:hAnsi="Cambria"/>
          <w:lang w:val="en-GB"/>
        </w:rPr>
        <w:t>le</w:t>
      </w:r>
      <w:r w:rsidR="008B66DA" w:rsidRPr="006F1B7A">
        <w:rPr>
          <w:rFonts w:ascii="Cambria" w:hAnsi="Cambria"/>
          <w:lang w:val="en-GB"/>
        </w:rPr>
        <w:t xml:space="preserve"> functionalities </w:t>
      </w:r>
      <w:r w:rsidR="00A57544">
        <w:rPr>
          <w:rFonts w:ascii="Cambria" w:hAnsi="Cambria"/>
          <w:lang w:val="en-GB"/>
        </w:rPr>
        <w:t>of</w:t>
      </w:r>
      <w:r w:rsidR="00A57544" w:rsidRPr="006F1B7A">
        <w:rPr>
          <w:rFonts w:ascii="Cambria" w:hAnsi="Cambria"/>
          <w:lang w:val="en-GB"/>
        </w:rPr>
        <w:t xml:space="preserve"> </w:t>
      </w:r>
      <w:r w:rsidR="00574333" w:rsidRPr="006F1B7A">
        <w:rPr>
          <w:rFonts w:ascii="Cambria" w:hAnsi="Cambria"/>
          <w:lang w:val="en-GB"/>
        </w:rPr>
        <w:t>technolog</w:t>
      </w:r>
      <w:r w:rsidR="0006225C">
        <w:rPr>
          <w:rFonts w:ascii="Cambria" w:hAnsi="Cambria"/>
          <w:lang w:val="en-GB"/>
        </w:rPr>
        <w:t>ical</w:t>
      </w:r>
      <w:r w:rsidR="00574333" w:rsidRPr="006F1B7A">
        <w:rPr>
          <w:rFonts w:ascii="Cambria" w:hAnsi="Cambria"/>
          <w:lang w:val="en-GB"/>
        </w:rPr>
        <w:t xml:space="preserve"> solutions in the global market </w:t>
      </w:r>
      <w:r w:rsidR="008B66DA" w:rsidRPr="006F1B7A">
        <w:rPr>
          <w:rFonts w:ascii="Cambria" w:hAnsi="Cambria"/>
          <w:lang w:val="en-GB"/>
        </w:rPr>
        <w:t xml:space="preserve">for AM </w:t>
      </w:r>
      <w:r w:rsidR="0006225C">
        <w:rPr>
          <w:rFonts w:ascii="Cambria" w:hAnsi="Cambria"/>
          <w:lang w:val="en-GB"/>
        </w:rPr>
        <w:t>and</w:t>
      </w:r>
      <w:r w:rsidR="008B66DA" w:rsidRPr="006F1B7A">
        <w:rPr>
          <w:rFonts w:ascii="Cambria" w:hAnsi="Cambria"/>
          <w:lang w:val="en-GB"/>
        </w:rPr>
        <w:t xml:space="preserve"> FM business </w:t>
      </w:r>
      <w:r w:rsidR="008B66DA" w:rsidRPr="00A57544">
        <w:rPr>
          <w:rFonts w:ascii="Cambria" w:hAnsi="Cambria"/>
          <w:lang w:val="en-GB"/>
        </w:rPr>
        <w:t xml:space="preserve">processes. </w:t>
      </w:r>
      <w:r w:rsidR="00312792" w:rsidRPr="00A57544">
        <w:rPr>
          <w:rFonts w:ascii="Cambria" w:hAnsi="Cambria"/>
          <w:lang w:val="en-GB"/>
        </w:rPr>
        <w:t xml:space="preserve">In addition, </w:t>
      </w:r>
      <w:r w:rsidR="00A57544" w:rsidRPr="00A57544">
        <w:rPr>
          <w:rFonts w:ascii="Cambria" w:hAnsi="Cambria"/>
          <w:lang w:val="en-GB"/>
        </w:rPr>
        <w:t>there is a</w:t>
      </w:r>
      <w:r w:rsidR="008B66DA" w:rsidRPr="00A57544">
        <w:rPr>
          <w:rFonts w:ascii="Cambria" w:hAnsi="Cambria"/>
          <w:lang w:val="en-GB"/>
        </w:rPr>
        <w:t xml:space="preserve"> lack of advancement of tools </w:t>
      </w:r>
      <w:r w:rsidR="00A57544" w:rsidRPr="00A57544">
        <w:rPr>
          <w:rFonts w:ascii="Cambria" w:hAnsi="Cambria"/>
          <w:lang w:val="en-GB"/>
        </w:rPr>
        <w:t xml:space="preserve">for this phase </w:t>
      </w:r>
      <w:r w:rsidR="008B66DA" w:rsidRPr="00A57544">
        <w:rPr>
          <w:rFonts w:ascii="Cambria" w:hAnsi="Cambria"/>
          <w:lang w:val="en-GB"/>
        </w:rPr>
        <w:t>compar</w:t>
      </w:r>
      <w:r w:rsidR="00A57544" w:rsidRPr="00A57544">
        <w:rPr>
          <w:rFonts w:ascii="Cambria" w:hAnsi="Cambria"/>
          <w:lang w:val="en-GB"/>
        </w:rPr>
        <w:t>ed</w:t>
      </w:r>
      <w:r w:rsidR="008B66DA" w:rsidRPr="00A57544">
        <w:rPr>
          <w:rFonts w:ascii="Cambria" w:hAnsi="Cambria"/>
          <w:lang w:val="en-GB"/>
        </w:rPr>
        <w:t xml:space="preserve"> </w:t>
      </w:r>
      <w:r w:rsidR="00A57544" w:rsidRPr="00A57544">
        <w:rPr>
          <w:rFonts w:ascii="Cambria" w:hAnsi="Cambria"/>
          <w:lang w:val="en-GB"/>
        </w:rPr>
        <w:t xml:space="preserve">with </w:t>
      </w:r>
      <w:r w:rsidR="008B66DA" w:rsidRPr="00A57544">
        <w:rPr>
          <w:rFonts w:ascii="Cambria" w:hAnsi="Cambria"/>
          <w:lang w:val="en-GB"/>
        </w:rPr>
        <w:t>those for the design and constru</w:t>
      </w:r>
      <w:r w:rsidR="008B66DA" w:rsidRPr="0034730A">
        <w:rPr>
          <w:rFonts w:ascii="Cambria" w:hAnsi="Cambria"/>
          <w:lang w:val="en-GB"/>
        </w:rPr>
        <w:t>ction phases.</w:t>
      </w:r>
      <w:bookmarkEnd w:id="12"/>
      <w:r w:rsidR="008F2256" w:rsidRPr="000E249E">
        <w:rPr>
          <w:rFonts w:ascii="Cambria" w:hAnsi="Cambria"/>
          <w:lang w:val="en-GB"/>
        </w:rPr>
        <w:t xml:space="preserve"> </w:t>
      </w:r>
      <w:r w:rsidR="0006225C" w:rsidRPr="0083211C">
        <w:rPr>
          <w:rFonts w:ascii="Cambria" w:hAnsi="Cambria"/>
          <w:lang w:val="en-GB"/>
        </w:rPr>
        <w:t>Thus</w:t>
      </w:r>
      <w:r w:rsidR="001F21B8" w:rsidRPr="00825403">
        <w:rPr>
          <w:rFonts w:ascii="Cambria" w:hAnsi="Cambria"/>
          <w:lang w:val="en-GB"/>
        </w:rPr>
        <w:t xml:space="preserve">, without the </w:t>
      </w:r>
      <w:r w:rsidR="00C06B14" w:rsidRPr="00E0107B">
        <w:rPr>
          <w:rFonts w:ascii="Cambria" w:hAnsi="Cambria"/>
          <w:lang w:val="en-GB"/>
        </w:rPr>
        <w:t>availability of more tools and</w:t>
      </w:r>
      <w:r w:rsidR="00C06B14" w:rsidRPr="006F1B7A">
        <w:rPr>
          <w:rFonts w:ascii="Cambria" w:hAnsi="Cambria"/>
          <w:lang w:val="en-GB"/>
        </w:rPr>
        <w:t xml:space="preserve"> functionalities that would simplify </w:t>
      </w:r>
      <w:r w:rsidR="0006225C">
        <w:rPr>
          <w:rFonts w:ascii="Cambria" w:hAnsi="Cambria"/>
          <w:lang w:val="en-GB"/>
        </w:rPr>
        <w:t xml:space="preserve">AM </w:t>
      </w:r>
      <w:r w:rsidR="00C06B14" w:rsidRPr="006F1B7A">
        <w:rPr>
          <w:rFonts w:ascii="Cambria" w:hAnsi="Cambria"/>
          <w:lang w:val="en-GB"/>
        </w:rPr>
        <w:t xml:space="preserve">tasks, operational personnel would </w:t>
      </w:r>
      <w:r w:rsidR="001F21B8" w:rsidRPr="006F1B7A">
        <w:rPr>
          <w:rFonts w:ascii="Cambria" w:hAnsi="Cambria"/>
          <w:lang w:val="en-GB"/>
        </w:rPr>
        <w:t xml:space="preserve">not be able to </w:t>
      </w:r>
      <w:r w:rsidR="00C06B14" w:rsidRPr="006F1B7A">
        <w:rPr>
          <w:rFonts w:ascii="Cambria" w:hAnsi="Cambria"/>
          <w:lang w:val="en-GB"/>
        </w:rPr>
        <w:t>derive value from BIM.</w:t>
      </w:r>
      <w:r w:rsidR="00D60A94">
        <w:rPr>
          <w:rFonts w:ascii="Cambria" w:hAnsi="Cambria"/>
          <w:lang w:val="en-GB"/>
        </w:rPr>
        <w:t xml:space="preserve"> Challenges in relation to </w:t>
      </w:r>
      <w:r w:rsidR="00031065">
        <w:rPr>
          <w:rFonts w:ascii="Cambria" w:hAnsi="Cambria"/>
          <w:lang w:val="en-GB"/>
        </w:rPr>
        <w:t>undeveloped</w:t>
      </w:r>
      <w:r w:rsidR="00D60A94">
        <w:rPr>
          <w:rFonts w:ascii="Cambria" w:hAnsi="Cambria"/>
          <w:lang w:val="en-GB"/>
        </w:rPr>
        <w:t xml:space="preserve"> and complex technologies for the operations and use phase have been highlighted by a number of studies</w:t>
      </w:r>
      <w:r w:rsidR="0006225C">
        <w:rPr>
          <w:rFonts w:ascii="Cambria" w:hAnsi="Cambria"/>
          <w:noProof/>
          <w:lang w:val="en-GB"/>
        </w:rPr>
        <w:t xml:space="preserve"> </w:t>
      </w:r>
      <w:r w:rsidR="0006225C" w:rsidRPr="00841504">
        <w:rPr>
          <w:rFonts w:ascii="Cambria" w:hAnsi="Cambria"/>
          <w:noProof/>
          <w:lang w:val="en-GB"/>
        </w:rPr>
        <w:t>(Becerik-Gerber et al., 2012; Codinhoto and Kiviniemi, 2014; Volk</w:t>
      </w:r>
      <w:r w:rsidR="00B772F8">
        <w:rPr>
          <w:rFonts w:ascii="Cambria" w:hAnsi="Cambria"/>
          <w:noProof/>
          <w:lang w:val="en-GB"/>
        </w:rPr>
        <w:t xml:space="preserve"> et al.</w:t>
      </w:r>
      <w:r w:rsidR="0006225C" w:rsidRPr="00841504">
        <w:rPr>
          <w:rFonts w:ascii="Cambria" w:hAnsi="Cambria"/>
          <w:noProof/>
          <w:lang w:val="en-GB"/>
        </w:rPr>
        <w:t>,</w:t>
      </w:r>
      <w:r w:rsidR="00B772F8">
        <w:rPr>
          <w:rFonts w:ascii="Cambria" w:hAnsi="Cambria"/>
          <w:noProof/>
          <w:lang w:val="en-GB"/>
        </w:rPr>
        <w:t xml:space="preserve"> </w:t>
      </w:r>
      <w:r w:rsidR="0006225C" w:rsidRPr="00841504">
        <w:rPr>
          <w:rFonts w:ascii="Cambria" w:hAnsi="Cambria"/>
          <w:noProof/>
          <w:lang w:val="en-GB"/>
        </w:rPr>
        <w:t>2014; Fregonese et al., 2015)</w:t>
      </w:r>
      <w:r w:rsidR="00B41898">
        <w:rPr>
          <w:rFonts w:ascii="Cambria" w:hAnsi="Cambria"/>
          <w:lang w:val="en-GB"/>
        </w:rPr>
        <w:t>.</w:t>
      </w:r>
    </w:p>
    <w:p w14:paraId="35FD84AA" w14:textId="4AF12923" w:rsidR="008F2256" w:rsidRPr="006F1B7A" w:rsidRDefault="008F2256" w:rsidP="00B4372F">
      <w:pPr>
        <w:spacing w:after="0" w:line="276" w:lineRule="auto"/>
        <w:jc w:val="both"/>
        <w:rPr>
          <w:rFonts w:ascii="Cambria" w:hAnsi="Cambria"/>
          <w:lang w:val="en-GB"/>
        </w:rPr>
      </w:pPr>
    </w:p>
    <w:p w14:paraId="1B729049" w14:textId="4C7A2881" w:rsidR="008F2256" w:rsidRPr="006F1B7A" w:rsidRDefault="004A05B5" w:rsidP="00603D10">
      <w:pPr>
        <w:pStyle w:val="Heading3"/>
      </w:pPr>
      <w:r w:rsidRPr="006F1B7A">
        <w:t>Technology Limitation</w:t>
      </w:r>
      <w:r w:rsidR="00312792">
        <w:t>s</w:t>
      </w:r>
    </w:p>
    <w:p w14:paraId="1515F62C" w14:textId="39C37183" w:rsidR="008F2256" w:rsidRPr="006F1B7A" w:rsidRDefault="008F2256" w:rsidP="00B4372F">
      <w:pPr>
        <w:spacing w:line="276" w:lineRule="auto"/>
        <w:jc w:val="both"/>
        <w:rPr>
          <w:rFonts w:ascii="Cambria" w:hAnsi="Cambria"/>
          <w:lang w:val="en-GB"/>
        </w:rPr>
      </w:pPr>
      <w:r w:rsidRPr="006F1B7A">
        <w:rPr>
          <w:rFonts w:ascii="Cambria" w:hAnsi="Cambria"/>
          <w:lang w:val="en-GB"/>
        </w:rPr>
        <w:t xml:space="preserve">One of the </w:t>
      </w:r>
      <w:r w:rsidR="00B772F8">
        <w:rPr>
          <w:rFonts w:ascii="Cambria" w:hAnsi="Cambria"/>
          <w:lang w:val="en-GB"/>
        </w:rPr>
        <w:t xml:space="preserve">technological </w:t>
      </w:r>
      <w:r w:rsidRPr="006F1B7A">
        <w:rPr>
          <w:rFonts w:ascii="Cambria" w:hAnsi="Cambria"/>
          <w:lang w:val="en-GB"/>
        </w:rPr>
        <w:t xml:space="preserve">challenges </w:t>
      </w:r>
      <w:r w:rsidR="00312792">
        <w:rPr>
          <w:rFonts w:ascii="Cambria" w:hAnsi="Cambria"/>
          <w:lang w:val="en-GB"/>
        </w:rPr>
        <w:t>in</w:t>
      </w:r>
      <w:r w:rsidR="00312792" w:rsidRPr="006F1B7A">
        <w:rPr>
          <w:rFonts w:ascii="Cambria" w:hAnsi="Cambria"/>
          <w:lang w:val="en-GB"/>
        </w:rPr>
        <w:t xml:space="preserve"> </w:t>
      </w:r>
      <w:r w:rsidR="00036B18" w:rsidRPr="006F1B7A">
        <w:rPr>
          <w:rFonts w:ascii="Cambria" w:hAnsi="Cambria"/>
          <w:lang w:val="en-GB"/>
        </w:rPr>
        <w:t xml:space="preserve">realising BIM business value </w:t>
      </w:r>
      <w:r w:rsidR="00312792">
        <w:rPr>
          <w:rFonts w:ascii="Cambria" w:hAnsi="Cambria"/>
          <w:lang w:val="en-GB"/>
        </w:rPr>
        <w:t>is</w:t>
      </w:r>
      <w:r w:rsidR="00312792" w:rsidRPr="006F1B7A">
        <w:rPr>
          <w:rFonts w:ascii="Cambria" w:hAnsi="Cambria"/>
          <w:lang w:val="en-GB"/>
        </w:rPr>
        <w:t xml:space="preserve"> </w:t>
      </w:r>
      <w:r w:rsidR="00312792">
        <w:rPr>
          <w:rFonts w:ascii="Cambria" w:hAnsi="Cambria"/>
          <w:lang w:val="en-GB"/>
        </w:rPr>
        <w:t xml:space="preserve">represented by </w:t>
      </w:r>
      <w:r w:rsidR="00B772F8">
        <w:rPr>
          <w:rFonts w:ascii="Cambria" w:hAnsi="Cambria"/>
          <w:lang w:val="en-GB"/>
        </w:rPr>
        <w:t>the current limitations of</w:t>
      </w:r>
      <w:r w:rsidRPr="006F1B7A">
        <w:rPr>
          <w:rFonts w:ascii="Cambria" w:hAnsi="Cambria"/>
          <w:lang w:val="en-GB"/>
        </w:rPr>
        <w:t xml:space="preserve"> building automation systems. </w:t>
      </w:r>
      <w:r w:rsidR="00043612">
        <w:rPr>
          <w:rFonts w:ascii="Cambria" w:hAnsi="Cambria"/>
          <w:lang w:val="en-GB"/>
        </w:rPr>
        <w:t>These challenges</w:t>
      </w:r>
      <w:r w:rsidR="00F62009">
        <w:rPr>
          <w:rFonts w:ascii="Cambria" w:hAnsi="Cambria"/>
          <w:lang w:val="en-GB"/>
        </w:rPr>
        <w:t xml:space="preserve"> </w:t>
      </w:r>
      <w:r w:rsidR="00043612">
        <w:rPr>
          <w:rFonts w:ascii="Cambria" w:hAnsi="Cambria"/>
          <w:lang w:val="en-GB"/>
        </w:rPr>
        <w:t>are</w:t>
      </w:r>
      <w:r w:rsidR="00F62009">
        <w:rPr>
          <w:rFonts w:ascii="Cambria" w:hAnsi="Cambria"/>
          <w:lang w:val="en-GB"/>
        </w:rPr>
        <w:t xml:space="preserve"> reported </w:t>
      </w:r>
      <w:r w:rsidR="00312792">
        <w:rPr>
          <w:rFonts w:ascii="Cambria" w:hAnsi="Cambria"/>
          <w:lang w:val="en-GB"/>
        </w:rPr>
        <w:t>as</w:t>
      </w:r>
      <w:r w:rsidR="00F62009">
        <w:rPr>
          <w:rFonts w:ascii="Cambria" w:hAnsi="Cambria"/>
          <w:lang w:val="en-GB"/>
        </w:rPr>
        <w:t xml:space="preserve"> </w:t>
      </w:r>
      <w:r w:rsidRPr="006F1B7A">
        <w:rPr>
          <w:rFonts w:ascii="Cambria" w:hAnsi="Cambria"/>
          <w:lang w:val="en-GB"/>
        </w:rPr>
        <w:t>different types:</w:t>
      </w:r>
    </w:p>
    <w:p w14:paraId="0691AB90" w14:textId="65253A30" w:rsidR="008F2256" w:rsidRPr="006F1B7A" w:rsidRDefault="008F2256" w:rsidP="00B4372F">
      <w:pPr>
        <w:pStyle w:val="ListParagraph"/>
        <w:numPr>
          <w:ilvl w:val="0"/>
          <w:numId w:val="4"/>
        </w:numPr>
        <w:spacing w:line="276" w:lineRule="auto"/>
        <w:jc w:val="both"/>
        <w:rPr>
          <w:rFonts w:ascii="Cambria" w:hAnsi="Cambria"/>
          <w:lang w:val="en-GB"/>
        </w:rPr>
      </w:pPr>
      <w:r w:rsidRPr="006F1B7A">
        <w:rPr>
          <w:rFonts w:ascii="Cambria" w:hAnsi="Cambria"/>
          <w:b/>
          <w:bCs/>
          <w:lang w:val="en-GB"/>
        </w:rPr>
        <w:t>Types of data for analysis and reporting:</w:t>
      </w:r>
      <w:r w:rsidRPr="006F1B7A">
        <w:rPr>
          <w:rFonts w:ascii="Cambria" w:hAnsi="Cambria"/>
          <w:lang w:val="en-GB"/>
        </w:rPr>
        <w:t xml:space="preserve"> One of the challenges of utilising building automation data is the variety of datasets and formats. The system</w:t>
      </w:r>
      <w:r w:rsidR="00792173" w:rsidRPr="006F1B7A">
        <w:rPr>
          <w:rFonts w:ascii="Cambria" w:hAnsi="Cambria"/>
          <w:lang w:val="en-GB"/>
        </w:rPr>
        <w:t>s</w:t>
      </w:r>
      <w:r w:rsidRPr="006F1B7A">
        <w:rPr>
          <w:rFonts w:ascii="Cambria" w:hAnsi="Cambria"/>
          <w:lang w:val="en-GB"/>
        </w:rPr>
        <w:t xml:space="preserve"> </w:t>
      </w:r>
      <w:r w:rsidR="00792173" w:rsidRPr="006F1B7A">
        <w:rPr>
          <w:rFonts w:ascii="Cambria" w:hAnsi="Cambria"/>
          <w:lang w:val="en-GB"/>
        </w:rPr>
        <w:t>lack</w:t>
      </w:r>
      <w:r w:rsidRPr="006F1B7A">
        <w:rPr>
          <w:rFonts w:ascii="Cambria" w:hAnsi="Cambria"/>
          <w:lang w:val="en-GB"/>
        </w:rPr>
        <w:t xml:space="preserve"> the capacity to connect </w:t>
      </w:r>
      <w:proofErr w:type="gramStart"/>
      <w:r w:rsidRPr="006F1B7A">
        <w:rPr>
          <w:rFonts w:ascii="Cambria" w:hAnsi="Cambria"/>
          <w:lang w:val="en-GB"/>
        </w:rPr>
        <w:t>to</w:t>
      </w:r>
      <w:proofErr w:type="gramEnd"/>
      <w:r w:rsidRPr="006F1B7A">
        <w:rPr>
          <w:rFonts w:ascii="Cambria" w:hAnsi="Cambria"/>
          <w:lang w:val="en-GB"/>
        </w:rPr>
        <w:t xml:space="preserve"> many devices and integrate the data generated into the database</w:t>
      </w:r>
      <w:r w:rsidR="00B772F8">
        <w:rPr>
          <w:rFonts w:ascii="Cambria" w:hAnsi="Cambria"/>
          <w:lang w:val="en-GB"/>
        </w:rPr>
        <w:t xml:space="preserve"> or asset information model</w:t>
      </w:r>
      <w:r w:rsidRPr="006F1B7A">
        <w:rPr>
          <w:rFonts w:ascii="Cambria" w:hAnsi="Cambria"/>
          <w:lang w:val="en-GB"/>
        </w:rPr>
        <w:t xml:space="preserve">. </w:t>
      </w:r>
      <w:r w:rsidR="00792173" w:rsidRPr="006F1B7A">
        <w:rPr>
          <w:rFonts w:ascii="Cambria" w:hAnsi="Cambria"/>
          <w:lang w:val="en-GB"/>
        </w:rPr>
        <w:t xml:space="preserve">This leads to </w:t>
      </w:r>
      <w:r w:rsidR="00312792">
        <w:rPr>
          <w:rFonts w:ascii="Cambria" w:hAnsi="Cambria"/>
          <w:lang w:val="en-GB"/>
        </w:rPr>
        <w:t>the</w:t>
      </w:r>
      <w:r w:rsidR="00792173" w:rsidRPr="006F1B7A">
        <w:rPr>
          <w:rFonts w:ascii="Cambria" w:hAnsi="Cambria"/>
          <w:lang w:val="en-GB"/>
        </w:rPr>
        <w:t xml:space="preserve"> challenge of setting </w:t>
      </w:r>
      <w:r w:rsidR="00192C9F">
        <w:rPr>
          <w:rFonts w:ascii="Cambria" w:hAnsi="Cambria"/>
          <w:lang w:val="en-GB"/>
        </w:rPr>
        <w:t xml:space="preserve">organisational </w:t>
      </w:r>
      <w:r w:rsidR="00792173" w:rsidRPr="006F1B7A">
        <w:rPr>
          <w:rFonts w:ascii="Cambria" w:hAnsi="Cambria"/>
          <w:lang w:val="en-GB"/>
        </w:rPr>
        <w:t>process</w:t>
      </w:r>
      <w:r w:rsidR="00192C9F">
        <w:rPr>
          <w:rFonts w:ascii="Cambria" w:hAnsi="Cambria"/>
          <w:lang w:val="en-GB"/>
        </w:rPr>
        <w:t>es</w:t>
      </w:r>
      <w:r w:rsidR="00792173" w:rsidRPr="006F1B7A">
        <w:rPr>
          <w:rFonts w:ascii="Cambria" w:hAnsi="Cambria"/>
          <w:lang w:val="en-GB"/>
        </w:rPr>
        <w:t xml:space="preserve"> </w:t>
      </w:r>
      <w:r w:rsidR="00312792">
        <w:rPr>
          <w:rFonts w:ascii="Cambria" w:hAnsi="Cambria"/>
          <w:lang w:val="en-GB"/>
        </w:rPr>
        <w:t>to</w:t>
      </w:r>
      <w:r w:rsidR="00312792" w:rsidRPr="006F1B7A">
        <w:rPr>
          <w:rFonts w:ascii="Cambria" w:hAnsi="Cambria"/>
          <w:lang w:val="en-GB"/>
        </w:rPr>
        <w:t xml:space="preserve"> </w:t>
      </w:r>
      <w:r w:rsidRPr="006F1B7A">
        <w:rPr>
          <w:rFonts w:ascii="Cambria" w:hAnsi="Cambria"/>
          <w:lang w:val="en-GB"/>
        </w:rPr>
        <w:t>interpret the data</w:t>
      </w:r>
      <w:r w:rsidR="00192C9F">
        <w:rPr>
          <w:rFonts w:ascii="Cambria" w:hAnsi="Cambria"/>
          <w:lang w:val="en-GB"/>
        </w:rPr>
        <w:t xml:space="preserve"> from building automation systems</w:t>
      </w:r>
      <w:r w:rsidRPr="006F1B7A">
        <w:rPr>
          <w:rFonts w:ascii="Cambria" w:hAnsi="Cambria"/>
          <w:lang w:val="en-GB"/>
        </w:rPr>
        <w:t>.</w:t>
      </w:r>
    </w:p>
    <w:p w14:paraId="1B2808E9" w14:textId="082E7E8A" w:rsidR="0034730A" w:rsidRPr="000E249E" w:rsidRDefault="008F2256" w:rsidP="00B4372F">
      <w:pPr>
        <w:pStyle w:val="ListParagraph"/>
        <w:numPr>
          <w:ilvl w:val="0"/>
          <w:numId w:val="4"/>
        </w:numPr>
        <w:spacing w:line="276" w:lineRule="auto"/>
        <w:jc w:val="both"/>
        <w:rPr>
          <w:rFonts w:ascii="Cambria" w:hAnsi="Cambria"/>
          <w:lang w:val="en-GB"/>
        </w:rPr>
      </w:pPr>
      <w:r w:rsidRPr="006F1B7A">
        <w:rPr>
          <w:rFonts w:ascii="Cambria" w:hAnsi="Cambria"/>
          <w:b/>
          <w:bCs/>
          <w:lang w:val="en-GB"/>
        </w:rPr>
        <w:t xml:space="preserve">Real-time </w:t>
      </w:r>
      <w:r w:rsidR="00312792">
        <w:rPr>
          <w:rFonts w:ascii="Cambria" w:hAnsi="Cambria"/>
          <w:b/>
          <w:bCs/>
          <w:lang w:val="en-GB"/>
        </w:rPr>
        <w:t>i</w:t>
      </w:r>
      <w:r w:rsidRPr="006F1B7A">
        <w:rPr>
          <w:rFonts w:ascii="Cambria" w:hAnsi="Cambria"/>
          <w:b/>
          <w:bCs/>
          <w:lang w:val="en-GB"/>
        </w:rPr>
        <w:t>nformation or data:</w:t>
      </w:r>
      <w:r w:rsidRPr="006F1B7A">
        <w:rPr>
          <w:rFonts w:ascii="Cambria" w:hAnsi="Cambria"/>
          <w:lang w:val="en-GB"/>
        </w:rPr>
        <w:t xml:space="preserve"> Another major challenge is </w:t>
      </w:r>
      <w:r w:rsidR="00312792">
        <w:rPr>
          <w:rFonts w:ascii="Cambria" w:hAnsi="Cambria"/>
          <w:lang w:val="en-GB"/>
        </w:rPr>
        <w:t xml:space="preserve">the </w:t>
      </w:r>
      <w:r w:rsidR="00792173" w:rsidRPr="006F1B7A">
        <w:rPr>
          <w:rFonts w:ascii="Cambria" w:hAnsi="Cambria"/>
          <w:lang w:val="en-GB"/>
        </w:rPr>
        <w:t>generati</w:t>
      </w:r>
      <w:r w:rsidR="00312792">
        <w:rPr>
          <w:rFonts w:ascii="Cambria" w:hAnsi="Cambria"/>
          <w:lang w:val="en-GB"/>
        </w:rPr>
        <w:t>o</w:t>
      </w:r>
      <w:r w:rsidR="00792173" w:rsidRPr="006F1B7A">
        <w:rPr>
          <w:rFonts w:ascii="Cambria" w:hAnsi="Cambria"/>
          <w:lang w:val="en-GB"/>
        </w:rPr>
        <w:t>n</w:t>
      </w:r>
      <w:r w:rsidR="00312792">
        <w:rPr>
          <w:rFonts w:ascii="Cambria" w:hAnsi="Cambria"/>
          <w:lang w:val="en-GB"/>
        </w:rPr>
        <w:t xml:space="preserve"> of</w:t>
      </w:r>
      <w:r w:rsidRPr="006F1B7A">
        <w:rPr>
          <w:rFonts w:ascii="Cambria" w:hAnsi="Cambria"/>
          <w:lang w:val="en-GB"/>
        </w:rPr>
        <w:t xml:space="preserve"> asset data in real</w:t>
      </w:r>
      <w:r w:rsidR="00192C9F">
        <w:rPr>
          <w:rFonts w:ascii="Cambria" w:hAnsi="Cambria"/>
          <w:lang w:val="en-GB"/>
        </w:rPr>
        <w:t>-</w:t>
      </w:r>
      <w:r w:rsidRPr="006F1B7A">
        <w:rPr>
          <w:rFonts w:ascii="Cambria" w:hAnsi="Cambria"/>
          <w:lang w:val="en-GB"/>
        </w:rPr>
        <w:t xml:space="preserve">time. For </w:t>
      </w:r>
      <w:r w:rsidR="00F32599" w:rsidRPr="006F1B7A">
        <w:rPr>
          <w:rFonts w:ascii="Cambria" w:hAnsi="Cambria"/>
          <w:lang w:val="en-GB"/>
        </w:rPr>
        <w:t>instance</w:t>
      </w:r>
      <w:r w:rsidRPr="006F1B7A">
        <w:rPr>
          <w:rFonts w:ascii="Cambria" w:hAnsi="Cambria"/>
          <w:lang w:val="en-GB"/>
        </w:rPr>
        <w:t>, if there are unusual indoor conditions in the facility,</w:t>
      </w:r>
      <w:r w:rsidR="00F32599" w:rsidRPr="006F1B7A">
        <w:rPr>
          <w:rFonts w:ascii="Cambria" w:hAnsi="Cambria"/>
          <w:lang w:val="en-GB"/>
        </w:rPr>
        <w:t xml:space="preserve"> the ideal situation would be for </w:t>
      </w:r>
      <w:r w:rsidRPr="006F1B7A">
        <w:rPr>
          <w:rFonts w:ascii="Cambria" w:hAnsi="Cambria"/>
          <w:lang w:val="en-GB"/>
        </w:rPr>
        <w:t xml:space="preserve">the asset manager </w:t>
      </w:r>
      <w:r w:rsidR="00F32599" w:rsidRPr="006F1B7A">
        <w:rPr>
          <w:rFonts w:ascii="Cambria" w:hAnsi="Cambria"/>
          <w:lang w:val="en-GB"/>
        </w:rPr>
        <w:t xml:space="preserve">to know </w:t>
      </w:r>
      <w:r w:rsidRPr="006F1B7A">
        <w:rPr>
          <w:rFonts w:ascii="Cambria" w:hAnsi="Cambria"/>
          <w:lang w:val="en-GB"/>
        </w:rPr>
        <w:t xml:space="preserve">immediately </w:t>
      </w:r>
      <w:r w:rsidR="00F32599" w:rsidRPr="006F1B7A">
        <w:rPr>
          <w:rFonts w:ascii="Cambria" w:hAnsi="Cambria"/>
          <w:lang w:val="en-GB"/>
        </w:rPr>
        <w:t xml:space="preserve">and </w:t>
      </w:r>
      <w:r w:rsidRPr="006F1B7A">
        <w:rPr>
          <w:rFonts w:ascii="Cambria" w:hAnsi="Cambria"/>
          <w:lang w:val="en-GB"/>
        </w:rPr>
        <w:t>not the day after. Th</w:t>
      </w:r>
      <w:r w:rsidR="00F32599" w:rsidRPr="006F1B7A">
        <w:rPr>
          <w:rFonts w:ascii="Cambria" w:hAnsi="Cambria"/>
          <w:lang w:val="en-GB"/>
        </w:rPr>
        <w:t>is</w:t>
      </w:r>
      <w:r w:rsidRPr="006F1B7A">
        <w:rPr>
          <w:rFonts w:ascii="Cambria" w:hAnsi="Cambria"/>
          <w:lang w:val="en-GB"/>
        </w:rPr>
        <w:t xml:space="preserve"> </w:t>
      </w:r>
      <w:r w:rsidR="00535D30">
        <w:rPr>
          <w:rFonts w:ascii="Cambria" w:hAnsi="Cambria"/>
          <w:lang w:val="en-GB"/>
        </w:rPr>
        <w:t>constraint result</w:t>
      </w:r>
      <w:r w:rsidR="00312792">
        <w:rPr>
          <w:rFonts w:ascii="Cambria" w:hAnsi="Cambria"/>
          <w:lang w:val="en-GB"/>
        </w:rPr>
        <w:t>s</w:t>
      </w:r>
      <w:r w:rsidR="00535D30">
        <w:rPr>
          <w:rFonts w:ascii="Cambria" w:hAnsi="Cambria"/>
          <w:lang w:val="en-GB"/>
        </w:rPr>
        <w:t xml:space="preserve"> </w:t>
      </w:r>
      <w:r w:rsidR="00312792">
        <w:rPr>
          <w:rFonts w:ascii="Cambria" w:hAnsi="Cambria"/>
          <w:lang w:val="en-GB"/>
        </w:rPr>
        <w:t>from</w:t>
      </w:r>
      <w:r w:rsidR="00312792" w:rsidRPr="006F1B7A">
        <w:rPr>
          <w:rFonts w:ascii="Cambria" w:hAnsi="Cambria"/>
          <w:lang w:val="en-GB"/>
        </w:rPr>
        <w:t xml:space="preserve"> </w:t>
      </w:r>
      <w:r w:rsidR="00F32599" w:rsidRPr="006F1B7A">
        <w:rPr>
          <w:rFonts w:ascii="Cambria" w:hAnsi="Cambria"/>
          <w:lang w:val="en-GB"/>
        </w:rPr>
        <w:t>t</w:t>
      </w:r>
      <w:r w:rsidRPr="006F1B7A">
        <w:rPr>
          <w:rFonts w:ascii="Cambria" w:hAnsi="Cambria"/>
          <w:lang w:val="en-GB"/>
        </w:rPr>
        <w:t xml:space="preserve">he limitations of the building automation systems. Bluetooth </w:t>
      </w:r>
      <w:r w:rsidR="00435576" w:rsidRPr="006F1B7A">
        <w:rPr>
          <w:rFonts w:ascii="Cambria" w:hAnsi="Cambria"/>
          <w:lang w:val="en-GB"/>
        </w:rPr>
        <w:t>lacks</w:t>
      </w:r>
      <w:r w:rsidRPr="006F1B7A">
        <w:rPr>
          <w:rFonts w:ascii="Cambria" w:hAnsi="Cambria"/>
          <w:lang w:val="en-GB"/>
        </w:rPr>
        <w:t xml:space="preserve"> the capability to report every second</w:t>
      </w:r>
      <w:r w:rsidR="00435576" w:rsidRPr="006F1B7A">
        <w:rPr>
          <w:rFonts w:ascii="Cambria" w:hAnsi="Cambria"/>
          <w:lang w:val="en-GB"/>
        </w:rPr>
        <w:t>,</w:t>
      </w:r>
      <w:r w:rsidRPr="006F1B7A">
        <w:rPr>
          <w:rFonts w:ascii="Cambria" w:hAnsi="Cambria"/>
          <w:lang w:val="en-GB"/>
        </w:rPr>
        <w:t xml:space="preserve"> </w:t>
      </w:r>
      <w:r w:rsidR="00312792">
        <w:rPr>
          <w:rFonts w:ascii="Cambria" w:hAnsi="Cambria"/>
          <w:lang w:val="en-GB"/>
        </w:rPr>
        <w:t xml:space="preserve">whilst </w:t>
      </w:r>
      <w:r w:rsidR="00435576" w:rsidRPr="006F1B7A">
        <w:rPr>
          <w:rFonts w:ascii="Cambria" w:hAnsi="Cambria"/>
          <w:lang w:val="en-GB"/>
        </w:rPr>
        <w:t>r</w:t>
      </w:r>
      <w:r w:rsidRPr="006F1B7A">
        <w:rPr>
          <w:rFonts w:ascii="Cambria" w:hAnsi="Cambria"/>
          <w:lang w:val="en-GB"/>
        </w:rPr>
        <w:t xml:space="preserve">adio frequency </w:t>
      </w:r>
      <w:r w:rsidR="00435576" w:rsidRPr="006F1B7A">
        <w:rPr>
          <w:rFonts w:ascii="Cambria" w:hAnsi="Cambria"/>
          <w:lang w:val="en-GB"/>
        </w:rPr>
        <w:t xml:space="preserve">may </w:t>
      </w:r>
      <w:r w:rsidRPr="006F1B7A">
        <w:rPr>
          <w:rFonts w:ascii="Cambria" w:hAnsi="Cambria"/>
          <w:lang w:val="en-GB"/>
        </w:rPr>
        <w:t>only</w:t>
      </w:r>
      <w:r w:rsidR="00435576" w:rsidRPr="006F1B7A">
        <w:rPr>
          <w:rFonts w:ascii="Cambria" w:hAnsi="Cambria"/>
          <w:lang w:val="en-GB"/>
        </w:rPr>
        <w:t xml:space="preserve"> be able to</w:t>
      </w:r>
      <w:r w:rsidRPr="006F1B7A">
        <w:rPr>
          <w:rFonts w:ascii="Cambria" w:hAnsi="Cambria"/>
          <w:lang w:val="en-GB"/>
        </w:rPr>
        <w:t xml:space="preserve"> send </w:t>
      </w:r>
      <w:r w:rsidR="00312792">
        <w:rPr>
          <w:rFonts w:ascii="Cambria" w:hAnsi="Cambria"/>
          <w:lang w:val="en-GB"/>
        </w:rPr>
        <w:t>ten</w:t>
      </w:r>
      <w:r w:rsidRPr="006F1B7A">
        <w:rPr>
          <w:rFonts w:ascii="Cambria" w:hAnsi="Cambria"/>
          <w:lang w:val="en-GB"/>
        </w:rPr>
        <w:t xml:space="preserve"> messages per da</w:t>
      </w:r>
      <w:r w:rsidR="00435576" w:rsidRPr="006F1B7A">
        <w:rPr>
          <w:rFonts w:ascii="Cambria" w:hAnsi="Cambria"/>
          <w:lang w:val="en-GB"/>
        </w:rPr>
        <w:t>y</w:t>
      </w:r>
      <w:r w:rsidR="00312792">
        <w:rPr>
          <w:rFonts w:ascii="Cambria" w:hAnsi="Cambria"/>
          <w:lang w:val="en-GB"/>
        </w:rPr>
        <w:t>,</w:t>
      </w:r>
      <w:r w:rsidR="00435576" w:rsidRPr="006F1B7A">
        <w:rPr>
          <w:rFonts w:ascii="Cambria" w:hAnsi="Cambria"/>
          <w:lang w:val="en-GB"/>
        </w:rPr>
        <w:t xml:space="preserve"> and </w:t>
      </w:r>
      <w:r w:rsidRPr="006F1B7A">
        <w:rPr>
          <w:rFonts w:ascii="Cambria" w:hAnsi="Cambria"/>
          <w:lang w:val="en-GB"/>
        </w:rPr>
        <w:t xml:space="preserve">traditional systems </w:t>
      </w:r>
      <w:r w:rsidRPr="0034730A">
        <w:rPr>
          <w:rFonts w:ascii="Cambria" w:hAnsi="Cambria"/>
          <w:lang w:val="en-GB"/>
        </w:rPr>
        <w:t xml:space="preserve">are not connected to the </w:t>
      </w:r>
      <w:r w:rsidR="0034730A" w:rsidRPr="000E249E">
        <w:rPr>
          <w:rFonts w:ascii="Cambria" w:hAnsi="Cambria"/>
          <w:lang w:val="en-GB"/>
        </w:rPr>
        <w:t>Internet</w:t>
      </w:r>
      <w:r w:rsidR="00535D30" w:rsidRPr="000E249E">
        <w:rPr>
          <w:rFonts w:ascii="Cambria" w:hAnsi="Cambria"/>
          <w:lang w:val="en-GB"/>
        </w:rPr>
        <w:t xml:space="preserve">, </w:t>
      </w:r>
      <w:r w:rsidR="00312792" w:rsidRPr="000E249E">
        <w:rPr>
          <w:rFonts w:ascii="Cambria" w:hAnsi="Cambria"/>
          <w:lang w:val="en-GB"/>
        </w:rPr>
        <w:t>meaning that</w:t>
      </w:r>
      <w:r w:rsidR="00535D30" w:rsidRPr="000E249E">
        <w:rPr>
          <w:rFonts w:ascii="Cambria" w:hAnsi="Cambria"/>
          <w:lang w:val="en-GB"/>
        </w:rPr>
        <w:t xml:space="preserve"> data</w:t>
      </w:r>
      <w:r w:rsidRPr="000E249E">
        <w:rPr>
          <w:rFonts w:ascii="Cambria" w:hAnsi="Cambria"/>
          <w:lang w:val="en-GB"/>
        </w:rPr>
        <w:t xml:space="preserve"> are manually reported once a day.</w:t>
      </w:r>
    </w:p>
    <w:p w14:paraId="550C4D76" w14:textId="318B59E3" w:rsidR="008F2256" w:rsidRPr="000E249E" w:rsidRDefault="008F2256" w:rsidP="0034730A">
      <w:pPr>
        <w:pStyle w:val="ListParagraph"/>
        <w:numPr>
          <w:ilvl w:val="0"/>
          <w:numId w:val="4"/>
        </w:numPr>
        <w:spacing w:line="276" w:lineRule="auto"/>
        <w:jc w:val="both"/>
        <w:rPr>
          <w:rFonts w:ascii="Cambria" w:hAnsi="Cambria"/>
          <w:lang w:val="en-GB"/>
        </w:rPr>
      </w:pPr>
      <w:r w:rsidRPr="003A5165">
        <w:rPr>
          <w:rFonts w:ascii="Cambria" w:hAnsi="Cambria"/>
          <w:b/>
          <w:bCs/>
          <w:lang w:val="en-GB"/>
        </w:rPr>
        <w:t>Data accuracy:</w:t>
      </w:r>
      <w:r w:rsidRPr="003A5165">
        <w:rPr>
          <w:rFonts w:ascii="Cambria" w:hAnsi="Cambria"/>
          <w:lang w:val="en-GB"/>
        </w:rPr>
        <w:t xml:space="preserve"> This is another limitation of </w:t>
      </w:r>
      <w:r w:rsidR="00535D30" w:rsidRPr="003A5165">
        <w:rPr>
          <w:rFonts w:ascii="Cambria" w:hAnsi="Cambria"/>
          <w:lang w:val="en-GB"/>
        </w:rPr>
        <w:t xml:space="preserve">the current </w:t>
      </w:r>
      <w:r w:rsidRPr="0034730A">
        <w:rPr>
          <w:rFonts w:ascii="Cambria" w:hAnsi="Cambria"/>
          <w:lang w:val="en-GB"/>
        </w:rPr>
        <w:t>building automation system</w:t>
      </w:r>
      <w:r w:rsidR="00535D30" w:rsidRPr="0034730A">
        <w:rPr>
          <w:rFonts w:ascii="Cambria" w:hAnsi="Cambria"/>
          <w:lang w:val="en-GB"/>
        </w:rPr>
        <w:t>s</w:t>
      </w:r>
      <w:r w:rsidRPr="000E249E">
        <w:rPr>
          <w:rFonts w:ascii="Cambria" w:hAnsi="Cambria"/>
          <w:lang w:val="en-GB"/>
        </w:rPr>
        <w:t xml:space="preserve"> used to collect </w:t>
      </w:r>
      <w:r w:rsidR="00FF06B2" w:rsidRPr="000E249E">
        <w:rPr>
          <w:rFonts w:ascii="Cambria" w:hAnsi="Cambria"/>
          <w:lang w:val="en-GB"/>
        </w:rPr>
        <w:t xml:space="preserve">asset </w:t>
      </w:r>
      <w:r w:rsidRPr="000E249E">
        <w:rPr>
          <w:rFonts w:ascii="Cambria" w:hAnsi="Cambria"/>
          <w:lang w:val="en-GB"/>
        </w:rPr>
        <w:t xml:space="preserve">data. </w:t>
      </w:r>
      <w:r w:rsidR="00ED1FF5" w:rsidRPr="000E249E">
        <w:rPr>
          <w:rFonts w:ascii="Cambria" w:hAnsi="Cambria"/>
          <w:lang w:val="en-GB"/>
        </w:rPr>
        <w:t xml:space="preserve">It </w:t>
      </w:r>
      <w:r w:rsidRPr="000E249E">
        <w:rPr>
          <w:rFonts w:ascii="Cambria" w:hAnsi="Cambria"/>
          <w:lang w:val="en-GB"/>
        </w:rPr>
        <w:t xml:space="preserve">presents a </w:t>
      </w:r>
      <w:r w:rsidR="000F67B8" w:rsidRPr="000E249E">
        <w:rPr>
          <w:rFonts w:ascii="Cambria" w:hAnsi="Cambria"/>
          <w:lang w:val="en-GB"/>
        </w:rPr>
        <w:t>bottleneck</w:t>
      </w:r>
      <w:r w:rsidRPr="000E249E">
        <w:rPr>
          <w:rFonts w:ascii="Cambria" w:hAnsi="Cambria"/>
          <w:lang w:val="en-GB"/>
        </w:rPr>
        <w:t xml:space="preserve"> for the asset owner because</w:t>
      </w:r>
      <w:r w:rsidRPr="003A5165">
        <w:rPr>
          <w:rFonts w:ascii="Cambria" w:hAnsi="Cambria"/>
          <w:lang w:val="en-GB"/>
        </w:rPr>
        <w:t xml:space="preserve"> accurate sensors are expensive</w:t>
      </w:r>
      <w:r w:rsidR="009F6788" w:rsidRPr="003A5165">
        <w:rPr>
          <w:rFonts w:ascii="Cambria" w:hAnsi="Cambria"/>
          <w:lang w:val="en-GB"/>
        </w:rPr>
        <w:t xml:space="preserve"> and as a result, </w:t>
      </w:r>
      <w:r w:rsidRPr="003A5165">
        <w:rPr>
          <w:rFonts w:ascii="Cambria" w:hAnsi="Cambria"/>
          <w:lang w:val="en-GB"/>
        </w:rPr>
        <w:t xml:space="preserve">there is a trade-off between accuracy and cost. Also, </w:t>
      </w:r>
      <w:r w:rsidR="00ED1FF5" w:rsidRPr="003A5165">
        <w:rPr>
          <w:rFonts w:ascii="Cambria" w:hAnsi="Cambria"/>
          <w:lang w:val="en-GB"/>
        </w:rPr>
        <w:t xml:space="preserve">privacy </w:t>
      </w:r>
      <w:r w:rsidRPr="003A5165">
        <w:rPr>
          <w:rFonts w:ascii="Cambria" w:hAnsi="Cambria"/>
          <w:lang w:val="en-GB"/>
        </w:rPr>
        <w:t xml:space="preserve">is </w:t>
      </w:r>
      <w:r w:rsidR="00ED1FF5" w:rsidRPr="003A5165">
        <w:rPr>
          <w:rFonts w:ascii="Cambria" w:hAnsi="Cambria"/>
          <w:lang w:val="en-GB"/>
        </w:rPr>
        <w:t xml:space="preserve">a </w:t>
      </w:r>
      <w:r w:rsidRPr="003A5165">
        <w:rPr>
          <w:rFonts w:ascii="Cambria" w:hAnsi="Cambria"/>
          <w:lang w:val="en-GB"/>
        </w:rPr>
        <w:t xml:space="preserve">concern in situations where employees are made to wear electronic tags. </w:t>
      </w:r>
      <w:r w:rsidR="009F6788" w:rsidRPr="003A5165">
        <w:rPr>
          <w:rFonts w:ascii="Cambria" w:hAnsi="Cambria"/>
          <w:lang w:val="en-GB"/>
        </w:rPr>
        <w:t xml:space="preserve">In this case, </w:t>
      </w:r>
      <w:r w:rsidRPr="003A5165">
        <w:rPr>
          <w:rFonts w:ascii="Cambria" w:hAnsi="Cambria"/>
          <w:lang w:val="en-GB"/>
        </w:rPr>
        <w:t>data analytics have to make use of non-sensitive imperfect signals</w:t>
      </w:r>
      <w:r w:rsidR="00ED1FF5" w:rsidRPr="003A5165">
        <w:rPr>
          <w:rFonts w:ascii="Cambria" w:hAnsi="Cambria"/>
          <w:lang w:val="en-GB"/>
        </w:rPr>
        <w:t>,</w:t>
      </w:r>
      <w:r w:rsidRPr="003A5165">
        <w:rPr>
          <w:rFonts w:ascii="Cambria" w:hAnsi="Cambria"/>
          <w:lang w:val="en-GB"/>
        </w:rPr>
        <w:t xml:space="preserve"> such as the number of times the lighting systems </w:t>
      </w:r>
      <w:r w:rsidR="000E249E">
        <w:rPr>
          <w:rFonts w:ascii="Cambria" w:hAnsi="Cambria"/>
          <w:lang w:val="en-GB"/>
        </w:rPr>
        <w:t>are</w:t>
      </w:r>
      <w:r w:rsidR="000E249E" w:rsidRPr="003A5165">
        <w:rPr>
          <w:rFonts w:ascii="Cambria" w:hAnsi="Cambria"/>
          <w:lang w:val="en-GB"/>
        </w:rPr>
        <w:t xml:space="preserve"> </w:t>
      </w:r>
      <w:r w:rsidRPr="003A5165">
        <w:rPr>
          <w:rFonts w:ascii="Cambria" w:hAnsi="Cambria"/>
          <w:lang w:val="en-GB"/>
        </w:rPr>
        <w:t xml:space="preserve">triggered or </w:t>
      </w:r>
      <w:r w:rsidR="000E249E">
        <w:rPr>
          <w:rFonts w:ascii="Cambria" w:hAnsi="Cambria"/>
          <w:lang w:val="en-GB"/>
        </w:rPr>
        <w:t xml:space="preserve">the </w:t>
      </w:r>
      <w:r w:rsidRPr="003A5165">
        <w:rPr>
          <w:rFonts w:ascii="Cambria" w:hAnsi="Cambria"/>
          <w:lang w:val="en-GB"/>
        </w:rPr>
        <w:t xml:space="preserve">number of times </w:t>
      </w:r>
      <w:r w:rsidR="000E249E">
        <w:rPr>
          <w:rFonts w:ascii="Cambria" w:hAnsi="Cambria"/>
          <w:lang w:val="en-GB"/>
        </w:rPr>
        <w:t>that</w:t>
      </w:r>
      <w:r w:rsidR="000E249E" w:rsidRPr="003A5165">
        <w:rPr>
          <w:rFonts w:ascii="Cambria" w:hAnsi="Cambria"/>
          <w:lang w:val="en-GB"/>
        </w:rPr>
        <w:t xml:space="preserve"> </w:t>
      </w:r>
      <w:r w:rsidRPr="003A5165">
        <w:rPr>
          <w:rFonts w:ascii="Cambria" w:hAnsi="Cambria"/>
          <w:lang w:val="en-GB"/>
        </w:rPr>
        <w:t xml:space="preserve">doors are opened. </w:t>
      </w:r>
      <w:r w:rsidR="00755380" w:rsidRPr="0034730A">
        <w:rPr>
          <w:rFonts w:ascii="Cambria" w:hAnsi="Cambria"/>
          <w:lang w:val="en-GB"/>
        </w:rPr>
        <w:t>A</w:t>
      </w:r>
      <w:r w:rsidRPr="000E249E">
        <w:rPr>
          <w:rFonts w:ascii="Cambria" w:hAnsi="Cambria"/>
          <w:lang w:val="en-GB"/>
        </w:rPr>
        <w:t xml:space="preserve">ccuracy, cost and privacy are limitations </w:t>
      </w:r>
      <w:r w:rsidR="000E249E">
        <w:rPr>
          <w:rFonts w:ascii="Cambria" w:hAnsi="Cambria"/>
          <w:lang w:val="en-GB"/>
        </w:rPr>
        <w:t>to</w:t>
      </w:r>
      <w:r w:rsidR="00755380" w:rsidRPr="000E249E">
        <w:rPr>
          <w:rFonts w:ascii="Cambria" w:hAnsi="Cambria"/>
          <w:lang w:val="en-GB"/>
        </w:rPr>
        <w:t xml:space="preserve"> </w:t>
      </w:r>
      <w:r w:rsidR="000E249E">
        <w:rPr>
          <w:rFonts w:ascii="Cambria" w:hAnsi="Cambria"/>
          <w:lang w:val="en-GB"/>
        </w:rPr>
        <w:t>adopting and utilising</w:t>
      </w:r>
      <w:r w:rsidR="000E249E" w:rsidRPr="000E249E">
        <w:rPr>
          <w:rFonts w:ascii="Cambria" w:hAnsi="Cambria"/>
          <w:lang w:val="en-GB"/>
        </w:rPr>
        <w:t xml:space="preserve"> </w:t>
      </w:r>
      <w:r w:rsidR="000E249E">
        <w:rPr>
          <w:rFonts w:ascii="Cambria" w:hAnsi="Cambria"/>
          <w:lang w:val="en-GB"/>
        </w:rPr>
        <w:t>appropriate</w:t>
      </w:r>
      <w:r w:rsidRPr="000E249E">
        <w:rPr>
          <w:rFonts w:ascii="Cambria" w:hAnsi="Cambria"/>
          <w:lang w:val="en-GB"/>
        </w:rPr>
        <w:t xml:space="preserve"> signals</w:t>
      </w:r>
      <w:r w:rsidR="0091532B" w:rsidRPr="000E249E">
        <w:rPr>
          <w:rFonts w:ascii="Cambria" w:hAnsi="Cambria"/>
          <w:lang w:val="en-GB"/>
        </w:rPr>
        <w:t xml:space="preserve"> </w:t>
      </w:r>
      <w:r w:rsidR="000E249E">
        <w:rPr>
          <w:rFonts w:ascii="Cambria" w:hAnsi="Cambria"/>
          <w:lang w:val="en-GB"/>
        </w:rPr>
        <w:t>to transmit</w:t>
      </w:r>
      <w:r w:rsidR="000E249E" w:rsidRPr="000E249E">
        <w:rPr>
          <w:rFonts w:ascii="Cambria" w:hAnsi="Cambria"/>
          <w:lang w:val="en-GB"/>
        </w:rPr>
        <w:t xml:space="preserve"> </w:t>
      </w:r>
      <w:r w:rsidR="0091532B" w:rsidRPr="000E249E">
        <w:rPr>
          <w:rFonts w:ascii="Cambria" w:hAnsi="Cambria"/>
          <w:lang w:val="en-GB"/>
        </w:rPr>
        <w:t>useful data</w:t>
      </w:r>
      <w:r w:rsidRPr="000E249E">
        <w:rPr>
          <w:rFonts w:ascii="Cambria" w:hAnsi="Cambria"/>
          <w:lang w:val="en-GB"/>
        </w:rPr>
        <w:t xml:space="preserve"> from</w:t>
      </w:r>
      <w:r w:rsidR="0091532B" w:rsidRPr="000E249E">
        <w:rPr>
          <w:rFonts w:ascii="Cambria" w:hAnsi="Cambria"/>
          <w:lang w:val="en-GB"/>
        </w:rPr>
        <w:t xml:space="preserve"> </w:t>
      </w:r>
      <w:r w:rsidRPr="000E249E">
        <w:rPr>
          <w:rFonts w:ascii="Cambria" w:hAnsi="Cambria"/>
          <w:lang w:val="en-GB"/>
        </w:rPr>
        <w:t xml:space="preserve">building automation systems. </w:t>
      </w:r>
    </w:p>
    <w:p w14:paraId="54048095" w14:textId="4A6CF5E4" w:rsidR="008F2256" w:rsidRPr="006F1B7A" w:rsidRDefault="005466C0" w:rsidP="006E4D40">
      <w:pPr>
        <w:pStyle w:val="ListParagraph"/>
        <w:numPr>
          <w:ilvl w:val="0"/>
          <w:numId w:val="4"/>
        </w:numPr>
        <w:spacing w:after="0" w:line="276" w:lineRule="auto"/>
        <w:jc w:val="both"/>
        <w:rPr>
          <w:rFonts w:ascii="Cambria" w:hAnsi="Cambria"/>
          <w:lang w:val="en-GB"/>
        </w:rPr>
      </w:pPr>
      <w:r>
        <w:rPr>
          <w:rFonts w:ascii="Cambria" w:hAnsi="Cambria"/>
          <w:b/>
          <w:bCs/>
          <w:lang w:val="en-GB"/>
        </w:rPr>
        <w:t>System a</w:t>
      </w:r>
      <w:r w:rsidR="008F2256" w:rsidRPr="000E249E">
        <w:rPr>
          <w:rFonts w:ascii="Cambria" w:hAnsi="Cambria"/>
          <w:b/>
          <w:bCs/>
          <w:lang w:val="en-GB"/>
        </w:rPr>
        <w:t>utomation</w:t>
      </w:r>
      <w:r w:rsidR="008F2256" w:rsidRPr="006F1B7A">
        <w:rPr>
          <w:rFonts w:ascii="Cambria" w:hAnsi="Cambria"/>
          <w:b/>
          <w:bCs/>
          <w:lang w:val="en-GB"/>
        </w:rPr>
        <w:t>:</w:t>
      </w:r>
      <w:r w:rsidR="008F2256" w:rsidRPr="006F1B7A">
        <w:rPr>
          <w:rFonts w:ascii="Cambria" w:hAnsi="Cambria"/>
          <w:lang w:val="en-GB"/>
        </w:rPr>
        <w:t xml:space="preserve"> Another limitation is system automation. </w:t>
      </w:r>
      <w:r w:rsidR="000E249E">
        <w:rPr>
          <w:rFonts w:ascii="Cambria" w:hAnsi="Cambria"/>
          <w:lang w:val="en-GB"/>
        </w:rPr>
        <w:t>Al</w:t>
      </w:r>
      <w:r w:rsidR="008F2256" w:rsidRPr="006F1B7A">
        <w:rPr>
          <w:rFonts w:ascii="Cambria" w:hAnsi="Cambria"/>
          <w:lang w:val="en-GB"/>
        </w:rPr>
        <w:t>though data can be generated automatically from assets, a second level of automation is required</w:t>
      </w:r>
      <w:r w:rsidR="0091532B">
        <w:rPr>
          <w:rFonts w:ascii="Cambria" w:hAnsi="Cambria"/>
          <w:lang w:val="en-GB"/>
        </w:rPr>
        <w:t xml:space="preserve"> </w:t>
      </w:r>
      <w:r w:rsidR="00755380">
        <w:rPr>
          <w:rFonts w:ascii="Cambria" w:hAnsi="Cambria"/>
          <w:lang w:val="en-GB"/>
        </w:rPr>
        <w:t xml:space="preserve">to </w:t>
      </w:r>
      <w:r w:rsidR="0091532B">
        <w:rPr>
          <w:rFonts w:ascii="Cambria" w:hAnsi="Cambria"/>
          <w:lang w:val="en-GB"/>
        </w:rPr>
        <w:t xml:space="preserve">automatically </w:t>
      </w:r>
      <w:r w:rsidR="008F2256" w:rsidRPr="006F1B7A">
        <w:rPr>
          <w:rFonts w:ascii="Cambria" w:hAnsi="Cambria"/>
          <w:lang w:val="en-GB"/>
        </w:rPr>
        <w:t xml:space="preserve">detect faults. </w:t>
      </w:r>
      <w:r w:rsidR="00755380">
        <w:rPr>
          <w:rFonts w:ascii="Cambria" w:hAnsi="Cambria"/>
          <w:lang w:val="en-GB"/>
        </w:rPr>
        <w:t>The d</w:t>
      </w:r>
      <w:r w:rsidR="0091532B">
        <w:rPr>
          <w:rFonts w:ascii="Cambria" w:hAnsi="Cambria"/>
          <w:lang w:val="en-GB"/>
        </w:rPr>
        <w:t>evelopment of reliable rulesets for m</w:t>
      </w:r>
      <w:r w:rsidR="008F2256" w:rsidRPr="006F1B7A">
        <w:rPr>
          <w:rFonts w:ascii="Cambria" w:hAnsi="Cambria"/>
          <w:lang w:val="en-GB"/>
        </w:rPr>
        <w:t xml:space="preserve">achine learning and prediction is a </w:t>
      </w:r>
      <w:r w:rsidR="0091532B">
        <w:rPr>
          <w:rFonts w:ascii="Cambria" w:hAnsi="Cambria"/>
          <w:lang w:val="en-GB"/>
        </w:rPr>
        <w:t xml:space="preserve">current </w:t>
      </w:r>
      <w:r w:rsidR="008F2256" w:rsidRPr="006F1B7A">
        <w:rPr>
          <w:rFonts w:ascii="Cambria" w:hAnsi="Cambria"/>
          <w:lang w:val="en-GB"/>
        </w:rPr>
        <w:t xml:space="preserve">challenge </w:t>
      </w:r>
      <w:r w:rsidR="006473BF" w:rsidRPr="006F1B7A">
        <w:rPr>
          <w:rFonts w:ascii="Cambria" w:hAnsi="Cambria"/>
          <w:lang w:val="en-GB"/>
        </w:rPr>
        <w:t xml:space="preserve">in </w:t>
      </w:r>
      <w:r w:rsidR="00237BB4">
        <w:rPr>
          <w:rFonts w:ascii="Cambria" w:hAnsi="Cambria"/>
          <w:lang w:val="en-GB"/>
        </w:rPr>
        <w:t xml:space="preserve">realising </w:t>
      </w:r>
      <w:r w:rsidR="006473BF" w:rsidRPr="006F1B7A">
        <w:rPr>
          <w:rFonts w:ascii="Cambria" w:hAnsi="Cambria"/>
          <w:lang w:val="en-GB"/>
        </w:rPr>
        <w:t xml:space="preserve">value from </w:t>
      </w:r>
      <w:r w:rsidR="00237BB4">
        <w:rPr>
          <w:rFonts w:ascii="Cambria" w:hAnsi="Cambria"/>
          <w:lang w:val="en-GB"/>
        </w:rPr>
        <w:t>b</w:t>
      </w:r>
      <w:r w:rsidR="008F2256" w:rsidRPr="006F1B7A">
        <w:rPr>
          <w:rFonts w:ascii="Cambria" w:hAnsi="Cambria"/>
          <w:lang w:val="en-GB"/>
        </w:rPr>
        <w:t xml:space="preserve">uilding automation </w:t>
      </w:r>
      <w:r w:rsidR="008F2256" w:rsidRPr="006F1B7A">
        <w:rPr>
          <w:rFonts w:ascii="Cambria" w:hAnsi="Cambria"/>
          <w:lang w:val="en-GB"/>
        </w:rPr>
        <w:lastRenderedPageBreak/>
        <w:t xml:space="preserve">systems. </w:t>
      </w:r>
      <w:r w:rsidR="006473BF" w:rsidRPr="006F1B7A">
        <w:rPr>
          <w:rFonts w:ascii="Cambria" w:hAnsi="Cambria"/>
          <w:lang w:val="en-GB"/>
        </w:rPr>
        <w:t>Hence, f</w:t>
      </w:r>
      <w:r w:rsidR="008F2256" w:rsidRPr="006F1B7A">
        <w:rPr>
          <w:rFonts w:ascii="Cambria" w:hAnsi="Cambria"/>
          <w:lang w:val="en-GB"/>
        </w:rPr>
        <w:t>urther development</w:t>
      </w:r>
      <w:r w:rsidR="00237BB4">
        <w:rPr>
          <w:rFonts w:ascii="Cambria" w:hAnsi="Cambria"/>
          <w:lang w:val="en-GB"/>
        </w:rPr>
        <w:t xml:space="preserve"> is required for </w:t>
      </w:r>
      <w:r w:rsidR="008F2256" w:rsidRPr="006F1B7A">
        <w:rPr>
          <w:rFonts w:ascii="Cambria" w:hAnsi="Cambria"/>
          <w:lang w:val="en-GB"/>
        </w:rPr>
        <w:t xml:space="preserve">the rulesets </w:t>
      </w:r>
      <w:r w:rsidR="00755380">
        <w:rPr>
          <w:rFonts w:ascii="Cambria" w:hAnsi="Cambria"/>
          <w:lang w:val="en-GB"/>
        </w:rPr>
        <w:t>in order to</w:t>
      </w:r>
      <w:r w:rsidR="008F2256" w:rsidRPr="006F1B7A">
        <w:rPr>
          <w:rFonts w:ascii="Cambria" w:hAnsi="Cambria"/>
          <w:lang w:val="en-GB"/>
        </w:rPr>
        <w:t xml:space="preserve"> filter and alert </w:t>
      </w:r>
      <w:r w:rsidR="00755380">
        <w:rPr>
          <w:rFonts w:ascii="Cambria" w:hAnsi="Cambria"/>
          <w:lang w:val="en-GB"/>
        </w:rPr>
        <w:t xml:space="preserve">for </w:t>
      </w:r>
      <w:r w:rsidR="008F2256" w:rsidRPr="006F1B7A">
        <w:rPr>
          <w:rFonts w:ascii="Cambria" w:hAnsi="Cambria"/>
          <w:lang w:val="en-GB"/>
        </w:rPr>
        <w:t xml:space="preserve">important deviations within the </w:t>
      </w:r>
      <w:r w:rsidR="00237BB4">
        <w:rPr>
          <w:rFonts w:ascii="Cambria" w:hAnsi="Cambria"/>
          <w:lang w:val="en-GB"/>
        </w:rPr>
        <w:t xml:space="preserve">asset </w:t>
      </w:r>
      <w:r w:rsidR="008F2256" w:rsidRPr="006F1B7A">
        <w:rPr>
          <w:rFonts w:ascii="Cambria" w:hAnsi="Cambria"/>
          <w:lang w:val="en-GB"/>
        </w:rPr>
        <w:t xml:space="preserve">database. </w:t>
      </w:r>
    </w:p>
    <w:p w14:paraId="128F8590" w14:textId="77777777" w:rsidR="006E4D40" w:rsidRDefault="006E4D40" w:rsidP="006E4D40">
      <w:pPr>
        <w:spacing w:after="0" w:line="276" w:lineRule="auto"/>
        <w:jc w:val="both"/>
        <w:rPr>
          <w:rFonts w:ascii="Cambria" w:hAnsi="Cambria"/>
          <w:lang w:val="en-GB"/>
        </w:rPr>
      </w:pPr>
    </w:p>
    <w:p w14:paraId="4BC5B05E" w14:textId="66EBFB8D" w:rsidR="008F2256" w:rsidRPr="006F1B7A" w:rsidRDefault="006473BF" w:rsidP="006E4D40">
      <w:pPr>
        <w:spacing w:after="0" w:line="276" w:lineRule="auto"/>
        <w:jc w:val="both"/>
        <w:rPr>
          <w:rFonts w:ascii="Cambria" w:hAnsi="Cambria"/>
          <w:lang w:val="en-GB"/>
        </w:rPr>
      </w:pPr>
      <w:r w:rsidRPr="006F1B7A">
        <w:rPr>
          <w:rFonts w:ascii="Cambria" w:hAnsi="Cambria"/>
          <w:lang w:val="en-GB"/>
        </w:rPr>
        <w:t xml:space="preserve">The aforementioned challenges </w:t>
      </w:r>
      <w:r w:rsidR="009F3B2A" w:rsidRPr="006F1B7A">
        <w:rPr>
          <w:rFonts w:ascii="Cambria" w:hAnsi="Cambria"/>
          <w:lang w:val="en-GB"/>
        </w:rPr>
        <w:t xml:space="preserve">lead to a significant barrier in </w:t>
      </w:r>
      <w:r w:rsidR="00755380">
        <w:rPr>
          <w:rFonts w:ascii="Cambria" w:hAnsi="Cambria"/>
          <w:lang w:val="en-GB"/>
        </w:rPr>
        <w:t xml:space="preserve">the </w:t>
      </w:r>
      <w:r w:rsidR="009F3B2A" w:rsidRPr="006F1B7A">
        <w:rPr>
          <w:rFonts w:ascii="Cambria" w:hAnsi="Cambria"/>
          <w:lang w:val="en-GB"/>
        </w:rPr>
        <w:t xml:space="preserve">use </w:t>
      </w:r>
      <w:r w:rsidR="00755380">
        <w:rPr>
          <w:rFonts w:ascii="Cambria" w:hAnsi="Cambria"/>
          <w:lang w:val="en-GB"/>
        </w:rPr>
        <w:t>of</w:t>
      </w:r>
      <w:r w:rsidR="00755380" w:rsidRPr="006F1B7A">
        <w:rPr>
          <w:rFonts w:ascii="Cambria" w:hAnsi="Cambria"/>
          <w:lang w:val="en-GB"/>
        </w:rPr>
        <w:t xml:space="preserve"> </w:t>
      </w:r>
      <w:r w:rsidR="009F3B2A" w:rsidRPr="006F1B7A">
        <w:rPr>
          <w:rFonts w:ascii="Cambria" w:hAnsi="Cambria"/>
          <w:lang w:val="en-GB"/>
        </w:rPr>
        <w:t xml:space="preserve">building automation </w:t>
      </w:r>
      <w:r w:rsidR="00237BB4">
        <w:rPr>
          <w:rFonts w:ascii="Cambria" w:hAnsi="Cambria"/>
          <w:lang w:val="en-GB"/>
        </w:rPr>
        <w:t xml:space="preserve">and BIM </w:t>
      </w:r>
      <w:r w:rsidR="009F3B2A" w:rsidRPr="006F1B7A">
        <w:rPr>
          <w:rFonts w:ascii="Cambria" w:hAnsi="Cambria"/>
          <w:lang w:val="en-GB"/>
        </w:rPr>
        <w:t xml:space="preserve">systems </w:t>
      </w:r>
      <w:r w:rsidR="000E249E">
        <w:rPr>
          <w:rFonts w:ascii="Cambria" w:hAnsi="Cambria"/>
          <w:lang w:val="en-GB"/>
        </w:rPr>
        <w:t>to</w:t>
      </w:r>
      <w:r w:rsidR="000E249E" w:rsidRPr="006F1B7A">
        <w:rPr>
          <w:rFonts w:ascii="Cambria" w:hAnsi="Cambria"/>
          <w:lang w:val="en-GB"/>
        </w:rPr>
        <w:t xml:space="preserve"> deriv</w:t>
      </w:r>
      <w:r w:rsidR="000E249E">
        <w:rPr>
          <w:rFonts w:ascii="Cambria" w:hAnsi="Cambria"/>
          <w:lang w:val="en-GB"/>
        </w:rPr>
        <w:t>e</w:t>
      </w:r>
      <w:r w:rsidR="000E249E" w:rsidRPr="006F1B7A">
        <w:rPr>
          <w:rFonts w:ascii="Cambria" w:hAnsi="Cambria"/>
          <w:lang w:val="en-GB"/>
        </w:rPr>
        <w:t xml:space="preserve"> </w:t>
      </w:r>
      <w:r w:rsidR="009F3B2A" w:rsidRPr="006F1B7A">
        <w:rPr>
          <w:rFonts w:ascii="Cambria" w:hAnsi="Cambria"/>
          <w:lang w:val="en-GB"/>
        </w:rPr>
        <w:t>value for the asset owner.</w:t>
      </w:r>
      <w:r w:rsidR="00147DE6">
        <w:rPr>
          <w:rFonts w:ascii="Cambria" w:hAnsi="Cambria"/>
          <w:lang w:val="en-GB"/>
        </w:rPr>
        <w:t xml:space="preserve"> Complexities associated with building automation </w:t>
      </w:r>
      <w:r w:rsidR="00C04D3F">
        <w:rPr>
          <w:rFonts w:ascii="Cambria" w:hAnsi="Cambria"/>
          <w:lang w:val="en-GB"/>
        </w:rPr>
        <w:t xml:space="preserve">systems and limitations </w:t>
      </w:r>
      <w:r w:rsidR="00147DE6">
        <w:rPr>
          <w:rFonts w:ascii="Cambria" w:hAnsi="Cambria"/>
          <w:lang w:val="en-GB"/>
        </w:rPr>
        <w:t xml:space="preserve">have been highlighted by </w:t>
      </w:r>
      <w:r w:rsidR="00C04D3F">
        <w:rPr>
          <w:rFonts w:ascii="Cambria" w:hAnsi="Cambria"/>
          <w:lang w:val="en-GB"/>
        </w:rPr>
        <w:t xml:space="preserve">the findings of </w:t>
      </w:r>
      <w:r w:rsidR="008D0C1A">
        <w:rPr>
          <w:rFonts w:ascii="Cambria" w:hAnsi="Cambria"/>
          <w:noProof/>
          <w:lang w:val="en-GB"/>
        </w:rPr>
        <w:t>Domingues et al.</w:t>
      </w:r>
      <w:r w:rsidR="00C04D3F">
        <w:rPr>
          <w:rFonts w:ascii="Cambria" w:hAnsi="Cambria"/>
          <w:noProof/>
          <w:lang w:val="en-GB"/>
        </w:rPr>
        <w:t xml:space="preserve"> </w:t>
      </w:r>
      <w:sdt>
        <w:sdtPr>
          <w:rPr>
            <w:rFonts w:ascii="Cambria" w:hAnsi="Cambria"/>
            <w:noProof/>
            <w:lang w:val="en-GB"/>
          </w:rPr>
          <w:id w:val="-247892962"/>
          <w:citation/>
        </w:sdtPr>
        <w:sdtEndPr/>
        <w:sdtContent>
          <w:r w:rsidR="00C04D3F">
            <w:rPr>
              <w:rFonts w:ascii="Cambria" w:hAnsi="Cambria"/>
              <w:noProof/>
              <w:lang w:val="en-GB"/>
            </w:rPr>
            <w:fldChar w:fldCharType="begin"/>
          </w:r>
          <w:r w:rsidR="00C04D3F">
            <w:rPr>
              <w:rFonts w:ascii="Cambria" w:hAnsi="Cambria"/>
              <w:noProof/>
              <w:lang w:val="en-GB"/>
            </w:rPr>
            <w:instrText xml:space="preserve">CITATION Dom16 \n  \t  \l 2057 </w:instrText>
          </w:r>
          <w:r w:rsidR="00C04D3F">
            <w:rPr>
              <w:rFonts w:ascii="Cambria" w:hAnsi="Cambria"/>
              <w:noProof/>
              <w:lang w:val="en-GB"/>
            </w:rPr>
            <w:fldChar w:fldCharType="separate"/>
          </w:r>
          <w:r w:rsidR="00C04D3F" w:rsidRPr="00C04D3F">
            <w:rPr>
              <w:rFonts w:ascii="Cambria" w:hAnsi="Cambria"/>
              <w:noProof/>
              <w:lang w:val="en-GB"/>
            </w:rPr>
            <w:t>(2016)</w:t>
          </w:r>
          <w:r w:rsidR="00C04D3F">
            <w:rPr>
              <w:rFonts w:ascii="Cambria" w:hAnsi="Cambria"/>
              <w:noProof/>
              <w:lang w:val="en-GB"/>
            </w:rPr>
            <w:fldChar w:fldCharType="end"/>
          </w:r>
        </w:sdtContent>
      </w:sdt>
      <w:r w:rsidR="00C04D3F">
        <w:rPr>
          <w:rFonts w:ascii="Cambria" w:hAnsi="Cambria"/>
          <w:noProof/>
          <w:lang w:val="en-GB"/>
        </w:rPr>
        <w:t xml:space="preserve"> and</w:t>
      </w:r>
      <w:r w:rsidR="00237BB4" w:rsidRPr="006F1B7A">
        <w:rPr>
          <w:rFonts w:ascii="Cambria" w:hAnsi="Cambria"/>
          <w:noProof/>
          <w:lang w:val="en-GB"/>
        </w:rPr>
        <w:t xml:space="preserve"> Aste</w:t>
      </w:r>
      <w:r w:rsidR="00237BB4">
        <w:rPr>
          <w:rFonts w:ascii="Cambria" w:hAnsi="Cambria"/>
          <w:noProof/>
          <w:lang w:val="en-GB"/>
        </w:rPr>
        <w:t xml:space="preserve"> et al.</w:t>
      </w:r>
      <w:sdt>
        <w:sdtPr>
          <w:rPr>
            <w:rFonts w:ascii="Cambria" w:hAnsi="Cambria"/>
            <w:noProof/>
            <w:lang w:val="en-GB"/>
          </w:rPr>
          <w:id w:val="-1084288527"/>
          <w:citation/>
        </w:sdtPr>
        <w:sdtEndPr/>
        <w:sdtContent>
          <w:r w:rsidR="00C04D3F">
            <w:rPr>
              <w:rFonts w:ascii="Cambria" w:hAnsi="Cambria"/>
              <w:noProof/>
              <w:lang w:val="en-GB"/>
            </w:rPr>
            <w:fldChar w:fldCharType="begin"/>
          </w:r>
          <w:r w:rsidR="00C04D3F">
            <w:rPr>
              <w:rFonts w:ascii="Cambria" w:hAnsi="Cambria"/>
              <w:noProof/>
              <w:lang w:val="en-GB"/>
            </w:rPr>
            <w:instrText xml:space="preserve">CITATION Ast17 \n  \t  \l 2057 </w:instrText>
          </w:r>
          <w:r w:rsidR="00C04D3F">
            <w:rPr>
              <w:rFonts w:ascii="Cambria" w:hAnsi="Cambria"/>
              <w:noProof/>
              <w:lang w:val="en-GB"/>
            </w:rPr>
            <w:fldChar w:fldCharType="separate"/>
          </w:r>
          <w:r w:rsidR="00C04D3F">
            <w:rPr>
              <w:rFonts w:ascii="Cambria" w:hAnsi="Cambria"/>
              <w:noProof/>
              <w:lang w:val="en-GB"/>
            </w:rPr>
            <w:t xml:space="preserve"> </w:t>
          </w:r>
          <w:r w:rsidR="00C04D3F" w:rsidRPr="00C04D3F">
            <w:rPr>
              <w:rFonts w:ascii="Cambria" w:hAnsi="Cambria"/>
              <w:noProof/>
              <w:lang w:val="en-GB"/>
            </w:rPr>
            <w:t>(2017)</w:t>
          </w:r>
          <w:r w:rsidR="00C04D3F">
            <w:rPr>
              <w:rFonts w:ascii="Cambria" w:hAnsi="Cambria"/>
              <w:noProof/>
              <w:lang w:val="en-GB"/>
            </w:rPr>
            <w:fldChar w:fldCharType="end"/>
          </w:r>
        </w:sdtContent>
      </w:sdt>
      <w:r w:rsidR="00D032BC" w:rsidRPr="006F1B7A">
        <w:rPr>
          <w:rFonts w:ascii="Cambria" w:hAnsi="Cambria"/>
          <w:lang w:val="en-GB"/>
        </w:rPr>
        <w:t>.</w:t>
      </w:r>
    </w:p>
    <w:p w14:paraId="2B83A8ED" w14:textId="672436B9" w:rsidR="008D4B0D" w:rsidRDefault="008D4B0D" w:rsidP="00B4372F">
      <w:pPr>
        <w:spacing w:after="0" w:line="276" w:lineRule="auto"/>
        <w:jc w:val="both"/>
        <w:rPr>
          <w:rFonts w:ascii="Cambria" w:hAnsi="Cambria"/>
          <w:lang w:val="en-GB"/>
        </w:rPr>
      </w:pPr>
    </w:p>
    <w:tbl>
      <w:tblPr>
        <w:tblW w:w="9990" w:type="dxa"/>
        <w:tblLook w:val="04A0" w:firstRow="1" w:lastRow="0" w:firstColumn="1" w:lastColumn="0" w:noHBand="0" w:noVBand="1"/>
      </w:tblPr>
      <w:tblGrid>
        <w:gridCol w:w="625"/>
        <w:gridCol w:w="4752"/>
        <w:gridCol w:w="256"/>
        <w:gridCol w:w="1240"/>
        <w:gridCol w:w="256"/>
        <w:gridCol w:w="1240"/>
        <w:gridCol w:w="256"/>
        <w:gridCol w:w="1365"/>
      </w:tblGrid>
      <w:tr w:rsidR="008D4B0D" w:rsidRPr="008D4B0D" w14:paraId="099E478B" w14:textId="77777777" w:rsidTr="008D4B0D">
        <w:trPr>
          <w:trHeight w:val="300"/>
        </w:trPr>
        <w:tc>
          <w:tcPr>
            <w:tcW w:w="625" w:type="dxa"/>
            <w:tcBorders>
              <w:top w:val="single" w:sz="8" w:space="0" w:color="auto"/>
              <w:left w:val="single" w:sz="8" w:space="0" w:color="auto"/>
              <w:bottom w:val="single" w:sz="8" w:space="0" w:color="auto"/>
              <w:right w:val="nil"/>
            </w:tcBorders>
            <w:shd w:val="clear" w:color="auto" w:fill="auto"/>
            <w:noWrap/>
            <w:vAlign w:val="center"/>
            <w:hideMark/>
          </w:tcPr>
          <w:p w14:paraId="115AFDB6" w14:textId="3C969749"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S/No</w:t>
            </w:r>
          </w:p>
        </w:tc>
        <w:tc>
          <w:tcPr>
            <w:tcW w:w="4752"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6AC3EA75"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CHALLENGES</w:t>
            </w:r>
          </w:p>
        </w:tc>
        <w:tc>
          <w:tcPr>
            <w:tcW w:w="256" w:type="dxa"/>
            <w:tcBorders>
              <w:top w:val="single" w:sz="8" w:space="0" w:color="auto"/>
              <w:left w:val="nil"/>
              <w:bottom w:val="single" w:sz="8" w:space="0" w:color="auto"/>
              <w:right w:val="nil"/>
            </w:tcBorders>
            <w:shd w:val="clear" w:color="auto" w:fill="auto"/>
            <w:noWrap/>
            <w:vAlign w:val="center"/>
            <w:hideMark/>
          </w:tcPr>
          <w:p w14:paraId="7906854F" w14:textId="77777777" w:rsidR="008D4B0D" w:rsidRPr="008D4B0D" w:rsidRDefault="008D4B0D" w:rsidP="008D4B0D">
            <w:pPr>
              <w:spacing w:after="0" w:line="240" w:lineRule="auto"/>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0A351CBE"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PEOPLE</w:t>
            </w:r>
          </w:p>
        </w:tc>
        <w:tc>
          <w:tcPr>
            <w:tcW w:w="256" w:type="dxa"/>
            <w:tcBorders>
              <w:top w:val="single" w:sz="8" w:space="0" w:color="auto"/>
              <w:left w:val="nil"/>
              <w:bottom w:val="single" w:sz="8" w:space="0" w:color="auto"/>
              <w:right w:val="nil"/>
            </w:tcBorders>
            <w:shd w:val="clear" w:color="auto" w:fill="auto"/>
            <w:noWrap/>
            <w:vAlign w:val="center"/>
            <w:hideMark/>
          </w:tcPr>
          <w:p w14:paraId="329C4E03"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single" w:sz="8" w:space="0" w:color="auto"/>
              <w:left w:val="single" w:sz="8" w:space="0" w:color="auto"/>
              <w:bottom w:val="single" w:sz="8" w:space="0" w:color="auto"/>
              <w:right w:val="single" w:sz="8" w:space="0" w:color="auto"/>
            </w:tcBorders>
            <w:shd w:val="clear" w:color="000000" w:fill="FFF2CC"/>
            <w:noWrap/>
            <w:vAlign w:val="center"/>
            <w:hideMark/>
          </w:tcPr>
          <w:p w14:paraId="31698A47"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PROCESS</w:t>
            </w:r>
          </w:p>
        </w:tc>
        <w:tc>
          <w:tcPr>
            <w:tcW w:w="256" w:type="dxa"/>
            <w:tcBorders>
              <w:top w:val="single" w:sz="8" w:space="0" w:color="auto"/>
              <w:left w:val="nil"/>
              <w:bottom w:val="single" w:sz="8" w:space="0" w:color="auto"/>
              <w:right w:val="nil"/>
            </w:tcBorders>
            <w:shd w:val="clear" w:color="auto" w:fill="auto"/>
            <w:noWrap/>
            <w:vAlign w:val="center"/>
            <w:hideMark/>
          </w:tcPr>
          <w:p w14:paraId="38EAA0AF"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365"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1C2319B7" w14:textId="77777777" w:rsidR="008D4B0D" w:rsidRPr="008D4B0D" w:rsidRDefault="008D4B0D" w:rsidP="008D4B0D">
            <w:pPr>
              <w:spacing w:after="0" w:line="240" w:lineRule="auto"/>
              <w:jc w:val="center"/>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TECHNOLOGY</w:t>
            </w:r>
          </w:p>
        </w:tc>
      </w:tr>
      <w:tr w:rsidR="008D4B0D" w:rsidRPr="008D4B0D" w14:paraId="1EA59594" w14:textId="77777777" w:rsidTr="008D4B0D">
        <w:trPr>
          <w:trHeight w:val="90"/>
        </w:trPr>
        <w:tc>
          <w:tcPr>
            <w:tcW w:w="625" w:type="dxa"/>
            <w:tcBorders>
              <w:top w:val="nil"/>
              <w:left w:val="single" w:sz="8" w:space="0" w:color="auto"/>
              <w:bottom w:val="nil"/>
              <w:right w:val="nil"/>
            </w:tcBorders>
            <w:shd w:val="clear" w:color="auto" w:fill="auto"/>
            <w:noWrap/>
            <w:vAlign w:val="center"/>
            <w:hideMark/>
          </w:tcPr>
          <w:p w14:paraId="182B4C9B"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4752" w:type="dxa"/>
            <w:tcBorders>
              <w:top w:val="nil"/>
              <w:left w:val="single" w:sz="8" w:space="0" w:color="auto"/>
              <w:bottom w:val="single" w:sz="8" w:space="0" w:color="auto"/>
              <w:right w:val="dotted" w:sz="4" w:space="0" w:color="auto"/>
            </w:tcBorders>
            <w:shd w:val="clear" w:color="auto" w:fill="auto"/>
            <w:noWrap/>
            <w:vAlign w:val="center"/>
            <w:hideMark/>
          </w:tcPr>
          <w:p w14:paraId="5026971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73805EA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240" w:type="dxa"/>
            <w:tcBorders>
              <w:top w:val="nil"/>
              <w:left w:val="single" w:sz="8" w:space="0" w:color="auto"/>
              <w:bottom w:val="nil"/>
              <w:right w:val="single" w:sz="8" w:space="0" w:color="auto"/>
            </w:tcBorders>
            <w:shd w:val="clear" w:color="000000" w:fill="D9E1F2"/>
            <w:noWrap/>
            <w:vAlign w:val="center"/>
            <w:hideMark/>
          </w:tcPr>
          <w:p w14:paraId="1EBCC13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4A4DB8B1"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240" w:type="dxa"/>
            <w:tcBorders>
              <w:top w:val="nil"/>
              <w:left w:val="single" w:sz="8" w:space="0" w:color="auto"/>
              <w:bottom w:val="nil"/>
              <w:right w:val="single" w:sz="8" w:space="0" w:color="auto"/>
            </w:tcBorders>
            <w:shd w:val="clear" w:color="000000" w:fill="FFF2CC"/>
            <w:noWrap/>
            <w:vAlign w:val="center"/>
            <w:hideMark/>
          </w:tcPr>
          <w:p w14:paraId="22B34A5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53380F53"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28B0B893"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7EC6CF8B" w14:textId="77777777" w:rsidTr="008D4B0D">
        <w:trPr>
          <w:trHeight w:val="300"/>
        </w:trPr>
        <w:tc>
          <w:tcPr>
            <w:tcW w:w="625" w:type="dxa"/>
            <w:tcBorders>
              <w:top w:val="single" w:sz="8" w:space="0" w:color="auto"/>
              <w:left w:val="single" w:sz="8" w:space="0" w:color="auto"/>
              <w:bottom w:val="nil"/>
              <w:right w:val="single" w:sz="8" w:space="0" w:color="auto"/>
            </w:tcBorders>
            <w:shd w:val="clear" w:color="000000" w:fill="D9E1F2"/>
            <w:noWrap/>
            <w:vAlign w:val="center"/>
            <w:hideMark/>
          </w:tcPr>
          <w:p w14:paraId="51680EC1"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w:t>
            </w:r>
          </w:p>
        </w:tc>
        <w:tc>
          <w:tcPr>
            <w:tcW w:w="4752" w:type="dxa"/>
            <w:tcBorders>
              <w:top w:val="nil"/>
              <w:left w:val="nil"/>
              <w:bottom w:val="nil"/>
              <w:right w:val="dotted" w:sz="4" w:space="0" w:color="auto"/>
            </w:tcBorders>
            <w:shd w:val="clear" w:color="000000" w:fill="D9E1F2"/>
            <w:noWrap/>
            <w:vAlign w:val="center"/>
            <w:hideMark/>
          </w:tcPr>
          <w:p w14:paraId="200AE09A" w14:textId="3C3DA1BE"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Workload in Inputting</w:t>
            </w:r>
            <w:r w:rsidR="00C71FA0">
              <w:rPr>
                <w:rFonts w:ascii="Cambria" w:eastAsia="Times New Roman" w:hAnsi="Cambria" w:cs="Calibri"/>
                <w:color w:val="000000"/>
                <w:sz w:val="18"/>
                <w:szCs w:val="18"/>
                <w:lang w:val="en-GB" w:eastAsia="en-GB"/>
              </w:rPr>
              <w:t xml:space="preserve"> the</w:t>
            </w:r>
            <w:r w:rsidRPr="008D4B0D">
              <w:rPr>
                <w:rFonts w:ascii="Cambria" w:eastAsia="Times New Roman" w:hAnsi="Cambria" w:cs="Calibri"/>
                <w:color w:val="000000"/>
                <w:sz w:val="18"/>
                <w:szCs w:val="18"/>
                <w:lang w:val="en-GB" w:eastAsia="en-GB"/>
              </w:rPr>
              <w:t xml:space="preserve"> Data Needed for Asset Operations</w:t>
            </w:r>
          </w:p>
        </w:tc>
        <w:tc>
          <w:tcPr>
            <w:tcW w:w="256" w:type="dxa"/>
            <w:tcBorders>
              <w:top w:val="single" w:sz="8" w:space="0" w:color="auto"/>
              <w:left w:val="nil"/>
              <w:bottom w:val="nil"/>
              <w:right w:val="nil"/>
            </w:tcBorders>
            <w:shd w:val="clear" w:color="000000" w:fill="D9E1F2"/>
            <w:noWrap/>
            <w:vAlign w:val="center"/>
            <w:hideMark/>
          </w:tcPr>
          <w:p w14:paraId="5C57294B"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single" w:sz="8" w:space="0" w:color="auto"/>
            </w:tcBorders>
            <w:shd w:val="clear" w:color="000000" w:fill="D9E1F2"/>
            <w:noWrap/>
            <w:vAlign w:val="center"/>
            <w:hideMark/>
          </w:tcPr>
          <w:p w14:paraId="16D808AD" w14:textId="44C7ED03"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P</w:t>
            </w:r>
            <w:r w:rsidR="000307B8">
              <w:rPr>
                <w:rFonts w:ascii="Cambria" w:eastAsia="Times New Roman" w:hAnsi="Cambria" w:cs="Calibri"/>
                <w:color w:val="000000"/>
                <w:sz w:val="18"/>
                <w:szCs w:val="18"/>
                <w:lang w:val="en-GB" w:eastAsia="en-GB"/>
              </w:rPr>
              <w:t>1</w:t>
            </w:r>
          </w:p>
        </w:tc>
        <w:tc>
          <w:tcPr>
            <w:tcW w:w="256" w:type="dxa"/>
            <w:tcBorders>
              <w:top w:val="nil"/>
              <w:left w:val="nil"/>
              <w:bottom w:val="nil"/>
              <w:right w:val="nil"/>
            </w:tcBorders>
            <w:shd w:val="clear" w:color="auto" w:fill="auto"/>
            <w:noWrap/>
            <w:vAlign w:val="center"/>
            <w:hideMark/>
          </w:tcPr>
          <w:p w14:paraId="78D193E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240" w:type="dxa"/>
            <w:tcBorders>
              <w:top w:val="nil"/>
              <w:left w:val="single" w:sz="8" w:space="0" w:color="auto"/>
              <w:bottom w:val="nil"/>
              <w:right w:val="single" w:sz="8" w:space="0" w:color="auto"/>
            </w:tcBorders>
            <w:shd w:val="clear" w:color="000000" w:fill="FFF2CC"/>
            <w:noWrap/>
            <w:vAlign w:val="center"/>
            <w:hideMark/>
          </w:tcPr>
          <w:p w14:paraId="1B2535C8"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7D8CFA2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24662C86"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6E025E0E" w14:textId="77777777" w:rsidTr="008D4B0D">
        <w:trPr>
          <w:trHeight w:val="300"/>
        </w:trPr>
        <w:tc>
          <w:tcPr>
            <w:tcW w:w="625" w:type="dxa"/>
            <w:tcBorders>
              <w:top w:val="nil"/>
              <w:left w:val="single" w:sz="8" w:space="0" w:color="auto"/>
              <w:bottom w:val="nil"/>
              <w:right w:val="single" w:sz="8" w:space="0" w:color="auto"/>
            </w:tcBorders>
            <w:shd w:val="clear" w:color="000000" w:fill="D9E1F2"/>
            <w:noWrap/>
            <w:vAlign w:val="center"/>
            <w:hideMark/>
          </w:tcPr>
          <w:p w14:paraId="2C14F08C"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2</w:t>
            </w:r>
          </w:p>
        </w:tc>
        <w:tc>
          <w:tcPr>
            <w:tcW w:w="4752" w:type="dxa"/>
            <w:tcBorders>
              <w:top w:val="nil"/>
              <w:left w:val="nil"/>
              <w:bottom w:val="nil"/>
              <w:right w:val="dotted" w:sz="4" w:space="0" w:color="auto"/>
            </w:tcBorders>
            <w:shd w:val="clear" w:color="000000" w:fill="D9E1F2"/>
            <w:noWrap/>
            <w:vAlign w:val="center"/>
            <w:hideMark/>
          </w:tcPr>
          <w:p w14:paraId="3A5CF7D0" w14:textId="35CA7305" w:rsidR="008D4B0D" w:rsidRPr="008D4B0D" w:rsidRDefault="004A05B5" w:rsidP="008D4B0D">
            <w:pPr>
              <w:spacing w:after="0" w:line="240" w:lineRule="auto"/>
              <w:rPr>
                <w:rFonts w:ascii="Cambria" w:eastAsia="Times New Roman" w:hAnsi="Cambria" w:cs="Calibri"/>
                <w:color w:val="000000"/>
                <w:sz w:val="18"/>
                <w:szCs w:val="18"/>
                <w:lang w:val="en-GB" w:eastAsia="en-GB"/>
              </w:rPr>
            </w:pPr>
            <w:r w:rsidRPr="004A05B5">
              <w:rPr>
                <w:rFonts w:ascii="Cambria" w:eastAsia="Times New Roman" w:hAnsi="Cambria" w:cs="Calibri"/>
                <w:color w:val="000000"/>
                <w:sz w:val="18"/>
                <w:szCs w:val="18"/>
                <w:lang w:val="en-GB" w:eastAsia="en-GB"/>
              </w:rPr>
              <w:t>Difficul</w:t>
            </w:r>
            <w:r w:rsidR="002E21B7">
              <w:rPr>
                <w:rFonts w:ascii="Cambria" w:eastAsia="Times New Roman" w:hAnsi="Cambria" w:cs="Calibri"/>
                <w:color w:val="000000"/>
                <w:sz w:val="18"/>
                <w:szCs w:val="18"/>
                <w:lang w:val="en-GB" w:eastAsia="en-GB"/>
              </w:rPr>
              <w:t>ti</w:t>
            </w:r>
            <w:r w:rsidR="002E21B7" w:rsidRPr="002E21B7">
              <w:rPr>
                <w:rFonts w:ascii="Cambria" w:eastAsia="Times New Roman" w:hAnsi="Cambria" w:cs="Calibri"/>
                <w:color w:val="000000"/>
                <w:sz w:val="18"/>
                <w:szCs w:val="18"/>
                <w:lang w:val="en-GB" w:eastAsia="en-GB"/>
              </w:rPr>
              <w:t>es in Engaging Users with</w:t>
            </w:r>
            <w:r w:rsidR="002E21B7">
              <w:rPr>
                <w:rFonts w:ascii="Cambria" w:eastAsia="Times New Roman" w:hAnsi="Cambria" w:cs="Calibri"/>
                <w:color w:val="000000"/>
                <w:sz w:val="18"/>
                <w:szCs w:val="18"/>
                <w:lang w:val="en-GB" w:eastAsia="en-GB"/>
              </w:rPr>
              <w:t xml:space="preserve"> BIM Systems</w:t>
            </w:r>
          </w:p>
        </w:tc>
        <w:tc>
          <w:tcPr>
            <w:tcW w:w="256" w:type="dxa"/>
            <w:tcBorders>
              <w:top w:val="nil"/>
              <w:left w:val="nil"/>
              <w:bottom w:val="nil"/>
              <w:right w:val="nil"/>
            </w:tcBorders>
            <w:shd w:val="clear" w:color="000000" w:fill="D9E1F2"/>
            <w:noWrap/>
            <w:vAlign w:val="center"/>
            <w:hideMark/>
          </w:tcPr>
          <w:p w14:paraId="1B9BAEF2"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single" w:sz="8" w:space="0" w:color="auto"/>
            </w:tcBorders>
            <w:shd w:val="clear" w:color="000000" w:fill="D9E1F2"/>
            <w:noWrap/>
            <w:vAlign w:val="center"/>
            <w:hideMark/>
          </w:tcPr>
          <w:p w14:paraId="3E933F39" w14:textId="234135C7"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P</w:t>
            </w:r>
            <w:r w:rsidR="000307B8">
              <w:rPr>
                <w:rFonts w:ascii="Cambria" w:eastAsia="Times New Roman" w:hAnsi="Cambria" w:cs="Calibri"/>
                <w:color w:val="000000"/>
                <w:sz w:val="18"/>
                <w:szCs w:val="18"/>
                <w:lang w:val="en-GB" w:eastAsia="en-GB"/>
              </w:rPr>
              <w:t>2</w:t>
            </w:r>
          </w:p>
        </w:tc>
        <w:tc>
          <w:tcPr>
            <w:tcW w:w="256" w:type="dxa"/>
            <w:tcBorders>
              <w:top w:val="nil"/>
              <w:left w:val="nil"/>
              <w:bottom w:val="nil"/>
              <w:right w:val="nil"/>
            </w:tcBorders>
            <w:shd w:val="clear" w:color="auto" w:fill="auto"/>
            <w:noWrap/>
            <w:vAlign w:val="center"/>
            <w:hideMark/>
          </w:tcPr>
          <w:p w14:paraId="31ED483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240" w:type="dxa"/>
            <w:tcBorders>
              <w:top w:val="nil"/>
              <w:left w:val="single" w:sz="8" w:space="0" w:color="auto"/>
              <w:bottom w:val="nil"/>
              <w:right w:val="single" w:sz="8" w:space="0" w:color="auto"/>
            </w:tcBorders>
            <w:shd w:val="clear" w:color="000000" w:fill="FFF2CC"/>
            <w:noWrap/>
            <w:vAlign w:val="center"/>
            <w:hideMark/>
          </w:tcPr>
          <w:p w14:paraId="76F8765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34E1CED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55C7D34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2BE83068" w14:textId="77777777" w:rsidTr="008D4B0D">
        <w:trPr>
          <w:trHeight w:val="315"/>
        </w:trPr>
        <w:tc>
          <w:tcPr>
            <w:tcW w:w="625" w:type="dxa"/>
            <w:tcBorders>
              <w:top w:val="nil"/>
              <w:left w:val="single" w:sz="8" w:space="0" w:color="auto"/>
              <w:bottom w:val="single" w:sz="8" w:space="0" w:color="auto"/>
              <w:right w:val="single" w:sz="8" w:space="0" w:color="auto"/>
            </w:tcBorders>
            <w:shd w:val="clear" w:color="000000" w:fill="D9E1F2"/>
            <w:noWrap/>
            <w:vAlign w:val="center"/>
            <w:hideMark/>
          </w:tcPr>
          <w:p w14:paraId="6BDF2F8D"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3</w:t>
            </w:r>
          </w:p>
        </w:tc>
        <w:tc>
          <w:tcPr>
            <w:tcW w:w="4752" w:type="dxa"/>
            <w:tcBorders>
              <w:top w:val="nil"/>
              <w:left w:val="nil"/>
              <w:bottom w:val="single" w:sz="8" w:space="0" w:color="auto"/>
              <w:right w:val="dotted" w:sz="4" w:space="0" w:color="auto"/>
            </w:tcBorders>
            <w:shd w:val="clear" w:color="000000" w:fill="D9E1F2"/>
            <w:noWrap/>
            <w:vAlign w:val="center"/>
            <w:hideMark/>
          </w:tcPr>
          <w:p w14:paraId="6C3026C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Change Management Strategy</w:t>
            </w:r>
          </w:p>
        </w:tc>
        <w:tc>
          <w:tcPr>
            <w:tcW w:w="256" w:type="dxa"/>
            <w:tcBorders>
              <w:top w:val="nil"/>
              <w:left w:val="nil"/>
              <w:bottom w:val="single" w:sz="8" w:space="0" w:color="auto"/>
              <w:right w:val="nil"/>
            </w:tcBorders>
            <w:shd w:val="clear" w:color="000000" w:fill="D9E1F2"/>
            <w:noWrap/>
            <w:vAlign w:val="center"/>
            <w:hideMark/>
          </w:tcPr>
          <w:p w14:paraId="0E4CE2E3"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single" w:sz="8" w:space="0" w:color="auto"/>
              <w:right w:val="single" w:sz="8" w:space="0" w:color="auto"/>
            </w:tcBorders>
            <w:shd w:val="clear" w:color="000000" w:fill="D9E1F2"/>
            <w:noWrap/>
            <w:vAlign w:val="center"/>
            <w:hideMark/>
          </w:tcPr>
          <w:p w14:paraId="36A8C74D" w14:textId="5EC688AB"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P</w:t>
            </w:r>
            <w:r w:rsidR="000307B8">
              <w:rPr>
                <w:rFonts w:ascii="Cambria" w:eastAsia="Times New Roman" w:hAnsi="Cambria" w:cs="Calibri"/>
                <w:color w:val="000000"/>
                <w:sz w:val="18"/>
                <w:szCs w:val="18"/>
                <w:lang w:val="en-GB" w:eastAsia="en-GB"/>
              </w:rPr>
              <w:t>3</w:t>
            </w:r>
          </w:p>
        </w:tc>
        <w:tc>
          <w:tcPr>
            <w:tcW w:w="256" w:type="dxa"/>
            <w:tcBorders>
              <w:top w:val="nil"/>
              <w:left w:val="nil"/>
              <w:bottom w:val="nil"/>
              <w:right w:val="nil"/>
            </w:tcBorders>
            <w:shd w:val="clear" w:color="auto" w:fill="auto"/>
            <w:noWrap/>
            <w:vAlign w:val="center"/>
            <w:hideMark/>
          </w:tcPr>
          <w:p w14:paraId="03F2AE9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240" w:type="dxa"/>
            <w:tcBorders>
              <w:top w:val="nil"/>
              <w:left w:val="single" w:sz="8" w:space="0" w:color="auto"/>
              <w:bottom w:val="nil"/>
              <w:right w:val="single" w:sz="8" w:space="0" w:color="auto"/>
            </w:tcBorders>
            <w:shd w:val="clear" w:color="000000" w:fill="FFF2CC"/>
            <w:noWrap/>
            <w:vAlign w:val="center"/>
            <w:hideMark/>
          </w:tcPr>
          <w:p w14:paraId="102093A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auto" w:fill="auto"/>
            <w:noWrap/>
            <w:vAlign w:val="center"/>
            <w:hideMark/>
          </w:tcPr>
          <w:p w14:paraId="4CCC2084"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4E08350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59E8DD0E" w14:textId="77777777" w:rsidTr="008D4B0D">
        <w:trPr>
          <w:trHeight w:val="90"/>
        </w:trPr>
        <w:tc>
          <w:tcPr>
            <w:tcW w:w="625" w:type="dxa"/>
            <w:tcBorders>
              <w:top w:val="nil"/>
              <w:left w:val="single" w:sz="8" w:space="0" w:color="auto"/>
              <w:bottom w:val="nil"/>
              <w:right w:val="nil"/>
            </w:tcBorders>
            <w:shd w:val="clear" w:color="auto" w:fill="auto"/>
            <w:noWrap/>
            <w:vAlign w:val="center"/>
            <w:hideMark/>
          </w:tcPr>
          <w:p w14:paraId="0595C2DA"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4752" w:type="dxa"/>
            <w:tcBorders>
              <w:top w:val="nil"/>
              <w:left w:val="single" w:sz="8" w:space="0" w:color="auto"/>
              <w:bottom w:val="nil"/>
              <w:right w:val="dotted" w:sz="4" w:space="0" w:color="auto"/>
            </w:tcBorders>
            <w:shd w:val="clear" w:color="auto" w:fill="auto"/>
            <w:noWrap/>
            <w:vAlign w:val="center"/>
            <w:hideMark/>
          </w:tcPr>
          <w:p w14:paraId="5D60DA18"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auto" w:fill="auto"/>
            <w:noWrap/>
            <w:vAlign w:val="center"/>
            <w:hideMark/>
          </w:tcPr>
          <w:p w14:paraId="679BADB2" w14:textId="77777777" w:rsidR="008D4B0D" w:rsidRPr="008D4B0D" w:rsidRDefault="008D4B0D" w:rsidP="008D4B0D">
            <w:pPr>
              <w:spacing w:after="0" w:line="240" w:lineRule="auto"/>
              <w:jc w:val="both"/>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nil"/>
            </w:tcBorders>
            <w:shd w:val="clear" w:color="auto" w:fill="auto"/>
            <w:noWrap/>
            <w:vAlign w:val="center"/>
            <w:hideMark/>
          </w:tcPr>
          <w:p w14:paraId="5A6383D8" w14:textId="77777777" w:rsidR="008D4B0D" w:rsidRPr="008D4B0D" w:rsidRDefault="008D4B0D" w:rsidP="008D4B0D">
            <w:pPr>
              <w:spacing w:after="0" w:line="240" w:lineRule="auto"/>
              <w:jc w:val="both"/>
              <w:rPr>
                <w:rFonts w:ascii="Cambria" w:eastAsia="Times New Roman" w:hAnsi="Cambria" w:cs="Calibri"/>
                <w:color w:val="000000"/>
                <w:sz w:val="18"/>
                <w:szCs w:val="18"/>
                <w:lang w:val="en-GB" w:eastAsia="en-GB"/>
              </w:rPr>
            </w:pPr>
          </w:p>
        </w:tc>
        <w:tc>
          <w:tcPr>
            <w:tcW w:w="256" w:type="dxa"/>
            <w:tcBorders>
              <w:top w:val="nil"/>
              <w:left w:val="nil"/>
              <w:bottom w:val="nil"/>
              <w:right w:val="nil"/>
            </w:tcBorders>
            <w:shd w:val="clear" w:color="auto" w:fill="auto"/>
            <w:noWrap/>
            <w:vAlign w:val="center"/>
            <w:hideMark/>
          </w:tcPr>
          <w:p w14:paraId="36C5CAD0" w14:textId="77777777" w:rsidR="008D4B0D" w:rsidRPr="008D4B0D" w:rsidRDefault="008D4B0D" w:rsidP="008D4B0D">
            <w:pPr>
              <w:spacing w:after="0" w:line="240" w:lineRule="auto"/>
              <w:rPr>
                <w:rFonts w:ascii="Times New Roman" w:eastAsia="Times New Roman" w:hAnsi="Times New Roman" w:cs="Times New Roman"/>
                <w:sz w:val="20"/>
                <w:szCs w:val="20"/>
                <w:lang w:val="en-GB" w:eastAsia="en-GB"/>
              </w:rPr>
            </w:pPr>
          </w:p>
        </w:tc>
        <w:tc>
          <w:tcPr>
            <w:tcW w:w="1240" w:type="dxa"/>
            <w:tcBorders>
              <w:top w:val="nil"/>
              <w:left w:val="single" w:sz="8" w:space="0" w:color="auto"/>
              <w:bottom w:val="nil"/>
              <w:right w:val="single" w:sz="8" w:space="0" w:color="auto"/>
            </w:tcBorders>
            <w:shd w:val="clear" w:color="000000" w:fill="FFF2CC"/>
            <w:noWrap/>
            <w:vAlign w:val="center"/>
            <w:hideMark/>
          </w:tcPr>
          <w:p w14:paraId="5D026321" w14:textId="4FD04D1D" w:rsidR="008D4B0D" w:rsidRPr="008D4B0D" w:rsidRDefault="008D4B0D" w:rsidP="000307B8">
            <w:pPr>
              <w:spacing w:after="0" w:line="240" w:lineRule="auto"/>
              <w:jc w:val="center"/>
              <w:rPr>
                <w:rFonts w:ascii="Cambria" w:eastAsia="Times New Roman" w:hAnsi="Cambria" w:cs="Calibri"/>
                <w:color w:val="000000"/>
                <w:sz w:val="18"/>
                <w:szCs w:val="18"/>
                <w:lang w:val="en-GB" w:eastAsia="en-GB"/>
              </w:rPr>
            </w:pPr>
          </w:p>
        </w:tc>
        <w:tc>
          <w:tcPr>
            <w:tcW w:w="256" w:type="dxa"/>
            <w:tcBorders>
              <w:top w:val="nil"/>
              <w:left w:val="nil"/>
              <w:bottom w:val="nil"/>
              <w:right w:val="nil"/>
            </w:tcBorders>
            <w:shd w:val="clear" w:color="auto" w:fill="auto"/>
            <w:noWrap/>
            <w:vAlign w:val="center"/>
            <w:hideMark/>
          </w:tcPr>
          <w:p w14:paraId="3FA1D376"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3E3A33FA"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7CF9C62F" w14:textId="77777777" w:rsidTr="008D4B0D">
        <w:trPr>
          <w:trHeight w:val="300"/>
        </w:trPr>
        <w:tc>
          <w:tcPr>
            <w:tcW w:w="625" w:type="dxa"/>
            <w:tcBorders>
              <w:top w:val="single" w:sz="8" w:space="0" w:color="auto"/>
              <w:left w:val="single" w:sz="8" w:space="0" w:color="auto"/>
              <w:bottom w:val="nil"/>
              <w:right w:val="single" w:sz="8" w:space="0" w:color="auto"/>
            </w:tcBorders>
            <w:shd w:val="clear" w:color="000000" w:fill="FFF2CC"/>
            <w:noWrap/>
            <w:vAlign w:val="center"/>
            <w:hideMark/>
          </w:tcPr>
          <w:p w14:paraId="557536C1"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4</w:t>
            </w:r>
          </w:p>
        </w:tc>
        <w:tc>
          <w:tcPr>
            <w:tcW w:w="4752" w:type="dxa"/>
            <w:tcBorders>
              <w:top w:val="single" w:sz="8" w:space="0" w:color="auto"/>
              <w:left w:val="nil"/>
              <w:bottom w:val="nil"/>
              <w:right w:val="dotted" w:sz="4" w:space="0" w:color="auto"/>
            </w:tcBorders>
            <w:shd w:val="clear" w:color="000000" w:fill="FFF2CC"/>
            <w:noWrap/>
            <w:vAlign w:val="center"/>
            <w:hideMark/>
          </w:tcPr>
          <w:p w14:paraId="0CC26DB2" w14:textId="00A6A35D" w:rsidR="008D4B0D" w:rsidRPr="008D4B0D" w:rsidRDefault="00844A00" w:rsidP="008D4B0D">
            <w:pPr>
              <w:spacing w:after="0" w:line="240" w:lineRule="auto"/>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 xml:space="preserve">Issues in </w:t>
            </w:r>
            <w:r w:rsidR="008D4B0D" w:rsidRPr="008D4B0D">
              <w:rPr>
                <w:rFonts w:ascii="Cambria" w:eastAsia="Times New Roman" w:hAnsi="Cambria" w:cs="Calibri"/>
                <w:color w:val="000000"/>
                <w:sz w:val="18"/>
                <w:szCs w:val="18"/>
                <w:lang w:val="en-GB" w:eastAsia="en-GB"/>
              </w:rPr>
              <w:t>Justifying Dependency between Systems and Personnel</w:t>
            </w:r>
          </w:p>
        </w:tc>
        <w:tc>
          <w:tcPr>
            <w:tcW w:w="256" w:type="dxa"/>
            <w:tcBorders>
              <w:top w:val="nil"/>
              <w:left w:val="nil"/>
              <w:bottom w:val="nil"/>
              <w:right w:val="nil"/>
            </w:tcBorders>
            <w:shd w:val="clear" w:color="000000" w:fill="FFF2CC"/>
            <w:noWrap/>
            <w:vAlign w:val="center"/>
            <w:hideMark/>
          </w:tcPr>
          <w:p w14:paraId="19F70881"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single" w:sz="8" w:space="0" w:color="auto"/>
              <w:left w:val="nil"/>
              <w:bottom w:val="nil"/>
              <w:right w:val="nil"/>
            </w:tcBorders>
            <w:shd w:val="clear" w:color="000000" w:fill="FFF2CC"/>
            <w:noWrap/>
            <w:vAlign w:val="center"/>
            <w:hideMark/>
          </w:tcPr>
          <w:p w14:paraId="350DF13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single" w:sz="8" w:space="0" w:color="auto"/>
              <w:left w:val="nil"/>
              <w:bottom w:val="nil"/>
              <w:right w:val="nil"/>
            </w:tcBorders>
            <w:shd w:val="clear" w:color="000000" w:fill="FFF2CC"/>
            <w:noWrap/>
            <w:vAlign w:val="center"/>
            <w:hideMark/>
          </w:tcPr>
          <w:p w14:paraId="72EC89B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776C72DE" w14:textId="6B1F51E7"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1</w:t>
            </w:r>
          </w:p>
        </w:tc>
        <w:tc>
          <w:tcPr>
            <w:tcW w:w="256" w:type="dxa"/>
            <w:tcBorders>
              <w:top w:val="nil"/>
              <w:left w:val="nil"/>
              <w:bottom w:val="nil"/>
              <w:right w:val="nil"/>
            </w:tcBorders>
            <w:shd w:val="clear" w:color="auto" w:fill="auto"/>
            <w:noWrap/>
            <w:vAlign w:val="center"/>
            <w:hideMark/>
          </w:tcPr>
          <w:p w14:paraId="167FA7C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3A557F1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077750F8" w14:textId="77777777" w:rsidTr="008D4B0D">
        <w:trPr>
          <w:trHeight w:val="285"/>
        </w:trPr>
        <w:tc>
          <w:tcPr>
            <w:tcW w:w="625" w:type="dxa"/>
            <w:tcBorders>
              <w:top w:val="nil"/>
              <w:left w:val="single" w:sz="8" w:space="0" w:color="auto"/>
              <w:bottom w:val="nil"/>
              <w:right w:val="single" w:sz="8" w:space="0" w:color="auto"/>
            </w:tcBorders>
            <w:shd w:val="clear" w:color="000000" w:fill="FFF2CC"/>
            <w:noWrap/>
            <w:vAlign w:val="center"/>
            <w:hideMark/>
          </w:tcPr>
          <w:p w14:paraId="1534ECB1"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5</w:t>
            </w:r>
          </w:p>
        </w:tc>
        <w:tc>
          <w:tcPr>
            <w:tcW w:w="4752" w:type="dxa"/>
            <w:tcBorders>
              <w:top w:val="nil"/>
              <w:left w:val="nil"/>
              <w:bottom w:val="nil"/>
              <w:right w:val="dotted" w:sz="4" w:space="0" w:color="auto"/>
            </w:tcBorders>
            <w:shd w:val="clear" w:color="000000" w:fill="FFF2CC"/>
            <w:noWrap/>
            <w:vAlign w:val="center"/>
            <w:hideMark/>
          </w:tcPr>
          <w:p w14:paraId="2A690045" w14:textId="41EFE566" w:rsidR="008D4B0D" w:rsidRPr="008D4B0D" w:rsidRDefault="000915D1" w:rsidP="008D4B0D">
            <w:pPr>
              <w:spacing w:after="0" w:line="240" w:lineRule="auto"/>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Complexities Associated with</w:t>
            </w:r>
            <w:r w:rsidR="004A05B5">
              <w:rPr>
                <w:rFonts w:ascii="Cambria" w:eastAsia="Times New Roman" w:hAnsi="Cambria" w:cs="Calibri"/>
                <w:color w:val="000000"/>
                <w:sz w:val="18"/>
                <w:szCs w:val="18"/>
                <w:lang w:val="en-GB" w:eastAsia="en-GB"/>
              </w:rPr>
              <w:t xml:space="preserve"> </w:t>
            </w:r>
            <w:r w:rsidR="008D4B0D" w:rsidRPr="008D4B0D">
              <w:rPr>
                <w:rFonts w:ascii="Cambria" w:eastAsia="Times New Roman" w:hAnsi="Cambria" w:cs="Calibri"/>
                <w:color w:val="000000"/>
                <w:sz w:val="18"/>
                <w:szCs w:val="18"/>
                <w:lang w:val="en-GB" w:eastAsia="en-GB"/>
              </w:rPr>
              <w:t>Managing Data within the Asset Models</w:t>
            </w:r>
          </w:p>
        </w:tc>
        <w:tc>
          <w:tcPr>
            <w:tcW w:w="256" w:type="dxa"/>
            <w:tcBorders>
              <w:top w:val="nil"/>
              <w:left w:val="nil"/>
              <w:bottom w:val="nil"/>
              <w:right w:val="nil"/>
            </w:tcBorders>
            <w:shd w:val="clear" w:color="000000" w:fill="FFF2CC"/>
            <w:noWrap/>
            <w:vAlign w:val="center"/>
            <w:hideMark/>
          </w:tcPr>
          <w:p w14:paraId="193C12DD"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30AC59D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5EFE5CD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5F3DCED2" w14:textId="6D6F7EF9"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2</w:t>
            </w:r>
          </w:p>
        </w:tc>
        <w:tc>
          <w:tcPr>
            <w:tcW w:w="256" w:type="dxa"/>
            <w:tcBorders>
              <w:top w:val="nil"/>
              <w:left w:val="nil"/>
              <w:bottom w:val="nil"/>
              <w:right w:val="nil"/>
            </w:tcBorders>
            <w:shd w:val="clear" w:color="auto" w:fill="auto"/>
            <w:noWrap/>
            <w:vAlign w:val="center"/>
            <w:hideMark/>
          </w:tcPr>
          <w:p w14:paraId="61343923"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2B80CE4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026B0C65" w14:textId="77777777" w:rsidTr="008D4B0D">
        <w:trPr>
          <w:trHeight w:val="300"/>
        </w:trPr>
        <w:tc>
          <w:tcPr>
            <w:tcW w:w="625" w:type="dxa"/>
            <w:tcBorders>
              <w:top w:val="nil"/>
              <w:left w:val="single" w:sz="8" w:space="0" w:color="auto"/>
              <w:bottom w:val="nil"/>
              <w:right w:val="single" w:sz="8" w:space="0" w:color="auto"/>
            </w:tcBorders>
            <w:shd w:val="clear" w:color="000000" w:fill="FFF2CC"/>
            <w:noWrap/>
            <w:vAlign w:val="center"/>
            <w:hideMark/>
          </w:tcPr>
          <w:p w14:paraId="0769EA47"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6</w:t>
            </w:r>
          </w:p>
        </w:tc>
        <w:tc>
          <w:tcPr>
            <w:tcW w:w="4752" w:type="dxa"/>
            <w:tcBorders>
              <w:top w:val="nil"/>
              <w:left w:val="nil"/>
              <w:bottom w:val="nil"/>
              <w:right w:val="dotted" w:sz="4" w:space="0" w:color="auto"/>
            </w:tcBorders>
            <w:shd w:val="clear" w:color="000000" w:fill="FFF2CC"/>
            <w:noWrap/>
            <w:vAlign w:val="center"/>
            <w:hideMark/>
          </w:tcPr>
          <w:p w14:paraId="054D5168"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Difficulty in Measuring BIM Business Value</w:t>
            </w:r>
          </w:p>
        </w:tc>
        <w:tc>
          <w:tcPr>
            <w:tcW w:w="256" w:type="dxa"/>
            <w:tcBorders>
              <w:top w:val="nil"/>
              <w:left w:val="nil"/>
              <w:bottom w:val="nil"/>
              <w:right w:val="nil"/>
            </w:tcBorders>
            <w:shd w:val="clear" w:color="000000" w:fill="FFF2CC"/>
            <w:noWrap/>
            <w:vAlign w:val="center"/>
            <w:hideMark/>
          </w:tcPr>
          <w:p w14:paraId="0238AB52"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5311268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53FFFCA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1E8CB44A" w14:textId="48127A8D"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3</w:t>
            </w:r>
          </w:p>
        </w:tc>
        <w:tc>
          <w:tcPr>
            <w:tcW w:w="256" w:type="dxa"/>
            <w:tcBorders>
              <w:top w:val="nil"/>
              <w:left w:val="nil"/>
              <w:bottom w:val="nil"/>
              <w:right w:val="nil"/>
            </w:tcBorders>
            <w:shd w:val="clear" w:color="auto" w:fill="auto"/>
            <w:noWrap/>
            <w:vAlign w:val="center"/>
            <w:hideMark/>
          </w:tcPr>
          <w:p w14:paraId="16ED4D02"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28AFFC34"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05AC66BB" w14:textId="77777777" w:rsidTr="008D4B0D">
        <w:trPr>
          <w:trHeight w:val="300"/>
        </w:trPr>
        <w:tc>
          <w:tcPr>
            <w:tcW w:w="625" w:type="dxa"/>
            <w:tcBorders>
              <w:top w:val="nil"/>
              <w:left w:val="single" w:sz="8" w:space="0" w:color="auto"/>
              <w:bottom w:val="nil"/>
              <w:right w:val="single" w:sz="8" w:space="0" w:color="auto"/>
            </w:tcBorders>
            <w:shd w:val="clear" w:color="000000" w:fill="FFF2CC"/>
            <w:noWrap/>
            <w:vAlign w:val="center"/>
            <w:hideMark/>
          </w:tcPr>
          <w:p w14:paraId="5FC72654"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7</w:t>
            </w:r>
          </w:p>
        </w:tc>
        <w:tc>
          <w:tcPr>
            <w:tcW w:w="4752" w:type="dxa"/>
            <w:tcBorders>
              <w:top w:val="nil"/>
              <w:left w:val="nil"/>
              <w:bottom w:val="nil"/>
              <w:right w:val="dotted" w:sz="4" w:space="0" w:color="auto"/>
            </w:tcBorders>
            <w:shd w:val="clear" w:color="000000" w:fill="FFF2CC"/>
            <w:noWrap/>
            <w:vAlign w:val="center"/>
            <w:hideMark/>
          </w:tcPr>
          <w:p w14:paraId="761641BA"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Lack of Industry Standards or Requirements for Asset Operations</w:t>
            </w:r>
          </w:p>
        </w:tc>
        <w:tc>
          <w:tcPr>
            <w:tcW w:w="256" w:type="dxa"/>
            <w:tcBorders>
              <w:top w:val="nil"/>
              <w:left w:val="nil"/>
              <w:bottom w:val="nil"/>
              <w:right w:val="nil"/>
            </w:tcBorders>
            <w:shd w:val="clear" w:color="000000" w:fill="FFF2CC"/>
            <w:noWrap/>
            <w:vAlign w:val="center"/>
            <w:hideMark/>
          </w:tcPr>
          <w:p w14:paraId="4EE46BEA"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2C0CC6DA"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013560A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77CAB1A0" w14:textId="14FD5764"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4</w:t>
            </w:r>
          </w:p>
        </w:tc>
        <w:tc>
          <w:tcPr>
            <w:tcW w:w="256" w:type="dxa"/>
            <w:tcBorders>
              <w:top w:val="nil"/>
              <w:left w:val="nil"/>
              <w:bottom w:val="nil"/>
              <w:right w:val="nil"/>
            </w:tcBorders>
            <w:shd w:val="clear" w:color="auto" w:fill="auto"/>
            <w:noWrap/>
            <w:vAlign w:val="center"/>
            <w:hideMark/>
          </w:tcPr>
          <w:p w14:paraId="360D2CB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3279CCA3"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31D6D976" w14:textId="77777777" w:rsidTr="008D4B0D">
        <w:trPr>
          <w:trHeight w:val="300"/>
        </w:trPr>
        <w:tc>
          <w:tcPr>
            <w:tcW w:w="625" w:type="dxa"/>
            <w:tcBorders>
              <w:top w:val="nil"/>
              <w:left w:val="single" w:sz="8" w:space="0" w:color="auto"/>
              <w:bottom w:val="nil"/>
              <w:right w:val="single" w:sz="8" w:space="0" w:color="auto"/>
            </w:tcBorders>
            <w:shd w:val="clear" w:color="000000" w:fill="FFF2CC"/>
            <w:noWrap/>
            <w:vAlign w:val="center"/>
            <w:hideMark/>
          </w:tcPr>
          <w:p w14:paraId="41EDBB6C"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8</w:t>
            </w:r>
          </w:p>
        </w:tc>
        <w:tc>
          <w:tcPr>
            <w:tcW w:w="4752" w:type="dxa"/>
            <w:tcBorders>
              <w:top w:val="nil"/>
              <w:left w:val="nil"/>
              <w:bottom w:val="nil"/>
              <w:right w:val="dotted" w:sz="4" w:space="0" w:color="auto"/>
            </w:tcBorders>
            <w:shd w:val="clear" w:color="000000" w:fill="FFF2CC"/>
            <w:noWrap/>
            <w:vAlign w:val="center"/>
            <w:hideMark/>
          </w:tcPr>
          <w:p w14:paraId="583BED82" w14:textId="10CE210A" w:rsidR="008D4B0D" w:rsidRPr="008D4B0D" w:rsidRDefault="00FB676B" w:rsidP="008D4B0D">
            <w:pPr>
              <w:spacing w:after="0" w:line="240" w:lineRule="auto"/>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Issues</w:t>
            </w:r>
            <w:r w:rsidR="008D4B0D" w:rsidRPr="008D4B0D">
              <w:rPr>
                <w:rFonts w:ascii="Cambria" w:eastAsia="Times New Roman" w:hAnsi="Cambria" w:cs="Calibri"/>
                <w:color w:val="000000"/>
                <w:sz w:val="18"/>
                <w:szCs w:val="18"/>
                <w:lang w:val="en-GB" w:eastAsia="en-GB"/>
              </w:rPr>
              <w:t xml:space="preserve"> </w:t>
            </w:r>
            <w:r w:rsidR="004A05B5">
              <w:rPr>
                <w:rFonts w:ascii="Cambria" w:eastAsia="Times New Roman" w:hAnsi="Cambria" w:cs="Calibri"/>
                <w:color w:val="000000"/>
                <w:sz w:val="18"/>
                <w:szCs w:val="18"/>
                <w:lang w:val="en-GB" w:eastAsia="en-GB"/>
              </w:rPr>
              <w:t xml:space="preserve">in </w:t>
            </w:r>
            <w:r w:rsidR="008D4B0D" w:rsidRPr="008D4B0D">
              <w:rPr>
                <w:rFonts w:ascii="Cambria" w:eastAsia="Times New Roman" w:hAnsi="Cambria" w:cs="Calibri"/>
                <w:color w:val="000000"/>
                <w:sz w:val="18"/>
                <w:szCs w:val="18"/>
                <w:lang w:val="en-GB" w:eastAsia="en-GB"/>
              </w:rPr>
              <w:t>Establishing and Maintaining As-Built Models</w:t>
            </w:r>
          </w:p>
        </w:tc>
        <w:tc>
          <w:tcPr>
            <w:tcW w:w="256" w:type="dxa"/>
            <w:tcBorders>
              <w:top w:val="nil"/>
              <w:left w:val="nil"/>
              <w:bottom w:val="nil"/>
              <w:right w:val="nil"/>
            </w:tcBorders>
            <w:shd w:val="clear" w:color="000000" w:fill="FFF2CC"/>
            <w:noWrap/>
            <w:vAlign w:val="center"/>
            <w:hideMark/>
          </w:tcPr>
          <w:p w14:paraId="0E1374D0"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1B750836"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73C8BF61"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7762DC2E" w14:textId="3158AA62" w:rsidR="008D4B0D" w:rsidRPr="008D4B0D" w:rsidRDefault="00416086" w:rsidP="00416086">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5</w:t>
            </w:r>
          </w:p>
        </w:tc>
        <w:tc>
          <w:tcPr>
            <w:tcW w:w="256" w:type="dxa"/>
            <w:tcBorders>
              <w:top w:val="nil"/>
              <w:left w:val="nil"/>
              <w:bottom w:val="nil"/>
              <w:right w:val="nil"/>
            </w:tcBorders>
            <w:shd w:val="clear" w:color="auto" w:fill="auto"/>
            <w:noWrap/>
            <w:vAlign w:val="center"/>
            <w:hideMark/>
          </w:tcPr>
          <w:p w14:paraId="26A5B8F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3EB49C24"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17D95686" w14:textId="77777777" w:rsidTr="008D4B0D">
        <w:trPr>
          <w:trHeight w:val="300"/>
        </w:trPr>
        <w:tc>
          <w:tcPr>
            <w:tcW w:w="625" w:type="dxa"/>
            <w:tcBorders>
              <w:top w:val="nil"/>
              <w:left w:val="single" w:sz="8" w:space="0" w:color="auto"/>
              <w:bottom w:val="nil"/>
              <w:right w:val="single" w:sz="8" w:space="0" w:color="auto"/>
            </w:tcBorders>
            <w:shd w:val="clear" w:color="000000" w:fill="FFF2CC"/>
            <w:noWrap/>
            <w:vAlign w:val="center"/>
            <w:hideMark/>
          </w:tcPr>
          <w:p w14:paraId="1A61492E"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9</w:t>
            </w:r>
          </w:p>
        </w:tc>
        <w:tc>
          <w:tcPr>
            <w:tcW w:w="4752" w:type="dxa"/>
            <w:tcBorders>
              <w:top w:val="nil"/>
              <w:left w:val="nil"/>
              <w:bottom w:val="nil"/>
              <w:right w:val="dotted" w:sz="4" w:space="0" w:color="auto"/>
            </w:tcBorders>
            <w:shd w:val="clear" w:color="000000" w:fill="FFF2CC"/>
            <w:noWrap/>
            <w:vAlign w:val="center"/>
            <w:hideMark/>
          </w:tcPr>
          <w:p w14:paraId="21411DDD" w14:textId="704EE2DB" w:rsidR="008D4B0D" w:rsidRPr="008D4B0D" w:rsidRDefault="00844A00" w:rsidP="008D4B0D">
            <w:pPr>
              <w:spacing w:after="0" w:line="240" w:lineRule="auto"/>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 xml:space="preserve">Complexities Associated with </w:t>
            </w:r>
            <w:r w:rsidR="008D4B0D" w:rsidRPr="008D4B0D">
              <w:rPr>
                <w:rFonts w:ascii="Cambria" w:eastAsia="Times New Roman" w:hAnsi="Cambria" w:cs="Calibri"/>
                <w:color w:val="000000"/>
                <w:sz w:val="18"/>
                <w:szCs w:val="18"/>
                <w:lang w:val="en-GB" w:eastAsia="en-GB"/>
              </w:rPr>
              <w:t>Utilising Data Points and Quality of Information</w:t>
            </w:r>
          </w:p>
        </w:tc>
        <w:tc>
          <w:tcPr>
            <w:tcW w:w="256" w:type="dxa"/>
            <w:tcBorders>
              <w:top w:val="nil"/>
              <w:left w:val="nil"/>
              <w:bottom w:val="nil"/>
              <w:right w:val="nil"/>
            </w:tcBorders>
            <w:shd w:val="clear" w:color="000000" w:fill="FFF2CC"/>
            <w:noWrap/>
            <w:vAlign w:val="center"/>
            <w:hideMark/>
          </w:tcPr>
          <w:p w14:paraId="5A236AF2"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1BCAA094"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477F1F5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72E30534" w14:textId="34E3BC59"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6</w:t>
            </w:r>
          </w:p>
        </w:tc>
        <w:tc>
          <w:tcPr>
            <w:tcW w:w="256" w:type="dxa"/>
            <w:tcBorders>
              <w:top w:val="nil"/>
              <w:left w:val="nil"/>
              <w:bottom w:val="nil"/>
              <w:right w:val="nil"/>
            </w:tcBorders>
            <w:shd w:val="clear" w:color="auto" w:fill="auto"/>
            <w:noWrap/>
            <w:vAlign w:val="center"/>
            <w:hideMark/>
          </w:tcPr>
          <w:p w14:paraId="0A4B949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1090A36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58934019" w14:textId="77777777" w:rsidTr="008D4B0D">
        <w:trPr>
          <w:trHeight w:val="300"/>
        </w:trPr>
        <w:tc>
          <w:tcPr>
            <w:tcW w:w="625" w:type="dxa"/>
            <w:tcBorders>
              <w:top w:val="nil"/>
              <w:left w:val="single" w:sz="8" w:space="0" w:color="auto"/>
              <w:bottom w:val="nil"/>
              <w:right w:val="single" w:sz="8" w:space="0" w:color="auto"/>
            </w:tcBorders>
            <w:shd w:val="clear" w:color="000000" w:fill="FFF2CC"/>
            <w:noWrap/>
            <w:vAlign w:val="center"/>
            <w:hideMark/>
          </w:tcPr>
          <w:p w14:paraId="07D91DB0"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10</w:t>
            </w:r>
          </w:p>
        </w:tc>
        <w:tc>
          <w:tcPr>
            <w:tcW w:w="4752" w:type="dxa"/>
            <w:tcBorders>
              <w:top w:val="nil"/>
              <w:left w:val="nil"/>
              <w:bottom w:val="nil"/>
              <w:right w:val="dotted" w:sz="4" w:space="0" w:color="auto"/>
            </w:tcBorders>
            <w:shd w:val="clear" w:color="000000" w:fill="FFF2CC"/>
            <w:noWrap/>
            <w:vAlign w:val="center"/>
            <w:hideMark/>
          </w:tcPr>
          <w:p w14:paraId="2F54959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Difficulty in Translating Operational Instances</w:t>
            </w:r>
          </w:p>
        </w:tc>
        <w:tc>
          <w:tcPr>
            <w:tcW w:w="256" w:type="dxa"/>
            <w:tcBorders>
              <w:top w:val="nil"/>
              <w:left w:val="nil"/>
              <w:bottom w:val="nil"/>
              <w:right w:val="nil"/>
            </w:tcBorders>
            <w:shd w:val="clear" w:color="000000" w:fill="FFF2CC"/>
            <w:noWrap/>
            <w:vAlign w:val="center"/>
            <w:hideMark/>
          </w:tcPr>
          <w:p w14:paraId="5AFBCBF2"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FFF2CC"/>
            <w:noWrap/>
            <w:vAlign w:val="center"/>
            <w:hideMark/>
          </w:tcPr>
          <w:p w14:paraId="08CBFA0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FFF2CC"/>
            <w:noWrap/>
            <w:vAlign w:val="center"/>
            <w:hideMark/>
          </w:tcPr>
          <w:p w14:paraId="1444973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single" w:sz="8" w:space="0" w:color="auto"/>
            </w:tcBorders>
            <w:shd w:val="clear" w:color="000000" w:fill="FFF2CC"/>
            <w:noWrap/>
            <w:vAlign w:val="center"/>
            <w:hideMark/>
          </w:tcPr>
          <w:p w14:paraId="266A18A9" w14:textId="7195908E" w:rsidR="008D4B0D" w:rsidRPr="008D4B0D" w:rsidRDefault="00416086" w:rsidP="00416086">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7</w:t>
            </w:r>
          </w:p>
        </w:tc>
        <w:tc>
          <w:tcPr>
            <w:tcW w:w="256" w:type="dxa"/>
            <w:tcBorders>
              <w:top w:val="nil"/>
              <w:left w:val="nil"/>
              <w:bottom w:val="nil"/>
              <w:right w:val="nil"/>
            </w:tcBorders>
            <w:shd w:val="clear" w:color="auto" w:fill="auto"/>
            <w:noWrap/>
            <w:vAlign w:val="center"/>
            <w:hideMark/>
          </w:tcPr>
          <w:p w14:paraId="4F40D2A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04DE208C"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0B9EE258" w14:textId="77777777" w:rsidTr="008D4B0D">
        <w:trPr>
          <w:trHeight w:val="315"/>
        </w:trPr>
        <w:tc>
          <w:tcPr>
            <w:tcW w:w="625" w:type="dxa"/>
            <w:tcBorders>
              <w:top w:val="nil"/>
              <w:left w:val="single" w:sz="8" w:space="0" w:color="auto"/>
              <w:bottom w:val="single" w:sz="8" w:space="0" w:color="auto"/>
              <w:right w:val="single" w:sz="8" w:space="0" w:color="auto"/>
            </w:tcBorders>
            <w:shd w:val="clear" w:color="000000" w:fill="FFF2CC"/>
            <w:noWrap/>
            <w:vAlign w:val="center"/>
            <w:hideMark/>
          </w:tcPr>
          <w:p w14:paraId="240EE37D"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11</w:t>
            </w:r>
          </w:p>
        </w:tc>
        <w:tc>
          <w:tcPr>
            <w:tcW w:w="4752" w:type="dxa"/>
            <w:tcBorders>
              <w:top w:val="nil"/>
              <w:left w:val="nil"/>
              <w:bottom w:val="single" w:sz="8" w:space="0" w:color="auto"/>
              <w:right w:val="dotted" w:sz="4" w:space="0" w:color="auto"/>
            </w:tcBorders>
            <w:shd w:val="clear" w:color="000000" w:fill="FFF2CC"/>
            <w:noWrap/>
            <w:vAlign w:val="center"/>
            <w:hideMark/>
          </w:tcPr>
          <w:p w14:paraId="6A39F52B" w14:textId="17F4B6CC"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xml:space="preserve">Lack of </w:t>
            </w:r>
            <w:r w:rsidR="00C433BB">
              <w:rPr>
                <w:rFonts w:ascii="Cambria" w:eastAsia="Times New Roman" w:hAnsi="Cambria" w:cs="Calibri"/>
                <w:color w:val="000000"/>
                <w:sz w:val="18"/>
                <w:szCs w:val="18"/>
                <w:lang w:val="en-GB" w:eastAsia="en-GB"/>
              </w:rPr>
              <w:t>B</w:t>
            </w:r>
            <w:r w:rsidRPr="008D4B0D">
              <w:rPr>
                <w:rFonts w:ascii="Cambria" w:eastAsia="Times New Roman" w:hAnsi="Cambria" w:cs="Calibri"/>
                <w:color w:val="000000"/>
                <w:sz w:val="18"/>
                <w:szCs w:val="18"/>
                <w:lang w:val="en-GB" w:eastAsia="en-GB"/>
              </w:rPr>
              <w:t xml:space="preserve">usiness </w:t>
            </w:r>
            <w:r w:rsidR="00C433BB">
              <w:rPr>
                <w:rFonts w:ascii="Cambria" w:eastAsia="Times New Roman" w:hAnsi="Cambria" w:cs="Calibri"/>
                <w:color w:val="000000"/>
                <w:sz w:val="18"/>
                <w:szCs w:val="18"/>
                <w:lang w:val="en-GB" w:eastAsia="en-GB"/>
              </w:rPr>
              <w:t>M</w:t>
            </w:r>
            <w:r w:rsidRPr="008D4B0D">
              <w:rPr>
                <w:rFonts w:ascii="Cambria" w:eastAsia="Times New Roman" w:hAnsi="Cambria" w:cs="Calibri"/>
                <w:color w:val="000000"/>
                <w:sz w:val="18"/>
                <w:szCs w:val="18"/>
                <w:lang w:val="en-GB" w:eastAsia="en-GB"/>
              </w:rPr>
              <w:t xml:space="preserve">odels that </w:t>
            </w:r>
            <w:r w:rsidR="00C433BB">
              <w:rPr>
                <w:rFonts w:ascii="Cambria" w:eastAsia="Times New Roman" w:hAnsi="Cambria" w:cs="Calibri"/>
                <w:color w:val="000000"/>
                <w:sz w:val="18"/>
                <w:szCs w:val="18"/>
                <w:lang w:val="en-GB" w:eastAsia="en-GB"/>
              </w:rPr>
              <w:t>S</w:t>
            </w:r>
            <w:r w:rsidRPr="008D4B0D">
              <w:rPr>
                <w:rFonts w:ascii="Cambria" w:eastAsia="Times New Roman" w:hAnsi="Cambria" w:cs="Calibri"/>
                <w:color w:val="000000"/>
                <w:sz w:val="18"/>
                <w:szCs w:val="18"/>
                <w:lang w:val="en-GB" w:eastAsia="en-GB"/>
              </w:rPr>
              <w:t xml:space="preserve">upport BIM </w:t>
            </w:r>
            <w:r w:rsidR="00C433BB">
              <w:rPr>
                <w:rFonts w:ascii="Cambria" w:eastAsia="Times New Roman" w:hAnsi="Cambria" w:cs="Calibri"/>
                <w:color w:val="000000"/>
                <w:sz w:val="18"/>
                <w:szCs w:val="18"/>
                <w:lang w:val="en-GB" w:eastAsia="en-GB"/>
              </w:rPr>
              <w:t>U</w:t>
            </w:r>
            <w:r w:rsidRPr="008D4B0D">
              <w:rPr>
                <w:rFonts w:ascii="Cambria" w:eastAsia="Times New Roman" w:hAnsi="Cambria" w:cs="Calibri"/>
                <w:color w:val="000000"/>
                <w:sz w:val="18"/>
                <w:szCs w:val="18"/>
                <w:lang w:val="en-GB" w:eastAsia="en-GB"/>
              </w:rPr>
              <w:t>tilisation</w:t>
            </w:r>
          </w:p>
        </w:tc>
        <w:tc>
          <w:tcPr>
            <w:tcW w:w="256" w:type="dxa"/>
            <w:tcBorders>
              <w:top w:val="nil"/>
              <w:left w:val="nil"/>
              <w:bottom w:val="single" w:sz="8" w:space="0" w:color="auto"/>
              <w:right w:val="nil"/>
            </w:tcBorders>
            <w:shd w:val="clear" w:color="000000" w:fill="FFF2CC"/>
            <w:noWrap/>
            <w:vAlign w:val="center"/>
            <w:hideMark/>
          </w:tcPr>
          <w:p w14:paraId="4C7F6CC1"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single" w:sz="8" w:space="0" w:color="auto"/>
              <w:right w:val="nil"/>
            </w:tcBorders>
            <w:shd w:val="clear" w:color="000000" w:fill="FFF2CC"/>
            <w:noWrap/>
            <w:vAlign w:val="center"/>
            <w:hideMark/>
          </w:tcPr>
          <w:p w14:paraId="4F7C04C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000000" w:fill="FFF2CC"/>
            <w:noWrap/>
            <w:vAlign w:val="center"/>
            <w:hideMark/>
          </w:tcPr>
          <w:p w14:paraId="63D0FA65"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single" w:sz="8" w:space="0" w:color="auto"/>
              <w:right w:val="single" w:sz="8" w:space="0" w:color="auto"/>
            </w:tcBorders>
            <w:shd w:val="clear" w:color="000000" w:fill="FFF2CC"/>
            <w:noWrap/>
            <w:vAlign w:val="center"/>
            <w:hideMark/>
          </w:tcPr>
          <w:p w14:paraId="6322F14C" w14:textId="2BF0A431"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R</w:t>
            </w:r>
            <w:r w:rsidR="000307B8">
              <w:rPr>
                <w:rFonts w:ascii="Cambria" w:eastAsia="Times New Roman" w:hAnsi="Cambria" w:cs="Calibri"/>
                <w:color w:val="000000"/>
                <w:sz w:val="18"/>
                <w:szCs w:val="18"/>
                <w:lang w:val="en-GB" w:eastAsia="en-GB"/>
              </w:rPr>
              <w:t>8</w:t>
            </w:r>
          </w:p>
        </w:tc>
        <w:tc>
          <w:tcPr>
            <w:tcW w:w="256" w:type="dxa"/>
            <w:tcBorders>
              <w:top w:val="nil"/>
              <w:left w:val="nil"/>
              <w:bottom w:val="nil"/>
              <w:right w:val="nil"/>
            </w:tcBorders>
            <w:shd w:val="clear" w:color="auto" w:fill="auto"/>
            <w:noWrap/>
            <w:vAlign w:val="center"/>
            <w:hideMark/>
          </w:tcPr>
          <w:p w14:paraId="4E8FCD12"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7DBB0AE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51E34D13" w14:textId="77777777" w:rsidTr="008D4B0D">
        <w:trPr>
          <w:trHeight w:val="90"/>
        </w:trPr>
        <w:tc>
          <w:tcPr>
            <w:tcW w:w="625" w:type="dxa"/>
            <w:tcBorders>
              <w:top w:val="nil"/>
              <w:left w:val="single" w:sz="8" w:space="0" w:color="auto"/>
              <w:bottom w:val="nil"/>
              <w:right w:val="nil"/>
            </w:tcBorders>
            <w:shd w:val="clear" w:color="auto" w:fill="auto"/>
            <w:noWrap/>
            <w:vAlign w:val="center"/>
            <w:hideMark/>
          </w:tcPr>
          <w:p w14:paraId="695DFEF1"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4752" w:type="dxa"/>
            <w:tcBorders>
              <w:top w:val="nil"/>
              <w:left w:val="single" w:sz="8" w:space="0" w:color="auto"/>
              <w:bottom w:val="nil"/>
              <w:right w:val="dotted" w:sz="4" w:space="0" w:color="auto"/>
            </w:tcBorders>
            <w:shd w:val="clear" w:color="auto" w:fill="auto"/>
            <w:noWrap/>
            <w:vAlign w:val="center"/>
            <w:hideMark/>
          </w:tcPr>
          <w:p w14:paraId="560A4D8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auto" w:fill="auto"/>
            <w:noWrap/>
            <w:vAlign w:val="center"/>
            <w:hideMark/>
          </w:tcPr>
          <w:p w14:paraId="644BFB31" w14:textId="77777777" w:rsidR="008D4B0D" w:rsidRPr="008D4B0D" w:rsidRDefault="008D4B0D" w:rsidP="008D4B0D">
            <w:pPr>
              <w:spacing w:after="0" w:line="240" w:lineRule="auto"/>
              <w:jc w:val="both"/>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nil"/>
            </w:tcBorders>
            <w:shd w:val="clear" w:color="auto" w:fill="auto"/>
            <w:noWrap/>
            <w:vAlign w:val="center"/>
            <w:hideMark/>
          </w:tcPr>
          <w:p w14:paraId="51F082E2" w14:textId="77777777" w:rsidR="008D4B0D" w:rsidRPr="008D4B0D" w:rsidRDefault="008D4B0D" w:rsidP="008D4B0D">
            <w:pPr>
              <w:spacing w:after="0" w:line="240" w:lineRule="auto"/>
              <w:jc w:val="both"/>
              <w:rPr>
                <w:rFonts w:ascii="Cambria" w:eastAsia="Times New Roman" w:hAnsi="Cambria" w:cs="Calibri"/>
                <w:color w:val="000000"/>
                <w:sz w:val="18"/>
                <w:szCs w:val="18"/>
                <w:lang w:val="en-GB" w:eastAsia="en-GB"/>
              </w:rPr>
            </w:pPr>
          </w:p>
        </w:tc>
        <w:tc>
          <w:tcPr>
            <w:tcW w:w="256" w:type="dxa"/>
            <w:tcBorders>
              <w:top w:val="nil"/>
              <w:left w:val="nil"/>
              <w:bottom w:val="nil"/>
              <w:right w:val="nil"/>
            </w:tcBorders>
            <w:shd w:val="clear" w:color="auto" w:fill="auto"/>
            <w:noWrap/>
            <w:vAlign w:val="center"/>
            <w:hideMark/>
          </w:tcPr>
          <w:p w14:paraId="12D9EA27" w14:textId="77777777" w:rsidR="008D4B0D" w:rsidRPr="008D4B0D" w:rsidRDefault="008D4B0D" w:rsidP="008D4B0D">
            <w:pPr>
              <w:spacing w:after="0" w:line="240" w:lineRule="auto"/>
              <w:rPr>
                <w:rFonts w:ascii="Times New Roman" w:eastAsia="Times New Roman" w:hAnsi="Times New Roman" w:cs="Times New Roman"/>
                <w:sz w:val="20"/>
                <w:szCs w:val="20"/>
                <w:lang w:val="en-GB" w:eastAsia="en-GB"/>
              </w:rPr>
            </w:pPr>
          </w:p>
        </w:tc>
        <w:tc>
          <w:tcPr>
            <w:tcW w:w="1240" w:type="dxa"/>
            <w:tcBorders>
              <w:top w:val="nil"/>
              <w:left w:val="nil"/>
              <w:bottom w:val="nil"/>
              <w:right w:val="nil"/>
            </w:tcBorders>
            <w:shd w:val="clear" w:color="auto" w:fill="auto"/>
            <w:noWrap/>
            <w:vAlign w:val="center"/>
            <w:hideMark/>
          </w:tcPr>
          <w:p w14:paraId="4CF889AC" w14:textId="77777777" w:rsidR="008D4B0D" w:rsidRPr="008D4B0D" w:rsidRDefault="008D4B0D" w:rsidP="008D4B0D">
            <w:pPr>
              <w:spacing w:after="0" w:line="240" w:lineRule="auto"/>
              <w:rPr>
                <w:rFonts w:ascii="Times New Roman" w:eastAsia="Times New Roman" w:hAnsi="Times New Roman" w:cs="Times New Roman"/>
                <w:sz w:val="20"/>
                <w:szCs w:val="20"/>
                <w:lang w:val="en-GB" w:eastAsia="en-GB"/>
              </w:rPr>
            </w:pPr>
          </w:p>
        </w:tc>
        <w:tc>
          <w:tcPr>
            <w:tcW w:w="256" w:type="dxa"/>
            <w:tcBorders>
              <w:top w:val="nil"/>
              <w:left w:val="nil"/>
              <w:bottom w:val="nil"/>
              <w:right w:val="nil"/>
            </w:tcBorders>
            <w:shd w:val="clear" w:color="auto" w:fill="auto"/>
            <w:noWrap/>
            <w:vAlign w:val="center"/>
            <w:hideMark/>
          </w:tcPr>
          <w:p w14:paraId="75C66B77" w14:textId="77777777" w:rsidR="008D4B0D" w:rsidRPr="008D4B0D" w:rsidRDefault="008D4B0D" w:rsidP="008D4B0D">
            <w:pPr>
              <w:spacing w:after="0" w:line="240" w:lineRule="auto"/>
              <w:rPr>
                <w:rFonts w:ascii="Times New Roman" w:eastAsia="Times New Roman" w:hAnsi="Times New Roman" w:cs="Times New Roman"/>
                <w:sz w:val="20"/>
                <w:szCs w:val="20"/>
                <w:lang w:val="en-GB" w:eastAsia="en-GB"/>
              </w:rPr>
            </w:pPr>
          </w:p>
        </w:tc>
        <w:tc>
          <w:tcPr>
            <w:tcW w:w="1365" w:type="dxa"/>
            <w:tcBorders>
              <w:top w:val="nil"/>
              <w:left w:val="single" w:sz="8" w:space="0" w:color="auto"/>
              <w:bottom w:val="nil"/>
              <w:right w:val="single" w:sz="8" w:space="0" w:color="auto"/>
            </w:tcBorders>
            <w:shd w:val="clear" w:color="000000" w:fill="E2EFDA"/>
            <w:noWrap/>
            <w:vAlign w:val="center"/>
            <w:hideMark/>
          </w:tcPr>
          <w:p w14:paraId="5815A838"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r w:rsidR="008D4B0D" w:rsidRPr="008D4B0D" w14:paraId="1D05FD5E" w14:textId="77777777" w:rsidTr="008D4B0D">
        <w:trPr>
          <w:trHeight w:val="285"/>
        </w:trPr>
        <w:tc>
          <w:tcPr>
            <w:tcW w:w="625" w:type="dxa"/>
            <w:tcBorders>
              <w:top w:val="single" w:sz="8" w:space="0" w:color="auto"/>
              <w:left w:val="single" w:sz="8" w:space="0" w:color="auto"/>
              <w:bottom w:val="nil"/>
              <w:right w:val="single" w:sz="8" w:space="0" w:color="auto"/>
            </w:tcBorders>
            <w:shd w:val="clear" w:color="000000" w:fill="E2EFDA"/>
            <w:noWrap/>
            <w:vAlign w:val="center"/>
            <w:hideMark/>
          </w:tcPr>
          <w:p w14:paraId="1810BEDA"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12</w:t>
            </w:r>
          </w:p>
        </w:tc>
        <w:tc>
          <w:tcPr>
            <w:tcW w:w="4752" w:type="dxa"/>
            <w:tcBorders>
              <w:top w:val="single" w:sz="8" w:space="0" w:color="auto"/>
              <w:left w:val="nil"/>
              <w:bottom w:val="nil"/>
              <w:right w:val="dotted" w:sz="4" w:space="0" w:color="auto"/>
            </w:tcBorders>
            <w:shd w:val="clear" w:color="000000" w:fill="E2EFDA"/>
            <w:noWrap/>
            <w:vAlign w:val="center"/>
            <w:hideMark/>
          </w:tcPr>
          <w:p w14:paraId="557668B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Various Versions of BIM Authoring Software</w:t>
            </w:r>
          </w:p>
        </w:tc>
        <w:tc>
          <w:tcPr>
            <w:tcW w:w="256" w:type="dxa"/>
            <w:tcBorders>
              <w:top w:val="nil"/>
              <w:left w:val="nil"/>
              <w:bottom w:val="nil"/>
              <w:right w:val="nil"/>
            </w:tcBorders>
            <w:shd w:val="clear" w:color="000000" w:fill="E2EFDA"/>
            <w:noWrap/>
            <w:vAlign w:val="center"/>
            <w:hideMark/>
          </w:tcPr>
          <w:p w14:paraId="3A9C252C"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single" w:sz="8" w:space="0" w:color="auto"/>
              <w:left w:val="nil"/>
              <w:bottom w:val="nil"/>
              <w:right w:val="nil"/>
            </w:tcBorders>
            <w:shd w:val="clear" w:color="000000" w:fill="E2EFDA"/>
            <w:noWrap/>
            <w:vAlign w:val="center"/>
            <w:hideMark/>
          </w:tcPr>
          <w:p w14:paraId="134AEA05"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single" w:sz="8" w:space="0" w:color="auto"/>
              <w:left w:val="nil"/>
              <w:bottom w:val="nil"/>
              <w:right w:val="nil"/>
            </w:tcBorders>
            <w:shd w:val="clear" w:color="000000" w:fill="E2EFDA"/>
            <w:noWrap/>
            <w:vAlign w:val="center"/>
            <w:hideMark/>
          </w:tcPr>
          <w:p w14:paraId="3C007DE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single" w:sz="8" w:space="0" w:color="auto"/>
              <w:left w:val="nil"/>
              <w:bottom w:val="nil"/>
              <w:right w:val="nil"/>
            </w:tcBorders>
            <w:shd w:val="clear" w:color="000000" w:fill="E2EFDA"/>
            <w:noWrap/>
            <w:vAlign w:val="center"/>
            <w:hideMark/>
          </w:tcPr>
          <w:p w14:paraId="79EB210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single" w:sz="8" w:space="0" w:color="auto"/>
              <w:left w:val="nil"/>
              <w:bottom w:val="nil"/>
              <w:right w:val="nil"/>
            </w:tcBorders>
            <w:shd w:val="clear" w:color="000000" w:fill="E2EFDA"/>
            <w:noWrap/>
            <w:vAlign w:val="center"/>
            <w:hideMark/>
          </w:tcPr>
          <w:p w14:paraId="4C5F9530"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365" w:type="dxa"/>
            <w:tcBorders>
              <w:top w:val="nil"/>
              <w:left w:val="nil"/>
              <w:bottom w:val="nil"/>
              <w:right w:val="single" w:sz="8" w:space="0" w:color="auto"/>
            </w:tcBorders>
            <w:shd w:val="clear" w:color="000000" w:fill="E2EFDA"/>
            <w:noWrap/>
            <w:vAlign w:val="center"/>
            <w:hideMark/>
          </w:tcPr>
          <w:p w14:paraId="09EB2563" w14:textId="4821121C"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T</w:t>
            </w:r>
            <w:r w:rsidR="000307B8">
              <w:rPr>
                <w:rFonts w:ascii="Cambria" w:eastAsia="Times New Roman" w:hAnsi="Cambria" w:cs="Calibri"/>
                <w:color w:val="000000"/>
                <w:sz w:val="18"/>
                <w:szCs w:val="18"/>
                <w:lang w:val="en-GB" w:eastAsia="en-GB"/>
              </w:rPr>
              <w:t>1</w:t>
            </w:r>
          </w:p>
        </w:tc>
      </w:tr>
      <w:tr w:rsidR="008D4B0D" w:rsidRPr="008D4B0D" w14:paraId="1DD3DC65" w14:textId="77777777" w:rsidTr="008D4B0D">
        <w:trPr>
          <w:trHeight w:val="285"/>
        </w:trPr>
        <w:tc>
          <w:tcPr>
            <w:tcW w:w="625" w:type="dxa"/>
            <w:tcBorders>
              <w:top w:val="nil"/>
              <w:left w:val="single" w:sz="8" w:space="0" w:color="auto"/>
              <w:bottom w:val="nil"/>
              <w:right w:val="single" w:sz="8" w:space="0" w:color="auto"/>
            </w:tcBorders>
            <w:shd w:val="clear" w:color="000000" w:fill="E2EFDA"/>
            <w:noWrap/>
            <w:vAlign w:val="center"/>
            <w:hideMark/>
          </w:tcPr>
          <w:p w14:paraId="09D5ADAF"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13</w:t>
            </w:r>
          </w:p>
        </w:tc>
        <w:tc>
          <w:tcPr>
            <w:tcW w:w="4752" w:type="dxa"/>
            <w:tcBorders>
              <w:top w:val="nil"/>
              <w:left w:val="nil"/>
              <w:bottom w:val="nil"/>
              <w:right w:val="dotted" w:sz="4" w:space="0" w:color="auto"/>
            </w:tcBorders>
            <w:shd w:val="clear" w:color="000000" w:fill="E2EFDA"/>
            <w:noWrap/>
            <w:vAlign w:val="center"/>
            <w:hideMark/>
          </w:tcPr>
          <w:p w14:paraId="6574BE55"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Lack of Systems Integration</w:t>
            </w:r>
          </w:p>
        </w:tc>
        <w:tc>
          <w:tcPr>
            <w:tcW w:w="256" w:type="dxa"/>
            <w:tcBorders>
              <w:top w:val="nil"/>
              <w:left w:val="nil"/>
              <w:bottom w:val="nil"/>
              <w:right w:val="nil"/>
            </w:tcBorders>
            <w:shd w:val="clear" w:color="000000" w:fill="E2EFDA"/>
            <w:noWrap/>
            <w:vAlign w:val="center"/>
            <w:hideMark/>
          </w:tcPr>
          <w:p w14:paraId="4AB69FB7"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E2EFDA"/>
            <w:noWrap/>
            <w:vAlign w:val="center"/>
            <w:hideMark/>
          </w:tcPr>
          <w:p w14:paraId="5B1A0B5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E2EFDA"/>
            <w:noWrap/>
            <w:vAlign w:val="center"/>
            <w:hideMark/>
          </w:tcPr>
          <w:p w14:paraId="1131FCF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nil"/>
            </w:tcBorders>
            <w:shd w:val="clear" w:color="000000" w:fill="E2EFDA"/>
            <w:noWrap/>
            <w:vAlign w:val="center"/>
            <w:hideMark/>
          </w:tcPr>
          <w:p w14:paraId="45C2934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E2EFDA"/>
            <w:noWrap/>
            <w:vAlign w:val="center"/>
            <w:hideMark/>
          </w:tcPr>
          <w:p w14:paraId="5499EFA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365" w:type="dxa"/>
            <w:tcBorders>
              <w:top w:val="nil"/>
              <w:left w:val="nil"/>
              <w:bottom w:val="nil"/>
              <w:right w:val="single" w:sz="8" w:space="0" w:color="auto"/>
            </w:tcBorders>
            <w:shd w:val="clear" w:color="000000" w:fill="E2EFDA"/>
            <w:noWrap/>
            <w:vAlign w:val="center"/>
            <w:hideMark/>
          </w:tcPr>
          <w:p w14:paraId="308C9F9B" w14:textId="26A0625B"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T</w:t>
            </w:r>
            <w:r w:rsidR="000307B8">
              <w:rPr>
                <w:rFonts w:ascii="Cambria" w:eastAsia="Times New Roman" w:hAnsi="Cambria" w:cs="Calibri"/>
                <w:color w:val="000000"/>
                <w:sz w:val="18"/>
                <w:szCs w:val="18"/>
                <w:lang w:val="en-GB" w:eastAsia="en-GB"/>
              </w:rPr>
              <w:t>2</w:t>
            </w:r>
          </w:p>
        </w:tc>
      </w:tr>
      <w:tr w:rsidR="008D4B0D" w:rsidRPr="008D4B0D" w14:paraId="6C29B2E0" w14:textId="77777777" w:rsidTr="008D4B0D">
        <w:trPr>
          <w:trHeight w:val="285"/>
        </w:trPr>
        <w:tc>
          <w:tcPr>
            <w:tcW w:w="625" w:type="dxa"/>
            <w:tcBorders>
              <w:top w:val="nil"/>
              <w:left w:val="single" w:sz="8" w:space="0" w:color="auto"/>
              <w:bottom w:val="nil"/>
              <w:right w:val="single" w:sz="8" w:space="0" w:color="auto"/>
            </w:tcBorders>
            <w:shd w:val="clear" w:color="000000" w:fill="E2EFDA"/>
            <w:noWrap/>
            <w:vAlign w:val="center"/>
            <w:hideMark/>
          </w:tcPr>
          <w:p w14:paraId="63BAD56C"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14</w:t>
            </w:r>
          </w:p>
        </w:tc>
        <w:tc>
          <w:tcPr>
            <w:tcW w:w="4752" w:type="dxa"/>
            <w:tcBorders>
              <w:top w:val="nil"/>
              <w:left w:val="nil"/>
              <w:bottom w:val="nil"/>
              <w:right w:val="dotted" w:sz="4" w:space="0" w:color="auto"/>
            </w:tcBorders>
            <w:shd w:val="clear" w:color="000000" w:fill="E2EFDA"/>
            <w:noWrap/>
            <w:vAlign w:val="center"/>
            <w:hideMark/>
          </w:tcPr>
          <w:p w14:paraId="119A7C0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Technology Maturity</w:t>
            </w:r>
          </w:p>
        </w:tc>
        <w:tc>
          <w:tcPr>
            <w:tcW w:w="256" w:type="dxa"/>
            <w:tcBorders>
              <w:top w:val="nil"/>
              <w:left w:val="nil"/>
              <w:bottom w:val="nil"/>
              <w:right w:val="nil"/>
            </w:tcBorders>
            <w:shd w:val="clear" w:color="000000" w:fill="E2EFDA"/>
            <w:noWrap/>
            <w:vAlign w:val="center"/>
            <w:hideMark/>
          </w:tcPr>
          <w:p w14:paraId="6E960D89"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nil"/>
              <w:right w:val="nil"/>
            </w:tcBorders>
            <w:shd w:val="clear" w:color="000000" w:fill="E2EFDA"/>
            <w:noWrap/>
            <w:vAlign w:val="center"/>
            <w:hideMark/>
          </w:tcPr>
          <w:p w14:paraId="0D92228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E2EFDA"/>
            <w:noWrap/>
            <w:vAlign w:val="center"/>
            <w:hideMark/>
          </w:tcPr>
          <w:p w14:paraId="3A4456B6"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nil"/>
              <w:right w:val="nil"/>
            </w:tcBorders>
            <w:shd w:val="clear" w:color="000000" w:fill="E2EFDA"/>
            <w:noWrap/>
            <w:vAlign w:val="center"/>
            <w:hideMark/>
          </w:tcPr>
          <w:p w14:paraId="6ABF55A3"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nil"/>
              <w:right w:val="nil"/>
            </w:tcBorders>
            <w:shd w:val="clear" w:color="000000" w:fill="E2EFDA"/>
            <w:noWrap/>
            <w:vAlign w:val="center"/>
            <w:hideMark/>
          </w:tcPr>
          <w:p w14:paraId="49454008"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365" w:type="dxa"/>
            <w:tcBorders>
              <w:top w:val="nil"/>
              <w:left w:val="nil"/>
              <w:bottom w:val="nil"/>
              <w:right w:val="single" w:sz="8" w:space="0" w:color="auto"/>
            </w:tcBorders>
            <w:shd w:val="clear" w:color="000000" w:fill="E2EFDA"/>
            <w:noWrap/>
            <w:vAlign w:val="center"/>
            <w:hideMark/>
          </w:tcPr>
          <w:p w14:paraId="00B64961" w14:textId="39C2D0EA"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T</w:t>
            </w:r>
            <w:r w:rsidR="000307B8">
              <w:rPr>
                <w:rFonts w:ascii="Cambria" w:eastAsia="Times New Roman" w:hAnsi="Cambria" w:cs="Calibri"/>
                <w:color w:val="000000"/>
                <w:sz w:val="18"/>
                <w:szCs w:val="18"/>
                <w:lang w:val="en-GB" w:eastAsia="en-GB"/>
              </w:rPr>
              <w:t>3</w:t>
            </w:r>
          </w:p>
        </w:tc>
      </w:tr>
      <w:tr w:rsidR="008D4B0D" w:rsidRPr="008D4B0D" w14:paraId="10117310" w14:textId="77777777" w:rsidTr="008D4B0D">
        <w:trPr>
          <w:trHeight w:val="300"/>
        </w:trPr>
        <w:tc>
          <w:tcPr>
            <w:tcW w:w="625" w:type="dxa"/>
            <w:tcBorders>
              <w:top w:val="nil"/>
              <w:left w:val="single" w:sz="8" w:space="0" w:color="auto"/>
              <w:bottom w:val="single" w:sz="8" w:space="0" w:color="auto"/>
              <w:right w:val="single" w:sz="8" w:space="0" w:color="auto"/>
            </w:tcBorders>
            <w:shd w:val="clear" w:color="000000" w:fill="E2EFDA"/>
            <w:noWrap/>
            <w:vAlign w:val="center"/>
            <w:hideMark/>
          </w:tcPr>
          <w:p w14:paraId="16C034C3"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15</w:t>
            </w:r>
          </w:p>
        </w:tc>
        <w:tc>
          <w:tcPr>
            <w:tcW w:w="4752" w:type="dxa"/>
            <w:tcBorders>
              <w:top w:val="nil"/>
              <w:left w:val="nil"/>
              <w:bottom w:val="single" w:sz="8" w:space="0" w:color="auto"/>
              <w:right w:val="dotted" w:sz="4" w:space="0" w:color="auto"/>
            </w:tcBorders>
            <w:shd w:val="clear" w:color="000000" w:fill="E2EFDA"/>
            <w:noWrap/>
            <w:vAlign w:val="center"/>
            <w:hideMark/>
          </w:tcPr>
          <w:p w14:paraId="66B4E5BE"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Technology Limitations</w:t>
            </w:r>
          </w:p>
        </w:tc>
        <w:tc>
          <w:tcPr>
            <w:tcW w:w="256" w:type="dxa"/>
            <w:tcBorders>
              <w:top w:val="nil"/>
              <w:left w:val="nil"/>
              <w:bottom w:val="single" w:sz="8" w:space="0" w:color="auto"/>
              <w:right w:val="nil"/>
            </w:tcBorders>
            <w:shd w:val="clear" w:color="000000" w:fill="E2EFDA"/>
            <w:noWrap/>
            <w:vAlign w:val="center"/>
            <w:hideMark/>
          </w:tcPr>
          <w:p w14:paraId="44DEA01C" w14:textId="77777777" w:rsidR="008D4B0D" w:rsidRPr="008D4B0D" w:rsidRDefault="008D4B0D" w:rsidP="008D4B0D">
            <w:pPr>
              <w:spacing w:after="0" w:line="240" w:lineRule="auto"/>
              <w:jc w:val="both"/>
              <w:rPr>
                <w:rFonts w:ascii="Cambria" w:eastAsia="Times New Roman" w:hAnsi="Cambria" w:cs="Calibri"/>
                <w:b/>
                <w:bCs/>
                <w:color w:val="000000"/>
                <w:sz w:val="18"/>
                <w:szCs w:val="18"/>
                <w:lang w:val="en-GB" w:eastAsia="en-GB"/>
              </w:rPr>
            </w:pPr>
            <w:r w:rsidRPr="008D4B0D">
              <w:rPr>
                <w:rFonts w:ascii="Cambria" w:eastAsia="Times New Roman" w:hAnsi="Cambria" w:cs="Calibri"/>
                <w:b/>
                <w:bCs/>
                <w:color w:val="000000"/>
                <w:sz w:val="18"/>
                <w:szCs w:val="18"/>
                <w:lang w:val="en-GB" w:eastAsia="en-GB"/>
              </w:rPr>
              <w:t> </w:t>
            </w:r>
          </w:p>
        </w:tc>
        <w:tc>
          <w:tcPr>
            <w:tcW w:w="1240" w:type="dxa"/>
            <w:tcBorders>
              <w:top w:val="nil"/>
              <w:left w:val="nil"/>
              <w:bottom w:val="single" w:sz="8" w:space="0" w:color="auto"/>
              <w:right w:val="nil"/>
            </w:tcBorders>
            <w:shd w:val="clear" w:color="000000" w:fill="E2EFDA"/>
            <w:noWrap/>
            <w:vAlign w:val="center"/>
            <w:hideMark/>
          </w:tcPr>
          <w:p w14:paraId="2BB13634"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000000" w:fill="E2EFDA"/>
            <w:noWrap/>
            <w:vAlign w:val="center"/>
            <w:hideMark/>
          </w:tcPr>
          <w:p w14:paraId="48792F2C"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single" w:sz="8" w:space="0" w:color="auto"/>
              <w:right w:val="nil"/>
            </w:tcBorders>
            <w:shd w:val="clear" w:color="000000" w:fill="E2EFDA"/>
            <w:noWrap/>
            <w:vAlign w:val="center"/>
            <w:hideMark/>
          </w:tcPr>
          <w:p w14:paraId="6C13935B"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000000" w:fill="E2EFDA"/>
            <w:noWrap/>
            <w:vAlign w:val="center"/>
            <w:hideMark/>
          </w:tcPr>
          <w:p w14:paraId="46090B3C"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365" w:type="dxa"/>
            <w:tcBorders>
              <w:top w:val="nil"/>
              <w:left w:val="nil"/>
              <w:bottom w:val="single" w:sz="8" w:space="0" w:color="auto"/>
              <w:right w:val="single" w:sz="8" w:space="0" w:color="auto"/>
            </w:tcBorders>
            <w:shd w:val="clear" w:color="000000" w:fill="E2EFDA"/>
            <w:noWrap/>
            <w:vAlign w:val="center"/>
            <w:hideMark/>
          </w:tcPr>
          <w:p w14:paraId="6400DC54" w14:textId="74DAA28A" w:rsidR="008D4B0D" w:rsidRPr="008D4B0D" w:rsidRDefault="00416086" w:rsidP="000307B8">
            <w:pPr>
              <w:spacing w:after="0" w:line="240" w:lineRule="auto"/>
              <w:jc w:val="center"/>
              <w:rPr>
                <w:rFonts w:ascii="Cambria" w:eastAsia="Times New Roman" w:hAnsi="Cambria" w:cs="Calibri"/>
                <w:color w:val="000000"/>
                <w:sz w:val="18"/>
                <w:szCs w:val="18"/>
                <w:lang w:val="en-GB" w:eastAsia="en-GB"/>
              </w:rPr>
            </w:pPr>
            <w:r>
              <w:rPr>
                <w:rFonts w:ascii="Cambria" w:eastAsia="Times New Roman" w:hAnsi="Cambria" w:cs="Calibri"/>
                <w:color w:val="000000"/>
                <w:sz w:val="18"/>
                <w:szCs w:val="18"/>
                <w:lang w:val="en-GB" w:eastAsia="en-GB"/>
              </w:rPr>
              <w:t>T</w:t>
            </w:r>
            <w:r w:rsidR="000307B8">
              <w:rPr>
                <w:rFonts w:ascii="Cambria" w:eastAsia="Times New Roman" w:hAnsi="Cambria" w:cs="Calibri"/>
                <w:color w:val="000000"/>
                <w:sz w:val="18"/>
                <w:szCs w:val="18"/>
                <w:lang w:val="en-GB" w:eastAsia="en-GB"/>
              </w:rPr>
              <w:t>4</w:t>
            </w:r>
          </w:p>
        </w:tc>
      </w:tr>
      <w:tr w:rsidR="008D4B0D" w:rsidRPr="008D4B0D" w14:paraId="06C38AF7" w14:textId="77777777" w:rsidTr="008D4B0D">
        <w:trPr>
          <w:trHeight w:val="90"/>
        </w:trPr>
        <w:tc>
          <w:tcPr>
            <w:tcW w:w="625" w:type="dxa"/>
            <w:tcBorders>
              <w:top w:val="nil"/>
              <w:left w:val="single" w:sz="8" w:space="0" w:color="auto"/>
              <w:bottom w:val="single" w:sz="8" w:space="0" w:color="auto"/>
              <w:right w:val="nil"/>
            </w:tcBorders>
            <w:shd w:val="clear" w:color="auto" w:fill="auto"/>
            <w:noWrap/>
            <w:vAlign w:val="center"/>
            <w:hideMark/>
          </w:tcPr>
          <w:p w14:paraId="0877D98C" w14:textId="77777777" w:rsidR="008D4B0D" w:rsidRPr="008D4B0D" w:rsidRDefault="008D4B0D" w:rsidP="008D4B0D">
            <w:pPr>
              <w:spacing w:after="0" w:line="240" w:lineRule="auto"/>
              <w:jc w:val="center"/>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4752" w:type="dxa"/>
            <w:tcBorders>
              <w:top w:val="nil"/>
              <w:left w:val="nil"/>
              <w:bottom w:val="single" w:sz="8" w:space="0" w:color="auto"/>
              <w:right w:val="nil"/>
            </w:tcBorders>
            <w:shd w:val="clear" w:color="auto" w:fill="auto"/>
            <w:noWrap/>
            <w:vAlign w:val="center"/>
            <w:hideMark/>
          </w:tcPr>
          <w:p w14:paraId="78E19431"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auto" w:fill="auto"/>
            <w:noWrap/>
            <w:vAlign w:val="center"/>
            <w:hideMark/>
          </w:tcPr>
          <w:p w14:paraId="00FF0ED2"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single" w:sz="8" w:space="0" w:color="auto"/>
              <w:right w:val="nil"/>
            </w:tcBorders>
            <w:shd w:val="clear" w:color="auto" w:fill="auto"/>
            <w:noWrap/>
            <w:vAlign w:val="center"/>
            <w:hideMark/>
          </w:tcPr>
          <w:p w14:paraId="53E83ADF"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auto" w:fill="auto"/>
            <w:noWrap/>
            <w:vAlign w:val="center"/>
            <w:hideMark/>
          </w:tcPr>
          <w:p w14:paraId="0F2759C7"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240" w:type="dxa"/>
            <w:tcBorders>
              <w:top w:val="nil"/>
              <w:left w:val="nil"/>
              <w:bottom w:val="single" w:sz="8" w:space="0" w:color="auto"/>
              <w:right w:val="nil"/>
            </w:tcBorders>
            <w:shd w:val="clear" w:color="auto" w:fill="auto"/>
            <w:noWrap/>
            <w:vAlign w:val="center"/>
            <w:hideMark/>
          </w:tcPr>
          <w:p w14:paraId="73ABE149"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256" w:type="dxa"/>
            <w:tcBorders>
              <w:top w:val="nil"/>
              <w:left w:val="nil"/>
              <w:bottom w:val="single" w:sz="8" w:space="0" w:color="auto"/>
              <w:right w:val="nil"/>
            </w:tcBorders>
            <w:shd w:val="clear" w:color="auto" w:fill="auto"/>
            <w:noWrap/>
            <w:vAlign w:val="center"/>
            <w:hideMark/>
          </w:tcPr>
          <w:p w14:paraId="23EE9DF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c>
          <w:tcPr>
            <w:tcW w:w="1365" w:type="dxa"/>
            <w:tcBorders>
              <w:top w:val="nil"/>
              <w:left w:val="nil"/>
              <w:bottom w:val="single" w:sz="8" w:space="0" w:color="auto"/>
              <w:right w:val="single" w:sz="8" w:space="0" w:color="auto"/>
            </w:tcBorders>
            <w:shd w:val="clear" w:color="auto" w:fill="auto"/>
            <w:noWrap/>
            <w:vAlign w:val="center"/>
            <w:hideMark/>
          </w:tcPr>
          <w:p w14:paraId="142FBF1D" w14:textId="77777777" w:rsidR="008D4B0D" w:rsidRPr="008D4B0D" w:rsidRDefault="008D4B0D" w:rsidP="008D4B0D">
            <w:pPr>
              <w:spacing w:after="0" w:line="240" w:lineRule="auto"/>
              <w:rPr>
                <w:rFonts w:ascii="Cambria" w:eastAsia="Times New Roman" w:hAnsi="Cambria" w:cs="Calibri"/>
                <w:color w:val="000000"/>
                <w:sz w:val="18"/>
                <w:szCs w:val="18"/>
                <w:lang w:val="en-GB" w:eastAsia="en-GB"/>
              </w:rPr>
            </w:pPr>
            <w:r w:rsidRPr="008D4B0D">
              <w:rPr>
                <w:rFonts w:ascii="Cambria" w:eastAsia="Times New Roman" w:hAnsi="Cambria" w:cs="Calibri"/>
                <w:color w:val="000000"/>
                <w:sz w:val="18"/>
                <w:szCs w:val="18"/>
                <w:lang w:val="en-GB" w:eastAsia="en-GB"/>
              </w:rPr>
              <w:t> </w:t>
            </w:r>
          </w:p>
        </w:tc>
      </w:tr>
    </w:tbl>
    <w:p w14:paraId="562E5428" w14:textId="7594A84B" w:rsidR="00EB49D7" w:rsidRPr="006F1B7A" w:rsidRDefault="00517946" w:rsidP="008D4B0D">
      <w:pPr>
        <w:pStyle w:val="Caption"/>
        <w:spacing w:before="120"/>
        <w:jc w:val="center"/>
        <w:rPr>
          <w:rFonts w:ascii="Cambria" w:hAnsi="Cambria"/>
          <w:i w:val="0"/>
          <w:iCs w:val="0"/>
          <w:color w:val="auto"/>
          <w:sz w:val="20"/>
          <w:szCs w:val="20"/>
          <w:lang w:val="en-GB"/>
        </w:rPr>
      </w:pPr>
      <w:bookmarkStart w:id="14" w:name="Challenges"/>
      <w:r w:rsidRPr="006F1B7A">
        <w:rPr>
          <w:rFonts w:ascii="Cambria" w:hAnsi="Cambria"/>
          <w:i w:val="0"/>
          <w:iCs w:val="0"/>
          <w:color w:val="auto"/>
          <w:sz w:val="20"/>
          <w:szCs w:val="20"/>
          <w:lang w:val="en-GB"/>
        </w:rPr>
        <w:t xml:space="preserve">Figure </w:t>
      </w:r>
      <w:r w:rsidRPr="006F1B7A">
        <w:rPr>
          <w:rFonts w:ascii="Cambria" w:hAnsi="Cambria"/>
          <w:i w:val="0"/>
          <w:iCs w:val="0"/>
          <w:color w:val="auto"/>
          <w:sz w:val="20"/>
          <w:szCs w:val="20"/>
          <w:lang w:val="en-GB"/>
        </w:rPr>
        <w:fldChar w:fldCharType="begin"/>
      </w:r>
      <w:r w:rsidRPr="006F1B7A">
        <w:rPr>
          <w:rFonts w:ascii="Cambria" w:hAnsi="Cambria"/>
          <w:i w:val="0"/>
          <w:iCs w:val="0"/>
          <w:color w:val="auto"/>
          <w:sz w:val="20"/>
          <w:szCs w:val="20"/>
          <w:lang w:val="en-GB"/>
        </w:rPr>
        <w:instrText xml:space="preserve"> SEQ Figure \* ARABIC </w:instrText>
      </w:r>
      <w:r w:rsidRPr="006F1B7A">
        <w:rPr>
          <w:rFonts w:ascii="Cambria" w:hAnsi="Cambria"/>
          <w:i w:val="0"/>
          <w:iCs w:val="0"/>
          <w:color w:val="auto"/>
          <w:sz w:val="20"/>
          <w:szCs w:val="20"/>
          <w:lang w:val="en-GB"/>
        </w:rPr>
        <w:fldChar w:fldCharType="separate"/>
      </w:r>
      <w:r w:rsidR="001F3716">
        <w:rPr>
          <w:rFonts w:ascii="Cambria" w:hAnsi="Cambria"/>
          <w:i w:val="0"/>
          <w:iCs w:val="0"/>
          <w:noProof/>
          <w:color w:val="auto"/>
          <w:sz w:val="20"/>
          <w:szCs w:val="20"/>
          <w:lang w:val="en-GB"/>
        </w:rPr>
        <w:t>5</w:t>
      </w:r>
      <w:r w:rsidRPr="006F1B7A">
        <w:rPr>
          <w:rFonts w:ascii="Cambria" w:hAnsi="Cambria"/>
          <w:i w:val="0"/>
          <w:iCs w:val="0"/>
          <w:color w:val="auto"/>
          <w:sz w:val="20"/>
          <w:szCs w:val="20"/>
          <w:lang w:val="en-GB"/>
        </w:rPr>
        <w:fldChar w:fldCharType="end"/>
      </w:r>
      <w:r w:rsidRPr="006F1B7A">
        <w:rPr>
          <w:rFonts w:ascii="Cambria" w:hAnsi="Cambria"/>
          <w:i w:val="0"/>
          <w:iCs w:val="0"/>
          <w:color w:val="auto"/>
          <w:sz w:val="20"/>
          <w:szCs w:val="20"/>
          <w:lang w:val="en-GB"/>
        </w:rPr>
        <w:t xml:space="preserve">: </w:t>
      </w:r>
      <w:r w:rsidR="00C433BB">
        <w:rPr>
          <w:rFonts w:ascii="Cambria" w:hAnsi="Cambria"/>
          <w:i w:val="0"/>
          <w:iCs w:val="0"/>
          <w:color w:val="auto"/>
          <w:sz w:val="20"/>
          <w:szCs w:val="20"/>
          <w:lang w:val="en-GB"/>
        </w:rPr>
        <w:t xml:space="preserve">Key </w:t>
      </w:r>
      <w:r w:rsidR="0093400A">
        <w:rPr>
          <w:rFonts w:ascii="Cambria" w:hAnsi="Cambria"/>
          <w:i w:val="0"/>
          <w:iCs w:val="0"/>
          <w:color w:val="auto"/>
          <w:sz w:val="20"/>
          <w:szCs w:val="20"/>
          <w:lang w:val="en-GB"/>
        </w:rPr>
        <w:t>i</w:t>
      </w:r>
      <w:r w:rsidR="00C433BB">
        <w:rPr>
          <w:rFonts w:ascii="Cambria" w:hAnsi="Cambria"/>
          <w:i w:val="0"/>
          <w:iCs w:val="0"/>
          <w:color w:val="auto"/>
          <w:sz w:val="20"/>
          <w:szCs w:val="20"/>
          <w:lang w:val="en-GB"/>
        </w:rPr>
        <w:t xml:space="preserve">ssues and </w:t>
      </w:r>
      <w:r w:rsidR="0093400A">
        <w:rPr>
          <w:rFonts w:ascii="Cambria" w:hAnsi="Cambria"/>
          <w:i w:val="0"/>
          <w:iCs w:val="0"/>
          <w:color w:val="auto"/>
          <w:sz w:val="20"/>
          <w:szCs w:val="20"/>
          <w:lang w:val="en-GB"/>
        </w:rPr>
        <w:t>c</w:t>
      </w:r>
      <w:r w:rsidRPr="006F1B7A">
        <w:rPr>
          <w:rFonts w:ascii="Cambria" w:hAnsi="Cambria"/>
          <w:i w:val="0"/>
          <w:iCs w:val="0"/>
          <w:color w:val="auto"/>
          <w:sz w:val="20"/>
          <w:szCs w:val="20"/>
          <w:lang w:val="en-GB"/>
        </w:rPr>
        <w:t xml:space="preserve">hallenges </w:t>
      </w:r>
      <w:r w:rsidR="000E249E">
        <w:rPr>
          <w:rFonts w:ascii="Cambria" w:hAnsi="Cambria"/>
          <w:i w:val="0"/>
          <w:iCs w:val="0"/>
          <w:color w:val="auto"/>
          <w:sz w:val="20"/>
          <w:szCs w:val="20"/>
          <w:lang w:val="en-GB"/>
        </w:rPr>
        <w:t>in</w:t>
      </w:r>
      <w:r w:rsidR="000E249E" w:rsidRPr="006F1B7A">
        <w:rPr>
          <w:rFonts w:ascii="Cambria" w:hAnsi="Cambria"/>
          <w:i w:val="0"/>
          <w:iCs w:val="0"/>
          <w:color w:val="auto"/>
          <w:sz w:val="20"/>
          <w:szCs w:val="20"/>
          <w:lang w:val="en-GB"/>
        </w:rPr>
        <w:t xml:space="preserve"> </w:t>
      </w:r>
      <w:r w:rsidRPr="006F1B7A">
        <w:rPr>
          <w:rFonts w:ascii="Cambria" w:hAnsi="Cambria"/>
          <w:i w:val="0"/>
          <w:iCs w:val="0"/>
          <w:color w:val="auto"/>
          <w:sz w:val="20"/>
          <w:szCs w:val="20"/>
          <w:lang w:val="en-GB"/>
        </w:rPr>
        <w:t>realising BIM business value in AM</w:t>
      </w:r>
    </w:p>
    <w:bookmarkEnd w:id="14"/>
    <w:p w14:paraId="2E8CED4D" w14:textId="33D1C169" w:rsidR="00531AA4" w:rsidRDefault="00531AA4" w:rsidP="00430845">
      <w:pPr>
        <w:pStyle w:val="Heading1"/>
        <w:numPr>
          <w:ilvl w:val="0"/>
          <w:numId w:val="0"/>
        </w:numPr>
        <w:spacing w:line="276" w:lineRule="auto"/>
        <w:rPr>
          <w:rFonts w:ascii="Cambria" w:hAnsi="Cambria"/>
          <w:lang w:val="en-GB"/>
        </w:rPr>
      </w:pPr>
    </w:p>
    <w:p w14:paraId="38E0ED42" w14:textId="00890FE5" w:rsidR="00531AA4" w:rsidRPr="006F1B7A" w:rsidRDefault="00531AA4" w:rsidP="00531AA4">
      <w:pPr>
        <w:pStyle w:val="Heading2"/>
        <w:spacing w:line="276" w:lineRule="auto"/>
        <w:rPr>
          <w:rFonts w:ascii="Cambria" w:hAnsi="Cambria"/>
        </w:rPr>
      </w:pPr>
      <w:r>
        <w:rPr>
          <w:rFonts w:ascii="Cambria" w:hAnsi="Cambria"/>
        </w:rPr>
        <w:t>DISCUSSION</w:t>
      </w:r>
    </w:p>
    <w:p w14:paraId="16F136DB" w14:textId="6F788174" w:rsidR="003A5165" w:rsidRDefault="00C8522C" w:rsidP="006E4D40">
      <w:pPr>
        <w:spacing w:after="0" w:line="276" w:lineRule="auto"/>
        <w:jc w:val="both"/>
        <w:rPr>
          <w:rFonts w:ascii="Cambria" w:hAnsi="Cambria"/>
          <w:shd w:val="clear" w:color="auto" w:fill="FFFFFF"/>
          <w:lang w:val="en-GB"/>
        </w:rPr>
      </w:pPr>
      <w:r w:rsidRPr="006E4D40">
        <w:rPr>
          <w:rFonts w:ascii="Cambria" w:hAnsi="Cambria"/>
          <w:lang w:val="en-GB"/>
        </w:rPr>
        <w:t xml:space="preserve">Asset managers face several barriers in managing and measuring BIM business value. Therefore, there is a need to develop the understanding of asset owners </w:t>
      </w:r>
      <w:r w:rsidR="001E7EAD" w:rsidRPr="006E4D40">
        <w:rPr>
          <w:rFonts w:ascii="Cambria" w:hAnsi="Cambria"/>
          <w:lang w:val="en-GB"/>
        </w:rPr>
        <w:t>on the nature of challenges experienced in BIM implementation in AM that hinder the realisation of business value</w:t>
      </w:r>
      <w:r w:rsidR="00F81D03" w:rsidRPr="006E4D40">
        <w:rPr>
          <w:rFonts w:ascii="Cambria" w:hAnsi="Cambria"/>
          <w:lang w:val="en-GB"/>
        </w:rPr>
        <w:t xml:space="preserve">. </w:t>
      </w:r>
      <w:r w:rsidR="00755380">
        <w:rPr>
          <w:rFonts w:ascii="Cambria" w:hAnsi="Cambria"/>
          <w:lang w:val="en-GB"/>
        </w:rPr>
        <w:t xml:space="preserve">An </w:t>
      </w:r>
      <w:r w:rsidR="007F7D01">
        <w:rPr>
          <w:rFonts w:ascii="Cambria" w:hAnsi="Cambria"/>
          <w:lang w:val="en-GB"/>
        </w:rPr>
        <w:t>increase</w:t>
      </w:r>
      <w:r w:rsidR="00755380">
        <w:rPr>
          <w:rFonts w:ascii="Cambria" w:hAnsi="Cambria"/>
          <w:lang w:val="en-GB"/>
        </w:rPr>
        <w:t>d</w:t>
      </w:r>
      <w:r w:rsidR="007F7D01">
        <w:rPr>
          <w:rFonts w:ascii="Cambria" w:hAnsi="Cambria"/>
          <w:lang w:val="en-GB"/>
        </w:rPr>
        <w:t xml:space="preserve"> understanding </w:t>
      </w:r>
      <w:r w:rsidR="00755380">
        <w:rPr>
          <w:rFonts w:ascii="Cambria" w:hAnsi="Cambria"/>
          <w:lang w:val="en-GB"/>
        </w:rPr>
        <w:t xml:space="preserve">of </w:t>
      </w:r>
      <w:r w:rsidR="007F7D01">
        <w:rPr>
          <w:rFonts w:ascii="Cambria" w:hAnsi="Cambria"/>
          <w:lang w:val="en-GB"/>
        </w:rPr>
        <w:t xml:space="preserve">these challenges is necessary to </w:t>
      </w:r>
      <w:r w:rsidR="00BF25B5" w:rsidRPr="006E4D40">
        <w:rPr>
          <w:rFonts w:ascii="Cambria" w:hAnsi="Cambria"/>
          <w:lang w:val="en-GB"/>
        </w:rPr>
        <w:t>comprehend</w:t>
      </w:r>
      <w:r w:rsidR="00F81D03" w:rsidRPr="006E4D40">
        <w:rPr>
          <w:rFonts w:ascii="Cambria" w:hAnsi="Cambria"/>
          <w:lang w:val="en-GB"/>
        </w:rPr>
        <w:t xml:space="preserve"> </w:t>
      </w:r>
      <w:r w:rsidR="007F7D01">
        <w:rPr>
          <w:rFonts w:ascii="Cambria" w:hAnsi="Cambria"/>
          <w:lang w:val="en-GB"/>
        </w:rPr>
        <w:t xml:space="preserve">how they </w:t>
      </w:r>
      <w:r w:rsidR="00F81D03" w:rsidRPr="006E4D40">
        <w:rPr>
          <w:rFonts w:ascii="Cambria" w:hAnsi="Cambria"/>
          <w:lang w:val="en-GB"/>
        </w:rPr>
        <w:t xml:space="preserve">impact </w:t>
      </w:r>
      <w:r w:rsidR="00BF25B5">
        <w:rPr>
          <w:rFonts w:ascii="Cambria" w:hAnsi="Cambria"/>
          <w:lang w:val="en-GB"/>
        </w:rPr>
        <w:t xml:space="preserve">BIM </w:t>
      </w:r>
      <w:r w:rsidR="00F81D03" w:rsidRPr="006E4D40">
        <w:rPr>
          <w:rFonts w:ascii="Cambria" w:hAnsi="Cambria"/>
          <w:lang w:val="en-GB"/>
        </w:rPr>
        <w:t xml:space="preserve">adoption </w:t>
      </w:r>
      <w:r w:rsidR="007F7D01">
        <w:rPr>
          <w:rFonts w:ascii="Cambria" w:hAnsi="Cambria"/>
          <w:lang w:val="en-GB"/>
        </w:rPr>
        <w:t xml:space="preserve">and subsequent business value realisation activities </w:t>
      </w:r>
      <w:r w:rsidR="00F81D03" w:rsidRPr="006E4D40">
        <w:rPr>
          <w:rFonts w:ascii="Cambria" w:hAnsi="Cambria"/>
          <w:lang w:val="en-GB"/>
        </w:rPr>
        <w:t>in the AEC industry</w:t>
      </w:r>
      <w:r w:rsidRPr="006E4D40">
        <w:rPr>
          <w:rFonts w:ascii="Cambria" w:hAnsi="Cambria"/>
          <w:lang w:val="en-GB"/>
        </w:rPr>
        <w:t>.</w:t>
      </w:r>
      <w:r w:rsidR="00F81D03" w:rsidRPr="006E4D40">
        <w:rPr>
          <w:rFonts w:ascii="Cambria" w:hAnsi="Cambria"/>
          <w:lang w:val="en-GB"/>
        </w:rPr>
        <w:t xml:space="preserve"> </w:t>
      </w:r>
      <w:r w:rsidR="00BF25B5">
        <w:rPr>
          <w:rFonts w:ascii="Cambria" w:hAnsi="Cambria"/>
          <w:lang w:val="en-GB"/>
        </w:rPr>
        <w:t>Through</w:t>
      </w:r>
      <w:r w:rsidR="00F81D03" w:rsidRPr="006E4D40">
        <w:rPr>
          <w:rFonts w:ascii="Cambria" w:hAnsi="Cambria"/>
          <w:lang w:val="en-GB"/>
        </w:rPr>
        <w:t xml:space="preserve"> </w:t>
      </w:r>
      <w:r w:rsidR="0083211C">
        <w:rPr>
          <w:rFonts w:ascii="Cambria" w:hAnsi="Cambria"/>
          <w:lang w:val="en-GB"/>
        </w:rPr>
        <w:t xml:space="preserve">the </w:t>
      </w:r>
      <w:r w:rsidR="00F81D03" w:rsidRPr="006E4D40">
        <w:rPr>
          <w:rFonts w:ascii="Cambria" w:hAnsi="Cambria"/>
          <w:lang w:val="en-GB"/>
        </w:rPr>
        <w:t xml:space="preserve">BIM </w:t>
      </w:r>
      <w:r w:rsidR="00684837" w:rsidRPr="006E4D40">
        <w:rPr>
          <w:rFonts w:ascii="Cambria" w:hAnsi="Cambria"/>
          <w:lang w:val="en-GB"/>
        </w:rPr>
        <w:t xml:space="preserve">governance dimensions, the challenges were explored </w:t>
      </w:r>
      <w:r w:rsidR="00BF25B5">
        <w:rPr>
          <w:rFonts w:ascii="Cambria" w:hAnsi="Cambria"/>
          <w:lang w:val="en-GB"/>
        </w:rPr>
        <w:t xml:space="preserve">and deduced </w:t>
      </w:r>
      <w:r w:rsidR="00684837" w:rsidRPr="006E4D40">
        <w:rPr>
          <w:rFonts w:ascii="Cambria" w:hAnsi="Cambria"/>
          <w:lang w:val="en-GB"/>
        </w:rPr>
        <w:t>under three categories</w:t>
      </w:r>
      <w:r w:rsidR="00BF25B5">
        <w:rPr>
          <w:rFonts w:ascii="Cambria" w:hAnsi="Cambria"/>
          <w:lang w:val="en-GB"/>
        </w:rPr>
        <w:t>: people, process and technology</w:t>
      </w:r>
      <w:r w:rsidR="00CB217B" w:rsidRPr="006E4D40">
        <w:rPr>
          <w:rFonts w:ascii="Cambria" w:hAnsi="Cambria"/>
          <w:lang w:val="en-GB"/>
        </w:rPr>
        <w:t>. Thus, t</w:t>
      </w:r>
      <w:r w:rsidR="00295697" w:rsidRPr="006E4D40">
        <w:rPr>
          <w:rFonts w:ascii="Cambria" w:hAnsi="Cambria"/>
          <w:lang w:val="en-GB"/>
        </w:rPr>
        <w:t xml:space="preserve">he study addresses </w:t>
      </w:r>
      <w:r w:rsidR="00295697" w:rsidRPr="006E4D40">
        <w:rPr>
          <w:rFonts w:ascii="Cambria" w:hAnsi="Cambria"/>
          <w:lang w:val="en-GB"/>
        </w:rPr>
        <w:lastRenderedPageBreak/>
        <w:t>the research question by identifying key challenges that act as b</w:t>
      </w:r>
      <w:r w:rsidR="00056616" w:rsidRPr="006E4D40">
        <w:rPr>
          <w:rFonts w:ascii="Cambria" w:hAnsi="Cambria"/>
          <w:lang w:val="en-GB"/>
        </w:rPr>
        <w:t>arriers to</w:t>
      </w:r>
      <w:r w:rsidR="00295697" w:rsidRPr="006E4D40">
        <w:rPr>
          <w:rFonts w:ascii="Cambria" w:hAnsi="Cambria"/>
          <w:shd w:val="clear" w:color="auto" w:fill="FFFFFF"/>
          <w:lang w:val="en-GB"/>
        </w:rPr>
        <w:t xml:space="preserve"> BIM business value realisation </w:t>
      </w:r>
      <w:r w:rsidR="0083211C">
        <w:rPr>
          <w:rFonts w:ascii="Cambria" w:hAnsi="Cambria"/>
          <w:shd w:val="clear" w:color="auto" w:fill="FFFFFF"/>
          <w:lang w:val="en-GB"/>
        </w:rPr>
        <w:t xml:space="preserve">and </w:t>
      </w:r>
      <w:r w:rsidR="00295697" w:rsidRPr="006E4D40">
        <w:rPr>
          <w:rFonts w:ascii="Cambria" w:hAnsi="Cambria"/>
          <w:shd w:val="clear" w:color="auto" w:fill="FFFFFF"/>
          <w:lang w:val="en-GB"/>
        </w:rPr>
        <w:t>management in AM</w:t>
      </w:r>
      <w:r w:rsidR="00056616" w:rsidRPr="006E4D40">
        <w:rPr>
          <w:rFonts w:ascii="Cambria" w:hAnsi="Cambria"/>
          <w:shd w:val="clear" w:color="auto" w:fill="FFFFFF"/>
          <w:lang w:val="en-GB"/>
        </w:rPr>
        <w:t>.</w:t>
      </w:r>
      <w:r w:rsidR="00D91FF5" w:rsidRPr="006E4D40">
        <w:rPr>
          <w:rFonts w:ascii="Cambria" w:hAnsi="Cambria"/>
          <w:shd w:val="clear" w:color="auto" w:fill="FFFFFF"/>
          <w:lang w:val="en-GB"/>
        </w:rPr>
        <w:t xml:space="preserve"> </w:t>
      </w:r>
    </w:p>
    <w:p w14:paraId="20BEC91D" w14:textId="77777777" w:rsidR="003A5165" w:rsidRDefault="003A5165" w:rsidP="006E4D40">
      <w:pPr>
        <w:spacing w:after="0" w:line="276" w:lineRule="auto"/>
        <w:jc w:val="both"/>
        <w:rPr>
          <w:rFonts w:ascii="Cambria" w:hAnsi="Cambria"/>
          <w:shd w:val="clear" w:color="auto" w:fill="FFFFFF"/>
          <w:lang w:val="en-GB"/>
        </w:rPr>
      </w:pPr>
    </w:p>
    <w:p w14:paraId="3A870B66" w14:textId="3ED2316C" w:rsidR="003A5165" w:rsidRDefault="006E316E" w:rsidP="006E4D40">
      <w:pPr>
        <w:spacing w:after="0" w:line="276" w:lineRule="auto"/>
        <w:jc w:val="both"/>
        <w:rPr>
          <w:rFonts w:ascii="Cambria" w:hAnsi="Cambria"/>
          <w:shd w:val="clear" w:color="auto" w:fill="FFFFFF"/>
          <w:lang w:val="en-GB"/>
        </w:rPr>
      </w:pPr>
      <w:r w:rsidRPr="006E4D40">
        <w:rPr>
          <w:rFonts w:ascii="Cambria" w:hAnsi="Cambria"/>
          <w:shd w:val="clear" w:color="auto" w:fill="FFFFFF"/>
          <w:lang w:val="en-GB"/>
        </w:rPr>
        <w:t xml:space="preserve">In terms of people, </w:t>
      </w:r>
      <w:r w:rsidR="00CB217B" w:rsidRPr="006E4D40">
        <w:rPr>
          <w:rFonts w:ascii="Cambria" w:hAnsi="Cambria"/>
          <w:shd w:val="clear" w:color="auto" w:fill="FFFFFF"/>
          <w:lang w:val="en-GB"/>
        </w:rPr>
        <w:t xml:space="preserve">the </w:t>
      </w:r>
      <w:r w:rsidR="00F2361A" w:rsidRPr="006E4D40">
        <w:rPr>
          <w:rFonts w:ascii="Cambria" w:hAnsi="Cambria"/>
          <w:shd w:val="clear" w:color="auto" w:fill="FFFFFF"/>
          <w:lang w:val="en-GB"/>
        </w:rPr>
        <w:t xml:space="preserve">findings reveal that </w:t>
      </w:r>
      <w:r w:rsidR="00F37CD5" w:rsidRPr="006E4D40">
        <w:rPr>
          <w:rFonts w:ascii="Cambria" w:hAnsi="Cambria"/>
          <w:shd w:val="clear" w:color="auto" w:fill="FFFFFF"/>
          <w:lang w:val="en-GB"/>
        </w:rPr>
        <w:t>the</w:t>
      </w:r>
      <w:r w:rsidR="00AF6A09" w:rsidRPr="006E4D40">
        <w:rPr>
          <w:rFonts w:ascii="Cambria" w:hAnsi="Cambria"/>
          <w:shd w:val="clear" w:color="auto" w:fill="FFFFFF"/>
          <w:lang w:val="en-GB"/>
        </w:rPr>
        <w:t xml:space="preserve"> challenges experienced by ass</w:t>
      </w:r>
      <w:r w:rsidR="0083211C">
        <w:rPr>
          <w:rFonts w:ascii="Cambria" w:hAnsi="Cambria"/>
          <w:shd w:val="clear" w:color="auto" w:fill="FFFFFF"/>
          <w:lang w:val="en-GB"/>
        </w:rPr>
        <w:t>e</w:t>
      </w:r>
      <w:r w:rsidR="00AF6A09" w:rsidRPr="006E4D40">
        <w:rPr>
          <w:rFonts w:ascii="Cambria" w:hAnsi="Cambria"/>
          <w:shd w:val="clear" w:color="auto" w:fill="FFFFFF"/>
          <w:lang w:val="en-GB"/>
        </w:rPr>
        <w:t>t owners</w:t>
      </w:r>
      <w:r w:rsidR="00F37CD5" w:rsidRPr="006E4D40">
        <w:rPr>
          <w:rFonts w:ascii="Cambria" w:hAnsi="Cambria"/>
          <w:shd w:val="clear" w:color="auto" w:fill="FFFFFF"/>
          <w:lang w:val="en-GB"/>
        </w:rPr>
        <w:t xml:space="preserve"> </w:t>
      </w:r>
      <w:r w:rsidR="00AF6A09" w:rsidRPr="006E4D40">
        <w:rPr>
          <w:rFonts w:ascii="Cambria" w:hAnsi="Cambria"/>
          <w:shd w:val="clear" w:color="auto" w:fill="FFFFFF"/>
          <w:lang w:val="en-GB"/>
        </w:rPr>
        <w:t xml:space="preserve">in adopting BIM-based AM </w:t>
      </w:r>
      <w:r w:rsidR="00F2361A" w:rsidRPr="006E4D40">
        <w:rPr>
          <w:rFonts w:ascii="Cambria" w:hAnsi="Cambria"/>
          <w:shd w:val="clear" w:color="auto" w:fill="FFFFFF"/>
          <w:lang w:val="en-GB"/>
        </w:rPr>
        <w:t>are strategic</w:t>
      </w:r>
      <w:r w:rsidR="00AF6A09" w:rsidRPr="006E4D40">
        <w:rPr>
          <w:rFonts w:ascii="Cambria" w:hAnsi="Cambria"/>
          <w:shd w:val="clear" w:color="auto" w:fill="FFFFFF"/>
          <w:lang w:val="en-GB"/>
        </w:rPr>
        <w:t xml:space="preserve"> and perceptive in nature.</w:t>
      </w:r>
      <w:r w:rsidR="00236C91" w:rsidRPr="006E4D40">
        <w:rPr>
          <w:rFonts w:ascii="Cambria" w:hAnsi="Cambria"/>
          <w:shd w:val="clear" w:color="auto" w:fill="FFFFFF"/>
          <w:lang w:val="en-GB"/>
        </w:rPr>
        <w:t xml:space="preserve"> Most </w:t>
      </w:r>
      <w:r w:rsidR="002D44F9" w:rsidRPr="006E4D40">
        <w:rPr>
          <w:rFonts w:ascii="Cambria" w:hAnsi="Cambria"/>
          <w:shd w:val="clear" w:color="auto" w:fill="FFFFFF"/>
          <w:lang w:val="en-GB"/>
        </w:rPr>
        <w:t>significantly</w:t>
      </w:r>
      <w:r w:rsidR="00236C91" w:rsidRPr="006E4D40">
        <w:rPr>
          <w:rFonts w:ascii="Cambria" w:hAnsi="Cambria"/>
          <w:shd w:val="clear" w:color="auto" w:fill="FFFFFF"/>
          <w:lang w:val="en-GB"/>
        </w:rPr>
        <w:t>, the acceptance</w:t>
      </w:r>
      <w:r w:rsidR="00BB05C9" w:rsidRPr="006E4D40">
        <w:rPr>
          <w:rFonts w:ascii="Cambria" w:hAnsi="Cambria"/>
          <w:shd w:val="clear" w:color="auto" w:fill="FFFFFF"/>
          <w:lang w:val="en-GB"/>
        </w:rPr>
        <w:t xml:space="preserve">, </w:t>
      </w:r>
      <w:r w:rsidR="00236C91" w:rsidRPr="006E4D40">
        <w:rPr>
          <w:rFonts w:ascii="Cambria" w:hAnsi="Cambria"/>
          <w:shd w:val="clear" w:color="auto" w:fill="FFFFFF"/>
          <w:lang w:val="en-GB"/>
        </w:rPr>
        <w:t>support</w:t>
      </w:r>
      <w:r w:rsidR="00BB05C9" w:rsidRPr="006E4D40">
        <w:rPr>
          <w:rFonts w:ascii="Cambria" w:hAnsi="Cambria"/>
          <w:shd w:val="clear" w:color="auto" w:fill="FFFFFF"/>
          <w:lang w:val="en-GB"/>
        </w:rPr>
        <w:t xml:space="preserve"> and contribution</w:t>
      </w:r>
      <w:r w:rsidR="00236C91" w:rsidRPr="006E4D40">
        <w:rPr>
          <w:rFonts w:ascii="Cambria" w:hAnsi="Cambria"/>
          <w:shd w:val="clear" w:color="auto" w:fill="FFFFFF"/>
          <w:lang w:val="en-GB"/>
        </w:rPr>
        <w:t xml:space="preserve"> by stakeholders </w:t>
      </w:r>
      <w:r w:rsidR="00755380">
        <w:rPr>
          <w:rFonts w:ascii="Cambria" w:hAnsi="Cambria"/>
          <w:shd w:val="clear" w:color="auto" w:fill="FFFFFF"/>
          <w:lang w:val="en-GB"/>
        </w:rPr>
        <w:t>at</w:t>
      </w:r>
      <w:r w:rsidR="00755380" w:rsidRPr="006E4D40">
        <w:rPr>
          <w:rFonts w:ascii="Cambria" w:hAnsi="Cambria"/>
          <w:shd w:val="clear" w:color="auto" w:fill="FFFFFF"/>
          <w:lang w:val="en-GB"/>
        </w:rPr>
        <w:t xml:space="preserve"> </w:t>
      </w:r>
      <w:r w:rsidR="00236C91" w:rsidRPr="006E4D40">
        <w:rPr>
          <w:rFonts w:ascii="Cambria" w:hAnsi="Cambria"/>
          <w:shd w:val="clear" w:color="auto" w:fill="FFFFFF"/>
          <w:lang w:val="en-GB"/>
        </w:rPr>
        <w:t xml:space="preserve">all levels </w:t>
      </w:r>
      <w:r w:rsidR="00755380">
        <w:rPr>
          <w:rFonts w:ascii="Cambria" w:hAnsi="Cambria"/>
          <w:shd w:val="clear" w:color="auto" w:fill="FFFFFF"/>
          <w:lang w:val="en-GB"/>
        </w:rPr>
        <w:t>are</w:t>
      </w:r>
      <w:r w:rsidR="00755380" w:rsidRPr="006E4D40">
        <w:rPr>
          <w:rFonts w:ascii="Cambria" w:hAnsi="Cambria"/>
          <w:shd w:val="clear" w:color="auto" w:fill="FFFFFF"/>
          <w:lang w:val="en-GB"/>
        </w:rPr>
        <w:t xml:space="preserve"> </w:t>
      </w:r>
      <w:r w:rsidR="00236C91" w:rsidRPr="006E4D40">
        <w:rPr>
          <w:rFonts w:ascii="Cambria" w:hAnsi="Cambria"/>
          <w:shd w:val="clear" w:color="auto" w:fill="FFFFFF"/>
          <w:lang w:val="en-GB"/>
        </w:rPr>
        <w:t xml:space="preserve">necessary </w:t>
      </w:r>
      <w:r w:rsidR="002D44F9" w:rsidRPr="006E4D40">
        <w:rPr>
          <w:rFonts w:ascii="Cambria" w:hAnsi="Cambria"/>
          <w:shd w:val="clear" w:color="auto" w:fill="FFFFFF"/>
          <w:lang w:val="en-GB"/>
        </w:rPr>
        <w:t xml:space="preserve">to enable </w:t>
      </w:r>
      <w:r w:rsidR="00236C91" w:rsidRPr="006E4D40">
        <w:rPr>
          <w:rFonts w:ascii="Cambria" w:hAnsi="Cambria"/>
          <w:shd w:val="clear" w:color="auto" w:fill="FFFFFF"/>
          <w:lang w:val="en-GB"/>
        </w:rPr>
        <w:t xml:space="preserve">BIM-based </w:t>
      </w:r>
      <w:r w:rsidR="002D44F9" w:rsidRPr="006E4D40">
        <w:rPr>
          <w:rFonts w:ascii="Cambria" w:hAnsi="Cambria"/>
          <w:shd w:val="clear" w:color="auto" w:fill="FFFFFF"/>
          <w:lang w:val="en-GB"/>
        </w:rPr>
        <w:t xml:space="preserve">processes and </w:t>
      </w:r>
      <w:r w:rsidR="0083211C">
        <w:rPr>
          <w:rFonts w:ascii="Cambria" w:hAnsi="Cambria"/>
          <w:shd w:val="clear" w:color="auto" w:fill="FFFFFF"/>
          <w:lang w:val="en-GB"/>
        </w:rPr>
        <w:t>their</w:t>
      </w:r>
      <w:r w:rsidR="00755380">
        <w:rPr>
          <w:rFonts w:ascii="Cambria" w:hAnsi="Cambria"/>
          <w:shd w:val="clear" w:color="auto" w:fill="FFFFFF"/>
          <w:lang w:val="en-GB"/>
        </w:rPr>
        <w:t xml:space="preserve"> </w:t>
      </w:r>
      <w:r w:rsidR="002D44F9" w:rsidRPr="006E4D40">
        <w:rPr>
          <w:rFonts w:ascii="Cambria" w:hAnsi="Cambria"/>
          <w:shd w:val="clear" w:color="auto" w:fill="FFFFFF"/>
          <w:lang w:val="en-GB"/>
        </w:rPr>
        <w:t xml:space="preserve">subsequent </w:t>
      </w:r>
      <w:r w:rsidR="00236C91" w:rsidRPr="006E4D40">
        <w:rPr>
          <w:rFonts w:ascii="Cambria" w:hAnsi="Cambria"/>
          <w:shd w:val="clear" w:color="auto" w:fill="FFFFFF"/>
          <w:lang w:val="en-GB"/>
        </w:rPr>
        <w:t>value realisation.</w:t>
      </w:r>
      <w:r w:rsidR="00FC1017" w:rsidRPr="006E4D40">
        <w:rPr>
          <w:rFonts w:ascii="Cambria" w:hAnsi="Cambria"/>
          <w:shd w:val="clear" w:color="auto" w:fill="FFFFFF"/>
          <w:lang w:val="en-GB"/>
        </w:rPr>
        <w:t xml:space="preserve"> Considerable attention </w:t>
      </w:r>
      <w:r w:rsidR="009A4F67" w:rsidRPr="006E4D40">
        <w:rPr>
          <w:rFonts w:ascii="Cambria" w:hAnsi="Cambria"/>
          <w:shd w:val="clear" w:color="auto" w:fill="FFFFFF"/>
          <w:lang w:val="en-GB"/>
        </w:rPr>
        <w:t xml:space="preserve">should be </w:t>
      </w:r>
      <w:r w:rsidR="0083211C">
        <w:rPr>
          <w:rFonts w:ascii="Cambria" w:hAnsi="Cambria"/>
          <w:shd w:val="clear" w:color="auto" w:fill="FFFFFF"/>
          <w:lang w:val="en-GB"/>
        </w:rPr>
        <w:t>paid to</w:t>
      </w:r>
      <w:r w:rsidR="009A4F67" w:rsidRPr="006E4D40">
        <w:rPr>
          <w:rFonts w:ascii="Cambria" w:hAnsi="Cambria"/>
          <w:shd w:val="clear" w:color="auto" w:fill="FFFFFF"/>
          <w:lang w:val="en-GB"/>
        </w:rPr>
        <w:t xml:space="preserve"> people-related factors </w:t>
      </w:r>
      <w:r w:rsidR="00300800" w:rsidRPr="006E4D40">
        <w:rPr>
          <w:rFonts w:ascii="Cambria" w:hAnsi="Cambria"/>
          <w:shd w:val="clear" w:color="auto" w:fill="FFFFFF"/>
          <w:lang w:val="en-GB"/>
        </w:rPr>
        <w:t xml:space="preserve">that focus on the development of strategies </w:t>
      </w:r>
      <w:r w:rsidR="00442F51" w:rsidRPr="006E4D40">
        <w:rPr>
          <w:rFonts w:ascii="Cambria" w:hAnsi="Cambria"/>
          <w:shd w:val="clear" w:color="auto" w:fill="FFFFFF"/>
          <w:lang w:val="en-GB"/>
        </w:rPr>
        <w:t xml:space="preserve">for </w:t>
      </w:r>
      <w:r w:rsidR="00755380">
        <w:rPr>
          <w:rFonts w:ascii="Cambria" w:hAnsi="Cambria"/>
          <w:shd w:val="clear" w:color="auto" w:fill="FFFFFF"/>
          <w:lang w:val="en-GB"/>
        </w:rPr>
        <w:t xml:space="preserve">the </w:t>
      </w:r>
      <w:r w:rsidR="00442F51" w:rsidRPr="006E4D40">
        <w:rPr>
          <w:rFonts w:ascii="Cambria" w:hAnsi="Cambria"/>
          <w:shd w:val="clear" w:color="auto" w:fill="FFFFFF"/>
          <w:lang w:val="en-GB"/>
        </w:rPr>
        <w:t xml:space="preserve">effective implementation of BIM-based processes that </w:t>
      </w:r>
      <w:r w:rsidR="00D91FF5" w:rsidRPr="006E4D40">
        <w:rPr>
          <w:rFonts w:ascii="Cambria" w:hAnsi="Cambria"/>
          <w:shd w:val="clear" w:color="auto" w:fill="FFFFFF"/>
          <w:lang w:val="en-GB"/>
        </w:rPr>
        <w:t>integrate</w:t>
      </w:r>
      <w:r w:rsidR="00442F51" w:rsidRPr="006E4D40">
        <w:rPr>
          <w:rFonts w:ascii="Cambria" w:hAnsi="Cambria"/>
          <w:shd w:val="clear" w:color="auto" w:fill="FFFFFF"/>
          <w:lang w:val="en-GB"/>
        </w:rPr>
        <w:t xml:space="preserve"> </w:t>
      </w:r>
      <w:r w:rsidR="00D91FF5" w:rsidRPr="006E4D40">
        <w:rPr>
          <w:rFonts w:ascii="Cambria" w:hAnsi="Cambria"/>
          <w:shd w:val="clear" w:color="auto" w:fill="FFFFFF"/>
          <w:lang w:val="en-GB"/>
        </w:rPr>
        <w:t xml:space="preserve">stakeholders at </w:t>
      </w:r>
      <w:r w:rsidR="00442F51" w:rsidRPr="006E4D40">
        <w:rPr>
          <w:rFonts w:ascii="Cambria" w:hAnsi="Cambria"/>
          <w:shd w:val="clear" w:color="auto" w:fill="FFFFFF"/>
          <w:lang w:val="en-GB"/>
        </w:rPr>
        <w:t>the strategic, tactical and operational management levels.</w:t>
      </w:r>
      <w:r w:rsidR="00300800" w:rsidRPr="006E4D40">
        <w:rPr>
          <w:rFonts w:ascii="Cambria" w:hAnsi="Cambria"/>
          <w:shd w:val="clear" w:color="auto" w:fill="FFFFFF"/>
          <w:lang w:val="en-GB"/>
        </w:rPr>
        <w:t xml:space="preserve"> </w:t>
      </w:r>
      <w:r w:rsidR="009A4F67" w:rsidRPr="006E4D40">
        <w:rPr>
          <w:rFonts w:ascii="Cambria" w:hAnsi="Cambria"/>
          <w:shd w:val="clear" w:color="auto" w:fill="FFFFFF"/>
          <w:lang w:val="en-GB"/>
        </w:rPr>
        <w:t xml:space="preserve"> </w:t>
      </w:r>
      <w:r w:rsidRPr="006E4D40">
        <w:rPr>
          <w:rFonts w:ascii="Cambria" w:hAnsi="Cambria"/>
          <w:shd w:val="clear" w:color="auto" w:fill="FFFFFF"/>
          <w:lang w:val="en-GB"/>
        </w:rPr>
        <w:t xml:space="preserve">In terms of </w:t>
      </w:r>
      <w:r w:rsidR="00755380" w:rsidRPr="006E4D40">
        <w:rPr>
          <w:rFonts w:ascii="Cambria" w:hAnsi="Cambria"/>
          <w:shd w:val="clear" w:color="auto" w:fill="FFFFFF"/>
          <w:lang w:val="en-GB"/>
        </w:rPr>
        <w:t>process</w:t>
      </w:r>
      <w:r w:rsidRPr="006E4D40">
        <w:rPr>
          <w:rFonts w:ascii="Cambria" w:hAnsi="Cambria"/>
          <w:shd w:val="clear" w:color="auto" w:fill="FFFFFF"/>
          <w:lang w:val="en-GB"/>
        </w:rPr>
        <w:t xml:space="preserve">, </w:t>
      </w:r>
      <w:r w:rsidR="00CB217B" w:rsidRPr="006E4D40">
        <w:rPr>
          <w:rFonts w:ascii="Cambria" w:hAnsi="Cambria"/>
          <w:shd w:val="clear" w:color="auto" w:fill="FFFFFF"/>
          <w:lang w:val="en-GB"/>
        </w:rPr>
        <w:t>the results indicate</w:t>
      </w:r>
      <w:r w:rsidR="00F37CD5" w:rsidRPr="006E4D40">
        <w:rPr>
          <w:rFonts w:ascii="Cambria" w:hAnsi="Cambria"/>
          <w:shd w:val="clear" w:color="auto" w:fill="FFFFFF"/>
          <w:lang w:val="en-GB"/>
        </w:rPr>
        <w:t xml:space="preserve"> that asset owners are still </w:t>
      </w:r>
      <w:r w:rsidR="007F66C3" w:rsidRPr="006E4D40">
        <w:rPr>
          <w:rFonts w:ascii="Cambria" w:hAnsi="Cambria"/>
          <w:shd w:val="clear" w:color="auto" w:fill="FFFFFF"/>
          <w:lang w:val="en-GB"/>
        </w:rPr>
        <w:t xml:space="preserve">struggling to </w:t>
      </w:r>
      <w:r w:rsidR="008F5907" w:rsidRPr="006E4D40">
        <w:rPr>
          <w:rFonts w:ascii="Cambria" w:hAnsi="Cambria"/>
          <w:shd w:val="clear" w:color="auto" w:fill="FFFFFF"/>
          <w:lang w:val="en-GB"/>
        </w:rPr>
        <w:t xml:space="preserve">cope with </w:t>
      </w:r>
      <w:r w:rsidR="00755380">
        <w:rPr>
          <w:rFonts w:ascii="Cambria" w:hAnsi="Cambria"/>
          <w:shd w:val="clear" w:color="auto" w:fill="FFFFFF"/>
          <w:lang w:val="en-GB"/>
        </w:rPr>
        <w:t xml:space="preserve">the </w:t>
      </w:r>
      <w:r w:rsidR="008F5907" w:rsidRPr="006E4D40">
        <w:rPr>
          <w:rFonts w:ascii="Cambria" w:hAnsi="Cambria"/>
          <w:shd w:val="clear" w:color="auto" w:fill="FFFFFF"/>
          <w:lang w:val="en-GB"/>
        </w:rPr>
        <w:t>changes brought by</w:t>
      </w:r>
      <w:r w:rsidR="007F66C3" w:rsidRPr="006E4D40">
        <w:rPr>
          <w:rFonts w:ascii="Cambria" w:hAnsi="Cambria"/>
          <w:shd w:val="clear" w:color="auto" w:fill="FFFFFF"/>
          <w:lang w:val="en-GB"/>
        </w:rPr>
        <w:t xml:space="preserve"> BIM</w:t>
      </w:r>
      <w:r w:rsidR="008F5907" w:rsidRPr="006E4D40">
        <w:rPr>
          <w:rFonts w:ascii="Cambria" w:hAnsi="Cambria"/>
          <w:shd w:val="clear" w:color="auto" w:fill="FFFFFF"/>
          <w:lang w:val="en-GB"/>
        </w:rPr>
        <w:t xml:space="preserve">-based processes in AM. </w:t>
      </w:r>
      <w:r w:rsidR="0083211C">
        <w:rPr>
          <w:rFonts w:ascii="Cambria" w:hAnsi="Cambria"/>
          <w:shd w:val="clear" w:color="auto" w:fill="FFFFFF"/>
          <w:lang w:val="en-GB"/>
        </w:rPr>
        <w:t>C</w:t>
      </w:r>
      <w:r w:rsidR="00C84FF1" w:rsidRPr="006E4D40">
        <w:rPr>
          <w:rFonts w:ascii="Cambria" w:hAnsi="Cambria"/>
          <w:shd w:val="clear" w:color="auto" w:fill="FFFFFF"/>
          <w:lang w:val="en-GB"/>
        </w:rPr>
        <w:t xml:space="preserve">ritically, </w:t>
      </w:r>
      <w:r w:rsidR="007827D3">
        <w:rPr>
          <w:rFonts w:ascii="Cambria" w:hAnsi="Cambria"/>
          <w:shd w:val="clear" w:color="auto" w:fill="FFFFFF"/>
          <w:lang w:val="en-GB"/>
        </w:rPr>
        <w:t>efficient BIM-based</w:t>
      </w:r>
      <w:r w:rsidR="00C84FF1" w:rsidRPr="006E4D40">
        <w:rPr>
          <w:rFonts w:ascii="Cambria" w:hAnsi="Cambria"/>
          <w:shd w:val="clear" w:color="auto" w:fill="FFFFFF"/>
          <w:lang w:val="en-GB"/>
        </w:rPr>
        <w:t xml:space="preserve"> business processes have to be in place </w:t>
      </w:r>
      <w:r w:rsidR="00755380">
        <w:rPr>
          <w:rFonts w:ascii="Cambria" w:hAnsi="Cambria"/>
          <w:shd w:val="clear" w:color="auto" w:fill="FFFFFF"/>
          <w:lang w:val="en-GB"/>
        </w:rPr>
        <w:t>to enable</w:t>
      </w:r>
      <w:r w:rsidR="00755380" w:rsidRPr="006E4D40">
        <w:rPr>
          <w:rFonts w:ascii="Cambria" w:hAnsi="Cambria"/>
          <w:shd w:val="clear" w:color="auto" w:fill="FFFFFF"/>
          <w:lang w:val="en-GB"/>
        </w:rPr>
        <w:t xml:space="preserve"> </w:t>
      </w:r>
      <w:r w:rsidR="00C84FF1" w:rsidRPr="006E4D40">
        <w:rPr>
          <w:rFonts w:ascii="Cambria" w:hAnsi="Cambria"/>
          <w:shd w:val="clear" w:color="auto" w:fill="FFFFFF"/>
          <w:lang w:val="en-GB"/>
        </w:rPr>
        <w:t xml:space="preserve">effective </w:t>
      </w:r>
      <w:r w:rsidR="007827D3">
        <w:rPr>
          <w:rFonts w:ascii="Cambria" w:hAnsi="Cambria"/>
          <w:shd w:val="clear" w:color="auto" w:fill="FFFFFF"/>
          <w:lang w:val="en-GB"/>
        </w:rPr>
        <w:t>business</w:t>
      </w:r>
      <w:r w:rsidR="00454472" w:rsidRPr="006E4D40">
        <w:rPr>
          <w:rFonts w:ascii="Cambria" w:hAnsi="Cambria"/>
          <w:shd w:val="clear" w:color="auto" w:fill="FFFFFF"/>
          <w:lang w:val="en-GB"/>
        </w:rPr>
        <w:t xml:space="preserve"> value realisation. </w:t>
      </w:r>
      <w:r w:rsidR="00C368ED" w:rsidRPr="006E4D40">
        <w:rPr>
          <w:rFonts w:ascii="Cambria" w:hAnsi="Cambria"/>
          <w:shd w:val="clear" w:color="auto" w:fill="FFFFFF"/>
          <w:lang w:val="en-GB"/>
        </w:rPr>
        <w:t>Particular attention should be</w:t>
      </w:r>
      <w:r w:rsidR="002E3CA5" w:rsidRPr="006E4D40">
        <w:rPr>
          <w:rFonts w:ascii="Cambria" w:hAnsi="Cambria"/>
          <w:shd w:val="clear" w:color="auto" w:fill="FFFFFF"/>
          <w:lang w:val="en-GB"/>
        </w:rPr>
        <w:t xml:space="preserve"> </w:t>
      </w:r>
      <w:r w:rsidR="009774D5">
        <w:rPr>
          <w:rFonts w:ascii="Cambria" w:hAnsi="Cambria"/>
          <w:shd w:val="clear" w:color="auto" w:fill="FFFFFF"/>
          <w:lang w:val="en-GB"/>
        </w:rPr>
        <w:t>paid</w:t>
      </w:r>
      <w:r w:rsidR="009774D5" w:rsidRPr="006E4D40">
        <w:rPr>
          <w:rFonts w:ascii="Cambria" w:hAnsi="Cambria"/>
          <w:shd w:val="clear" w:color="auto" w:fill="FFFFFF"/>
          <w:lang w:val="en-GB"/>
        </w:rPr>
        <w:t xml:space="preserve"> </w:t>
      </w:r>
      <w:r w:rsidR="007827D3">
        <w:rPr>
          <w:rFonts w:ascii="Cambria" w:hAnsi="Cambria"/>
          <w:shd w:val="clear" w:color="auto" w:fill="FFFFFF"/>
          <w:lang w:val="en-GB"/>
        </w:rPr>
        <w:t xml:space="preserve">by asset owners </w:t>
      </w:r>
      <w:r w:rsidR="009774D5">
        <w:rPr>
          <w:rFonts w:ascii="Cambria" w:hAnsi="Cambria"/>
          <w:shd w:val="clear" w:color="auto" w:fill="FFFFFF"/>
          <w:lang w:val="en-GB"/>
        </w:rPr>
        <w:t>to the</w:t>
      </w:r>
      <w:r w:rsidR="009774D5" w:rsidRPr="006E4D40">
        <w:rPr>
          <w:rFonts w:ascii="Cambria" w:hAnsi="Cambria"/>
          <w:shd w:val="clear" w:color="auto" w:fill="FFFFFF"/>
          <w:lang w:val="en-GB"/>
        </w:rPr>
        <w:t xml:space="preserve"> </w:t>
      </w:r>
      <w:r w:rsidR="002E3CA5" w:rsidRPr="006E4D40">
        <w:rPr>
          <w:rFonts w:ascii="Cambria" w:hAnsi="Cambria"/>
          <w:shd w:val="clear" w:color="auto" w:fill="FFFFFF"/>
          <w:lang w:val="en-GB"/>
        </w:rPr>
        <w:t>p</w:t>
      </w:r>
      <w:r w:rsidR="007607DA" w:rsidRPr="006E4D40">
        <w:rPr>
          <w:rFonts w:ascii="Cambria" w:hAnsi="Cambria"/>
          <w:shd w:val="clear" w:color="auto" w:fill="FFFFFF"/>
          <w:lang w:val="en-GB"/>
        </w:rPr>
        <w:t>rocess-related c</w:t>
      </w:r>
      <w:r w:rsidR="00454472" w:rsidRPr="006E4D40">
        <w:rPr>
          <w:rFonts w:ascii="Cambria" w:hAnsi="Cambria"/>
          <w:shd w:val="clear" w:color="auto" w:fill="FFFFFF"/>
          <w:lang w:val="en-GB"/>
        </w:rPr>
        <w:t xml:space="preserve">hallenges </w:t>
      </w:r>
      <w:r w:rsidR="009774D5">
        <w:rPr>
          <w:rFonts w:ascii="Cambria" w:hAnsi="Cambria"/>
          <w:shd w:val="clear" w:color="auto" w:fill="FFFFFF"/>
          <w:lang w:val="en-GB"/>
        </w:rPr>
        <w:t>that include</w:t>
      </w:r>
      <w:r w:rsidR="00454472" w:rsidRPr="006E4D40">
        <w:rPr>
          <w:rFonts w:ascii="Cambria" w:hAnsi="Cambria"/>
          <w:shd w:val="clear" w:color="auto" w:fill="FFFFFF"/>
          <w:lang w:val="en-GB"/>
        </w:rPr>
        <w:t xml:space="preserve"> </w:t>
      </w:r>
      <w:r w:rsidR="009774D5">
        <w:rPr>
          <w:rFonts w:ascii="Cambria" w:hAnsi="Cambria"/>
          <w:shd w:val="clear" w:color="auto" w:fill="FFFFFF"/>
          <w:lang w:val="en-GB"/>
        </w:rPr>
        <w:t xml:space="preserve">a </w:t>
      </w:r>
      <w:r w:rsidR="00454472" w:rsidRPr="006E4D40">
        <w:rPr>
          <w:rFonts w:ascii="Cambria" w:hAnsi="Cambria"/>
          <w:shd w:val="clear" w:color="auto" w:fill="FFFFFF"/>
          <w:lang w:val="en-GB"/>
        </w:rPr>
        <w:t xml:space="preserve">lack of efficient processes to manage </w:t>
      </w:r>
      <w:r w:rsidR="007607DA" w:rsidRPr="006E4D40">
        <w:rPr>
          <w:rFonts w:ascii="Cambria" w:hAnsi="Cambria"/>
          <w:shd w:val="clear" w:color="auto" w:fill="FFFFFF"/>
          <w:lang w:val="en-GB"/>
        </w:rPr>
        <w:t>data, standards</w:t>
      </w:r>
      <w:r w:rsidR="00454472" w:rsidRPr="006E4D40">
        <w:rPr>
          <w:rFonts w:ascii="Cambria" w:hAnsi="Cambria"/>
          <w:shd w:val="clear" w:color="auto" w:fill="FFFFFF"/>
          <w:lang w:val="en-GB"/>
        </w:rPr>
        <w:t xml:space="preserve"> and protocols, value measurement strategies</w:t>
      </w:r>
      <w:r w:rsidR="003A5165">
        <w:rPr>
          <w:rFonts w:ascii="Cambria" w:hAnsi="Cambria"/>
          <w:shd w:val="clear" w:color="auto" w:fill="FFFFFF"/>
          <w:lang w:val="en-GB"/>
        </w:rPr>
        <w:t>,</w:t>
      </w:r>
      <w:r w:rsidR="006E3293" w:rsidRPr="006E4D40">
        <w:rPr>
          <w:rFonts w:ascii="Cambria" w:hAnsi="Cambria"/>
          <w:shd w:val="clear" w:color="auto" w:fill="FFFFFF"/>
          <w:lang w:val="en-GB"/>
        </w:rPr>
        <w:t xml:space="preserve"> and techniques</w:t>
      </w:r>
      <w:r w:rsidR="00454472" w:rsidRPr="006E4D40">
        <w:rPr>
          <w:rFonts w:ascii="Cambria" w:hAnsi="Cambria"/>
          <w:shd w:val="clear" w:color="auto" w:fill="FFFFFF"/>
          <w:lang w:val="en-GB"/>
        </w:rPr>
        <w:t xml:space="preserve"> </w:t>
      </w:r>
      <w:r w:rsidR="007607DA" w:rsidRPr="006E4D40">
        <w:rPr>
          <w:rFonts w:ascii="Cambria" w:hAnsi="Cambria"/>
          <w:shd w:val="clear" w:color="auto" w:fill="FFFFFF"/>
          <w:lang w:val="en-GB"/>
        </w:rPr>
        <w:t>to</w:t>
      </w:r>
      <w:r w:rsidR="00454472" w:rsidRPr="006E4D40">
        <w:rPr>
          <w:rFonts w:ascii="Cambria" w:hAnsi="Cambria"/>
          <w:shd w:val="clear" w:color="auto" w:fill="FFFFFF"/>
          <w:lang w:val="en-GB"/>
        </w:rPr>
        <w:t xml:space="preserve"> </w:t>
      </w:r>
      <w:r w:rsidR="007607DA" w:rsidRPr="006E4D40">
        <w:rPr>
          <w:rFonts w:ascii="Cambria" w:hAnsi="Cambria"/>
          <w:shd w:val="clear" w:color="auto" w:fill="FFFFFF"/>
          <w:lang w:val="en-GB"/>
        </w:rPr>
        <w:t xml:space="preserve">support </w:t>
      </w:r>
      <w:r w:rsidR="00454472" w:rsidRPr="006E4D40">
        <w:rPr>
          <w:rFonts w:ascii="Cambria" w:hAnsi="Cambria"/>
          <w:shd w:val="clear" w:color="auto" w:fill="FFFFFF"/>
          <w:lang w:val="en-GB"/>
        </w:rPr>
        <w:t>business model</w:t>
      </w:r>
      <w:r w:rsidR="007607DA" w:rsidRPr="006E4D40">
        <w:rPr>
          <w:rFonts w:ascii="Cambria" w:hAnsi="Cambria"/>
          <w:shd w:val="clear" w:color="auto" w:fill="FFFFFF"/>
          <w:lang w:val="en-GB"/>
        </w:rPr>
        <w:t>s in AEC industry</w:t>
      </w:r>
      <w:r w:rsidR="003C656E">
        <w:rPr>
          <w:rFonts w:ascii="Cambria" w:hAnsi="Cambria"/>
          <w:shd w:val="clear" w:color="auto" w:fill="FFFFFF"/>
          <w:lang w:val="en-GB"/>
        </w:rPr>
        <w:t xml:space="preserve">. </w:t>
      </w:r>
      <w:r w:rsidR="009774D5">
        <w:rPr>
          <w:rFonts w:ascii="Cambria" w:hAnsi="Cambria"/>
          <w:shd w:val="clear" w:color="auto" w:fill="FFFFFF"/>
          <w:lang w:val="en-GB"/>
        </w:rPr>
        <w:t>Addressing t</w:t>
      </w:r>
      <w:r w:rsidR="003C656E">
        <w:rPr>
          <w:rFonts w:ascii="Cambria" w:hAnsi="Cambria"/>
          <w:shd w:val="clear" w:color="auto" w:fill="FFFFFF"/>
          <w:lang w:val="en-GB"/>
        </w:rPr>
        <w:t xml:space="preserve">his </w:t>
      </w:r>
      <w:r w:rsidR="009774D5">
        <w:rPr>
          <w:rFonts w:ascii="Cambria" w:hAnsi="Cambria"/>
          <w:shd w:val="clear" w:color="auto" w:fill="FFFFFF"/>
          <w:lang w:val="en-GB"/>
        </w:rPr>
        <w:t xml:space="preserve">challenge </w:t>
      </w:r>
      <w:r w:rsidR="003C656E">
        <w:rPr>
          <w:rFonts w:ascii="Cambria" w:hAnsi="Cambria"/>
          <w:shd w:val="clear" w:color="auto" w:fill="FFFFFF"/>
          <w:lang w:val="en-GB"/>
        </w:rPr>
        <w:t>is critical</w:t>
      </w:r>
      <w:r w:rsidR="007607DA" w:rsidRPr="006E4D40">
        <w:rPr>
          <w:rFonts w:ascii="Cambria" w:hAnsi="Cambria"/>
          <w:shd w:val="clear" w:color="auto" w:fill="FFFFFF"/>
          <w:lang w:val="en-GB"/>
        </w:rPr>
        <w:t xml:space="preserve"> </w:t>
      </w:r>
      <w:r w:rsidR="00C368ED" w:rsidRPr="006E4D40">
        <w:rPr>
          <w:rFonts w:ascii="Cambria" w:hAnsi="Cambria"/>
          <w:shd w:val="clear" w:color="auto" w:fill="FFFFFF"/>
          <w:lang w:val="en-GB"/>
        </w:rPr>
        <w:t xml:space="preserve">in order </w:t>
      </w:r>
      <w:r w:rsidR="002E3CA5" w:rsidRPr="006E4D40">
        <w:rPr>
          <w:rFonts w:ascii="Cambria" w:hAnsi="Cambria"/>
          <w:shd w:val="clear" w:color="auto" w:fill="FFFFFF"/>
          <w:lang w:val="en-GB"/>
        </w:rPr>
        <w:t>for asset owners to satisfactorily derive business value from BIM</w:t>
      </w:r>
      <w:r w:rsidR="00C368ED" w:rsidRPr="006E4D40">
        <w:rPr>
          <w:rFonts w:ascii="Cambria" w:hAnsi="Cambria"/>
          <w:shd w:val="clear" w:color="auto" w:fill="FFFFFF"/>
          <w:lang w:val="en-GB"/>
        </w:rPr>
        <w:t>.</w:t>
      </w:r>
      <w:r w:rsidR="004F1D0C" w:rsidRPr="006E4D40">
        <w:rPr>
          <w:rFonts w:ascii="Cambria" w:hAnsi="Cambria"/>
          <w:shd w:val="clear" w:color="auto" w:fill="FFFFFF"/>
          <w:lang w:val="en-GB"/>
        </w:rPr>
        <w:t xml:space="preserve"> </w:t>
      </w:r>
      <w:r w:rsidRPr="006E4D40">
        <w:rPr>
          <w:rFonts w:ascii="Cambria" w:hAnsi="Cambria"/>
          <w:shd w:val="clear" w:color="auto" w:fill="FFFFFF"/>
          <w:lang w:val="en-GB"/>
        </w:rPr>
        <w:t xml:space="preserve">In terms of technology, </w:t>
      </w:r>
      <w:r w:rsidR="00175965" w:rsidRPr="006E4D40">
        <w:rPr>
          <w:rFonts w:ascii="Cambria" w:hAnsi="Cambria"/>
          <w:shd w:val="clear" w:color="auto" w:fill="FFFFFF"/>
          <w:lang w:val="en-GB"/>
        </w:rPr>
        <w:t xml:space="preserve">the findings suggest a negative perception </w:t>
      </w:r>
      <w:r w:rsidR="009774D5">
        <w:rPr>
          <w:rFonts w:ascii="Cambria" w:hAnsi="Cambria"/>
          <w:shd w:val="clear" w:color="auto" w:fill="FFFFFF"/>
          <w:lang w:val="en-GB"/>
        </w:rPr>
        <w:t>amongst</w:t>
      </w:r>
      <w:r w:rsidR="009774D5" w:rsidRPr="006E4D40">
        <w:rPr>
          <w:rFonts w:ascii="Cambria" w:hAnsi="Cambria"/>
          <w:shd w:val="clear" w:color="auto" w:fill="FFFFFF"/>
          <w:lang w:val="en-GB"/>
        </w:rPr>
        <w:t xml:space="preserve"> </w:t>
      </w:r>
      <w:r w:rsidR="00175965" w:rsidRPr="006E4D40">
        <w:rPr>
          <w:rFonts w:ascii="Cambria" w:hAnsi="Cambria"/>
          <w:shd w:val="clear" w:color="auto" w:fill="FFFFFF"/>
          <w:lang w:val="en-GB"/>
        </w:rPr>
        <w:t xml:space="preserve">asset managers </w:t>
      </w:r>
      <w:r w:rsidR="00825403">
        <w:rPr>
          <w:rFonts w:ascii="Cambria" w:hAnsi="Cambria"/>
          <w:shd w:val="clear" w:color="auto" w:fill="FFFFFF"/>
          <w:lang w:val="en-GB"/>
        </w:rPr>
        <w:t>concerning the</w:t>
      </w:r>
      <w:r w:rsidR="0071607A" w:rsidRPr="006E4D40">
        <w:rPr>
          <w:rFonts w:ascii="Cambria" w:hAnsi="Cambria"/>
          <w:shd w:val="clear" w:color="auto" w:fill="FFFFFF"/>
          <w:lang w:val="en-GB"/>
        </w:rPr>
        <w:t xml:space="preserve"> </w:t>
      </w:r>
      <w:r w:rsidR="00175965" w:rsidRPr="006E4D40">
        <w:rPr>
          <w:rFonts w:ascii="Cambria" w:hAnsi="Cambria"/>
          <w:shd w:val="clear" w:color="auto" w:fill="FFFFFF"/>
          <w:lang w:val="en-GB"/>
        </w:rPr>
        <w:t xml:space="preserve">technologies </w:t>
      </w:r>
      <w:r w:rsidR="00825403" w:rsidRPr="006E4D40">
        <w:rPr>
          <w:rFonts w:ascii="Cambria" w:hAnsi="Cambria"/>
          <w:shd w:val="clear" w:color="auto" w:fill="FFFFFF"/>
          <w:lang w:val="en-GB"/>
        </w:rPr>
        <w:t xml:space="preserve">available </w:t>
      </w:r>
      <w:r w:rsidR="00825403">
        <w:rPr>
          <w:rFonts w:ascii="Cambria" w:hAnsi="Cambria"/>
          <w:shd w:val="clear" w:color="auto" w:fill="FFFFFF"/>
          <w:lang w:val="en-GB"/>
        </w:rPr>
        <w:t xml:space="preserve">and </w:t>
      </w:r>
      <w:r w:rsidR="00175965" w:rsidRPr="006E4D40">
        <w:rPr>
          <w:rFonts w:ascii="Cambria" w:hAnsi="Cambria"/>
          <w:shd w:val="clear" w:color="auto" w:fill="FFFFFF"/>
          <w:lang w:val="en-GB"/>
        </w:rPr>
        <w:t xml:space="preserve">considering the lack of </w:t>
      </w:r>
      <w:r w:rsidR="00825403">
        <w:rPr>
          <w:rFonts w:ascii="Cambria" w:hAnsi="Cambria"/>
          <w:shd w:val="clear" w:color="auto" w:fill="FFFFFF"/>
          <w:lang w:val="en-GB"/>
        </w:rPr>
        <w:t>existing</w:t>
      </w:r>
      <w:r w:rsidR="00825403" w:rsidRPr="006E4D40">
        <w:rPr>
          <w:rFonts w:ascii="Cambria" w:hAnsi="Cambria"/>
          <w:shd w:val="clear" w:color="auto" w:fill="FFFFFF"/>
          <w:lang w:val="en-GB"/>
        </w:rPr>
        <w:t xml:space="preserve"> functionalit</w:t>
      </w:r>
      <w:r w:rsidR="00825403">
        <w:rPr>
          <w:rFonts w:ascii="Cambria" w:hAnsi="Cambria"/>
          <w:shd w:val="clear" w:color="auto" w:fill="FFFFFF"/>
          <w:lang w:val="en-GB"/>
        </w:rPr>
        <w:t>y</w:t>
      </w:r>
      <w:r w:rsidR="00825403" w:rsidRPr="006E4D40">
        <w:rPr>
          <w:rFonts w:ascii="Cambria" w:hAnsi="Cambria"/>
          <w:shd w:val="clear" w:color="auto" w:fill="FFFFFF"/>
          <w:lang w:val="en-GB"/>
        </w:rPr>
        <w:t xml:space="preserve"> </w:t>
      </w:r>
      <w:r w:rsidR="001F7C8B" w:rsidRPr="006E4D40">
        <w:rPr>
          <w:rFonts w:ascii="Cambria" w:hAnsi="Cambria"/>
          <w:shd w:val="clear" w:color="auto" w:fill="FFFFFF"/>
          <w:lang w:val="en-GB"/>
        </w:rPr>
        <w:t xml:space="preserve">for BIM-based AM </w:t>
      </w:r>
      <w:r w:rsidR="0071607A" w:rsidRPr="006E4D40">
        <w:rPr>
          <w:rFonts w:ascii="Cambria" w:hAnsi="Cambria"/>
          <w:shd w:val="clear" w:color="auto" w:fill="FFFFFF"/>
          <w:lang w:val="en-GB"/>
        </w:rPr>
        <w:t xml:space="preserve">processes. </w:t>
      </w:r>
      <w:r w:rsidR="002D44F9" w:rsidRPr="006E4D40">
        <w:rPr>
          <w:rFonts w:ascii="Cambria" w:hAnsi="Cambria"/>
          <w:shd w:val="clear" w:color="auto" w:fill="FFFFFF"/>
          <w:lang w:val="en-GB"/>
        </w:rPr>
        <w:t xml:space="preserve">Most </w:t>
      </w:r>
      <w:r w:rsidR="003A1E40" w:rsidRPr="006E4D40">
        <w:rPr>
          <w:rFonts w:ascii="Cambria" w:hAnsi="Cambria"/>
          <w:shd w:val="clear" w:color="auto" w:fill="FFFFFF"/>
          <w:lang w:val="en-GB"/>
        </w:rPr>
        <w:t>importantly</w:t>
      </w:r>
      <w:r w:rsidR="002D44F9" w:rsidRPr="006E4D40">
        <w:rPr>
          <w:rFonts w:ascii="Cambria" w:hAnsi="Cambria"/>
          <w:shd w:val="clear" w:color="auto" w:fill="FFFFFF"/>
          <w:lang w:val="en-GB"/>
        </w:rPr>
        <w:t xml:space="preserve">, </w:t>
      </w:r>
      <w:r w:rsidR="003A1E40" w:rsidRPr="006E4D40">
        <w:rPr>
          <w:rFonts w:ascii="Cambria" w:hAnsi="Cambria"/>
          <w:shd w:val="clear" w:color="auto" w:fill="FFFFFF"/>
          <w:lang w:val="en-GB"/>
        </w:rPr>
        <w:t xml:space="preserve">technological solutions provide </w:t>
      </w:r>
      <w:r w:rsidR="00825403">
        <w:rPr>
          <w:rFonts w:ascii="Cambria" w:hAnsi="Cambria"/>
          <w:shd w:val="clear" w:color="auto" w:fill="FFFFFF"/>
          <w:lang w:val="en-GB"/>
        </w:rPr>
        <w:t>an</w:t>
      </w:r>
      <w:r w:rsidR="00825403" w:rsidRPr="006E4D40">
        <w:rPr>
          <w:rFonts w:ascii="Cambria" w:hAnsi="Cambria"/>
          <w:shd w:val="clear" w:color="auto" w:fill="FFFFFF"/>
          <w:lang w:val="en-GB"/>
        </w:rPr>
        <w:t xml:space="preserve"> </w:t>
      </w:r>
      <w:r w:rsidR="00DC7A7D" w:rsidRPr="006E4D40">
        <w:rPr>
          <w:rFonts w:ascii="Cambria" w:hAnsi="Cambria"/>
          <w:shd w:val="clear" w:color="auto" w:fill="FFFFFF"/>
          <w:lang w:val="en-GB"/>
        </w:rPr>
        <w:t>enabling virtual environment</w:t>
      </w:r>
      <w:r w:rsidR="002C24C4" w:rsidRPr="006E4D40">
        <w:rPr>
          <w:rFonts w:ascii="Cambria" w:hAnsi="Cambria"/>
          <w:shd w:val="clear" w:color="auto" w:fill="FFFFFF"/>
          <w:lang w:val="en-GB"/>
        </w:rPr>
        <w:t xml:space="preserve"> </w:t>
      </w:r>
      <w:r w:rsidR="00871709" w:rsidRPr="006E4D40">
        <w:rPr>
          <w:rFonts w:ascii="Cambria" w:hAnsi="Cambria"/>
          <w:shd w:val="clear" w:color="auto" w:fill="FFFFFF"/>
          <w:lang w:val="en-GB"/>
        </w:rPr>
        <w:t xml:space="preserve">that </w:t>
      </w:r>
      <w:r w:rsidR="002C24C4" w:rsidRPr="006E4D40">
        <w:rPr>
          <w:rFonts w:ascii="Cambria" w:hAnsi="Cambria"/>
          <w:shd w:val="clear" w:color="auto" w:fill="FFFFFF"/>
          <w:lang w:val="en-GB"/>
        </w:rPr>
        <w:t>facilitate</w:t>
      </w:r>
      <w:r w:rsidR="009774D5">
        <w:rPr>
          <w:rFonts w:ascii="Cambria" w:hAnsi="Cambria"/>
          <w:shd w:val="clear" w:color="auto" w:fill="FFFFFF"/>
          <w:lang w:val="en-GB"/>
        </w:rPr>
        <w:t>s</w:t>
      </w:r>
      <w:r w:rsidR="00DC7A7D" w:rsidRPr="006E4D40">
        <w:rPr>
          <w:rFonts w:ascii="Cambria" w:hAnsi="Cambria"/>
          <w:shd w:val="clear" w:color="auto" w:fill="FFFFFF"/>
          <w:lang w:val="en-GB"/>
        </w:rPr>
        <w:t xml:space="preserve"> BIM-based processes</w:t>
      </w:r>
      <w:r w:rsidR="00871709" w:rsidRPr="006E4D40">
        <w:rPr>
          <w:rFonts w:ascii="Cambria" w:hAnsi="Cambria"/>
          <w:shd w:val="clear" w:color="auto" w:fill="FFFFFF"/>
          <w:lang w:val="en-GB"/>
        </w:rPr>
        <w:t xml:space="preserve">, which in turn drives </w:t>
      </w:r>
      <w:r w:rsidR="00DC7A7D" w:rsidRPr="006E4D40">
        <w:rPr>
          <w:rFonts w:ascii="Cambria" w:hAnsi="Cambria"/>
          <w:shd w:val="clear" w:color="auto" w:fill="FFFFFF"/>
          <w:lang w:val="en-GB"/>
        </w:rPr>
        <w:t>value for the asset owner.</w:t>
      </w:r>
      <w:r w:rsidR="005A0A81" w:rsidRPr="006E4D40">
        <w:rPr>
          <w:rFonts w:ascii="Cambria" w:hAnsi="Cambria"/>
          <w:shd w:val="clear" w:color="auto" w:fill="FFFFFF"/>
          <w:lang w:val="en-GB"/>
        </w:rPr>
        <w:t xml:space="preserve"> </w:t>
      </w:r>
      <w:r w:rsidR="009F41EF" w:rsidRPr="006E4D40">
        <w:rPr>
          <w:rFonts w:ascii="Cambria" w:hAnsi="Cambria"/>
          <w:shd w:val="clear" w:color="auto" w:fill="FFFFFF"/>
          <w:lang w:val="en-GB"/>
        </w:rPr>
        <w:t xml:space="preserve">Technological challenges relating to </w:t>
      </w:r>
      <w:r w:rsidR="006962AD" w:rsidRPr="006E4D40">
        <w:rPr>
          <w:rFonts w:ascii="Cambria" w:hAnsi="Cambria"/>
          <w:shd w:val="clear" w:color="auto" w:fill="FFFFFF"/>
          <w:lang w:val="en-GB"/>
        </w:rPr>
        <w:t>systems integration</w:t>
      </w:r>
      <w:r w:rsidR="005058D3" w:rsidRPr="006E4D40">
        <w:rPr>
          <w:rFonts w:ascii="Cambria" w:hAnsi="Cambria"/>
          <w:shd w:val="clear" w:color="auto" w:fill="FFFFFF"/>
          <w:lang w:val="en-GB"/>
        </w:rPr>
        <w:t xml:space="preserve"> and </w:t>
      </w:r>
      <w:r w:rsidR="00B3733D" w:rsidRPr="006E4D40">
        <w:rPr>
          <w:rFonts w:ascii="Cambria" w:hAnsi="Cambria"/>
          <w:shd w:val="clear" w:color="auto" w:fill="FFFFFF"/>
          <w:lang w:val="en-GB"/>
        </w:rPr>
        <w:t xml:space="preserve">technological </w:t>
      </w:r>
      <w:r w:rsidR="005058D3" w:rsidRPr="006E4D40">
        <w:rPr>
          <w:rFonts w:ascii="Cambria" w:hAnsi="Cambria"/>
          <w:shd w:val="clear" w:color="auto" w:fill="FFFFFF"/>
          <w:lang w:val="en-GB"/>
        </w:rPr>
        <w:t>limitations</w:t>
      </w:r>
      <w:r w:rsidR="00B3733D" w:rsidRPr="006E4D40">
        <w:rPr>
          <w:rFonts w:ascii="Cambria" w:hAnsi="Cambria"/>
          <w:shd w:val="clear" w:color="auto" w:fill="FFFFFF"/>
          <w:lang w:val="en-GB"/>
        </w:rPr>
        <w:t xml:space="preserve"> require special consideration to </w:t>
      </w:r>
      <w:r w:rsidR="00A67471" w:rsidRPr="006E4D40">
        <w:rPr>
          <w:rFonts w:ascii="Cambria" w:hAnsi="Cambria"/>
          <w:shd w:val="clear" w:color="auto" w:fill="FFFFFF"/>
          <w:lang w:val="en-GB"/>
        </w:rPr>
        <w:t>further develop</w:t>
      </w:r>
      <w:r w:rsidR="00B3733D" w:rsidRPr="006E4D40">
        <w:rPr>
          <w:rFonts w:ascii="Cambria" w:hAnsi="Cambria"/>
          <w:shd w:val="clear" w:color="auto" w:fill="FFFFFF"/>
          <w:lang w:val="en-GB"/>
        </w:rPr>
        <w:t xml:space="preserve"> systems </w:t>
      </w:r>
      <w:r w:rsidR="00A67471" w:rsidRPr="006E4D40">
        <w:rPr>
          <w:rFonts w:ascii="Cambria" w:hAnsi="Cambria"/>
          <w:shd w:val="clear" w:color="auto" w:fill="FFFFFF"/>
          <w:lang w:val="en-GB"/>
        </w:rPr>
        <w:t xml:space="preserve">that </w:t>
      </w:r>
      <w:r w:rsidR="00B3733D" w:rsidRPr="006E4D40">
        <w:rPr>
          <w:rFonts w:ascii="Cambria" w:hAnsi="Cambria"/>
          <w:shd w:val="clear" w:color="auto" w:fill="FFFFFF"/>
          <w:lang w:val="en-GB"/>
        </w:rPr>
        <w:t>are</w:t>
      </w:r>
      <w:r w:rsidR="00A67471" w:rsidRPr="006E4D40">
        <w:rPr>
          <w:rFonts w:ascii="Cambria" w:hAnsi="Cambria"/>
          <w:shd w:val="clear" w:color="auto" w:fill="FFFFFF"/>
          <w:lang w:val="en-GB"/>
        </w:rPr>
        <w:t xml:space="preserve"> </w:t>
      </w:r>
      <w:r w:rsidR="006962AD" w:rsidRPr="006E4D40">
        <w:rPr>
          <w:rFonts w:ascii="Cambria" w:hAnsi="Cambria"/>
          <w:shd w:val="clear" w:color="auto" w:fill="FFFFFF"/>
          <w:lang w:val="en-GB"/>
        </w:rPr>
        <w:t>tailored to BIM-based AM processes in order</w:t>
      </w:r>
      <w:r w:rsidR="004F1D0C" w:rsidRPr="006E4D40">
        <w:rPr>
          <w:rFonts w:ascii="Cambria" w:hAnsi="Cambria"/>
          <w:shd w:val="clear" w:color="auto" w:fill="FFFFFF"/>
          <w:lang w:val="en-GB"/>
        </w:rPr>
        <w:t xml:space="preserve"> to enable </w:t>
      </w:r>
      <w:r w:rsidR="006962AD" w:rsidRPr="006E4D40">
        <w:rPr>
          <w:rFonts w:ascii="Cambria" w:hAnsi="Cambria"/>
          <w:shd w:val="clear" w:color="auto" w:fill="FFFFFF"/>
          <w:lang w:val="en-GB"/>
        </w:rPr>
        <w:t>asset owners to efficiently utilise these systems and derive business value from BIM</w:t>
      </w:r>
      <w:r w:rsidR="009F41EF" w:rsidRPr="006E4D40">
        <w:rPr>
          <w:rFonts w:ascii="Cambria" w:hAnsi="Cambria"/>
          <w:shd w:val="clear" w:color="auto" w:fill="FFFFFF"/>
          <w:lang w:val="en-GB"/>
        </w:rPr>
        <w:t>.</w:t>
      </w:r>
      <w:r w:rsidR="004F1D0C" w:rsidRPr="006E4D40">
        <w:rPr>
          <w:rFonts w:ascii="Cambria" w:hAnsi="Cambria"/>
          <w:shd w:val="clear" w:color="auto" w:fill="FFFFFF"/>
          <w:lang w:val="en-GB"/>
        </w:rPr>
        <w:t xml:space="preserve"> </w:t>
      </w:r>
    </w:p>
    <w:p w14:paraId="7EDC1160" w14:textId="77777777" w:rsidR="003A5165" w:rsidRDefault="003A5165" w:rsidP="006E4D40">
      <w:pPr>
        <w:spacing w:after="0" w:line="276" w:lineRule="auto"/>
        <w:jc w:val="both"/>
        <w:rPr>
          <w:rFonts w:ascii="Cambria" w:hAnsi="Cambria"/>
          <w:shd w:val="clear" w:color="auto" w:fill="FFFFFF"/>
          <w:lang w:val="en-GB"/>
        </w:rPr>
      </w:pPr>
    </w:p>
    <w:p w14:paraId="08581DE3" w14:textId="69CD2A49" w:rsidR="000B0A26" w:rsidRPr="003C656E" w:rsidRDefault="006E316E" w:rsidP="006E4D40">
      <w:pPr>
        <w:spacing w:after="0" w:line="276" w:lineRule="auto"/>
        <w:jc w:val="both"/>
        <w:rPr>
          <w:rFonts w:ascii="Cambria" w:hAnsi="Cambria"/>
          <w:shd w:val="clear" w:color="auto" w:fill="FFFFFF"/>
          <w:lang w:val="en-GB"/>
        </w:rPr>
      </w:pPr>
      <w:r w:rsidRPr="006E4D40">
        <w:rPr>
          <w:rFonts w:ascii="Cambria" w:hAnsi="Cambria"/>
          <w:shd w:val="clear" w:color="auto" w:fill="FFFFFF"/>
          <w:lang w:val="en-GB"/>
        </w:rPr>
        <w:t>Furthermore,</w:t>
      </w:r>
      <w:r w:rsidR="000B0A26" w:rsidRPr="006E4D40">
        <w:rPr>
          <w:rFonts w:ascii="Cambria" w:hAnsi="Cambria"/>
          <w:shd w:val="clear" w:color="auto" w:fill="FFFFFF"/>
          <w:lang w:val="en-GB"/>
        </w:rPr>
        <w:t xml:space="preserve"> previous studies have not </w:t>
      </w:r>
      <w:r w:rsidR="00A624CF" w:rsidRPr="006E4D40">
        <w:rPr>
          <w:rFonts w:ascii="Cambria" w:hAnsi="Cambria"/>
          <w:shd w:val="clear" w:color="auto" w:fill="FFFFFF"/>
          <w:lang w:val="en-GB"/>
        </w:rPr>
        <w:t>sufficient</w:t>
      </w:r>
      <w:r w:rsidR="009774D5">
        <w:rPr>
          <w:rFonts w:ascii="Cambria" w:hAnsi="Cambria"/>
          <w:shd w:val="clear" w:color="auto" w:fill="FFFFFF"/>
          <w:lang w:val="en-GB"/>
        </w:rPr>
        <w:t>ly</w:t>
      </w:r>
      <w:r w:rsidR="000B0A26" w:rsidRPr="006E4D40">
        <w:rPr>
          <w:rFonts w:ascii="Cambria" w:hAnsi="Cambria"/>
          <w:shd w:val="clear" w:color="auto" w:fill="FFFFFF"/>
          <w:lang w:val="en-GB"/>
        </w:rPr>
        <w:t xml:space="preserve"> </w:t>
      </w:r>
      <w:r w:rsidR="009774D5">
        <w:rPr>
          <w:rFonts w:ascii="Cambria" w:hAnsi="Cambria"/>
          <w:shd w:val="clear" w:color="auto" w:fill="FFFFFF"/>
          <w:lang w:val="en-GB"/>
        </w:rPr>
        <w:t>examined</w:t>
      </w:r>
      <w:r w:rsidR="0055412C" w:rsidRPr="006E4D40">
        <w:rPr>
          <w:rFonts w:ascii="Cambria" w:hAnsi="Cambria"/>
          <w:shd w:val="clear" w:color="auto" w:fill="FFFFFF"/>
          <w:lang w:val="en-GB"/>
        </w:rPr>
        <w:t xml:space="preserve"> the challenges experienced in </w:t>
      </w:r>
      <w:r w:rsidR="008322CD">
        <w:rPr>
          <w:rFonts w:ascii="Cambria" w:hAnsi="Cambria"/>
          <w:shd w:val="clear" w:color="auto" w:fill="FFFFFF"/>
          <w:lang w:val="en-GB"/>
        </w:rPr>
        <w:t>realising BIM business value during asset operations</w:t>
      </w:r>
      <w:sdt>
        <w:sdtPr>
          <w:rPr>
            <w:rFonts w:ascii="Cambria" w:hAnsi="Cambria"/>
            <w:shd w:val="clear" w:color="auto" w:fill="FFFFFF"/>
            <w:lang w:val="en-GB"/>
          </w:rPr>
          <w:id w:val="214090302"/>
          <w:citation/>
        </w:sdtPr>
        <w:sdtEndPr/>
        <w:sdtContent>
          <w:r w:rsidR="007D2548" w:rsidRPr="006E4D40">
            <w:rPr>
              <w:rFonts w:ascii="Cambria" w:hAnsi="Cambria"/>
              <w:shd w:val="clear" w:color="auto" w:fill="FFFFFF"/>
              <w:lang w:val="en-GB"/>
            </w:rPr>
            <w:fldChar w:fldCharType="begin"/>
          </w:r>
          <w:r w:rsidR="007D2548" w:rsidRPr="006E4D40">
            <w:rPr>
              <w:rFonts w:ascii="Cambria" w:hAnsi="Cambria"/>
              <w:shd w:val="clear" w:color="auto" w:fill="FFFFFF"/>
              <w:lang w:val="en-GB"/>
            </w:rPr>
            <w:instrText xml:space="preserve"> CITATION Jup13 \l 2057  \m Kel13 \m Lov13 \m Kiv14 \m Kor15 \m Par16 \m Rob18 \m Dix19</w:instrText>
          </w:r>
          <w:r w:rsidR="007D2548" w:rsidRPr="006E4D40">
            <w:rPr>
              <w:rFonts w:ascii="Cambria" w:hAnsi="Cambria"/>
              <w:shd w:val="clear" w:color="auto" w:fill="FFFFFF"/>
              <w:lang w:val="en-GB"/>
            </w:rPr>
            <w:fldChar w:fldCharType="separate"/>
          </w:r>
          <w:r w:rsidR="007D2548" w:rsidRPr="006E4D40">
            <w:rPr>
              <w:rFonts w:ascii="Cambria" w:hAnsi="Cambria"/>
              <w:noProof/>
              <w:shd w:val="clear" w:color="auto" w:fill="FFFFFF"/>
              <w:lang w:val="en-GB"/>
            </w:rPr>
            <w:t xml:space="preserve"> (Jupp, 2013; Kelly et al., 2013; Love et al., 2013; Kiviniemi and Codinhoto, 2014; Korpela et al., 2015; Parlikad and Jafari, 2016; Robert et al., 2018; Dixit et al., 2019)</w:t>
          </w:r>
          <w:r w:rsidR="007D2548" w:rsidRPr="006E4D40">
            <w:rPr>
              <w:rFonts w:ascii="Cambria" w:hAnsi="Cambria"/>
              <w:shd w:val="clear" w:color="auto" w:fill="FFFFFF"/>
              <w:lang w:val="en-GB"/>
            </w:rPr>
            <w:fldChar w:fldCharType="end"/>
          </w:r>
        </w:sdtContent>
      </w:sdt>
      <w:r w:rsidR="0055412C" w:rsidRPr="006E4D40">
        <w:rPr>
          <w:rFonts w:ascii="Cambria" w:hAnsi="Cambria"/>
          <w:shd w:val="clear" w:color="auto" w:fill="FFFFFF"/>
          <w:lang w:val="en-GB"/>
        </w:rPr>
        <w:t xml:space="preserve">. </w:t>
      </w:r>
      <w:r w:rsidR="005E12A3">
        <w:rPr>
          <w:rFonts w:ascii="Cambria" w:hAnsi="Cambria"/>
          <w:shd w:val="clear" w:color="auto" w:fill="FFFFFF"/>
          <w:lang w:val="en-GB"/>
        </w:rPr>
        <w:t>Thus, a</w:t>
      </w:r>
      <w:r w:rsidR="0073603A" w:rsidRPr="006E4D40">
        <w:rPr>
          <w:rFonts w:ascii="Cambria" w:hAnsi="Cambria"/>
          <w:shd w:val="clear" w:color="auto" w:fill="FFFFFF"/>
          <w:lang w:val="en-GB"/>
        </w:rPr>
        <w:t xml:space="preserve">n original contribution of this study is the </w:t>
      </w:r>
      <w:bookmarkStart w:id="15" w:name="_Hlk21121764"/>
      <w:r w:rsidR="0073603A" w:rsidRPr="006E4D40">
        <w:rPr>
          <w:rFonts w:ascii="Cambria" w:hAnsi="Cambria"/>
          <w:shd w:val="clear" w:color="auto" w:fill="FFFFFF"/>
          <w:lang w:val="en-GB"/>
        </w:rPr>
        <w:t>exploration of these challenges</w:t>
      </w:r>
      <w:r w:rsidR="00D07426" w:rsidRPr="006E4D40">
        <w:rPr>
          <w:rFonts w:ascii="Cambria" w:hAnsi="Cambria"/>
          <w:shd w:val="clear" w:color="auto" w:fill="FFFFFF"/>
          <w:lang w:val="en-GB"/>
        </w:rPr>
        <w:t xml:space="preserve"> and the identification of new potential challenges</w:t>
      </w:r>
      <w:r w:rsidR="009774D5">
        <w:rPr>
          <w:rFonts w:ascii="Cambria" w:hAnsi="Cambria"/>
          <w:shd w:val="clear" w:color="auto" w:fill="FFFFFF"/>
          <w:lang w:val="en-GB"/>
        </w:rPr>
        <w:t>,</w:t>
      </w:r>
      <w:r w:rsidR="0073603A" w:rsidRPr="006E4D40">
        <w:rPr>
          <w:rFonts w:ascii="Cambria" w:hAnsi="Cambria"/>
          <w:shd w:val="clear" w:color="auto" w:fill="FFFFFF"/>
          <w:lang w:val="en-GB"/>
        </w:rPr>
        <w:t xml:space="preserve"> particularly from the perspective of the asset manager</w:t>
      </w:r>
      <w:r w:rsidR="00C77B13" w:rsidRPr="006E4D40">
        <w:rPr>
          <w:rFonts w:ascii="Cambria" w:hAnsi="Cambria"/>
          <w:shd w:val="clear" w:color="auto" w:fill="FFFFFF"/>
          <w:lang w:val="en-GB"/>
        </w:rPr>
        <w:t xml:space="preserve"> and in relation to value realisation</w:t>
      </w:r>
      <w:bookmarkEnd w:id="15"/>
      <w:r w:rsidR="0073603A" w:rsidRPr="006E4D40">
        <w:rPr>
          <w:rFonts w:ascii="Cambria" w:hAnsi="Cambria"/>
          <w:shd w:val="clear" w:color="auto" w:fill="FFFFFF"/>
          <w:lang w:val="en-GB"/>
        </w:rPr>
        <w:t>. Whilst some of the challenges identified in this study may have some similarit</w:t>
      </w:r>
      <w:r w:rsidR="006B68B0">
        <w:rPr>
          <w:rFonts w:ascii="Cambria" w:hAnsi="Cambria"/>
          <w:shd w:val="clear" w:color="auto" w:fill="FFFFFF"/>
          <w:lang w:val="en-GB"/>
        </w:rPr>
        <w:t>ies</w:t>
      </w:r>
      <w:r w:rsidR="0073603A" w:rsidRPr="006E4D40">
        <w:rPr>
          <w:rFonts w:ascii="Cambria" w:hAnsi="Cambria"/>
          <w:shd w:val="clear" w:color="auto" w:fill="FFFFFF"/>
          <w:lang w:val="en-GB"/>
        </w:rPr>
        <w:t xml:space="preserve"> with those from the design and construction phases, the specific focus given to </w:t>
      </w:r>
      <w:r w:rsidR="005E12A3">
        <w:rPr>
          <w:rFonts w:ascii="Cambria" w:hAnsi="Cambria"/>
          <w:shd w:val="clear" w:color="auto" w:fill="FFFFFF"/>
          <w:lang w:val="en-GB"/>
        </w:rPr>
        <w:t>AM</w:t>
      </w:r>
      <w:r w:rsidR="0073603A" w:rsidRPr="006E4D40">
        <w:rPr>
          <w:rFonts w:ascii="Cambria" w:hAnsi="Cambria"/>
          <w:shd w:val="clear" w:color="auto" w:fill="FFFFFF"/>
          <w:lang w:val="en-GB"/>
        </w:rPr>
        <w:t xml:space="preserve"> </w:t>
      </w:r>
      <w:r w:rsidR="003B245E" w:rsidRPr="006E4D40">
        <w:rPr>
          <w:rFonts w:ascii="Cambria" w:hAnsi="Cambria"/>
          <w:shd w:val="clear" w:color="auto" w:fill="FFFFFF"/>
          <w:lang w:val="en-GB"/>
        </w:rPr>
        <w:t xml:space="preserve">and BIM business value realisation provides further opportunity </w:t>
      </w:r>
      <w:r w:rsidR="006B68B0">
        <w:rPr>
          <w:rFonts w:ascii="Cambria" w:hAnsi="Cambria"/>
          <w:shd w:val="clear" w:color="auto" w:fill="FFFFFF"/>
          <w:lang w:val="en-GB"/>
        </w:rPr>
        <w:t xml:space="preserve">to </w:t>
      </w:r>
      <w:r w:rsidR="003B245E" w:rsidRPr="006E4D40">
        <w:rPr>
          <w:rFonts w:ascii="Cambria" w:hAnsi="Cambria"/>
          <w:shd w:val="clear" w:color="auto" w:fill="FFFFFF"/>
          <w:lang w:val="en-GB"/>
        </w:rPr>
        <w:t>develop more domain specific solutions</w:t>
      </w:r>
      <w:r w:rsidR="006B68B0">
        <w:rPr>
          <w:rFonts w:ascii="Cambria" w:hAnsi="Cambria"/>
          <w:shd w:val="clear" w:color="auto" w:fill="FFFFFF"/>
          <w:lang w:val="en-GB"/>
        </w:rPr>
        <w:t>,</w:t>
      </w:r>
      <w:r w:rsidR="003B245E" w:rsidRPr="006E4D40">
        <w:rPr>
          <w:rFonts w:ascii="Cambria" w:hAnsi="Cambria"/>
          <w:shd w:val="clear" w:color="auto" w:fill="FFFFFF"/>
          <w:lang w:val="en-GB"/>
        </w:rPr>
        <w:t xml:space="preserve"> </w:t>
      </w:r>
      <w:r w:rsidR="005E12A3">
        <w:rPr>
          <w:rFonts w:ascii="Cambria" w:hAnsi="Cambria"/>
          <w:shd w:val="clear" w:color="auto" w:fill="FFFFFF"/>
          <w:lang w:val="en-GB"/>
        </w:rPr>
        <w:t>as highlighted in</w:t>
      </w:r>
      <w:r w:rsidR="003B245E" w:rsidRPr="006E4D40">
        <w:rPr>
          <w:rFonts w:ascii="Cambria" w:hAnsi="Cambria"/>
          <w:shd w:val="clear" w:color="auto" w:fill="FFFFFF"/>
          <w:lang w:val="en-GB"/>
        </w:rPr>
        <w:t xml:space="preserve"> this study.</w:t>
      </w:r>
      <w:r w:rsidR="000B0A26" w:rsidRPr="006E4D40">
        <w:rPr>
          <w:rFonts w:ascii="Cambria" w:hAnsi="Cambria"/>
          <w:shd w:val="clear" w:color="auto" w:fill="FFFFFF"/>
          <w:lang w:val="en-GB"/>
        </w:rPr>
        <w:t xml:space="preserve"> </w:t>
      </w:r>
    </w:p>
    <w:p w14:paraId="3B472C13" w14:textId="3472AA06" w:rsidR="000B0A26" w:rsidRPr="006E4D40" w:rsidRDefault="000B0A26" w:rsidP="006E4D40">
      <w:pPr>
        <w:spacing w:after="0" w:line="276" w:lineRule="auto"/>
        <w:jc w:val="both"/>
        <w:rPr>
          <w:rFonts w:ascii="Cambria" w:hAnsi="Cambria"/>
          <w:shd w:val="clear" w:color="auto" w:fill="FFFFFF"/>
          <w:lang w:val="en-GB"/>
        </w:rPr>
      </w:pPr>
    </w:p>
    <w:p w14:paraId="1DA342BF" w14:textId="77777777" w:rsidR="00C9372C" w:rsidRPr="006E4D40" w:rsidRDefault="00C9372C" w:rsidP="006E4D40">
      <w:pPr>
        <w:pStyle w:val="Heading1"/>
        <w:spacing w:line="276" w:lineRule="auto"/>
        <w:rPr>
          <w:rFonts w:ascii="Cambria" w:hAnsi="Cambria"/>
          <w:lang w:val="en-GB"/>
        </w:rPr>
      </w:pPr>
      <w:r w:rsidRPr="006E4D40">
        <w:rPr>
          <w:rFonts w:ascii="Cambria" w:hAnsi="Cambria"/>
          <w:lang w:val="en-GB"/>
        </w:rPr>
        <w:t>CONCLUSION</w:t>
      </w:r>
    </w:p>
    <w:p w14:paraId="1A78D954" w14:textId="38807F71" w:rsidR="00884B46" w:rsidRDefault="00056616" w:rsidP="006E4D40">
      <w:pPr>
        <w:spacing w:after="0" w:line="276" w:lineRule="auto"/>
        <w:jc w:val="both"/>
        <w:rPr>
          <w:rFonts w:ascii="Cambria" w:hAnsi="Cambria"/>
          <w:lang w:val="en-GB"/>
        </w:rPr>
      </w:pPr>
      <w:r w:rsidRPr="006E4D40">
        <w:rPr>
          <w:rFonts w:ascii="Cambria" w:hAnsi="Cambria"/>
          <w:lang w:val="en-GB"/>
        </w:rPr>
        <w:t>The purpose of the study was</w:t>
      </w:r>
      <w:r w:rsidR="006F1B7A" w:rsidRPr="006E4D40">
        <w:rPr>
          <w:rFonts w:ascii="Cambria" w:hAnsi="Cambria"/>
          <w:lang w:val="en-GB"/>
        </w:rPr>
        <w:t xml:space="preserve"> to investigate and identify the barriers </w:t>
      </w:r>
      <w:r w:rsidR="006B68B0">
        <w:rPr>
          <w:rFonts w:ascii="Cambria" w:hAnsi="Cambria"/>
          <w:lang w:val="en-GB"/>
        </w:rPr>
        <w:t>in</w:t>
      </w:r>
      <w:r w:rsidR="006B68B0" w:rsidRPr="006E4D40">
        <w:rPr>
          <w:rFonts w:ascii="Cambria" w:hAnsi="Cambria"/>
          <w:lang w:val="en-GB"/>
        </w:rPr>
        <w:t xml:space="preserve"> </w:t>
      </w:r>
      <w:r w:rsidR="006F1B7A" w:rsidRPr="006E4D40">
        <w:rPr>
          <w:rFonts w:ascii="Cambria" w:hAnsi="Cambria"/>
          <w:lang w:val="en-GB"/>
        </w:rPr>
        <w:t xml:space="preserve">realising BIM business value </w:t>
      </w:r>
      <w:r w:rsidR="006B68B0">
        <w:rPr>
          <w:rFonts w:ascii="Cambria" w:hAnsi="Cambria"/>
          <w:lang w:val="en-GB"/>
        </w:rPr>
        <w:t xml:space="preserve">for </w:t>
      </w:r>
      <w:r w:rsidR="006F1B7A" w:rsidRPr="006E4D40">
        <w:rPr>
          <w:rFonts w:ascii="Cambria" w:hAnsi="Cambria"/>
          <w:lang w:val="en-GB"/>
        </w:rPr>
        <w:t xml:space="preserve">AM. </w:t>
      </w:r>
      <w:r w:rsidR="00BC1EDA" w:rsidRPr="006E4D40">
        <w:rPr>
          <w:rFonts w:ascii="Cambria" w:hAnsi="Cambria"/>
          <w:lang w:val="en-GB"/>
        </w:rPr>
        <w:t xml:space="preserve"> </w:t>
      </w:r>
      <w:r w:rsidR="00C11CBA" w:rsidRPr="006E4D40">
        <w:rPr>
          <w:rFonts w:ascii="Cambria" w:hAnsi="Cambria"/>
          <w:lang w:val="en-GB"/>
        </w:rPr>
        <w:t xml:space="preserve">The </w:t>
      </w:r>
      <w:r w:rsidR="00711A98" w:rsidRPr="006E4D40">
        <w:rPr>
          <w:rFonts w:ascii="Cambria" w:hAnsi="Cambria"/>
          <w:lang w:val="en-GB"/>
        </w:rPr>
        <w:t xml:space="preserve">literature </w:t>
      </w:r>
      <w:r w:rsidR="00C11CBA" w:rsidRPr="006E4D40">
        <w:rPr>
          <w:rFonts w:ascii="Cambria" w:hAnsi="Cambria"/>
          <w:lang w:val="en-GB"/>
        </w:rPr>
        <w:t>review provide</w:t>
      </w:r>
      <w:r w:rsidR="00091645">
        <w:rPr>
          <w:rFonts w:ascii="Cambria" w:hAnsi="Cambria"/>
          <w:lang w:val="en-GB"/>
        </w:rPr>
        <w:t>d</w:t>
      </w:r>
      <w:r w:rsidR="00711A98" w:rsidRPr="006E4D40">
        <w:rPr>
          <w:rFonts w:ascii="Cambria" w:hAnsi="Cambria"/>
          <w:lang w:val="en-GB"/>
        </w:rPr>
        <w:t xml:space="preserve"> </w:t>
      </w:r>
      <w:r w:rsidR="00C11CBA" w:rsidRPr="006E4D40">
        <w:rPr>
          <w:rFonts w:ascii="Cambria" w:hAnsi="Cambria"/>
          <w:lang w:val="en-GB"/>
        </w:rPr>
        <w:t xml:space="preserve">evidence </w:t>
      </w:r>
      <w:r w:rsidR="00711A98" w:rsidRPr="006E4D40">
        <w:rPr>
          <w:rFonts w:ascii="Cambria" w:hAnsi="Cambria"/>
          <w:lang w:val="en-GB"/>
        </w:rPr>
        <w:t>o</w:t>
      </w:r>
      <w:r w:rsidR="00E0107B">
        <w:rPr>
          <w:rFonts w:ascii="Cambria" w:hAnsi="Cambria"/>
          <w:lang w:val="en-GB"/>
        </w:rPr>
        <w:t>f</w:t>
      </w:r>
      <w:r w:rsidR="00711A98" w:rsidRPr="006E4D40">
        <w:rPr>
          <w:rFonts w:ascii="Cambria" w:hAnsi="Cambria"/>
          <w:lang w:val="en-GB"/>
        </w:rPr>
        <w:t xml:space="preserve"> </w:t>
      </w:r>
      <w:r w:rsidR="006B68B0">
        <w:rPr>
          <w:rFonts w:ascii="Cambria" w:hAnsi="Cambria"/>
          <w:lang w:val="en-GB"/>
        </w:rPr>
        <w:t>a</w:t>
      </w:r>
      <w:r w:rsidR="006B68B0" w:rsidRPr="006E4D40">
        <w:rPr>
          <w:rFonts w:ascii="Cambria" w:hAnsi="Cambria"/>
          <w:lang w:val="en-GB"/>
        </w:rPr>
        <w:t xml:space="preserve"> </w:t>
      </w:r>
      <w:r w:rsidR="00711A98" w:rsidRPr="006E4D40">
        <w:rPr>
          <w:rFonts w:ascii="Cambria" w:hAnsi="Cambria"/>
          <w:lang w:val="en-GB"/>
        </w:rPr>
        <w:t xml:space="preserve">consensus </w:t>
      </w:r>
      <w:r w:rsidR="006B68B0">
        <w:rPr>
          <w:rFonts w:ascii="Cambria" w:hAnsi="Cambria"/>
          <w:lang w:val="en-GB"/>
        </w:rPr>
        <w:t>concerning</w:t>
      </w:r>
      <w:r w:rsidR="006B68B0" w:rsidRPr="006E4D40">
        <w:rPr>
          <w:rFonts w:ascii="Cambria" w:hAnsi="Cambria"/>
          <w:lang w:val="en-GB"/>
        </w:rPr>
        <w:t xml:space="preserve"> </w:t>
      </w:r>
      <w:r w:rsidR="00711A98" w:rsidRPr="006E4D40">
        <w:rPr>
          <w:rFonts w:ascii="Cambria" w:hAnsi="Cambria"/>
          <w:lang w:val="en-GB"/>
        </w:rPr>
        <w:t>the value and potential of BIM in AM</w:t>
      </w:r>
      <w:r w:rsidR="00C11CBA" w:rsidRPr="006E4D40">
        <w:rPr>
          <w:rFonts w:ascii="Cambria" w:hAnsi="Cambria"/>
          <w:lang w:val="en-GB"/>
        </w:rPr>
        <w:t>.</w:t>
      </w:r>
      <w:r w:rsidR="001918D1">
        <w:rPr>
          <w:rFonts w:ascii="Cambria" w:hAnsi="Cambria"/>
          <w:lang w:val="en-GB"/>
        </w:rPr>
        <w:t xml:space="preserve"> Furthermore, </w:t>
      </w:r>
      <w:r w:rsidR="00091645">
        <w:rPr>
          <w:rFonts w:ascii="Cambria" w:hAnsi="Cambria"/>
          <w:lang w:val="en-GB"/>
        </w:rPr>
        <w:t>it</w:t>
      </w:r>
      <w:r w:rsidR="001918D1">
        <w:rPr>
          <w:rFonts w:ascii="Cambria" w:hAnsi="Cambria"/>
          <w:lang w:val="en-GB"/>
        </w:rPr>
        <w:t xml:space="preserve"> provided the basis for exploring the </w:t>
      </w:r>
      <w:r w:rsidR="001918D1">
        <w:rPr>
          <w:rFonts w:ascii="Cambria" w:hAnsi="Cambria"/>
          <w:lang w:val="en-GB"/>
        </w:rPr>
        <w:lastRenderedPageBreak/>
        <w:t>key issues and challenges from the BIM governance dimensions.</w:t>
      </w:r>
      <w:r w:rsidR="00711A98" w:rsidRPr="006E4D40">
        <w:rPr>
          <w:rFonts w:ascii="Cambria" w:hAnsi="Cambria"/>
          <w:lang w:val="en-GB"/>
        </w:rPr>
        <w:t xml:space="preserve"> </w:t>
      </w:r>
      <w:r w:rsidR="00884B46">
        <w:rPr>
          <w:rFonts w:ascii="Cambria" w:hAnsi="Cambria"/>
          <w:lang w:val="en-GB"/>
        </w:rPr>
        <w:t>Overall, t</w:t>
      </w:r>
      <w:r w:rsidR="00BC1EDA" w:rsidRPr="006E4D40">
        <w:rPr>
          <w:rFonts w:ascii="Cambria" w:hAnsi="Cambria"/>
          <w:lang w:val="en-GB"/>
        </w:rPr>
        <w:t>he study highligh</w:t>
      </w:r>
      <w:r w:rsidR="00EA5315">
        <w:rPr>
          <w:rFonts w:ascii="Cambria" w:hAnsi="Cambria"/>
          <w:lang w:val="en-GB"/>
        </w:rPr>
        <w:t>ted</w:t>
      </w:r>
      <w:r w:rsidR="00BC1EDA" w:rsidRPr="006E4D40">
        <w:rPr>
          <w:rFonts w:ascii="Cambria" w:hAnsi="Cambria"/>
          <w:lang w:val="en-GB"/>
        </w:rPr>
        <w:t xml:space="preserve"> the current challenges experienced by asset managers </w:t>
      </w:r>
      <w:r w:rsidR="006B68B0">
        <w:rPr>
          <w:rFonts w:ascii="Cambria" w:hAnsi="Cambria"/>
          <w:lang w:val="en-GB"/>
        </w:rPr>
        <w:t>when</w:t>
      </w:r>
      <w:r w:rsidR="006B68B0" w:rsidRPr="006E4D40">
        <w:rPr>
          <w:rFonts w:ascii="Cambria" w:hAnsi="Cambria"/>
          <w:lang w:val="en-GB"/>
        </w:rPr>
        <w:t xml:space="preserve"> </w:t>
      </w:r>
      <w:r w:rsidR="00BC1EDA" w:rsidRPr="006E4D40">
        <w:rPr>
          <w:rFonts w:ascii="Cambria" w:hAnsi="Cambria"/>
          <w:lang w:val="en-GB"/>
        </w:rPr>
        <w:t>implementing BIM during asset operations and how these affect the derivation of BIM business value</w:t>
      </w:r>
      <w:r w:rsidR="006F1B7A" w:rsidRPr="006E4D40">
        <w:rPr>
          <w:rFonts w:ascii="Cambria" w:hAnsi="Cambria"/>
          <w:lang w:val="en-GB"/>
        </w:rPr>
        <w:t xml:space="preserve"> from the perspective</w:t>
      </w:r>
      <w:r w:rsidR="00091645">
        <w:rPr>
          <w:rFonts w:ascii="Cambria" w:hAnsi="Cambria"/>
          <w:lang w:val="en-GB"/>
        </w:rPr>
        <w:t>s</w:t>
      </w:r>
      <w:r w:rsidR="006F1B7A" w:rsidRPr="006E4D40">
        <w:rPr>
          <w:rFonts w:ascii="Cambria" w:hAnsi="Cambria"/>
          <w:lang w:val="en-GB"/>
        </w:rPr>
        <w:t xml:space="preserve"> </w:t>
      </w:r>
      <w:r w:rsidR="00091645">
        <w:rPr>
          <w:rFonts w:ascii="Cambria" w:hAnsi="Cambria"/>
          <w:lang w:val="en-GB"/>
        </w:rPr>
        <w:t>of</w:t>
      </w:r>
      <w:r w:rsidR="00F27C28" w:rsidRPr="006E4D40">
        <w:rPr>
          <w:rFonts w:ascii="Cambria" w:hAnsi="Cambria"/>
          <w:lang w:val="en-GB"/>
        </w:rPr>
        <w:t xml:space="preserve"> </w:t>
      </w:r>
      <w:r w:rsidR="006F1B7A" w:rsidRPr="006E4D40">
        <w:rPr>
          <w:rFonts w:ascii="Cambria" w:hAnsi="Cambria"/>
          <w:lang w:val="en-GB"/>
        </w:rPr>
        <w:t>people</w:t>
      </w:r>
      <w:r w:rsidR="00F27C28" w:rsidRPr="006E4D40">
        <w:rPr>
          <w:rFonts w:ascii="Cambria" w:hAnsi="Cambria"/>
          <w:lang w:val="en-GB"/>
        </w:rPr>
        <w:t>,</w:t>
      </w:r>
      <w:r w:rsidR="006F1B7A" w:rsidRPr="006E4D40">
        <w:rPr>
          <w:rFonts w:ascii="Cambria" w:hAnsi="Cambria"/>
          <w:lang w:val="en-GB"/>
        </w:rPr>
        <w:t xml:space="preserve"> process and technology.</w:t>
      </w:r>
      <w:r w:rsidR="0042242F" w:rsidRPr="006E4D40">
        <w:rPr>
          <w:rFonts w:ascii="Cambria" w:hAnsi="Cambria"/>
          <w:lang w:val="en-GB"/>
        </w:rPr>
        <w:t xml:space="preserve"> </w:t>
      </w:r>
      <w:r w:rsidR="00403F37">
        <w:rPr>
          <w:rFonts w:ascii="Cambria" w:hAnsi="Cambria"/>
          <w:lang w:val="en-GB"/>
        </w:rPr>
        <w:t xml:space="preserve">In relation to practical implications, </w:t>
      </w:r>
      <w:r w:rsidR="00403F37" w:rsidRPr="00403F37">
        <w:rPr>
          <w:rFonts w:ascii="Cambria" w:hAnsi="Cambria"/>
          <w:lang w:val="en-GB"/>
        </w:rPr>
        <w:t xml:space="preserve">the analysed results </w:t>
      </w:r>
      <w:r w:rsidR="00403F37">
        <w:rPr>
          <w:rFonts w:ascii="Cambria" w:hAnsi="Cambria"/>
          <w:lang w:val="en-GB"/>
        </w:rPr>
        <w:t>focused on the development of</w:t>
      </w:r>
      <w:r w:rsidR="00403F37" w:rsidRPr="00403F37">
        <w:rPr>
          <w:rFonts w:ascii="Cambria" w:hAnsi="Cambria"/>
          <w:lang w:val="en-GB"/>
        </w:rPr>
        <w:t xml:space="preserve"> the understanding of asset owners, policy-makers and researchers regarding the complex challenges that hinder BIM utilisation and value realisation in AM. </w:t>
      </w:r>
      <w:r w:rsidR="00403F37">
        <w:rPr>
          <w:rFonts w:ascii="Cambria" w:hAnsi="Cambria"/>
          <w:lang w:val="en-GB"/>
        </w:rPr>
        <w:t>Also, t</w:t>
      </w:r>
      <w:r w:rsidR="00403F37" w:rsidRPr="00403F37">
        <w:rPr>
          <w:rFonts w:ascii="Cambria" w:hAnsi="Cambria"/>
          <w:lang w:val="en-GB"/>
        </w:rPr>
        <w:t>he</w:t>
      </w:r>
      <w:r w:rsidR="00A904BF">
        <w:rPr>
          <w:rFonts w:ascii="Cambria" w:hAnsi="Cambria"/>
          <w:lang w:val="en-GB"/>
        </w:rPr>
        <w:t xml:space="preserve"> findings of this paper support</w:t>
      </w:r>
      <w:r w:rsidR="00403F37" w:rsidRPr="00403F37">
        <w:rPr>
          <w:rFonts w:ascii="Cambria" w:hAnsi="Cambria"/>
          <w:lang w:val="en-GB"/>
        </w:rPr>
        <w:t xml:space="preserve"> progress towards enhanced BIM adoption in the Architecture, Engineering and Construction (AEC) industry by highlighting the </w:t>
      </w:r>
      <w:r w:rsidR="00403F37">
        <w:rPr>
          <w:rFonts w:ascii="Cambria" w:hAnsi="Cambria"/>
          <w:lang w:val="en-GB"/>
        </w:rPr>
        <w:t>significance</w:t>
      </w:r>
      <w:r w:rsidR="00403F37" w:rsidRPr="00403F37">
        <w:rPr>
          <w:rFonts w:ascii="Cambria" w:hAnsi="Cambria"/>
          <w:lang w:val="en-GB"/>
        </w:rPr>
        <w:t xml:space="preserve"> of the identified challenges</w:t>
      </w:r>
      <w:r w:rsidR="00403F37">
        <w:rPr>
          <w:rFonts w:ascii="Cambria" w:hAnsi="Cambria"/>
          <w:lang w:val="en-GB"/>
        </w:rPr>
        <w:t>, their nature (people, process or technology</w:t>
      </w:r>
      <w:r w:rsidR="00452C04">
        <w:rPr>
          <w:rFonts w:ascii="Cambria" w:hAnsi="Cambria"/>
          <w:lang w:val="en-GB"/>
        </w:rPr>
        <w:t>-based</w:t>
      </w:r>
      <w:r w:rsidR="00403F37">
        <w:rPr>
          <w:rFonts w:ascii="Cambria" w:hAnsi="Cambria"/>
          <w:lang w:val="en-GB"/>
        </w:rPr>
        <w:t xml:space="preserve">) and </w:t>
      </w:r>
      <w:r w:rsidR="00403F37" w:rsidRPr="00403F37">
        <w:rPr>
          <w:rFonts w:ascii="Cambria" w:hAnsi="Cambria"/>
          <w:lang w:val="en-GB"/>
        </w:rPr>
        <w:t xml:space="preserve">the resultant effect on </w:t>
      </w:r>
      <w:r w:rsidR="00452C04">
        <w:rPr>
          <w:rFonts w:ascii="Cambria" w:hAnsi="Cambria"/>
          <w:lang w:val="en-GB"/>
        </w:rPr>
        <w:t xml:space="preserve">BIM </w:t>
      </w:r>
      <w:r w:rsidR="00403F37" w:rsidRPr="00403F37">
        <w:rPr>
          <w:rFonts w:ascii="Cambria" w:hAnsi="Cambria"/>
          <w:lang w:val="en-GB"/>
        </w:rPr>
        <w:t>value realisation</w:t>
      </w:r>
      <w:r w:rsidR="00403F37">
        <w:rPr>
          <w:rFonts w:ascii="Cambria" w:hAnsi="Cambria"/>
          <w:lang w:val="en-GB"/>
        </w:rPr>
        <w:t xml:space="preserve"> during asset operations</w:t>
      </w:r>
      <w:r w:rsidR="00403F37" w:rsidRPr="00403F37">
        <w:rPr>
          <w:rFonts w:ascii="Cambria" w:hAnsi="Cambria"/>
          <w:lang w:val="en-GB"/>
        </w:rPr>
        <w:t>.</w:t>
      </w:r>
    </w:p>
    <w:p w14:paraId="7782AFE3" w14:textId="77777777" w:rsidR="00884B46" w:rsidRDefault="00884B46" w:rsidP="006E4D40">
      <w:pPr>
        <w:spacing w:after="0" w:line="276" w:lineRule="auto"/>
        <w:jc w:val="both"/>
        <w:rPr>
          <w:rFonts w:ascii="Cambria" w:hAnsi="Cambria"/>
          <w:lang w:val="en-GB"/>
        </w:rPr>
      </w:pPr>
    </w:p>
    <w:p w14:paraId="3D52C512" w14:textId="3512909F" w:rsidR="00D10CB2" w:rsidRDefault="00884B46" w:rsidP="00091645">
      <w:pPr>
        <w:spacing w:after="0" w:line="276" w:lineRule="auto"/>
        <w:jc w:val="both"/>
        <w:rPr>
          <w:rFonts w:asciiTheme="majorHAnsi" w:hAnsiTheme="majorHAnsi"/>
          <w:b/>
          <w:sz w:val="26"/>
          <w:szCs w:val="26"/>
          <w:lang w:val="en-GB"/>
        </w:rPr>
      </w:pPr>
      <w:r>
        <w:rPr>
          <w:rFonts w:ascii="Cambria" w:hAnsi="Cambria"/>
          <w:lang w:val="en-GB"/>
        </w:rPr>
        <w:t>The</w:t>
      </w:r>
      <w:r w:rsidR="00625863" w:rsidRPr="009152AB">
        <w:rPr>
          <w:rFonts w:ascii="Cambria" w:hAnsi="Cambria"/>
          <w:lang w:val="en-GB"/>
        </w:rPr>
        <w:t xml:space="preserve"> findings </w:t>
      </w:r>
      <w:r w:rsidR="006B68B0">
        <w:rPr>
          <w:rFonts w:ascii="Cambria" w:hAnsi="Cambria"/>
          <w:lang w:val="en-GB"/>
        </w:rPr>
        <w:t>of</w:t>
      </w:r>
      <w:r w:rsidR="006B68B0" w:rsidRPr="009152AB">
        <w:rPr>
          <w:rFonts w:ascii="Cambria" w:hAnsi="Cambria"/>
          <w:lang w:val="en-GB"/>
        </w:rPr>
        <w:t xml:space="preserve"> </w:t>
      </w:r>
      <w:r w:rsidR="00625863" w:rsidRPr="009152AB">
        <w:rPr>
          <w:rFonts w:ascii="Cambria" w:hAnsi="Cambria"/>
          <w:lang w:val="en-GB"/>
        </w:rPr>
        <w:t>this study led to three main conclusio</w:t>
      </w:r>
      <w:r w:rsidR="00625863" w:rsidRPr="006E4D40">
        <w:rPr>
          <w:rFonts w:ascii="Cambria" w:hAnsi="Cambria"/>
          <w:lang w:val="en-GB"/>
        </w:rPr>
        <w:t>ns. First</w:t>
      </w:r>
      <w:r w:rsidR="006208E4">
        <w:rPr>
          <w:rFonts w:ascii="Cambria" w:hAnsi="Cambria"/>
          <w:lang w:val="en-GB"/>
        </w:rPr>
        <w:t>ly</w:t>
      </w:r>
      <w:r w:rsidR="00625863" w:rsidRPr="006E4D40">
        <w:rPr>
          <w:rFonts w:ascii="Cambria" w:hAnsi="Cambria"/>
          <w:lang w:val="en-GB"/>
        </w:rPr>
        <w:t>, there is value in realising BIM</w:t>
      </w:r>
      <w:r w:rsidR="006B68B0">
        <w:rPr>
          <w:rFonts w:ascii="Cambria" w:hAnsi="Cambria"/>
          <w:lang w:val="en-GB"/>
        </w:rPr>
        <w:t>, although</w:t>
      </w:r>
      <w:r w:rsidR="00625863" w:rsidRPr="006E4D40">
        <w:rPr>
          <w:rFonts w:ascii="Cambria" w:hAnsi="Cambria"/>
          <w:lang w:val="en-GB"/>
        </w:rPr>
        <w:t xml:space="preserve"> the challenges </w:t>
      </w:r>
      <w:r w:rsidR="00E0107B" w:rsidRPr="006E4D40">
        <w:rPr>
          <w:rFonts w:ascii="Cambria" w:hAnsi="Cambria"/>
          <w:lang w:val="en-GB"/>
        </w:rPr>
        <w:t xml:space="preserve">identified </w:t>
      </w:r>
      <w:r w:rsidR="00625863" w:rsidRPr="006E4D40">
        <w:rPr>
          <w:rFonts w:ascii="Cambria" w:hAnsi="Cambria"/>
          <w:lang w:val="en-GB"/>
        </w:rPr>
        <w:t xml:space="preserve">need to be overcome by the AEC industry in order to </w:t>
      </w:r>
      <w:r w:rsidR="006B68B0" w:rsidRPr="006E4D40">
        <w:rPr>
          <w:rFonts w:ascii="Cambria" w:hAnsi="Cambria"/>
          <w:lang w:val="en-GB"/>
        </w:rPr>
        <w:t>realis</w:t>
      </w:r>
      <w:r w:rsidR="006B68B0">
        <w:rPr>
          <w:rFonts w:ascii="Cambria" w:hAnsi="Cambria"/>
          <w:lang w:val="en-GB"/>
        </w:rPr>
        <w:t>e</w:t>
      </w:r>
      <w:r w:rsidR="006B68B0" w:rsidRPr="006E4D40">
        <w:rPr>
          <w:rFonts w:ascii="Cambria" w:hAnsi="Cambria"/>
          <w:lang w:val="en-GB"/>
        </w:rPr>
        <w:t xml:space="preserve"> </w:t>
      </w:r>
      <w:r w:rsidR="00625863" w:rsidRPr="006E4D40">
        <w:rPr>
          <w:rFonts w:ascii="Cambria" w:hAnsi="Cambria"/>
          <w:lang w:val="en-GB"/>
        </w:rPr>
        <w:t>BIM business value. Second</w:t>
      </w:r>
      <w:r w:rsidR="006208E4">
        <w:rPr>
          <w:rFonts w:ascii="Cambria" w:hAnsi="Cambria"/>
          <w:lang w:val="en-GB"/>
        </w:rPr>
        <w:t>ly</w:t>
      </w:r>
      <w:r w:rsidR="00625863" w:rsidRPr="006E4D40">
        <w:rPr>
          <w:rFonts w:ascii="Cambria" w:hAnsi="Cambria"/>
          <w:lang w:val="en-GB"/>
        </w:rPr>
        <w:t xml:space="preserve">, </w:t>
      </w:r>
      <w:r w:rsidR="009152AB">
        <w:rPr>
          <w:rFonts w:ascii="Cambria" w:hAnsi="Cambria"/>
          <w:lang w:val="en-GB"/>
        </w:rPr>
        <w:t xml:space="preserve">the study identifies 15 key challenges that affect BIM business value realisation in AM. Lastly, </w:t>
      </w:r>
      <w:r w:rsidR="00625863" w:rsidRPr="006E4D40">
        <w:rPr>
          <w:rFonts w:ascii="Cambria" w:hAnsi="Cambria"/>
          <w:lang w:val="en-GB"/>
        </w:rPr>
        <w:t xml:space="preserve">there are more process-based challenges than </w:t>
      </w:r>
      <w:r w:rsidR="006B68B0">
        <w:rPr>
          <w:rFonts w:ascii="Cambria" w:hAnsi="Cambria"/>
          <w:lang w:val="en-GB"/>
        </w:rPr>
        <w:t xml:space="preserve">those for </w:t>
      </w:r>
      <w:r w:rsidR="00625863" w:rsidRPr="006E4D40">
        <w:rPr>
          <w:rFonts w:ascii="Cambria" w:hAnsi="Cambria"/>
          <w:lang w:val="en-GB"/>
        </w:rPr>
        <w:t xml:space="preserve">people or technology. </w:t>
      </w:r>
      <w:r w:rsidR="0042242F" w:rsidRPr="006E4D40">
        <w:rPr>
          <w:rFonts w:ascii="Cambria" w:hAnsi="Cambria"/>
          <w:lang w:val="en-GB"/>
        </w:rPr>
        <w:t>Of the 1</w:t>
      </w:r>
      <w:r w:rsidR="008D4B0D" w:rsidRPr="006E4D40">
        <w:rPr>
          <w:rFonts w:ascii="Cambria" w:hAnsi="Cambria"/>
          <w:lang w:val="en-GB"/>
        </w:rPr>
        <w:t>5</w:t>
      </w:r>
      <w:r w:rsidR="0042242F" w:rsidRPr="006E4D40">
        <w:rPr>
          <w:rFonts w:ascii="Cambria" w:hAnsi="Cambria"/>
          <w:lang w:val="en-GB"/>
        </w:rPr>
        <w:t xml:space="preserve"> identified challenges, </w:t>
      </w:r>
      <w:r w:rsidR="006B68B0">
        <w:rPr>
          <w:rFonts w:ascii="Cambria" w:hAnsi="Cambria"/>
          <w:lang w:val="en-GB"/>
        </w:rPr>
        <w:t>three</w:t>
      </w:r>
      <w:r w:rsidR="0042242F" w:rsidRPr="006E4D40">
        <w:rPr>
          <w:rFonts w:ascii="Cambria" w:hAnsi="Cambria"/>
          <w:lang w:val="en-GB"/>
        </w:rPr>
        <w:t xml:space="preserve"> are people-related, </w:t>
      </w:r>
      <w:r w:rsidR="006B68B0">
        <w:rPr>
          <w:rFonts w:ascii="Cambria" w:hAnsi="Cambria"/>
          <w:lang w:val="en-GB"/>
        </w:rPr>
        <w:t>eight</w:t>
      </w:r>
      <w:r w:rsidR="0042242F" w:rsidRPr="006E4D40">
        <w:rPr>
          <w:rFonts w:ascii="Cambria" w:hAnsi="Cambria"/>
          <w:lang w:val="en-GB"/>
        </w:rPr>
        <w:t xml:space="preserve"> are technology-related and </w:t>
      </w:r>
      <w:r w:rsidR="006B68B0">
        <w:rPr>
          <w:rFonts w:ascii="Cambria" w:hAnsi="Cambria"/>
          <w:lang w:val="en-GB"/>
        </w:rPr>
        <w:t>four</w:t>
      </w:r>
      <w:r w:rsidR="0042242F" w:rsidRPr="006E4D40">
        <w:rPr>
          <w:rFonts w:ascii="Cambria" w:hAnsi="Cambria"/>
          <w:lang w:val="en-GB"/>
        </w:rPr>
        <w:t xml:space="preserve"> are </w:t>
      </w:r>
      <w:r w:rsidR="00A33F4E" w:rsidRPr="006E4D40">
        <w:rPr>
          <w:rFonts w:ascii="Cambria" w:hAnsi="Cambria"/>
          <w:lang w:val="en-GB"/>
        </w:rPr>
        <w:t>process-</w:t>
      </w:r>
      <w:r w:rsidR="0042242F" w:rsidRPr="006E4D40">
        <w:rPr>
          <w:rFonts w:ascii="Cambria" w:hAnsi="Cambria"/>
          <w:lang w:val="en-GB"/>
        </w:rPr>
        <w:t xml:space="preserve">related. </w:t>
      </w:r>
      <w:r w:rsidR="00513E6C">
        <w:rPr>
          <w:rFonts w:ascii="Cambria" w:hAnsi="Cambria"/>
          <w:lang w:val="en-GB"/>
        </w:rPr>
        <w:t xml:space="preserve">This indicates that </w:t>
      </w:r>
      <w:r w:rsidR="00065861">
        <w:rPr>
          <w:rFonts w:ascii="Cambria" w:hAnsi="Cambria"/>
          <w:lang w:val="en-GB"/>
        </w:rPr>
        <w:t>the efforts</w:t>
      </w:r>
      <w:r w:rsidR="00863E6A">
        <w:rPr>
          <w:rFonts w:ascii="Cambria" w:hAnsi="Cambria"/>
          <w:lang w:val="en-GB"/>
        </w:rPr>
        <w:t xml:space="preserve"> made by</w:t>
      </w:r>
      <w:r w:rsidR="00065861">
        <w:rPr>
          <w:rFonts w:ascii="Cambria" w:hAnsi="Cambria"/>
          <w:lang w:val="en-GB"/>
        </w:rPr>
        <w:t xml:space="preserve"> asset owners are insufficient in relation to </w:t>
      </w:r>
      <w:r w:rsidR="00130356">
        <w:rPr>
          <w:rFonts w:ascii="Cambria" w:hAnsi="Cambria"/>
          <w:lang w:val="en-GB"/>
        </w:rPr>
        <w:t xml:space="preserve">the adaptation of operational </w:t>
      </w:r>
      <w:r w:rsidR="00623764">
        <w:rPr>
          <w:rFonts w:ascii="Cambria" w:hAnsi="Cambria"/>
          <w:lang w:val="en-GB"/>
        </w:rPr>
        <w:t>business pro</w:t>
      </w:r>
      <w:r w:rsidR="00065861">
        <w:rPr>
          <w:rFonts w:ascii="Cambria" w:hAnsi="Cambria"/>
          <w:lang w:val="en-GB"/>
        </w:rPr>
        <w:t>ce</w:t>
      </w:r>
      <w:r w:rsidR="00623764">
        <w:rPr>
          <w:rFonts w:ascii="Cambria" w:hAnsi="Cambria"/>
          <w:lang w:val="en-GB"/>
        </w:rPr>
        <w:t xml:space="preserve">sses for integrated BIM-based AM. </w:t>
      </w:r>
      <w:r w:rsidR="00D10CB2">
        <w:rPr>
          <w:lang w:val="en-GB"/>
        </w:rPr>
        <w:br w:type="page"/>
      </w:r>
    </w:p>
    <w:sdt>
      <w:sdtPr>
        <w:rPr>
          <w:rFonts w:ascii="Calibri Light" w:hAnsi="Calibri Light"/>
          <w:b w:val="0"/>
          <w:sz w:val="24"/>
          <w:szCs w:val="24"/>
          <w:lang w:val="en-GB"/>
        </w:rPr>
        <w:id w:val="393935182"/>
        <w:docPartObj>
          <w:docPartGallery w:val="Bibliographies"/>
          <w:docPartUnique/>
        </w:docPartObj>
      </w:sdtPr>
      <w:sdtEndPr>
        <w:rPr>
          <w:rFonts w:ascii="Cambria" w:hAnsi="Cambria"/>
        </w:rPr>
      </w:sdtEndPr>
      <w:sdtContent>
        <w:p w14:paraId="7961D897" w14:textId="0028EE83" w:rsidR="000E2220" w:rsidRPr="00FB0208" w:rsidRDefault="000E2220" w:rsidP="00CA264C">
          <w:pPr>
            <w:pStyle w:val="Heading1"/>
            <w:numPr>
              <w:ilvl w:val="0"/>
              <w:numId w:val="0"/>
            </w:numPr>
            <w:ind w:left="851" w:hanging="851"/>
            <w:rPr>
              <w:rFonts w:ascii="Cambria" w:hAnsi="Cambria"/>
              <w:lang w:val="en-GB"/>
            </w:rPr>
          </w:pPr>
          <w:r w:rsidRPr="00FB0208">
            <w:rPr>
              <w:rFonts w:ascii="Cambria" w:hAnsi="Cambria"/>
              <w:lang w:val="en-GB"/>
            </w:rPr>
            <w:t>REFERENCES</w:t>
          </w:r>
        </w:p>
        <w:sdt>
          <w:sdtPr>
            <w:rPr>
              <w:rFonts w:ascii="Cambria" w:hAnsi="Cambria"/>
              <w:lang w:val="en-GB"/>
            </w:rPr>
            <w:id w:val="-573587230"/>
            <w:bibliography/>
          </w:sdtPr>
          <w:sdtEndPr/>
          <w:sdtContent>
            <w:p w14:paraId="576C9E88" w14:textId="77777777" w:rsidR="00CA264C" w:rsidRPr="00FB0208" w:rsidRDefault="000E2220" w:rsidP="00CA264C">
              <w:pPr>
                <w:pStyle w:val="Bibliography"/>
                <w:ind w:left="851" w:hanging="851"/>
                <w:jc w:val="both"/>
                <w:rPr>
                  <w:rFonts w:ascii="Cambria" w:hAnsi="Cambria"/>
                  <w:noProof/>
                </w:rPr>
              </w:pPr>
              <w:r w:rsidRPr="00FB0208">
                <w:rPr>
                  <w:rFonts w:ascii="Cambria" w:hAnsi="Cambria"/>
                  <w:lang w:val="en-GB"/>
                </w:rPr>
                <w:fldChar w:fldCharType="begin"/>
              </w:r>
              <w:r w:rsidRPr="00FB0208">
                <w:rPr>
                  <w:rFonts w:ascii="Cambria" w:hAnsi="Cambria"/>
                  <w:lang w:val="en-GB"/>
                </w:rPr>
                <w:instrText xml:space="preserve"> BIBLIOGRAPHY </w:instrText>
              </w:r>
              <w:r w:rsidRPr="00FB0208">
                <w:rPr>
                  <w:rFonts w:ascii="Cambria" w:hAnsi="Cambria"/>
                  <w:lang w:val="en-GB"/>
                </w:rPr>
                <w:fldChar w:fldCharType="separate"/>
              </w:r>
              <w:r w:rsidR="00CA264C" w:rsidRPr="00FB0208">
                <w:rPr>
                  <w:rFonts w:ascii="Cambria" w:hAnsi="Cambria"/>
                  <w:noProof/>
                </w:rPr>
                <w:t xml:space="preserve">Alreshidi, E., Mourshed, M. and Rezgui, Y. (2017) 'Factors for effective BIM governance', </w:t>
              </w:r>
              <w:r w:rsidR="00CA264C" w:rsidRPr="00FB0208">
                <w:rPr>
                  <w:rFonts w:ascii="Cambria" w:hAnsi="Cambria"/>
                  <w:i/>
                  <w:iCs/>
                  <w:noProof/>
                </w:rPr>
                <w:t>Journal of Building Engineering</w:t>
              </w:r>
              <w:r w:rsidR="00CA264C" w:rsidRPr="00FB0208">
                <w:rPr>
                  <w:rFonts w:ascii="Cambria" w:hAnsi="Cambria"/>
                  <w:noProof/>
                </w:rPr>
                <w:t>, vol. 10, pp. 89-101, Available: ISSN 2352-7102.</w:t>
              </w:r>
            </w:p>
            <w:p w14:paraId="7D0AB386"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Aste, N., Manfren, M. and Marenzi, G. (2017) 'Building automation and control systems and performance optimization: a framework for analysis', </w:t>
              </w:r>
              <w:r w:rsidRPr="00FB0208">
                <w:rPr>
                  <w:rFonts w:ascii="Cambria" w:hAnsi="Cambria"/>
                  <w:i/>
                  <w:iCs/>
                  <w:noProof/>
                </w:rPr>
                <w:t>Renewable and Sustainable Energy Reviews</w:t>
              </w:r>
              <w:r w:rsidRPr="00FB0208">
                <w:rPr>
                  <w:rFonts w:ascii="Cambria" w:hAnsi="Cambria"/>
                  <w:noProof/>
                </w:rPr>
                <w:t>, vol. 75, pp. 313-330, Available: 1364-0321.</w:t>
              </w:r>
            </w:p>
            <w:p w14:paraId="1E962001"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Barlish, K. and Sullivan, K. (2012) 'How to measure the benefits of BIM — a case study approach', </w:t>
              </w:r>
              <w:r w:rsidRPr="00FB0208">
                <w:rPr>
                  <w:rFonts w:ascii="Cambria" w:hAnsi="Cambria"/>
                  <w:i/>
                  <w:iCs/>
                  <w:noProof/>
                </w:rPr>
                <w:t>Automation in Construction</w:t>
              </w:r>
              <w:r w:rsidRPr="00FB0208">
                <w:rPr>
                  <w:rFonts w:ascii="Cambria" w:hAnsi="Cambria"/>
                  <w:noProof/>
                </w:rPr>
                <w:t>, vol. 24, pp. 149-159.</w:t>
              </w:r>
            </w:p>
            <w:p w14:paraId="005697D1"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Becerik-Gerber, B., Jazizadeh, F., Li, N. and Calis, G. (2012) 'Application areas and data requirements for BIM enabled facilities management', </w:t>
              </w:r>
              <w:r w:rsidRPr="00FB0208">
                <w:rPr>
                  <w:rFonts w:ascii="Cambria" w:hAnsi="Cambria"/>
                  <w:i/>
                  <w:iCs/>
                  <w:noProof/>
                </w:rPr>
                <w:t>Journal of construction engineering and management</w:t>
              </w:r>
              <w:r w:rsidRPr="00FB0208">
                <w:rPr>
                  <w:rFonts w:ascii="Cambria" w:hAnsi="Cambria"/>
                  <w:noProof/>
                </w:rPr>
                <w:t>, vol. 138, no. 3, pp. 431-442.</w:t>
              </w:r>
            </w:p>
            <w:p w14:paraId="150ACB0D"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Bosch, A., Volker, L. and Koutamanis, A. (2015) 'BIM in the operations stage: bottlenecks and implications for owners', </w:t>
              </w:r>
              <w:r w:rsidRPr="00FB0208">
                <w:rPr>
                  <w:rFonts w:ascii="Cambria" w:hAnsi="Cambria"/>
                  <w:i/>
                  <w:iCs/>
                  <w:noProof/>
                </w:rPr>
                <w:t>Built Environment Project and Asset Management</w:t>
              </w:r>
              <w:r w:rsidRPr="00FB0208">
                <w:rPr>
                  <w:rFonts w:ascii="Cambria" w:hAnsi="Cambria"/>
                  <w:noProof/>
                </w:rPr>
                <w:t>, vol. 5, no. 3, pp. 331-343.</w:t>
              </w:r>
            </w:p>
            <w:p w14:paraId="5A1C65F3"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Brous, P., Herder, P. and Janssen, M. (2015) 'Towards modelling data infrastructures in the asset management domain', </w:t>
              </w:r>
              <w:r w:rsidRPr="00FB0208">
                <w:rPr>
                  <w:rFonts w:ascii="Cambria" w:hAnsi="Cambria"/>
                  <w:i/>
                  <w:iCs/>
                  <w:noProof/>
                </w:rPr>
                <w:t xml:space="preserve">Procedia Computer Science </w:t>
              </w:r>
              <w:r w:rsidRPr="00FB0208">
                <w:rPr>
                  <w:rFonts w:ascii="Cambria" w:hAnsi="Cambria"/>
                  <w:noProof/>
                </w:rPr>
                <w:t>, vol. 61, no. 1, pp. 274-280.</w:t>
              </w:r>
            </w:p>
            <w:p w14:paraId="0E7FF447"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Brous, P., Herder, P. and Janssen, M. (2016) 'Governing asset management data infrastructures', </w:t>
              </w:r>
              <w:r w:rsidRPr="00FB0208">
                <w:rPr>
                  <w:rFonts w:ascii="Cambria" w:hAnsi="Cambria"/>
                  <w:i/>
                  <w:iCs/>
                  <w:noProof/>
                </w:rPr>
                <w:t>Procedia Computer Science 9</w:t>
              </w:r>
              <w:r w:rsidRPr="00FB0208">
                <w:rPr>
                  <w:rFonts w:ascii="Cambria" w:hAnsi="Cambria"/>
                  <w:noProof/>
                </w:rPr>
                <w:t>, vol. 95, no. 1, pp. 303-310.</w:t>
              </w:r>
            </w:p>
            <w:p w14:paraId="5DCAFB0B"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BuildingSMART (2018) </w:t>
              </w:r>
              <w:r w:rsidRPr="00FB0208">
                <w:rPr>
                  <w:rFonts w:ascii="Cambria" w:hAnsi="Cambria"/>
                  <w:i/>
                  <w:iCs/>
                  <w:noProof/>
                </w:rPr>
                <w:t>Infrastructure Asset Managers BIM Requirements: Version 1: Delivering the information ‘Asset Managers’ need and can trust using openBIM</w:t>
              </w:r>
              <w:r w:rsidRPr="00FB0208">
                <w:rPr>
                  <w:rFonts w:ascii="Cambria" w:hAnsi="Cambria"/>
                  <w:noProof/>
                </w:rPr>
                <w:t>, BuildingSMART International, Available: https://www.buildingsmart.org/wp-content/uploads/2018/01/18-01-09-AM-TR1010.pdf [23 Mar 2019].</w:t>
              </w:r>
            </w:p>
            <w:p w14:paraId="4F0DB820"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Codinhoto, R. and Kiviniemi, A. (2014) 'BIM for FM: a case support for business life cycle', 11th IFIP International Conference on Product Lifecycle Management, 7-9 July 2014, Yokohama, Japan, 63-74.</w:t>
              </w:r>
            </w:p>
            <w:p w14:paraId="5C5D8960"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Dixit, M.K., Venkatraj, V., Ostadalimakhmalbaf, M., Pariafsai, F. and Lavy, S. (2019) 'Integration of facility management and building information modeling (BIM): a review of key issues and challenges', </w:t>
              </w:r>
              <w:r w:rsidRPr="00FB0208">
                <w:rPr>
                  <w:rFonts w:ascii="Cambria" w:hAnsi="Cambria"/>
                  <w:i/>
                  <w:iCs/>
                  <w:noProof/>
                </w:rPr>
                <w:t>Facilities</w:t>
              </w:r>
              <w:r w:rsidRPr="00FB0208">
                <w:rPr>
                  <w:rFonts w:ascii="Cambria" w:hAnsi="Cambria"/>
                  <w:noProof/>
                </w:rPr>
                <w:t>, vol. 1, no. 1, pp. 1-31.</w:t>
              </w:r>
            </w:p>
            <w:p w14:paraId="0B6C1B58"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Domingues, P., Carreira, P., Vieira, R. and Kastner, W. (2016) 'Building automation systems: Concepts and technology review', </w:t>
              </w:r>
              <w:r w:rsidRPr="00FB0208">
                <w:rPr>
                  <w:rFonts w:ascii="Cambria" w:hAnsi="Cambria"/>
                  <w:i/>
                  <w:iCs/>
                  <w:noProof/>
                </w:rPr>
                <w:t>Computer Standards &amp; Interfaces</w:t>
              </w:r>
              <w:r w:rsidRPr="00FB0208">
                <w:rPr>
                  <w:rFonts w:ascii="Cambria" w:hAnsi="Cambria"/>
                  <w:noProof/>
                </w:rPr>
                <w:t>, vol. 42, pp. 1-12, Available: 0920-5489.</w:t>
              </w:r>
            </w:p>
            <w:p w14:paraId="4D61AEEC"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Eastman, C., Teicholz, P., Sacks, R. and Liston, K. (2011) </w:t>
              </w:r>
              <w:r w:rsidRPr="00FB0208">
                <w:rPr>
                  <w:rFonts w:ascii="Cambria" w:hAnsi="Cambria"/>
                  <w:i/>
                  <w:iCs/>
                  <w:noProof/>
                </w:rPr>
                <w:t>BIM Handbook: a guide to Building Information Modeling for owners, managers, designers, engineers and contractors</w:t>
              </w:r>
              <w:r w:rsidRPr="00FB0208">
                <w:rPr>
                  <w:rFonts w:ascii="Cambria" w:hAnsi="Cambria"/>
                  <w:noProof/>
                </w:rPr>
                <w:t>, 2</w:t>
              </w:r>
              <w:r w:rsidRPr="00FB0208">
                <w:rPr>
                  <w:rFonts w:ascii="Cambria" w:hAnsi="Cambria"/>
                  <w:noProof/>
                  <w:vertAlign w:val="superscript"/>
                </w:rPr>
                <w:t>nd</w:t>
              </w:r>
              <w:r w:rsidRPr="00FB0208">
                <w:rPr>
                  <w:rFonts w:ascii="Cambria" w:hAnsi="Cambria"/>
                  <w:noProof/>
                </w:rPr>
                <w:t xml:space="preserve"> edition, Hoboken: John Wiley &amp; Sons, Inc.</w:t>
              </w:r>
            </w:p>
            <w:p w14:paraId="3780772A"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lastRenderedPageBreak/>
                <w:t>Fregonese, L., Achille, C., Adami, A., Fassi, F., A, S. and Taffurelli, L. (2015) 'BIM: An integrated model for planned and preventive maintenance of architectural heritage', Digital Heritage, 28 September - 2 October 2015, Granada, Spain, 77-80.</w:t>
              </w:r>
            </w:p>
            <w:p w14:paraId="56686185" w14:textId="68FFF07C" w:rsidR="00CA264C" w:rsidRPr="00633488" w:rsidRDefault="00CA264C" w:rsidP="00633488">
              <w:pPr>
                <w:pStyle w:val="Bibliography"/>
                <w:ind w:left="851" w:hanging="851"/>
                <w:jc w:val="both"/>
                <w:rPr>
                  <w:rFonts w:ascii="Cambria" w:hAnsi="Cambria"/>
                  <w:noProof/>
                </w:rPr>
              </w:pPr>
              <w:r w:rsidRPr="00FB0208">
                <w:rPr>
                  <w:rFonts w:ascii="Cambria" w:hAnsi="Cambria"/>
                  <w:noProof/>
                </w:rPr>
                <w:t>Jupp, J. (2013) 'Incomplete BIM implementation: exploring challenges and the role of pr</w:t>
              </w:r>
              <w:r w:rsidRPr="00633488">
                <w:rPr>
                  <w:rFonts w:ascii="Cambria" w:hAnsi="Cambria"/>
                  <w:noProof/>
                </w:rPr>
                <w:t>oduct lifecycle management functions', 10th Product Lifecycle Management for Society (PLM), 6-10 July 2013, Nantes, France, 630-640.</w:t>
              </w:r>
            </w:p>
            <w:p w14:paraId="3DB9A149" w14:textId="04CCFD11" w:rsidR="00633488" w:rsidRPr="00633488" w:rsidRDefault="00633488" w:rsidP="00633488">
              <w:pPr>
                <w:ind w:left="851" w:hanging="851"/>
                <w:jc w:val="both"/>
                <w:rPr>
                  <w:rFonts w:ascii="Cambria" w:hAnsi="Cambria"/>
                </w:rPr>
              </w:pPr>
              <w:r w:rsidRPr="00633488">
                <w:rPr>
                  <w:rFonts w:ascii="Cambria" w:hAnsi="Cambria"/>
                </w:rPr>
                <w:t>Jupp, J. and Awad, R. (2017) 'A change management perspective on BIM-FM implementation', AUBEA 2017: Australasian Universities Building Education Association Conference 2017, 3-5 July, EPiC Series in Education Science, vol. 1, Melbourne, Australia, 361-370.</w:t>
              </w:r>
            </w:p>
            <w:p w14:paraId="7D720E4B" w14:textId="77777777" w:rsidR="00CA264C" w:rsidRPr="00FB0208" w:rsidRDefault="00CA264C" w:rsidP="00633488">
              <w:pPr>
                <w:pStyle w:val="Bibliography"/>
                <w:ind w:left="851" w:hanging="851"/>
                <w:jc w:val="both"/>
                <w:rPr>
                  <w:rFonts w:ascii="Cambria" w:hAnsi="Cambria"/>
                  <w:noProof/>
                </w:rPr>
              </w:pPr>
              <w:r w:rsidRPr="00633488">
                <w:rPr>
                  <w:rFonts w:ascii="Cambria" w:hAnsi="Cambria"/>
                  <w:noProof/>
                </w:rPr>
                <w:t xml:space="preserve">Kassem, M., Kelly, G., Dawood, N., Serginson, M. and Lockley, S. (2015) 'BIM in facilities management applications: a case study of a large university complex', </w:t>
              </w:r>
              <w:r w:rsidRPr="00633488">
                <w:rPr>
                  <w:rFonts w:ascii="Cambria" w:hAnsi="Cambria"/>
                  <w:i/>
                  <w:iCs/>
                  <w:noProof/>
                </w:rPr>
                <w:t>Built Environment Pro</w:t>
              </w:r>
              <w:r w:rsidRPr="00FB0208">
                <w:rPr>
                  <w:rFonts w:ascii="Cambria" w:hAnsi="Cambria"/>
                  <w:i/>
                  <w:iCs/>
                  <w:noProof/>
                </w:rPr>
                <w:t>ject and Asset Management</w:t>
              </w:r>
              <w:r w:rsidRPr="00FB0208">
                <w:rPr>
                  <w:rFonts w:ascii="Cambria" w:hAnsi="Cambria"/>
                  <w:noProof/>
                </w:rPr>
                <w:t>, vol. 5, no. 3, pp. 261-277.</w:t>
              </w:r>
            </w:p>
            <w:p w14:paraId="1B9B516E"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Kelly, G., Serginson, M., Lockley, S., Dawood, N. and Kassem, M. (2013) 'BIM for facility management: a review and a case study investigating the value and challenges', Proceedings of the 13th International Conference on Construction Applications of Virtual Reality, 30-31 October 2013, London, UK, 191-199.</w:t>
              </w:r>
            </w:p>
            <w:p w14:paraId="308F97F1"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Kiviniemi, A. and Codinhoto, R. (2014) 'Challenges in the implementation of BIM for FM ̵ case Manchester town hall complex', Proceedings of the 2014 International Conference on Computing in Civil and Building Engineering, 23-25 June 2014, Orlando, Florida, USA, 665-672.</w:t>
              </w:r>
            </w:p>
            <w:p w14:paraId="0FC4CE1F"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Kivits, R.A. and Furneaux, C. (2013) 'BIM: enabling sustainability and asset management through knowledge management', </w:t>
              </w:r>
              <w:r w:rsidRPr="00FB0208">
                <w:rPr>
                  <w:rFonts w:ascii="Cambria" w:hAnsi="Cambria"/>
                  <w:i/>
                  <w:iCs/>
                  <w:noProof/>
                </w:rPr>
                <w:t>The Scientific World Journal</w:t>
              </w:r>
              <w:r w:rsidRPr="00FB0208">
                <w:rPr>
                  <w:rFonts w:ascii="Cambria" w:hAnsi="Cambria"/>
                  <w:noProof/>
                </w:rPr>
                <w:t>, vol. 2013, Article ID 983721.</w:t>
              </w:r>
            </w:p>
            <w:p w14:paraId="0C243F60"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Korpela, J., Miettinen, R., Salmikivi, T. and Ihalainen, J. (2015) 'The challenges and potentials of utilizing building information modelling in facility management: the case of the Center for Properties and Facilities of the University of Helsinki', </w:t>
              </w:r>
              <w:r w:rsidRPr="00FB0208">
                <w:rPr>
                  <w:rFonts w:ascii="Cambria" w:hAnsi="Cambria"/>
                  <w:i/>
                  <w:iCs/>
                  <w:noProof/>
                </w:rPr>
                <w:t>Construction Management and Economics</w:t>
              </w:r>
              <w:r w:rsidRPr="00FB0208">
                <w:rPr>
                  <w:rFonts w:ascii="Cambria" w:hAnsi="Cambria"/>
                  <w:noProof/>
                </w:rPr>
                <w:t>, vol. 33, April, pp. 3-17.</w:t>
              </w:r>
            </w:p>
            <w:p w14:paraId="659FFD9F"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Krämer, M. and Besenyoi, Z. (2018) 'Towards digitalization of building operations', IOP Conference Series: Materials Science and Engineering.</w:t>
              </w:r>
            </w:p>
            <w:p w14:paraId="45D19BFF"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Lin, S., Gao, J. and Koronios, A. (2008) 'A data quality framework for engineering asset management', </w:t>
              </w:r>
              <w:r w:rsidRPr="00FB0208">
                <w:rPr>
                  <w:rFonts w:ascii="Cambria" w:hAnsi="Cambria"/>
                  <w:i/>
                  <w:iCs/>
                  <w:noProof/>
                </w:rPr>
                <w:t>Australian Journal of Mechanical Engineering</w:t>
              </w:r>
              <w:r w:rsidRPr="00FB0208">
                <w:rPr>
                  <w:rFonts w:ascii="Cambria" w:hAnsi="Cambria"/>
                  <w:noProof/>
                </w:rPr>
                <w:t>, vol. 5, no. 2, pp. 209-219, Available: ISSN: 1448-4846.</w:t>
              </w:r>
            </w:p>
            <w:p w14:paraId="155A5A4F"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Love, P.E.D., Matthews, J., Simpson, I., Hill, A. and Olatunji, O.A. (2014) 'A benefits realization management building information modeling framework for asset owners', </w:t>
              </w:r>
              <w:r w:rsidRPr="00FB0208">
                <w:rPr>
                  <w:rFonts w:ascii="Cambria" w:hAnsi="Cambria"/>
                  <w:i/>
                  <w:iCs/>
                  <w:noProof/>
                </w:rPr>
                <w:t>Automation in Construction</w:t>
              </w:r>
              <w:r w:rsidRPr="00FB0208">
                <w:rPr>
                  <w:rFonts w:ascii="Cambria" w:hAnsi="Cambria"/>
                  <w:noProof/>
                </w:rPr>
                <w:t>, vol. 37, no. 1, pp. 1-10.</w:t>
              </w:r>
            </w:p>
            <w:p w14:paraId="464745EA"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lastRenderedPageBreak/>
                <w:t xml:space="preserve">Love, P.E.D., Simpson, I., Hill, A. and Standing, C. (2013) 'From justification to evaluation: Building information modeling for asset owners', </w:t>
              </w:r>
              <w:r w:rsidRPr="00FB0208">
                <w:rPr>
                  <w:rFonts w:ascii="Cambria" w:hAnsi="Cambria"/>
                  <w:i/>
                  <w:iCs/>
                  <w:noProof/>
                </w:rPr>
                <w:t>Automation in Construction Volume</w:t>
              </w:r>
              <w:r w:rsidRPr="00FB0208">
                <w:rPr>
                  <w:rFonts w:ascii="Cambria" w:hAnsi="Cambria"/>
                  <w:noProof/>
                </w:rPr>
                <w:t>, vol. 35, no. 1, pp. 208-216.</w:t>
              </w:r>
            </w:p>
            <w:p w14:paraId="2F182275" w14:textId="38E86D06" w:rsidR="00633488" w:rsidRDefault="00633488" w:rsidP="00CA264C">
              <w:pPr>
                <w:pStyle w:val="Bibliography"/>
                <w:ind w:left="851" w:hanging="851"/>
                <w:jc w:val="both"/>
                <w:rPr>
                  <w:rFonts w:ascii="Cambria" w:hAnsi="Cambria"/>
                  <w:noProof/>
                </w:rPr>
              </w:pPr>
              <w:r w:rsidRPr="00633488">
                <w:rPr>
                  <w:rFonts w:ascii="Cambria" w:hAnsi="Cambria"/>
                  <w:noProof/>
                </w:rPr>
                <w:t>McArthur, J.J. (2015) 'A building information management (BIM) framework and supporting case study for existing building operations, maintenance and sustainability', Procedia Engineering, vol. 118, pp. 1104-1111, Available: ISSN 1877-7058.</w:t>
              </w:r>
            </w:p>
            <w:p w14:paraId="37520B35" w14:textId="0FC5B75D" w:rsidR="00CA264C" w:rsidRPr="00FB0208" w:rsidRDefault="00CA264C" w:rsidP="00CA264C">
              <w:pPr>
                <w:pStyle w:val="Bibliography"/>
                <w:ind w:left="851" w:hanging="851"/>
                <w:jc w:val="both"/>
                <w:rPr>
                  <w:rFonts w:ascii="Cambria" w:hAnsi="Cambria"/>
                  <w:noProof/>
                </w:rPr>
              </w:pPr>
              <w:r w:rsidRPr="00FB0208">
                <w:rPr>
                  <w:rFonts w:ascii="Cambria" w:hAnsi="Cambria"/>
                  <w:noProof/>
                </w:rPr>
                <w:t>Munir, M., Kiviniemi, A. and Jones, S.W. (2018) 'Building Information Modelling (BIM) value realisation framework for asset owners', eWork and eBusiness in Architecture, Engineering and Construction: Proceedings of the 11th European Conference on Product and Process Modelling (ECPPM 2018), 12-14 September, 2018, Copenhagen, Denmark, 313-320.</w:t>
              </w:r>
            </w:p>
            <w:p w14:paraId="6184CAFE" w14:textId="03540ADD"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Munir, M., Kiviniemi, A., Jones, S.W. and Finnegan, S. (2019) 'BIM business value through effective asset information management', </w:t>
              </w:r>
              <w:r w:rsidRPr="00FB0208">
                <w:rPr>
                  <w:rFonts w:ascii="Cambria" w:hAnsi="Cambria"/>
                  <w:i/>
                  <w:iCs/>
                  <w:noProof/>
                </w:rPr>
                <w:t>Facilities</w:t>
              </w:r>
              <w:r w:rsidR="008D0C1A">
                <w:t>, v</w:t>
              </w:r>
              <w:r w:rsidR="008D0C1A" w:rsidRPr="008D0C1A">
                <w:rPr>
                  <w:rFonts w:ascii="Cambria" w:hAnsi="Cambria"/>
                  <w:noProof/>
                </w:rPr>
                <w:t>ol. ahead-of-print</w:t>
              </w:r>
              <w:r w:rsidR="008D0C1A">
                <w:rPr>
                  <w:rFonts w:ascii="Cambria" w:hAnsi="Cambria"/>
                  <w:noProof/>
                </w:rPr>
                <w:t>, no. ahead-of-print,</w:t>
              </w:r>
              <w:r w:rsidR="008D0C1A" w:rsidRPr="008D0C1A">
                <w:rPr>
                  <w:rFonts w:ascii="Cambria" w:hAnsi="Cambria"/>
                  <w:noProof/>
                </w:rPr>
                <w:t xml:space="preserve"> https://doi.org/10.1108/F-03-2019-0036</w:t>
              </w:r>
            </w:p>
            <w:p w14:paraId="3E6C4AD7"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Owen, R.L., Amor, R., Dickinson, J., Prins, M. and Kiviniemi, A. (2013) </w:t>
              </w:r>
              <w:r w:rsidRPr="00FB0208">
                <w:rPr>
                  <w:rFonts w:ascii="Cambria" w:hAnsi="Cambria"/>
                  <w:i/>
                  <w:iCs/>
                  <w:noProof/>
                </w:rPr>
                <w:t>Research roadmap report : integrated design and delivery solutions (IDDS)</w:t>
              </w:r>
              <w:r w:rsidRPr="00FB0208">
                <w:rPr>
                  <w:rFonts w:ascii="Cambria" w:hAnsi="Cambria"/>
                  <w:noProof/>
                </w:rPr>
                <w:t>, Rotterdam: International Council for Research and Innovation in Building and Construction (CIB).</w:t>
              </w:r>
            </w:p>
            <w:p w14:paraId="5B7FE867"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Parlikad, A.K. and Jafari, M. (2016) 'Challenges in infrastructure asset management', </w:t>
              </w:r>
              <w:r w:rsidRPr="00FB0208">
                <w:rPr>
                  <w:rFonts w:ascii="Cambria" w:hAnsi="Cambria"/>
                  <w:i/>
                  <w:iCs/>
                  <w:noProof/>
                </w:rPr>
                <w:t>International Federation of Automatic Control (IFAC)</w:t>
              </w:r>
              <w:r w:rsidRPr="00FB0208">
                <w:rPr>
                  <w:rFonts w:ascii="Cambria" w:hAnsi="Cambria"/>
                  <w:noProof/>
                </w:rPr>
                <w:t>, vol. 49, no. 28, pp. 185-190.</w:t>
              </w:r>
            </w:p>
            <w:p w14:paraId="5503B080"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Pärn, E.A., Edwards, D.J. and Sing, M.C.P. (2017) 'The building information modelling trajectory in facilities management: a review', </w:t>
              </w:r>
              <w:r w:rsidRPr="00FB0208">
                <w:rPr>
                  <w:rFonts w:ascii="Cambria" w:hAnsi="Cambria"/>
                  <w:i/>
                  <w:iCs/>
                  <w:noProof/>
                </w:rPr>
                <w:t>Automation in Construction</w:t>
              </w:r>
              <w:r w:rsidRPr="00FB0208">
                <w:rPr>
                  <w:rFonts w:ascii="Cambria" w:hAnsi="Cambria"/>
                  <w:noProof/>
                </w:rPr>
                <w:t>, vol. 75, pp. 45-55, Available: ISSN 0926-5805.</w:t>
              </w:r>
            </w:p>
            <w:p w14:paraId="09970CB9"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Patrick, R., Munir, M. and Jeffrey, H. (2012) 'Building Information Modeling (BIM), utilized during the design and construction phase of a project has the potential to create a valuable asset in its own right ('BIMASSET') at Handover that in turn enhances the value of the development', Proceedings of the 12th International Conference for Enhanced Building Operations (ICEBO) Conference, 23 - 26 October, 2012, Manchester, UK.</w:t>
              </w:r>
            </w:p>
            <w:p w14:paraId="02CFD01B"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Patton, M.Q. (2002) </w:t>
              </w:r>
              <w:r w:rsidRPr="00FB0208">
                <w:rPr>
                  <w:rFonts w:ascii="Cambria" w:hAnsi="Cambria"/>
                  <w:i/>
                  <w:iCs/>
                  <w:noProof/>
                </w:rPr>
                <w:t>Qualitative evaluation and research methods</w:t>
              </w:r>
              <w:r w:rsidRPr="00FB0208">
                <w:rPr>
                  <w:rFonts w:ascii="Cambria" w:hAnsi="Cambria"/>
                  <w:noProof/>
                </w:rPr>
                <w:t>, 3</w:t>
              </w:r>
              <w:r w:rsidRPr="00FB0208">
                <w:rPr>
                  <w:rFonts w:ascii="Cambria" w:hAnsi="Cambria"/>
                  <w:noProof/>
                  <w:vertAlign w:val="superscript"/>
                </w:rPr>
                <w:t>rd</w:t>
              </w:r>
              <w:r w:rsidRPr="00FB0208">
                <w:rPr>
                  <w:rFonts w:ascii="Cambria" w:hAnsi="Cambria"/>
                  <w:noProof/>
                </w:rPr>
                <w:t xml:space="preserve"> edition, Thousand Oaks: Sage Publications, Inc.</w:t>
              </w:r>
            </w:p>
            <w:p w14:paraId="796F4671"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Prodan, M., Prodan, A. and Purcarea, A.A. (2015) 'Three new dimensions to people, process, technology improvement model', in Rocha, A., Correia, A.M., Costanzo, S. and Reis, L.P. (ed.) </w:t>
              </w:r>
              <w:r w:rsidRPr="00FB0208">
                <w:rPr>
                  <w:rFonts w:ascii="Cambria" w:hAnsi="Cambria"/>
                  <w:i/>
                  <w:iCs/>
                  <w:noProof/>
                </w:rPr>
                <w:t>New contributions in information systems and technologies advances in intelligent systems and computing, vol 353</w:t>
              </w:r>
              <w:r w:rsidRPr="00FB0208">
                <w:rPr>
                  <w:rFonts w:ascii="Cambria" w:hAnsi="Cambria"/>
                  <w:noProof/>
                </w:rPr>
                <w:t>, London: Springer Link Publishing.</w:t>
              </w:r>
            </w:p>
            <w:p w14:paraId="3CEE4474"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Rezgui, Y., Beach, T. and Rana, O. (2013) 'A governance approach for bim management across lifecycle and supply chains using mixed-modes of information delivery', </w:t>
              </w:r>
              <w:r w:rsidRPr="00FB0208">
                <w:rPr>
                  <w:rFonts w:ascii="Cambria" w:hAnsi="Cambria"/>
                  <w:i/>
                  <w:iCs/>
                  <w:noProof/>
                </w:rPr>
                <w:t>Journal of Civil Engineering and Management</w:t>
              </w:r>
              <w:r w:rsidRPr="00FB0208">
                <w:rPr>
                  <w:rFonts w:ascii="Cambria" w:hAnsi="Cambria"/>
                  <w:noProof/>
                </w:rPr>
                <w:t>, vol. 19, no. 2, pp. 239-258.</w:t>
              </w:r>
            </w:p>
            <w:p w14:paraId="1BC4FA2C"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lastRenderedPageBreak/>
                <w:t xml:space="preserve">Robert, C.J., Pärn, E.A., Edwards, D.J. and Aigbavboa, C. (2018) 'Digitalising asset management: concomitant benefits and persistent challenges', </w:t>
              </w:r>
              <w:r w:rsidRPr="00FB0208">
                <w:rPr>
                  <w:rFonts w:ascii="Cambria" w:hAnsi="Cambria"/>
                  <w:i/>
                  <w:iCs/>
                  <w:noProof/>
                </w:rPr>
                <w:t>International Journal of Building Pathology and Adaptation</w:t>
              </w:r>
              <w:r w:rsidRPr="00FB0208">
                <w:rPr>
                  <w:rFonts w:ascii="Cambria" w:hAnsi="Cambria"/>
                  <w:noProof/>
                </w:rPr>
                <w:t>, vol. 36, no. 2, pp. 152-173.</w:t>
              </w:r>
            </w:p>
            <w:p w14:paraId="6EBE3044"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Sanchez, X.A., Mohamed, S. and Hampson, D.K. (2016) 'BIM benefits realisation management', in Sanchez, X.A., Hampson, D.K. and Vaux, S. (ed.) </w:t>
              </w:r>
              <w:r w:rsidRPr="00FB0208">
                <w:rPr>
                  <w:rFonts w:ascii="Cambria" w:hAnsi="Cambria"/>
                  <w:i/>
                  <w:iCs/>
                  <w:noProof/>
                </w:rPr>
                <w:t>Delivering value with BIM: a whole-of-life approach</w:t>
              </w:r>
              <w:r w:rsidRPr="00FB0208">
                <w:rPr>
                  <w:rFonts w:ascii="Cambria" w:hAnsi="Cambria"/>
                  <w:noProof/>
                </w:rPr>
                <w:t>, 1</w:t>
              </w:r>
              <w:r w:rsidRPr="00FB0208">
                <w:rPr>
                  <w:rFonts w:ascii="Cambria" w:hAnsi="Cambria"/>
                  <w:noProof/>
                  <w:vertAlign w:val="superscript"/>
                </w:rPr>
                <w:t>st</w:t>
              </w:r>
              <w:r w:rsidRPr="00FB0208">
                <w:rPr>
                  <w:rFonts w:ascii="Cambria" w:hAnsi="Cambria"/>
                  <w:noProof/>
                </w:rPr>
                <w:t xml:space="preserve"> edition, London: Routledge.</w:t>
              </w:r>
            </w:p>
            <w:p w14:paraId="114E8915"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Saunders, M., Lewis, P. and Thornhill, A. (2016) </w:t>
              </w:r>
              <w:r w:rsidRPr="00FB0208">
                <w:rPr>
                  <w:rFonts w:ascii="Cambria" w:hAnsi="Cambria"/>
                  <w:i/>
                  <w:iCs/>
                  <w:noProof/>
                </w:rPr>
                <w:t>Research methods for business students</w:t>
              </w:r>
              <w:r w:rsidRPr="00FB0208">
                <w:rPr>
                  <w:rFonts w:ascii="Cambria" w:hAnsi="Cambria"/>
                  <w:noProof/>
                </w:rPr>
                <w:t>, 7</w:t>
              </w:r>
              <w:r w:rsidRPr="00FB0208">
                <w:rPr>
                  <w:rFonts w:ascii="Cambria" w:hAnsi="Cambria"/>
                  <w:noProof/>
                  <w:vertAlign w:val="superscript"/>
                </w:rPr>
                <w:t>th</w:t>
              </w:r>
              <w:r w:rsidRPr="00FB0208">
                <w:rPr>
                  <w:rFonts w:ascii="Cambria" w:hAnsi="Cambria"/>
                  <w:noProof/>
                </w:rPr>
                <w:t xml:space="preserve"> edition, Harlow: Pearsons.</w:t>
              </w:r>
            </w:p>
            <w:p w14:paraId="0CED9F28"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Terreno, S., Anumba, C.J. and Dubler, C. (2016) 'BIM-Based management of building operations', Construction Research Congress 2016, May 31–June 2, 2016, San Juan, Puerto Rico.</w:t>
              </w:r>
            </w:p>
            <w:p w14:paraId="12FF81AC"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Vanlande, R., Nicolle, C. and Cruz, C. (2008) 'IFC and Buildings Lifecycle Management', </w:t>
              </w:r>
              <w:r w:rsidRPr="00FB0208">
                <w:rPr>
                  <w:rFonts w:ascii="Cambria" w:hAnsi="Cambria"/>
                  <w:i/>
                  <w:iCs/>
                  <w:noProof/>
                </w:rPr>
                <w:t>Automation in Construction</w:t>
              </w:r>
              <w:r w:rsidRPr="00FB0208">
                <w:rPr>
                  <w:rFonts w:ascii="Cambria" w:hAnsi="Cambria"/>
                  <w:noProof/>
                </w:rPr>
                <w:t>, vol. 18, no. 1, pp. 70-78.</w:t>
              </w:r>
            </w:p>
            <w:p w14:paraId="6F1E698A"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Vass, S. and Karrbom Gustavsson, T. (2014) 'The perceived business value of BIM', Proceedings at the 10th European Conference on Product and Process Modelling, ECPPM 2014, 17 September 2014 through 19 September 2014, Vienna, 21-25.</w:t>
              </w:r>
            </w:p>
            <w:p w14:paraId="7CC3CCF6"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Volk, R., Stengel, J. and Schultmann, F. (2014) 'Building information modeling (BIM) for existing buildings – literature review and future needs', </w:t>
              </w:r>
              <w:r w:rsidRPr="00FB0208">
                <w:rPr>
                  <w:rFonts w:ascii="Cambria" w:hAnsi="Cambria"/>
                  <w:i/>
                  <w:iCs/>
                  <w:noProof/>
                </w:rPr>
                <w:t>Automation in Construction</w:t>
              </w:r>
              <w:r w:rsidRPr="00FB0208">
                <w:rPr>
                  <w:rFonts w:ascii="Cambria" w:hAnsi="Cambria"/>
                  <w:noProof/>
                </w:rPr>
                <w:t>, vol. 38, March, pp. 109-127.</w:t>
              </w:r>
            </w:p>
            <w:p w14:paraId="7E9B070E" w14:textId="77777777" w:rsidR="00CA264C" w:rsidRPr="00FB0208" w:rsidRDefault="00CA264C" w:rsidP="00CA264C">
              <w:pPr>
                <w:pStyle w:val="Bibliography"/>
                <w:ind w:left="851" w:hanging="851"/>
                <w:jc w:val="both"/>
                <w:rPr>
                  <w:rFonts w:ascii="Cambria" w:hAnsi="Cambria"/>
                  <w:noProof/>
                </w:rPr>
              </w:pPr>
              <w:r w:rsidRPr="00FB0208">
                <w:rPr>
                  <w:rFonts w:ascii="Cambria" w:hAnsi="Cambria"/>
                  <w:noProof/>
                </w:rPr>
                <w:t xml:space="preserve">Zadeh, P.A., Wang, G., Cavka, H.B., Staub-French, S. and Pottinger, R. (2017) 'Information Quality Assessment for Facility Management', </w:t>
              </w:r>
              <w:r w:rsidRPr="00FB0208">
                <w:rPr>
                  <w:rFonts w:ascii="Cambria" w:hAnsi="Cambria"/>
                  <w:i/>
                  <w:iCs/>
                  <w:noProof/>
                </w:rPr>
                <w:t>Advanced Engineering Informatics</w:t>
              </w:r>
              <w:r w:rsidRPr="00FB0208">
                <w:rPr>
                  <w:rFonts w:ascii="Cambria" w:hAnsi="Cambria"/>
                  <w:noProof/>
                </w:rPr>
                <w:t>, vol. 33, pp. 181-205, Available: ISSN 1474-0346.</w:t>
              </w:r>
            </w:p>
            <w:p w14:paraId="39BF1324" w14:textId="3D8F4B5F" w:rsidR="000E2220" w:rsidRPr="00FB0208" w:rsidRDefault="000E2220" w:rsidP="00CA264C">
              <w:pPr>
                <w:ind w:left="851" w:hanging="851"/>
                <w:jc w:val="both"/>
                <w:rPr>
                  <w:rFonts w:ascii="Cambria" w:hAnsi="Cambria"/>
                  <w:lang w:val="en-GB"/>
                </w:rPr>
              </w:pPr>
              <w:r w:rsidRPr="00FB0208">
                <w:rPr>
                  <w:rFonts w:ascii="Cambria" w:hAnsi="Cambria"/>
                  <w:b/>
                  <w:bCs/>
                  <w:noProof/>
                  <w:lang w:val="en-GB"/>
                </w:rPr>
                <w:fldChar w:fldCharType="end"/>
              </w:r>
            </w:p>
          </w:sdtContent>
        </w:sdt>
      </w:sdtContent>
    </w:sdt>
    <w:p w14:paraId="72DE2945" w14:textId="77777777" w:rsidR="00C9372C" w:rsidRPr="00FB0208" w:rsidRDefault="00C9372C" w:rsidP="00C9372C">
      <w:pPr>
        <w:rPr>
          <w:rFonts w:ascii="Cambria" w:hAnsi="Cambria"/>
          <w:lang w:val="en-GB"/>
        </w:rPr>
      </w:pPr>
    </w:p>
    <w:p w14:paraId="0BC43520" w14:textId="77777777" w:rsidR="00C9372C" w:rsidRPr="006F1B7A" w:rsidRDefault="00C9372C">
      <w:pPr>
        <w:rPr>
          <w:lang w:val="en-GB"/>
        </w:rPr>
      </w:pPr>
    </w:p>
    <w:sectPr w:rsidR="00C9372C" w:rsidRPr="006F1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C61"/>
    <w:multiLevelType w:val="multilevel"/>
    <w:tmpl w:val="709817AC"/>
    <w:lvl w:ilvl="0">
      <w:start w:val="1"/>
      <w:numFmt w:val="decimal"/>
      <w:pStyle w:val="Heading1"/>
      <w:lvlText w:val="%1.0"/>
      <w:lvlJc w:val="left"/>
      <w:pPr>
        <w:ind w:left="360" w:hanging="360"/>
      </w:pPr>
      <w:rPr>
        <w:rFonts w:hint="default"/>
        <w:b/>
        <w:sz w:val="26"/>
        <w:szCs w:val="26"/>
      </w:rPr>
    </w:lvl>
    <w:lvl w:ilvl="1">
      <w:start w:val="1"/>
      <w:numFmt w:val="decimal"/>
      <w:pStyle w:val="Heading2"/>
      <w:lvlText w:val="%1.%2"/>
      <w:lvlJc w:val="left"/>
      <w:pPr>
        <w:ind w:left="1080" w:hanging="360"/>
      </w:pPr>
      <w:rPr>
        <w:rFonts w:hint="default"/>
        <w:b/>
        <w:sz w:val="26"/>
        <w:szCs w:val="26"/>
      </w:rPr>
    </w:lvl>
    <w:lvl w:ilvl="2">
      <w:start w:val="1"/>
      <w:numFmt w:val="decimal"/>
      <w:pStyle w:val="Heading3"/>
      <w:lvlText w:val="%1.%2.%3"/>
      <w:lvlJc w:val="left"/>
      <w:pPr>
        <w:ind w:left="2160" w:hanging="720"/>
      </w:pPr>
      <w:rPr>
        <w:rFonts w:hint="default"/>
      </w:rPr>
    </w:lvl>
    <w:lvl w:ilvl="3">
      <w:start w:val="1"/>
      <w:numFmt w:val="decimal"/>
      <w:pStyle w:val="Heading5"/>
      <w:lvlText w:val="%1.%2.%3.%4"/>
      <w:lvlJc w:val="left"/>
      <w:pPr>
        <w:ind w:left="2880" w:hanging="720"/>
      </w:pPr>
      <w:rPr>
        <w:rFonts w:hint="default"/>
      </w:rPr>
    </w:lvl>
    <w:lvl w:ilvl="4">
      <w:start w:val="1"/>
      <w:numFmt w:val="decimal"/>
      <w:pStyle w:val="Heading6"/>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A743EF"/>
    <w:multiLevelType w:val="hybridMultilevel"/>
    <w:tmpl w:val="D382E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12CC0"/>
    <w:multiLevelType w:val="hybridMultilevel"/>
    <w:tmpl w:val="E1644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53D83"/>
    <w:multiLevelType w:val="hybridMultilevel"/>
    <w:tmpl w:val="057CA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471DE"/>
    <w:multiLevelType w:val="multilevel"/>
    <w:tmpl w:val="6A2481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96A181E"/>
    <w:multiLevelType w:val="hybridMultilevel"/>
    <w:tmpl w:val="E8989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23"/>
    <w:rsid w:val="00001098"/>
    <w:rsid w:val="00003FFA"/>
    <w:rsid w:val="00007130"/>
    <w:rsid w:val="00011AE9"/>
    <w:rsid w:val="00014E34"/>
    <w:rsid w:val="00016061"/>
    <w:rsid w:val="00016CEA"/>
    <w:rsid w:val="00026F0B"/>
    <w:rsid w:val="000279C6"/>
    <w:rsid w:val="000307B8"/>
    <w:rsid w:val="00031065"/>
    <w:rsid w:val="00036B18"/>
    <w:rsid w:val="00037021"/>
    <w:rsid w:val="00043612"/>
    <w:rsid w:val="00051FCC"/>
    <w:rsid w:val="00056616"/>
    <w:rsid w:val="000574EB"/>
    <w:rsid w:val="0006225C"/>
    <w:rsid w:val="0006581A"/>
    <w:rsid w:val="00065861"/>
    <w:rsid w:val="00066FFC"/>
    <w:rsid w:val="00075339"/>
    <w:rsid w:val="0008370D"/>
    <w:rsid w:val="000915D1"/>
    <w:rsid w:val="00091645"/>
    <w:rsid w:val="000962E0"/>
    <w:rsid w:val="000A33D8"/>
    <w:rsid w:val="000B0A26"/>
    <w:rsid w:val="000B3F10"/>
    <w:rsid w:val="000C1BCB"/>
    <w:rsid w:val="000D136A"/>
    <w:rsid w:val="000D2020"/>
    <w:rsid w:val="000D478C"/>
    <w:rsid w:val="000D7856"/>
    <w:rsid w:val="000E2220"/>
    <w:rsid w:val="000E249E"/>
    <w:rsid w:val="000E35A0"/>
    <w:rsid w:val="000F2844"/>
    <w:rsid w:val="000F32DE"/>
    <w:rsid w:val="000F67B8"/>
    <w:rsid w:val="000F7BA1"/>
    <w:rsid w:val="00107DCD"/>
    <w:rsid w:val="00113940"/>
    <w:rsid w:val="00126C8E"/>
    <w:rsid w:val="00130356"/>
    <w:rsid w:val="001366ED"/>
    <w:rsid w:val="00136776"/>
    <w:rsid w:val="00147DE6"/>
    <w:rsid w:val="00150260"/>
    <w:rsid w:val="00153D34"/>
    <w:rsid w:val="00157DFB"/>
    <w:rsid w:val="00161C7B"/>
    <w:rsid w:val="001735D2"/>
    <w:rsid w:val="001750C3"/>
    <w:rsid w:val="00175965"/>
    <w:rsid w:val="001759B9"/>
    <w:rsid w:val="00177688"/>
    <w:rsid w:val="001812D1"/>
    <w:rsid w:val="001815FA"/>
    <w:rsid w:val="00183C43"/>
    <w:rsid w:val="0018489B"/>
    <w:rsid w:val="001848FD"/>
    <w:rsid w:val="00185A32"/>
    <w:rsid w:val="001918D1"/>
    <w:rsid w:val="00192C9F"/>
    <w:rsid w:val="00196CBE"/>
    <w:rsid w:val="00197510"/>
    <w:rsid w:val="001A6D64"/>
    <w:rsid w:val="001B234A"/>
    <w:rsid w:val="001B37E0"/>
    <w:rsid w:val="001B5246"/>
    <w:rsid w:val="001C0871"/>
    <w:rsid w:val="001C1F25"/>
    <w:rsid w:val="001C3BF0"/>
    <w:rsid w:val="001C538D"/>
    <w:rsid w:val="001D24F2"/>
    <w:rsid w:val="001D40CB"/>
    <w:rsid w:val="001E252B"/>
    <w:rsid w:val="001E50C6"/>
    <w:rsid w:val="001E7EAD"/>
    <w:rsid w:val="001F21B8"/>
    <w:rsid w:val="001F3716"/>
    <w:rsid w:val="001F55A0"/>
    <w:rsid w:val="001F7C8B"/>
    <w:rsid w:val="00201C00"/>
    <w:rsid w:val="00202A8C"/>
    <w:rsid w:val="00203C77"/>
    <w:rsid w:val="00207328"/>
    <w:rsid w:val="00212419"/>
    <w:rsid w:val="00224C79"/>
    <w:rsid w:val="00226F7E"/>
    <w:rsid w:val="00234E29"/>
    <w:rsid w:val="002350E1"/>
    <w:rsid w:val="00235859"/>
    <w:rsid w:val="0023590A"/>
    <w:rsid w:val="00236C91"/>
    <w:rsid w:val="00237BB4"/>
    <w:rsid w:val="00246F61"/>
    <w:rsid w:val="002504A0"/>
    <w:rsid w:val="0025554F"/>
    <w:rsid w:val="002647F8"/>
    <w:rsid w:val="002716FF"/>
    <w:rsid w:val="00272618"/>
    <w:rsid w:val="00274E36"/>
    <w:rsid w:val="00276E2E"/>
    <w:rsid w:val="00283A09"/>
    <w:rsid w:val="00285A33"/>
    <w:rsid w:val="002860AA"/>
    <w:rsid w:val="0029054F"/>
    <w:rsid w:val="0029549F"/>
    <w:rsid w:val="00295697"/>
    <w:rsid w:val="00295E52"/>
    <w:rsid w:val="002A0BE3"/>
    <w:rsid w:val="002A4996"/>
    <w:rsid w:val="002A7352"/>
    <w:rsid w:val="002B0C48"/>
    <w:rsid w:val="002B11AF"/>
    <w:rsid w:val="002B133A"/>
    <w:rsid w:val="002B2844"/>
    <w:rsid w:val="002B5E6C"/>
    <w:rsid w:val="002C2222"/>
    <w:rsid w:val="002C24C4"/>
    <w:rsid w:val="002C3CE0"/>
    <w:rsid w:val="002C5D45"/>
    <w:rsid w:val="002C65E1"/>
    <w:rsid w:val="002D44F9"/>
    <w:rsid w:val="002D5B53"/>
    <w:rsid w:val="002D76D5"/>
    <w:rsid w:val="002D7E3B"/>
    <w:rsid w:val="002E0AB9"/>
    <w:rsid w:val="002E0B22"/>
    <w:rsid w:val="002E21B7"/>
    <w:rsid w:val="002E3CA5"/>
    <w:rsid w:val="002E5DD4"/>
    <w:rsid w:val="002F3FD2"/>
    <w:rsid w:val="00300800"/>
    <w:rsid w:val="00305BDC"/>
    <w:rsid w:val="00310738"/>
    <w:rsid w:val="00312792"/>
    <w:rsid w:val="00313D60"/>
    <w:rsid w:val="00314612"/>
    <w:rsid w:val="00323353"/>
    <w:rsid w:val="0032470C"/>
    <w:rsid w:val="00325B2C"/>
    <w:rsid w:val="003327ED"/>
    <w:rsid w:val="00336E9D"/>
    <w:rsid w:val="003435D2"/>
    <w:rsid w:val="0034730A"/>
    <w:rsid w:val="00353A37"/>
    <w:rsid w:val="00354EE2"/>
    <w:rsid w:val="0035637B"/>
    <w:rsid w:val="0036292C"/>
    <w:rsid w:val="00367C1A"/>
    <w:rsid w:val="00370471"/>
    <w:rsid w:val="003709E8"/>
    <w:rsid w:val="00374636"/>
    <w:rsid w:val="003752F3"/>
    <w:rsid w:val="00376F07"/>
    <w:rsid w:val="00384D77"/>
    <w:rsid w:val="00386813"/>
    <w:rsid w:val="00386F00"/>
    <w:rsid w:val="00395894"/>
    <w:rsid w:val="003A19A0"/>
    <w:rsid w:val="003A1E40"/>
    <w:rsid w:val="003A5165"/>
    <w:rsid w:val="003A6A8A"/>
    <w:rsid w:val="003B245E"/>
    <w:rsid w:val="003B3757"/>
    <w:rsid w:val="003B4394"/>
    <w:rsid w:val="003B5588"/>
    <w:rsid w:val="003C07F1"/>
    <w:rsid w:val="003C463C"/>
    <w:rsid w:val="003C6532"/>
    <w:rsid w:val="003C656E"/>
    <w:rsid w:val="003D41DB"/>
    <w:rsid w:val="003F1765"/>
    <w:rsid w:val="003F76FA"/>
    <w:rsid w:val="00403F37"/>
    <w:rsid w:val="00404FDC"/>
    <w:rsid w:val="004127CA"/>
    <w:rsid w:val="00416086"/>
    <w:rsid w:val="00416A79"/>
    <w:rsid w:val="00420C4A"/>
    <w:rsid w:val="0042242F"/>
    <w:rsid w:val="00422842"/>
    <w:rsid w:val="00430845"/>
    <w:rsid w:val="0043281C"/>
    <w:rsid w:val="00435576"/>
    <w:rsid w:val="00442F51"/>
    <w:rsid w:val="00452C04"/>
    <w:rsid w:val="004543ED"/>
    <w:rsid w:val="00454472"/>
    <w:rsid w:val="0047300C"/>
    <w:rsid w:val="00474923"/>
    <w:rsid w:val="0048149D"/>
    <w:rsid w:val="00481ADE"/>
    <w:rsid w:val="00491C41"/>
    <w:rsid w:val="0049739C"/>
    <w:rsid w:val="00497C88"/>
    <w:rsid w:val="004A05B5"/>
    <w:rsid w:val="004B17E1"/>
    <w:rsid w:val="004B31CC"/>
    <w:rsid w:val="004B42F5"/>
    <w:rsid w:val="004B5BA4"/>
    <w:rsid w:val="004C724C"/>
    <w:rsid w:val="004D46B8"/>
    <w:rsid w:val="004D4859"/>
    <w:rsid w:val="004D6FD5"/>
    <w:rsid w:val="004D74C2"/>
    <w:rsid w:val="004E34AA"/>
    <w:rsid w:val="004E5F12"/>
    <w:rsid w:val="004F16CA"/>
    <w:rsid w:val="004F1D0C"/>
    <w:rsid w:val="005001A5"/>
    <w:rsid w:val="005005F6"/>
    <w:rsid w:val="005058D3"/>
    <w:rsid w:val="00513E6C"/>
    <w:rsid w:val="00517946"/>
    <w:rsid w:val="00521B8B"/>
    <w:rsid w:val="00525B91"/>
    <w:rsid w:val="005310B4"/>
    <w:rsid w:val="005318C2"/>
    <w:rsid w:val="00531AA4"/>
    <w:rsid w:val="00533D9A"/>
    <w:rsid w:val="00534005"/>
    <w:rsid w:val="00534B57"/>
    <w:rsid w:val="00535772"/>
    <w:rsid w:val="00535D30"/>
    <w:rsid w:val="00541FAF"/>
    <w:rsid w:val="005454B7"/>
    <w:rsid w:val="005466C0"/>
    <w:rsid w:val="0055412C"/>
    <w:rsid w:val="005567F2"/>
    <w:rsid w:val="00563152"/>
    <w:rsid w:val="00565270"/>
    <w:rsid w:val="00565A01"/>
    <w:rsid w:val="00574333"/>
    <w:rsid w:val="005745DB"/>
    <w:rsid w:val="00574E4B"/>
    <w:rsid w:val="0058579C"/>
    <w:rsid w:val="0059087A"/>
    <w:rsid w:val="005919A9"/>
    <w:rsid w:val="005A04F3"/>
    <w:rsid w:val="005A0A81"/>
    <w:rsid w:val="005A16C4"/>
    <w:rsid w:val="005C3798"/>
    <w:rsid w:val="005C3822"/>
    <w:rsid w:val="005C75F8"/>
    <w:rsid w:val="005D72BD"/>
    <w:rsid w:val="005E12A3"/>
    <w:rsid w:val="005F0DB2"/>
    <w:rsid w:val="006029CD"/>
    <w:rsid w:val="00603D10"/>
    <w:rsid w:val="00604F7B"/>
    <w:rsid w:val="00611032"/>
    <w:rsid w:val="00612006"/>
    <w:rsid w:val="00612633"/>
    <w:rsid w:val="006208E4"/>
    <w:rsid w:val="00623764"/>
    <w:rsid w:val="00625863"/>
    <w:rsid w:val="00625AB6"/>
    <w:rsid w:val="00627DAE"/>
    <w:rsid w:val="00633488"/>
    <w:rsid w:val="00634CFA"/>
    <w:rsid w:val="00637449"/>
    <w:rsid w:val="00641E9C"/>
    <w:rsid w:val="006441F5"/>
    <w:rsid w:val="006473BF"/>
    <w:rsid w:val="00647CEC"/>
    <w:rsid w:val="00656E68"/>
    <w:rsid w:val="006571CF"/>
    <w:rsid w:val="006629DF"/>
    <w:rsid w:val="0067251D"/>
    <w:rsid w:val="00673288"/>
    <w:rsid w:val="00680029"/>
    <w:rsid w:val="00684837"/>
    <w:rsid w:val="006854F6"/>
    <w:rsid w:val="00685DFB"/>
    <w:rsid w:val="00695BDE"/>
    <w:rsid w:val="006962AD"/>
    <w:rsid w:val="006A15E6"/>
    <w:rsid w:val="006A49B9"/>
    <w:rsid w:val="006A6A4C"/>
    <w:rsid w:val="006A6DD6"/>
    <w:rsid w:val="006B0EC0"/>
    <w:rsid w:val="006B3D0F"/>
    <w:rsid w:val="006B403A"/>
    <w:rsid w:val="006B68B0"/>
    <w:rsid w:val="006C60B2"/>
    <w:rsid w:val="006C796F"/>
    <w:rsid w:val="006D17E5"/>
    <w:rsid w:val="006E316E"/>
    <w:rsid w:val="006E3293"/>
    <w:rsid w:val="006E4D40"/>
    <w:rsid w:val="006E63F6"/>
    <w:rsid w:val="006F1B7A"/>
    <w:rsid w:val="006F254F"/>
    <w:rsid w:val="006F2E03"/>
    <w:rsid w:val="006F3F46"/>
    <w:rsid w:val="006F5997"/>
    <w:rsid w:val="007035BE"/>
    <w:rsid w:val="00704000"/>
    <w:rsid w:val="00711A98"/>
    <w:rsid w:val="0071607A"/>
    <w:rsid w:val="00720DD6"/>
    <w:rsid w:val="00725525"/>
    <w:rsid w:val="00725D75"/>
    <w:rsid w:val="007304E2"/>
    <w:rsid w:val="0073603A"/>
    <w:rsid w:val="00737CF0"/>
    <w:rsid w:val="0074783B"/>
    <w:rsid w:val="00751BF3"/>
    <w:rsid w:val="00755380"/>
    <w:rsid w:val="00757737"/>
    <w:rsid w:val="007607DA"/>
    <w:rsid w:val="0078081B"/>
    <w:rsid w:val="007827D3"/>
    <w:rsid w:val="007872B4"/>
    <w:rsid w:val="00790765"/>
    <w:rsid w:val="00792173"/>
    <w:rsid w:val="00792209"/>
    <w:rsid w:val="00796045"/>
    <w:rsid w:val="007969D3"/>
    <w:rsid w:val="007A3B71"/>
    <w:rsid w:val="007B0638"/>
    <w:rsid w:val="007B37AE"/>
    <w:rsid w:val="007B5142"/>
    <w:rsid w:val="007B70CD"/>
    <w:rsid w:val="007B7677"/>
    <w:rsid w:val="007C50EC"/>
    <w:rsid w:val="007D2548"/>
    <w:rsid w:val="007D317D"/>
    <w:rsid w:val="007E513C"/>
    <w:rsid w:val="007F449C"/>
    <w:rsid w:val="007F66C3"/>
    <w:rsid w:val="007F7D01"/>
    <w:rsid w:val="00807A25"/>
    <w:rsid w:val="00814F08"/>
    <w:rsid w:val="00825403"/>
    <w:rsid w:val="0083211C"/>
    <w:rsid w:val="008322CD"/>
    <w:rsid w:val="0083386D"/>
    <w:rsid w:val="00841504"/>
    <w:rsid w:val="00841E6E"/>
    <w:rsid w:val="00844A00"/>
    <w:rsid w:val="00857478"/>
    <w:rsid w:val="00863458"/>
    <w:rsid w:val="00863E6A"/>
    <w:rsid w:val="00865554"/>
    <w:rsid w:val="00865C43"/>
    <w:rsid w:val="00867048"/>
    <w:rsid w:val="00871709"/>
    <w:rsid w:val="0087282D"/>
    <w:rsid w:val="00872F75"/>
    <w:rsid w:val="008768F3"/>
    <w:rsid w:val="00876DA7"/>
    <w:rsid w:val="00881C82"/>
    <w:rsid w:val="00884B46"/>
    <w:rsid w:val="00885531"/>
    <w:rsid w:val="00892E82"/>
    <w:rsid w:val="00894F46"/>
    <w:rsid w:val="00897B56"/>
    <w:rsid w:val="008A1E56"/>
    <w:rsid w:val="008A2972"/>
    <w:rsid w:val="008A3F7E"/>
    <w:rsid w:val="008B66DA"/>
    <w:rsid w:val="008B6D83"/>
    <w:rsid w:val="008C2406"/>
    <w:rsid w:val="008C376A"/>
    <w:rsid w:val="008C712B"/>
    <w:rsid w:val="008D0B16"/>
    <w:rsid w:val="008D0C1A"/>
    <w:rsid w:val="008D1229"/>
    <w:rsid w:val="008D4423"/>
    <w:rsid w:val="008D4B0D"/>
    <w:rsid w:val="008F0E26"/>
    <w:rsid w:val="008F1905"/>
    <w:rsid w:val="008F2256"/>
    <w:rsid w:val="008F3154"/>
    <w:rsid w:val="008F5907"/>
    <w:rsid w:val="008F60F3"/>
    <w:rsid w:val="00902C0A"/>
    <w:rsid w:val="00910779"/>
    <w:rsid w:val="00911B72"/>
    <w:rsid w:val="009152AB"/>
    <w:rsid w:val="0091532B"/>
    <w:rsid w:val="00927D64"/>
    <w:rsid w:val="00930191"/>
    <w:rsid w:val="0093400A"/>
    <w:rsid w:val="009363E4"/>
    <w:rsid w:val="00936D53"/>
    <w:rsid w:val="00940CDF"/>
    <w:rsid w:val="009514A2"/>
    <w:rsid w:val="00951CF0"/>
    <w:rsid w:val="00952758"/>
    <w:rsid w:val="00960195"/>
    <w:rsid w:val="00972A6C"/>
    <w:rsid w:val="009774D5"/>
    <w:rsid w:val="00987ECD"/>
    <w:rsid w:val="00992A7D"/>
    <w:rsid w:val="00993C1A"/>
    <w:rsid w:val="009A4F67"/>
    <w:rsid w:val="009B09D3"/>
    <w:rsid w:val="009B2FC7"/>
    <w:rsid w:val="009B74A8"/>
    <w:rsid w:val="009B7998"/>
    <w:rsid w:val="009C24C9"/>
    <w:rsid w:val="009C3469"/>
    <w:rsid w:val="009C3FA2"/>
    <w:rsid w:val="009D7084"/>
    <w:rsid w:val="009D7243"/>
    <w:rsid w:val="009E32BC"/>
    <w:rsid w:val="009E356E"/>
    <w:rsid w:val="009F02D7"/>
    <w:rsid w:val="009F36F6"/>
    <w:rsid w:val="009F3B2A"/>
    <w:rsid w:val="009F41EF"/>
    <w:rsid w:val="009F667D"/>
    <w:rsid w:val="009F6788"/>
    <w:rsid w:val="009F74FE"/>
    <w:rsid w:val="00A00917"/>
    <w:rsid w:val="00A03038"/>
    <w:rsid w:val="00A03EDF"/>
    <w:rsid w:val="00A0400E"/>
    <w:rsid w:val="00A04E49"/>
    <w:rsid w:val="00A05C78"/>
    <w:rsid w:val="00A225F1"/>
    <w:rsid w:val="00A30964"/>
    <w:rsid w:val="00A31B0F"/>
    <w:rsid w:val="00A326A0"/>
    <w:rsid w:val="00A32F57"/>
    <w:rsid w:val="00A33AA6"/>
    <w:rsid w:val="00A33F4E"/>
    <w:rsid w:val="00A41757"/>
    <w:rsid w:val="00A41D74"/>
    <w:rsid w:val="00A53FC5"/>
    <w:rsid w:val="00A5699D"/>
    <w:rsid w:val="00A56CAA"/>
    <w:rsid w:val="00A5732B"/>
    <w:rsid w:val="00A57544"/>
    <w:rsid w:val="00A624CF"/>
    <w:rsid w:val="00A67471"/>
    <w:rsid w:val="00A715B0"/>
    <w:rsid w:val="00A74B39"/>
    <w:rsid w:val="00A76D4A"/>
    <w:rsid w:val="00A80A36"/>
    <w:rsid w:val="00A82CBE"/>
    <w:rsid w:val="00A82E64"/>
    <w:rsid w:val="00A8687E"/>
    <w:rsid w:val="00A904A6"/>
    <w:rsid w:val="00A904BF"/>
    <w:rsid w:val="00AA1EE1"/>
    <w:rsid w:val="00AA6036"/>
    <w:rsid w:val="00AB003C"/>
    <w:rsid w:val="00AB0AFE"/>
    <w:rsid w:val="00AB1B96"/>
    <w:rsid w:val="00AB6AD6"/>
    <w:rsid w:val="00AB6C21"/>
    <w:rsid w:val="00AB7ABE"/>
    <w:rsid w:val="00AC31FC"/>
    <w:rsid w:val="00AC5D87"/>
    <w:rsid w:val="00AD05F6"/>
    <w:rsid w:val="00AD3A75"/>
    <w:rsid w:val="00AD489F"/>
    <w:rsid w:val="00AE0C57"/>
    <w:rsid w:val="00AE121F"/>
    <w:rsid w:val="00AE214A"/>
    <w:rsid w:val="00AE6166"/>
    <w:rsid w:val="00AF251E"/>
    <w:rsid w:val="00AF6A09"/>
    <w:rsid w:val="00B0023F"/>
    <w:rsid w:val="00B1550D"/>
    <w:rsid w:val="00B20DF8"/>
    <w:rsid w:val="00B26303"/>
    <w:rsid w:val="00B316BE"/>
    <w:rsid w:val="00B3733D"/>
    <w:rsid w:val="00B41898"/>
    <w:rsid w:val="00B4372F"/>
    <w:rsid w:val="00B453BB"/>
    <w:rsid w:val="00B54A4D"/>
    <w:rsid w:val="00B55DEE"/>
    <w:rsid w:val="00B57664"/>
    <w:rsid w:val="00B57F1A"/>
    <w:rsid w:val="00B751FA"/>
    <w:rsid w:val="00B752B7"/>
    <w:rsid w:val="00B755EE"/>
    <w:rsid w:val="00B772F8"/>
    <w:rsid w:val="00B807B6"/>
    <w:rsid w:val="00B87CC3"/>
    <w:rsid w:val="00B91699"/>
    <w:rsid w:val="00B94B09"/>
    <w:rsid w:val="00B96AB9"/>
    <w:rsid w:val="00BA4ED7"/>
    <w:rsid w:val="00BA5A79"/>
    <w:rsid w:val="00BB05C9"/>
    <w:rsid w:val="00BB0CC0"/>
    <w:rsid w:val="00BB47DF"/>
    <w:rsid w:val="00BC1EDA"/>
    <w:rsid w:val="00BD3661"/>
    <w:rsid w:val="00BD7D2C"/>
    <w:rsid w:val="00BE4C27"/>
    <w:rsid w:val="00BE5FEE"/>
    <w:rsid w:val="00BE648E"/>
    <w:rsid w:val="00BF25B5"/>
    <w:rsid w:val="00BF6CD2"/>
    <w:rsid w:val="00BF7DA6"/>
    <w:rsid w:val="00C04D3F"/>
    <w:rsid w:val="00C06B14"/>
    <w:rsid w:val="00C11CBA"/>
    <w:rsid w:val="00C218B6"/>
    <w:rsid w:val="00C3146F"/>
    <w:rsid w:val="00C368ED"/>
    <w:rsid w:val="00C433BB"/>
    <w:rsid w:val="00C506A1"/>
    <w:rsid w:val="00C52176"/>
    <w:rsid w:val="00C55143"/>
    <w:rsid w:val="00C57026"/>
    <w:rsid w:val="00C6544A"/>
    <w:rsid w:val="00C71FA0"/>
    <w:rsid w:val="00C77B13"/>
    <w:rsid w:val="00C83863"/>
    <w:rsid w:val="00C84644"/>
    <w:rsid w:val="00C84CF7"/>
    <w:rsid w:val="00C84FF1"/>
    <w:rsid w:val="00C8522C"/>
    <w:rsid w:val="00C8591C"/>
    <w:rsid w:val="00C927DE"/>
    <w:rsid w:val="00C9372C"/>
    <w:rsid w:val="00C963FA"/>
    <w:rsid w:val="00C97280"/>
    <w:rsid w:val="00CA264C"/>
    <w:rsid w:val="00CA3323"/>
    <w:rsid w:val="00CA3B25"/>
    <w:rsid w:val="00CA675A"/>
    <w:rsid w:val="00CB217B"/>
    <w:rsid w:val="00CC626B"/>
    <w:rsid w:val="00CD096D"/>
    <w:rsid w:val="00CD6CED"/>
    <w:rsid w:val="00CE028C"/>
    <w:rsid w:val="00CE58D7"/>
    <w:rsid w:val="00CF231F"/>
    <w:rsid w:val="00CF46BA"/>
    <w:rsid w:val="00CF7706"/>
    <w:rsid w:val="00D032BC"/>
    <w:rsid w:val="00D04F3F"/>
    <w:rsid w:val="00D07426"/>
    <w:rsid w:val="00D0766C"/>
    <w:rsid w:val="00D07A92"/>
    <w:rsid w:val="00D10CB2"/>
    <w:rsid w:val="00D17C79"/>
    <w:rsid w:val="00D213A7"/>
    <w:rsid w:val="00D3598F"/>
    <w:rsid w:val="00D40E14"/>
    <w:rsid w:val="00D568B6"/>
    <w:rsid w:val="00D57E6D"/>
    <w:rsid w:val="00D60A94"/>
    <w:rsid w:val="00D714E3"/>
    <w:rsid w:val="00D7357E"/>
    <w:rsid w:val="00D80D20"/>
    <w:rsid w:val="00D82097"/>
    <w:rsid w:val="00D82218"/>
    <w:rsid w:val="00D8463B"/>
    <w:rsid w:val="00D85A4E"/>
    <w:rsid w:val="00D91FF5"/>
    <w:rsid w:val="00D94986"/>
    <w:rsid w:val="00DA0E89"/>
    <w:rsid w:val="00DA4568"/>
    <w:rsid w:val="00DA695F"/>
    <w:rsid w:val="00DA747F"/>
    <w:rsid w:val="00DA74E7"/>
    <w:rsid w:val="00DC7A7D"/>
    <w:rsid w:val="00DD2EED"/>
    <w:rsid w:val="00DE0CE8"/>
    <w:rsid w:val="00DF1FB4"/>
    <w:rsid w:val="00DF38F5"/>
    <w:rsid w:val="00E0107B"/>
    <w:rsid w:val="00E0184C"/>
    <w:rsid w:val="00E07D3A"/>
    <w:rsid w:val="00E11D3C"/>
    <w:rsid w:val="00E12205"/>
    <w:rsid w:val="00E127EC"/>
    <w:rsid w:val="00E16128"/>
    <w:rsid w:val="00E16A7A"/>
    <w:rsid w:val="00E17BDC"/>
    <w:rsid w:val="00E26626"/>
    <w:rsid w:val="00E36C58"/>
    <w:rsid w:val="00E4065C"/>
    <w:rsid w:val="00E43518"/>
    <w:rsid w:val="00E51B4C"/>
    <w:rsid w:val="00E551B9"/>
    <w:rsid w:val="00E56B27"/>
    <w:rsid w:val="00E56D5B"/>
    <w:rsid w:val="00E6730D"/>
    <w:rsid w:val="00E707B5"/>
    <w:rsid w:val="00E8185B"/>
    <w:rsid w:val="00E93A33"/>
    <w:rsid w:val="00E9647C"/>
    <w:rsid w:val="00E97A84"/>
    <w:rsid w:val="00EA2321"/>
    <w:rsid w:val="00EA23AE"/>
    <w:rsid w:val="00EA3A82"/>
    <w:rsid w:val="00EA4198"/>
    <w:rsid w:val="00EA5315"/>
    <w:rsid w:val="00EB49D7"/>
    <w:rsid w:val="00EB6A28"/>
    <w:rsid w:val="00EC0037"/>
    <w:rsid w:val="00EC3884"/>
    <w:rsid w:val="00EC5197"/>
    <w:rsid w:val="00ED1FF5"/>
    <w:rsid w:val="00ED5F4E"/>
    <w:rsid w:val="00EE2315"/>
    <w:rsid w:val="00EE3766"/>
    <w:rsid w:val="00EF4233"/>
    <w:rsid w:val="00EF4908"/>
    <w:rsid w:val="00EF57BF"/>
    <w:rsid w:val="00EF6D75"/>
    <w:rsid w:val="00F07BD8"/>
    <w:rsid w:val="00F22FF8"/>
    <w:rsid w:val="00F2361A"/>
    <w:rsid w:val="00F252AC"/>
    <w:rsid w:val="00F258B0"/>
    <w:rsid w:val="00F25EB6"/>
    <w:rsid w:val="00F25EC1"/>
    <w:rsid w:val="00F27C28"/>
    <w:rsid w:val="00F32599"/>
    <w:rsid w:val="00F328FE"/>
    <w:rsid w:val="00F340D4"/>
    <w:rsid w:val="00F37CD5"/>
    <w:rsid w:val="00F37FBD"/>
    <w:rsid w:val="00F42195"/>
    <w:rsid w:val="00F47536"/>
    <w:rsid w:val="00F47CB4"/>
    <w:rsid w:val="00F50182"/>
    <w:rsid w:val="00F523DF"/>
    <w:rsid w:val="00F52B24"/>
    <w:rsid w:val="00F53445"/>
    <w:rsid w:val="00F57863"/>
    <w:rsid w:val="00F60C78"/>
    <w:rsid w:val="00F62009"/>
    <w:rsid w:val="00F67B7A"/>
    <w:rsid w:val="00F70CD4"/>
    <w:rsid w:val="00F800E6"/>
    <w:rsid w:val="00F81D03"/>
    <w:rsid w:val="00F83E12"/>
    <w:rsid w:val="00F9247D"/>
    <w:rsid w:val="00FA0B7A"/>
    <w:rsid w:val="00FA7C46"/>
    <w:rsid w:val="00FB0208"/>
    <w:rsid w:val="00FB16FC"/>
    <w:rsid w:val="00FB1856"/>
    <w:rsid w:val="00FB4AFA"/>
    <w:rsid w:val="00FB676B"/>
    <w:rsid w:val="00FC1017"/>
    <w:rsid w:val="00FC663F"/>
    <w:rsid w:val="00FC68E5"/>
    <w:rsid w:val="00FC7435"/>
    <w:rsid w:val="00FC7B48"/>
    <w:rsid w:val="00FE179A"/>
    <w:rsid w:val="00FE3955"/>
    <w:rsid w:val="00FE540F"/>
    <w:rsid w:val="00FF0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3D6D5"/>
  <w15:docId w15:val="{B15E4885-DE6E-4D33-98DF-38D03A7D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23"/>
    <w:rPr>
      <w:sz w:val="24"/>
      <w:szCs w:val="24"/>
      <w:lang w:val="en-US"/>
    </w:rPr>
  </w:style>
  <w:style w:type="paragraph" w:styleId="Heading1">
    <w:name w:val="heading 1"/>
    <w:basedOn w:val="ListParagraph"/>
    <w:next w:val="Normal"/>
    <w:link w:val="Heading1Char"/>
    <w:uiPriority w:val="9"/>
    <w:qFormat/>
    <w:rsid w:val="00CA3323"/>
    <w:pPr>
      <w:keepNext/>
      <w:numPr>
        <w:numId w:val="1"/>
      </w:numPr>
      <w:spacing w:after="0" w:line="360" w:lineRule="auto"/>
      <w:ind w:left="0" w:firstLine="0"/>
      <w:contextualSpacing w:val="0"/>
      <w:jc w:val="both"/>
      <w:outlineLvl w:val="0"/>
    </w:pPr>
    <w:rPr>
      <w:rFonts w:asciiTheme="majorHAnsi" w:hAnsiTheme="majorHAnsi"/>
      <w:b/>
      <w:sz w:val="26"/>
      <w:szCs w:val="26"/>
    </w:rPr>
  </w:style>
  <w:style w:type="paragraph" w:styleId="Heading2">
    <w:name w:val="heading 2"/>
    <w:basedOn w:val="ListParagraph"/>
    <w:next w:val="Normal"/>
    <w:link w:val="Heading2Char"/>
    <w:autoRedefine/>
    <w:uiPriority w:val="9"/>
    <w:unhideWhenUsed/>
    <w:qFormat/>
    <w:rsid w:val="00CA3323"/>
    <w:pPr>
      <w:keepNext/>
      <w:numPr>
        <w:ilvl w:val="1"/>
        <w:numId w:val="1"/>
      </w:numPr>
      <w:spacing w:after="0" w:line="360" w:lineRule="auto"/>
      <w:ind w:left="709" w:hanging="709"/>
      <w:contextualSpacing w:val="0"/>
      <w:jc w:val="both"/>
      <w:outlineLvl w:val="1"/>
    </w:pPr>
    <w:rPr>
      <w:rFonts w:asciiTheme="majorHAnsi" w:hAnsiTheme="majorHAnsi"/>
      <w:b/>
      <w:sz w:val="26"/>
      <w:lang w:val="en-GB"/>
    </w:rPr>
  </w:style>
  <w:style w:type="paragraph" w:styleId="Heading3">
    <w:name w:val="heading 3"/>
    <w:basedOn w:val="Heading2"/>
    <w:next w:val="Normal"/>
    <w:link w:val="Heading3Char"/>
    <w:autoRedefine/>
    <w:uiPriority w:val="9"/>
    <w:unhideWhenUsed/>
    <w:qFormat/>
    <w:rsid w:val="00603D10"/>
    <w:pPr>
      <w:numPr>
        <w:ilvl w:val="2"/>
      </w:numPr>
      <w:ind w:left="0" w:firstLine="0"/>
      <w:outlineLvl w:val="2"/>
    </w:pPr>
    <w:rPr>
      <w:rFonts w:ascii="Cambria" w:hAnsi="Cambria"/>
      <w:bCs/>
      <w:sz w:val="24"/>
    </w:rPr>
  </w:style>
  <w:style w:type="paragraph" w:styleId="Heading4">
    <w:name w:val="heading 4"/>
    <w:basedOn w:val="ListParagraph"/>
    <w:next w:val="Normal"/>
    <w:link w:val="Heading4Char"/>
    <w:uiPriority w:val="9"/>
    <w:unhideWhenUsed/>
    <w:qFormat/>
    <w:rsid w:val="00EA2321"/>
    <w:pPr>
      <w:keepNext/>
      <w:spacing w:after="0" w:line="360" w:lineRule="auto"/>
      <w:ind w:left="-142"/>
      <w:jc w:val="both"/>
      <w:outlineLvl w:val="3"/>
    </w:pPr>
    <w:rPr>
      <w:rFonts w:ascii="Cambria" w:hAnsi="Cambria" w:cstheme="minorBidi"/>
      <w:b/>
      <w:lang w:val="en-GB"/>
    </w:rPr>
  </w:style>
  <w:style w:type="paragraph" w:styleId="Heading5">
    <w:name w:val="heading 5"/>
    <w:basedOn w:val="Heading3"/>
    <w:next w:val="Normal"/>
    <w:link w:val="Heading5Char"/>
    <w:autoRedefine/>
    <w:uiPriority w:val="9"/>
    <w:unhideWhenUsed/>
    <w:qFormat/>
    <w:rsid w:val="00CA3323"/>
    <w:pPr>
      <w:numPr>
        <w:ilvl w:val="3"/>
      </w:numPr>
      <w:ind w:left="0" w:firstLine="0"/>
      <w:outlineLvl w:val="4"/>
    </w:pPr>
  </w:style>
  <w:style w:type="paragraph" w:styleId="Heading6">
    <w:name w:val="heading 6"/>
    <w:basedOn w:val="Heading5"/>
    <w:next w:val="Normal"/>
    <w:link w:val="Heading6Char"/>
    <w:uiPriority w:val="9"/>
    <w:unhideWhenUsed/>
    <w:qFormat/>
    <w:rsid w:val="00CA3323"/>
    <w:pPr>
      <w:numPr>
        <w:ilvl w:val="4"/>
      </w:numPr>
      <w:ind w:left="0" w:firstLine="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323"/>
    <w:rPr>
      <w:rFonts w:asciiTheme="majorHAnsi" w:hAnsiTheme="majorHAnsi"/>
      <w:b/>
      <w:sz w:val="26"/>
      <w:szCs w:val="26"/>
      <w:lang w:val="en-US"/>
    </w:rPr>
  </w:style>
  <w:style w:type="character" w:customStyle="1" w:styleId="Heading2Char">
    <w:name w:val="Heading 2 Char"/>
    <w:basedOn w:val="DefaultParagraphFont"/>
    <w:link w:val="Heading2"/>
    <w:uiPriority w:val="9"/>
    <w:rsid w:val="00CA3323"/>
    <w:rPr>
      <w:rFonts w:asciiTheme="majorHAnsi" w:hAnsiTheme="majorHAnsi"/>
      <w:b/>
      <w:sz w:val="26"/>
      <w:szCs w:val="24"/>
    </w:rPr>
  </w:style>
  <w:style w:type="character" w:customStyle="1" w:styleId="Heading3Char">
    <w:name w:val="Heading 3 Char"/>
    <w:basedOn w:val="DefaultParagraphFont"/>
    <w:link w:val="Heading3"/>
    <w:uiPriority w:val="9"/>
    <w:rsid w:val="00603D10"/>
    <w:rPr>
      <w:rFonts w:ascii="Cambria" w:hAnsi="Cambria"/>
      <w:b/>
      <w:bCs/>
      <w:sz w:val="24"/>
      <w:szCs w:val="24"/>
    </w:rPr>
  </w:style>
  <w:style w:type="character" w:customStyle="1" w:styleId="Heading5Char">
    <w:name w:val="Heading 5 Char"/>
    <w:basedOn w:val="DefaultParagraphFont"/>
    <w:link w:val="Heading5"/>
    <w:uiPriority w:val="9"/>
    <w:rsid w:val="00CA3323"/>
    <w:rPr>
      <w:rFonts w:asciiTheme="majorHAnsi" w:hAnsiTheme="majorHAnsi"/>
      <w:b/>
      <w:sz w:val="24"/>
      <w:szCs w:val="24"/>
    </w:rPr>
  </w:style>
  <w:style w:type="character" w:customStyle="1" w:styleId="Heading6Char">
    <w:name w:val="Heading 6 Char"/>
    <w:basedOn w:val="DefaultParagraphFont"/>
    <w:link w:val="Heading6"/>
    <w:uiPriority w:val="9"/>
    <w:rsid w:val="00CA3323"/>
    <w:rPr>
      <w:rFonts w:asciiTheme="majorHAnsi" w:hAnsiTheme="majorHAnsi"/>
      <w:b/>
      <w:sz w:val="24"/>
      <w:szCs w:val="24"/>
    </w:rPr>
  </w:style>
  <w:style w:type="paragraph" w:styleId="ListParagraph">
    <w:name w:val="List Paragraph"/>
    <w:basedOn w:val="Normal"/>
    <w:uiPriority w:val="34"/>
    <w:qFormat/>
    <w:rsid w:val="00CA3323"/>
    <w:pPr>
      <w:ind w:left="720"/>
      <w:contextualSpacing/>
    </w:pPr>
  </w:style>
  <w:style w:type="character" w:customStyle="1" w:styleId="Heading4Char">
    <w:name w:val="Heading 4 Char"/>
    <w:basedOn w:val="DefaultParagraphFont"/>
    <w:link w:val="Heading4"/>
    <w:uiPriority w:val="9"/>
    <w:rsid w:val="00EA2321"/>
    <w:rPr>
      <w:rFonts w:ascii="Cambria" w:hAnsi="Cambria" w:cstheme="minorBidi"/>
      <w:b/>
      <w:sz w:val="24"/>
      <w:szCs w:val="24"/>
    </w:rPr>
  </w:style>
  <w:style w:type="character" w:styleId="Hyperlink">
    <w:name w:val="Hyperlink"/>
    <w:basedOn w:val="DefaultParagraphFont"/>
    <w:uiPriority w:val="99"/>
    <w:unhideWhenUsed/>
    <w:rsid w:val="0074783B"/>
    <w:rPr>
      <w:color w:val="0563C1" w:themeColor="hyperlink"/>
      <w:u w:val="single"/>
    </w:rPr>
  </w:style>
  <w:style w:type="paragraph" w:styleId="Caption">
    <w:name w:val="caption"/>
    <w:basedOn w:val="Normal"/>
    <w:next w:val="Normal"/>
    <w:uiPriority w:val="35"/>
    <w:unhideWhenUsed/>
    <w:qFormat/>
    <w:rsid w:val="00897B56"/>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EC0037"/>
    <w:rPr>
      <w:color w:val="605E5C"/>
      <w:shd w:val="clear" w:color="auto" w:fill="E1DFDD"/>
    </w:rPr>
  </w:style>
  <w:style w:type="table" w:styleId="TableGrid">
    <w:name w:val="Table Grid"/>
    <w:basedOn w:val="TableNormal"/>
    <w:uiPriority w:val="59"/>
    <w:rsid w:val="001366E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49"/>
    <w:rPr>
      <w:rFonts w:ascii="Segoe UI" w:hAnsi="Segoe UI" w:cs="Segoe UI"/>
      <w:sz w:val="18"/>
      <w:szCs w:val="18"/>
      <w:lang w:val="en-US"/>
    </w:rPr>
  </w:style>
  <w:style w:type="paragraph" w:styleId="Bibliography">
    <w:name w:val="Bibliography"/>
    <w:basedOn w:val="Normal"/>
    <w:next w:val="Normal"/>
    <w:uiPriority w:val="37"/>
    <w:unhideWhenUsed/>
    <w:rsid w:val="000E2220"/>
  </w:style>
  <w:style w:type="character" w:styleId="CommentReference">
    <w:name w:val="annotation reference"/>
    <w:basedOn w:val="DefaultParagraphFont"/>
    <w:uiPriority w:val="99"/>
    <w:semiHidden/>
    <w:unhideWhenUsed/>
    <w:rsid w:val="007304E2"/>
    <w:rPr>
      <w:sz w:val="18"/>
      <w:szCs w:val="18"/>
    </w:rPr>
  </w:style>
  <w:style w:type="paragraph" w:styleId="CommentText">
    <w:name w:val="annotation text"/>
    <w:basedOn w:val="Normal"/>
    <w:link w:val="CommentTextChar"/>
    <w:uiPriority w:val="99"/>
    <w:semiHidden/>
    <w:unhideWhenUsed/>
    <w:rsid w:val="007304E2"/>
    <w:pPr>
      <w:spacing w:line="240" w:lineRule="auto"/>
    </w:pPr>
  </w:style>
  <w:style w:type="character" w:customStyle="1" w:styleId="CommentTextChar">
    <w:name w:val="Comment Text Char"/>
    <w:basedOn w:val="DefaultParagraphFont"/>
    <w:link w:val="CommentText"/>
    <w:uiPriority w:val="99"/>
    <w:semiHidden/>
    <w:rsid w:val="007304E2"/>
    <w:rPr>
      <w:sz w:val="24"/>
      <w:szCs w:val="24"/>
      <w:lang w:val="en-US"/>
    </w:rPr>
  </w:style>
  <w:style w:type="paragraph" w:styleId="CommentSubject">
    <w:name w:val="annotation subject"/>
    <w:basedOn w:val="CommentText"/>
    <w:next w:val="CommentText"/>
    <w:link w:val="CommentSubjectChar"/>
    <w:uiPriority w:val="99"/>
    <w:semiHidden/>
    <w:unhideWhenUsed/>
    <w:rsid w:val="007304E2"/>
    <w:rPr>
      <w:b/>
      <w:bCs/>
      <w:sz w:val="20"/>
      <w:szCs w:val="20"/>
    </w:rPr>
  </w:style>
  <w:style w:type="character" w:customStyle="1" w:styleId="CommentSubjectChar">
    <w:name w:val="Comment Subject Char"/>
    <w:basedOn w:val="CommentTextChar"/>
    <w:link w:val="CommentSubject"/>
    <w:uiPriority w:val="99"/>
    <w:semiHidden/>
    <w:rsid w:val="007304E2"/>
    <w:rPr>
      <w:b/>
      <w:bCs/>
      <w:sz w:val="20"/>
      <w:szCs w:val="20"/>
      <w:lang w:val="en-US"/>
    </w:rPr>
  </w:style>
  <w:style w:type="paragraph" w:styleId="Revision">
    <w:name w:val="Revision"/>
    <w:hidden/>
    <w:uiPriority w:val="99"/>
    <w:semiHidden/>
    <w:rsid w:val="007B7677"/>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163">
      <w:bodyDiv w:val="1"/>
      <w:marLeft w:val="0"/>
      <w:marRight w:val="0"/>
      <w:marTop w:val="0"/>
      <w:marBottom w:val="0"/>
      <w:divBdr>
        <w:top w:val="none" w:sz="0" w:space="0" w:color="auto"/>
        <w:left w:val="none" w:sz="0" w:space="0" w:color="auto"/>
        <w:bottom w:val="none" w:sz="0" w:space="0" w:color="auto"/>
        <w:right w:val="none" w:sz="0" w:space="0" w:color="auto"/>
      </w:divBdr>
    </w:div>
    <w:div w:id="27027644">
      <w:bodyDiv w:val="1"/>
      <w:marLeft w:val="0"/>
      <w:marRight w:val="0"/>
      <w:marTop w:val="0"/>
      <w:marBottom w:val="0"/>
      <w:divBdr>
        <w:top w:val="none" w:sz="0" w:space="0" w:color="auto"/>
        <w:left w:val="none" w:sz="0" w:space="0" w:color="auto"/>
        <w:bottom w:val="none" w:sz="0" w:space="0" w:color="auto"/>
        <w:right w:val="none" w:sz="0" w:space="0" w:color="auto"/>
      </w:divBdr>
    </w:div>
    <w:div w:id="34239013">
      <w:bodyDiv w:val="1"/>
      <w:marLeft w:val="0"/>
      <w:marRight w:val="0"/>
      <w:marTop w:val="0"/>
      <w:marBottom w:val="0"/>
      <w:divBdr>
        <w:top w:val="none" w:sz="0" w:space="0" w:color="auto"/>
        <w:left w:val="none" w:sz="0" w:space="0" w:color="auto"/>
        <w:bottom w:val="none" w:sz="0" w:space="0" w:color="auto"/>
        <w:right w:val="none" w:sz="0" w:space="0" w:color="auto"/>
      </w:divBdr>
    </w:div>
    <w:div w:id="37167673">
      <w:bodyDiv w:val="1"/>
      <w:marLeft w:val="0"/>
      <w:marRight w:val="0"/>
      <w:marTop w:val="0"/>
      <w:marBottom w:val="0"/>
      <w:divBdr>
        <w:top w:val="none" w:sz="0" w:space="0" w:color="auto"/>
        <w:left w:val="none" w:sz="0" w:space="0" w:color="auto"/>
        <w:bottom w:val="none" w:sz="0" w:space="0" w:color="auto"/>
        <w:right w:val="none" w:sz="0" w:space="0" w:color="auto"/>
      </w:divBdr>
    </w:div>
    <w:div w:id="54088229">
      <w:bodyDiv w:val="1"/>
      <w:marLeft w:val="0"/>
      <w:marRight w:val="0"/>
      <w:marTop w:val="0"/>
      <w:marBottom w:val="0"/>
      <w:divBdr>
        <w:top w:val="none" w:sz="0" w:space="0" w:color="auto"/>
        <w:left w:val="none" w:sz="0" w:space="0" w:color="auto"/>
        <w:bottom w:val="none" w:sz="0" w:space="0" w:color="auto"/>
        <w:right w:val="none" w:sz="0" w:space="0" w:color="auto"/>
      </w:divBdr>
    </w:div>
    <w:div w:id="107554725">
      <w:bodyDiv w:val="1"/>
      <w:marLeft w:val="0"/>
      <w:marRight w:val="0"/>
      <w:marTop w:val="0"/>
      <w:marBottom w:val="0"/>
      <w:divBdr>
        <w:top w:val="none" w:sz="0" w:space="0" w:color="auto"/>
        <w:left w:val="none" w:sz="0" w:space="0" w:color="auto"/>
        <w:bottom w:val="none" w:sz="0" w:space="0" w:color="auto"/>
        <w:right w:val="none" w:sz="0" w:space="0" w:color="auto"/>
      </w:divBdr>
    </w:div>
    <w:div w:id="108092168">
      <w:bodyDiv w:val="1"/>
      <w:marLeft w:val="0"/>
      <w:marRight w:val="0"/>
      <w:marTop w:val="0"/>
      <w:marBottom w:val="0"/>
      <w:divBdr>
        <w:top w:val="none" w:sz="0" w:space="0" w:color="auto"/>
        <w:left w:val="none" w:sz="0" w:space="0" w:color="auto"/>
        <w:bottom w:val="none" w:sz="0" w:space="0" w:color="auto"/>
        <w:right w:val="none" w:sz="0" w:space="0" w:color="auto"/>
      </w:divBdr>
    </w:div>
    <w:div w:id="115216949">
      <w:bodyDiv w:val="1"/>
      <w:marLeft w:val="0"/>
      <w:marRight w:val="0"/>
      <w:marTop w:val="0"/>
      <w:marBottom w:val="0"/>
      <w:divBdr>
        <w:top w:val="none" w:sz="0" w:space="0" w:color="auto"/>
        <w:left w:val="none" w:sz="0" w:space="0" w:color="auto"/>
        <w:bottom w:val="none" w:sz="0" w:space="0" w:color="auto"/>
        <w:right w:val="none" w:sz="0" w:space="0" w:color="auto"/>
      </w:divBdr>
    </w:div>
    <w:div w:id="136147161">
      <w:bodyDiv w:val="1"/>
      <w:marLeft w:val="0"/>
      <w:marRight w:val="0"/>
      <w:marTop w:val="0"/>
      <w:marBottom w:val="0"/>
      <w:divBdr>
        <w:top w:val="none" w:sz="0" w:space="0" w:color="auto"/>
        <w:left w:val="none" w:sz="0" w:space="0" w:color="auto"/>
        <w:bottom w:val="none" w:sz="0" w:space="0" w:color="auto"/>
        <w:right w:val="none" w:sz="0" w:space="0" w:color="auto"/>
      </w:divBdr>
    </w:div>
    <w:div w:id="136340403">
      <w:bodyDiv w:val="1"/>
      <w:marLeft w:val="0"/>
      <w:marRight w:val="0"/>
      <w:marTop w:val="0"/>
      <w:marBottom w:val="0"/>
      <w:divBdr>
        <w:top w:val="none" w:sz="0" w:space="0" w:color="auto"/>
        <w:left w:val="none" w:sz="0" w:space="0" w:color="auto"/>
        <w:bottom w:val="none" w:sz="0" w:space="0" w:color="auto"/>
        <w:right w:val="none" w:sz="0" w:space="0" w:color="auto"/>
      </w:divBdr>
    </w:div>
    <w:div w:id="150681839">
      <w:bodyDiv w:val="1"/>
      <w:marLeft w:val="0"/>
      <w:marRight w:val="0"/>
      <w:marTop w:val="0"/>
      <w:marBottom w:val="0"/>
      <w:divBdr>
        <w:top w:val="none" w:sz="0" w:space="0" w:color="auto"/>
        <w:left w:val="none" w:sz="0" w:space="0" w:color="auto"/>
        <w:bottom w:val="none" w:sz="0" w:space="0" w:color="auto"/>
        <w:right w:val="none" w:sz="0" w:space="0" w:color="auto"/>
      </w:divBdr>
    </w:div>
    <w:div w:id="160857204">
      <w:bodyDiv w:val="1"/>
      <w:marLeft w:val="0"/>
      <w:marRight w:val="0"/>
      <w:marTop w:val="0"/>
      <w:marBottom w:val="0"/>
      <w:divBdr>
        <w:top w:val="none" w:sz="0" w:space="0" w:color="auto"/>
        <w:left w:val="none" w:sz="0" w:space="0" w:color="auto"/>
        <w:bottom w:val="none" w:sz="0" w:space="0" w:color="auto"/>
        <w:right w:val="none" w:sz="0" w:space="0" w:color="auto"/>
      </w:divBdr>
    </w:div>
    <w:div w:id="163056165">
      <w:bodyDiv w:val="1"/>
      <w:marLeft w:val="0"/>
      <w:marRight w:val="0"/>
      <w:marTop w:val="0"/>
      <w:marBottom w:val="0"/>
      <w:divBdr>
        <w:top w:val="none" w:sz="0" w:space="0" w:color="auto"/>
        <w:left w:val="none" w:sz="0" w:space="0" w:color="auto"/>
        <w:bottom w:val="none" w:sz="0" w:space="0" w:color="auto"/>
        <w:right w:val="none" w:sz="0" w:space="0" w:color="auto"/>
      </w:divBdr>
    </w:div>
    <w:div w:id="189686213">
      <w:bodyDiv w:val="1"/>
      <w:marLeft w:val="0"/>
      <w:marRight w:val="0"/>
      <w:marTop w:val="0"/>
      <w:marBottom w:val="0"/>
      <w:divBdr>
        <w:top w:val="none" w:sz="0" w:space="0" w:color="auto"/>
        <w:left w:val="none" w:sz="0" w:space="0" w:color="auto"/>
        <w:bottom w:val="none" w:sz="0" w:space="0" w:color="auto"/>
        <w:right w:val="none" w:sz="0" w:space="0" w:color="auto"/>
      </w:divBdr>
    </w:div>
    <w:div w:id="225991710">
      <w:bodyDiv w:val="1"/>
      <w:marLeft w:val="0"/>
      <w:marRight w:val="0"/>
      <w:marTop w:val="0"/>
      <w:marBottom w:val="0"/>
      <w:divBdr>
        <w:top w:val="none" w:sz="0" w:space="0" w:color="auto"/>
        <w:left w:val="none" w:sz="0" w:space="0" w:color="auto"/>
        <w:bottom w:val="none" w:sz="0" w:space="0" w:color="auto"/>
        <w:right w:val="none" w:sz="0" w:space="0" w:color="auto"/>
      </w:divBdr>
    </w:div>
    <w:div w:id="227233124">
      <w:bodyDiv w:val="1"/>
      <w:marLeft w:val="0"/>
      <w:marRight w:val="0"/>
      <w:marTop w:val="0"/>
      <w:marBottom w:val="0"/>
      <w:divBdr>
        <w:top w:val="none" w:sz="0" w:space="0" w:color="auto"/>
        <w:left w:val="none" w:sz="0" w:space="0" w:color="auto"/>
        <w:bottom w:val="none" w:sz="0" w:space="0" w:color="auto"/>
        <w:right w:val="none" w:sz="0" w:space="0" w:color="auto"/>
      </w:divBdr>
    </w:div>
    <w:div w:id="230042936">
      <w:bodyDiv w:val="1"/>
      <w:marLeft w:val="0"/>
      <w:marRight w:val="0"/>
      <w:marTop w:val="0"/>
      <w:marBottom w:val="0"/>
      <w:divBdr>
        <w:top w:val="none" w:sz="0" w:space="0" w:color="auto"/>
        <w:left w:val="none" w:sz="0" w:space="0" w:color="auto"/>
        <w:bottom w:val="none" w:sz="0" w:space="0" w:color="auto"/>
        <w:right w:val="none" w:sz="0" w:space="0" w:color="auto"/>
      </w:divBdr>
    </w:div>
    <w:div w:id="230625188">
      <w:bodyDiv w:val="1"/>
      <w:marLeft w:val="0"/>
      <w:marRight w:val="0"/>
      <w:marTop w:val="0"/>
      <w:marBottom w:val="0"/>
      <w:divBdr>
        <w:top w:val="none" w:sz="0" w:space="0" w:color="auto"/>
        <w:left w:val="none" w:sz="0" w:space="0" w:color="auto"/>
        <w:bottom w:val="none" w:sz="0" w:space="0" w:color="auto"/>
        <w:right w:val="none" w:sz="0" w:space="0" w:color="auto"/>
      </w:divBdr>
    </w:div>
    <w:div w:id="234047073">
      <w:bodyDiv w:val="1"/>
      <w:marLeft w:val="0"/>
      <w:marRight w:val="0"/>
      <w:marTop w:val="0"/>
      <w:marBottom w:val="0"/>
      <w:divBdr>
        <w:top w:val="none" w:sz="0" w:space="0" w:color="auto"/>
        <w:left w:val="none" w:sz="0" w:space="0" w:color="auto"/>
        <w:bottom w:val="none" w:sz="0" w:space="0" w:color="auto"/>
        <w:right w:val="none" w:sz="0" w:space="0" w:color="auto"/>
      </w:divBdr>
    </w:div>
    <w:div w:id="238949495">
      <w:bodyDiv w:val="1"/>
      <w:marLeft w:val="0"/>
      <w:marRight w:val="0"/>
      <w:marTop w:val="0"/>
      <w:marBottom w:val="0"/>
      <w:divBdr>
        <w:top w:val="none" w:sz="0" w:space="0" w:color="auto"/>
        <w:left w:val="none" w:sz="0" w:space="0" w:color="auto"/>
        <w:bottom w:val="none" w:sz="0" w:space="0" w:color="auto"/>
        <w:right w:val="none" w:sz="0" w:space="0" w:color="auto"/>
      </w:divBdr>
    </w:div>
    <w:div w:id="242762694">
      <w:bodyDiv w:val="1"/>
      <w:marLeft w:val="0"/>
      <w:marRight w:val="0"/>
      <w:marTop w:val="0"/>
      <w:marBottom w:val="0"/>
      <w:divBdr>
        <w:top w:val="none" w:sz="0" w:space="0" w:color="auto"/>
        <w:left w:val="none" w:sz="0" w:space="0" w:color="auto"/>
        <w:bottom w:val="none" w:sz="0" w:space="0" w:color="auto"/>
        <w:right w:val="none" w:sz="0" w:space="0" w:color="auto"/>
      </w:divBdr>
    </w:div>
    <w:div w:id="261114083">
      <w:bodyDiv w:val="1"/>
      <w:marLeft w:val="0"/>
      <w:marRight w:val="0"/>
      <w:marTop w:val="0"/>
      <w:marBottom w:val="0"/>
      <w:divBdr>
        <w:top w:val="none" w:sz="0" w:space="0" w:color="auto"/>
        <w:left w:val="none" w:sz="0" w:space="0" w:color="auto"/>
        <w:bottom w:val="none" w:sz="0" w:space="0" w:color="auto"/>
        <w:right w:val="none" w:sz="0" w:space="0" w:color="auto"/>
      </w:divBdr>
    </w:div>
    <w:div w:id="289628621">
      <w:bodyDiv w:val="1"/>
      <w:marLeft w:val="0"/>
      <w:marRight w:val="0"/>
      <w:marTop w:val="0"/>
      <w:marBottom w:val="0"/>
      <w:divBdr>
        <w:top w:val="none" w:sz="0" w:space="0" w:color="auto"/>
        <w:left w:val="none" w:sz="0" w:space="0" w:color="auto"/>
        <w:bottom w:val="none" w:sz="0" w:space="0" w:color="auto"/>
        <w:right w:val="none" w:sz="0" w:space="0" w:color="auto"/>
      </w:divBdr>
    </w:div>
    <w:div w:id="295066955">
      <w:bodyDiv w:val="1"/>
      <w:marLeft w:val="0"/>
      <w:marRight w:val="0"/>
      <w:marTop w:val="0"/>
      <w:marBottom w:val="0"/>
      <w:divBdr>
        <w:top w:val="none" w:sz="0" w:space="0" w:color="auto"/>
        <w:left w:val="none" w:sz="0" w:space="0" w:color="auto"/>
        <w:bottom w:val="none" w:sz="0" w:space="0" w:color="auto"/>
        <w:right w:val="none" w:sz="0" w:space="0" w:color="auto"/>
      </w:divBdr>
    </w:div>
    <w:div w:id="295374565">
      <w:bodyDiv w:val="1"/>
      <w:marLeft w:val="0"/>
      <w:marRight w:val="0"/>
      <w:marTop w:val="0"/>
      <w:marBottom w:val="0"/>
      <w:divBdr>
        <w:top w:val="none" w:sz="0" w:space="0" w:color="auto"/>
        <w:left w:val="none" w:sz="0" w:space="0" w:color="auto"/>
        <w:bottom w:val="none" w:sz="0" w:space="0" w:color="auto"/>
        <w:right w:val="none" w:sz="0" w:space="0" w:color="auto"/>
      </w:divBdr>
    </w:div>
    <w:div w:id="307906122">
      <w:bodyDiv w:val="1"/>
      <w:marLeft w:val="0"/>
      <w:marRight w:val="0"/>
      <w:marTop w:val="0"/>
      <w:marBottom w:val="0"/>
      <w:divBdr>
        <w:top w:val="none" w:sz="0" w:space="0" w:color="auto"/>
        <w:left w:val="none" w:sz="0" w:space="0" w:color="auto"/>
        <w:bottom w:val="none" w:sz="0" w:space="0" w:color="auto"/>
        <w:right w:val="none" w:sz="0" w:space="0" w:color="auto"/>
      </w:divBdr>
    </w:div>
    <w:div w:id="308443711">
      <w:bodyDiv w:val="1"/>
      <w:marLeft w:val="0"/>
      <w:marRight w:val="0"/>
      <w:marTop w:val="0"/>
      <w:marBottom w:val="0"/>
      <w:divBdr>
        <w:top w:val="none" w:sz="0" w:space="0" w:color="auto"/>
        <w:left w:val="none" w:sz="0" w:space="0" w:color="auto"/>
        <w:bottom w:val="none" w:sz="0" w:space="0" w:color="auto"/>
        <w:right w:val="none" w:sz="0" w:space="0" w:color="auto"/>
      </w:divBdr>
    </w:div>
    <w:div w:id="311714477">
      <w:bodyDiv w:val="1"/>
      <w:marLeft w:val="0"/>
      <w:marRight w:val="0"/>
      <w:marTop w:val="0"/>
      <w:marBottom w:val="0"/>
      <w:divBdr>
        <w:top w:val="none" w:sz="0" w:space="0" w:color="auto"/>
        <w:left w:val="none" w:sz="0" w:space="0" w:color="auto"/>
        <w:bottom w:val="none" w:sz="0" w:space="0" w:color="auto"/>
        <w:right w:val="none" w:sz="0" w:space="0" w:color="auto"/>
      </w:divBdr>
    </w:div>
    <w:div w:id="324628436">
      <w:bodyDiv w:val="1"/>
      <w:marLeft w:val="0"/>
      <w:marRight w:val="0"/>
      <w:marTop w:val="0"/>
      <w:marBottom w:val="0"/>
      <w:divBdr>
        <w:top w:val="none" w:sz="0" w:space="0" w:color="auto"/>
        <w:left w:val="none" w:sz="0" w:space="0" w:color="auto"/>
        <w:bottom w:val="none" w:sz="0" w:space="0" w:color="auto"/>
        <w:right w:val="none" w:sz="0" w:space="0" w:color="auto"/>
      </w:divBdr>
    </w:div>
    <w:div w:id="335497842">
      <w:bodyDiv w:val="1"/>
      <w:marLeft w:val="0"/>
      <w:marRight w:val="0"/>
      <w:marTop w:val="0"/>
      <w:marBottom w:val="0"/>
      <w:divBdr>
        <w:top w:val="none" w:sz="0" w:space="0" w:color="auto"/>
        <w:left w:val="none" w:sz="0" w:space="0" w:color="auto"/>
        <w:bottom w:val="none" w:sz="0" w:space="0" w:color="auto"/>
        <w:right w:val="none" w:sz="0" w:space="0" w:color="auto"/>
      </w:divBdr>
    </w:div>
    <w:div w:id="369034417">
      <w:bodyDiv w:val="1"/>
      <w:marLeft w:val="0"/>
      <w:marRight w:val="0"/>
      <w:marTop w:val="0"/>
      <w:marBottom w:val="0"/>
      <w:divBdr>
        <w:top w:val="none" w:sz="0" w:space="0" w:color="auto"/>
        <w:left w:val="none" w:sz="0" w:space="0" w:color="auto"/>
        <w:bottom w:val="none" w:sz="0" w:space="0" w:color="auto"/>
        <w:right w:val="none" w:sz="0" w:space="0" w:color="auto"/>
      </w:divBdr>
    </w:div>
    <w:div w:id="374046563">
      <w:bodyDiv w:val="1"/>
      <w:marLeft w:val="0"/>
      <w:marRight w:val="0"/>
      <w:marTop w:val="0"/>
      <w:marBottom w:val="0"/>
      <w:divBdr>
        <w:top w:val="none" w:sz="0" w:space="0" w:color="auto"/>
        <w:left w:val="none" w:sz="0" w:space="0" w:color="auto"/>
        <w:bottom w:val="none" w:sz="0" w:space="0" w:color="auto"/>
        <w:right w:val="none" w:sz="0" w:space="0" w:color="auto"/>
      </w:divBdr>
    </w:div>
    <w:div w:id="376974829">
      <w:bodyDiv w:val="1"/>
      <w:marLeft w:val="0"/>
      <w:marRight w:val="0"/>
      <w:marTop w:val="0"/>
      <w:marBottom w:val="0"/>
      <w:divBdr>
        <w:top w:val="none" w:sz="0" w:space="0" w:color="auto"/>
        <w:left w:val="none" w:sz="0" w:space="0" w:color="auto"/>
        <w:bottom w:val="none" w:sz="0" w:space="0" w:color="auto"/>
        <w:right w:val="none" w:sz="0" w:space="0" w:color="auto"/>
      </w:divBdr>
    </w:div>
    <w:div w:id="379014558">
      <w:bodyDiv w:val="1"/>
      <w:marLeft w:val="0"/>
      <w:marRight w:val="0"/>
      <w:marTop w:val="0"/>
      <w:marBottom w:val="0"/>
      <w:divBdr>
        <w:top w:val="none" w:sz="0" w:space="0" w:color="auto"/>
        <w:left w:val="none" w:sz="0" w:space="0" w:color="auto"/>
        <w:bottom w:val="none" w:sz="0" w:space="0" w:color="auto"/>
        <w:right w:val="none" w:sz="0" w:space="0" w:color="auto"/>
      </w:divBdr>
    </w:div>
    <w:div w:id="408577397">
      <w:bodyDiv w:val="1"/>
      <w:marLeft w:val="0"/>
      <w:marRight w:val="0"/>
      <w:marTop w:val="0"/>
      <w:marBottom w:val="0"/>
      <w:divBdr>
        <w:top w:val="none" w:sz="0" w:space="0" w:color="auto"/>
        <w:left w:val="none" w:sz="0" w:space="0" w:color="auto"/>
        <w:bottom w:val="none" w:sz="0" w:space="0" w:color="auto"/>
        <w:right w:val="none" w:sz="0" w:space="0" w:color="auto"/>
      </w:divBdr>
    </w:div>
    <w:div w:id="409274368">
      <w:bodyDiv w:val="1"/>
      <w:marLeft w:val="0"/>
      <w:marRight w:val="0"/>
      <w:marTop w:val="0"/>
      <w:marBottom w:val="0"/>
      <w:divBdr>
        <w:top w:val="none" w:sz="0" w:space="0" w:color="auto"/>
        <w:left w:val="none" w:sz="0" w:space="0" w:color="auto"/>
        <w:bottom w:val="none" w:sz="0" w:space="0" w:color="auto"/>
        <w:right w:val="none" w:sz="0" w:space="0" w:color="auto"/>
      </w:divBdr>
    </w:div>
    <w:div w:id="413475308">
      <w:bodyDiv w:val="1"/>
      <w:marLeft w:val="0"/>
      <w:marRight w:val="0"/>
      <w:marTop w:val="0"/>
      <w:marBottom w:val="0"/>
      <w:divBdr>
        <w:top w:val="none" w:sz="0" w:space="0" w:color="auto"/>
        <w:left w:val="none" w:sz="0" w:space="0" w:color="auto"/>
        <w:bottom w:val="none" w:sz="0" w:space="0" w:color="auto"/>
        <w:right w:val="none" w:sz="0" w:space="0" w:color="auto"/>
      </w:divBdr>
    </w:div>
    <w:div w:id="428618672">
      <w:bodyDiv w:val="1"/>
      <w:marLeft w:val="0"/>
      <w:marRight w:val="0"/>
      <w:marTop w:val="0"/>
      <w:marBottom w:val="0"/>
      <w:divBdr>
        <w:top w:val="none" w:sz="0" w:space="0" w:color="auto"/>
        <w:left w:val="none" w:sz="0" w:space="0" w:color="auto"/>
        <w:bottom w:val="none" w:sz="0" w:space="0" w:color="auto"/>
        <w:right w:val="none" w:sz="0" w:space="0" w:color="auto"/>
      </w:divBdr>
    </w:div>
    <w:div w:id="433092482">
      <w:bodyDiv w:val="1"/>
      <w:marLeft w:val="0"/>
      <w:marRight w:val="0"/>
      <w:marTop w:val="0"/>
      <w:marBottom w:val="0"/>
      <w:divBdr>
        <w:top w:val="none" w:sz="0" w:space="0" w:color="auto"/>
        <w:left w:val="none" w:sz="0" w:space="0" w:color="auto"/>
        <w:bottom w:val="none" w:sz="0" w:space="0" w:color="auto"/>
        <w:right w:val="none" w:sz="0" w:space="0" w:color="auto"/>
      </w:divBdr>
    </w:div>
    <w:div w:id="447509857">
      <w:bodyDiv w:val="1"/>
      <w:marLeft w:val="0"/>
      <w:marRight w:val="0"/>
      <w:marTop w:val="0"/>
      <w:marBottom w:val="0"/>
      <w:divBdr>
        <w:top w:val="none" w:sz="0" w:space="0" w:color="auto"/>
        <w:left w:val="none" w:sz="0" w:space="0" w:color="auto"/>
        <w:bottom w:val="none" w:sz="0" w:space="0" w:color="auto"/>
        <w:right w:val="none" w:sz="0" w:space="0" w:color="auto"/>
      </w:divBdr>
    </w:div>
    <w:div w:id="455683596">
      <w:bodyDiv w:val="1"/>
      <w:marLeft w:val="0"/>
      <w:marRight w:val="0"/>
      <w:marTop w:val="0"/>
      <w:marBottom w:val="0"/>
      <w:divBdr>
        <w:top w:val="none" w:sz="0" w:space="0" w:color="auto"/>
        <w:left w:val="none" w:sz="0" w:space="0" w:color="auto"/>
        <w:bottom w:val="none" w:sz="0" w:space="0" w:color="auto"/>
        <w:right w:val="none" w:sz="0" w:space="0" w:color="auto"/>
      </w:divBdr>
    </w:div>
    <w:div w:id="504517120">
      <w:bodyDiv w:val="1"/>
      <w:marLeft w:val="0"/>
      <w:marRight w:val="0"/>
      <w:marTop w:val="0"/>
      <w:marBottom w:val="0"/>
      <w:divBdr>
        <w:top w:val="none" w:sz="0" w:space="0" w:color="auto"/>
        <w:left w:val="none" w:sz="0" w:space="0" w:color="auto"/>
        <w:bottom w:val="none" w:sz="0" w:space="0" w:color="auto"/>
        <w:right w:val="none" w:sz="0" w:space="0" w:color="auto"/>
      </w:divBdr>
    </w:div>
    <w:div w:id="511801732">
      <w:bodyDiv w:val="1"/>
      <w:marLeft w:val="0"/>
      <w:marRight w:val="0"/>
      <w:marTop w:val="0"/>
      <w:marBottom w:val="0"/>
      <w:divBdr>
        <w:top w:val="none" w:sz="0" w:space="0" w:color="auto"/>
        <w:left w:val="none" w:sz="0" w:space="0" w:color="auto"/>
        <w:bottom w:val="none" w:sz="0" w:space="0" w:color="auto"/>
        <w:right w:val="none" w:sz="0" w:space="0" w:color="auto"/>
      </w:divBdr>
    </w:div>
    <w:div w:id="514534642">
      <w:bodyDiv w:val="1"/>
      <w:marLeft w:val="0"/>
      <w:marRight w:val="0"/>
      <w:marTop w:val="0"/>
      <w:marBottom w:val="0"/>
      <w:divBdr>
        <w:top w:val="none" w:sz="0" w:space="0" w:color="auto"/>
        <w:left w:val="none" w:sz="0" w:space="0" w:color="auto"/>
        <w:bottom w:val="none" w:sz="0" w:space="0" w:color="auto"/>
        <w:right w:val="none" w:sz="0" w:space="0" w:color="auto"/>
      </w:divBdr>
    </w:div>
    <w:div w:id="520315759">
      <w:bodyDiv w:val="1"/>
      <w:marLeft w:val="0"/>
      <w:marRight w:val="0"/>
      <w:marTop w:val="0"/>
      <w:marBottom w:val="0"/>
      <w:divBdr>
        <w:top w:val="none" w:sz="0" w:space="0" w:color="auto"/>
        <w:left w:val="none" w:sz="0" w:space="0" w:color="auto"/>
        <w:bottom w:val="none" w:sz="0" w:space="0" w:color="auto"/>
        <w:right w:val="none" w:sz="0" w:space="0" w:color="auto"/>
      </w:divBdr>
    </w:div>
    <w:div w:id="522863396">
      <w:bodyDiv w:val="1"/>
      <w:marLeft w:val="0"/>
      <w:marRight w:val="0"/>
      <w:marTop w:val="0"/>
      <w:marBottom w:val="0"/>
      <w:divBdr>
        <w:top w:val="none" w:sz="0" w:space="0" w:color="auto"/>
        <w:left w:val="none" w:sz="0" w:space="0" w:color="auto"/>
        <w:bottom w:val="none" w:sz="0" w:space="0" w:color="auto"/>
        <w:right w:val="none" w:sz="0" w:space="0" w:color="auto"/>
      </w:divBdr>
    </w:div>
    <w:div w:id="534394012">
      <w:bodyDiv w:val="1"/>
      <w:marLeft w:val="0"/>
      <w:marRight w:val="0"/>
      <w:marTop w:val="0"/>
      <w:marBottom w:val="0"/>
      <w:divBdr>
        <w:top w:val="none" w:sz="0" w:space="0" w:color="auto"/>
        <w:left w:val="none" w:sz="0" w:space="0" w:color="auto"/>
        <w:bottom w:val="none" w:sz="0" w:space="0" w:color="auto"/>
        <w:right w:val="none" w:sz="0" w:space="0" w:color="auto"/>
      </w:divBdr>
    </w:div>
    <w:div w:id="534465916">
      <w:bodyDiv w:val="1"/>
      <w:marLeft w:val="0"/>
      <w:marRight w:val="0"/>
      <w:marTop w:val="0"/>
      <w:marBottom w:val="0"/>
      <w:divBdr>
        <w:top w:val="none" w:sz="0" w:space="0" w:color="auto"/>
        <w:left w:val="none" w:sz="0" w:space="0" w:color="auto"/>
        <w:bottom w:val="none" w:sz="0" w:space="0" w:color="auto"/>
        <w:right w:val="none" w:sz="0" w:space="0" w:color="auto"/>
      </w:divBdr>
    </w:div>
    <w:div w:id="549731673">
      <w:bodyDiv w:val="1"/>
      <w:marLeft w:val="0"/>
      <w:marRight w:val="0"/>
      <w:marTop w:val="0"/>
      <w:marBottom w:val="0"/>
      <w:divBdr>
        <w:top w:val="none" w:sz="0" w:space="0" w:color="auto"/>
        <w:left w:val="none" w:sz="0" w:space="0" w:color="auto"/>
        <w:bottom w:val="none" w:sz="0" w:space="0" w:color="auto"/>
        <w:right w:val="none" w:sz="0" w:space="0" w:color="auto"/>
      </w:divBdr>
    </w:div>
    <w:div w:id="561479146">
      <w:bodyDiv w:val="1"/>
      <w:marLeft w:val="0"/>
      <w:marRight w:val="0"/>
      <w:marTop w:val="0"/>
      <w:marBottom w:val="0"/>
      <w:divBdr>
        <w:top w:val="none" w:sz="0" w:space="0" w:color="auto"/>
        <w:left w:val="none" w:sz="0" w:space="0" w:color="auto"/>
        <w:bottom w:val="none" w:sz="0" w:space="0" w:color="auto"/>
        <w:right w:val="none" w:sz="0" w:space="0" w:color="auto"/>
      </w:divBdr>
    </w:div>
    <w:div w:id="577862992">
      <w:bodyDiv w:val="1"/>
      <w:marLeft w:val="0"/>
      <w:marRight w:val="0"/>
      <w:marTop w:val="0"/>
      <w:marBottom w:val="0"/>
      <w:divBdr>
        <w:top w:val="none" w:sz="0" w:space="0" w:color="auto"/>
        <w:left w:val="none" w:sz="0" w:space="0" w:color="auto"/>
        <w:bottom w:val="none" w:sz="0" w:space="0" w:color="auto"/>
        <w:right w:val="none" w:sz="0" w:space="0" w:color="auto"/>
      </w:divBdr>
    </w:div>
    <w:div w:id="592014846">
      <w:bodyDiv w:val="1"/>
      <w:marLeft w:val="0"/>
      <w:marRight w:val="0"/>
      <w:marTop w:val="0"/>
      <w:marBottom w:val="0"/>
      <w:divBdr>
        <w:top w:val="none" w:sz="0" w:space="0" w:color="auto"/>
        <w:left w:val="none" w:sz="0" w:space="0" w:color="auto"/>
        <w:bottom w:val="none" w:sz="0" w:space="0" w:color="auto"/>
        <w:right w:val="none" w:sz="0" w:space="0" w:color="auto"/>
      </w:divBdr>
    </w:div>
    <w:div w:id="592402756">
      <w:bodyDiv w:val="1"/>
      <w:marLeft w:val="0"/>
      <w:marRight w:val="0"/>
      <w:marTop w:val="0"/>
      <w:marBottom w:val="0"/>
      <w:divBdr>
        <w:top w:val="none" w:sz="0" w:space="0" w:color="auto"/>
        <w:left w:val="none" w:sz="0" w:space="0" w:color="auto"/>
        <w:bottom w:val="none" w:sz="0" w:space="0" w:color="auto"/>
        <w:right w:val="none" w:sz="0" w:space="0" w:color="auto"/>
      </w:divBdr>
    </w:div>
    <w:div w:id="608319329">
      <w:bodyDiv w:val="1"/>
      <w:marLeft w:val="0"/>
      <w:marRight w:val="0"/>
      <w:marTop w:val="0"/>
      <w:marBottom w:val="0"/>
      <w:divBdr>
        <w:top w:val="none" w:sz="0" w:space="0" w:color="auto"/>
        <w:left w:val="none" w:sz="0" w:space="0" w:color="auto"/>
        <w:bottom w:val="none" w:sz="0" w:space="0" w:color="auto"/>
        <w:right w:val="none" w:sz="0" w:space="0" w:color="auto"/>
      </w:divBdr>
    </w:div>
    <w:div w:id="609707749">
      <w:bodyDiv w:val="1"/>
      <w:marLeft w:val="0"/>
      <w:marRight w:val="0"/>
      <w:marTop w:val="0"/>
      <w:marBottom w:val="0"/>
      <w:divBdr>
        <w:top w:val="none" w:sz="0" w:space="0" w:color="auto"/>
        <w:left w:val="none" w:sz="0" w:space="0" w:color="auto"/>
        <w:bottom w:val="none" w:sz="0" w:space="0" w:color="auto"/>
        <w:right w:val="none" w:sz="0" w:space="0" w:color="auto"/>
      </w:divBdr>
    </w:div>
    <w:div w:id="636299634">
      <w:bodyDiv w:val="1"/>
      <w:marLeft w:val="0"/>
      <w:marRight w:val="0"/>
      <w:marTop w:val="0"/>
      <w:marBottom w:val="0"/>
      <w:divBdr>
        <w:top w:val="none" w:sz="0" w:space="0" w:color="auto"/>
        <w:left w:val="none" w:sz="0" w:space="0" w:color="auto"/>
        <w:bottom w:val="none" w:sz="0" w:space="0" w:color="auto"/>
        <w:right w:val="none" w:sz="0" w:space="0" w:color="auto"/>
      </w:divBdr>
    </w:div>
    <w:div w:id="643655103">
      <w:bodyDiv w:val="1"/>
      <w:marLeft w:val="0"/>
      <w:marRight w:val="0"/>
      <w:marTop w:val="0"/>
      <w:marBottom w:val="0"/>
      <w:divBdr>
        <w:top w:val="none" w:sz="0" w:space="0" w:color="auto"/>
        <w:left w:val="none" w:sz="0" w:space="0" w:color="auto"/>
        <w:bottom w:val="none" w:sz="0" w:space="0" w:color="auto"/>
        <w:right w:val="none" w:sz="0" w:space="0" w:color="auto"/>
      </w:divBdr>
    </w:div>
    <w:div w:id="647589254">
      <w:bodyDiv w:val="1"/>
      <w:marLeft w:val="0"/>
      <w:marRight w:val="0"/>
      <w:marTop w:val="0"/>
      <w:marBottom w:val="0"/>
      <w:divBdr>
        <w:top w:val="none" w:sz="0" w:space="0" w:color="auto"/>
        <w:left w:val="none" w:sz="0" w:space="0" w:color="auto"/>
        <w:bottom w:val="none" w:sz="0" w:space="0" w:color="auto"/>
        <w:right w:val="none" w:sz="0" w:space="0" w:color="auto"/>
      </w:divBdr>
    </w:div>
    <w:div w:id="667516798">
      <w:bodyDiv w:val="1"/>
      <w:marLeft w:val="0"/>
      <w:marRight w:val="0"/>
      <w:marTop w:val="0"/>
      <w:marBottom w:val="0"/>
      <w:divBdr>
        <w:top w:val="none" w:sz="0" w:space="0" w:color="auto"/>
        <w:left w:val="none" w:sz="0" w:space="0" w:color="auto"/>
        <w:bottom w:val="none" w:sz="0" w:space="0" w:color="auto"/>
        <w:right w:val="none" w:sz="0" w:space="0" w:color="auto"/>
      </w:divBdr>
    </w:div>
    <w:div w:id="679698634">
      <w:bodyDiv w:val="1"/>
      <w:marLeft w:val="0"/>
      <w:marRight w:val="0"/>
      <w:marTop w:val="0"/>
      <w:marBottom w:val="0"/>
      <w:divBdr>
        <w:top w:val="none" w:sz="0" w:space="0" w:color="auto"/>
        <w:left w:val="none" w:sz="0" w:space="0" w:color="auto"/>
        <w:bottom w:val="none" w:sz="0" w:space="0" w:color="auto"/>
        <w:right w:val="none" w:sz="0" w:space="0" w:color="auto"/>
      </w:divBdr>
    </w:div>
    <w:div w:id="679965701">
      <w:bodyDiv w:val="1"/>
      <w:marLeft w:val="0"/>
      <w:marRight w:val="0"/>
      <w:marTop w:val="0"/>
      <w:marBottom w:val="0"/>
      <w:divBdr>
        <w:top w:val="none" w:sz="0" w:space="0" w:color="auto"/>
        <w:left w:val="none" w:sz="0" w:space="0" w:color="auto"/>
        <w:bottom w:val="none" w:sz="0" w:space="0" w:color="auto"/>
        <w:right w:val="none" w:sz="0" w:space="0" w:color="auto"/>
      </w:divBdr>
    </w:div>
    <w:div w:id="680082343">
      <w:bodyDiv w:val="1"/>
      <w:marLeft w:val="0"/>
      <w:marRight w:val="0"/>
      <w:marTop w:val="0"/>
      <w:marBottom w:val="0"/>
      <w:divBdr>
        <w:top w:val="none" w:sz="0" w:space="0" w:color="auto"/>
        <w:left w:val="none" w:sz="0" w:space="0" w:color="auto"/>
        <w:bottom w:val="none" w:sz="0" w:space="0" w:color="auto"/>
        <w:right w:val="none" w:sz="0" w:space="0" w:color="auto"/>
      </w:divBdr>
    </w:div>
    <w:div w:id="680550163">
      <w:bodyDiv w:val="1"/>
      <w:marLeft w:val="0"/>
      <w:marRight w:val="0"/>
      <w:marTop w:val="0"/>
      <w:marBottom w:val="0"/>
      <w:divBdr>
        <w:top w:val="none" w:sz="0" w:space="0" w:color="auto"/>
        <w:left w:val="none" w:sz="0" w:space="0" w:color="auto"/>
        <w:bottom w:val="none" w:sz="0" w:space="0" w:color="auto"/>
        <w:right w:val="none" w:sz="0" w:space="0" w:color="auto"/>
      </w:divBdr>
    </w:div>
    <w:div w:id="686061414">
      <w:bodyDiv w:val="1"/>
      <w:marLeft w:val="0"/>
      <w:marRight w:val="0"/>
      <w:marTop w:val="0"/>
      <w:marBottom w:val="0"/>
      <w:divBdr>
        <w:top w:val="none" w:sz="0" w:space="0" w:color="auto"/>
        <w:left w:val="none" w:sz="0" w:space="0" w:color="auto"/>
        <w:bottom w:val="none" w:sz="0" w:space="0" w:color="auto"/>
        <w:right w:val="none" w:sz="0" w:space="0" w:color="auto"/>
      </w:divBdr>
    </w:div>
    <w:div w:id="711878710">
      <w:bodyDiv w:val="1"/>
      <w:marLeft w:val="0"/>
      <w:marRight w:val="0"/>
      <w:marTop w:val="0"/>
      <w:marBottom w:val="0"/>
      <w:divBdr>
        <w:top w:val="none" w:sz="0" w:space="0" w:color="auto"/>
        <w:left w:val="none" w:sz="0" w:space="0" w:color="auto"/>
        <w:bottom w:val="none" w:sz="0" w:space="0" w:color="auto"/>
        <w:right w:val="none" w:sz="0" w:space="0" w:color="auto"/>
      </w:divBdr>
    </w:div>
    <w:div w:id="715006142">
      <w:bodyDiv w:val="1"/>
      <w:marLeft w:val="0"/>
      <w:marRight w:val="0"/>
      <w:marTop w:val="0"/>
      <w:marBottom w:val="0"/>
      <w:divBdr>
        <w:top w:val="none" w:sz="0" w:space="0" w:color="auto"/>
        <w:left w:val="none" w:sz="0" w:space="0" w:color="auto"/>
        <w:bottom w:val="none" w:sz="0" w:space="0" w:color="auto"/>
        <w:right w:val="none" w:sz="0" w:space="0" w:color="auto"/>
      </w:divBdr>
    </w:div>
    <w:div w:id="788815364">
      <w:bodyDiv w:val="1"/>
      <w:marLeft w:val="0"/>
      <w:marRight w:val="0"/>
      <w:marTop w:val="0"/>
      <w:marBottom w:val="0"/>
      <w:divBdr>
        <w:top w:val="none" w:sz="0" w:space="0" w:color="auto"/>
        <w:left w:val="none" w:sz="0" w:space="0" w:color="auto"/>
        <w:bottom w:val="none" w:sz="0" w:space="0" w:color="auto"/>
        <w:right w:val="none" w:sz="0" w:space="0" w:color="auto"/>
      </w:divBdr>
    </w:div>
    <w:div w:id="791167206">
      <w:bodyDiv w:val="1"/>
      <w:marLeft w:val="0"/>
      <w:marRight w:val="0"/>
      <w:marTop w:val="0"/>
      <w:marBottom w:val="0"/>
      <w:divBdr>
        <w:top w:val="none" w:sz="0" w:space="0" w:color="auto"/>
        <w:left w:val="none" w:sz="0" w:space="0" w:color="auto"/>
        <w:bottom w:val="none" w:sz="0" w:space="0" w:color="auto"/>
        <w:right w:val="none" w:sz="0" w:space="0" w:color="auto"/>
      </w:divBdr>
    </w:div>
    <w:div w:id="812023207">
      <w:bodyDiv w:val="1"/>
      <w:marLeft w:val="0"/>
      <w:marRight w:val="0"/>
      <w:marTop w:val="0"/>
      <w:marBottom w:val="0"/>
      <w:divBdr>
        <w:top w:val="none" w:sz="0" w:space="0" w:color="auto"/>
        <w:left w:val="none" w:sz="0" w:space="0" w:color="auto"/>
        <w:bottom w:val="none" w:sz="0" w:space="0" w:color="auto"/>
        <w:right w:val="none" w:sz="0" w:space="0" w:color="auto"/>
      </w:divBdr>
    </w:div>
    <w:div w:id="814108119">
      <w:bodyDiv w:val="1"/>
      <w:marLeft w:val="0"/>
      <w:marRight w:val="0"/>
      <w:marTop w:val="0"/>
      <w:marBottom w:val="0"/>
      <w:divBdr>
        <w:top w:val="none" w:sz="0" w:space="0" w:color="auto"/>
        <w:left w:val="none" w:sz="0" w:space="0" w:color="auto"/>
        <w:bottom w:val="none" w:sz="0" w:space="0" w:color="auto"/>
        <w:right w:val="none" w:sz="0" w:space="0" w:color="auto"/>
      </w:divBdr>
    </w:div>
    <w:div w:id="817722132">
      <w:bodyDiv w:val="1"/>
      <w:marLeft w:val="0"/>
      <w:marRight w:val="0"/>
      <w:marTop w:val="0"/>
      <w:marBottom w:val="0"/>
      <w:divBdr>
        <w:top w:val="none" w:sz="0" w:space="0" w:color="auto"/>
        <w:left w:val="none" w:sz="0" w:space="0" w:color="auto"/>
        <w:bottom w:val="none" w:sz="0" w:space="0" w:color="auto"/>
        <w:right w:val="none" w:sz="0" w:space="0" w:color="auto"/>
      </w:divBdr>
    </w:div>
    <w:div w:id="820804632">
      <w:bodyDiv w:val="1"/>
      <w:marLeft w:val="0"/>
      <w:marRight w:val="0"/>
      <w:marTop w:val="0"/>
      <w:marBottom w:val="0"/>
      <w:divBdr>
        <w:top w:val="none" w:sz="0" w:space="0" w:color="auto"/>
        <w:left w:val="none" w:sz="0" w:space="0" w:color="auto"/>
        <w:bottom w:val="none" w:sz="0" w:space="0" w:color="auto"/>
        <w:right w:val="none" w:sz="0" w:space="0" w:color="auto"/>
      </w:divBdr>
    </w:div>
    <w:div w:id="825975147">
      <w:bodyDiv w:val="1"/>
      <w:marLeft w:val="0"/>
      <w:marRight w:val="0"/>
      <w:marTop w:val="0"/>
      <w:marBottom w:val="0"/>
      <w:divBdr>
        <w:top w:val="none" w:sz="0" w:space="0" w:color="auto"/>
        <w:left w:val="none" w:sz="0" w:space="0" w:color="auto"/>
        <w:bottom w:val="none" w:sz="0" w:space="0" w:color="auto"/>
        <w:right w:val="none" w:sz="0" w:space="0" w:color="auto"/>
      </w:divBdr>
    </w:div>
    <w:div w:id="826165699">
      <w:bodyDiv w:val="1"/>
      <w:marLeft w:val="0"/>
      <w:marRight w:val="0"/>
      <w:marTop w:val="0"/>
      <w:marBottom w:val="0"/>
      <w:divBdr>
        <w:top w:val="none" w:sz="0" w:space="0" w:color="auto"/>
        <w:left w:val="none" w:sz="0" w:space="0" w:color="auto"/>
        <w:bottom w:val="none" w:sz="0" w:space="0" w:color="auto"/>
        <w:right w:val="none" w:sz="0" w:space="0" w:color="auto"/>
      </w:divBdr>
    </w:div>
    <w:div w:id="830605112">
      <w:bodyDiv w:val="1"/>
      <w:marLeft w:val="0"/>
      <w:marRight w:val="0"/>
      <w:marTop w:val="0"/>
      <w:marBottom w:val="0"/>
      <w:divBdr>
        <w:top w:val="none" w:sz="0" w:space="0" w:color="auto"/>
        <w:left w:val="none" w:sz="0" w:space="0" w:color="auto"/>
        <w:bottom w:val="none" w:sz="0" w:space="0" w:color="auto"/>
        <w:right w:val="none" w:sz="0" w:space="0" w:color="auto"/>
      </w:divBdr>
    </w:div>
    <w:div w:id="841823959">
      <w:bodyDiv w:val="1"/>
      <w:marLeft w:val="0"/>
      <w:marRight w:val="0"/>
      <w:marTop w:val="0"/>
      <w:marBottom w:val="0"/>
      <w:divBdr>
        <w:top w:val="none" w:sz="0" w:space="0" w:color="auto"/>
        <w:left w:val="none" w:sz="0" w:space="0" w:color="auto"/>
        <w:bottom w:val="none" w:sz="0" w:space="0" w:color="auto"/>
        <w:right w:val="none" w:sz="0" w:space="0" w:color="auto"/>
      </w:divBdr>
    </w:div>
    <w:div w:id="858854308">
      <w:bodyDiv w:val="1"/>
      <w:marLeft w:val="0"/>
      <w:marRight w:val="0"/>
      <w:marTop w:val="0"/>
      <w:marBottom w:val="0"/>
      <w:divBdr>
        <w:top w:val="none" w:sz="0" w:space="0" w:color="auto"/>
        <w:left w:val="none" w:sz="0" w:space="0" w:color="auto"/>
        <w:bottom w:val="none" w:sz="0" w:space="0" w:color="auto"/>
        <w:right w:val="none" w:sz="0" w:space="0" w:color="auto"/>
      </w:divBdr>
    </w:div>
    <w:div w:id="900404187">
      <w:bodyDiv w:val="1"/>
      <w:marLeft w:val="0"/>
      <w:marRight w:val="0"/>
      <w:marTop w:val="0"/>
      <w:marBottom w:val="0"/>
      <w:divBdr>
        <w:top w:val="none" w:sz="0" w:space="0" w:color="auto"/>
        <w:left w:val="none" w:sz="0" w:space="0" w:color="auto"/>
        <w:bottom w:val="none" w:sz="0" w:space="0" w:color="auto"/>
        <w:right w:val="none" w:sz="0" w:space="0" w:color="auto"/>
      </w:divBdr>
    </w:div>
    <w:div w:id="914513823">
      <w:bodyDiv w:val="1"/>
      <w:marLeft w:val="0"/>
      <w:marRight w:val="0"/>
      <w:marTop w:val="0"/>
      <w:marBottom w:val="0"/>
      <w:divBdr>
        <w:top w:val="none" w:sz="0" w:space="0" w:color="auto"/>
        <w:left w:val="none" w:sz="0" w:space="0" w:color="auto"/>
        <w:bottom w:val="none" w:sz="0" w:space="0" w:color="auto"/>
        <w:right w:val="none" w:sz="0" w:space="0" w:color="auto"/>
      </w:divBdr>
    </w:div>
    <w:div w:id="921840476">
      <w:bodyDiv w:val="1"/>
      <w:marLeft w:val="0"/>
      <w:marRight w:val="0"/>
      <w:marTop w:val="0"/>
      <w:marBottom w:val="0"/>
      <w:divBdr>
        <w:top w:val="none" w:sz="0" w:space="0" w:color="auto"/>
        <w:left w:val="none" w:sz="0" w:space="0" w:color="auto"/>
        <w:bottom w:val="none" w:sz="0" w:space="0" w:color="auto"/>
        <w:right w:val="none" w:sz="0" w:space="0" w:color="auto"/>
      </w:divBdr>
    </w:div>
    <w:div w:id="922419472">
      <w:bodyDiv w:val="1"/>
      <w:marLeft w:val="0"/>
      <w:marRight w:val="0"/>
      <w:marTop w:val="0"/>
      <w:marBottom w:val="0"/>
      <w:divBdr>
        <w:top w:val="none" w:sz="0" w:space="0" w:color="auto"/>
        <w:left w:val="none" w:sz="0" w:space="0" w:color="auto"/>
        <w:bottom w:val="none" w:sz="0" w:space="0" w:color="auto"/>
        <w:right w:val="none" w:sz="0" w:space="0" w:color="auto"/>
      </w:divBdr>
    </w:div>
    <w:div w:id="952323073">
      <w:bodyDiv w:val="1"/>
      <w:marLeft w:val="0"/>
      <w:marRight w:val="0"/>
      <w:marTop w:val="0"/>
      <w:marBottom w:val="0"/>
      <w:divBdr>
        <w:top w:val="none" w:sz="0" w:space="0" w:color="auto"/>
        <w:left w:val="none" w:sz="0" w:space="0" w:color="auto"/>
        <w:bottom w:val="none" w:sz="0" w:space="0" w:color="auto"/>
        <w:right w:val="none" w:sz="0" w:space="0" w:color="auto"/>
      </w:divBdr>
    </w:div>
    <w:div w:id="971596338">
      <w:bodyDiv w:val="1"/>
      <w:marLeft w:val="0"/>
      <w:marRight w:val="0"/>
      <w:marTop w:val="0"/>
      <w:marBottom w:val="0"/>
      <w:divBdr>
        <w:top w:val="none" w:sz="0" w:space="0" w:color="auto"/>
        <w:left w:val="none" w:sz="0" w:space="0" w:color="auto"/>
        <w:bottom w:val="none" w:sz="0" w:space="0" w:color="auto"/>
        <w:right w:val="none" w:sz="0" w:space="0" w:color="auto"/>
      </w:divBdr>
    </w:div>
    <w:div w:id="988483862">
      <w:bodyDiv w:val="1"/>
      <w:marLeft w:val="0"/>
      <w:marRight w:val="0"/>
      <w:marTop w:val="0"/>
      <w:marBottom w:val="0"/>
      <w:divBdr>
        <w:top w:val="none" w:sz="0" w:space="0" w:color="auto"/>
        <w:left w:val="none" w:sz="0" w:space="0" w:color="auto"/>
        <w:bottom w:val="none" w:sz="0" w:space="0" w:color="auto"/>
        <w:right w:val="none" w:sz="0" w:space="0" w:color="auto"/>
      </w:divBdr>
    </w:div>
    <w:div w:id="997266300">
      <w:bodyDiv w:val="1"/>
      <w:marLeft w:val="0"/>
      <w:marRight w:val="0"/>
      <w:marTop w:val="0"/>
      <w:marBottom w:val="0"/>
      <w:divBdr>
        <w:top w:val="none" w:sz="0" w:space="0" w:color="auto"/>
        <w:left w:val="none" w:sz="0" w:space="0" w:color="auto"/>
        <w:bottom w:val="none" w:sz="0" w:space="0" w:color="auto"/>
        <w:right w:val="none" w:sz="0" w:space="0" w:color="auto"/>
      </w:divBdr>
    </w:div>
    <w:div w:id="998271720">
      <w:bodyDiv w:val="1"/>
      <w:marLeft w:val="0"/>
      <w:marRight w:val="0"/>
      <w:marTop w:val="0"/>
      <w:marBottom w:val="0"/>
      <w:divBdr>
        <w:top w:val="none" w:sz="0" w:space="0" w:color="auto"/>
        <w:left w:val="none" w:sz="0" w:space="0" w:color="auto"/>
        <w:bottom w:val="none" w:sz="0" w:space="0" w:color="auto"/>
        <w:right w:val="none" w:sz="0" w:space="0" w:color="auto"/>
      </w:divBdr>
    </w:div>
    <w:div w:id="1014264827">
      <w:bodyDiv w:val="1"/>
      <w:marLeft w:val="0"/>
      <w:marRight w:val="0"/>
      <w:marTop w:val="0"/>
      <w:marBottom w:val="0"/>
      <w:divBdr>
        <w:top w:val="none" w:sz="0" w:space="0" w:color="auto"/>
        <w:left w:val="none" w:sz="0" w:space="0" w:color="auto"/>
        <w:bottom w:val="none" w:sz="0" w:space="0" w:color="auto"/>
        <w:right w:val="none" w:sz="0" w:space="0" w:color="auto"/>
      </w:divBdr>
    </w:div>
    <w:div w:id="1026758897">
      <w:bodyDiv w:val="1"/>
      <w:marLeft w:val="0"/>
      <w:marRight w:val="0"/>
      <w:marTop w:val="0"/>
      <w:marBottom w:val="0"/>
      <w:divBdr>
        <w:top w:val="none" w:sz="0" w:space="0" w:color="auto"/>
        <w:left w:val="none" w:sz="0" w:space="0" w:color="auto"/>
        <w:bottom w:val="none" w:sz="0" w:space="0" w:color="auto"/>
        <w:right w:val="none" w:sz="0" w:space="0" w:color="auto"/>
      </w:divBdr>
    </w:div>
    <w:div w:id="1045445946">
      <w:bodyDiv w:val="1"/>
      <w:marLeft w:val="0"/>
      <w:marRight w:val="0"/>
      <w:marTop w:val="0"/>
      <w:marBottom w:val="0"/>
      <w:divBdr>
        <w:top w:val="none" w:sz="0" w:space="0" w:color="auto"/>
        <w:left w:val="none" w:sz="0" w:space="0" w:color="auto"/>
        <w:bottom w:val="none" w:sz="0" w:space="0" w:color="auto"/>
        <w:right w:val="none" w:sz="0" w:space="0" w:color="auto"/>
      </w:divBdr>
    </w:div>
    <w:div w:id="1051617582">
      <w:bodyDiv w:val="1"/>
      <w:marLeft w:val="0"/>
      <w:marRight w:val="0"/>
      <w:marTop w:val="0"/>
      <w:marBottom w:val="0"/>
      <w:divBdr>
        <w:top w:val="none" w:sz="0" w:space="0" w:color="auto"/>
        <w:left w:val="none" w:sz="0" w:space="0" w:color="auto"/>
        <w:bottom w:val="none" w:sz="0" w:space="0" w:color="auto"/>
        <w:right w:val="none" w:sz="0" w:space="0" w:color="auto"/>
      </w:divBdr>
    </w:div>
    <w:div w:id="1055617592">
      <w:bodyDiv w:val="1"/>
      <w:marLeft w:val="0"/>
      <w:marRight w:val="0"/>
      <w:marTop w:val="0"/>
      <w:marBottom w:val="0"/>
      <w:divBdr>
        <w:top w:val="none" w:sz="0" w:space="0" w:color="auto"/>
        <w:left w:val="none" w:sz="0" w:space="0" w:color="auto"/>
        <w:bottom w:val="none" w:sz="0" w:space="0" w:color="auto"/>
        <w:right w:val="none" w:sz="0" w:space="0" w:color="auto"/>
      </w:divBdr>
    </w:div>
    <w:div w:id="1097948980">
      <w:bodyDiv w:val="1"/>
      <w:marLeft w:val="0"/>
      <w:marRight w:val="0"/>
      <w:marTop w:val="0"/>
      <w:marBottom w:val="0"/>
      <w:divBdr>
        <w:top w:val="none" w:sz="0" w:space="0" w:color="auto"/>
        <w:left w:val="none" w:sz="0" w:space="0" w:color="auto"/>
        <w:bottom w:val="none" w:sz="0" w:space="0" w:color="auto"/>
        <w:right w:val="none" w:sz="0" w:space="0" w:color="auto"/>
      </w:divBdr>
    </w:div>
    <w:div w:id="1127041880">
      <w:bodyDiv w:val="1"/>
      <w:marLeft w:val="0"/>
      <w:marRight w:val="0"/>
      <w:marTop w:val="0"/>
      <w:marBottom w:val="0"/>
      <w:divBdr>
        <w:top w:val="none" w:sz="0" w:space="0" w:color="auto"/>
        <w:left w:val="none" w:sz="0" w:space="0" w:color="auto"/>
        <w:bottom w:val="none" w:sz="0" w:space="0" w:color="auto"/>
        <w:right w:val="none" w:sz="0" w:space="0" w:color="auto"/>
      </w:divBdr>
    </w:div>
    <w:div w:id="1131172116">
      <w:bodyDiv w:val="1"/>
      <w:marLeft w:val="0"/>
      <w:marRight w:val="0"/>
      <w:marTop w:val="0"/>
      <w:marBottom w:val="0"/>
      <w:divBdr>
        <w:top w:val="none" w:sz="0" w:space="0" w:color="auto"/>
        <w:left w:val="none" w:sz="0" w:space="0" w:color="auto"/>
        <w:bottom w:val="none" w:sz="0" w:space="0" w:color="auto"/>
        <w:right w:val="none" w:sz="0" w:space="0" w:color="auto"/>
      </w:divBdr>
    </w:div>
    <w:div w:id="1139493961">
      <w:bodyDiv w:val="1"/>
      <w:marLeft w:val="0"/>
      <w:marRight w:val="0"/>
      <w:marTop w:val="0"/>
      <w:marBottom w:val="0"/>
      <w:divBdr>
        <w:top w:val="none" w:sz="0" w:space="0" w:color="auto"/>
        <w:left w:val="none" w:sz="0" w:space="0" w:color="auto"/>
        <w:bottom w:val="none" w:sz="0" w:space="0" w:color="auto"/>
        <w:right w:val="none" w:sz="0" w:space="0" w:color="auto"/>
      </w:divBdr>
    </w:div>
    <w:div w:id="1139885944">
      <w:bodyDiv w:val="1"/>
      <w:marLeft w:val="0"/>
      <w:marRight w:val="0"/>
      <w:marTop w:val="0"/>
      <w:marBottom w:val="0"/>
      <w:divBdr>
        <w:top w:val="none" w:sz="0" w:space="0" w:color="auto"/>
        <w:left w:val="none" w:sz="0" w:space="0" w:color="auto"/>
        <w:bottom w:val="none" w:sz="0" w:space="0" w:color="auto"/>
        <w:right w:val="none" w:sz="0" w:space="0" w:color="auto"/>
      </w:divBdr>
    </w:div>
    <w:div w:id="1160006161">
      <w:bodyDiv w:val="1"/>
      <w:marLeft w:val="0"/>
      <w:marRight w:val="0"/>
      <w:marTop w:val="0"/>
      <w:marBottom w:val="0"/>
      <w:divBdr>
        <w:top w:val="none" w:sz="0" w:space="0" w:color="auto"/>
        <w:left w:val="none" w:sz="0" w:space="0" w:color="auto"/>
        <w:bottom w:val="none" w:sz="0" w:space="0" w:color="auto"/>
        <w:right w:val="none" w:sz="0" w:space="0" w:color="auto"/>
      </w:divBdr>
    </w:div>
    <w:div w:id="1197155640">
      <w:bodyDiv w:val="1"/>
      <w:marLeft w:val="0"/>
      <w:marRight w:val="0"/>
      <w:marTop w:val="0"/>
      <w:marBottom w:val="0"/>
      <w:divBdr>
        <w:top w:val="none" w:sz="0" w:space="0" w:color="auto"/>
        <w:left w:val="none" w:sz="0" w:space="0" w:color="auto"/>
        <w:bottom w:val="none" w:sz="0" w:space="0" w:color="auto"/>
        <w:right w:val="none" w:sz="0" w:space="0" w:color="auto"/>
      </w:divBdr>
    </w:div>
    <w:div w:id="1206917013">
      <w:bodyDiv w:val="1"/>
      <w:marLeft w:val="0"/>
      <w:marRight w:val="0"/>
      <w:marTop w:val="0"/>
      <w:marBottom w:val="0"/>
      <w:divBdr>
        <w:top w:val="none" w:sz="0" w:space="0" w:color="auto"/>
        <w:left w:val="none" w:sz="0" w:space="0" w:color="auto"/>
        <w:bottom w:val="none" w:sz="0" w:space="0" w:color="auto"/>
        <w:right w:val="none" w:sz="0" w:space="0" w:color="auto"/>
      </w:divBdr>
    </w:div>
    <w:div w:id="1213736342">
      <w:bodyDiv w:val="1"/>
      <w:marLeft w:val="0"/>
      <w:marRight w:val="0"/>
      <w:marTop w:val="0"/>
      <w:marBottom w:val="0"/>
      <w:divBdr>
        <w:top w:val="none" w:sz="0" w:space="0" w:color="auto"/>
        <w:left w:val="none" w:sz="0" w:space="0" w:color="auto"/>
        <w:bottom w:val="none" w:sz="0" w:space="0" w:color="auto"/>
        <w:right w:val="none" w:sz="0" w:space="0" w:color="auto"/>
      </w:divBdr>
    </w:div>
    <w:div w:id="1230921299">
      <w:bodyDiv w:val="1"/>
      <w:marLeft w:val="0"/>
      <w:marRight w:val="0"/>
      <w:marTop w:val="0"/>
      <w:marBottom w:val="0"/>
      <w:divBdr>
        <w:top w:val="none" w:sz="0" w:space="0" w:color="auto"/>
        <w:left w:val="none" w:sz="0" w:space="0" w:color="auto"/>
        <w:bottom w:val="none" w:sz="0" w:space="0" w:color="auto"/>
        <w:right w:val="none" w:sz="0" w:space="0" w:color="auto"/>
      </w:divBdr>
    </w:div>
    <w:div w:id="1262568399">
      <w:bodyDiv w:val="1"/>
      <w:marLeft w:val="0"/>
      <w:marRight w:val="0"/>
      <w:marTop w:val="0"/>
      <w:marBottom w:val="0"/>
      <w:divBdr>
        <w:top w:val="none" w:sz="0" w:space="0" w:color="auto"/>
        <w:left w:val="none" w:sz="0" w:space="0" w:color="auto"/>
        <w:bottom w:val="none" w:sz="0" w:space="0" w:color="auto"/>
        <w:right w:val="none" w:sz="0" w:space="0" w:color="auto"/>
      </w:divBdr>
    </w:div>
    <w:div w:id="1296526103">
      <w:bodyDiv w:val="1"/>
      <w:marLeft w:val="0"/>
      <w:marRight w:val="0"/>
      <w:marTop w:val="0"/>
      <w:marBottom w:val="0"/>
      <w:divBdr>
        <w:top w:val="none" w:sz="0" w:space="0" w:color="auto"/>
        <w:left w:val="none" w:sz="0" w:space="0" w:color="auto"/>
        <w:bottom w:val="none" w:sz="0" w:space="0" w:color="auto"/>
        <w:right w:val="none" w:sz="0" w:space="0" w:color="auto"/>
      </w:divBdr>
    </w:div>
    <w:div w:id="1313025881">
      <w:bodyDiv w:val="1"/>
      <w:marLeft w:val="0"/>
      <w:marRight w:val="0"/>
      <w:marTop w:val="0"/>
      <w:marBottom w:val="0"/>
      <w:divBdr>
        <w:top w:val="none" w:sz="0" w:space="0" w:color="auto"/>
        <w:left w:val="none" w:sz="0" w:space="0" w:color="auto"/>
        <w:bottom w:val="none" w:sz="0" w:space="0" w:color="auto"/>
        <w:right w:val="none" w:sz="0" w:space="0" w:color="auto"/>
      </w:divBdr>
    </w:div>
    <w:div w:id="1333413073">
      <w:bodyDiv w:val="1"/>
      <w:marLeft w:val="0"/>
      <w:marRight w:val="0"/>
      <w:marTop w:val="0"/>
      <w:marBottom w:val="0"/>
      <w:divBdr>
        <w:top w:val="none" w:sz="0" w:space="0" w:color="auto"/>
        <w:left w:val="none" w:sz="0" w:space="0" w:color="auto"/>
        <w:bottom w:val="none" w:sz="0" w:space="0" w:color="auto"/>
        <w:right w:val="none" w:sz="0" w:space="0" w:color="auto"/>
      </w:divBdr>
    </w:div>
    <w:div w:id="1338801721">
      <w:bodyDiv w:val="1"/>
      <w:marLeft w:val="0"/>
      <w:marRight w:val="0"/>
      <w:marTop w:val="0"/>
      <w:marBottom w:val="0"/>
      <w:divBdr>
        <w:top w:val="none" w:sz="0" w:space="0" w:color="auto"/>
        <w:left w:val="none" w:sz="0" w:space="0" w:color="auto"/>
        <w:bottom w:val="none" w:sz="0" w:space="0" w:color="auto"/>
        <w:right w:val="none" w:sz="0" w:space="0" w:color="auto"/>
      </w:divBdr>
    </w:div>
    <w:div w:id="1345547214">
      <w:bodyDiv w:val="1"/>
      <w:marLeft w:val="0"/>
      <w:marRight w:val="0"/>
      <w:marTop w:val="0"/>
      <w:marBottom w:val="0"/>
      <w:divBdr>
        <w:top w:val="none" w:sz="0" w:space="0" w:color="auto"/>
        <w:left w:val="none" w:sz="0" w:space="0" w:color="auto"/>
        <w:bottom w:val="none" w:sz="0" w:space="0" w:color="auto"/>
        <w:right w:val="none" w:sz="0" w:space="0" w:color="auto"/>
      </w:divBdr>
    </w:div>
    <w:div w:id="1347320936">
      <w:bodyDiv w:val="1"/>
      <w:marLeft w:val="0"/>
      <w:marRight w:val="0"/>
      <w:marTop w:val="0"/>
      <w:marBottom w:val="0"/>
      <w:divBdr>
        <w:top w:val="none" w:sz="0" w:space="0" w:color="auto"/>
        <w:left w:val="none" w:sz="0" w:space="0" w:color="auto"/>
        <w:bottom w:val="none" w:sz="0" w:space="0" w:color="auto"/>
        <w:right w:val="none" w:sz="0" w:space="0" w:color="auto"/>
      </w:divBdr>
    </w:div>
    <w:div w:id="1348750273">
      <w:bodyDiv w:val="1"/>
      <w:marLeft w:val="0"/>
      <w:marRight w:val="0"/>
      <w:marTop w:val="0"/>
      <w:marBottom w:val="0"/>
      <w:divBdr>
        <w:top w:val="none" w:sz="0" w:space="0" w:color="auto"/>
        <w:left w:val="none" w:sz="0" w:space="0" w:color="auto"/>
        <w:bottom w:val="none" w:sz="0" w:space="0" w:color="auto"/>
        <w:right w:val="none" w:sz="0" w:space="0" w:color="auto"/>
      </w:divBdr>
    </w:div>
    <w:div w:id="1394889740">
      <w:bodyDiv w:val="1"/>
      <w:marLeft w:val="0"/>
      <w:marRight w:val="0"/>
      <w:marTop w:val="0"/>
      <w:marBottom w:val="0"/>
      <w:divBdr>
        <w:top w:val="none" w:sz="0" w:space="0" w:color="auto"/>
        <w:left w:val="none" w:sz="0" w:space="0" w:color="auto"/>
        <w:bottom w:val="none" w:sz="0" w:space="0" w:color="auto"/>
        <w:right w:val="none" w:sz="0" w:space="0" w:color="auto"/>
      </w:divBdr>
    </w:div>
    <w:div w:id="1464228117">
      <w:bodyDiv w:val="1"/>
      <w:marLeft w:val="0"/>
      <w:marRight w:val="0"/>
      <w:marTop w:val="0"/>
      <w:marBottom w:val="0"/>
      <w:divBdr>
        <w:top w:val="none" w:sz="0" w:space="0" w:color="auto"/>
        <w:left w:val="none" w:sz="0" w:space="0" w:color="auto"/>
        <w:bottom w:val="none" w:sz="0" w:space="0" w:color="auto"/>
        <w:right w:val="none" w:sz="0" w:space="0" w:color="auto"/>
      </w:divBdr>
    </w:div>
    <w:div w:id="1471360897">
      <w:bodyDiv w:val="1"/>
      <w:marLeft w:val="0"/>
      <w:marRight w:val="0"/>
      <w:marTop w:val="0"/>
      <w:marBottom w:val="0"/>
      <w:divBdr>
        <w:top w:val="none" w:sz="0" w:space="0" w:color="auto"/>
        <w:left w:val="none" w:sz="0" w:space="0" w:color="auto"/>
        <w:bottom w:val="none" w:sz="0" w:space="0" w:color="auto"/>
        <w:right w:val="none" w:sz="0" w:space="0" w:color="auto"/>
      </w:divBdr>
    </w:div>
    <w:div w:id="1481338456">
      <w:bodyDiv w:val="1"/>
      <w:marLeft w:val="0"/>
      <w:marRight w:val="0"/>
      <w:marTop w:val="0"/>
      <w:marBottom w:val="0"/>
      <w:divBdr>
        <w:top w:val="none" w:sz="0" w:space="0" w:color="auto"/>
        <w:left w:val="none" w:sz="0" w:space="0" w:color="auto"/>
        <w:bottom w:val="none" w:sz="0" w:space="0" w:color="auto"/>
        <w:right w:val="none" w:sz="0" w:space="0" w:color="auto"/>
      </w:divBdr>
    </w:div>
    <w:div w:id="1497720678">
      <w:bodyDiv w:val="1"/>
      <w:marLeft w:val="0"/>
      <w:marRight w:val="0"/>
      <w:marTop w:val="0"/>
      <w:marBottom w:val="0"/>
      <w:divBdr>
        <w:top w:val="none" w:sz="0" w:space="0" w:color="auto"/>
        <w:left w:val="none" w:sz="0" w:space="0" w:color="auto"/>
        <w:bottom w:val="none" w:sz="0" w:space="0" w:color="auto"/>
        <w:right w:val="none" w:sz="0" w:space="0" w:color="auto"/>
      </w:divBdr>
    </w:div>
    <w:div w:id="1508784934">
      <w:bodyDiv w:val="1"/>
      <w:marLeft w:val="0"/>
      <w:marRight w:val="0"/>
      <w:marTop w:val="0"/>
      <w:marBottom w:val="0"/>
      <w:divBdr>
        <w:top w:val="none" w:sz="0" w:space="0" w:color="auto"/>
        <w:left w:val="none" w:sz="0" w:space="0" w:color="auto"/>
        <w:bottom w:val="none" w:sz="0" w:space="0" w:color="auto"/>
        <w:right w:val="none" w:sz="0" w:space="0" w:color="auto"/>
      </w:divBdr>
    </w:div>
    <w:div w:id="1511332857">
      <w:bodyDiv w:val="1"/>
      <w:marLeft w:val="0"/>
      <w:marRight w:val="0"/>
      <w:marTop w:val="0"/>
      <w:marBottom w:val="0"/>
      <w:divBdr>
        <w:top w:val="none" w:sz="0" w:space="0" w:color="auto"/>
        <w:left w:val="none" w:sz="0" w:space="0" w:color="auto"/>
        <w:bottom w:val="none" w:sz="0" w:space="0" w:color="auto"/>
        <w:right w:val="none" w:sz="0" w:space="0" w:color="auto"/>
      </w:divBdr>
    </w:div>
    <w:div w:id="1514487818">
      <w:bodyDiv w:val="1"/>
      <w:marLeft w:val="0"/>
      <w:marRight w:val="0"/>
      <w:marTop w:val="0"/>
      <w:marBottom w:val="0"/>
      <w:divBdr>
        <w:top w:val="none" w:sz="0" w:space="0" w:color="auto"/>
        <w:left w:val="none" w:sz="0" w:space="0" w:color="auto"/>
        <w:bottom w:val="none" w:sz="0" w:space="0" w:color="auto"/>
        <w:right w:val="none" w:sz="0" w:space="0" w:color="auto"/>
      </w:divBdr>
    </w:div>
    <w:div w:id="1519657574">
      <w:bodyDiv w:val="1"/>
      <w:marLeft w:val="0"/>
      <w:marRight w:val="0"/>
      <w:marTop w:val="0"/>
      <w:marBottom w:val="0"/>
      <w:divBdr>
        <w:top w:val="none" w:sz="0" w:space="0" w:color="auto"/>
        <w:left w:val="none" w:sz="0" w:space="0" w:color="auto"/>
        <w:bottom w:val="none" w:sz="0" w:space="0" w:color="auto"/>
        <w:right w:val="none" w:sz="0" w:space="0" w:color="auto"/>
      </w:divBdr>
    </w:div>
    <w:div w:id="1537547705">
      <w:bodyDiv w:val="1"/>
      <w:marLeft w:val="0"/>
      <w:marRight w:val="0"/>
      <w:marTop w:val="0"/>
      <w:marBottom w:val="0"/>
      <w:divBdr>
        <w:top w:val="none" w:sz="0" w:space="0" w:color="auto"/>
        <w:left w:val="none" w:sz="0" w:space="0" w:color="auto"/>
        <w:bottom w:val="none" w:sz="0" w:space="0" w:color="auto"/>
        <w:right w:val="none" w:sz="0" w:space="0" w:color="auto"/>
      </w:divBdr>
    </w:div>
    <w:div w:id="1568304154">
      <w:bodyDiv w:val="1"/>
      <w:marLeft w:val="0"/>
      <w:marRight w:val="0"/>
      <w:marTop w:val="0"/>
      <w:marBottom w:val="0"/>
      <w:divBdr>
        <w:top w:val="none" w:sz="0" w:space="0" w:color="auto"/>
        <w:left w:val="none" w:sz="0" w:space="0" w:color="auto"/>
        <w:bottom w:val="none" w:sz="0" w:space="0" w:color="auto"/>
        <w:right w:val="none" w:sz="0" w:space="0" w:color="auto"/>
      </w:divBdr>
    </w:div>
    <w:div w:id="1584023609">
      <w:bodyDiv w:val="1"/>
      <w:marLeft w:val="0"/>
      <w:marRight w:val="0"/>
      <w:marTop w:val="0"/>
      <w:marBottom w:val="0"/>
      <w:divBdr>
        <w:top w:val="none" w:sz="0" w:space="0" w:color="auto"/>
        <w:left w:val="none" w:sz="0" w:space="0" w:color="auto"/>
        <w:bottom w:val="none" w:sz="0" w:space="0" w:color="auto"/>
        <w:right w:val="none" w:sz="0" w:space="0" w:color="auto"/>
      </w:divBdr>
    </w:div>
    <w:div w:id="1591500151">
      <w:bodyDiv w:val="1"/>
      <w:marLeft w:val="0"/>
      <w:marRight w:val="0"/>
      <w:marTop w:val="0"/>
      <w:marBottom w:val="0"/>
      <w:divBdr>
        <w:top w:val="none" w:sz="0" w:space="0" w:color="auto"/>
        <w:left w:val="none" w:sz="0" w:space="0" w:color="auto"/>
        <w:bottom w:val="none" w:sz="0" w:space="0" w:color="auto"/>
        <w:right w:val="none" w:sz="0" w:space="0" w:color="auto"/>
      </w:divBdr>
    </w:div>
    <w:div w:id="1612281459">
      <w:bodyDiv w:val="1"/>
      <w:marLeft w:val="0"/>
      <w:marRight w:val="0"/>
      <w:marTop w:val="0"/>
      <w:marBottom w:val="0"/>
      <w:divBdr>
        <w:top w:val="none" w:sz="0" w:space="0" w:color="auto"/>
        <w:left w:val="none" w:sz="0" w:space="0" w:color="auto"/>
        <w:bottom w:val="none" w:sz="0" w:space="0" w:color="auto"/>
        <w:right w:val="none" w:sz="0" w:space="0" w:color="auto"/>
      </w:divBdr>
    </w:div>
    <w:div w:id="1615940787">
      <w:bodyDiv w:val="1"/>
      <w:marLeft w:val="0"/>
      <w:marRight w:val="0"/>
      <w:marTop w:val="0"/>
      <w:marBottom w:val="0"/>
      <w:divBdr>
        <w:top w:val="none" w:sz="0" w:space="0" w:color="auto"/>
        <w:left w:val="none" w:sz="0" w:space="0" w:color="auto"/>
        <w:bottom w:val="none" w:sz="0" w:space="0" w:color="auto"/>
        <w:right w:val="none" w:sz="0" w:space="0" w:color="auto"/>
      </w:divBdr>
    </w:div>
    <w:div w:id="1641694671">
      <w:bodyDiv w:val="1"/>
      <w:marLeft w:val="0"/>
      <w:marRight w:val="0"/>
      <w:marTop w:val="0"/>
      <w:marBottom w:val="0"/>
      <w:divBdr>
        <w:top w:val="none" w:sz="0" w:space="0" w:color="auto"/>
        <w:left w:val="none" w:sz="0" w:space="0" w:color="auto"/>
        <w:bottom w:val="none" w:sz="0" w:space="0" w:color="auto"/>
        <w:right w:val="none" w:sz="0" w:space="0" w:color="auto"/>
      </w:divBdr>
    </w:div>
    <w:div w:id="1644387843">
      <w:bodyDiv w:val="1"/>
      <w:marLeft w:val="0"/>
      <w:marRight w:val="0"/>
      <w:marTop w:val="0"/>
      <w:marBottom w:val="0"/>
      <w:divBdr>
        <w:top w:val="none" w:sz="0" w:space="0" w:color="auto"/>
        <w:left w:val="none" w:sz="0" w:space="0" w:color="auto"/>
        <w:bottom w:val="none" w:sz="0" w:space="0" w:color="auto"/>
        <w:right w:val="none" w:sz="0" w:space="0" w:color="auto"/>
      </w:divBdr>
    </w:div>
    <w:div w:id="1648973430">
      <w:bodyDiv w:val="1"/>
      <w:marLeft w:val="0"/>
      <w:marRight w:val="0"/>
      <w:marTop w:val="0"/>
      <w:marBottom w:val="0"/>
      <w:divBdr>
        <w:top w:val="none" w:sz="0" w:space="0" w:color="auto"/>
        <w:left w:val="none" w:sz="0" w:space="0" w:color="auto"/>
        <w:bottom w:val="none" w:sz="0" w:space="0" w:color="auto"/>
        <w:right w:val="none" w:sz="0" w:space="0" w:color="auto"/>
      </w:divBdr>
    </w:div>
    <w:div w:id="1679652333">
      <w:bodyDiv w:val="1"/>
      <w:marLeft w:val="0"/>
      <w:marRight w:val="0"/>
      <w:marTop w:val="0"/>
      <w:marBottom w:val="0"/>
      <w:divBdr>
        <w:top w:val="none" w:sz="0" w:space="0" w:color="auto"/>
        <w:left w:val="none" w:sz="0" w:space="0" w:color="auto"/>
        <w:bottom w:val="none" w:sz="0" w:space="0" w:color="auto"/>
        <w:right w:val="none" w:sz="0" w:space="0" w:color="auto"/>
      </w:divBdr>
    </w:div>
    <w:div w:id="1704985723">
      <w:bodyDiv w:val="1"/>
      <w:marLeft w:val="0"/>
      <w:marRight w:val="0"/>
      <w:marTop w:val="0"/>
      <w:marBottom w:val="0"/>
      <w:divBdr>
        <w:top w:val="none" w:sz="0" w:space="0" w:color="auto"/>
        <w:left w:val="none" w:sz="0" w:space="0" w:color="auto"/>
        <w:bottom w:val="none" w:sz="0" w:space="0" w:color="auto"/>
        <w:right w:val="none" w:sz="0" w:space="0" w:color="auto"/>
      </w:divBdr>
    </w:div>
    <w:div w:id="1705405419">
      <w:bodyDiv w:val="1"/>
      <w:marLeft w:val="0"/>
      <w:marRight w:val="0"/>
      <w:marTop w:val="0"/>
      <w:marBottom w:val="0"/>
      <w:divBdr>
        <w:top w:val="none" w:sz="0" w:space="0" w:color="auto"/>
        <w:left w:val="none" w:sz="0" w:space="0" w:color="auto"/>
        <w:bottom w:val="none" w:sz="0" w:space="0" w:color="auto"/>
        <w:right w:val="none" w:sz="0" w:space="0" w:color="auto"/>
      </w:divBdr>
    </w:div>
    <w:div w:id="1714574819">
      <w:bodyDiv w:val="1"/>
      <w:marLeft w:val="0"/>
      <w:marRight w:val="0"/>
      <w:marTop w:val="0"/>
      <w:marBottom w:val="0"/>
      <w:divBdr>
        <w:top w:val="none" w:sz="0" w:space="0" w:color="auto"/>
        <w:left w:val="none" w:sz="0" w:space="0" w:color="auto"/>
        <w:bottom w:val="none" w:sz="0" w:space="0" w:color="auto"/>
        <w:right w:val="none" w:sz="0" w:space="0" w:color="auto"/>
      </w:divBdr>
    </w:div>
    <w:div w:id="1725253679">
      <w:bodyDiv w:val="1"/>
      <w:marLeft w:val="0"/>
      <w:marRight w:val="0"/>
      <w:marTop w:val="0"/>
      <w:marBottom w:val="0"/>
      <w:divBdr>
        <w:top w:val="none" w:sz="0" w:space="0" w:color="auto"/>
        <w:left w:val="none" w:sz="0" w:space="0" w:color="auto"/>
        <w:bottom w:val="none" w:sz="0" w:space="0" w:color="auto"/>
        <w:right w:val="none" w:sz="0" w:space="0" w:color="auto"/>
      </w:divBdr>
    </w:div>
    <w:div w:id="1741445407">
      <w:bodyDiv w:val="1"/>
      <w:marLeft w:val="0"/>
      <w:marRight w:val="0"/>
      <w:marTop w:val="0"/>
      <w:marBottom w:val="0"/>
      <w:divBdr>
        <w:top w:val="none" w:sz="0" w:space="0" w:color="auto"/>
        <w:left w:val="none" w:sz="0" w:space="0" w:color="auto"/>
        <w:bottom w:val="none" w:sz="0" w:space="0" w:color="auto"/>
        <w:right w:val="none" w:sz="0" w:space="0" w:color="auto"/>
      </w:divBdr>
    </w:div>
    <w:div w:id="1755011950">
      <w:bodyDiv w:val="1"/>
      <w:marLeft w:val="0"/>
      <w:marRight w:val="0"/>
      <w:marTop w:val="0"/>
      <w:marBottom w:val="0"/>
      <w:divBdr>
        <w:top w:val="none" w:sz="0" w:space="0" w:color="auto"/>
        <w:left w:val="none" w:sz="0" w:space="0" w:color="auto"/>
        <w:bottom w:val="none" w:sz="0" w:space="0" w:color="auto"/>
        <w:right w:val="none" w:sz="0" w:space="0" w:color="auto"/>
      </w:divBdr>
    </w:div>
    <w:div w:id="1792894763">
      <w:bodyDiv w:val="1"/>
      <w:marLeft w:val="0"/>
      <w:marRight w:val="0"/>
      <w:marTop w:val="0"/>
      <w:marBottom w:val="0"/>
      <w:divBdr>
        <w:top w:val="none" w:sz="0" w:space="0" w:color="auto"/>
        <w:left w:val="none" w:sz="0" w:space="0" w:color="auto"/>
        <w:bottom w:val="none" w:sz="0" w:space="0" w:color="auto"/>
        <w:right w:val="none" w:sz="0" w:space="0" w:color="auto"/>
      </w:divBdr>
    </w:div>
    <w:div w:id="1805654361">
      <w:bodyDiv w:val="1"/>
      <w:marLeft w:val="0"/>
      <w:marRight w:val="0"/>
      <w:marTop w:val="0"/>
      <w:marBottom w:val="0"/>
      <w:divBdr>
        <w:top w:val="none" w:sz="0" w:space="0" w:color="auto"/>
        <w:left w:val="none" w:sz="0" w:space="0" w:color="auto"/>
        <w:bottom w:val="none" w:sz="0" w:space="0" w:color="auto"/>
        <w:right w:val="none" w:sz="0" w:space="0" w:color="auto"/>
      </w:divBdr>
    </w:div>
    <w:div w:id="1806120958">
      <w:bodyDiv w:val="1"/>
      <w:marLeft w:val="0"/>
      <w:marRight w:val="0"/>
      <w:marTop w:val="0"/>
      <w:marBottom w:val="0"/>
      <w:divBdr>
        <w:top w:val="none" w:sz="0" w:space="0" w:color="auto"/>
        <w:left w:val="none" w:sz="0" w:space="0" w:color="auto"/>
        <w:bottom w:val="none" w:sz="0" w:space="0" w:color="auto"/>
        <w:right w:val="none" w:sz="0" w:space="0" w:color="auto"/>
      </w:divBdr>
    </w:div>
    <w:div w:id="1869299230">
      <w:bodyDiv w:val="1"/>
      <w:marLeft w:val="0"/>
      <w:marRight w:val="0"/>
      <w:marTop w:val="0"/>
      <w:marBottom w:val="0"/>
      <w:divBdr>
        <w:top w:val="none" w:sz="0" w:space="0" w:color="auto"/>
        <w:left w:val="none" w:sz="0" w:space="0" w:color="auto"/>
        <w:bottom w:val="none" w:sz="0" w:space="0" w:color="auto"/>
        <w:right w:val="none" w:sz="0" w:space="0" w:color="auto"/>
      </w:divBdr>
    </w:div>
    <w:div w:id="1876656020">
      <w:bodyDiv w:val="1"/>
      <w:marLeft w:val="0"/>
      <w:marRight w:val="0"/>
      <w:marTop w:val="0"/>
      <w:marBottom w:val="0"/>
      <w:divBdr>
        <w:top w:val="none" w:sz="0" w:space="0" w:color="auto"/>
        <w:left w:val="none" w:sz="0" w:space="0" w:color="auto"/>
        <w:bottom w:val="none" w:sz="0" w:space="0" w:color="auto"/>
        <w:right w:val="none" w:sz="0" w:space="0" w:color="auto"/>
      </w:divBdr>
    </w:div>
    <w:div w:id="1891308513">
      <w:bodyDiv w:val="1"/>
      <w:marLeft w:val="0"/>
      <w:marRight w:val="0"/>
      <w:marTop w:val="0"/>
      <w:marBottom w:val="0"/>
      <w:divBdr>
        <w:top w:val="none" w:sz="0" w:space="0" w:color="auto"/>
        <w:left w:val="none" w:sz="0" w:space="0" w:color="auto"/>
        <w:bottom w:val="none" w:sz="0" w:space="0" w:color="auto"/>
        <w:right w:val="none" w:sz="0" w:space="0" w:color="auto"/>
      </w:divBdr>
    </w:div>
    <w:div w:id="1894075547">
      <w:bodyDiv w:val="1"/>
      <w:marLeft w:val="0"/>
      <w:marRight w:val="0"/>
      <w:marTop w:val="0"/>
      <w:marBottom w:val="0"/>
      <w:divBdr>
        <w:top w:val="none" w:sz="0" w:space="0" w:color="auto"/>
        <w:left w:val="none" w:sz="0" w:space="0" w:color="auto"/>
        <w:bottom w:val="none" w:sz="0" w:space="0" w:color="auto"/>
        <w:right w:val="none" w:sz="0" w:space="0" w:color="auto"/>
      </w:divBdr>
    </w:div>
    <w:div w:id="1900746834">
      <w:bodyDiv w:val="1"/>
      <w:marLeft w:val="0"/>
      <w:marRight w:val="0"/>
      <w:marTop w:val="0"/>
      <w:marBottom w:val="0"/>
      <w:divBdr>
        <w:top w:val="none" w:sz="0" w:space="0" w:color="auto"/>
        <w:left w:val="none" w:sz="0" w:space="0" w:color="auto"/>
        <w:bottom w:val="none" w:sz="0" w:space="0" w:color="auto"/>
        <w:right w:val="none" w:sz="0" w:space="0" w:color="auto"/>
      </w:divBdr>
    </w:div>
    <w:div w:id="1903446945">
      <w:bodyDiv w:val="1"/>
      <w:marLeft w:val="0"/>
      <w:marRight w:val="0"/>
      <w:marTop w:val="0"/>
      <w:marBottom w:val="0"/>
      <w:divBdr>
        <w:top w:val="none" w:sz="0" w:space="0" w:color="auto"/>
        <w:left w:val="none" w:sz="0" w:space="0" w:color="auto"/>
        <w:bottom w:val="none" w:sz="0" w:space="0" w:color="auto"/>
        <w:right w:val="none" w:sz="0" w:space="0" w:color="auto"/>
      </w:divBdr>
    </w:div>
    <w:div w:id="1917663190">
      <w:bodyDiv w:val="1"/>
      <w:marLeft w:val="0"/>
      <w:marRight w:val="0"/>
      <w:marTop w:val="0"/>
      <w:marBottom w:val="0"/>
      <w:divBdr>
        <w:top w:val="none" w:sz="0" w:space="0" w:color="auto"/>
        <w:left w:val="none" w:sz="0" w:space="0" w:color="auto"/>
        <w:bottom w:val="none" w:sz="0" w:space="0" w:color="auto"/>
        <w:right w:val="none" w:sz="0" w:space="0" w:color="auto"/>
      </w:divBdr>
    </w:div>
    <w:div w:id="1931697562">
      <w:bodyDiv w:val="1"/>
      <w:marLeft w:val="0"/>
      <w:marRight w:val="0"/>
      <w:marTop w:val="0"/>
      <w:marBottom w:val="0"/>
      <w:divBdr>
        <w:top w:val="none" w:sz="0" w:space="0" w:color="auto"/>
        <w:left w:val="none" w:sz="0" w:space="0" w:color="auto"/>
        <w:bottom w:val="none" w:sz="0" w:space="0" w:color="auto"/>
        <w:right w:val="none" w:sz="0" w:space="0" w:color="auto"/>
      </w:divBdr>
    </w:div>
    <w:div w:id="1938247273">
      <w:bodyDiv w:val="1"/>
      <w:marLeft w:val="0"/>
      <w:marRight w:val="0"/>
      <w:marTop w:val="0"/>
      <w:marBottom w:val="0"/>
      <w:divBdr>
        <w:top w:val="none" w:sz="0" w:space="0" w:color="auto"/>
        <w:left w:val="none" w:sz="0" w:space="0" w:color="auto"/>
        <w:bottom w:val="none" w:sz="0" w:space="0" w:color="auto"/>
        <w:right w:val="none" w:sz="0" w:space="0" w:color="auto"/>
      </w:divBdr>
    </w:div>
    <w:div w:id="1950548389">
      <w:bodyDiv w:val="1"/>
      <w:marLeft w:val="0"/>
      <w:marRight w:val="0"/>
      <w:marTop w:val="0"/>
      <w:marBottom w:val="0"/>
      <w:divBdr>
        <w:top w:val="none" w:sz="0" w:space="0" w:color="auto"/>
        <w:left w:val="none" w:sz="0" w:space="0" w:color="auto"/>
        <w:bottom w:val="none" w:sz="0" w:space="0" w:color="auto"/>
        <w:right w:val="none" w:sz="0" w:space="0" w:color="auto"/>
      </w:divBdr>
    </w:div>
    <w:div w:id="1955554230">
      <w:bodyDiv w:val="1"/>
      <w:marLeft w:val="0"/>
      <w:marRight w:val="0"/>
      <w:marTop w:val="0"/>
      <w:marBottom w:val="0"/>
      <w:divBdr>
        <w:top w:val="none" w:sz="0" w:space="0" w:color="auto"/>
        <w:left w:val="none" w:sz="0" w:space="0" w:color="auto"/>
        <w:bottom w:val="none" w:sz="0" w:space="0" w:color="auto"/>
        <w:right w:val="none" w:sz="0" w:space="0" w:color="auto"/>
      </w:divBdr>
    </w:div>
    <w:div w:id="1962152971">
      <w:bodyDiv w:val="1"/>
      <w:marLeft w:val="0"/>
      <w:marRight w:val="0"/>
      <w:marTop w:val="0"/>
      <w:marBottom w:val="0"/>
      <w:divBdr>
        <w:top w:val="none" w:sz="0" w:space="0" w:color="auto"/>
        <w:left w:val="none" w:sz="0" w:space="0" w:color="auto"/>
        <w:bottom w:val="none" w:sz="0" w:space="0" w:color="auto"/>
        <w:right w:val="none" w:sz="0" w:space="0" w:color="auto"/>
      </w:divBdr>
    </w:div>
    <w:div w:id="1972712641">
      <w:bodyDiv w:val="1"/>
      <w:marLeft w:val="0"/>
      <w:marRight w:val="0"/>
      <w:marTop w:val="0"/>
      <w:marBottom w:val="0"/>
      <w:divBdr>
        <w:top w:val="none" w:sz="0" w:space="0" w:color="auto"/>
        <w:left w:val="none" w:sz="0" w:space="0" w:color="auto"/>
        <w:bottom w:val="none" w:sz="0" w:space="0" w:color="auto"/>
        <w:right w:val="none" w:sz="0" w:space="0" w:color="auto"/>
      </w:divBdr>
    </w:div>
    <w:div w:id="1981153441">
      <w:bodyDiv w:val="1"/>
      <w:marLeft w:val="0"/>
      <w:marRight w:val="0"/>
      <w:marTop w:val="0"/>
      <w:marBottom w:val="0"/>
      <w:divBdr>
        <w:top w:val="none" w:sz="0" w:space="0" w:color="auto"/>
        <w:left w:val="none" w:sz="0" w:space="0" w:color="auto"/>
        <w:bottom w:val="none" w:sz="0" w:space="0" w:color="auto"/>
        <w:right w:val="none" w:sz="0" w:space="0" w:color="auto"/>
      </w:divBdr>
    </w:div>
    <w:div w:id="2035494572">
      <w:bodyDiv w:val="1"/>
      <w:marLeft w:val="0"/>
      <w:marRight w:val="0"/>
      <w:marTop w:val="0"/>
      <w:marBottom w:val="0"/>
      <w:divBdr>
        <w:top w:val="none" w:sz="0" w:space="0" w:color="auto"/>
        <w:left w:val="none" w:sz="0" w:space="0" w:color="auto"/>
        <w:bottom w:val="none" w:sz="0" w:space="0" w:color="auto"/>
        <w:right w:val="none" w:sz="0" w:space="0" w:color="auto"/>
      </w:divBdr>
    </w:div>
    <w:div w:id="2046786612">
      <w:bodyDiv w:val="1"/>
      <w:marLeft w:val="0"/>
      <w:marRight w:val="0"/>
      <w:marTop w:val="0"/>
      <w:marBottom w:val="0"/>
      <w:divBdr>
        <w:top w:val="none" w:sz="0" w:space="0" w:color="auto"/>
        <w:left w:val="none" w:sz="0" w:space="0" w:color="auto"/>
        <w:bottom w:val="none" w:sz="0" w:space="0" w:color="auto"/>
        <w:right w:val="none" w:sz="0" w:space="0" w:color="auto"/>
      </w:divBdr>
    </w:div>
    <w:div w:id="2050450866">
      <w:bodyDiv w:val="1"/>
      <w:marLeft w:val="0"/>
      <w:marRight w:val="0"/>
      <w:marTop w:val="0"/>
      <w:marBottom w:val="0"/>
      <w:divBdr>
        <w:top w:val="none" w:sz="0" w:space="0" w:color="auto"/>
        <w:left w:val="none" w:sz="0" w:space="0" w:color="auto"/>
        <w:bottom w:val="none" w:sz="0" w:space="0" w:color="auto"/>
        <w:right w:val="none" w:sz="0" w:space="0" w:color="auto"/>
      </w:divBdr>
    </w:div>
    <w:div w:id="2065911184">
      <w:bodyDiv w:val="1"/>
      <w:marLeft w:val="0"/>
      <w:marRight w:val="0"/>
      <w:marTop w:val="0"/>
      <w:marBottom w:val="0"/>
      <w:divBdr>
        <w:top w:val="none" w:sz="0" w:space="0" w:color="auto"/>
        <w:left w:val="none" w:sz="0" w:space="0" w:color="auto"/>
        <w:bottom w:val="none" w:sz="0" w:space="0" w:color="auto"/>
        <w:right w:val="none" w:sz="0" w:space="0" w:color="auto"/>
      </w:divBdr>
    </w:div>
    <w:div w:id="2072921689">
      <w:bodyDiv w:val="1"/>
      <w:marLeft w:val="0"/>
      <w:marRight w:val="0"/>
      <w:marTop w:val="0"/>
      <w:marBottom w:val="0"/>
      <w:divBdr>
        <w:top w:val="none" w:sz="0" w:space="0" w:color="auto"/>
        <w:left w:val="none" w:sz="0" w:space="0" w:color="auto"/>
        <w:bottom w:val="none" w:sz="0" w:space="0" w:color="auto"/>
        <w:right w:val="none" w:sz="0" w:space="0" w:color="auto"/>
      </w:divBdr>
    </w:div>
    <w:div w:id="2083134778">
      <w:bodyDiv w:val="1"/>
      <w:marLeft w:val="0"/>
      <w:marRight w:val="0"/>
      <w:marTop w:val="0"/>
      <w:marBottom w:val="0"/>
      <w:divBdr>
        <w:top w:val="none" w:sz="0" w:space="0" w:color="auto"/>
        <w:left w:val="none" w:sz="0" w:space="0" w:color="auto"/>
        <w:bottom w:val="none" w:sz="0" w:space="0" w:color="auto"/>
        <w:right w:val="none" w:sz="0" w:space="0" w:color="auto"/>
      </w:divBdr>
    </w:div>
    <w:div w:id="21427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Version="1">
  <b:Source>
    <b:Tag>Cod14</b:Tag>
    <b:SourceType>ConferenceProceedings</b:SourceType>
    <b:Guid>{B7DC8BA6-19FE-4324-95A3-3917113FF3E4}</b:Guid>
    <b:Title>BIM for FM: a case support for business life cycle</b:Title>
    <b:Year>2014</b:Year>
    <b:City>Yokohama, Japan</b:City>
    <b:Author>
      <b:Author>
        <b:NameList>
          <b:Person>
            <b:Last>Codinhoto</b:Last>
            <b:First>Ricardo</b:First>
          </b:Person>
          <b:Person>
            <b:Last>Kiviniemi</b:Last>
            <b:First>Arto</b:First>
          </b:Person>
        </b:NameList>
      </b:Author>
    </b:Author>
    <b:Pages>63-74</b:Pages>
    <b:Volume>442</b:Volume>
    <b:DOI>10.1007/978-3-662-45937-9_7</b:DOI>
    <b:ConferenceName>11th IFIP International Conference on Product Lifecycle Management, 7-9 July 2014</b:ConferenceName>
    <b:RefOrder>11</b:RefOrder>
  </b:Source>
  <b:Source>
    <b:Tag>LFr15</b:Tag>
    <b:SourceType>ConferenceProceedings</b:SourceType>
    <b:Guid>{72730941-623E-4637-90B1-C9738DED6E2C}</b:Guid>
    <b:Author>
      <b:Author>
        <b:NameList>
          <b:Person>
            <b:Last>Fregonese</b:Last>
            <b:First>L</b:First>
          </b:Person>
          <b:Person>
            <b:Last>Achille</b:Last>
            <b:First>C</b:First>
          </b:Person>
          <b:Person>
            <b:Last>Adami</b:Last>
            <b:First>A</b:First>
          </b:Person>
          <b:Person>
            <b:Last>Fassi</b:Last>
            <b:First>F</b:First>
          </b:Person>
          <b:Person>
            <b:Last>A</b:Last>
            <b:First>Spezzoni</b:First>
          </b:Person>
          <b:Person>
            <b:Last>Taffurelli</b:Last>
            <b:First>L</b:First>
          </b:Person>
        </b:NameList>
      </b:Author>
    </b:Author>
    <b:Title>BIM: An integrated model for planned and preventive maintenance of architectural heritage</b:Title>
    <b:Year>2015</b:Year>
    <b:Pages>77-80</b:Pages>
    <b:City>Granada, Spain</b:City>
    <b:StandardNumber>ISBN: 978-1-5090-0254-2</b:StandardNumber>
    <b:DOI>10.1109/DigitalHeritage.2015.7419456</b:DOI>
    <b:ConferenceName>Digital Heritage,  28 September - 2 October 2015</b:ConferenceName>
    <b:RefOrder>31</b:RefOrder>
  </b:Source>
  <b:Source>
    <b:Tag>Bec11</b:Tag>
    <b:SourceType>JournalArticle</b:SourceType>
    <b:Guid>{036C3011-9690-4EC6-A281-85A03CF9DBDC}</b:Guid>
    <b:Author>
      <b:Author>
        <b:NameList>
          <b:Person>
            <b:Last>Becerik-Gerber</b:Last>
            <b:First>B</b:First>
          </b:Person>
          <b:Person>
            <b:Last>Jazizadeh</b:Last>
            <b:First>F</b:First>
          </b:Person>
          <b:Person>
            <b:Last>Li</b:Last>
            <b:First>N</b:First>
          </b:Person>
          <b:Person>
            <b:Last>Calis</b:Last>
            <b:First>G</b:First>
          </b:Person>
        </b:NameList>
      </b:Author>
    </b:Author>
    <b:Title>Application areas and data requirements for BIM enabled facilities management</b:Title>
    <b:JournalName>Journal of construction engineering and management</b:JournalName>
    <b:Year>2012</b:Year>
    <b:Pages>431-442</b:Pages>
    <b:Volume>138</b:Volume>
    <b:Issue>3</b:Issue>
    <b:RefOrder>12</b:RefOrder>
  </b:Source>
  <b:Source>
    <b:Tag>Kiv13</b:Tag>
    <b:SourceType>JournalArticle</b:SourceType>
    <b:Guid>{33022F2C-2110-4EC7-BEBA-EC90C7247BE1}</b:Guid>
    <b:Author>
      <b:Author>
        <b:NameList>
          <b:Person>
            <b:Last>Kivits</b:Last>
            <b:First>Robbert</b:First>
            <b:Middle>Anton</b:Middle>
          </b:Person>
          <b:Person>
            <b:Last>Furneaux</b:Last>
            <b:First>Craig</b:First>
          </b:Person>
        </b:NameList>
      </b:Author>
    </b:Author>
    <b:Title>BIM: enabling sustainability and asset management through knowledge management</b:Title>
    <b:Year>2013</b:Year>
    <b:JournalName>The Scientific World Journal</b:JournalName>
    <b:Volume>2013, Article ID 983721</b:Volume>
    <b:DOI>http://dx.doi.org/10.1155/2013/983721</b:DOI>
    <b:RefOrder>20</b:RefOrder>
  </b:Source>
  <b:Source>
    <b:Tag>Bos15</b:Tag>
    <b:SourceType>JournalArticle</b:SourceType>
    <b:Guid>{7DBA1787-A000-4B6B-BBB0-C93F662668E0}</b:Guid>
    <b:Title>BIM in the operations stage: bottlenecks and implications for owners</b:Title>
    <b:Year>2015</b:Year>
    <b:Publisher>Emerald Group Publishing Limited</b:Publisher>
    <b:Author>
      <b:Author>
        <b:NameList>
          <b:Person>
            <b:Last>Bosch</b:Last>
            <b:First>Arnold</b:First>
          </b:Person>
          <b:Person>
            <b:Last>Volker</b:Last>
            <b:First>Leentje</b:First>
          </b:Person>
          <b:Person>
            <b:Last>Koutamanis</b:Last>
            <b:First>Alexander</b:First>
          </b:Person>
        </b:NameList>
      </b:Author>
    </b:Author>
    <b:JournalName>Built Environment Project and Asset Management</b:JournalName>
    <b:Pages>331-343</b:Pages>
    <b:Volume>5</b:Volume>
    <b:Issue>3</b:Issue>
    <b:DOI>http://dx.doi.org/10.1108/BEPAM-02-2014-0017</b:DOI>
    <b:RefOrder>16</b:RefOrder>
  </b:Source>
  <b:Source>
    <b:Tag>Lin08</b:Tag>
    <b:SourceType>JournalArticle</b:SourceType>
    <b:Guid>{CA69DC18-3BBB-42E5-92C0-F89AE6C31754}</b:Guid>
    <b:Author>
      <b:Author>
        <b:NameList>
          <b:Person>
            <b:Last>Lin</b:Last>
            <b:First>Shien</b:First>
          </b:Person>
          <b:Person>
            <b:Last>Gao</b:Last>
            <b:First>Jing</b:First>
          </b:Person>
          <b:Person>
            <b:Last>Koronios</b:Last>
            <b:First>Andy</b:First>
          </b:Person>
        </b:NameList>
      </b:Author>
    </b:Author>
    <b:Title>A data quality framework for engineering asset management</b:Title>
    <b:JournalName>Australian Journal of Mechanical Engineering</b:JournalName>
    <b:Year>2008</b:Year>
    <b:Pages>209-219</b:Pages>
    <b:Volume>5</b:Volume>
    <b:Issue>2</b:Issue>
    <b:StandardNumber>ISSN: 1448-4846</b:StandardNumber>
    <b:DOI>10.1080/14484846.2008.11464549</b:DOI>
    <b:RefOrder>23</b:RefOrder>
  </b:Source>
  <b:Source>
    <b:Tag>Bro15</b:Tag>
    <b:SourceType>JournalArticle</b:SourceType>
    <b:Guid>{15AA741F-8CF9-4416-99AC-B8DAD1A07320}</b:Guid>
    <b:Author>
      <b:Author>
        <b:NameList>
          <b:Person>
            <b:Last>Brous</b:Last>
            <b:First>Paul</b:First>
          </b:Person>
          <b:Person>
            <b:Last>Herder</b:Last>
            <b:First>Paulien</b:First>
          </b:Person>
          <b:Person>
            <b:Last>Janssen</b:Last>
            <b:First>Marijn</b:First>
          </b:Person>
        </b:NameList>
      </b:Author>
    </b:Author>
    <b:Title>Towards modelling data infrastructures in the asset management domain</b:Title>
    <b:JournalName>Procedia Computer Science </b:JournalName>
    <b:Year>2015</b:Year>
    <b:Pages>274-280</b:Pages>
    <b:Volume>61</b:Volume>
    <b:Issue>1</b:Issue>
    <b:RefOrder>32</b:RefOrder>
  </b:Source>
  <b:Source>
    <b:Tag>Krä18</b:Tag>
    <b:SourceType>ConferenceProceedings</b:SourceType>
    <b:Guid>{D85FE32A-BC36-49EF-B7EF-E50CE1E281F7}</b:Guid>
    <b:Title>Towards digitalization of building operations</b:Title>
    <b:Year>2018</b:Year>
    <b:Author>
      <b:Author>
        <b:NameList>
          <b:Person>
            <b:Last>Krämer</b:Last>
            <b:First>M</b:First>
          </b:Person>
          <b:Person>
            <b:Last>Besenyoi</b:Last>
            <b:First>Z</b:First>
          </b:Person>
        </b:NameList>
      </b:Author>
    </b:Author>
    <b:ConferenceName>IOP Conference Series: Materials Science and Engineering</b:ConferenceName>
    <b:DOI>10.1088/1757-899X/365/2/022067</b:DOI>
    <b:RefOrder>33</b:RefOrder>
  </b:Source>
  <b:Source>
    <b:Tag>Lov13</b:Tag>
    <b:SourceType>JournalArticle</b:SourceType>
    <b:Guid>{7A8CB037-DC29-4322-8DBB-4D02BCB94F5F}</b:Guid>
    <b:Author>
      <b:Author>
        <b:NameList>
          <b:Person>
            <b:Last>Love</b:Last>
            <b:First>P.</b:First>
            <b:Middle>E. D</b:Middle>
          </b:Person>
          <b:Person>
            <b:Last>Simpson</b:Last>
            <b:First>I</b:First>
          </b:Person>
          <b:Person>
            <b:Last>Hill</b:Last>
            <b:First>A</b:First>
          </b:Person>
          <b:Person>
            <b:Last>Standing</b:Last>
            <b:First>C</b:First>
          </b:Person>
        </b:NameList>
      </b:Author>
    </b:Author>
    <b:Title>From justification to evaluation: Building information modeling for asset owners</b:Title>
    <b:JournalName>Automation in Construction Volume</b:JournalName>
    <b:Year>2013</b:Year>
    <b:Pages>208-216</b:Pages>
    <b:Volume>35</b:Volume>
    <b:Issue>1</b:Issue>
    <b:Publisher>Elsevier Ltd</b:Publisher>
    <b:RefOrder>7</b:RefOrder>
  </b:Source>
  <b:Source>
    <b:Tag>Lov14</b:Tag>
    <b:SourceType>JournalArticle</b:SourceType>
    <b:Guid>{A7B3A575-C5A8-468D-8DD1-1AC4042F197F}</b:Guid>
    <b:Author>
      <b:Author>
        <b:NameList>
          <b:Person>
            <b:Last>Love</b:Last>
            <b:First>P.</b:First>
            <b:Middle>E. D</b:Middle>
          </b:Person>
          <b:Person>
            <b:Last>Matthews</b:Last>
            <b:First>J</b:First>
          </b:Person>
          <b:Person>
            <b:Last>Simpson</b:Last>
            <b:First>I</b:First>
          </b:Person>
          <b:Person>
            <b:Last>Hill</b:Last>
            <b:First>A</b:First>
          </b:Person>
          <b:Person>
            <b:Last>Olatunji</b:Last>
            <b:First>O.</b:First>
            <b:Middle>A</b:Middle>
          </b:Person>
        </b:NameList>
      </b:Author>
    </b:Author>
    <b:Title>A benefits realization management building information modeling framework for asset owners</b:Title>
    <b:JournalName>Automation in Construction</b:JournalName>
    <b:Year>2014</b:Year>
    <b:Pages>1-10</b:Pages>
    <b:Volume>37</b:Volume>
    <b:Issue>1</b:Issue>
    <b:Publisher>Elsevier Ltd</b:Publisher>
    <b:RefOrder>9</b:RefOrder>
  </b:Source>
  <b:Source>
    <b:Tag>Kiv14</b:Tag>
    <b:SourceType>ConferenceProceedings</b:SourceType>
    <b:Guid>{920F4A85-BE06-47B3-B43D-47261425B245}</b:Guid>
    <b:Author>
      <b:Author>
        <b:NameList>
          <b:Person>
            <b:Last>Kiviniemi</b:Last>
            <b:First>A</b:First>
          </b:Person>
          <b:Person>
            <b:Last>Codinhoto</b:Last>
            <b:First>R</b:First>
          </b:Person>
        </b:NameList>
      </b:Author>
    </b:Author>
    <b:Title>Challenges in the implementation of BIM for FM ̵ case Manchester town hall complex</b:Title>
    <b:Year>2014</b:Year>
    <b:City>Orlando, Florida, USA</b:City>
    <b:Publisher>Proceedings of the ISCCBE, ASCE &amp; CIB Conference, 23-25 June</b:Publisher>
    <b:Pages>665-672</b:Pages>
    <b:ConferenceName>Proceedings of the 2014 International Conference on Computing in Civil and Building Engineering, 23-25 June 2014</b:ConferenceName>
    <b:RefOrder>8</b:RefOrder>
  </b:Source>
  <b:Source>
    <b:Tag>Eas08</b:Tag>
    <b:SourceType>Book</b:SourceType>
    <b:Guid>{554F354C-3D73-42C5-A120-34FDA6B1A4C3}</b:Guid>
    <b:Title>BIM Handbook: a guide to Building Information Modeling for owners, managers, designers, engineers and contractors</b:Title>
    <b:Year>2011</b:Year>
    <b:Author>
      <b:Author>
        <b:NameList>
          <b:Person>
            <b:Last>Eastman</b:Last>
            <b:First>C</b:First>
          </b:Person>
          <b:Person>
            <b:Last>Teicholz</b:Last>
            <b:First>P</b:First>
          </b:Person>
          <b:Person>
            <b:Last>Sacks</b:Last>
            <b:First>R</b:First>
          </b:Person>
          <b:Person>
            <b:Last>Liston</b:Last>
            <b:First>K</b:First>
          </b:Person>
        </b:NameList>
      </b:Author>
    </b:Author>
    <b:Publisher>John Wiley &amp; Sons, Inc</b:Publisher>
    <b:Edition>2nd</b:Edition>
    <b:City>Hoboken</b:City>
    <b:StandardNumber>ISBN: 978-1-118-02169-9</b:StandardNumber>
    <b:CountryRegion>United States of America</b:CountryRegion>
    <b:StateProvince>New Jersey</b:StateProvince>
    <b:Pages>648</b:Pages>
    <b:RefOrder>34</b:RefOrder>
  </b:Source>
  <b:Source>
    <b:Tag>Kas</b:Tag>
    <b:SourceType>JournalArticle</b:SourceType>
    <b:Guid>{64E72A8B-7B59-4314-A071-9F3C3B68CF4E}</b:Guid>
    <b:Author>
      <b:Author>
        <b:NameList>
          <b:Person>
            <b:Last>Kassem</b:Last>
            <b:First>Mohamad</b:First>
          </b:Person>
          <b:Person>
            <b:Last>Kelly</b:Last>
            <b:First>Graham</b:First>
          </b:Person>
          <b:Person>
            <b:Last>Dawood</b:Last>
            <b:First>Nashwan</b:First>
          </b:Person>
          <b:Person>
            <b:Last>Serginson</b:Last>
            <b:First>Michael</b:First>
          </b:Person>
          <b:Person>
            <b:Last>Lockley</b:Last>
            <b:First>Steve</b:First>
          </b:Person>
        </b:NameList>
      </b:Author>
    </b:Author>
    <b:Title>BIM in facilities management applications: a case study of a large university complex</b:Title>
    <b:JournalName>Built Environment Project and Asset Management</b:JournalName>
    <b:Year>2015</b:Year>
    <b:Pages>261-277</b:Pages>
    <b:Volume>5</b:Volume>
    <b:Issue>3</b:Issue>
    <b:Publisher>Emerald Group Publishing Limited</b:Publisher>
    <b:DOI>http://dx.doi.org/10.1108/BEPAM-02-2014-0011</b:DOI>
    <b:RefOrder>35</b:RefOrder>
  </b:Source>
  <b:Source>
    <b:Tag>Pär17</b:Tag>
    <b:SourceType>JournalArticle</b:SourceType>
    <b:Guid>{79CE89DA-387F-4241-920A-0BDD84143C7F}</b:Guid>
    <b:Author>
      <b:Author>
        <b:NameList>
          <b:Person>
            <b:Last>Pärn</b:Last>
            <b:First>E.A</b:First>
          </b:Person>
          <b:Person>
            <b:Last>Edwards</b:Last>
            <b:First>D.J</b:First>
          </b:Person>
          <b:Person>
            <b:Last>Sing</b:Last>
            <b:First>M.C.P</b:First>
          </b:Person>
        </b:NameList>
      </b:Author>
    </b:Author>
    <b:Title>The building information modelling trajectory in facilities management: a review</b:Title>
    <b:JournalName>Automation in Construction</b:JournalName>
    <b:Year>2017</b:Year>
    <b:Pages>45-55</b:Pages>
    <b:Volume>75</b:Volume>
    <b:StandardNumber>ISSN 0926-5805</b:StandardNumber>
    <b:DOI>10.1016/j.autcon.2016.12.003.</b:DOI>
    <b:RefOrder>36</b:RefOrder>
  </b:Source>
  <b:Source>
    <b:Tag>Dom16</b:Tag>
    <b:SourceType>JournalArticle</b:SourceType>
    <b:Guid>{312D3203-13D2-4C04-AF39-DB7BAE8CD5C3}</b:Guid>
    <b:Author>
      <b:Author>
        <b:NameList>
          <b:Person>
            <b:Last>Domingues</b:Last>
            <b:First>Pedro</b:First>
          </b:Person>
          <b:Person>
            <b:Last>Carreira</b:Last>
            <b:First>Paulo</b:First>
          </b:Person>
          <b:Person>
            <b:Last>Vieira</b:Last>
            <b:First>Renato</b:First>
          </b:Person>
          <b:Person>
            <b:Last>Kastner</b:Last>
            <b:First>Wolfgang</b:First>
          </b:Person>
        </b:NameList>
      </b:Author>
    </b:Author>
    <b:Title>Building automation systems: Concepts and technology review</b:Title>
    <b:JournalName>Computer Standards &amp; Interfaces</b:JournalName>
    <b:Year>2016</b:Year>
    <b:Pages>1-12</b:Pages>
    <b:Volume>42</b:Volume>
    <b:StandardNumber>0920-5489</b:StandardNumber>
    <b:DOI>doi.org/10.1016/j.csi.2015.11.005.</b:DOI>
    <b:RefOrder>26</b:RefOrder>
  </b:Source>
  <b:Source>
    <b:Tag>Zad17</b:Tag>
    <b:SourceType>JournalArticle</b:SourceType>
    <b:Guid>{967B75A6-1562-47D0-BA0E-495BDDB8B903}</b:Guid>
    <b:Author>
      <b:Author>
        <b:NameList>
          <b:Person>
            <b:Last>Zadeh</b:Last>
            <b:First>Puyan</b:First>
            <b:Middle>A</b:Middle>
          </b:Person>
          <b:Person>
            <b:Last>Wang</b:Last>
            <b:First>Guan</b:First>
          </b:Person>
          <b:Person>
            <b:Last>Cavka</b:Last>
            <b:First>Hasan</b:First>
            <b:Middle>B</b:Middle>
          </b:Person>
          <b:Person>
            <b:Last>Staub-French</b:Last>
            <b:First>Sheryl</b:First>
          </b:Person>
          <b:Person>
            <b:Last>Pottinger</b:Last>
            <b:First>Rachel</b:First>
          </b:Person>
        </b:NameList>
      </b:Author>
    </b:Author>
    <b:Title>Information Quality Assessment for Facility Management</b:Title>
    <b:JournalName>Advanced Engineering Informatics</b:JournalName>
    <b:Year>2017</b:Year>
    <b:Pages>181-205</b:Pages>
    <b:Volume>33</b:Volume>
    <b:StandardNumber>ISSN 1474-0346</b:StandardNumber>
    <b:DOI>10.1016/j.aei.2017.06.003.</b:DOI>
    <b:RefOrder>24</b:RefOrder>
  </b:Source>
  <b:Source>
    <b:Tag>Bar12</b:Tag>
    <b:SourceType>JournalArticle</b:SourceType>
    <b:Guid>{225936F8-E5ED-4AED-8139-93C2978BC0E0}</b:Guid>
    <b:Author>
      <b:Author>
        <b:NameList>
          <b:Person>
            <b:Last>Barlish</b:Last>
            <b:First>K</b:First>
          </b:Person>
          <b:Person>
            <b:Last>Sullivan</b:Last>
            <b:First>K</b:First>
          </b:Person>
        </b:NameList>
      </b:Author>
    </b:Author>
    <b:Title>How to measure the benefits of BIM — a case study approach</b:Title>
    <b:JournalName>Automation in Construction</b:JournalName>
    <b:Year>2012</b:Year>
    <b:Pages>149-159</b:Pages>
    <b:Volume>24</b:Volume>
    <b:Publisher>Elsevier Ltd</b:Publisher>
    <b:RefOrder>22</b:RefOrder>
  </b:Source>
  <b:Source>
    <b:Tag>Bui18</b:Tag>
    <b:SourceType>Book</b:SourceType>
    <b:Guid>{BD77D1BA-B375-433A-A611-A001900DA1AF}</b:Guid>
    <b:Title>Infrastructure Asset Managers BIM Requirements: Version 1: Delivering the information ‘Asset Managers’ need and can trust using openBIM</b:Title>
    <b:Year>2018</b:Year>
    <b:Author>
      <b:Author>
        <b:Corporate>BuildingSMART</b:Corporate>
      </b:Author>
    </b:Author>
    <b:Publisher>BuildingSMART International</b:Publisher>
    <b:YearAccessed>2019</b:YearAccessed>
    <b:MonthAccessed>03</b:MonthAccessed>
    <b:DayAccessed>23</b:DayAccessed>
    <b:URL>https://www.buildingsmart.org/wp-content/uploads/2018/01/18-01-09-AM-TR1010.pdf</b:URL>
    <b:RefOrder>1</b:RefOrder>
  </b:Source>
  <b:Source>
    <b:Tag>Kel13</b:Tag>
    <b:SourceType>ConferenceProceedings</b:SourceType>
    <b:Guid>{F7EB748E-7BF6-4DA1-A6F8-258ACFD1F74E}</b:Guid>
    <b:Author>
      <b:Author>
        <b:NameList>
          <b:Person>
            <b:Last>Kelly</b:Last>
            <b:First>Graham</b:First>
          </b:Person>
          <b:Person>
            <b:Last>Serginson</b:Last>
            <b:First>Michael</b:First>
          </b:Person>
          <b:Person>
            <b:Last>Lockley</b:Last>
            <b:First>Steve</b:First>
          </b:Person>
          <b:Person>
            <b:Last>Dawood</b:Last>
            <b:First>Nashwan</b:First>
          </b:Person>
          <b:Person>
            <b:Last>Kassem</b:Last>
            <b:First>Mohamad</b:First>
          </b:Person>
        </b:NameList>
      </b:Author>
    </b:Author>
    <b:Title>BIM for facility management: a review and a case study investigating the value and challenges</b:Title>
    <b:Pages>191-199</b:Pages>
    <b:Year>2013</b:Year>
    <b:ConferenceName>Proceedings of the 13th International Conference on Construction Applications of Virtual Reality, 30-31 October 2013</b:ConferenceName>
    <b:City>London, UK</b:City>
    <b:RefOrder>4</b:RefOrder>
  </b:Source>
  <b:Source>
    <b:Tag>Rez13</b:Tag>
    <b:SourceType>JournalArticle</b:SourceType>
    <b:Guid>{52152138-CECF-4F68-978A-8EF37A23DF78}</b:Guid>
    <b:Author>
      <b:Author>
        <b:NameList>
          <b:Person>
            <b:Last>Rezgui</b:Last>
            <b:First>Yacine</b:First>
          </b:Person>
          <b:Person>
            <b:Last>Beach</b:Last>
            <b:First>Thomas</b:First>
          </b:Person>
          <b:Person>
            <b:Last>Rana</b:Last>
            <b:First>Omer</b:First>
          </b:Person>
        </b:NameList>
      </b:Author>
    </b:Author>
    <b:Title>A governance approach for bim management across lifecycle and supply chains using mixed-modes of information delivery</b:Title>
    <b:JournalName>Journal of Civil Engineering and Management</b:JournalName>
    <b:Year>2013</b:Year>
    <b:Pages>239-258</b:Pages>
    <b:Volume>19</b:Volume>
    <b:Issue>2</b:Issue>
    <b:DOI>10.3846/13923730.2012.760480</b:DOI>
    <b:RefOrder>37</b:RefOrder>
  </b:Source>
  <b:Source>
    <b:Tag>Pro15</b:Tag>
    <b:SourceType>BookSection</b:SourceType>
    <b:Guid>{531D2D41-FE8A-4231-9BB3-CEB3687FFDEE}</b:Guid>
    <b:Title>Three new dimensions to people, process, technology improvement model</b:Title>
    <b:Year>2015</b:Year>
    <b:Author>
      <b:Author>
        <b:NameList>
          <b:Person>
            <b:Last>Prodan</b:Last>
            <b:First>Micrcea</b:First>
          </b:Person>
          <b:Person>
            <b:Last>Prodan</b:Last>
            <b:First>Adriana</b:First>
          </b:Person>
          <b:Person>
            <b:Last>Purcarea</b:Last>
            <b:First>Anca</b:First>
            <b:Middle>Alecandra</b:Middle>
          </b:Person>
        </b:NameList>
      </b:Author>
      <b:Editor>
        <b:NameList>
          <b:Person>
            <b:Last>Rocha</b:Last>
            <b:First>Alvaro</b:First>
          </b:Person>
          <b:Person>
            <b:Last>Correia</b:Last>
            <b:First>Aana</b:First>
            <b:Middle>Maria</b:Middle>
          </b:Person>
          <b:Person>
            <b:Last>Costanzo</b:Last>
            <b:First>Sandra</b:First>
          </b:Person>
          <b:Person>
            <b:Last>Reis</b:Last>
            <b:First>Luis</b:First>
            <b:Middle>Paolo</b:Middle>
          </b:Person>
        </b:NameList>
      </b:Editor>
    </b:Author>
    <b:BookTitle>New contributions in information systems and technologies advances in intelligent systems and computing, vol 353</b:BookTitle>
    <b:Pages>481-490</b:Pages>
    <b:City>London</b:City>
    <b:Publisher>Springer Link Publishing</b:Publisher>
    <b:StandardNumber>ISBN 978-3-319-16485-4</b:StandardNumber>
    <b:DOI>10.1007/978-3-319-16486-1_47</b:DOI>
    <b:RefOrder>15</b:RefOrder>
  </b:Source>
  <b:Source>
    <b:Tag>Alr17</b:Tag>
    <b:SourceType>JournalArticle</b:SourceType>
    <b:Guid>{5AAB3C89-505A-4D65-9F2A-7F63CFFBF885}</b:Guid>
    <b:Author>
      <b:Author>
        <b:NameList>
          <b:Person>
            <b:Last>Alreshidi</b:Last>
            <b:First>Eissa</b:First>
          </b:Person>
          <b:Person>
            <b:Last>Mourshed</b:Last>
            <b:First>Monjur</b:First>
          </b:Person>
          <b:Person>
            <b:Last>Rezgui</b:Last>
            <b:First>Yacine</b:First>
          </b:Person>
        </b:NameList>
      </b:Author>
    </b:Author>
    <b:Title>Factors for effective BIM governance</b:Title>
    <b:JournalName>Journal of Building Engineering</b:JournalName>
    <b:Year>2017</b:Year>
    <b:Pages>89-101</b:Pages>
    <b:Volume>10</b:Volume>
    <b:StandardNumber>ISSN 2352-7102</b:StandardNumber>
    <b:DOI>10.1016/j.jobe.2017.02.006.</b:DOI>
    <b:RefOrder>17</b:RefOrder>
  </b:Source>
  <b:Source>
    <b:Tag>Pat02</b:Tag>
    <b:SourceType>Book</b:SourceType>
    <b:Guid>{5A61AAC1-C779-427C-8008-CF79175009D6}</b:Guid>
    <b:Author>
      <b:Author>
        <b:NameList>
          <b:Person>
            <b:Last>Patton</b:Last>
            <b:First>Michael</b:First>
            <b:Middle>Quinn</b:Middle>
          </b:Person>
        </b:NameList>
      </b:Author>
    </b:Author>
    <b:Title>Qualitative evaluation and research methods</b:Title>
    <b:Year>2002</b:Year>
    <b:City>Thousand Oaks</b:City>
    <b:Publisher>Sage Publications, Inc</b:Publisher>
    <b:Edition>3rd</b:Edition>
    <b:StateProvince>California</b:StateProvince>
    <b:CountryRegion>United States of America</b:CountryRegion>
    <b:StandardNumber>ISBN: 9780761919711</b:StandardNumber>
    <b:Pages>688</b:Pages>
    <b:RefOrder>19</b:RefOrder>
  </b:Source>
  <b:Source>
    <b:Tag>Sau16</b:Tag>
    <b:SourceType>Book</b:SourceType>
    <b:Guid>{D40960B1-1363-46B9-A969-B9B2D8DA849F}</b:Guid>
    <b:Author>
      <b:Author>
        <b:NameList>
          <b:Person>
            <b:Last>Saunders</b:Last>
            <b:First>Mark</b:First>
          </b:Person>
          <b:Person>
            <b:Last>Lewis</b:Last>
            <b:First>Philip</b:First>
          </b:Person>
          <b:Person>
            <b:Last>Thornhill</b:Last>
            <b:First>Adrian</b:First>
          </b:Person>
        </b:NameList>
      </b:Author>
    </b:Author>
    <b:Title>Research methods for business students</b:Title>
    <b:Year>2016</b:Year>
    <b:City>Harlow</b:City>
    <b:Publisher>Pearsons</b:Publisher>
    <b:Edition>7th</b:Edition>
    <b:StandardNumber>ISBN: 9781292016627 </b:StandardNumber>
    <b:RefOrder>38</b:RefOrder>
  </b:Source>
  <b:Source>
    <b:Tag>Ast17</b:Tag>
    <b:SourceType>JournalArticle</b:SourceType>
    <b:Guid>{8D4D3A74-EA34-4F1D-8BCD-3C541D27F8C3}</b:Guid>
    <b:Author>
      <b:Author>
        <b:NameList>
          <b:Person>
            <b:Last>Aste</b:Last>
            <b:First>Niccolò</b:First>
          </b:Person>
          <b:Person>
            <b:Last>Manfren</b:Last>
            <b:First>Massimiliano</b:First>
          </b:Person>
          <b:Person>
            <b:Last>Marenzi</b:Last>
            <b:First>Giorgia</b:First>
          </b:Person>
        </b:NameList>
      </b:Author>
    </b:Author>
    <b:Title>Building automation and control systems and performance optimization: a framework for analysis</b:Title>
    <b:JournalName>Renewable and Sustainable Energy Reviews</b:JournalName>
    <b:Year>2017</b:Year>
    <b:Pages>313-330</b:Pages>
    <b:Volume>75</b:Volume>
    <b:StandardNumber>1364-0321</b:StandardNumber>
    <b:DOI>doi.org/10.1016/j.rser.2016.10.072.</b:DOI>
    <b:RefOrder>27</b:RefOrder>
  </b:Source>
  <b:Source>
    <b:Tag>Ter16</b:Tag>
    <b:SourceType>ConferenceProceedings</b:SourceType>
    <b:Guid>{3D588B52-3050-44C0-AE96-59372A6874E6}</b:Guid>
    <b:Author>
      <b:Author>
        <b:NameList>
          <b:Person>
            <b:Last>Terreno</b:Last>
            <b:First>S</b:First>
          </b:Person>
          <b:Person>
            <b:Last>Anumba</b:Last>
            <b:First>C.</b:First>
            <b:Middle>J</b:Middle>
          </b:Person>
          <b:Person>
            <b:Last>Dubler</b:Last>
            <b:First>C</b:First>
          </b:Person>
        </b:NameList>
      </b:Author>
    </b:Author>
    <b:Title>BIM-Based management of building operations</b:Title>
    <b:Year>2016</b:Year>
    <b:City>San Juan, Puerto Rico</b:City>
    <b:Publisher>Construction Research Congress 2016. May 31–June 2, 2016, pp. 1855-1865</b:Publisher>
    <b:ConferenceName>Construction Research Congress 2016, May 31–June 2, 2016</b:ConferenceName>
    <b:RefOrder>21</b:RefOrder>
  </b:Source>
  <b:Source>
    <b:Tag>Pat12</b:Tag>
    <b:SourceType>ConferenceProceedings</b:SourceType>
    <b:Guid>{69E3A8BF-4349-4E96-9389-90365BC774E1}</b:Guid>
    <b:Author>
      <b:Author>
        <b:NameList>
          <b:Person>
            <b:Last>Patrick</b:Last>
            <b:First>Robert</b:First>
          </b:Person>
          <b:Person>
            <b:Last>Munir</b:Last>
            <b:First>Mustapha</b:First>
          </b:Person>
          <b:Person>
            <b:Last>Jeffrey</b:Last>
            <b:First>Howard</b:First>
          </b:Person>
        </b:NameList>
      </b:Author>
    </b:Author>
    <b:Title>Building Information Modeling (BIM), utilized during the design and construction phase of a project has the potential to create a valuable asset in its own right ('BIMASSET') at Handover that in turn enhances the value of the development</b:Title>
    <b:Year>2012</b:Year>
    <b:City>Manchester, UK</b:City>
    <b:ConferenceName>Proceedings of the 12th International Conference for Enhanced Building Operations (ICEBO) Conference, 23 - 26 October, 2012</b:ConferenceName>
    <b:RefOrder>39</b:RefOrder>
  </b:Source>
  <b:Source>
    <b:Tag>Rob18</b:Tag>
    <b:SourceType>JournalArticle</b:SourceType>
    <b:Guid>{BC2EA6DA-114D-46B0-8505-65CB85F7A4EA}</b:Guid>
    <b:Title>Digitalising asset management: concomitant benefits and persistent challenges</b:Title>
    <b:Pages>152-173</b:Pages>
    <b:Year>2018</b:Year>
    <b:Author>
      <b:Author>
        <b:NameList>
          <b:Person>
            <b:Last>Robert</b:Last>
            <b:First>Christopher</b:First>
            <b:Middle>James</b:Middle>
          </b:Person>
          <b:Person>
            <b:Last>Pärn</b:Last>
            <b:First>Erika</b:First>
            <b:Middle>Anneli</b:Middle>
          </b:Person>
          <b:Person>
            <b:Last>Edwards</b:Last>
            <b:First>David</b:First>
            <b:Middle>John</b:Middle>
          </b:Person>
          <b:Person>
            <b:Last>Aigbavboa</b:Last>
            <b:First>Cliton</b:First>
          </b:Person>
        </b:NameList>
      </b:Author>
    </b:Author>
    <b:JournalName>International Journal of Building Pathology and Adaptation</b:JournalName>
    <b:Volume>36</b:Volume>
    <b:Issue>2</b:Issue>
    <b:DOI>10.1108/IJBPA-09-2017-0036</b:DOI>
    <b:RefOrder>29</b:RefOrder>
  </b:Source>
  <b:Source>
    <b:Tag>Dix19</b:Tag>
    <b:SourceType>JournalArticle</b:SourceType>
    <b:Guid>{5A5A3CBE-98FE-4A6C-85B5-DA7779C9A667}</b:Guid>
    <b:Author>
      <b:Author>
        <b:NameList>
          <b:Person>
            <b:Last>Dixit</b:Last>
            <b:First>Manish</b:First>
            <b:Middle>K.</b:Middle>
          </b:Person>
          <b:Person>
            <b:Last>Venkatraj</b:Last>
            <b:First>Varusha</b:First>
          </b:Person>
          <b:Person>
            <b:Last>Ostadalimakhmalbaf</b:Last>
            <b:First>Mohammadreza</b:First>
          </b:Person>
          <b:Person>
            <b:Last>Pariafsai</b:Last>
            <b:First>Fatemeh</b:First>
          </b:Person>
          <b:Person>
            <b:Last>Lavy</b:Last>
            <b:First>Sarel</b:First>
          </b:Person>
        </b:NameList>
      </b:Author>
    </b:Author>
    <b:Title>Integration of facility management and building information modeling (BIM): a review of key issues and challenges</b:Title>
    <b:Pages>1-31</b:Pages>
    <b:Year>2019</b:Year>
    <b:JournalName>Facilities</b:JournalName>
    <b:Volume>1</b:Volume>
    <b:Issue>1</b:Issue>
    <b:RefOrder>30</b:RefOrder>
  </b:Source>
  <b:Source>
    <b:Tag>Jup13</b:Tag>
    <b:SourceType>ConferenceProceedings</b:SourceType>
    <b:Guid>{54A78E60-1EED-4DA0-83CC-903262351B8E}</b:Guid>
    <b:Author>
      <b:Author>
        <b:NameList>
          <b:Person>
            <b:Last>Jupp</b:Last>
            <b:First>Julie</b:First>
          </b:Person>
        </b:NameList>
      </b:Author>
      <b:Editor>
        <b:NameList>
          <b:Person>
            <b:Last>Alain</b:Last>
            <b:First>Bernard</b:First>
          </b:Person>
          <b:Person>
            <b:Last>Louis</b:Last>
            <b:First>Rivest</b:First>
          </b:Person>
          <b:Person>
            <b:Last>Debasish</b:Last>
            <b:First>Dutta</b:First>
          </b:Person>
        </b:NameList>
      </b:Editor>
    </b:Author>
    <b:Title>Incomplete BIM implementation: exploring challenges and the role of product lifecycle management functions</b:Title>
    <b:Year>2013</b:Year>
    <b:City>Nantes, France</b:City>
    <b:Publisher>10th Product Lifecycle Management for Society (PLM), July 2013</b:Publisher>
    <b:Pages>630-640</b:Pages>
    <b:ConferenceName>10th Product Lifecycle Management for Society (PLM), 6-10 July 2013</b:ConferenceName>
    <b:RefOrder>5</b:RefOrder>
  </b:Source>
  <b:Source>
    <b:Tag>Kor15</b:Tag>
    <b:SourceType>JournalArticle</b:SourceType>
    <b:Guid>{C6F53A3C-EA8F-48DA-9E8C-49B2856C3D85}</b:Guid>
    <b:Author>
      <b:Author>
        <b:NameList>
          <b:Person>
            <b:Last>Korpela</b:Last>
            <b:First>Jenni</b:First>
          </b:Person>
          <b:Person>
            <b:Last>Miettinen</b:Last>
            <b:First>Reijo</b:First>
          </b:Person>
          <b:Person>
            <b:Last>Salmikivi</b:Last>
            <b:First>Teppo</b:First>
          </b:Person>
          <b:Person>
            <b:Last>Ihalainen</b:Last>
            <b:First>Jaana</b:First>
          </b:Person>
        </b:NameList>
      </b:Author>
    </b:Author>
    <b:Title>The challenges and potentials of utilizing building information modelling in facility management: the case of the Center for Properties and Facilities of the University of Helsinki</b:Title>
    <b:JournalName>Construction Management and Economics</b:JournalName>
    <b:Year>2015</b:Year>
    <b:Month>April</b:Month>
    <b:Pages>3-17</b:Pages>
    <b:Volume>33</b:Volume>
    <b:DOI>10.1080/01446193.2015.1016540</b:DOI>
    <b:RefOrder>3</b:RefOrder>
  </b:Source>
  <b:Source>
    <b:Tag>Par16</b:Tag>
    <b:SourceType>JournalArticle</b:SourceType>
    <b:Guid>{C741018A-3931-4B57-A15C-307782FD6AE7}</b:Guid>
    <b:Title>Challenges in infrastructure asset management</b:Title>
    <b:Year>2016</b:Year>
    <b:Publisher>Elsevier Ltd</b:Publisher>
    <b:Author>
      <b:Author>
        <b:NameList>
          <b:Person>
            <b:Last>Parlikad</b:Last>
            <b:First>A.</b:First>
            <b:Middle>K</b:Middle>
          </b:Person>
          <b:Person>
            <b:Last>Jafari</b:Last>
            <b:First>M</b:First>
          </b:Person>
        </b:NameList>
      </b:Author>
    </b:Author>
    <b:JournalName>International Federation of Automatic Control (IFAC)</b:JournalName>
    <b:Pages>185-190</b:Pages>
    <b:Volume>49</b:Volume>
    <b:Issue>28</b:Issue>
    <b:RefOrder>28</b:RefOrder>
  </b:Source>
  <b:Source xmlns:b="http://schemas.openxmlformats.org/officeDocument/2006/bibliography">
    <b:Tag>Van081</b:Tag>
    <b:SourceType>JournalArticle</b:SourceType>
    <b:Guid>{65AD6749-7A02-4518-8B10-0645AC89DBA0}</b:Guid>
    <b:Author>
      <b:Author>
        <b:NameList>
          <b:Person>
            <b:Last>Vanlande</b:Last>
            <b:First>Renaud</b:First>
          </b:Person>
          <b:Person>
            <b:Last>Nicolle</b:Last>
            <b:First>Christophe</b:First>
          </b:Person>
          <b:Person>
            <b:Last>Cruz</b:Last>
            <b:First>Christophe</b:First>
          </b:Person>
        </b:NameList>
      </b:Author>
    </b:Author>
    <b:Title>IFC and Buildings Lifecycle Management</b:Title>
    <b:JournalName>Automation in Construction</b:JournalName>
    <b:Year>2008</b:Year>
    <b:Pages>70-78</b:Pages>
    <b:Volume>18</b:Volume>
    <b:Issue>1</b:Issue>
    <b:Publisher>Elsevier B. V.</b:Publisher>
    <b:YearAccessed>2017</b:YearAccessed>
    <b:MonthAccessed>12</b:MonthAccessed>
    <b:DayAccessed>18</b:DayAccessed>
    <b:DOI>10.1016/j.autcon.2008.05.001</b:DOI>
    <b:RefOrder>40</b:RefOrder>
  </b:Source>
  <b:Source>
    <b:Tag>Mun192</b:Tag>
    <b:SourceType>JournalArticle</b:SourceType>
    <b:Guid>{3BFF405F-720B-4EE3-B100-1EC11917C7E6}</b:Guid>
    <b:Author>
      <b:Author>
        <b:NameList>
          <b:Person>
            <b:Last>Munir</b:Last>
            <b:First>Mustapha</b:First>
          </b:Person>
          <b:Person>
            <b:Last>Kiviniemi</b:Last>
            <b:First>Arto</b:First>
          </b:Person>
          <b:Person>
            <b:Last>Jones</b:Last>
            <b:First>Stephen</b:First>
            <b:Middle>W</b:Middle>
          </b:Person>
          <b:Person>
            <b:Last>Finnegan</b:Last>
            <b:First>Stephen</b:First>
          </b:Person>
        </b:NameList>
      </b:Author>
    </b:Author>
    <b:Title>BIM business value through effective asset information management</b:Title>
    <b:JournalName>Facilities</b:JournalName>
    <b:Year>2019</b:Year>
    <b:DOI>10.1108/F-03-2019-0036</b:DOI>
    <b:RefOrder>2</b:RefOrder>
  </b:Source>
  <b:Source>
    <b:Tag>Bro16</b:Tag>
    <b:SourceType>JournalArticle</b:SourceType>
    <b:Guid>{F894D746-D98E-473D-84BE-DDC8970789EC}</b:Guid>
    <b:Author>
      <b:Author>
        <b:NameList>
          <b:Person>
            <b:Last>Brous</b:Last>
            <b:First>Paul</b:First>
          </b:Person>
          <b:Person>
            <b:Last>Herder</b:Last>
            <b:First>Paulien</b:First>
          </b:Person>
          <b:Person>
            <b:Last>Janssen</b:Last>
            <b:First>Marijn</b:First>
          </b:Person>
        </b:NameList>
      </b:Author>
    </b:Author>
    <b:Title>Governing asset management data infrastructures</b:Title>
    <b:JournalName>Procedia Computer Science 9</b:JournalName>
    <b:Year>2016</b:Year>
    <b:Pages>303-310</b:Pages>
    <b:Volume>95</b:Volume>
    <b:Issue>1</b:Issue>
    <b:RefOrder>10</b:RefOrder>
  </b:Source>
  <b:Source>
    <b:Tag>Owe13</b:Tag>
    <b:SourceType>Book</b:SourceType>
    <b:Guid>{E8CD1AF4-6A18-4426-AA6F-E97EA1354574}</b:Guid>
    <b:Title>Research roadmap report : integrated design and delivery solutions (IDDS)</b:Title>
    <b:Year>2013</b:Year>
    <b:Author>
      <b:Author>
        <b:NameList>
          <b:Person>
            <b:Last>Owen</b:Last>
            <b:First>Robert</b:First>
            <b:Middle>L</b:Middle>
          </b:Person>
          <b:Person>
            <b:Last>Amor</b:Last>
            <b:First>Robert</b:First>
          </b:Person>
          <b:Person>
            <b:Last>Dickinson</b:Last>
            <b:First>John</b:First>
          </b:Person>
          <b:Person>
            <b:Last>Prins</b:Last>
            <b:First>Matthijs</b:First>
          </b:Person>
          <b:Person>
            <b:Last>Kiviniemi</b:Last>
            <b:First>Arto</b:First>
          </b:Person>
        </b:NameList>
      </b:Author>
    </b:Author>
    <b:City>Rotterdam</b:City>
    <b:Publisher>International Council for Research and Innovation in Building and Construction (CIB)</b:Publisher>
    <b:StandardNumber>ISBN 978-90-6363-072-0</b:StandardNumber>
    <b:RefOrder>18</b:RefOrder>
  </b:Source>
  <b:Source>
    <b:Tag>Mun18</b:Tag>
    <b:SourceType>ConferenceProceedings</b:SourceType>
    <b:Guid>{A0FF8775-3A0E-4C4F-8416-313AF463FD82}</b:Guid>
    <b:Author>
      <b:Author>
        <b:NameList>
          <b:Person>
            <b:Last>Munir</b:Last>
            <b:First>Mustapha</b:First>
          </b:Person>
          <b:Person>
            <b:Last>Kiviniemi</b:Last>
            <b:First>Arto</b:First>
          </b:Person>
          <b:Person>
            <b:Last>Jones</b:Last>
            <b:First>Steve</b:First>
            <b:Middle>W</b:Middle>
          </b:Person>
        </b:NameList>
      </b:Author>
    </b:Author>
    <b:Title>Building Information Modelling (BIM) value realisation framework for asset owners</b:Title>
    <b:Pages>313-320</b:Pages>
    <b:Year>2018</b:Year>
    <b:ConferenceName>eWork and eBusiness in Architecture, Engineering and Construction: Proceedings of the 11th European Conference on Product and Process Modelling (ECPPM 2018), 12-14 September, 2018</b:ConferenceName>
    <b:City>Copenhagen, Denmark</b:City>
    <b:Publisher>CRC Press</b:Publisher>
    <b:StandardNumber>9781138584136</b:StandardNumber>
    <b:RefOrder>41</b:RefOrder>
  </b:Source>
  <b:Source>
    <b:Tag>Vol14</b:Tag>
    <b:SourceType>JournalArticle</b:SourceType>
    <b:Guid>{284E4155-C80B-4FDF-87F1-62C739AE8265}</b:Guid>
    <b:Author>
      <b:Author>
        <b:NameList>
          <b:Person>
            <b:Last>Volk</b:Last>
            <b:First>R</b:First>
          </b:Person>
          <b:Person>
            <b:Last>Stengel</b:Last>
            <b:First>J</b:First>
          </b:Person>
          <b:Person>
            <b:Last>Schultmann</b:Last>
            <b:First>F</b:First>
          </b:Person>
        </b:NameList>
      </b:Author>
    </b:Author>
    <b:Title>Building information modeling (BIM) for existing buildings – literature review and future needs</b:Title>
    <b:JournalName>Automation in Construction</b:JournalName>
    <b:Year>2014</b:Year>
    <b:Month>March</b:Month>
    <b:Pages>109-127</b:Pages>
    <b:Volume>38</b:Volume>
    <b:RefOrder>25</b:RefOrder>
  </b:Source>
  <b:Source>
    <b:Tag>Vas14</b:Tag>
    <b:SourceType>ConferenceProceedings</b:SourceType>
    <b:Guid>{813791BD-AA52-4F10-8A7F-BDF61B4CE943}</b:Guid>
    <b:Title>The perceived business value of BIM</b:Title>
    <b:Year>2014</b:Year>
    <b:Pages>21-25</b:Pages>
    <b:Author>
      <b:Author>
        <b:NameList>
          <b:Person>
            <b:Last>Vass</b:Last>
            <b:First>Susanna</b:First>
          </b:Person>
          <b:Person>
            <b:Last>Karrbom Gustavsson</b:Last>
            <b:First>Tina</b:First>
          </b:Person>
        </b:NameList>
      </b:Author>
      <b:Editor>
        <b:NameList>
          <b:Person>
            <b:Last>Scherer</b:Last>
            <b:First>Mahdavi</b:First>
            <b:Middle>and</b:Middle>
          </b:Person>
        </b:NameList>
      </b:Editor>
    </b:Author>
    <b:City>Vienna</b:City>
    <b:StandardNumber>ISBN: 9781138027107</b:StandardNumber>
    <b:DOI>DOI: 10.13140/2.1.2951.8084</b:DOI>
    <b:ConferenceName>Proceedings at the 10th European Conference on Product and Process Modelling, ECPPM 2014, 17 September 2014 through 19 September 2014</b:ConferenceName>
    <b:RefOrder>6</b:RefOrder>
  </b:Source>
  <b:Source>
    <b:Tag>San16</b:Tag>
    <b:SourceType>BookSection</b:SourceType>
    <b:Guid>{42532303-D83F-4664-B0BA-CCB7AB093376}</b:Guid>
    <b:Title>BIM benefits realisation management</b:Title>
    <b:Year>2016</b:Year>
    <b:Author>
      <b:Author>
        <b:NameList>
          <b:Person>
            <b:Last>Sanchez</b:Last>
            <b:First>X.</b:First>
            <b:Middle>Adriana</b:Middle>
          </b:Person>
          <b:Person>
            <b:Last>Mohamed</b:Last>
            <b:First>Sherif</b:First>
          </b:Person>
          <b:Person>
            <b:Last>Hampson</b:Last>
            <b:First>D.</b:First>
            <b:Middle>Keith</b:Middle>
          </b:Person>
        </b:NameList>
      </b:Author>
      <b:Editor>
        <b:NameList>
          <b:Person>
            <b:Last>Sanchez</b:Last>
            <b:First>X.</b:First>
            <b:Middle>Adriana</b:Middle>
          </b:Person>
          <b:Person>
            <b:Last>Hampson</b:Last>
            <b:First>D.</b:First>
            <b:Middle>Keith</b:Middle>
          </b:Person>
          <b:Person>
            <b:Last>Vaux</b:Last>
            <b:First>Simon</b:First>
          </b:Person>
        </b:NameList>
      </b:Editor>
    </b:Author>
    <b:BookTitle>Delivering value with BIM: a whole-of-life approach</b:BookTitle>
    <b:City>London</b:City>
    <b:Publisher>Routledge</b:Publisher>
    <b:Edition>1st</b:Edition>
    <b:StandardNumber>ISBN: 9781138118997</b:StandardNumber>
    <b:RefOrder>42</b:RefOrder>
  </b:Source>
  <b:Source>
    <b:Tag>McA15</b:Tag>
    <b:SourceType>JournalArticle</b:SourceType>
    <b:Guid>{C087B51F-9C19-4864-9398-4C6CA7ACBCD7}</b:Guid>
    <b:Author>
      <b:Author>
        <b:NameList>
          <b:Person>
            <b:Last>McArthur</b:Last>
            <b:First>J.</b:First>
            <b:Middle>J</b:Middle>
          </b:Person>
        </b:NameList>
      </b:Author>
    </b:Author>
    <b:Title>A building information management (BIM) framework and supporting case study for existing building operations, maintenance and sustainability</b:Title>
    <b:Year>2015</b:Year>
    <b:Publisher>Elsevier Ltd; Conference Proceedings, Procedia Engineering, International Conference on Sustainable Design, Engineering and Construction</b:Publisher>
    <b:Pages>1104-1111</b:Pages>
    <b:JournalName>Procedia Engineering</b:JournalName>
    <b:Volume>118</b:Volume>
    <b:StandardNumber>ISSN 1877-7058</b:StandardNumber>
    <b:RefOrder>13</b:RefOrder>
  </b:Source>
  <b:Source>
    <b:Tag>Jup17</b:Tag>
    <b:SourceType>ConferenceProceedings</b:SourceType>
    <b:Guid>{993F69A2-9EF1-4D8B-BAEB-EFC8DC8A0222}</b:Guid>
    <b:Title>A change management perspective on BIM-FM implementation</b:Title>
    <b:Year>2017</b:Year>
    <b:YearAccessed>2017</b:YearAccessed>
    <b:MonthAccessed>12</b:MonthAccessed>
    <b:DayAccessed>12</b:DayAccessed>
    <b:URL>https://easychair.org/publications/open/6lx6</b:URL>
    <b:Author>
      <b:Author>
        <b:NameList>
          <b:Person>
            <b:Last>Jupp</b:Last>
            <b:First>Julie</b:First>
          </b:Person>
          <b:Person>
            <b:Last>Awad</b:Last>
            <b:First>Ramsey</b:First>
          </b:Person>
        </b:NameList>
      </b:Author>
      <b:Editor>
        <b:NameList>
          <b:Person>
            <b:Last>Lamb</b:Last>
            <b:First>Marsha</b:First>
          </b:Person>
        </b:NameList>
      </b:Editor>
    </b:Author>
    <b:Publisher>EPiC Series in Education Science: AUBEA 2017: Australasian Universities Building Education Association Conference 2017</b:Publisher>
    <b:Pages>361-370</b:Pages>
    <b:Volume>1</b:Volume>
    <b:ConferenceName>AUBEA 2017: Australasian Universities Building Education Association Conference 2017, 3-5 July, EPiC Series in Education Science, vol. 1,</b:ConferenceName>
    <b:City>Melbourne, Australia</b:City>
    <b:RefOrder>14</b:RefOrder>
  </b:Source>
</b:Sources>
</file>

<file path=customXml/itemProps1.xml><?xml version="1.0" encoding="utf-8"?>
<ds:datastoreItem xmlns:ds="http://schemas.openxmlformats.org/officeDocument/2006/customXml" ds:itemID="{BE4EE308-79A8-422F-A81E-763122DE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Munir</dc:creator>
  <cp:keywords/>
  <dc:description/>
  <cp:lastModifiedBy>Mustapha Munir</cp:lastModifiedBy>
  <cp:revision>3</cp:revision>
  <dcterms:created xsi:type="dcterms:W3CDTF">2020-01-23T18:26:00Z</dcterms:created>
  <dcterms:modified xsi:type="dcterms:W3CDTF">2020-01-23T18:27:00Z</dcterms:modified>
</cp:coreProperties>
</file>